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4D084">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阆中市人民政府办公室</w:t>
      </w:r>
    </w:p>
    <w:p w14:paraId="46C5503E">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关于开展2025年国庆节前文旅市场安全</w:t>
      </w:r>
    </w:p>
    <w:p w14:paraId="7FB57D9A">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生产大检查的通知</w:t>
      </w:r>
    </w:p>
    <w:p w14:paraId="56497681">
      <w:pPr>
        <w:rPr>
          <w:rFonts w:hint="eastAsia"/>
        </w:rPr>
      </w:pPr>
    </w:p>
    <w:p w14:paraId="2231F216">
      <w:pPr>
        <w:rPr>
          <w:rFonts w:hint="eastAsia"/>
        </w:rPr>
      </w:pPr>
    </w:p>
    <w:p w14:paraId="0B69A6FB">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各乡镇人民政府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街道办事处，市级相关部门，各文旅企事业单位：</w:t>
      </w:r>
    </w:p>
    <w:p w14:paraId="5EE6690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2025年国庆佳节即将来临，为深入贯彻市委、市政府关于安全生产工作的决策部署，全面落实文化和旅游部、省文化和旅游厅关于假日市场工作的要求，深刻吸取国内外安全事故教训，切实保障人民群众生命财产安全，为广大市民和游客创造一个安全、有序、祥和的节日环境，经市政府研究，决定在全市范围内开展国庆节前文旅市场安全生产大检查。现将有关事项通知如下：</w:t>
      </w:r>
    </w:p>
    <w:p w14:paraId="42B0881C">
      <w:pPr>
        <w:ind w:firstLine="640" w:firstLineChars="2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一、总体要求</w:t>
      </w:r>
    </w:p>
    <w:p w14:paraId="23B9FC9D">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坚持“安全第一、预防为主、综合治理”的方针，按照“党政同责、一岗双责、齐抓共管、失职追责”和“三管三必须”（管行业必须管安全、管业务必须管安全、管生产经营必须管安全）的要求，压实属地管理责任、部门监管责任和企业主体责任。通过全面、深入、细致的隐患排查和整改，坚决防范遏制重特大安全事故发生，确保国庆期间全市文旅市场安全平稳有序运行，实现“安全、秩序、质量、效益”四统一的目标。</w:t>
      </w:r>
    </w:p>
    <w:p w14:paraId="45F9C32A">
      <w:pPr>
        <w:ind w:firstLine="640" w:firstLineChars="2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二、检查范围与时间</w:t>
      </w:r>
    </w:p>
    <w:p w14:paraId="6948003A">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检查范围：全市所有文化和旅游经营场所及活动，包括但不限于：A级旅游景区、旅行社、星级饭店、旅游民宿、网吧、娱乐场所（KTV、游艺厅等）、演出场所、公共文化场馆（图书馆、文化馆、博物馆、美术馆）、文物保护单位、新兴文旅业态（剧本杀、密室逃脱等）、大型文旅节庆活动以及旅游餐饮、购物场所等。</w:t>
      </w:r>
    </w:p>
    <w:p w14:paraId="2C20D45C">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（二）时间安排：本次大检查从即日起至2025年9月30日止。</w:t>
      </w:r>
    </w:p>
    <w:p w14:paraId="75BD769E">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自查自纠阶段（即日起-9月20日）：各文旅企事业单位全面开展自查自改。</w:t>
      </w:r>
    </w:p>
    <w:p w14:paraId="31BDE64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集中检查阶段（9月21日-9月27日）：各属地乡镇（街道）、市级相关部门组织联合检查。</w:t>
      </w:r>
    </w:p>
    <w:p w14:paraId="3742028D">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督查整改阶段（9月28日-9月30日）：市府办、市文</w:t>
      </w:r>
      <w:r>
        <w:rPr>
          <w:rFonts w:hint="eastAsia" w:ascii="仿宋_GB2312" w:hAnsi="仿宋_GB2312" w:eastAsia="仿宋_GB2312" w:cs="仿宋_GB2312"/>
          <w:b/>
          <w:bCs/>
          <w:sz w:val="32"/>
          <w:szCs w:val="32"/>
          <w:lang w:eastAsia="zh-CN"/>
        </w:rPr>
        <w:t>广</w:t>
      </w:r>
      <w:r>
        <w:rPr>
          <w:rFonts w:hint="eastAsia" w:ascii="仿宋_GB2312" w:hAnsi="仿宋_GB2312" w:eastAsia="仿宋_GB2312" w:cs="仿宋_GB2312"/>
          <w:b/>
          <w:bCs/>
          <w:sz w:val="32"/>
          <w:szCs w:val="32"/>
        </w:rPr>
        <w:t>旅局、市安办等部门组织督查组进行重点抽查和“回头看”。</w:t>
      </w:r>
    </w:p>
    <w:p w14:paraId="6AE5E364">
      <w:pPr>
        <w:ind w:firstLine="640" w:firstLineChars="2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三、检查重点内容</w:t>
      </w:r>
    </w:p>
    <w:p w14:paraId="0E73E06B">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各相关单位要结合行业特点和自身情况，重点排查整治以下领域安全隐患：</w:t>
      </w:r>
    </w:p>
    <w:p w14:paraId="382CB92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消防安全管理：全面检查消防设施设备是否齐全有效（灭火器、消火栓、火灾自动报警系统、自动喷水灭火系统等）；安全出口、疏散通道、消防车通道是否保持畅通；是否违规使用易燃可燃材料装修装饰；电气线路敷设是否符合规范，是否存在老化、超负荷运行；用火用电用气管理是否规范；员工是否掌握扑救初起火灾和疏散逃生知识；消防安全责任制和日常巡查检查是否落实。</w:t>
      </w:r>
    </w:p>
    <w:p w14:paraId="597562E7">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特种设备与高风险项目安全：加强对景区内缆车、索道、观光电梯、大型游乐设施（如山地车、高空秋千等）等特种设备的检查，确保设备取得安全检验合格证并定期维护保养，操作人员持证上岗。对漂流、攀岩、玻璃栈道、水上项目、高空项目等高风险旅游项目，要检查其安全风险评估、检测检验、安全防护措施、日常运营管理及应急预案制定演练情况。</w:t>
      </w:r>
    </w:p>
    <w:p w14:paraId="358723FD">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食品卫生安全：重点检查文旅场所内餐饮服务单位、星级饭店的食品经营许可证、从业人员健康证持有情况；食品食材采购索证索票、进货查验及可追溯制度落实情况；食品加工制作过程、餐具清洗消毒、环境卫生条件等是否符合规范要求。</w:t>
      </w:r>
    </w:p>
    <w:p w14:paraId="47A517C7">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旅游交通与团队安全：旅行社要严格落实旅游包车“五不租”制度（不租用未取得相应客运经营许可的经营者车辆、未持有效道路运输证的车辆、未安装卫星定位装置的车辆、未投保承运人责任险的车辆、未签订包车合同的车辆），强化对导游（领队）的安全教育培训，合理安排行程，避免驾驶员疲劳驾驶、超速驾驶；妥善选择旅游产品，对高风险项目进行安全提示。</w:t>
      </w:r>
    </w:p>
    <w:p w14:paraId="43DB513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聚集性活动与客流管控：针对国庆期间可能出现的客流高峰，各A级旅游景区、大型文娱活动场所要制定并完善客流管控应急预案，严格落实“限量、预约、错峰”要求，运用智慧化手段加强实时监测，及时采取分流、疏导措施，严防人员聚集拥挤踩踏。对举办大型文旅节庆活动的，要严格审批管理，核查活动方案和安全预案，配足配齐安全管理人员和设施。</w:t>
      </w:r>
    </w:p>
    <w:p w14:paraId="5A6AEEDD">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市场秩序与消费环境：严厉打击“不合理低价游”、虚假宣传、强迫或变相强迫消费、欺客宰客、销售假冒伪劣商品、利用格式合同侵害消费者权益等违法违规行为。规范互联网订房平台经营行为，查处虚标星级、价格欺诈等不正当竞争行为。加强信用监管，营造诚信经营、公平竞争的市场环境。</w:t>
      </w:r>
    </w:p>
    <w:p w14:paraId="55EBA237">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（七）新兴业态与文物保护安全：加强对剧本杀、密室逃脱、等级民宿等新兴文旅业态的安全监管，重点排查其场景搭建、消防设施、疏散通道、电器安全等内容。</w:t>
      </w:r>
      <w:bookmarkStart w:id="0" w:name="_GoBack"/>
      <w:bookmarkEnd w:id="0"/>
      <w:r>
        <w:rPr>
          <w:rFonts w:hint="eastAsia" w:ascii="仿宋_GB2312" w:hAnsi="仿宋_GB2312" w:eastAsia="仿宋_GB2312" w:cs="仿宋_GB2312"/>
          <w:b/>
          <w:bCs/>
          <w:sz w:val="32"/>
          <w:szCs w:val="32"/>
        </w:rPr>
        <w:t>全面检查文物保护单位的消防安全、电气安全、安防设施以及防灾减灾措施落实情况。</w:t>
      </w:r>
    </w:p>
    <w:p w14:paraId="69999113">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应急处置与值班值守：检查各文旅企事业单位应急预案是否完善且有针对性，是否定期组织演练；应急物资储备是否充足；国庆节期间是否严格落实领导干部带班和关键岗位24小时值班制度，确保信息报送渠道畅通。</w:t>
      </w:r>
    </w:p>
    <w:p w14:paraId="428745C1">
      <w:pPr>
        <w:ind w:firstLine="640" w:firstLineChars="2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四、职责分工</w:t>
      </w:r>
    </w:p>
    <w:p w14:paraId="6CCF112E">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各乡镇人民政府、街道办事处：切实履行属地管理责任，负责组织实施本行政区域内文旅市场安全生产大检查工作，牵头协调解决突出问题，督促辖区内文旅企事业单位落实主体责任和整改措施。</w:t>
      </w:r>
    </w:p>
    <w:p w14:paraId="3D1E5B90">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市文</w:t>
      </w:r>
      <w:r>
        <w:rPr>
          <w:rFonts w:hint="eastAsia" w:ascii="仿宋_GB2312" w:hAnsi="仿宋_GB2312" w:eastAsia="仿宋_GB2312" w:cs="仿宋_GB2312"/>
          <w:b/>
          <w:bCs/>
          <w:sz w:val="32"/>
          <w:szCs w:val="32"/>
          <w:lang w:eastAsia="zh-CN"/>
        </w:rPr>
        <w:t>广</w:t>
      </w:r>
      <w:r>
        <w:rPr>
          <w:rFonts w:hint="eastAsia" w:ascii="仿宋_GB2312" w:hAnsi="仿宋_GB2312" w:eastAsia="仿宋_GB2312" w:cs="仿宋_GB2312"/>
          <w:b/>
          <w:bCs/>
          <w:sz w:val="32"/>
          <w:szCs w:val="32"/>
        </w:rPr>
        <w:t>旅局：履行行业监管责任，负责大检查工作的总体协调、业务指导和信息汇总；直接负责对A级旅游景区、星级饭店、旅行社、公共文化场馆、演出场所等的安全检查。</w:t>
      </w:r>
    </w:p>
    <w:p w14:paraId="6EB608EB">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市市监局：负责文旅市场特种设备安全监察（大型游乐设施、旅游观光车、电梯等）、食品安全监管、价格行为监管、打击假冒伪劣商品和不正当竞争行为。</w:t>
      </w:r>
    </w:p>
    <w:p w14:paraId="508BC4CF">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市消防救援大队：负责指导、监督文旅场所的消防安全工作，依法查处消防安全违法行为。</w:t>
      </w:r>
    </w:p>
    <w:p w14:paraId="7204EF57">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市公安局：负责大型群众性文旅活动的安全许可和秩序维护，加强旅游客运车辆道路交通安全管理，依法查处各类违法犯罪行为。</w:t>
      </w:r>
    </w:p>
    <w:p w14:paraId="4AC0B190">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市交运局：负责加强旅游客运市场管理，保障道路运输安全。</w:t>
      </w:r>
    </w:p>
    <w:p w14:paraId="61BB46FC">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市卫健局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负责文旅场所公共卫生和传染性疾病预防的监督指导。</w:t>
      </w:r>
    </w:p>
    <w:p w14:paraId="18319F2C">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其他相关部门：按照各自职责，协同做好文旅市场安全生产监管工作。</w:t>
      </w:r>
    </w:p>
    <w:p w14:paraId="2D498D24">
      <w:pPr>
        <w:ind w:firstLine="640" w:firstLineChars="2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五、工作要求</w:t>
      </w:r>
    </w:p>
    <w:p w14:paraId="5F62E280">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高度重视，加强组织领导。各单位要充分认识国庆期间文旅市场安全生产工作的重要性与紧迫性，主要负责同志要亲自部署、亲自督办，分管负责同志要具体抓落实。要结合实际制定详实的检查计划，明确任务、人员和责任，确保大检查工作有序有力开展。</w:t>
      </w:r>
    </w:p>
    <w:p w14:paraId="1673D90A">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全面排查，强化整改闭环。要坚持问题导向，采取“四不两直”、明查暗访等方式，深入基层一线，做到检查“全覆盖”、隐患“全排查”。对发现的隐患和问题，要建立台账，明确整改时限和责任人，实行销号管理，确保整改到位，形成闭环。对重大事故隐患要挂牌督办，坚决防止带病运营。</w:t>
      </w:r>
    </w:p>
    <w:p w14:paraId="235287A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（三）协调联动，形成工作合力。各部门、各乡镇（街道）要加强沟通协调，密切配合，共享信息，开展联合执法检查，形成监管合力，提高大检查的效能和权威性。</w:t>
      </w:r>
    </w:p>
    <w:p w14:paraId="2E7D73FD">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加强宣传，做好应急准备。要广泛利用各种媒体渠道，加强安全生产法律法规和安全知识的宣传教育，提升文旅企业和游客的安全意识。严格执行节日期间值班值守和信息报告制度，完善应急预案，做好应急救援队伍、装备、物资准备工作，确保一旦发生突发事件能够迅速响应、有效处置。</w:t>
      </w:r>
    </w:p>
    <w:p w14:paraId="44D07E8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（五）及时总结，报送信息。请各乡、镇人民政府、街道办事处和市级相关部门于2025年9月28日前，将本次安全生产大检查的开展情况（包括部署情况、检查情况、隐患清单、整改情况、存在问题及下一步措施）</w:t>
      </w:r>
      <w:r>
        <w:rPr>
          <w:rFonts w:hint="eastAsia" w:ascii="仿宋_GB2312" w:hAnsi="仿宋_GB2312" w:eastAsia="仿宋_GB2312" w:cs="仿宋_GB2312"/>
          <w:b/>
          <w:bCs/>
          <w:sz w:val="32"/>
          <w:szCs w:val="32"/>
          <w:lang w:eastAsia="zh-CN"/>
        </w:rPr>
        <w:t>以电子档方式</w:t>
      </w:r>
      <w:r>
        <w:rPr>
          <w:rFonts w:hint="eastAsia" w:ascii="仿宋_GB2312" w:hAnsi="仿宋_GB2312" w:eastAsia="仿宋_GB2312" w:cs="仿宋_GB2312"/>
          <w:b/>
          <w:bCs/>
          <w:sz w:val="32"/>
          <w:szCs w:val="32"/>
        </w:rPr>
        <w:t>报送至市文</w:t>
      </w:r>
      <w:r>
        <w:rPr>
          <w:rFonts w:hint="eastAsia" w:ascii="仿宋_GB2312" w:hAnsi="仿宋_GB2312" w:eastAsia="仿宋_GB2312" w:cs="仿宋_GB2312"/>
          <w:b/>
          <w:bCs/>
          <w:sz w:val="32"/>
          <w:szCs w:val="32"/>
          <w:lang w:eastAsia="zh-CN"/>
        </w:rPr>
        <w:t>广</w:t>
      </w:r>
      <w:r>
        <w:rPr>
          <w:rFonts w:hint="eastAsia" w:ascii="仿宋_GB2312" w:hAnsi="仿宋_GB2312" w:eastAsia="仿宋_GB2312" w:cs="仿宋_GB2312"/>
          <w:b/>
          <w:bCs/>
          <w:sz w:val="32"/>
          <w:szCs w:val="32"/>
        </w:rPr>
        <w:t>旅局（联系人：</w:t>
      </w:r>
      <w:r>
        <w:rPr>
          <w:rFonts w:hint="eastAsia" w:ascii="仿宋_GB2312" w:hAnsi="仿宋_GB2312" w:eastAsia="仿宋_GB2312" w:cs="仿宋_GB2312"/>
          <w:b/>
          <w:bCs/>
          <w:sz w:val="32"/>
          <w:szCs w:val="32"/>
          <w:lang w:eastAsia="zh-CN"/>
        </w:rPr>
        <w:t>郑洪奇</w:t>
      </w:r>
      <w:r>
        <w:rPr>
          <w:rFonts w:hint="eastAsia" w:ascii="仿宋_GB2312" w:hAnsi="仿宋_GB2312" w:eastAsia="仿宋_GB2312" w:cs="仿宋_GB2312"/>
          <w:b/>
          <w:bCs/>
          <w:sz w:val="32"/>
          <w:szCs w:val="32"/>
        </w:rPr>
        <w:t>，联系电话：</w:t>
      </w:r>
      <w:r>
        <w:rPr>
          <w:rFonts w:hint="eastAsia" w:ascii="仿宋_GB2312" w:hAnsi="仿宋_GB2312" w:eastAsia="仿宋_GB2312" w:cs="仿宋_GB2312"/>
          <w:b/>
          <w:bCs/>
          <w:sz w:val="32"/>
          <w:szCs w:val="32"/>
          <w:lang w:val="en-US" w:eastAsia="zh-CN"/>
        </w:rPr>
        <w:t>18990880068</w:t>
      </w:r>
      <w:r>
        <w:rPr>
          <w:rFonts w:hint="eastAsia" w:ascii="仿宋_GB2312" w:hAnsi="仿宋_GB2312" w:eastAsia="仿宋_GB2312" w:cs="仿宋_GB2312"/>
          <w:b/>
          <w:bCs/>
          <w:sz w:val="32"/>
          <w:szCs w:val="32"/>
        </w:rPr>
        <w:t>，邮箱：</w:t>
      </w:r>
      <w:r>
        <w:rPr>
          <w:rFonts w:hint="eastAsia" w:ascii="仿宋_GB2312" w:hAnsi="仿宋_GB2312" w:eastAsia="仿宋_GB2312" w:cs="仿宋_GB2312"/>
          <w:b/>
          <w:bCs/>
          <w:sz w:val="32"/>
          <w:szCs w:val="32"/>
          <w:lang w:val="en-US" w:eastAsia="zh-CN"/>
        </w:rPr>
        <w:t>435976768@qq.com</w:t>
      </w:r>
      <w:r>
        <w:rPr>
          <w:rFonts w:hint="eastAsia" w:ascii="仿宋_GB2312" w:hAnsi="仿宋_GB2312" w:eastAsia="仿宋_GB2312" w:cs="仿宋_GB2312"/>
          <w:b/>
          <w:bCs/>
          <w:sz w:val="32"/>
          <w:szCs w:val="32"/>
        </w:rPr>
        <w:t>。市文</w:t>
      </w:r>
      <w:r>
        <w:rPr>
          <w:rFonts w:hint="eastAsia" w:ascii="仿宋_GB2312" w:hAnsi="仿宋_GB2312" w:eastAsia="仿宋_GB2312" w:cs="仿宋_GB2312"/>
          <w:b/>
          <w:bCs/>
          <w:sz w:val="32"/>
          <w:szCs w:val="32"/>
          <w:lang w:eastAsia="zh-CN"/>
        </w:rPr>
        <w:t>广</w:t>
      </w:r>
      <w:r>
        <w:rPr>
          <w:rFonts w:hint="eastAsia" w:ascii="仿宋_GB2312" w:hAnsi="仿宋_GB2312" w:eastAsia="仿宋_GB2312" w:cs="仿宋_GB2312"/>
          <w:b/>
          <w:bCs/>
          <w:sz w:val="32"/>
          <w:szCs w:val="32"/>
        </w:rPr>
        <w:t>旅局负责汇总后报市政</w:t>
      </w:r>
      <w:r>
        <w:rPr>
          <w:rFonts w:hint="eastAsia" w:ascii="仿宋_GB2312" w:hAnsi="仿宋_GB2312" w:eastAsia="仿宋_GB2312" w:cs="仿宋_GB2312"/>
          <w:b/>
          <w:bCs/>
          <w:sz w:val="32"/>
          <w:szCs w:val="32"/>
          <w:lang w:eastAsia="zh-CN"/>
        </w:rPr>
        <w:t>办</w:t>
      </w:r>
      <w:r>
        <w:rPr>
          <w:rFonts w:hint="eastAsia" w:ascii="仿宋_GB2312" w:hAnsi="仿宋_GB2312" w:eastAsia="仿宋_GB2312" w:cs="仿宋_GB2312"/>
          <w:b/>
          <w:bCs/>
          <w:sz w:val="32"/>
          <w:szCs w:val="32"/>
        </w:rPr>
        <w:t>。</w:t>
      </w:r>
    </w:p>
    <w:p w14:paraId="6D06A42C">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特此通知。</w:t>
      </w:r>
    </w:p>
    <w:p w14:paraId="6C540650">
      <w:pPr>
        <w:rPr>
          <w:rFonts w:hint="eastAsia" w:ascii="仿宋_GB2312" w:hAnsi="仿宋_GB2312" w:eastAsia="仿宋_GB2312" w:cs="仿宋_GB2312"/>
          <w:b/>
          <w:bCs/>
          <w:sz w:val="32"/>
          <w:szCs w:val="32"/>
        </w:rPr>
      </w:pPr>
    </w:p>
    <w:p w14:paraId="5F23DD5E">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阆中市人民政府办公室</w:t>
      </w:r>
    </w:p>
    <w:p w14:paraId="508E18E3">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2025年9月9日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CD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F73CB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EF73CB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57D26"/>
    <w:rsid w:val="076B2344"/>
    <w:rsid w:val="1B531365"/>
    <w:rsid w:val="31566BDA"/>
    <w:rsid w:val="39857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2025-09-09T08:49:00Z</dcterms:created>
  <dc:creator>阆中古城红旗</dc:creator>
  <cp:lastModifiedBy>阆中古城红旗</cp:lastModifiedBy>
  <dcterms:modified xsi:type="dcterms:W3CDTF">2025-09-09T09:04:24Z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D0D221479603449F93E93FAA6B6AA0BD_11</vt:lpwstr>
  </property>
  <property fmtid="{D5CDD505-2E9C-101B-9397-08002B2CF9AE}" pid="4" name="KSOTemplateDocerSaveRecord">
    <vt:lpwstr>eyJoZGlkIjoiNDliNTJiOTRiMjMwZDcxN2JiNGY4MmU4M2Q3MjcwYmQiLCJ1c2VySWQiOiI0NDY5MTQyMTIifQ==</vt:lpwstr>
  </property>
</Properties>
</file>