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南充市农业农村局安全生产工作履责登记表</w:t>
      </w:r>
    </w:p>
    <w:p>
      <w:pPr>
        <w:jc w:val="both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（202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 1月至202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年9月）</w: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ind w:firstLine="5140" w:firstLineChars="1600"/>
        <w:jc w:val="both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姓    名：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郑  程</w:t>
      </w:r>
    </w:p>
    <w:p>
      <w:pPr>
        <w:jc w:val="center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ab/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单位职务：党组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成员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副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局长</w:t>
      </w:r>
    </w:p>
    <w:p>
      <w:pPr>
        <w:ind w:firstLine="5140" w:firstLineChars="1600"/>
        <w:jc w:val="both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联系电话：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南充市安全生产工作履责登记表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02"/>
        <w:gridCol w:w="3263"/>
        <w:gridCol w:w="6112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次数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时间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地点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工作开展情况概述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.20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嘉陵区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到嘉陵区开展农业行业安全生产工作，重点指导养殖场有限空间安全。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6.7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蓬安县</w:t>
            </w:r>
          </w:p>
        </w:tc>
        <w:tc>
          <w:tcPr>
            <w:tcW w:w="6112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到蓬安县巨龙镇、徐家镇检查高标准农田建设等农业在建工程安全。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8.2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仪陇县</w:t>
            </w:r>
            <w:bookmarkStart w:id="0" w:name="_GoBack"/>
            <w:bookmarkEnd w:id="0"/>
          </w:p>
        </w:tc>
        <w:tc>
          <w:tcPr>
            <w:tcW w:w="6112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暗访土门镇养殖场有限空间安全。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11.14</w:t>
            </w:r>
          </w:p>
        </w:tc>
        <w:tc>
          <w:tcPr>
            <w:tcW w:w="3263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南部县、西充县、嘉陵区</w:t>
            </w:r>
          </w:p>
        </w:tc>
        <w:tc>
          <w:tcPr>
            <w:tcW w:w="6112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  <w:t>检查南部县东坝镇柑桂园区施工安全，西充县农产品加工园区生产安全，嘉陵区尚好桑茶加工作业安全。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F52B"/>
    <w:rsid w:val="1F3BE29E"/>
    <w:rsid w:val="5CDFF52B"/>
    <w:rsid w:val="6D7F4247"/>
    <w:rsid w:val="6F7F2708"/>
    <w:rsid w:val="7FFF6EA6"/>
    <w:rsid w:val="F97AE7FB"/>
    <w:rsid w:val="FDE79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2023-10-10T02:55:00Z</dcterms:created>
  <dc:creator>user</dc:creator>
  <cp:lastModifiedBy>user</cp:lastModifiedBy>
  <dcterms:modified xsi:type="dcterms:W3CDTF">2024-12-06T15:44:42Z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