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议题五：研究</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月份防火工作事宜</w:t>
      </w:r>
      <w:r>
        <w:rPr>
          <w:rFonts w:hint="default" w:ascii="Times New Roman" w:hAnsi="Times New Roman" w:eastAsia="方正仿宋_GBK" w:cs="Times New Roman"/>
          <w:color w:val="FF0000"/>
          <w:sz w:val="32"/>
          <w:szCs w:val="32"/>
        </w:rPr>
        <w:t>[时间随意]</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议题汇报：（</w:t>
      </w:r>
      <w:r>
        <w:rPr>
          <w:rFonts w:hint="default" w:ascii="Times New Roman" w:hAnsi="Times New Roman" w:eastAsia="方正仿宋_GBK" w:cs="Times New Roman"/>
          <w:sz w:val="32"/>
          <w:szCs w:val="32"/>
          <w:lang w:eastAsia="zh-CN"/>
        </w:rPr>
        <w:t>邓金文</w:t>
      </w:r>
      <w:r>
        <w:rPr>
          <w:rFonts w:hint="default" w:ascii="Times New Roman" w:hAnsi="Times New Roman" w:eastAsia="方正仿宋_GBK" w:cs="Times New Roman"/>
          <w:sz w:val="32"/>
          <w:szCs w:val="32"/>
        </w:rPr>
        <w:t>汇报）根据会议安排，下面由我就近期辖区火灾防控工作做报告。</w:t>
      </w:r>
      <w:r>
        <w:rPr>
          <w:rFonts w:hint="default" w:ascii="Times New Roman" w:hAnsi="Times New Roman" w:eastAsia="方正黑体_GBK" w:cs="Times New Roman"/>
          <w:sz w:val="32"/>
          <w:szCs w:val="32"/>
        </w:rPr>
        <w:t>一、上月</w:t>
      </w:r>
      <w:r>
        <w:rPr>
          <w:rFonts w:hint="default" w:ascii="Times New Roman" w:hAnsi="Times New Roman" w:eastAsia="方正黑体_GBK" w:cs="Times New Roman"/>
          <w:sz w:val="32"/>
          <w:szCs w:val="32"/>
          <w:lang w:eastAsia="zh-CN"/>
        </w:rPr>
        <w:t>火灾形势</w:t>
      </w:r>
      <w:r>
        <w:rPr>
          <w:rFonts w:hint="default" w:ascii="Times New Roman" w:hAnsi="Times New Roman" w:eastAsia="方正黑体_GBK" w:cs="Times New Roman"/>
          <w:sz w:val="32"/>
          <w:szCs w:val="32"/>
        </w:rPr>
        <w:t>：</w:t>
      </w:r>
      <w:r>
        <w:rPr>
          <w:rFonts w:hint="eastAsia" w:ascii="Times New Roman" w:hAnsi="Times New Roman" w:eastAsia="方正仿宋_GBK" w:cs="Times New Roman"/>
          <w:b w:val="0"/>
          <w:bCs w:val="0"/>
          <w:color w:val="auto"/>
          <w:sz w:val="32"/>
          <w:szCs w:val="40"/>
          <w:lang w:val="en-US" w:eastAsia="zh-CN"/>
        </w:rPr>
        <w:t>7</w:t>
      </w:r>
      <w:r>
        <w:rPr>
          <w:rFonts w:hint="default" w:ascii="Times New Roman" w:hAnsi="Times New Roman" w:eastAsia="方正仿宋_GBK" w:cs="Times New Roman"/>
          <w:b w:val="0"/>
          <w:bCs w:val="0"/>
          <w:color w:val="auto"/>
          <w:sz w:val="32"/>
          <w:szCs w:val="40"/>
          <w:lang w:val="en-US" w:eastAsia="zh-CN"/>
        </w:rPr>
        <w:t>月，全县共发生火灾</w:t>
      </w:r>
      <w:r>
        <w:rPr>
          <w:rFonts w:hint="eastAsia" w:ascii="Times New Roman" w:hAnsi="Times New Roman" w:eastAsia="方正仿宋_GBK" w:cs="Times New Roman"/>
          <w:b w:val="0"/>
          <w:bCs w:val="0"/>
          <w:color w:val="auto"/>
          <w:sz w:val="32"/>
          <w:szCs w:val="40"/>
          <w:lang w:val="en-US" w:eastAsia="zh-CN"/>
        </w:rPr>
        <w:t>20</w:t>
      </w:r>
      <w:r>
        <w:rPr>
          <w:rFonts w:hint="default" w:ascii="Times New Roman" w:hAnsi="Times New Roman" w:eastAsia="方正仿宋_GBK" w:cs="Times New Roman"/>
          <w:b w:val="0"/>
          <w:bCs w:val="0"/>
          <w:color w:val="auto"/>
          <w:sz w:val="32"/>
          <w:szCs w:val="40"/>
          <w:lang w:val="en-US" w:eastAsia="zh-CN"/>
        </w:rPr>
        <w:t>起，亡0人，受伤0人，直接财产损失</w:t>
      </w:r>
      <w:r>
        <w:rPr>
          <w:rFonts w:hint="eastAsia" w:ascii="Times New Roman" w:hAnsi="Times New Roman" w:eastAsia="方正仿宋_GBK" w:cs="Times New Roman"/>
          <w:b w:val="0"/>
          <w:bCs w:val="0"/>
          <w:color w:val="auto"/>
          <w:sz w:val="32"/>
          <w:szCs w:val="40"/>
          <w:lang w:val="en-US" w:eastAsia="zh-CN"/>
        </w:rPr>
        <w:t>0.447</w:t>
      </w:r>
      <w:r>
        <w:rPr>
          <w:rFonts w:hint="default" w:ascii="Times New Roman" w:hAnsi="Times New Roman" w:eastAsia="方正仿宋_GBK" w:cs="Times New Roman"/>
          <w:b w:val="0"/>
          <w:bCs w:val="0"/>
          <w:color w:val="auto"/>
          <w:sz w:val="32"/>
          <w:szCs w:val="40"/>
          <w:lang w:val="en-US" w:eastAsia="zh-CN"/>
        </w:rPr>
        <w:t>万元，火灾形势总体平稳，其中生活用火不慎</w:t>
      </w:r>
      <w:r>
        <w:rPr>
          <w:rFonts w:hint="eastAsia" w:ascii="Times New Roman" w:hAnsi="Times New Roman" w:eastAsia="方正仿宋_GBK" w:cs="Times New Roman"/>
          <w:b w:val="0"/>
          <w:bCs w:val="0"/>
          <w:color w:val="auto"/>
          <w:sz w:val="32"/>
          <w:szCs w:val="40"/>
          <w:lang w:val="en-US" w:eastAsia="zh-CN"/>
        </w:rPr>
        <w:t>14</w:t>
      </w:r>
      <w:r>
        <w:rPr>
          <w:rFonts w:hint="default" w:ascii="Times New Roman" w:hAnsi="Times New Roman" w:eastAsia="方正仿宋_GBK" w:cs="Times New Roman"/>
          <w:b w:val="0"/>
          <w:bCs w:val="0"/>
          <w:color w:val="auto"/>
          <w:sz w:val="32"/>
          <w:szCs w:val="40"/>
          <w:lang w:val="en-US" w:eastAsia="zh-CN"/>
        </w:rPr>
        <w:t>起，占总数的</w:t>
      </w:r>
      <w:r>
        <w:rPr>
          <w:rFonts w:hint="eastAsia" w:ascii="Times New Roman" w:hAnsi="Times New Roman" w:eastAsia="方正仿宋_GBK" w:cs="Times New Roman"/>
          <w:b w:val="0"/>
          <w:bCs w:val="0"/>
          <w:color w:val="auto"/>
          <w:sz w:val="32"/>
          <w:szCs w:val="40"/>
          <w:lang w:val="en-US" w:eastAsia="zh-CN"/>
        </w:rPr>
        <w:t>70</w:t>
      </w:r>
      <w:r>
        <w:rPr>
          <w:rFonts w:hint="default" w:ascii="Times New Roman" w:hAnsi="Times New Roman" w:eastAsia="方正仿宋_GBK" w:cs="Times New Roman"/>
          <w:b w:val="0"/>
          <w:bCs w:val="0"/>
          <w:color w:val="auto"/>
          <w:sz w:val="32"/>
          <w:szCs w:val="40"/>
          <w:lang w:val="en-US" w:eastAsia="zh-CN"/>
        </w:rPr>
        <w:t>%；电器火灾</w:t>
      </w:r>
      <w:r>
        <w:rPr>
          <w:rFonts w:hint="eastAsia" w:ascii="Times New Roman" w:hAnsi="Times New Roman" w:eastAsia="方正仿宋_GBK" w:cs="Times New Roman"/>
          <w:b w:val="0"/>
          <w:bCs w:val="0"/>
          <w:color w:val="auto"/>
          <w:sz w:val="32"/>
          <w:szCs w:val="40"/>
          <w:lang w:val="en-US" w:eastAsia="zh-CN"/>
        </w:rPr>
        <w:t>5</w:t>
      </w:r>
      <w:r>
        <w:rPr>
          <w:rFonts w:hint="default" w:ascii="Times New Roman" w:hAnsi="Times New Roman" w:eastAsia="方正仿宋_GBK" w:cs="Times New Roman"/>
          <w:b w:val="0"/>
          <w:bCs w:val="0"/>
          <w:color w:val="auto"/>
          <w:sz w:val="32"/>
          <w:szCs w:val="40"/>
          <w:lang w:val="en-US" w:eastAsia="zh-CN"/>
        </w:rPr>
        <w:t>起，占总数的</w:t>
      </w:r>
      <w:r>
        <w:rPr>
          <w:rFonts w:hint="eastAsia" w:ascii="Times New Roman" w:hAnsi="Times New Roman" w:eastAsia="方正仿宋_GBK" w:cs="Times New Roman"/>
          <w:b w:val="0"/>
          <w:bCs w:val="0"/>
          <w:color w:val="auto"/>
          <w:sz w:val="32"/>
          <w:szCs w:val="40"/>
          <w:lang w:val="en-US" w:eastAsia="zh-CN"/>
        </w:rPr>
        <w:t>25</w:t>
      </w:r>
      <w:r>
        <w:rPr>
          <w:rFonts w:hint="default" w:ascii="Times New Roman" w:hAnsi="Times New Roman" w:eastAsia="方正仿宋_GBK" w:cs="Times New Roman"/>
          <w:b w:val="0"/>
          <w:bCs w:val="0"/>
          <w:color w:val="auto"/>
          <w:sz w:val="32"/>
          <w:szCs w:val="40"/>
          <w:lang w:val="en-US" w:eastAsia="zh-CN"/>
        </w:rPr>
        <w:t>%。</w:t>
      </w:r>
      <w:r>
        <w:rPr>
          <w:rFonts w:hint="default" w:ascii="Times New Roman" w:hAnsi="Times New Roman" w:eastAsia="方正黑体_GBK" w:cs="Times New Roman"/>
          <w:sz w:val="32"/>
          <w:szCs w:val="32"/>
          <w:lang w:eastAsia="zh-CN"/>
        </w:rPr>
        <w:t>二是上月工作开展情况：</w:t>
      </w:r>
      <w:r>
        <w:rPr>
          <w:rFonts w:hint="default" w:ascii="Times New Roman" w:hAnsi="Times New Roman" w:eastAsia="方正仿宋_GBK" w:cs="Times New Roman"/>
          <w:b w:val="0"/>
          <w:bCs w:val="0"/>
          <w:color w:val="auto"/>
          <w:sz w:val="32"/>
          <w:szCs w:val="40"/>
          <w:lang w:val="en-US" w:eastAsia="zh-CN"/>
        </w:rPr>
        <w:t>大队共检查单位场所</w:t>
      </w:r>
      <w:r>
        <w:rPr>
          <w:rFonts w:hint="eastAsia" w:ascii="Times New Roman" w:hAnsi="Times New Roman" w:eastAsia="方正仿宋_GBK" w:cs="Times New Roman"/>
          <w:b w:val="0"/>
          <w:bCs w:val="0"/>
          <w:color w:val="auto"/>
          <w:sz w:val="32"/>
          <w:szCs w:val="40"/>
          <w:lang w:val="en-US" w:eastAsia="zh-CN"/>
        </w:rPr>
        <w:t>88</w:t>
      </w:r>
      <w:r>
        <w:rPr>
          <w:rFonts w:hint="default" w:ascii="Times New Roman" w:hAnsi="Times New Roman" w:eastAsia="方正仿宋_GBK" w:cs="Times New Roman"/>
          <w:b w:val="0"/>
          <w:bCs w:val="0"/>
          <w:color w:val="auto"/>
          <w:sz w:val="32"/>
          <w:szCs w:val="40"/>
          <w:lang w:val="en-US" w:eastAsia="zh-CN"/>
        </w:rPr>
        <w:t>家，发现火灾隐患或违法行为</w:t>
      </w:r>
      <w:r>
        <w:rPr>
          <w:rFonts w:hint="eastAsia" w:ascii="Times New Roman" w:hAnsi="Times New Roman" w:eastAsia="方正仿宋_GBK" w:cs="Times New Roman"/>
          <w:b w:val="0"/>
          <w:bCs w:val="0"/>
          <w:color w:val="auto"/>
          <w:sz w:val="32"/>
          <w:szCs w:val="40"/>
          <w:lang w:val="en-US" w:eastAsia="zh-CN"/>
        </w:rPr>
        <w:t>120</w:t>
      </w:r>
      <w:r>
        <w:rPr>
          <w:rFonts w:hint="default" w:ascii="Times New Roman" w:hAnsi="Times New Roman" w:eastAsia="方正仿宋_GBK" w:cs="Times New Roman"/>
          <w:b w:val="0"/>
          <w:bCs w:val="0"/>
          <w:color w:val="auto"/>
          <w:sz w:val="32"/>
          <w:szCs w:val="40"/>
          <w:lang w:val="en-US" w:eastAsia="zh-CN"/>
        </w:rPr>
        <w:t>处，督促整改火灾隐患或违法行为</w:t>
      </w:r>
      <w:r>
        <w:rPr>
          <w:rFonts w:hint="eastAsia" w:ascii="Times New Roman" w:hAnsi="Times New Roman" w:eastAsia="方正仿宋_GBK" w:cs="Times New Roman"/>
          <w:b w:val="0"/>
          <w:bCs w:val="0"/>
          <w:color w:val="auto"/>
          <w:sz w:val="32"/>
          <w:szCs w:val="40"/>
          <w:lang w:val="en-US" w:eastAsia="zh-CN"/>
        </w:rPr>
        <w:t>111</w:t>
      </w:r>
      <w:r>
        <w:rPr>
          <w:rFonts w:hint="default" w:ascii="Times New Roman" w:hAnsi="Times New Roman" w:eastAsia="方正仿宋_GBK" w:cs="Times New Roman"/>
          <w:b w:val="0"/>
          <w:bCs w:val="0"/>
          <w:color w:val="auto"/>
          <w:sz w:val="32"/>
          <w:szCs w:val="40"/>
          <w:lang w:val="en-US" w:eastAsia="zh-CN"/>
        </w:rPr>
        <w:t>处，下发责令改正通知书</w:t>
      </w:r>
      <w:r>
        <w:rPr>
          <w:rFonts w:hint="eastAsia" w:ascii="Times New Roman" w:hAnsi="Times New Roman" w:eastAsia="方正仿宋_GBK" w:cs="Times New Roman"/>
          <w:b w:val="0"/>
          <w:bCs w:val="0"/>
          <w:color w:val="auto"/>
          <w:sz w:val="32"/>
          <w:szCs w:val="40"/>
          <w:lang w:val="en-US" w:eastAsia="zh-CN"/>
        </w:rPr>
        <w:t>73</w:t>
      </w:r>
      <w:r>
        <w:rPr>
          <w:rFonts w:hint="default" w:ascii="Times New Roman" w:hAnsi="Times New Roman" w:eastAsia="方正仿宋_GBK" w:cs="Times New Roman"/>
          <w:b w:val="0"/>
          <w:bCs w:val="0"/>
          <w:color w:val="auto"/>
          <w:sz w:val="32"/>
          <w:szCs w:val="40"/>
          <w:lang w:val="en-US" w:eastAsia="zh-CN"/>
        </w:rPr>
        <w:t>份，下发行政处罚决定书</w:t>
      </w:r>
      <w:r>
        <w:rPr>
          <w:rFonts w:hint="eastAsia" w:ascii="Times New Roman" w:hAnsi="Times New Roman" w:eastAsia="方正仿宋_GBK" w:cs="Times New Roman"/>
          <w:b w:val="0"/>
          <w:bCs w:val="0"/>
          <w:color w:val="auto"/>
          <w:sz w:val="32"/>
          <w:szCs w:val="40"/>
          <w:lang w:val="en-US" w:eastAsia="zh-CN"/>
        </w:rPr>
        <w:t>4</w:t>
      </w:r>
      <w:r>
        <w:rPr>
          <w:rFonts w:hint="default" w:ascii="Times New Roman" w:hAnsi="Times New Roman" w:eastAsia="方正仿宋_GBK" w:cs="Times New Roman"/>
          <w:b w:val="0"/>
          <w:bCs w:val="0"/>
          <w:color w:val="auto"/>
          <w:sz w:val="32"/>
          <w:szCs w:val="40"/>
          <w:lang w:val="en-US" w:eastAsia="zh-CN"/>
        </w:rPr>
        <w:t>份，责令“三停”1家，罚款</w:t>
      </w:r>
      <w:r>
        <w:rPr>
          <w:rFonts w:hint="eastAsia" w:ascii="Times New Roman" w:hAnsi="Times New Roman" w:eastAsia="方正仿宋_GBK" w:cs="Times New Roman"/>
          <w:b w:val="0"/>
          <w:bCs w:val="0"/>
          <w:color w:val="auto"/>
          <w:sz w:val="32"/>
          <w:szCs w:val="40"/>
          <w:lang w:val="en-US" w:eastAsia="zh-CN"/>
        </w:rPr>
        <w:t>5.183</w:t>
      </w:r>
      <w:r>
        <w:rPr>
          <w:rFonts w:hint="default" w:ascii="Times New Roman" w:hAnsi="Times New Roman" w:eastAsia="方正仿宋_GBK" w:cs="Times New Roman"/>
          <w:b w:val="0"/>
          <w:bCs w:val="0"/>
          <w:color w:val="auto"/>
          <w:sz w:val="32"/>
          <w:szCs w:val="40"/>
          <w:lang w:val="en-US" w:eastAsia="zh-CN"/>
        </w:rPr>
        <w:t>万元</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bCs/>
          <w:sz w:val="32"/>
          <w:szCs w:val="32"/>
          <w:lang w:eastAsia="zh-CN"/>
        </w:rPr>
        <w:t>一是</w:t>
      </w:r>
      <w:r>
        <w:rPr>
          <w:rFonts w:hint="eastAsia" w:ascii="Times New Roman" w:hAnsi="Times New Roman" w:eastAsia="方正仿宋_GBK" w:cs="Times New Roman"/>
          <w:sz w:val="32"/>
          <w:szCs w:val="32"/>
          <w:lang w:eastAsia="zh-CN"/>
        </w:rPr>
        <w:t>组织召开全县电动自行车整治专班第一次全体会议，专班成员相关科室负责人参加会议，总结了近期工作开展情况并提出了相关建议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bCs/>
          <w:sz w:val="32"/>
          <w:szCs w:val="32"/>
          <w:lang w:eastAsia="zh-CN"/>
        </w:rPr>
        <w:t>二是</w:t>
      </w:r>
      <w:r>
        <w:rPr>
          <w:rFonts w:hint="default" w:ascii="Times New Roman" w:hAnsi="Times New Roman" w:eastAsia="方正仿宋_GBK" w:cs="Times New Roman"/>
          <w:sz w:val="32"/>
          <w:szCs w:val="32"/>
          <w:lang w:eastAsia="zh-CN"/>
        </w:rPr>
        <w:t>为规范电动自行车集中充电停放点的管理，大队督促物业小区明确电动自行车管理专员及电动自行车隐患排查专员，明确管理制度，目前已确立2个小区开展试点工作；</w:t>
      </w:r>
      <w:r>
        <w:rPr>
          <w:rFonts w:hint="default" w:ascii="Times New Roman" w:hAnsi="Times New Roman" w:eastAsia="方正仿宋_GBK" w:cs="Times New Roman"/>
          <w:b/>
          <w:bCs/>
          <w:sz w:val="32"/>
          <w:szCs w:val="32"/>
          <w:lang w:eastAsia="zh-CN"/>
        </w:rPr>
        <w:t>三是</w:t>
      </w:r>
      <w:r>
        <w:rPr>
          <w:rFonts w:hint="eastAsia" w:ascii="Times New Roman" w:hAnsi="Times New Roman" w:eastAsia="方正仿宋_GBK" w:cs="Times New Roman"/>
          <w:sz w:val="32"/>
          <w:szCs w:val="32"/>
          <w:lang w:eastAsia="zh-CN"/>
        </w:rPr>
        <w:t>依托“五进”工作，发动村（社区）网格员、消防志愿者常态化开展电动自行车火灾防范常识宣传及排查，累计规劝搬离电动车2500余辆次。同时，结合“双随机、一公开”，大队监督执法人员累计清理堵塞占用消防通道的电动自行车300余辆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bCs/>
          <w:sz w:val="32"/>
          <w:szCs w:val="32"/>
          <w:lang w:eastAsia="zh-CN"/>
        </w:rPr>
        <w:t>四是</w:t>
      </w:r>
      <w:r>
        <w:rPr>
          <w:rFonts w:hint="default" w:ascii="Times New Roman" w:hAnsi="Times New Roman" w:eastAsia="方正仿宋_GBK" w:cs="Times New Roman"/>
          <w:sz w:val="32"/>
          <w:szCs w:val="32"/>
          <w:lang w:eastAsia="zh-CN"/>
        </w:rPr>
        <w:t>联合县应急局、</w:t>
      </w:r>
      <w:r>
        <w:rPr>
          <w:rFonts w:hint="eastAsia" w:ascii="Times New Roman" w:hAnsi="Times New Roman" w:eastAsia="方正仿宋_GBK" w:cs="Times New Roman"/>
          <w:sz w:val="32"/>
          <w:szCs w:val="32"/>
          <w:lang w:eastAsia="zh-CN"/>
        </w:rPr>
        <w:t>住建局、市监局、经信商科局</w:t>
      </w:r>
      <w:r>
        <w:rPr>
          <w:rFonts w:hint="default" w:ascii="Times New Roman" w:hAnsi="Times New Roman" w:eastAsia="方正仿宋_GBK" w:cs="Times New Roman"/>
          <w:sz w:val="32"/>
          <w:szCs w:val="32"/>
          <w:lang w:eastAsia="zh-CN"/>
        </w:rPr>
        <w:t>等部门开展</w:t>
      </w:r>
      <w:r>
        <w:rPr>
          <w:rFonts w:hint="eastAsia" w:ascii="Times New Roman" w:hAnsi="Times New Roman" w:eastAsia="方正仿宋_GBK" w:cs="Times New Roman"/>
          <w:sz w:val="32"/>
          <w:szCs w:val="32"/>
          <w:lang w:eastAsia="zh-CN"/>
        </w:rPr>
        <w:t>多业态混合经营场所</w:t>
      </w:r>
      <w:r>
        <w:rPr>
          <w:rFonts w:hint="default" w:ascii="Times New Roman" w:hAnsi="Times New Roman" w:eastAsia="方正仿宋_GBK" w:cs="Times New Roman"/>
          <w:sz w:val="32"/>
          <w:szCs w:val="32"/>
          <w:lang w:eastAsia="zh-CN"/>
        </w:rPr>
        <w:t>消防安全检查</w:t>
      </w:r>
      <w:r>
        <w:rPr>
          <w:rFonts w:hint="eastAsia" w:ascii="Times New Roman" w:hAnsi="Times New Roman" w:eastAsia="方正仿宋_GBK" w:cs="Times New Roman"/>
          <w:sz w:val="32"/>
          <w:szCs w:val="32"/>
          <w:lang w:eastAsia="zh-CN"/>
        </w:rPr>
        <w:t>，摸清辖区共有多业态混合经营场所</w:t>
      </w:r>
      <w:r>
        <w:rPr>
          <w:rFonts w:hint="eastAsia" w:ascii="Times New Roman" w:hAnsi="Times New Roman" w:eastAsia="方正仿宋_GBK" w:cs="Times New Roman"/>
          <w:sz w:val="32"/>
          <w:szCs w:val="32"/>
          <w:lang w:val="en-US" w:eastAsia="zh-CN"/>
        </w:rPr>
        <w:t>9家，场所内入驻单位190户</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b/>
          <w:bCs/>
          <w:sz w:val="32"/>
          <w:szCs w:val="32"/>
          <w:lang w:eastAsia="zh-CN"/>
        </w:rPr>
        <w:t>五</w:t>
      </w:r>
      <w:r>
        <w:rPr>
          <w:rFonts w:hint="default" w:ascii="Times New Roman" w:hAnsi="Times New Roman" w:eastAsia="方正仿宋_GBK" w:cs="Times New Roman"/>
          <w:b/>
          <w:bCs/>
          <w:sz w:val="32"/>
          <w:szCs w:val="32"/>
          <w:lang w:eastAsia="zh-CN"/>
        </w:rPr>
        <w:t>是</w:t>
      </w:r>
      <w:r>
        <w:rPr>
          <w:rFonts w:hint="eastAsia" w:ascii="Times New Roman" w:hAnsi="Times New Roman" w:eastAsia="方正仿宋_GBK" w:cs="Times New Roman"/>
          <w:b w:val="0"/>
          <w:bCs w:val="0"/>
          <w:sz w:val="32"/>
          <w:szCs w:val="32"/>
          <w:lang w:eastAsia="zh-CN"/>
        </w:rPr>
        <w:t>联合县市监局、应急管理局对全县电动自行车经营维修点开展联合检查，共计检查场所</w:t>
      </w:r>
      <w:r>
        <w:rPr>
          <w:rFonts w:hint="eastAsia" w:ascii="Times New Roman" w:hAnsi="Times New Roman" w:eastAsia="方正仿宋_GBK" w:cs="Times New Roman"/>
          <w:b w:val="0"/>
          <w:bCs w:val="0"/>
          <w:sz w:val="32"/>
          <w:szCs w:val="32"/>
          <w:lang w:val="en-US" w:eastAsia="zh-CN"/>
        </w:rPr>
        <w:t>12家，发现问题隐患16处</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b/>
          <w:bCs/>
          <w:sz w:val="32"/>
          <w:szCs w:val="32"/>
          <w:lang w:eastAsia="zh-CN"/>
        </w:rPr>
        <w:t>六</w:t>
      </w:r>
      <w:r>
        <w:rPr>
          <w:rFonts w:hint="default" w:ascii="Times New Roman" w:hAnsi="Times New Roman" w:eastAsia="方正仿宋_GBK" w:cs="Times New Roman"/>
          <w:b/>
          <w:bCs/>
          <w:sz w:val="32"/>
          <w:szCs w:val="32"/>
          <w:lang w:eastAsia="zh-CN"/>
        </w:rPr>
        <w:t>是</w:t>
      </w:r>
      <w:r>
        <w:rPr>
          <w:rFonts w:hint="eastAsia" w:ascii="Times New Roman" w:hAnsi="Times New Roman" w:eastAsia="方正仿宋_GBK" w:cs="Times New Roman"/>
          <w:sz w:val="32"/>
          <w:szCs w:val="32"/>
          <w:lang w:eastAsia="zh-CN"/>
        </w:rPr>
        <w:t>制定《深刻汲取自贡7·17重大火灾事故教训深入开展多业态混合经营体消防安全专项整治方案》，正在征求意见中</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七</w:t>
      </w:r>
      <w:r>
        <w:rPr>
          <w:rFonts w:hint="default" w:ascii="Times New Roman" w:hAnsi="Times New Roman" w:eastAsia="方正仿宋_GBK" w:cs="Times New Roman"/>
          <w:sz w:val="32"/>
          <w:szCs w:val="32"/>
          <w:lang w:eastAsia="zh-CN"/>
        </w:rPr>
        <w:t>是</w:t>
      </w:r>
      <w:r>
        <w:rPr>
          <w:rFonts w:hint="eastAsia" w:ascii="Times New Roman" w:hAnsi="Times New Roman" w:eastAsia="方正仿宋_GBK" w:cs="Times New Roman"/>
          <w:sz w:val="32"/>
          <w:szCs w:val="32"/>
          <w:lang w:eastAsia="zh-CN"/>
        </w:rPr>
        <w:t>对辖区台球室、茶坊进行夜查，共计检查单位场所</w:t>
      </w:r>
      <w:r>
        <w:rPr>
          <w:rFonts w:hint="eastAsia" w:ascii="Times New Roman" w:hAnsi="Times New Roman" w:eastAsia="方正仿宋_GBK" w:cs="Times New Roman"/>
          <w:sz w:val="32"/>
          <w:szCs w:val="32"/>
          <w:lang w:val="en-US" w:eastAsia="zh-CN"/>
        </w:rPr>
        <w:t>13家，发现问题隐患15处</w:t>
      </w:r>
      <w:r>
        <w:rPr>
          <w:rFonts w:hint="default" w:ascii="Times New Roman" w:hAnsi="Times New Roman" w:eastAsia="方正仿宋_GBK" w:cs="Times New Roman"/>
          <w:sz w:val="32"/>
          <w:szCs w:val="32"/>
          <w:lang w:eastAsia="zh-CN"/>
        </w:rPr>
        <w:t>。</w:t>
      </w:r>
      <w:r>
        <w:rPr>
          <w:rFonts w:hint="default" w:ascii="Times New Roman" w:hAnsi="Times New Roman" w:eastAsia="方正黑体_GBK" w:cs="Times New Roman"/>
          <w:sz w:val="32"/>
          <w:szCs w:val="32"/>
          <w:lang w:val="en-US" w:eastAsia="zh-CN"/>
        </w:rPr>
        <w:t>三、存在的问题：</w:t>
      </w:r>
      <w:r>
        <w:rPr>
          <w:rFonts w:hint="eastAsia" w:ascii="方正仿宋_GBK" w:hAnsi="方正仿宋_GBK" w:eastAsia="方正仿宋_GBK" w:cs="方正仿宋_GBK"/>
          <w:sz w:val="32"/>
          <w:szCs w:val="32"/>
          <w:lang w:val="en-US" w:eastAsia="zh-CN"/>
        </w:rPr>
        <w:t>针对检查发现的问题，整改责任主体整改积极性不强</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黑体_GBK" w:cs="Times New Roman"/>
          <w:sz w:val="32"/>
          <w:szCs w:val="32"/>
          <w:lang w:eastAsia="zh-CN"/>
        </w:rPr>
        <w:t>四</w:t>
      </w:r>
      <w:r>
        <w:rPr>
          <w:rFonts w:hint="default" w:ascii="Times New Roman" w:hAnsi="Times New Roman" w:eastAsia="方正黑体_GBK" w:cs="Times New Roman"/>
          <w:sz w:val="32"/>
          <w:szCs w:val="32"/>
        </w:rPr>
        <w:t>、本月工作计划：</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提请安委会办公室</w:t>
      </w:r>
      <w:r>
        <w:rPr>
          <w:rFonts w:hint="default" w:ascii="Times New Roman" w:hAnsi="Times New Roman" w:eastAsia="方正仿宋_GBK" w:cs="Times New Roman"/>
          <w:sz w:val="32"/>
          <w:szCs w:val="32"/>
          <w:lang w:val="en-US" w:eastAsia="zh-CN"/>
        </w:rPr>
        <w:t>印发《</w:t>
      </w:r>
      <w:r>
        <w:rPr>
          <w:rFonts w:hint="eastAsia" w:ascii="Times New Roman" w:hAnsi="Times New Roman" w:eastAsia="方正仿宋_GBK" w:cs="Times New Roman"/>
          <w:sz w:val="32"/>
          <w:szCs w:val="32"/>
          <w:lang w:eastAsia="zh-CN"/>
        </w:rPr>
        <w:t>深刻汲取自贡7·17重大火灾事故教训深入开展多业态混合经营体消防安全专项整治方案</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统筹做好</w:t>
      </w:r>
      <w:r>
        <w:rPr>
          <w:rFonts w:hint="default" w:ascii="Times New Roman" w:hAnsi="Times New Roman" w:eastAsia="方正仿宋_GBK" w:cs="Times New Roman"/>
          <w:sz w:val="32"/>
          <w:szCs w:val="32"/>
          <w:lang w:val="en-US" w:eastAsia="zh-CN"/>
        </w:rPr>
        <w:t>消防安全治本攻坚三年行动、“拆窗破网”、打通“生命通道”、电动自行车全链条整治专项行动</w:t>
      </w:r>
      <w:r>
        <w:rPr>
          <w:rFonts w:hint="eastAsia" w:ascii="Times New Roman" w:hAnsi="Times New Roman" w:eastAsia="方正仿宋_GBK" w:cs="Times New Roman"/>
          <w:sz w:val="32"/>
          <w:szCs w:val="32"/>
          <w:lang w:val="en-US" w:eastAsia="zh-CN"/>
        </w:rPr>
        <w:t>、多业态混合经营体消防安全专项整治工作；3、掌握辖区多业态混合经营场所入驻单位基本情况，完善登记卡</w:t>
      </w:r>
      <w:r>
        <w:rPr>
          <w:rFonts w:hint="default" w:ascii="Times New Roman" w:hAnsi="Times New Roman" w:eastAsia="方正仿宋_GBK" w:cs="Times New Roman"/>
          <w:sz w:val="32"/>
          <w:szCs w:val="32"/>
          <w:lang w:val="en-US"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方正仿宋_GBK" w:cs="Times New Roman"/>
          <w:b w:val="0"/>
          <w:bCs w:val="0"/>
          <w:color w:val="auto"/>
          <w:sz w:val="32"/>
          <w:szCs w:val="40"/>
          <w:lang w:val="en-US" w:eastAsia="zh-CN"/>
        </w:rPr>
        <w:t>讨论发言：</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邓金文：</w:t>
      </w:r>
      <w:r>
        <w:rPr>
          <w:rFonts w:hint="eastAsia" w:ascii="Times New Roman" w:hAnsi="Times New Roman" w:eastAsia="方正仿宋_GBK" w:cs="Times New Roman"/>
          <w:b w:val="0"/>
          <w:bCs w:val="0"/>
          <w:sz w:val="32"/>
          <w:szCs w:val="32"/>
          <w:lang w:val="en-US" w:eastAsia="zh-CN"/>
        </w:rPr>
        <w:t>要积极督促乡镇（街道）摸清辖区多业态混合经营体入驻商户消防安全情况，同时派出消防安全检查指导中心4名专家对乡镇（街道）进行消防安全检查指导，另外前期发现的多业态混合经营场所内的消防安全问题要发函给相关行业部门及属地乡镇，由他们来督促场所整改</w:t>
      </w:r>
      <w:r>
        <w:rPr>
          <w:rFonts w:hint="default" w:ascii="Times New Roman" w:hAnsi="Times New Roman" w:eastAsia="方正仿宋_GBK" w:cs="Times New Roman"/>
          <w:b w:val="0"/>
          <w:bCs w:val="0"/>
          <w:sz w:val="32"/>
          <w:szCs w:val="32"/>
          <w:lang w:val="en-US"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方正仿宋_GBK" w:cs="Times New Roman"/>
          <w:b w:val="0"/>
          <w:bCs w:val="0"/>
          <w:sz w:val="32"/>
          <w:szCs w:val="32"/>
          <w:lang w:val="en-US" w:eastAsia="zh-CN"/>
        </w:rPr>
        <w:t>陈稼勋：</w:t>
      </w:r>
      <w:r>
        <w:rPr>
          <w:rFonts w:hint="eastAsia" w:ascii="Times New Roman" w:hAnsi="Times New Roman" w:eastAsia="方正仿宋_GBK" w:cs="Times New Roman"/>
          <w:b w:val="0"/>
          <w:bCs w:val="0"/>
          <w:sz w:val="32"/>
          <w:szCs w:val="32"/>
          <w:lang w:val="en-US" w:eastAsia="zh-CN"/>
        </w:rPr>
        <w:t>要推动乡镇（街道）、相关行业部门使用“九小”系统，确保对全县“九小”场所进行全面检查</w:t>
      </w:r>
      <w:r>
        <w:rPr>
          <w:rFonts w:hint="default" w:ascii="Times New Roman" w:hAnsi="Times New Roman" w:eastAsia="方正仿宋_GBK" w:cs="Times New Roman"/>
          <w:b w:val="0"/>
          <w:bCs w:val="0"/>
          <w:sz w:val="32"/>
          <w:szCs w:val="32"/>
          <w:lang w:val="en-US" w:eastAsia="zh-CN"/>
        </w:rPr>
        <w:t>。</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蒙超：</w:t>
      </w:r>
      <w:r>
        <w:rPr>
          <w:rFonts w:hint="eastAsia" w:ascii="Times New Roman" w:hAnsi="Times New Roman" w:eastAsia="仿宋" w:cs="Times New Roman"/>
          <w:sz w:val="32"/>
          <w:szCs w:val="32"/>
          <w:lang w:val="en-US" w:eastAsia="zh-CN"/>
        </w:rPr>
        <w:t>对检查中发现无物业管理的多业态混合经营场所，要发函督促属地镇街进行管理</w:t>
      </w:r>
      <w:r>
        <w:rPr>
          <w:rFonts w:hint="default" w:ascii="Times New Roman" w:hAnsi="Times New Roman" w:eastAsia="方正仿宋_GBK" w:cs="Times New Roman"/>
          <w:b w:val="0"/>
          <w:bCs w:val="0"/>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邓力峰：</w:t>
      </w:r>
      <w:r>
        <w:rPr>
          <w:rFonts w:hint="eastAsia" w:ascii="Times New Roman" w:hAnsi="Times New Roman" w:eastAsia="仿宋" w:cs="Times New Roman"/>
          <w:sz w:val="32"/>
          <w:szCs w:val="32"/>
          <w:lang w:val="en-US" w:eastAsia="zh-CN"/>
        </w:rPr>
        <w:t>安排消防员、志愿者、社区网格员开展消防安全宣传“五进”工作，特别是对电动自行车销售经营点和多业态混合经营场所，要进行针对性宣传培训</w:t>
      </w:r>
      <w:r>
        <w:rPr>
          <w:rFonts w:hint="default" w:ascii="Times New Roman" w:hAnsi="Times New Roman" w:eastAsia="方正仿宋_GBK" w:cs="Times New Roman"/>
          <w:b w:val="0"/>
          <w:bCs w:val="0"/>
          <w:sz w:val="32"/>
          <w:szCs w:val="32"/>
          <w:lang w:val="en-US"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陈卓立：</w:t>
      </w:r>
      <w:r>
        <w:rPr>
          <w:rFonts w:hint="eastAsia" w:ascii="Times New Roman" w:hAnsi="Times New Roman" w:eastAsia="方正仿宋_GBK" w:cs="Times New Roman"/>
          <w:b w:val="0"/>
          <w:bCs w:val="0"/>
          <w:sz w:val="32"/>
          <w:szCs w:val="32"/>
          <w:lang w:val="en-US" w:eastAsia="zh-CN"/>
        </w:rPr>
        <w:t>对辖区9个多业态混合经营体</w:t>
      </w:r>
      <w:bookmarkStart w:id="0" w:name="_GoBack"/>
      <w:bookmarkEnd w:id="0"/>
      <w:r>
        <w:rPr>
          <w:rFonts w:hint="eastAsia" w:ascii="Times New Roman" w:hAnsi="Times New Roman" w:eastAsia="方正仿宋_GBK" w:cs="Times New Roman"/>
          <w:b w:val="0"/>
          <w:bCs w:val="0"/>
          <w:sz w:val="32"/>
          <w:szCs w:val="32"/>
          <w:lang w:val="en-US" w:eastAsia="zh-CN"/>
        </w:rPr>
        <w:t>开展“六熟悉”+实战演练，加深消防救援人员对辖区单位的了解程度，完善更新单位灭火救援预案</w:t>
      </w:r>
      <w:r>
        <w:rPr>
          <w:rFonts w:hint="default" w:ascii="Times New Roman" w:hAnsi="Times New Roman" w:eastAsia="方正仿宋_GBK" w:cs="Times New Roman"/>
          <w:b w:val="0"/>
          <w:bCs w:val="0"/>
          <w:sz w:val="32"/>
          <w:szCs w:val="32"/>
          <w:lang w:val="en-US" w:eastAsia="zh-CN"/>
        </w:rPr>
        <w:t>。</w:t>
      </w:r>
    </w:p>
    <w:p>
      <w:pPr>
        <w:keepNext w:val="0"/>
        <w:keepLines w:val="0"/>
        <w:pageBreakBefore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方正仿宋_GBK" w:cs="Times New Roman"/>
          <w:sz w:val="32"/>
          <w:szCs w:val="32"/>
        </w:rPr>
        <w:t>会议表决：</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仿宋" w:cs="Times New Roman"/>
          <w:sz w:val="32"/>
          <w:szCs w:val="32"/>
          <w:lang w:val="en-US" w:eastAsia="zh-CN"/>
        </w:rPr>
        <w:t>陈稼勋：</w:t>
      </w:r>
      <w:r>
        <w:rPr>
          <w:rFonts w:hint="default" w:ascii="Times New Roman" w:hAnsi="Times New Roman" w:eastAsia="方正仿宋_GBK" w:cs="Times New Roman"/>
          <w:sz w:val="32"/>
          <w:szCs w:val="32"/>
          <w:lang w:eastAsia="zh-CN"/>
        </w:rPr>
        <w:t>我同意。</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邓金文：</w:t>
      </w:r>
      <w:r>
        <w:rPr>
          <w:rFonts w:hint="default" w:ascii="Times New Roman" w:hAnsi="Times New Roman" w:eastAsia="方正仿宋_GBK" w:cs="Times New Roman"/>
          <w:sz w:val="32"/>
          <w:szCs w:val="32"/>
          <w:lang w:eastAsia="zh-CN"/>
        </w:rPr>
        <w:t>我同意</w:t>
      </w:r>
      <w:r>
        <w:rPr>
          <w:rFonts w:hint="default" w:ascii="Times New Roman" w:hAnsi="Times New Roman" w:eastAsia="仿宋" w:cs="Times New Roman"/>
          <w:sz w:val="32"/>
          <w:szCs w:val="32"/>
          <w:lang w:val="en-US"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蒙超：</w:t>
      </w:r>
      <w:r>
        <w:rPr>
          <w:rFonts w:hint="default" w:ascii="Times New Roman" w:hAnsi="Times New Roman" w:eastAsia="方正仿宋_GBK" w:cs="Times New Roman"/>
          <w:sz w:val="32"/>
          <w:szCs w:val="32"/>
          <w:lang w:eastAsia="zh-CN"/>
        </w:rPr>
        <w:t>我同意</w:t>
      </w:r>
      <w:r>
        <w:rPr>
          <w:rFonts w:hint="default" w:ascii="Times New Roman" w:hAnsi="Times New Roman" w:eastAsia="仿宋" w:cs="Times New Roman"/>
          <w:sz w:val="32"/>
          <w:szCs w:val="32"/>
          <w:lang w:val="en-US" w:eastAsia="zh-CN"/>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陈卓立：</w:t>
      </w:r>
      <w:r>
        <w:rPr>
          <w:rFonts w:hint="default" w:ascii="Times New Roman" w:hAnsi="Times New Roman" w:eastAsia="方正仿宋_GBK" w:cs="Times New Roman"/>
          <w:sz w:val="32"/>
          <w:szCs w:val="32"/>
          <w:lang w:eastAsia="zh-CN"/>
        </w:rPr>
        <w:t>我同意。</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仿宋" w:cs="Times New Roman"/>
          <w:sz w:val="32"/>
          <w:szCs w:val="32"/>
          <w:lang w:val="en-US" w:eastAsia="zh-CN"/>
        </w:rPr>
        <w:t>邓力峰：</w:t>
      </w:r>
      <w:r>
        <w:rPr>
          <w:rFonts w:hint="default" w:ascii="Times New Roman" w:hAnsi="Times New Roman" w:eastAsia="方正仿宋_GBK" w:cs="Times New Roman"/>
          <w:sz w:val="32"/>
          <w:szCs w:val="32"/>
          <w:lang w:eastAsia="zh-CN"/>
        </w:rPr>
        <w:t>我同意。</w:t>
      </w:r>
    </w:p>
    <w:p>
      <w:pPr>
        <w:keepNext w:val="0"/>
        <w:keepLines w:val="0"/>
        <w:pageBreakBefore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会议决议：</w:t>
      </w:r>
    </w:p>
    <w:p>
      <w:pPr>
        <w:keepNext w:val="0"/>
        <w:keepLines w:val="0"/>
        <w:pageBreakBefore w:val="0"/>
        <w:kinsoku/>
        <w:wordWrap/>
        <w:overflowPunct/>
        <w:topLinePunct w:val="0"/>
        <w:autoSpaceDE/>
        <w:autoSpaceDN/>
        <w:bidi w:val="0"/>
        <w:adjustRightInd/>
        <w:snapToGrid/>
        <w:spacing w:line="520" w:lineRule="exact"/>
        <w:ind w:firstLine="64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经大队党委口头表决，</w:t>
      </w:r>
      <w:r>
        <w:rPr>
          <w:rFonts w:hint="default" w:ascii="Times New Roman" w:hAnsi="Times New Roman" w:eastAsia="方正仿宋_GBK" w:cs="Times New Roman"/>
          <w:b w:val="0"/>
          <w:bCs w:val="0"/>
          <w:color w:val="auto"/>
          <w:kern w:val="0"/>
          <w:sz w:val="32"/>
          <w:szCs w:val="40"/>
          <w:lang w:val="en-US" w:eastAsia="zh-CN" w:bidi="ar"/>
        </w:rPr>
        <w:t>5</w:t>
      </w:r>
      <w:r>
        <w:rPr>
          <w:rFonts w:hint="default" w:ascii="Times New Roman" w:hAnsi="Times New Roman" w:eastAsia="方正仿宋_GBK" w:cs="Times New Roman"/>
          <w:sz w:val="32"/>
          <w:szCs w:val="32"/>
        </w:rPr>
        <w:t>票同意，</w:t>
      </w:r>
      <w:r>
        <w:rPr>
          <w:rFonts w:hint="default" w:ascii="Times New Roman" w:hAnsi="Times New Roman" w:eastAsia="方正仿宋_GBK" w:cs="Times New Roman"/>
          <w:kern w:val="0"/>
          <w:sz w:val="32"/>
          <w:szCs w:val="32"/>
          <w:lang w:val="en-US" w:eastAsia="zh-CN" w:bidi="ar"/>
        </w:rPr>
        <w:t>0</w:t>
      </w:r>
      <w:r>
        <w:rPr>
          <w:rFonts w:hint="default" w:ascii="Times New Roman" w:hAnsi="Times New Roman" w:eastAsia="方正仿宋_GBK" w:cs="Times New Roman"/>
          <w:sz w:val="32"/>
          <w:szCs w:val="32"/>
        </w:rPr>
        <w:t>票反对，会议通过本月火灾防控工作计划。</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 w:cs="Times New Roman"/>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Sim Hei">
    <w:altName w:val="汉仪书宋二S"/>
    <w:panose1 w:val="00000000000000000000"/>
    <w:charset w:val="86"/>
    <w:family w:val="swiss"/>
    <w:pitch w:val="default"/>
    <w:sig w:usb0="00000000" w:usb1="00000000" w:usb2="00000010" w:usb3="00000000" w:csb0="00040000" w:csb1="00000000"/>
  </w:font>
  <w:font w:name="汉仪书宋二S">
    <w:panose1 w:val="00020600040101010101"/>
    <w:charset w:val="86"/>
    <w:family w:val="auto"/>
    <w:pitch w:val="default"/>
    <w:sig w:usb0="A00002BF" w:usb1="18EF7CFA" w:usb2="00000016" w:usb3="00000000" w:csb0="00040000" w:csb1="00000000"/>
  </w:font>
  <w:font w:name="方正黑体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AGpUrO1gAAAAYBAAAPAAAAAAAA&#10;AAEAIAAAADgAAABkcnMvZG93bnJldi54bWxQSwECFAAUAAAACACHTuJADImRDDcCAABrBAAADgAA&#10;AAAAAAABACAAAAA7AQAAZHJzL2Uyb0RvYy54bWxQSwUGAAAAAAYABgBZAQAA5AUAAAAA&#10;">
              <v:fill on="f" focussize="0,0"/>
              <v:stroke on="f" weight="0.5pt"/>
              <v:imagedata o:title=""/>
              <o:lock v:ext="edit" aspectratio="f"/>
              <v:textbox inset="16pt,0mm,16pt,0mm" style="mso-fit-shape-to-text:t;">
                <w:txbxContent>
                  <w:p>
                    <w:pPr>
                      <w:pStyle w:val="6"/>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96351"/>
    <w:rsid w:val="000060A1"/>
    <w:rsid w:val="0001219C"/>
    <w:rsid w:val="000152CD"/>
    <w:rsid w:val="000D2849"/>
    <w:rsid w:val="000E2699"/>
    <w:rsid w:val="000E2790"/>
    <w:rsid w:val="001A63D6"/>
    <w:rsid w:val="001A6924"/>
    <w:rsid w:val="001E5774"/>
    <w:rsid w:val="002518DE"/>
    <w:rsid w:val="00254A95"/>
    <w:rsid w:val="00256F25"/>
    <w:rsid w:val="002A6864"/>
    <w:rsid w:val="002D293F"/>
    <w:rsid w:val="002D7D55"/>
    <w:rsid w:val="002E5B31"/>
    <w:rsid w:val="00353926"/>
    <w:rsid w:val="003832BD"/>
    <w:rsid w:val="003929F5"/>
    <w:rsid w:val="003A061C"/>
    <w:rsid w:val="00403649"/>
    <w:rsid w:val="00404C99"/>
    <w:rsid w:val="004309CB"/>
    <w:rsid w:val="00491458"/>
    <w:rsid w:val="00494758"/>
    <w:rsid w:val="00497CDE"/>
    <w:rsid w:val="004D5558"/>
    <w:rsid w:val="00635934"/>
    <w:rsid w:val="0067549D"/>
    <w:rsid w:val="006B20D0"/>
    <w:rsid w:val="00740B0C"/>
    <w:rsid w:val="00776888"/>
    <w:rsid w:val="007D362B"/>
    <w:rsid w:val="0082402E"/>
    <w:rsid w:val="00841808"/>
    <w:rsid w:val="008D2397"/>
    <w:rsid w:val="008E4A32"/>
    <w:rsid w:val="008E7695"/>
    <w:rsid w:val="0090487E"/>
    <w:rsid w:val="009A713A"/>
    <w:rsid w:val="009B1F3E"/>
    <w:rsid w:val="009F5C3F"/>
    <w:rsid w:val="00A06E8A"/>
    <w:rsid w:val="00A103B1"/>
    <w:rsid w:val="00A27233"/>
    <w:rsid w:val="00A674BA"/>
    <w:rsid w:val="00AA14EE"/>
    <w:rsid w:val="00AC18D8"/>
    <w:rsid w:val="00B10BCF"/>
    <w:rsid w:val="00B761E9"/>
    <w:rsid w:val="00BC6DEF"/>
    <w:rsid w:val="00C43C1D"/>
    <w:rsid w:val="00CA60D5"/>
    <w:rsid w:val="00D46845"/>
    <w:rsid w:val="00DB096C"/>
    <w:rsid w:val="00DD343C"/>
    <w:rsid w:val="00DF46A0"/>
    <w:rsid w:val="00E2510C"/>
    <w:rsid w:val="00E43111"/>
    <w:rsid w:val="00E72676"/>
    <w:rsid w:val="00EA599C"/>
    <w:rsid w:val="00EC776B"/>
    <w:rsid w:val="00F40AE3"/>
    <w:rsid w:val="00F840DD"/>
    <w:rsid w:val="00F97078"/>
    <w:rsid w:val="00FB2F9B"/>
    <w:rsid w:val="00FE33C4"/>
    <w:rsid w:val="05697FF8"/>
    <w:rsid w:val="077EF623"/>
    <w:rsid w:val="0AE77C3C"/>
    <w:rsid w:val="0DB25485"/>
    <w:rsid w:val="0FFD9A39"/>
    <w:rsid w:val="11A02CA0"/>
    <w:rsid w:val="1377294F"/>
    <w:rsid w:val="15FF8570"/>
    <w:rsid w:val="177E0B50"/>
    <w:rsid w:val="17EFCF8A"/>
    <w:rsid w:val="17FE08B4"/>
    <w:rsid w:val="1C0E197B"/>
    <w:rsid w:val="1D437DFC"/>
    <w:rsid w:val="1DEFA6B9"/>
    <w:rsid w:val="1E3813FB"/>
    <w:rsid w:val="1FFD3B29"/>
    <w:rsid w:val="2134735A"/>
    <w:rsid w:val="21536D48"/>
    <w:rsid w:val="22DD3C32"/>
    <w:rsid w:val="23F761F7"/>
    <w:rsid w:val="27ED8030"/>
    <w:rsid w:val="27FAE503"/>
    <w:rsid w:val="28241DE5"/>
    <w:rsid w:val="28DC72B0"/>
    <w:rsid w:val="28DF430F"/>
    <w:rsid w:val="2C396351"/>
    <w:rsid w:val="2DFE617A"/>
    <w:rsid w:val="2EE819EC"/>
    <w:rsid w:val="2FB7F0C1"/>
    <w:rsid w:val="30C60B4F"/>
    <w:rsid w:val="332853C4"/>
    <w:rsid w:val="33CB5839"/>
    <w:rsid w:val="33F72B4A"/>
    <w:rsid w:val="37BF636E"/>
    <w:rsid w:val="394D5442"/>
    <w:rsid w:val="3B1E30E2"/>
    <w:rsid w:val="3B4ED1C8"/>
    <w:rsid w:val="3BEF6067"/>
    <w:rsid w:val="3BFBBDE6"/>
    <w:rsid w:val="3DD5AA3B"/>
    <w:rsid w:val="3DDB4890"/>
    <w:rsid w:val="3DFF39CC"/>
    <w:rsid w:val="3E3B165B"/>
    <w:rsid w:val="3EB97B09"/>
    <w:rsid w:val="3EBD7223"/>
    <w:rsid w:val="3EDB6AEA"/>
    <w:rsid w:val="3EF6193F"/>
    <w:rsid w:val="3EFF92BB"/>
    <w:rsid w:val="3F1B779D"/>
    <w:rsid w:val="3F57FA43"/>
    <w:rsid w:val="3F7FD1EE"/>
    <w:rsid w:val="40073932"/>
    <w:rsid w:val="44D67386"/>
    <w:rsid w:val="45505343"/>
    <w:rsid w:val="4A9948F1"/>
    <w:rsid w:val="4C3B402D"/>
    <w:rsid w:val="4C555ECC"/>
    <w:rsid w:val="4D133441"/>
    <w:rsid w:val="4E79F5D5"/>
    <w:rsid w:val="4F6222CB"/>
    <w:rsid w:val="4F9A7CD8"/>
    <w:rsid w:val="4FBFADBF"/>
    <w:rsid w:val="51AE775C"/>
    <w:rsid w:val="52F5D65A"/>
    <w:rsid w:val="551E2CB4"/>
    <w:rsid w:val="558E16A6"/>
    <w:rsid w:val="56E22B3C"/>
    <w:rsid w:val="578F291F"/>
    <w:rsid w:val="57B462CC"/>
    <w:rsid w:val="580D5382"/>
    <w:rsid w:val="596BBB64"/>
    <w:rsid w:val="5A815FFB"/>
    <w:rsid w:val="5AF588A0"/>
    <w:rsid w:val="5B1874CA"/>
    <w:rsid w:val="5D5074EC"/>
    <w:rsid w:val="5DE70F88"/>
    <w:rsid w:val="5E9B7E69"/>
    <w:rsid w:val="5EDF02AE"/>
    <w:rsid w:val="5F27D79D"/>
    <w:rsid w:val="5F5169E4"/>
    <w:rsid w:val="5F7B1084"/>
    <w:rsid w:val="5F7D76A9"/>
    <w:rsid w:val="5FBD4A42"/>
    <w:rsid w:val="5FBE28A4"/>
    <w:rsid w:val="5FE391BD"/>
    <w:rsid w:val="5FEEDCEB"/>
    <w:rsid w:val="5FFFD7EA"/>
    <w:rsid w:val="63FB5279"/>
    <w:rsid w:val="63FEA403"/>
    <w:rsid w:val="641C33C9"/>
    <w:rsid w:val="643E4883"/>
    <w:rsid w:val="67782A23"/>
    <w:rsid w:val="67AA56E4"/>
    <w:rsid w:val="68240344"/>
    <w:rsid w:val="68FD5A21"/>
    <w:rsid w:val="69F70B0A"/>
    <w:rsid w:val="6A2B9AE4"/>
    <w:rsid w:val="6ABFE9EB"/>
    <w:rsid w:val="6BC34811"/>
    <w:rsid w:val="6DFF2E28"/>
    <w:rsid w:val="6E297FFE"/>
    <w:rsid w:val="6E3FF7BA"/>
    <w:rsid w:val="6EFFD60A"/>
    <w:rsid w:val="6F0E128A"/>
    <w:rsid w:val="6F327530"/>
    <w:rsid w:val="6F3BCF9A"/>
    <w:rsid w:val="6F9B2EBD"/>
    <w:rsid w:val="6FB8E879"/>
    <w:rsid w:val="6FDC99B7"/>
    <w:rsid w:val="735EECAB"/>
    <w:rsid w:val="73BFEB84"/>
    <w:rsid w:val="74FF9CC5"/>
    <w:rsid w:val="75EE5A09"/>
    <w:rsid w:val="76BF8695"/>
    <w:rsid w:val="76FBB38A"/>
    <w:rsid w:val="777E0E2D"/>
    <w:rsid w:val="77B7E76E"/>
    <w:rsid w:val="77DF3B34"/>
    <w:rsid w:val="77F7A0D8"/>
    <w:rsid w:val="793E289E"/>
    <w:rsid w:val="79D63646"/>
    <w:rsid w:val="7BA783FD"/>
    <w:rsid w:val="7BD768B5"/>
    <w:rsid w:val="7BDABEE5"/>
    <w:rsid w:val="7BFC95F2"/>
    <w:rsid w:val="7CFEEF37"/>
    <w:rsid w:val="7CFF8C6F"/>
    <w:rsid w:val="7D1BB361"/>
    <w:rsid w:val="7D394E6E"/>
    <w:rsid w:val="7D3E6170"/>
    <w:rsid w:val="7DA372AE"/>
    <w:rsid w:val="7DAB6063"/>
    <w:rsid w:val="7DFB6D2E"/>
    <w:rsid w:val="7DFFF715"/>
    <w:rsid w:val="7E7EFB55"/>
    <w:rsid w:val="7ECD1834"/>
    <w:rsid w:val="7EF4DEA2"/>
    <w:rsid w:val="7F035FF6"/>
    <w:rsid w:val="7F425A56"/>
    <w:rsid w:val="7F9F01A4"/>
    <w:rsid w:val="7FB82223"/>
    <w:rsid w:val="7FC13DA6"/>
    <w:rsid w:val="7FD7C1BF"/>
    <w:rsid w:val="7FDC4FC1"/>
    <w:rsid w:val="7FF629EF"/>
    <w:rsid w:val="7FF93866"/>
    <w:rsid w:val="7FFFEB18"/>
    <w:rsid w:val="83453255"/>
    <w:rsid w:val="85F60050"/>
    <w:rsid w:val="876EFB4C"/>
    <w:rsid w:val="8E3E5CCF"/>
    <w:rsid w:val="8FFFF7BD"/>
    <w:rsid w:val="95FD6949"/>
    <w:rsid w:val="95FF5E2D"/>
    <w:rsid w:val="977F4F03"/>
    <w:rsid w:val="9AFF4C1F"/>
    <w:rsid w:val="9BEFD47D"/>
    <w:rsid w:val="9EE670CB"/>
    <w:rsid w:val="9EFD2037"/>
    <w:rsid w:val="9F3F6377"/>
    <w:rsid w:val="9FBFB93B"/>
    <w:rsid w:val="9FDAD8D5"/>
    <w:rsid w:val="9FF28D81"/>
    <w:rsid w:val="AEDA2100"/>
    <w:rsid w:val="AFE7C481"/>
    <w:rsid w:val="AFEEDB88"/>
    <w:rsid w:val="B35D9FA3"/>
    <w:rsid w:val="B4FF6256"/>
    <w:rsid w:val="B7AD0071"/>
    <w:rsid w:val="B8DF67C6"/>
    <w:rsid w:val="B9CF9345"/>
    <w:rsid w:val="BDDF16ED"/>
    <w:rsid w:val="BEE7A8C7"/>
    <w:rsid w:val="BEFBF714"/>
    <w:rsid w:val="BFF3BFAC"/>
    <w:rsid w:val="C3F94A44"/>
    <w:rsid w:val="CCFB63FA"/>
    <w:rsid w:val="CD6FBC46"/>
    <w:rsid w:val="CD9604DD"/>
    <w:rsid w:val="CF7ECC8F"/>
    <w:rsid w:val="CFF77392"/>
    <w:rsid w:val="D3D209BC"/>
    <w:rsid w:val="D7BE0C43"/>
    <w:rsid w:val="D7E33801"/>
    <w:rsid w:val="D7FEAA4E"/>
    <w:rsid w:val="DBFF8EAB"/>
    <w:rsid w:val="DD1D6E9D"/>
    <w:rsid w:val="DEFFF604"/>
    <w:rsid w:val="DF7CF4BC"/>
    <w:rsid w:val="DFB5D478"/>
    <w:rsid w:val="DFEF0129"/>
    <w:rsid w:val="E7BB4A82"/>
    <w:rsid w:val="E7BF134A"/>
    <w:rsid w:val="E7EDC05D"/>
    <w:rsid w:val="EB39B9BC"/>
    <w:rsid w:val="EBEF945D"/>
    <w:rsid w:val="ED6F2DC4"/>
    <w:rsid w:val="EDDF03F9"/>
    <w:rsid w:val="EF775B77"/>
    <w:rsid w:val="EF873572"/>
    <w:rsid w:val="EFB67497"/>
    <w:rsid w:val="EFBF6D1F"/>
    <w:rsid w:val="EFDFAFAF"/>
    <w:rsid w:val="F3E25733"/>
    <w:rsid w:val="F4357D55"/>
    <w:rsid w:val="F447095B"/>
    <w:rsid w:val="F5DF3E66"/>
    <w:rsid w:val="F5F7D70A"/>
    <w:rsid w:val="F78F1E8A"/>
    <w:rsid w:val="F7BEE5C6"/>
    <w:rsid w:val="F7FDDACE"/>
    <w:rsid w:val="F7FF7115"/>
    <w:rsid w:val="F9F591B9"/>
    <w:rsid w:val="F9FFA868"/>
    <w:rsid w:val="F9FFA8CF"/>
    <w:rsid w:val="FA8F560D"/>
    <w:rsid w:val="FABF55CD"/>
    <w:rsid w:val="FAFE1E06"/>
    <w:rsid w:val="FB3F1339"/>
    <w:rsid w:val="FBE415F3"/>
    <w:rsid w:val="FBEF689E"/>
    <w:rsid w:val="FBF90BF6"/>
    <w:rsid w:val="FBFE778C"/>
    <w:rsid w:val="FC767684"/>
    <w:rsid w:val="FCF39030"/>
    <w:rsid w:val="FDCF9357"/>
    <w:rsid w:val="FDEDCEBD"/>
    <w:rsid w:val="FE27C490"/>
    <w:rsid w:val="FF37039B"/>
    <w:rsid w:val="FF379849"/>
    <w:rsid w:val="FF4CA396"/>
    <w:rsid w:val="FF6F4315"/>
    <w:rsid w:val="FF76E6E6"/>
    <w:rsid w:val="FF772CEC"/>
    <w:rsid w:val="FF7A96C2"/>
    <w:rsid w:val="FF7B1181"/>
    <w:rsid w:val="FF7B575B"/>
    <w:rsid w:val="FF7F3B6D"/>
    <w:rsid w:val="FFBC5CF9"/>
    <w:rsid w:val="FFBE6164"/>
    <w:rsid w:val="FFBF3827"/>
    <w:rsid w:val="FFBF43BF"/>
    <w:rsid w:val="FFCA32CB"/>
    <w:rsid w:val="FFDF26B0"/>
    <w:rsid w:val="FFE5DE94"/>
    <w:rsid w:val="FFE77EFC"/>
    <w:rsid w:val="FFED3B26"/>
    <w:rsid w:val="FFFE6D73"/>
    <w:rsid w:val="FFFF17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eastAsia="仿宋"/>
    </w:rPr>
  </w:style>
  <w:style w:type="paragraph" w:styleId="4">
    <w:name w:val="Body Text Indent"/>
    <w:basedOn w:val="1"/>
    <w:next w:val="3"/>
    <w:qFormat/>
    <w:uiPriority w:val="0"/>
    <w:pPr>
      <w:spacing w:after="120"/>
      <w:ind w:left="420" w:leftChars="200"/>
    </w:pPr>
  </w:style>
  <w:style w:type="paragraph" w:styleId="5">
    <w:name w:val="Body Text Indent 2"/>
    <w:basedOn w:val="1"/>
    <w:qFormat/>
    <w:uiPriority w:val="0"/>
    <w:pPr>
      <w:spacing w:line="588" w:lineRule="atLeast"/>
      <w:ind w:firstLine="640"/>
    </w:pPr>
    <w:rPr>
      <w:rFonts w:eastAsia="方正仿宋_GBK"/>
      <w:spacing w:val="6"/>
      <w:sz w:val="30"/>
    </w:rPr>
  </w:style>
  <w:style w:type="paragraph" w:styleId="6">
    <w:name w:val="footer"/>
    <w:basedOn w:val="1"/>
    <w:link w:val="22"/>
    <w:qFormat/>
    <w:uiPriority w:val="0"/>
    <w:pPr>
      <w:tabs>
        <w:tab w:val="center" w:pos="4153"/>
        <w:tab w:val="right" w:pos="8306"/>
      </w:tabs>
      <w:snapToGrid w:val="0"/>
      <w:jc w:val="left"/>
    </w:pPr>
    <w:rPr>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22"/>
    <w:rPr>
      <w:rFonts w:cs="Times New Roman"/>
      <w:b/>
      <w:bCs/>
    </w:rPr>
  </w:style>
  <w:style w:type="character" w:styleId="12">
    <w:name w:val="FollowedHyperlink"/>
    <w:basedOn w:val="10"/>
    <w:qFormat/>
    <w:uiPriority w:val="0"/>
    <w:rPr>
      <w:color w:val="333333"/>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Variable"/>
    <w:basedOn w:val="10"/>
    <w:qFormat/>
    <w:uiPriority w:val="0"/>
  </w:style>
  <w:style w:type="character" w:styleId="16">
    <w:name w:val="Hyperlink"/>
    <w:basedOn w:val="10"/>
    <w:qFormat/>
    <w:uiPriority w:val="0"/>
    <w:rPr>
      <w:color w:val="333333"/>
      <w:u w:val="none"/>
    </w:rPr>
  </w:style>
  <w:style w:type="character" w:styleId="17">
    <w:name w:val="HTML Cite"/>
    <w:basedOn w:val="10"/>
    <w:qFormat/>
    <w:uiPriority w:val="0"/>
  </w:style>
  <w:style w:type="paragraph" w:customStyle="1" w:styleId="18">
    <w:name w:val="引文目录1"/>
    <w:basedOn w:val="1"/>
    <w:next w:val="1"/>
    <w:qFormat/>
    <w:uiPriority w:val="0"/>
    <w:pPr>
      <w:ind w:left="420" w:leftChars="200"/>
    </w:pPr>
  </w:style>
  <w:style w:type="paragraph" w:customStyle="1" w:styleId="19">
    <w:name w:val="Default"/>
    <w:basedOn w:val="20"/>
    <w:qFormat/>
    <w:uiPriority w:val="0"/>
    <w:pPr>
      <w:widowControl w:val="0"/>
      <w:autoSpaceDE w:val="0"/>
      <w:autoSpaceDN w:val="0"/>
      <w:adjustRightInd w:val="0"/>
    </w:pPr>
    <w:rPr>
      <w:rFonts w:ascii="Sim Hei" w:hAnsi="Times New Roman" w:eastAsia="Sim Hei" w:cs="Sim Hei"/>
      <w:color w:val="000000"/>
      <w:sz w:val="24"/>
      <w:szCs w:val="24"/>
      <w:lang w:val="en-US" w:eastAsia="zh-CN" w:bidi="ar-SA"/>
    </w:rPr>
  </w:style>
  <w:style w:type="paragraph" w:customStyle="1" w:styleId="20">
    <w:name w:val="正文1"/>
    <w:qFormat/>
    <w:uiPriority w:val="0"/>
    <w:pPr>
      <w:jc w:val="both"/>
    </w:pPr>
    <w:rPr>
      <w:rFonts w:ascii="Calibri" w:hAnsi="Calibri" w:eastAsia="宋体" w:cs="Times New Roman"/>
      <w:sz w:val="32"/>
      <w:szCs w:val="32"/>
      <w:lang w:val="en-US" w:eastAsia="zh-CN" w:bidi="ar-SA"/>
    </w:rPr>
  </w:style>
  <w:style w:type="character" w:customStyle="1" w:styleId="21">
    <w:name w:val="页眉 Char"/>
    <w:basedOn w:val="10"/>
    <w:link w:val="7"/>
    <w:qFormat/>
    <w:uiPriority w:val="0"/>
    <w:rPr>
      <w:rFonts w:asciiTheme="minorHAnsi" w:hAnsiTheme="minorHAnsi" w:eastAsiaTheme="minorEastAsia" w:cstheme="minorBidi"/>
      <w:kern w:val="2"/>
      <w:sz w:val="18"/>
      <w:szCs w:val="18"/>
    </w:rPr>
  </w:style>
  <w:style w:type="character" w:customStyle="1" w:styleId="22">
    <w:name w:val="页脚 Char"/>
    <w:basedOn w:val="10"/>
    <w:link w:val="6"/>
    <w:qFormat/>
    <w:uiPriority w:val="0"/>
    <w:rPr>
      <w:rFonts w:asciiTheme="minorHAnsi" w:hAnsiTheme="minorHAnsi" w:eastAsiaTheme="minorEastAsia" w:cstheme="minorBidi"/>
      <w:kern w:val="2"/>
      <w:sz w:val="18"/>
      <w:szCs w:val="18"/>
    </w:rPr>
  </w:style>
  <w:style w:type="paragraph" w:customStyle="1" w:styleId="23">
    <w:name w:val="正文文本首行缩进 21"/>
    <w:basedOn w:val="4"/>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170</Words>
  <Characters>973</Characters>
  <Lines>8</Lines>
  <Paragraphs>2</Paragraphs>
  <TotalTime>20</TotalTime>
  <ScaleCrop>false</ScaleCrop>
  <LinksUpToDate>false</LinksUpToDate>
  <CharactersWithSpaces>1141</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2023-02-12T18:11:00Z</dcterms:created>
  <dc:creator>Administrator</dc:creator>
  <cp:lastModifiedBy>user</cp:lastModifiedBy>
  <dcterms:modified xsi:type="dcterms:W3CDTF">2024-08-13T09:51:28Z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085AB9C8F2424BE5B5CC4A59F6BFA6DF</vt:lpwstr>
  </property>
</Properties>
</file>