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议题</w:t>
      </w: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十二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：研究讨论</w:t>
      </w: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十二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月份火灾防控工作。</w:t>
      </w:r>
      <w:r>
        <w:rPr>
          <w:rFonts w:hint="eastAsia" w:ascii="方正仿宋_GBK" w:hAnsi="仿宋_GB2312" w:eastAsia="方正仿宋_GBK" w:cs="仿宋_GB2312"/>
          <w:color w:val="FF0000"/>
          <w:sz w:val="32"/>
          <w:szCs w:val="32"/>
        </w:rPr>
        <w:t>[时间随意]</w:t>
      </w:r>
    </w:p>
    <w:p>
      <w:pPr>
        <w:pStyle w:val="9"/>
        <w:keepNext w:val="0"/>
        <w:keepLines w:val="0"/>
        <w:widowControl/>
        <w:suppressLineNumbers w:val="0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议题汇报：（</w:t>
      </w: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邓金文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汇报）根据会议安排，下面由我就近期辖区火灾防控工作做报告。</w:t>
      </w:r>
      <w:r>
        <w:rPr>
          <w:rFonts w:hint="eastAsia" w:ascii="方正黑体_GBK" w:hAnsi="仿宋_GB2312" w:eastAsia="方正黑体_GBK" w:cs="仿宋_GB2312"/>
          <w:sz w:val="32"/>
          <w:szCs w:val="32"/>
        </w:rPr>
        <w:t>一、上月</w:t>
      </w:r>
      <w:r>
        <w:rPr>
          <w:rFonts w:hint="eastAsia" w:ascii="方正黑体_GBK" w:hAnsi="仿宋_GB2312" w:eastAsia="方正黑体_GBK" w:cs="仿宋_GB2312"/>
          <w:sz w:val="32"/>
          <w:szCs w:val="32"/>
          <w:lang w:eastAsia="zh-CN"/>
        </w:rPr>
        <w:t>火灾形势</w:t>
      </w:r>
      <w:r>
        <w:rPr>
          <w:rFonts w:hint="eastAsia" w:ascii="方正黑体_GBK" w:hAnsi="仿宋_GB2312" w:eastAsia="方正黑体_GBK" w:cs="仿宋_GB2312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月，全县共发生火灾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起，亡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人，受伤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人，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40"/>
          <w:lang w:val="en-US" w:eastAsia="zh-CN"/>
        </w:rPr>
        <w:t>直接财产损失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0.385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40"/>
          <w:lang w:val="en-US" w:eastAsia="zh-CN"/>
        </w:rPr>
        <w:t>万余元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，火灾形势总体平稳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其中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用火不慎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引发火灾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起，占总数的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39.13%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。</w:t>
      </w:r>
      <w:r>
        <w:rPr>
          <w:rFonts w:hint="eastAsia" w:ascii="方正黑体_GBK" w:hAnsi="仿宋_GB2312" w:eastAsia="方正黑体_GBK" w:cs="仿宋_GB2312"/>
          <w:sz w:val="32"/>
          <w:szCs w:val="32"/>
          <w:lang w:eastAsia="zh-CN"/>
        </w:rPr>
        <w:t>二是上月工作开展情况：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大队共检查单位场所77家，发现火灾隐患或违法行为92处，督促整改火灾隐患或违法行为87处，下发责令改正通知书50份，下发行政处罚决定书5份，下发临时查封决定书1份，责令“三停”4家，罚款210元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持续开展燃气消防安全专项检查，期间检查单位10家，发现隐患16处，督促整改隐患15处。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开展工贸行业消防安全专项检查，检查单位1家，发现隐患2处，督促整改隐患2处。三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以消安委名义发送《关于西充县2023年消防宣传月启动仪式暨消防科普教育基地挂牌仪式活动的通知》，举办“119”消防安全宣传月的启动仪式，召集全县23个乡镇（街道）、重点单位在南充科技职业学院操场（四川省南充市多扶工业园区西南大道3号）召开活动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开展电气焊消防安全专项检查，发布电气焊施工通告，对场所张贴电气焊“十不准”。</w:t>
      </w:r>
      <w:r>
        <w:rPr>
          <w:rFonts w:hint="eastAsia" w:ascii="方正黑体_GBK" w:hAnsi="仿宋_GB2312" w:eastAsia="方正黑体_GBK" w:cs="仿宋_GB2312"/>
          <w:sz w:val="32"/>
          <w:szCs w:val="32"/>
          <w:lang w:eastAsia="zh-CN"/>
        </w:rPr>
        <w:t>三</w:t>
      </w:r>
      <w:r>
        <w:rPr>
          <w:rFonts w:hint="eastAsia" w:ascii="方正黑体_GBK" w:hAnsi="仿宋_GB2312" w:eastAsia="方正黑体_GBK" w:cs="仿宋_GB2312"/>
          <w:sz w:val="32"/>
          <w:szCs w:val="32"/>
        </w:rPr>
        <w:t>、本月工作计划：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1.持续开展燃气专项消防安全指导,按照支队文件要求，生成燃气专项任务，做好燃气专项检查，梳理隐患问题，做好台账；2.持续做好本月“双随机、一公开”消防安全检查工作，针对抽查的双随机任务，做好区域划分，细化时间安排，制定检查计划，对于存在严重消防安全隐患问题的，该处罚处罚，该查封查封。3.做好年终工作的梳理，准备年终迎检。针对年终检查文件要求，梳理细项，查漏补缺。</w:t>
      </w:r>
    </w:p>
    <w:p>
      <w:pPr>
        <w:pStyle w:val="9"/>
        <w:keepNext w:val="0"/>
        <w:keepLines w:val="0"/>
        <w:widowControl/>
        <w:suppressLineNumbers w:val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讨论发言：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陈稼勋：十二月是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年的最后一月，也是一年工作最后的决胜阶段，大中队务必集中精力，在做好日常工作的同时，务必加强对消防员的日常训练及考核工作；根据年终检查标准，做好工作梳理，确保全年工作落实到位。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邓金文：各队伍按照支队工作要求，梳理各个板块的工作，细化每项工作举措，做好资料存档，其他干部该开展检查工作的也切实做好检查工作，迎接支队的年终考核，马上要迈向年关，同时也是冬春防控工作的关键时刻，干部务必指导办公室文员撰写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年度冬春防控方案，细化各行业部门及乡镇（街道）职责，开展冬春消防安全工作。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蒙超：持续开展燃气消防安全专项检查，公众聚集场所的行政许可检查；对辖区内九小场所开展冬春防控消防安全检查。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陈卓立：利用多扶专职消防队成员前往辖区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个乡镇（街道）开展消防安全培训及宣传，指导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个乡镇（街道）开展消防安全四个能力，播放警示片，督促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个乡镇（街道）针对辖区失能人群（残障人士、独居老人、留守儿童）开展消防知识宣传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邓力峰：开展冬春防控火灾宣传，针对辖区重点场所及区域开展消防安全实战演练，同时利用六熟悉开展基础消防安全检查，并做好场所消防安全基础能力培训，使用灭火器等。</w:t>
      </w:r>
      <w:bookmarkStart w:id="0" w:name="_GoBack"/>
      <w:bookmarkEnd w:id="0"/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/>
          <w:sz w:val="32"/>
          <w:szCs w:val="32"/>
        </w:rPr>
        <w:t>会议表决：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方正仿宋_GBK" w:hAnsi="仿宋" w:eastAsia="方正仿宋_GBK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陈稼勋：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我同意。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邓金文：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我同意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蒙超：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我同意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陈卓立：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我同意。</w:t>
      </w:r>
    </w:p>
    <w:p>
      <w:pPr>
        <w:ind w:firstLine="640" w:firstLineChars="200"/>
        <w:rPr>
          <w:rFonts w:hint="eastAsia" w:ascii="方正仿宋_GBK" w:hAnsi="仿宋" w:eastAsia="方正仿宋_GBK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邓力峰：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我同意。</w:t>
      </w:r>
    </w:p>
    <w:p>
      <w:pPr>
        <w:rPr>
          <w:rFonts w:hint="eastAsia" w:ascii="方正仿宋_GBK" w:hAnsi="仿宋" w:eastAsia="方正仿宋_GBK"/>
          <w:sz w:val="32"/>
          <w:szCs w:val="32"/>
          <w:lang w:eastAsia="zh-CN"/>
        </w:rPr>
      </w:pPr>
      <w:r>
        <w:rPr>
          <w:rFonts w:hint="eastAsia" w:ascii="方正仿宋_GBK" w:hAnsi="仿宋" w:eastAsia="方正仿宋_GBK"/>
          <w:sz w:val="32"/>
          <w:szCs w:val="32"/>
        </w:rPr>
        <w:t>会议决议：</w:t>
      </w:r>
    </w:p>
    <w:p>
      <w:pPr>
        <w:ind w:firstLine="640"/>
        <w:rPr>
          <w:rFonts w:ascii="方正仿宋_GBK" w:hAnsi="仿宋" w:eastAsia="方正仿宋_GBK"/>
          <w:bCs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经大队党委口头表决，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40"/>
          <w:lang w:val="en-US" w:eastAsia="zh-CN" w:bidi="ar"/>
        </w:rPr>
        <w:t>5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票同意，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票反对，会议通过本月火灾防控工作计划。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rPr>
          <w:rFonts w:ascii="方正仿宋_GBK" w:eastAsia="方正仿宋_GBK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im Hei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96351"/>
    <w:rsid w:val="000060A1"/>
    <w:rsid w:val="0001219C"/>
    <w:rsid w:val="000152CD"/>
    <w:rsid w:val="000D2849"/>
    <w:rsid w:val="000E2699"/>
    <w:rsid w:val="000E2790"/>
    <w:rsid w:val="001A63D6"/>
    <w:rsid w:val="001A6924"/>
    <w:rsid w:val="001E5774"/>
    <w:rsid w:val="002518DE"/>
    <w:rsid w:val="00254A95"/>
    <w:rsid w:val="00256F25"/>
    <w:rsid w:val="002A6864"/>
    <w:rsid w:val="002D293F"/>
    <w:rsid w:val="002D7D55"/>
    <w:rsid w:val="002E5B31"/>
    <w:rsid w:val="00353926"/>
    <w:rsid w:val="003832BD"/>
    <w:rsid w:val="003929F5"/>
    <w:rsid w:val="003A061C"/>
    <w:rsid w:val="00403649"/>
    <w:rsid w:val="00404C99"/>
    <w:rsid w:val="004309CB"/>
    <w:rsid w:val="00491458"/>
    <w:rsid w:val="00494758"/>
    <w:rsid w:val="00497CDE"/>
    <w:rsid w:val="004D5558"/>
    <w:rsid w:val="00635934"/>
    <w:rsid w:val="0067549D"/>
    <w:rsid w:val="006B20D0"/>
    <w:rsid w:val="00740B0C"/>
    <w:rsid w:val="00776888"/>
    <w:rsid w:val="007D362B"/>
    <w:rsid w:val="0082402E"/>
    <w:rsid w:val="00841808"/>
    <w:rsid w:val="008D2397"/>
    <w:rsid w:val="008E4A32"/>
    <w:rsid w:val="008E7695"/>
    <w:rsid w:val="0090487E"/>
    <w:rsid w:val="009A713A"/>
    <w:rsid w:val="009B1F3E"/>
    <w:rsid w:val="009F5C3F"/>
    <w:rsid w:val="00A06E8A"/>
    <w:rsid w:val="00A103B1"/>
    <w:rsid w:val="00A27233"/>
    <w:rsid w:val="00A674BA"/>
    <w:rsid w:val="00AA14EE"/>
    <w:rsid w:val="00AC18D8"/>
    <w:rsid w:val="00B10BCF"/>
    <w:rsid w:val="00B761E9"/>
    <w:rsid w:val="00BC6DEF"/>
    <w:rsid w:val="00C43C1D"/>
    <w:rsid w:val="00CA60D5"/>
    <w:rsid w:val="00D46845"/>
    <w:rsid w:val="00DB096C"/>
    <w:rsid w:val="00DD343C"/>
    <w:rsid w:val="00DF46A0"/>
    <w:rsid w:val="00E2510C"/>
    <w:rsid w:val="00E43111"/>
    <w:rsid w:val="00E72676"/>
    <w:rsid w:val="00EA599C"/>
    <w:rsid w:val="00EC776B"/>
    <w:rsid w:val="00F40AE3"/>
    <w:rsid w:val="00F840DD"/>
    <w:rsid w:val="00F97078"/>
    <w:rsid w:val="00FB2F9B"/>
    <w:rsid w:val="00FE33C4"/>
    <w:rsid w:val="0AE77C3C"/>
    <w:rsid w:val="0DB25485"/>
    <w:rsid w:val="11A02CA0"/>
    <w:rsid w:val="1377294F"/>
    <w:rsid w:val="1D437DFC"/>
    <w:rsid w:val="21536D48"/>
    <w:rsid w:val="22DD3C32"/>
    <w:rsid w:val="28241DE5"/>
    <w:rsid w:val="28DC72B0"/>
    <w:rsid w:val="2C396351"/>
    <w:rsid w:val="2EE819EC"/>
    <w:rsid w:val="332853C4"/>
    <w:rsid w:val="394D5442"/>
    <w:rsid w:val="40073932"/>
    <w:rsid w:val="44D67386"/>
    <w:rsid w:val="45505343"/>
    <w:rsid w:val="4C3B402D"/>
    <w:rsid w:val="4C555ECC"/>
    <w:rsid w:val="4D133441"/>
    <w:rsid w:val="4F6222CB"/>
    <w:rsid w:val="4F9A7CD8"/>
    <w:rsid w:val="551E2CB4"/>
    <w:rsid w:val="558E16A6"/>
    <w:rsid w:val="580D5382"/>
    <w:rsid w:val="5A815FFB"/>
    <w:rsid w:val="5B1874CA"/>
    <w:rsid w:val="5D5074EC"/>
    <w:rsid w:val="5DE70F88"/>
    <w:rsid w:val="5F5169E4"/>
    <w:rsid w:val="5F7B1084"/>
    <w:rsid w:val="641C33C9"/>
    <w:rsid w:val="643E4883"/>
    <w:rsid w:val="67782A23"/>
    <w:rsid w:val="68240344"/>
    <w:rsid w:val="68FD5A21"/>
    <w:rsid w:val="6E297FFE"/>
    <w:rsid w:val="75EE5A09"/>
    <w:rsid w:val="79D63646"/>
    <w:rsid w:val="7FC13D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文目录1"/>
    <w:basedOn w:val="1"/>
    <w:next w:val="1"/>
    <w:qFormat/>
    <w:uiPriority w:val="0"/>
    <w:pPr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5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6">
    <w:name w:val="Body Text Indent 2"/>
    <w:basedOn w:val="1"/>
    <w:qFormat/>
    <w:uiPriority w:val="0"/>
    <w:pPr>
      <w:spacing w:line="588" w:lineRule="atLeast"/>
      <w:ind w:firstLine="640"/>
    </w:pPr>
    <w:rPr>
      <w:rFonts w:eastAsia="方正仿宋_GBK"/>
      <w:spacing w:val="6"/>
      <w:sz w:val="30"/>
    </w:rPr>
  </w:style>
  <w:style w:type="paragraph" w:styleId="7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FollowedHyperlink"/>
    <w:basedOn w:val="11"/>
    <w:qFormat/>
    <w:uiPriority w:val="0"/>
    <w:rPr>
      <w:color w:val="333333"/>
      <w:u w:val="none"/>
    </w:rPr>
  </w:style>
  <w:style w:type="character" w:styleId="13">
    <w:name w:val="Emphasis"/>
    <w:basedOn w:val="11"/>
    <w:qFormat/>
    <w:uiPriority w:val="0"/>
  </w:style>
  <w:style w:type="character" w:styleId="14">
    <w:name w:val="HTML Definition"/>
    <w:basedOn w:val="11"/>
    <w:qFormat/>
    <w:uiPriority w:val="0"/>
  </w:style>
  <w:style w:type="character" w:styleId="15">
    <w:name w:val="HTML Variable"/>
    <w:basedOn w:val="11"/>
    <w:qFormat/>
    <w:uiPriority w:val="0"/>
  </w:style>
  <w:style w:type="character" w:styleId="16">
    <w:name w:val="Hyperlink"/>
    <w:basedOn w:val="11"/>
    <w:qFormat/>
    <w:uiPriority w:val="0"/>
    <w:rPr>
      <w:color w:val="333333"/>
      <w:u w:val="none"/>
    </w:rPr>
  </w:style>
  <w:style w:type="character" w:styleId="17">
    <w:name w:val="HTML Cite"/>
    <w:basedOn w:val="11"/>
    <w:qFormat/>
    <w:uiPriority w:val="0"/>
  </w:style>
  <w:style w:type="paragraph" w:customStyle="1" w:styleId="18">
    <w:name w:val="Default"/>
    <w:basedOn w:val="19"/>
    <w:next w:val="1"/>
    <w:qFormat/>
    <w:uiPriority w:val="0"/>
    <w:pPr>
      <w:widowControl w:val="0"/>
      <w:autoSpaceDE w:val="0"/>
      <w:autoSpaceDN w:val="0"/>
      <w:adjustRightInd w:val="0"/>
    </w:pPr>
    <w:rPr>
      <w:rFonts w:ascii="Sim Hei" w:hAnsi="Times New Roman" w:eastAsia="Sim Hei" w:cs="Sim Hei"/>
      <w:color w:val="000000"/>
      <w:sz w:val="24"/>
      <w:szCs w:val="24"/>
      <w:lang w:val="en-US" w:eastAsia="zh-CN" w:bidi="ar-SA"/>
    </w:rPr>
  </w:style>
  <w:style w:type="paragraph" w:customStyle="1" w:styleId="19">
    <w:name w:val="正文1"/>
    <w:qFormat/>
    <w:uiPriority w:val="0"/>
    <w:pPr>
      <w:jc w:val="both"/>
    </w:pPr>
    <w:rPr>
      <w:rFonts w:ascii="Calibri" w:hAnsi="Calibri" w:eastAsia="宋体" w:cs="Times New Roman"/>
      <w:sz w:val="32"/>
      <w:szCs w:val="32"/>
      <w:lang w:val="en-US" w:eastAsia="zh-CN" w:bidi="ar-SA"/>
    </w:rPr>
  </w:style>
  <w:style w:type="character" w:customStyle="1" w:styleId="20">
    <w:name w:val="页眉 Char"/>
    <w:basedOn w:val="11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2">
    <w:name w:val="正文文本首行缩进 21"/>
    <w:basedOn w:val="5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170</Words>
  <Characters>973</Characters>
  <Lines>8</Lines>
  <Paragraphs>2</Paragraphs>
  <TotalTime>294</TotalTime>
  <ScaleCrop>false</ScaleCrop>
  <LinksUpToDate>false</LinksUpToDate>
  <CharactersWithSpaces>1141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2023-02-09T02:11:00Z</dcterms:created>
  <dc:creator>Administrator</dc:creator>
  <cp:lastModifiedBy>Administrator</cp:lastModifiedBy>
  <dcterms:modified xsi:type="dcterms:W3CDTF">2023-12-05T03:44:29Z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A73B9B905018480EA4A3B8230C90ADEE</vt:lpwstr>
  </property>
</Properties>
</file>