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hint="eastAsia" w:ascii="方正小标宋_GBK" w:hAnsi="华文仿宋" w:eastAsia="方正小标宋_GBK"/>
          <w:b/>
          <w:color w:val="000000" w:themeColor="text1"/>
          <w:sz w:val="44"/>
          <w:szCs w:val="44"/>
          <w:lang w:eastAsia="zh-CN"/>
        </w:rPr>
      </w:pPr>
    </w:p>
    <w:p>
      <w:pPr>
        <w:spacing w:after="0" w:line="560" w:lineRule="exact"/>
        <w:jc w:val="center"/>
        <w:rPr>
          <w:rFonts w:hint="eastAsia" w:ascii="方正小标宋_GBK" w:hAnsi="华文仿宋" w:eastAsia="方正小标宋_GBK"/>
          <w:b/>
          <w:color w:val="000000" w:themeColor="text1"/>
          <w:sz w:val="44"/>
          <w:szCs w:val="44"/>
          <w:lang w:eastAsia="zh-CN"/>
        </w:rPr>
      </w:pPr>
    </w:p>
    <w:p>
      <w:pPr>
        <w:spacing w:after="0" w:line="560" w:lineRule="exact"/>
        <w:jc w:val="center"/>
        <w:rPr>
          <w:rFonts w:hint="eastAsia" w:ascii="方正小标宋_GBK" w:hAnsi="华文仿宋" w:eastAsia="方正小标宋_GBK"/>
          <w:b/>
          <w:color w:val="000000" w:themeColor="text1"/>
          <w:sz w:val="44"/>
          <w:szCs w:val="44"/>
          <w:lang w:eastAsia="zh-CN"/>
        </w:rPr>
      </w:pPr>
    </w:p>
    <w:p>
      <w:pPr>
        <w:spacing w:after="0" w:line="560" w:lineRule="exact"/>
        <w:jc w:val="center"/>
        <w:rPr>
          <w:rFonts w:hint="eastAsia" w:ascii="方正小标宋_GBK" w:hAnsi="华文仿宋" w:eastAsia="方正小标宋_GBK"/>
          <w:b/>
          <w:color w:val="000000" w:themeColor="text1"/>
          <w:sz w:val="44"/>
          <w:szCs w:val="44"/>
          <w:lang w:eastAsia="zh-CN"/>
        </w:rPr>
      </w:pPr>
    </w:p>
    <w:p>
      <w:pPr>
        <w:spacing w:after="0" w:line="560" w:lineRule="exact"/>
        <w:jc w:val="center"/>
        <w:rPr>
          <w:rFonts w:ascii="方正小标宋_GBK" w:hAnsi="华文仿宋" w:eastAsia="方正小标宋_GBK"/>
          <w:b/>
          <w:color w:val="000000" w:themeColor="text1"/>
          <w:sz w:val="44"/>
          <w:szCs w:val="44"/>
          <w:lang w:eastAsia="zh-CN"/>
        </w:rPr>
      </w:pPr>
      <w:r>
        <w:rPr>
          <w:rFonts w:hint="eastAsia" w:ascii="方正小标宋_GBK" w:hAnsi="华文仿宋" w:eastAsia="方正小标宋_GBK"/>
          <w:b/>
          <w:color w:val="000000" w:themeColor="text1"/>
          <w:sz w:val="44"/>
          <w:szCs w:val="44"/>
          <w:lang w:eastAsia="zh-CN"/>
        </w:rPr>
        <w:t>阆中市房地产服务中心</w:t>
      </w:r>
    </w:p>
    <w:p>
      <w:pPr>
        <w:spacing w:after="0" w:line="560" w:lineRule="exact"/>
        <w:jc w:val="center"/>
        <w:rPr>
          <w:rFonts w:ascii="方正小标宋_GBK" w:hAnsi="华文仿宋" w:eastAsia="方正小标宋_GBK"/>
          <w:b/>
          <w:color w:val="000000" w:themeColor="text1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华文仿宋" w:eastAsia="方正小标宋_GBK"/>
          <w:b/>
          <w:color w:val="000000" w:themeColor="text1"/>
          <w:sz w:val="44"/>
          <w:szCs w:val="44"/>
          <w:lang w:eastAsia="zh-CN"/>
        </w:rPr>
        <w:t>关于做好安全宣传“五进”工作的通知</w:t>
      </w:r>
    </w:p>
    <w:bookmarkEnd w:id="0"/>
    <w:p>
      <w:pPr>
        <w:spacing w:after="0" w:line="560" w:lineRule="exact"/>
        <w:ind w:firstLine="883" w:firstLineChars="200"/>
        <w:rPr>
          <w:rFonts w:ascii="方正小标宋_GBK" w:hAnsi="华文仿宋" w:eastAsia="方正小标宋_GBK"/>
          <w:b/>
          <w:color w:val="000000" w:themeColor="text1"/>
          <w:sz w:val="44"/>
          <w:szCs w:val="44"/>
          <w:lang w:eastAsia="zh-CN"/>
        </w:rPr>
      </w:pPr>
    </w:p>
    <w:p>
      <w:pPr>
        <w:spacing w:after="0" w:line="560" w:lineRule="exact"/>
        <w:rPr>
          <w:rFonts w:ascii="方正仿宋_GBK" w:hAnsi="华文仿宋" w:eastAsia="方正仿宋_GBK"/>
          <w:sz w:val="32"/>
          <w:szCs w:val="32"/>
          <w:lang w:eastAsia="zh-CN"/>
        </w:rPr>
      </w:pPr>
      <w:r>
        <w:rPr>
          <w:rFonts w:hint="eastAsia" w:ascii="方正仿宋_GBK" w:hAnsi="华文仿宋" w:eastAsia="方正仿宋_GBK"/>
          <w:sz w:val="32"/>
          <w:szCs w:val="32"/>
          <w:lang w:eastAsia="zh-CN"/>
        </w:rPr>
        <w:t>各股，室，所：</w:t>
      </w:r>
    </w:p>
    <w:p>
      <w:pPr>
        <w:spacing w:after="0" w:line="560" w:lineRule="exact"/>
        <w:ind w:firstLine="640" w:firstLineChars="200"/>
        <w:rPr>
          <w:rFonts w:ascii="方正仿宋_GBK" w:hAnsi="华文仿宋" w:eastAsia="方正仿宋_GBK"/>
          <w:sz w:val="32"/>
          <w:szCs w:val="32"/>
          <w:lang w:eastAsia="zh-CN"/>
        </w:rPr>
      </w:pPr>
      <w:r>
        <w:rPr>
          <w:rFonts w:hint="eastAsia" w:ascii="方正仿宋_GBK" w:hAnsi="华文仿宋" w:eastAsia="方正仿宋_GBK"/>
          <w:sz w:val="32"/>
          <w:szCs w:val="32"/>
          <w:lang w:eastAsia="zh-CN"/>
        </w:rPr>
        <w:t>为扎实推进安全宣传进企业、进农村、进社区、进学校、进家庭(以下统称“五进”)，牢固树立安全发展理念，大力加强公众安全教育，厚植安全文化，全力推动全民安全素养持续提升，根据《阆中市安全委员会办公室安全宣传“五进”工作实施方案的通知》(阆应急〔202</w:t>
      </w:r>
      <w:r>
        <w:rPr>
          <w:rFonts w:hint="eastAsia" w:ascii="方正仿宋_GBK" w:hAnsi="华文仿宋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华文仿宋" w:eastAsia="方正仿宋_GBK"/>
          <w:sz w:val="32"/>
          <w:szCs w:val="32"/>
          <w:lang w:eastAsia="zh-CN"/>
        </w:rPr>
        <w:t>〕</w:t>
      </w:r>
      <w:r>
        <w:rPr>
          <w:rFonts w:hint="eastAsia" w:ascii="方正仿宋_GBK" w:hAnsi="华文仿宋" w:eastAsia="方正仿宋_GBK"/>
          <w:sz w:val="32"/>
          <w:szCs w:val="32"/>
          <w:lang w:val="en-US" w:eastAsia="zh-CN"/>
        </w:rPr>
        <w:t>14</w:t>
      </w:r>
      <w:r>
        <w:rPr>
          <w:rFonts w:hint="eastAsia" w:ascii="方正仿宋_GBK" w:hAnsi="华文仿宋" w:eastAsia="方正仿宋_GBK"/>
          <w:sz w:val="32"/>
          <w:szCs w:val="32"/>
          <w:lang w:eastAsia="zh-CN"/>
        </w:rPr>
        <w:t>号)文件要求，结合我中心工作实际，现将有关事项通知如下。</w:t>
      </w:r>
    </w:p>
    <w:p>
      <w:pPr>
        <w:spacing w:after="0" w:line="560" w:lineRule="exact"/>
        <w:ind w:firstLine="643" w:firstLineChars="200"/>
        <w:rPr>
          <w:rFonts w:ascii="方正黑体_GBK" w:hAnsi="华文仿宋" w:eastAsia="方正黑体_GBK"/>
          <w:b/>
          <w:sz w:val="32"/>
          <w:szCs w:val="32"/>
          <w:lang w:eastAsia="zh-CN"/>
        </w:rPr>
      </w:pPr>
      <w:r>
        <w:rPr>
          <w:rFonts w:hint="eastAsia" w:ascii="方正黑体_GBK" w:hAnsi="华文仿宋" w:eastAsia="方正黑体_GBK"/>
          <w:b/>
          <w:sz w:val="32"/>
          <w:szCs w:val="32"/>
          <w:lang w:eastAsia="zh-CN"/>
        </w:rPr>
        <w:t>一、总体要求</w:t>
      </w:r>
    </w:p>
    <w:p>
      <w:pPr>
        <w:spacing w:after="0" w:line="560" w:lineRule="exact"/>
        <w:ind w:firstLine="640" w:firstLineChars="200"/>
        <w:rPr>
          <w:rFonts w:ascii="方正仿宋_GBK" w:hAnsi="华文仿宋" w:eastAsia="方正仿宋_GBK"/>
          <w:sz w:val="32"/>
          <w:szCs w:val="32"/>
          <w:lang w:eastAsia="zh-CN"/>
        </w:rPr>
      </w:pPr>
      <w:r>
        <w:rPr>
          <w:rFonts w:hint="eastAsia" w:ascii="方正仿宋_GBK" w:hAnsi="华文仿宋" w:eastAsia="方正仿宋_GBK"/>
          <w:sz w:val="32"/>
          <w:szCs w:val="32"/>
          <w:lang w:eastAsia="zh-CN"/>
        </w:rPr>
        <w:t>以习近平新时代中国特色社会主义思想为指导，深入学习贯彻习近平总书记关于应急管理的重要论述，全面落实党的二十大精神和国、省、市关于安全生产的重大决策部署，树牢安全发展理念，压紧压实安全责任，扎实推进安全生产治理体系和治理能力现代化，消除事故隐患，筑牢安全防线，完善公民安全教育体系，坚持社会共治，坚持群众观点和群众路线，拓展人民群众参与公共安全治理的有效途径。加强安全公益宣传，普及安全法律法规知识，培育安全文化，以安全生产清单制管理为抓手，从安全价值安全伦理、安全认同、安全意愿、安全意识、安全知识与安全技能等方面，扎实推进安全宣传“五进”工作，引导公众提升风险防范、安全应急意识、防灾减灾和自救互救能力，实现安全生产主体责任落实、职工安全技能提升、学生安全知识提高、公民安全情绪高涨、群众安全意识增强的良好局面，积极</w:t>
      </w:r>
      <w:r>
        <w:rPr>
          <w:rFonts w:hint="eastAsia" w:ascii="方正仿宋_GBK" w:hAnsi="华文仿宋" w:eastAsia="方正仿宋_GBK"/>
          <w:color w:val="333333"/>
          <w:sz w:val="32"/>
          <w:szCs w:val="32"/>
          <w:lang w:eastAsia="zh-CN"/>
        </w:rPr>
        <w:t>营造全社会广泛关注、全民主动参与的良好安全文化氛围，努力提高社会参与能力、全民安全素质和社会整体安全水平。</w:t>
      </w:r>
    </w:p>
    <w:p>
      <w:pPr>
        <w:spacing w:after="0" w:line="560" w:lineRule="exact"/>
        <w:ind w:firstLine="643" w:firstLineChars="200"/>
        <w:rPr>
          <w:rFonts w:ascii="方正黑体_GBK" w:hAnsi="华文仿宋" w:eastAsia="方正黑体_GBK"/>
          <w:b/>
          <w:sz w:val="32"/>
          <w:szCs w:val="32"/>
          <w:lang w:eastAsia="zh-CN"/>
        </w:rPr>
      </w:pPr>
      <w:r>
        <w:rPr>
          <w:rFonts w:hint="eastAsia" w:ascii="方正黑体_GBK" w:hAnsi="华文仿宋" w:eastAsia="方正黑体_GBK"/>
          <w:b/>
          <w:color w:val="333333"/>
          <w:sz w:val="32"/>
          <w:szCs w:val="32"/>
          <w:lang w:eastAsia="zh-CN"/>
        </w:rPr>
        <w:t>二、宣传重点</w:t>
      </w:r>
    </w:p>
    <w:p>
      <w:pPr>
        <w:spacing w:after="0" w:line="560" w:lineRule="exact"/>
        <w:ind w:firstLine="640" w:firstLineChars="200"/>
        <w:rPr>
          <w:rFonts w:ascii="方正仿宋_GBK" w:hAnsi="华文仿宋" w:eastAsia="方正仿宋_GBK"/>
          <w:color w:val="333333"/>
          <w:sz w:val="32"/>
          <w:szCs w:val="32"/>
          <w:lang w:eastAsia="zh-CN"/>
        </w:rPr>
      </w:pPr>
      <w:r>
        <w:rPr>
          <w:rFonts w:hint="eastAsia" w:ascii="方正仿宋_GBK" w:hAnsi="华文仿宋" w:eastAsia="方正仿宋_GBK"/>
          <w:color w:val="333333"/>
          <w:sz w:val="32"/>
          <w:szCs w:val="32"/>
          <w:lang w:eastAsia="zh-CN"/>
        </w:rPr>
        <w:t>充分认识安全宣传“五进”工作在服务社会安全发展、提升社会安全水平方面的重要作用，坚持平战结合、城乡并进、线上线下同时进行的工作机制，重点做好安全发展理念的宣传教育，大力宣传习近平总书记关于应急管理重要论述和党中央、国务院决策部署，牢固树立安全发展理念，弘扬生命至上、安全第一的思想；重点做好安全生产和自然灾害防治形势任务的宣传教育，引导社会各方科学理性认识灾害事故，增强忧患意识、风险意识、安全意识和责任意识；重点做好安全生产、防灾减灾救灾和应急救援等工作举措的宣传教育，创新工作理念、制度机制和方法运用，强化社会安全自觉；重点做好安全生产、应急管理相关法律法规、安全生产清单制管理的宣传教育，宣传党委政府、监管部门的监管职责，企业和从业人员的安全责任以及安全权利、义务，提高全民安全法治意识、法治水平和法治素养；重点做好公共安全知识的宣传教育，普及与人民群众生产生活息息相关的风险防范、隐患排查、应急处置和自救互救等安全常识，营造良好安全舆论氛围，夯实社会安全基础。</w:t>
      </w:r>
    </w:p>
    <w:p>
      <w:pPr>
        <w:spacing w:after="0" w:line="560" w:lineRule="exact"/>
        <w:ind w:firstLine="640" w:firstLineChars="200"/>
        <w:rPr>
          <w:rFonts w:ascii="方正黑体_GBK" w:hAnsi="华文仿宋" w:eastAsia="方正黑体_GBK"/>
          <w:sz w:val="32"/>
          <w:szCs w:val="32"/>
          <w:lang w:eastAsia="zh-CN"/>
        </w:rPr>
      </w:pPr>
      <w:r>
        <w:rPr>
          <w:rFonts w:hint="eastAsia" w:ascii="方正黑体_GBK" w:hAnsi="华文仿宋" w:eastAsia="方正黑体_GBK"/>
          <w:color w:val="3F3F3F"/>
          <w:sz w:val="32"/>
          <w:szCs w:val="32"/>
          <w:lang w:eastAsia="zh-CN"/>
        </w:rPr>
        <w:t>三、推进措施</w:t>
      </w:r>
    </w:p>
    <w:p>
      <w:pPr>
        <w:spacing w:after="0" w:line="560" w:lineRule="exact"/>
        <w:ind w:firstLine="640" w:firstLineChars="200"/>
        <w:rPr>
          <w:rFonts w:ascii="方正仿宋_GBK" w:hAnsi="华文仿宋" w:eastAsia="方正仿宋_GBK"/>
          <w:sz w:val="32"/>
          <w:szCs w:val="32"/>
          <w:lang w:eastAsia="zh-CN"/>
        </w:rPr>
      </w:pPr>
      <w:r>
        <w:rPr>
          <w:rFonts w:hint="eastAsia" w:ascii="方正仿宋_GBK" w:hAnsi="华文仿宋" w:eastAsia="方正仿宋_GBK"/>
          <w:color w:val="333333"/>
          <w:sz w:val="32"/>
          <w:szCs w:val="32"/>
          <w:lang w:eastAsia="zh-CN"/>
        </w:rPr>
        <w:t>充分认识推进安全宣传“五进”工作的重要意义，落实落细工作举措，切实抓好安全宣传“五进”工作。</w:t>
      </w:r>
    </w:p>
    <w:p>
      <w:pPr>
        <w:spacing w:after="0" w:line="560" w:lineRule="exact"/>
        <w:ind w:firstLine="643" w:firstLineChars="200"/>
        <w:rPr>
          <w:rFonts w:ascii="方正仿宋_GBK" w:hAnsi="华文仿宋" w:eastAsia="方正仿宋_GBK"/>
          <w:sz w:val="32"/>
          <w:szCs w:val="32"/>
          <w:lang w:eastAsia="zh-CN"/>
        </w:rPr>
      </w:pPr>
      <w:r>
        <w:rPr>
          <w:rFonts w:hint="eastAsia" w:ascii="方正楷体_GBK" w:hAnsi="华文仿宋" w:eastAsia="方正楷体_GBK"/>
          <w:b/>
          <w:color w:val="333333"/>
          <w:sz w:val="32"/>
          <w:szCs w:val="32"/>
          <w:lang w:eastAsia="zh-CN"/>
        </w:rPr>
        <w:t>(一)安全宣传进企业。</w:t>
      </w:r>
      <w:r>
        <w:rPr>
          <w:rFonts w:hint="eastAsia" w:ascii="方正仿宋_GBK" w:hAnsi="华文仿宋" w:eastAsia="方正仿宋_GBK"/>
          <w:color w:val="333333"/>
          <w:sz w:val="32"/>
          <w:szCs w:val="32"/>
          <w:lang w:eastAsia="zh-CN"/>
        </w:rPr>
        <w:t>通过加强房地产开发企业和物业服务安全生产清单制管理，将安全宣传教育纳入日常管理工作，以 “119消防宣传日”等活动为契机，通过安全知识竞赛安全知识讲座、安全生产展板展示、安全大培训等形式，强化企业负责人安全责任意识，提升从业人员安全素质，筑牢安全管理防线；加强企业安全文化建设，推动安全文化示范企业创建和安全诚信体系建设，通过开展安全文化创演活动、打造安全文化墙、设置安全宣传栏、岗位安全标示、张贴安全宣传标语、风险警示公告、安全操作提示、应急处置措施等，深入宣传安全生产方针政策、法律法规，推动企业建立自我约束、持续改进的内生机制；企业要以排查整治风险隐患、应急演练、放映警示教育影片等活动为载体，广泛开展“查找身边的隐患”活动，设立隐患线索举报平台，健全激励奖励机制；建立安全“吹哨人”和内部举报人制度，加大举报奖励力度，积极支持和鼓励检举重大风险隐患和违法行为，保护社会、集体和个人的安全权益。</w:t>
      </w:r>
    </w:p>
    <w:p>
      <w:pPr>
        <w:spacing w:after="0" w:line="560" w:lineRule="exact"/>
        <w:ind w:firstLine="643" w:firstLineChars="200"/>
        <w:rPr>
          <w:rFonts w:ascii="方正仿宋_GBK" w:hAnsi="华文仿宋" w:eastAsia="方正仿宋_GBK"/>
          <w:color w:val="333333"/>
          <w:sz w:val="32"/>
          <w:szCs w:val="32"/>
          <w:lang w:eastAsia="zh-CN"/>
        </w:rPr>
      </w:pPr>
      <w:r>
        <w:rPr>
          <w:rFonts w:hint="eastAsia" w:ascii="方正楷体_GBK" w:hAnsi="华文仿宋" w:eastAsia="方正楷体_GBK"/>
          <w:b/>
          <w:color w:val="333333"/>
          <w:sz w:val="32"/>
          <w:szCs w:val="32"/>
          <w:lang w:eastAsia="zh-CN"/>
        </w:rPr>
        <w:t>(二)安全宣传进农村。</w:t>
      </w:r>
      <w:r>
        <w:rPr>
          <w:rFonts w:hint="eastAsia" w:ascii="方正仿宋_GBK" w:hAnsi="华文仿宋" w:eastAsia="方正仿宋_GBK"/>
          <w:color w:val="333333"/>
          <w:sz w:val="32"/>
          <w:szCs w:val="32"/>
          <w:lang w:eastAsia="zh-CN"/>
        </w:rPr>
        <w:t>以脱贫 攻坚为契机，利用帮扶干部开展帮扶工作大力宣传安全工作，进一步提升广大农民安全意识和安全素质，把提高群众安全意识。</w:t>
      </w:r>
    </w:p>
    <w:p>
      <w:pPr>
        <w:spacing w:after="0" w:line="560" w:lineRule="exact"/>
        <w:ind w:firstLine="643" w:firstLineChars="200"/>
        <w:rPr>
          <w:rFonts w:ascii="方正仿宋_GBK" w:hAnsi="华文仿宋" w:eastAsia="方正仿宋_GBK"/>
          <w:sz w:val="32"/>
          <w:szCs w:val="32"/>
          <w:lang w:eastAsia="zh-CN"/>
        </w:rPr>
      </w:pPr>
      <w:r>
        <w:rPr>
          <w:rFonts w:hint="eastAsia" w:ascii="方正楷体_GBK" w:hAnsi="华文仿宋" w:eastAsia="方正楷体_GBK"/>
          <w:b/>
          <w:color w:val="333333"/>
          <w:sz w:val="32"/>
          <w:szCs w:val="32"/>
          <w:lang w:eastAsia="zh-CN"/>
        </w:rPr>
        <w:t xml:space="preserve"> (三)安全宣传进社区。</w:t>
      </w:r>
      <w:r>
        <w:rPr>
          <w:rFonts w:hint="eastAsia" w:ascii="方正仿宋_GBK" w:hAnsi="华文仿宋" w:eastAsia="方正仿宋_GBK"/>
          <w:color w:val="333333"/>
          <w:sz w:val="32"/>
          <w:szCs w:val="32"/>
          <w:lang w:eastAsia="zh-CN"/>
        </w:rPr>
        <w:t>在全市物业小区开展安全知识宣传和培训，建立物业小区专兼职安全宣传员制度，利用社区报墙、LED屏、宣传栏、短信等载体，定期开展安全宣传教育、火灾、地震等群众性应急演练以及以安全为主题的文艺晚会、社区演出等，普及居民用火、用电、用气、消防及急救与逃生等日常安全知识，提高社区居民安全生产的参与度和自救互救能力。</w:t>
      </w:r>
    </w:p>
    <w:p>
      <w:pPr>
        <w:spacing w:after="0" w:line="560" w:lineRule="exact"/>
        <w:ind w:firstLine="643" w:firstLineChars="200"/>
        <w:rPr>
          <w:rFonts w:ascii="方正仿宋_GBK" w:hAnsi="华文仿宋" w:eastAsia="方正仿宋_GBK"/>
          <w:sz w:val="32"/>
          <w:szCs w:val="32"/>
          <w:lang w:eastAsia="zh-CN"/>
        </w:rPr>
      </w:pPr>
      <w:r>
        <w:rPr>
          <w:rFonts w:hint="eastAsia" w:ascii="方正楷体_GBK" w:hAnsi="华文仿宋" w:eastAsia="方正楷体_GBK"/>
          <w:b/>
          <w:color w:val="333333"/>
          <w:sz w:val="32"/>
          <w:szCs w:val="32"/>
          <w:lang w:eastAsia="zh-CN"/>
        </w:rPr>
        <w:t>(四)安全宣传进学校。</w:t>
      </w:r>
      <w:r>
        <w:rPr>
          <w:rFonts w:hint="eastAsia" w:ascii="方正仿宋_GBK" w:hAnsi="华文仿宋" w:eastAsia="方正仿宋_GBK"/>
          <w:color w:val="3F3F3F"/>
          <w:sz w:val="32"/>
          <w:szCs w:val="32"/>
          <w:lang w:eastAsia="zh-CN"/>
        </w:rPr>
        <w:t>利用关心下一代工作契机，与学校结对共建，</w:t>
      </w:r>
      <w:r>
        <w:rPr>
          <w:rFonts w:hint="eastAsia" w:ascii="方正仿宋_GBK" w:hAnsi="华文仿宋" w:eastAsia="方正仿宋_GBK"/>
          <w:color w:val="333333"/>
          <w:sz w:val="32"/>
          <w:szCs w:val="32"/>
          <w:lang w:eastAsia="zh-CN"/>
        </w:rPr>
        <w:t>结合实际开展安全宣传“小手</w:t>
      </w:r>
      <w:r>
        <w:rPr>
          <w:rFonts w:hint="eastAsia" w:ascii="方正仿宋_GBK" w:hAnsi="华文仿宋" w:eastAsia="方正仿宋_GBK"/>
          <w:color w:val="3F3F3F"/>
          <w:sz w:val="32"/>
          <w:szCs w:val="32"/>
          <w:lang w:eastAsia="zh-CN"/>
        </w:rPr>
        <w:t>拉大手”等活动，强化学生安全素质；充分利用全国中小学生“安全教育日”“全国防灾减灾日”安全宣传月”等活动，深入开展安全宣传进学校活动，积极传播安全生产知识，强化学生安全素质。让广大师生充分认识自然灾害、日常生活、出行和社交中的安全事项，了解发生地震、火灾等紧急情况时该怎样紧急避险、有效自救、有序撤离和安全疏散，最大限度地保障自己和他人生命安全。</w:t>
      </w:r>
    </w:p>
    <w:p>
      <w:pPr>
        <w:spacing w:after="0" w:line="560" w:lineRule="exact"/>
        <w:ind w:firstLine="643" w:firstLineChars="200"/>
        <w:rPr>
          <w:rFonts w:ascii="方正仿宋_GBK" w:hAnsi="华文仿宋" w:eastAsia="方正仿宋_GBK"/>
          <w:sz w:val="32"/>
          <w:szCs w:val="32"/>
          <w:lang w:eastAsia="zh-CN"/>
        </w:rPr>
      </w:pPr>
      <w:r>
        <w:rPr>
          <w:rFonts w:hint="eastAsia" w:ascii="方正楷体_GBK" w:hAnsi="华文仿宋" w:eastAsia="方正楷体_GBK"/>
          <w:b/>
          <w:color w:val="3F3F3F"/>
          <w:sz w:val="32"/>
          <w:szCs w:val="32"/>
          <w:lang w:eastAsia="zh-CN"/>
        </w:rPr>
        <w:t>(五)安全宣传进家庭。</w:t>
      </w:r>
      <w:r>
        <w:rPr>
          <w:rFonts w:hint="eastAsia" w:ascii="方正仿宋_GBK" w:hAnsi="华文仿宋" w:eastAsia="方正仿宋_GBK"/>
          <w:color w:val="333333"/>
          <w:sz w:val="32"/>
          <w:szCs w:val="32"/>
          <w:lang w:eastAsia="zh-CN"/>
        </w:rPr>
        <w:t>开展“我把安全带回家”活动，让职工全家共同观看安全事故警示教育片，营造家庭成员共同关注安全、参与安全的良好局面；广泛开展家庭“安全明白人”活动，把家人平安、家庭幸福转化为促进安全生产的实际行动，鼓励居民自觉向亲友传播安全生产理念和知识，影响并带动更多家庭参与到安全生产宣传教育“进家庭”活动中来。</w:t>
      </w:r>
    </w:p>
    <w:p>
      <w:pPr>
        <w:spacing w:after="0" w:line="560" w:lineRule="exact"/>
        <w:ind w:firstLine="640" w:firstLineChars="200"/>
        <w:rPr>
          <w:rFonts w:ascii="方正黑体_GBK" w:hAnsi="华文仿宋" w:eastAsia="方正黑体_GBK"/>
          <w:sz w:val="32"/>
          <w:szCs w:val="32"/>
          <w:lang w:eastAsia="zh-CN"/>
        </w:rPr>
      </w:pPr>
      <w:r>
        <w:rPr>
          <w:rFonts w:hint="eastAsia" w:ascii="方正黑体_GBK" w:hAnsi="华文仿宋" w:eastAsia="方正黑体_GBK"/>
          <w:color w:val="333333"/>
          <w:sz w:val="32"/>
          <w:szCs w:val="32"/>
          <w:lang w:eastAsia="zh-CN"/>
        </w:rPr>
        <w:t>四、工作要求</w:t>
      </w:r>
    </w:p>
    <w:p>
      <w:pPr>
        <w:spacing w:after="0" w:line="560" w:lineRule="exact"/>
        <w:ind w:firstLine="643" w:firstLineChars="200"/>
        <w:rPr>
          <w:rFonts w:ascii="方正仿宋_GBK" w:hAnsi="华文仿宋" w:eastAsia="方正仿宋_GBK"/>
          <w:sz w:val="32"/>
          <w:szCs w:val="32"/>
          <w:lang w:eastAsia="zh-CN"/>
        </w:rPr>
      </w:pPr>
      <w:r>
        <w:rPr>
          <w:rFonts w:hint="eastAsia" w:ascii="方正楷体_GBK" w:hAnsi="华文仿宋" w:eastAsia="方正楷体_GBK"/>
          <w:b/>
          <w:color w:val="333333"/>
          <w:sz w:val="32"/>
          <w:szCs w:val="32"/>
          <w:lang w:eastAsia="zh-CN"/>
        </w:rPr>
        <w:t>(一)加强组织领导。</w:t>
      </w:r>
      <w:r>
        <w:rPr>
          <w:rFonts w:hint="eastAsia" w:ascii="方正仿宋_GBK" w:hAnsi="华文仿宋" w:eastAsia="方正仿宋_GBK"/>
          <w:color w:val="333333"/>
          <w:sz w:val="32"/>
          <w:szCs w:val="32"/>
          <w:lang w:eastAsia="zh-CN"/>
        </w:rPr>
        <w:t>要充分认识“五进”活动的重要作用，成立工领导小组，完善制度措施，</w:t>
      </w:r>
      <w:r>
        <w:rPr>
          <w:rFonts w:hint="eastAsia" w:ascii="方正仿宋_GBK" w:hAnsi="华文仿宋" w:eastAsia="方正仿宋_GBK"/>
          <w:color w:val="3F3F3F"/>
          <w:sz w:val="32"/>
          <w:szCs w:val="32"/>
          <w:lang w:eastAsia="zh-CN"/>
        </w:rPr>
        <w:t>科学制定有针对性的具体工作方案，明确分工，明确责任人和时间节点，做好各项工作保障。</w:t>
      </w:r>
    </w:p>
    <w:p>
      <w:pPr>
        <w:spacing w:after="0" w:line="560" w:lineRule="exact"/>
        <w:ind w:firstLine="643" w:firstLineChars="200"/>
        <w:rPr>
          <w:rFonts w:ascii="方正仿宋_GBK" w:hAnsi="华文仿宋" w:eastAsia="方正仿宋_GBK"/>
          <w:sz w:val="32"/>
          <w:szCs w:val="32"/>
          <w:lang w:eastAsia="zh-CN"/>
        </w:rPr>
      </w:pPr>
      <w:r>
        <w:rPr>
          <w:rFonts w:hint="eastAsia" w:ascii="方正楷体_GBK" w:hAnsi="华文仿宋" w:eastAsia="方正楷体_GBK"/>
          <w:b/>
          <w:color w:val="3F3F3F"/>
          <w:sz w:val="32"/>
          <w:szCs w:val="32"/>
          <w:lang w:eastAsia="zh-CN"/>
        </w:rPr>
        <w:t>(二)创新形式内容。</w:t>
      </w:r>
      <w:r>
        <w:rPr>
          <w:rFonts w:hint="eastAsia" w:ascii="方正仿宋_GBK" w:hAnsi="华文仿宋" w:eastAsia="方正仿宋_GBK"/>
          <w:color w:val="3F3F3F"/>
          <w:sz w:val="32"/>
          <w:szCs w:val="32"/>
          <w:lang w:eastAsia="zh-CN"/>
        </w:rPr>
        <w:t>要根据不同行业、不同领域、不同安全工作重点有针对性地开展安全宣传教育活动，推进内容形式、方法手段、渠道载体创新运用和实践推广，把安全宣传教育工作做得生动新颖。</w:t>
      </w:r>
    </w:p>
    <w:p>
      <w:pPr>
        <w:spacing w:after="0" w:line="560" w:lineRule="exact"/>
        <w:ind w:firstLine="643" w:firstLineChars="200"/>
        <w:rPr>
          <w:rFonts w:ascii="方正仿宋_GBK" w:hAnsi="华文仿宋" w:eastAsia="方正仿宋_GBK"/>
          <w:sz w:val="32"/>
          <w:szCs w:val="32"/>
          <w:lang w:eastAsia="zh-CN"/>
        </w:rPr>
      </w:pPr>
      <w:r>
        <w:rPr>
          <w:rFonts w:hint="eastAsia" w:ascii="方正楷体_GBK" w:hAnsi="华文仿宋" w:eastAsia="方正楷体_GBK"/>
          <w:b/>
          <w:color w:val="3F3F3F"/>
          <w:sz w:val="32"/>
          <w:szCs w:val="32"/>
          <w:lang w:eastAsia="zh-CN"/>
        </w:rPr>
        <w:t>(三)确保工作实效。</w:t>
      </w:r>
      <w:r>
        <w:rPr>
          <w:rFonts w:hint="eastAsia" w:ascii="方正仿宋_GBK" w:hAnsi="华文仿宋" w:eastAsia="方正仿宋_GBK"/>
          <w:color w:val="3F3F3F"/>
          <w:sz w:val="32"/>
          <w:szCs w:val="32"/>
          <w:lang w:eastAsia="zh-CN"/>
        </w:rPr>
        <w:t>在开展“五进”活动过程中，要不断总结经验，全面掌握工作中存在的问题，及时进行整改。</w:t>
      </w:r>
    </w:p>
    <w:p>
      <w:pPr>
        <w:spacing w:after="0" w:line="560" w:lineRule="exact"/>
        <w:ind w:firstLine="640" w:firstLineChars="200"/>
        <w:rPr>
          <w:rFonts w:ascii="方正仿宋_GBK" w:hAnsi="华文仿宋" w:eastAsia="方正仿宋_GBK"/>
          <w:sz w:val="32"/>
          <w:szCs w:val="32"/>
          <w:lang w:eastAsia="zh-CN"/>
        </w:rPr>
      </w:pPr>
    </w:p>
    <w:p>
      <w:pPr>
        <w:spacing w:after="0" w:line="560" w:lineRule="exact"/>
        <w:ind w:firstLine="640" w:firstLineChars="200"/>
        <w:rPr>
          <w:rFonts w:ascii="方正仿宋_GBK" w:hAnsi="华文仿宋" w:eastAsia="方正仿宋_GBK"/>
          <w:sz w:val="32"/>
          <w:szCs w:val="32"/>
          <w:lang w:eastAsia="zh-CN"/>
        </w:rPr>
      </w:pPr>
    </w:p>
    <w:p>
      <w:pPr>
        <w:spacing w:after="0" w:line="560" w:lineRule="exact"/>
        <w:rPr>
          <w:rFonts w:ascii="方正仿宋_GBK" w:hAnsi="华文仿宋" w:eastAsia="方正仿宋_GBK"/>
          <w:sz w:val="32"/>
          <w:szCs w:val="32"/>
          <w:lang w:eastAsia="zh-CN"/>
        </w:rPr>
      </w:pPr>
      <w:r>
        <w:rPr>
          <w:rFonts w:hint="eastAsia" w:ascii="方正仿宋_GBK" w:hAnsi="华文仿宋" w:eastAsia="方正仿宋_GBK"/>
          <w:sz w:val="32"/>
          <w:szCs w:val="32"/>
          <w:lang w:eastAsia="zh-CN"/>
        </w:rPr>
        <w:t xml:space="preserve">                          阆中市房地产服务中心</w:t>
      </w:r>
    </w:p>
    <w:p>
      <w:pPr>
        <w:spacing w:after="0" w:line="560" w:lineRule="exact"/>
        <w:rPr>
          <w:rFonts w:ascii="方正仿宋_GBK" w:hAnsi="华文仿宋" w:eastAsia="方正仿宋_GBK"/>
          <w:sz w:val="32"/>
          <w:szCs w:val="32"/>
          <w:lang w:eastAsia="zh-CN"/>
        </w:rPr>
      </w:pPr>
      <w:r>
        <w:rPr>
          <w:rFonts w:hint="eastAsia" w:ascii="方正仿宋_GBK" w:hAnsi="华文仿宋" w:eastAsia="方正仿宋_GBK"/>
          <w:sz w:val="32"/>
          <w:szCs w:val="32"/>
          <w:lang w:eastAsia="zh-CN"/>
        </w:rPr>
        <w:t xml:space="preserve">                            202</w:t>
      </w:r>
      <w:r>
        <w:rPr>
          <w:rFonts w:hint="eastAsia" w:ascii="方正仿宋_GBK" w:hAnsi="华文仿宋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华文仿宋" w:eastAsia="方正仿宋_GBK"/>
          <w:sz w:val="32"/>
          <w:szCs w:val="32"/>
          <w:lang w:eastAsia="zh-CN"/>
        </w:rPr>
        <w:t>年</w:t>
      </w:r>
      <w:r>
        <w:rPr>
          <w:rFonts w:hint="eastAsia" w:ascii="方正仿宋_GBK" w:hAnsi="华文仿宋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华文仿宋" w:eastAsia="方正仿宋_GBK"/>
          <w:sz w:val="32"/>
          <w:szCs w:val="32"/>
          <w:lang w:eastAsia="zh-CN"/>
        </w:rPr>
        <w:t>月</w:t>
      </w:r>
      <w:r>
        <w:rPr>
          <w:rFonts w:hint="eastAsia" w:ascii="方正仿宋_GBK" w:hAnsi="华文仿宋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华文仿宋" w:eastAsia="方正仿宋_GBK"/>
          <w:sz w:val="32"/>
          <w:szCs w:val="32"/>
          <w:lang w:eastAsia="zh-CN"/>
        </w:rPr>
        <w:t>日</w:t>
      </w:r>
    </w:p>
    <w:sectPr>
      <w:footerReference r:id="rId3" w:type="default"/>
      <w:pgSz w:w="11906" w:h="16838"/>
      <w:pgMar w:top="1559" w:right="1871" w:bottom="1559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44342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D2"/>
    <w:rsid w:val="00006CC1"/>
    <w:rsid w:val="00091261"/>
    <w:rsid w:val="002155E3"/>
    <w:rsid w:val="002537A2"/>
    <w:rsid w:val="005F475B"/>
    <w:rsid w:val="006E16A5"/>
    <w:rsid w:val="007704A9"/>
    <w:rsid w:val="00A9121E"/>
    <w:rsid w:val="00AD33D2"/>
    <w:rsid w:val="00B35D35"/>
    <w:rsid w:val="00E648CE"/>
    <w:rsid w:val="00ED6DD2"/>
    <w:rsid w:val="00F00916"/>
    <w:rsid w:val="46785FD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微软雅黑" w:hAnsi="微软雅黑" w:eastAsia="微软雅黑"/>
      <w:kern w:val="0"/>
      <w:sz w:val="18"/>
      <w:szCs w:val="18"/>
      <w:lang w:eastAsia="en-US"/>
    </w:rPr>
  </w:style>
  <w:style w:type="character" w:customStyle="1" w:styleId="7">
    <w:name w:val="页脚 Char"/>
    <w:basedOn w:val="4"/>
    <w:link w:val="2"/>
    <w:qFormat/>
    <w:uiPriority w:val="99"/>
    <w:rPr>
      <w:rFonts w:ascii="微软雅黑" w:hAnsi="微软雅黑" w:eastAsia="微软雅黑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370</Words>
  <Characters>2114</Characters>
  <Lines>17</Lines>
  <Paragraphs>4</Paragraphs>
  <TotalTime>0</TotalTime>
  <ScaleCrop>false</ScaleCrop>
  <LinksUpToDate>false</LinksUpToDate>
  <CharactersWithSpaces>2480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2021-12-16T09:20:00Z</dcterms:created>
  <dc:creator>王昕</dc:creator>
  <cp:lastModifiedBy>Administrator</cp:lastModifiedBy>
  <cp:lastPrinted>2021-12-22T02:44:00Z</cp:lastPrinted>
  <dcterms:modified xsi:type="dcterms:W3CDTF">2023-04-26T01:29:56Z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