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D6" w:rsidRPr="00A84828" w:rsidRDefault="000761D6" w:rsidP="000761D6">
      <w:pPr>
        <w:spacing w:line="600" w:lineRule="exact"/>
        <w:jc w:val="center"/>
        <w:rPr>
          <w:rFonts w:ascii="Times New Roman" w:eastAsia="仿宋_GB2312" w:hAnsi="Times New Roman" w:cs="Times New Roman"/>
          <w:b/>
          <w:sz w:val="32"/>
          <w:szCs w:val="32"/>
        </w:rPr>
      </w:pPr>
    </w:p>
    <w:p w:rsidR="000761D6" w:rsidRPr="00A84828" w:rsidRDefault="000761D6" w:rsidP="000761D6">
      <w:pPr>
        <w:spacing w:line="600" w:lineRule="exact"/>
        <w:jc w:val="center"/>
        <w:rPr>
          <w:rFonts w:ascii="Times New Roman" w:eastAsia="仿宋_GB2312" w:hAnsi="Times New Roman" w:cs="Times New Roman"/>
          <w:b/>
          <w:sz w:val="32"/>
          <w:szCs w:val="32"/>
        </w:rPr>
      </w:pPr>
    </w:p>
    <w:p w:rsidR="000761D6" w:rsidRPr="00A84828" w:rsidRDefault="000761D6" w:rsidP="000761D6">
      <w:pPr>
        <w:spacing w:line="600" w:lineRule="exact"/>
        <w:jc w:val="center"/>
        <w:rPr>
          <w:rFonts w:ascii="Times New Roman" w:eastAsia="仿宋_GB2312" w:hAnsi="Times New Roman" w:cs="Times New Roman"/>
          <w:b/>
          <w:sz w:val="32"/>
          <w:szCs w:val="32"/>
        </w:rPr>
      </w:pPr>
    </w:p>
    <w:p w:rsidR="000761D6" w:rsidRPr="00A84828" w:rsidRDefault="000761D6" w:rsidP="000761D6">
      <w:pPr>
        <w:spacing w:line="600" w:lineRule="exact"/>
        <w:jc w:val="center"/>
        <w:rPr>
          <w:rFonts w:ascii="Times New Roman" w:eastAsia="仿宋_GB2312" w:hAnsi="Times New Roman" w:cs="Times New Roman"/>
          <w:b/>
          <w:sz w:val="32"/>
          <w:szCs w:val="32"/>
        </w:rPr>
      </w:pPr>
    </w:p>
    <w:p w:rsidR="000761D6" w:rsidRPr="00A84828" w:rsidRDefault="000761D6" w:rsidP="000761D6">
      <w:pPr>
        <w:spacing w:line="600" w:lineRule="exact"/>
        <w:jc w:val="center"/>
        <w:rPr>
          <w:rFonts w:ascii="Times New Roman" w:eastAsia="仿宋_GB2312" w:hAnsi="Times New Roman" w:cs="Times New Roman"/>
          <w:b/>
          <w:sz w:val="32"/>
          <w:szCs w:val="32"/>
        </w:rPr>
      </w:pPr>
    </w:p>
    <w:p w:rsidR="000761D6" w:rsidRPr="00A84828" w:rsidRDefault="000761D6" w:rsidP="000761D6">
      <w:pPr>
        <w:spacing w:line="600" w:lineRule="exact"/>
        <w:jc w:val="center"/>
        <w:rPr>
          <w:rFonts w:ascii="Times New Roman" w:eastAsia="仿宋_GB2312" w:hAnsi="Times New Roman" w:cs="Times New Roman"/>
          <w:b/>
          <w:sz w:val="32"/>
          <w:szCs w:val="32"/>
        </w:rPr>
      </w:pPr>
    </w:p>
    <w:p w:rsidR="000761D6" w:rsidRPr="00A84828" w:rsidRDefault="000761D6" w:rsidP="000761D6">
      <w:pPr>
        <w:spacing w:line="640" w:lineRule="atLeast"/>
        <w:jc w:val="center"/>
        <w:rPr>
          <w:rFonts w:ascii="Times New Roman" w:eastAsia="方正楷体简体" w:hAnsi="Times New Roman" w:cs="Times New Roman"/>
          <w:b/>
          <w:sz w:val="32"/>
          <w:szCs w:val="32"/>
        </w:rPr>
      </w:pPr>
      <w:r w:rsidRPr="00A84828">
        <w:rPr>
          <w:rFonts w:ascii="Times New Roman" w:eastAsia="仿宋_GB2312" w:hAnsi="Times New Roman" w:cs="Times New Roman"/>
          <w:b/>
          <w:sz w:val="32"/>
          <w:szCs w:val="32"/>
        </w:rPr>
        <w:t>南市</w:t>
      </w:r>
      <w:proofErr w:type="gramStart"/>
      <w:r w:rsidRPr="00A84828">
        <w:rPr>
          <w:rFonts w:ascii="Times New Roman" w:eastAsia="仿宋_GB2312" w:hAnsi="Times New Roman" w:cs="Times New Roman"/>
          <w:b/>
          <w:sz w:val="32"/>
          <w:szCs w:val="32"/>
        </w:rPr>
        <w:t>交综执函</w:t>
      </w:r>
      <w:proofErr w:type="gramEnd"/>
      <w:r w:rsidRPr="00A84828">
        <w:rPr>
          <w:rFonts w:ascii="Times New Roman" w:eastAsia="仿宋_GB2312" w:hAnsi="Times New Roman" w:cs="Times New Roman"/>
          <w:b/>
          <w:sz w:val="32"/>
          <w:szCs w:val="32"/>
        </w:rPr>
        <w:t>〔</w:t>
      </w:r>
      <w:r w:rsidRPr="00A84828">
        <w:rPr>
          <w:rFonts w:ascii="Times New Roman" w:eastAsia="仿宋_GB2312" w:hAnsi="Times New Roman" w:cs="Times New Roman"/>
          <w:b/>
          <w:sz w:val="32"/>
          <w:szCs w:val="32"/>
        </w:rPr>
        <w:t>2023</w:t>
      </w:r>
      <w:r w:rsidRPr="00A84828">
        <w:rPr>
          <w:rFonts w:ascii="Times New Roman" w:eastAsia="仿宋_GB2312" w:hAnsi="Times New Roman" w:cs="Times New Roman"/>
          <w:b/>
          <w:sz w:val="32"/>
          <w:szCs w:val="32"/>
        </w:rPr>
        <w:t>〕</w:t>
      </w:r>
      <w:r w:rsidRPr="00A84828">
        <w:rPr>
          <w:rFonts w:ascii="Times New Roman" w:eastAsia="仿宋_GB2312" w:hAnsi="Times New Roman" w:cs="Times New Roman" w:hint="eastAsia"/>
          <w:b/>
          <w:sz w:val="32"/>
          <w:szCs w:val="32"/>
        </w:rPr>
        <w:t>5</w:t>
      </w:r>
      <w:r w:rsidRPr="00A84828">
        <w:rPr>
          <w:rFonts w:ascii="Times New Roman" w:eastAsia="仿宋_GB2312" w:hAnsi="Times New Roman" w:cs="Times New Roman"/>
          <w:b/>
          <w:sz w:val="32"/>
          <w:szCs w:val="32"/>
        </w:rPr>
        <w:t>号</w:t>
      </w:r>
      <w:r w:rsidRPr="00A84828">
        <w:rPr>
          <w:rFonts w:ascii="Times New Roman" w:eastAsia="仿宋_GB2312" w:hAnsi="Times New Roman" w:cs="Times New Roman"/>
          <w:b/>
          <w:sz w:val="32"/>
          <w:szCs w:val="32"/>
        </w:rPr>
        <w:t xml:space="preserve">                </w:t>
      </w:r>
    </w:p>
    <w:p w:rsidR="000761D6" w:rsidRPr="00A84828" w:rsidRDefault="000761D6" w:rsidP="000761D6">
      <w:pPr>
        <w:spacing w:line="560" w:lineRule="exact"/>
        <w:rPr>
          <w:rFonts w:ascii="Times New Roman" w:eastAsia="仿宋_GB2312" w:hAnsi="Times New Roman" w:cs="Times New Roman"/>
          <w:b/>
          <w:sz w:val="32"/>
          <w:szCs w:val="32"/>
        </w:rPr>
      </w:pPr>
    </w:p>
    <w:p w:rsidR="000761D6" w:rsidRPr="00A84828" w:rsidRDefault="000761D6" w:rsidP="000761D6">
      <w:pPr>
        <w:spacing w:line="0" w:lineRule="atLeast"/>
        <w:jc w:val="center"/>
        <w:rPr>
          <w:rFonts w:ascii="Times New Roman" w:eastAsia="方正小标宋简体" w:hAnsi="Times New Roman" w:cs="Times New Roman"/>
          <w:b/>
          <w:sz w:val="44"/>
          <w:szCs w:val="44"/>
        </w:rPr>
      </w:pPr>
    </w:p>
    <w:p w:rsidR="0017323D" w:rsidRPr="00A84828" w:rsidRDefault="0017323D" w:rsidP="000761D6">
      <w:pPr>
        <w:spacing w:line="640" w:lineRule="exact"/>
        <w:jc w:val="center"/>
        <w:rPr>
          <w:rFonts w:ascii="方正小标宋简体" w:eastAsia="方正小标宋简体"/>
          <w:b/>
          <w:sz w:val="44"/>
          <w:szCs w:val="44"/>
        </w:rPr>
      </w:pPr>
      <w:r w:rsidRPr="00A84828">
        <w:rPr>
          <w:rFonts w:ascii="方正小标宋简体" w:eastAsia="方正小标宋简体" w:hint="eastAsia"/>
          <w:b/>
          <w:sz w:val="44"/>
          <w:szCs w:val="44"/>
        </w:rPr>
        <w:t>南充市交通运输综合行政执法支队</w:t>
      </w:r>
    </w:p>
    <w:p w:rsidR="00A84828" w:rsidRDefault="0017323D" w:rsidP="000761D6">
      <w:pPr>
        <w:spacing w:line="640" w:lineRule="exact"/>
        <w:jc w:val="center"/>
        <w:rPr>
          <w:rFonts w:ascii="方正小标宋简体" w:eastAsia="方正小标宋简体" w:hint="eastAsia"/>
          <w:b/>
          <w:sz w:val="44"/>
          <w:szCs w:val="44"/>
        </w:rPr>
      </w:pPr>
      <w:r w:rsidRPr="00A84828">
        <w:rPr>
          <w:rFonts w:ascii="方正小标宋简体" w:eastAsia="方正小标宋简体" w:hint="eastAsia"/>
          <w:b/>
          <w:sz w:val="44"/>
          <w:szCs w:val="44"/>
        </w:rPr>
        <w:t>关于</w:t>
      </w:r>
      <w:r w:rsidR="00B36BF6" w:rsidRPr="00A84828">
        <w:rPr>
          <w:rFonts w:ascii="方正小标宋简体" w:eastAsia="方正小标宋简体" w:hint="eastAsia"/>
          <w:b/>
          <w:sz w:val="44"/>
          <w:szCs w:val="44"/>
        </w:rPr>
        <w:t>印发</w:t>
      </w:r>
      <w:proofErr w:type="gramStart"/>
      <w:r w:rsidR="00061FC2" w:rsidRPr="00A84828">
        <w:rPr>
          <w:rFonts w:ascii="方正小标宋简体" w:eastAsia="方正小标宋简体" w:hint="eastAsia"/>
          <w:b/>
          <w:sz w:val="44"/>
          <w:szCs w:val="44"/>
        </w:rPr>
        <w:t>《</w:t>
      </w:r>
      <w:proofErr w:type="gramEnd"/>
      <w:r w:rsidRPr="00A84828">
        <w:rPr>
          <w:rFonts w:ascii="方正小标宋简体" w:eastAsia="方正小标宋简体" w:hint="eastAsia"/>
          <w:b/>
          <w:sz w:val="44"/>
          <w:szCs w:val="44"/>
        </w:rPr>
        <w:t>2023年</w:t>
      </w:r>
      <w:r w:rsidR="00B36BF6" w:rsidRPr="00A84828">
        <w:rPr>
          <w:rFonts w:ascii="方正小标宋简体" w:eastAsia="方正小标宋简体" w:hint="eastAsia"/>
          <w:b/>
          <w:sz w:val="44"/>
          <w:szCs w:val="44"/>
        </w:rPr>
        <w:t>度</w:t>
      </w:r>
      <w:r w:rsidRPr="00A84828">
        <w:rPr>
          <w:rFonts w:ascii="方正小标宋简体" w:eastAsia="方正小标宋简体" w:hint="eastAsia"/>
          <w:b/>
          <w:sz w:val="44"/>
          <w:szCs w:val="44"/>
        </w:rPr>
        <w:t>交</w:t>
      </w:r>
      <w:bookmarkStart w:id="0" w:name="_GoBack"/>
      <w:bookmarkEnd w:id="0"/>
      <w:r w:rsidRPr="00A84828">
        <w:rPr>
          <w:rFonts w:ascii="方正小标宋简体" w:eastAsia="方正小标宋简体" w:hint="eastAsia"/>
          <w:b/>
          <w:sz w:val="44"/>
          <w:szCs w:val="44"/>
        </w:rPr>
        <w:t>通运输综合行政执法</w:t>
      </w:r>
    </w:p>
    <w:p w:rsidR="0017323D" w:rsidRPr="00A84828" w:rsidRDefault="0017323D" w:rsidP="000761D6">
      <w:pPr>
        <w:spacing w:line="640" w:lineRule="exact"/>
        <w:jc w:val="center"/>
        <w:rPr>
          <w:rFonts w:ascii="方正小标宋简体" w:eastAsia="方正小标宋简体"/>
          <w:b/>
          <w:sz w:val="44"/>
          <w:szCs w:val="44"/>
        </w:rPr>
      </w:pPr>
      <w:r w:rsidRPr="00A84828">
        <w:rPr>
          <w:rFonts w:ascii="方正小标宋简体" w:eastAsia="方正小标宋简体" w:hint="eastAsia"/>
          <w:b/>
          <w:sz w:val="44"/>
          <w:szCs w:val="44"/>
        </w:rPr>
        <w:t>重点工作</w:t>
      </w:r>
      <w:r w:rsidR="00B36BF6" w:rsidRPr="00A84828">
        <w:rPr>
          <w:rFonts w:ascii="方正小标宋简体" w:eastAsia="方正小标宋简体" w:hint="eastAsia"/>
          <w:b/>
          <w:sz w:val="44"/>
          <w:szCs w:val="44"/>
        </w:rPr>
        <w:t>计划</w:t>
      </w:r>
      <w:proofErr w:type="gramStart"/>
      <w:r w:rsidR="00061FC2" w:rsidRPr="00A84828">
        <w:rPr>
          <w:rFonts w:ascii="方正小标宋简体" w:eastAsia="方正小标宋简体" w:hint="eastAsia"/>
          <w:b/>
          <w:sz w:val="44"/>
          <w:szCs w:val="44"/>
        </w:rPr>
        <w:t>》</w:t>
      </w:r>
      <w:proofErr w:type="gramEnd"/>
      <w:r w:rsidRPr="00A84828">
        <w:rPr>
          <w:rFonts w:ascii="方正小标宋简体" w:eastAsia="方正小标宋简体" w:hint="eastAsia"/>
          <w:b/>
          <w:sz w:val="44"/>
          <w:szCs w:val="44"/>
        </w:rPr>
        <w:t>的通知</w:t>
      </w:r>
    </w:p>
    <w:p w:rsidR="0017323D" w:rsidRPr="00A84828" w:rsidRDefault="0017323D" w:rsidP="000761D6">
      <w:pPr>
        <w:spacing w:line="560" w:lineRule="exact"/>
        <w:jc w:val="left"/>
        <w:rPr>
          <w:rFonts w:ascii="方正小标宋简体" w:eastAsia="方正小标宋简体" w:hAnsiTheme="majorEastAsia"/>
          <w:b/>
          <w:sz w:val="32"/>
          <w:szCs w:val="32"/>
        </w:rPr>
      </w:pPr>
    </w:p>
    <w:p w:rsidR="0017323D" w:rsidRPr="00A84828" w:rsidRDefault="00CC3AC5" w:rsidP="000761D6">
      <w:pPr>
        <w:overflowPunct w:val="0"/>
        <w:spacing w:line="560" w:lineRule="exact"/>
        <w:rPr>
          <w:rFonts w:ascii="仿宋_GB2312" w:eastAsia="仿宋_GB2312" w:hAnsi="Times New Roman" w:cs="Times New Roman"/>
          <w:b/>
          <w:sz w:val="32"/>
          <w:szCs w:val="32"/>
        </w:rPr>
      </w:pPr>
      <w:r w:rsidRPr="00A84828">
        <w:rPr>
          <w:rFonts w:ascii="仿宋_GB2312" w:eastAsia="仿宋_GB2312" w:hAnsi="Times New Roman" w:cs="Times New Roman" w:hint="eastAsia"/>
          <w:b/>
          <w:sz w:val="32"/>
          <w:szCs w:val="32"/>
        </w:rPr>
        <w:t>各</w:t>
      </w:r>
      <w:r w:rsidR="0017323D" w:rsidRPr="00A84828">
        <w:rPr>
          <w:rFonts w:ascii="仿宋_GB2312" w:eastAsia="仿宋_GB2312" w:hAnsi="Times New Roman" w:cs="Times New Roman" w:hint="eastAsia"/>
          <w:b/>
          <w:sz w:val="32"/>
          <w:szCs w:val="32"/>
        </w:rPr>
        <w:t>县（市）交通运输执法</w:t>
      </w:r>
      <w:r w:rsidR="00C07302" w:rsidRPr="00A84828">
        <w:rPr>
          <w:rFonts w:ascii="仿宋_GB2312" w:eastAsia="仿宋_GB2312" w:hAnsi="Times New Roman" w:cs="Times New Roman" w:hint="eastAsia"/>
          <w:b/>
          <w:sz w:val="32"/>
          <w:szCs w:val="32"/>
        </w:rPr>
        <w:t>机构</w:t>
      </w:r>
      <w:r w:rsidR="0017323D" w:rsidRPr="00A84828">
        <w:rPr>
          <w:rFonts w:ascii="仿宋_GB2312" w:eastAsia="仿宋_GB2312" w:hAnsi="Times New Roman" w:cs="Times New Roman" w:hint="eastAsia"/>
          <w:b/>
          <w:sz w:val="32"/>
          <w:szCs w:val="32"/>
        </w:rPr>
        <w:t>，支队各大队</w:t>
      </w:r>
      <w:r w:rsidR="00AA76B4" w:rsidRPr="00A84828">
        <w:rPr>
          <w:rFonts w:ascii="仿宋_GB2312" w:eastAsia="仿宋_GB2312" w:hAnsi="Times New Roman" w:cs="Times New Roman" w:hint="eastAsia"/>
          <w:b/>
          <w:sz w:val="32"/>
          <w:szCs w:val="32"/>
        </w:rPr>
        <w:t>、</w:t>
      </w:r>
      <w:r w:rsidR="00C07302" w:rsidRPr="00A84828">
        <w:rPr>
          <w:rFonts w:ascii="仿宋_GB2312" w:eastAsia="仿宋_GB2312" w:hAnsi="Times New Roman" w:cs="Times New Roman" w:hint="eastAsia"/>
          <w:b/>
          <w:sz w:val="32"/>
          <w:szCs w:val="32"/>
        </w:rPr>
        <w:t>各</w:t>
      </w:r>
      <w:r w:rsidR="00AA76B4" w:rsidRPr="00A84828">
        <w:rPr>
          <w:rFonts w:ascii="仿宋_GB2312" w:eastAsia="仿宋_GB2312" w:hAnsi="Times New Roman" w:cs="Times New Roman" w:hint="eastAsia"/>
          <w:b/>
          <w:sz w:val="32"/>
          <w:szCs w:val="32"/>
        </w:rPr>
        <w:t>科</w:t>
      </w:r>
      <w:r w:rsidR="0017323D" w:rsidRPr="00A84828">
        <w:rPr>
          <w:rFonts w:ascii="仿宋_GB2312" w:eastAsia="仿宋_GB2312" w:hAnsi="Times New Roman" w:cs="Times New Roman" w:hint="eastAsia"/>
          <w:b/>
          <w:sz w:val="32"/>
          <w:szCs w:val="32"/>
        </w:rPr>
        <w:t>：</w:t>
      </w:r>
    </w:p>
    <w:p w:rsidR="00B36BF6" w:rsidRPr="00A84828" w:rsidRDefault="00B36BF6" w:rsidP="000761D6">
      <w:pPr>
        <w:spacing w:line="560" w:lineRule="exact"/>
        <w:ind w:firstLine="660"/>
        <w:rPr>
          <w:rFonts w:ascii="仿宋_GB2312" w:eastAsia="仿宋_GB2312"/>
          <w:b/>
          <w:sz w:val="32"/>
          <w:szCs w:val="32"/>
        </w:rPr>
      </w:pPr>
      <w:r w:rsidRPr="00A84828">
        <w:rPr>
          <w:rFonts w:ascii="仿宋_GB2312" w:eastAsia="仿宋_GB2312" w:hint="eastAsia"/>
          <w:b/>
          <w:sz w:val="32"/>
          <w:szCs w:val="32"/>
        </w:rPr>
        <w:t>《</w:t>
      </w:r>
      <w:r w:rsidR="00A33F80" w:rsidRPr="00A84828">
        <w:rPr>
          <w:rFonts w:ascii="仿宋_GB2312" w:eastAsia="仿宋_GB2312" w:hint="eastAsia"/>
          <w:b/>
          <w:sz w:val="32"/>
          <w:szCs w:val="32"/>
        </w:rPr>
        <w:t>2023年度</w:t>
      </w:r>
      <w:r w:rsidRPr="00A84828">
        <w:rPr>
          <w:rFonts w:ascii="仿宋_GB2312" w:eastAsia="仿宋_GB2312" w:hint="eastAsia"/>
          <w:b/>
          <w:sz w:val="32"/>
          <w:szCs w:val="32"/>
        </w:rPr>
        <w:t>交通运输综合行政执法重点工作计划》</w:t>
      </w:r>
      <w:r w:rsidR="00061FC2" w:rsidRPr="00A84828">
        <w:rPr>
          <w:rFonts w:ascii="仿宋_GB2312" w:eastAsia="仿宋_GB2312" w:hint="eastAsia"/>
          <w:b/>
          <w:sz w:val="32"/>
          <w:szCs w:val="32"/>
        </w:rPr>
        <w:t>经支队长办公会</w:t>
      </w:r>
      <w:r w:rsidR="00C07302" w:rsidRPr="00A84828">
        <w:rPr>
          <w:rFonts w:ascii="仿宋_GB2312" w:eastAsia="仿宋_GB2312" w:hint="eastAsia"/>
          <w:b/>
          <w:sz w:val="32"/>
          <w:szCs w:val="32"/>
        </w:rPr>
        <w:t>审定</w:t>
      </w:r>
      <w:r w:rsidRPr="00A84828">
        <w:rPr>
          <w:rFonts w:ascii="仿宋_GB2312" w:eastAsia="仿宋_GB2312" w:hint="eastAsia"/>
          <w:b/>
          <w:sz w:val="32"/>
          <w:szCs w:val="32"/>
        </w:rPr>
        <w:t>，现印发你们，请遵照执行。</w:t>
      </w:r>
    </w:p>
    <w:p w:rsidR="00B36BF6" w:rsidRPr="00A84828" w:rsidRDefault="00B36BF6" w:rsidP="000761D6">
      <w:pPr>
        <w:spacing w:line="560" w:lineRule="exact"/>
        <w:ind w:firstLine="660"/>
        <w:rPr>
          <w:rFonts w:ascii="仿宋_GB2312" w:eastAsia="仿宋_GB2312"/>
          <w:b/>
          <w:sz w:val="32"/>
          <w:szCs w:val="32"/>
        </w:rPr>
      </w:pPr>
    </w:p>
    <w:p w:rsidR="00B36BF6" w:rsidRPr="00A84828" w:rsidRDefault="00B36BF6" w:rsidP="000761D6">
      <w:pPr>
        <w:spacing w:line="560" w:lineRule="exact"/>
        <w:ind w:firstLine="660"/>
        <w:rPr>
          <w:rFonts w:ascii="仿宋_GB2312" w:eastAsia="仿宋_GB2312"/>
          <w:b/>
          <w:sz w:val="32"/>
          <w:szCs w:val="32"/>
        </w:rPr>
      </w:pPr>
    </w:p>
    <w:p w:rsidR="00B36BF6" w:rsidRPr="00A84828" w:rsidRDefault="00B36BF6" w:rsidP="00A84828">
      <w:pPr>
        <w:spacing w:line="560" w:lineRule="exact"/>
        <w:ind w:firstLineChars="1000" w:firstLine="3213"/>
        <w:jc w:val="right"/>
        <w:rPr>
          <w:rFonts w:ascii="仿宋_GB2312" w:eastAsia="仿宋_GB2312" w:hAnsi="仿宋" w:cs="仿宋_GB2312"/>
          <w:b/>
          <w:color w:val="000000" w:themeColor="text1"/>
          <w:sz w:val="32"/>
          <w:szCs w:val="32"/>
        </w:rPr>
      </w:pPr>
      <w:r w:rsidRPr="00A84828">
        <w:rPr>
          <w:rFonts w:ascii="仿宋_GB2312" w:eastAsia="仿宋_GB2312" w:hAnsi="仿宋" w:cs="仿宋_GB2312" w:hint="eastAsia"/>
          <w:b/>
          <w:color w:val="000000" w:themeColor="text1"/>
          <w:sz w:val="32"/>
          <w:szCs w:val="32"/>
        </w:rPr>
        <w:t>南充市交通运输综合行政执法支队</w:t>
      </w:r>
    </w:p>
    <w:p w:rsidR="00B36BF6" w:rsidRPr="00A84828" w:rsidRDefault="00B36BF6" w:rsidP="00A84828">
      <w:pPr>
        <w:spacing w:line="560" w:lineRule="exact"/>
        <w:ind w:firstLineChars="1600" w:firstLine="5140"/>
        <w:rPr>
          <w:rFonts w:ascii="仿宋_GB2312" w:eastAsia="仿宋_GB2312" w:hAnsi="仿宋" w:cs="仿宋_GB2312"/>
          <w:b/>
          <w:color w:val="000000" w:themeColor="text1"/>
          <w:sz w:val="32"/>
          <w:szCs w:val="32"/>
        </w:rPr>
      </w:pPr>
      <w:r w:rsidRPr="00A84828">
        <w:rPr>
          <w:rFonts w:ascii="仿宋_GB2312" w:eastAsia="仿宋_GB2312" w:hAnsi="仿宋" w:cs="仿宋_GB2312" w:hint="eastAsia"/>
          <w:b/>
          <w:color w:val="000000" w:themeColor="text1"/>
          <w:sz w:val="32"/>
          <w:szCs w:val="32"/>
        </w:rPr>
        <w:t>2023年1月</w:t>
      </w:r>
      <w:r w:rsidR="00A84828" w:rsidRPr="00A84828">
        <w:rPr>
          <w:rFonts w:ascii="仿宋_GB2312" w:eastAsia="仿宋_GB2312" w:hAnsi="仿宋" w:cs="仿宋_GB2312" w:hint="eastAsia"/>
          <w:b/>
          <w:color w:val="000000" w:themeColor="text1"/>
          <w:sz w:val="32"/>
          <w:szCs w:val="32"/>
        </w:rPr>
        <w:t>30</w:t>
      </w:r>
      <w:r w:rsidRPr="00A84828">
        <w:rPr>
          <w:rFonts w:ascii="仿宋_GB2312" w:eastAsia="仿宋_GB2312" w:hAnsi="仿宋" w:cs="仿宋_GB2312" w:hint="eastAsia"/>
          <w:b/>
          <w:color w:val="000000" w:themeColor="text1"/>
          <w:sz w:val="32"/>
          <w:szCs w:val="32"/>
        </w:rPr>
        <w:t>日</w:t>
      </w:r>
    </w:p>
    <w:p w:rsidR="00B36BF6" w:rsidRPr="00A84828" w:rsidRDefault="00B36BF6" w:rsidP="0017323D">
      <w:pPr>
        <w:ind w:firstLine="660"/>
        <w:rPr>
          <w:rFonts w:ascii="仿宋_GB2312" w:eastAsia="仿宋_GB2312"/>
          <w:b/>
          <w:sz w:val="32"/>
          <w:szCs w:val="32"/>
        </w:rPr>
      </w:pPr>
    </w:p>
    <w:p w:rsidR="00B36BF6" w:rsidRPr="00A84828" w:rsidRDefault="00B36BF6" w:rsidP="00530D14">
      <w:pPr>
        <w:spacing w:line="640" w:lineRule="exact"/>
        <w:jc w:val="center"/>
        <w:rPr>
          <w:rFonts w:ascii="方正小标宋简体" w:eastAsia="方正小标宋简体"/>
          <w:b/>
          <w:sz w:val="44"/>
          <w:szCs w:val="44"/>
        </w:rPr>
      </w:pPr>
      <w:r w:rsidRPr="00A84828">
        <w:rPr>
          <w:rFonts w:ascii="方正小标宋简体" w:eastAsia="方正小标宋简体" w:hint="eastAsia"/>
          <w:b/>
          <w:sz w:val="44"/>
          <w:szCs w:val="44"/>
        </w:rPr>
        <w:lastRenderedPageBreak/>
        <w:t>2023年度交通运输综合行政执法</w:t>
      </w:r>
    </w:p>
    <w:p w:rsidR="00B36BF6" w:rsidRPr="00A84828" w:rsidRDefault="00B36BF6" w:rsidP="00530D14">
      <w:pPr>
        <w:spacing w:line="640" w:lineRule="exact"/>
        <w:jc w:val="center"/>
        <w:rPr>
          <w:rFonts w:ascii="方正小标宋简体" w:eastAsia="方正小标宋简体"/>
          <w:b/>
          <w:sz w:val="44"/>
          <w:szCs w:val="44"/>
        </w:rPr>
      </w:pPr>
      <w:r w:rsidRPr="00A84828">
        <w:rPr>
          <w:rFonts w:ascii="方正小标宋简体" w:eastAsia="方正小标宋简体" w:hint="eastAsia"/>
          <w:b/>
          <w:sz w:val="44"/>
          <w:szCs w:val="44"/>
        </w:rPr>
        <w:t>重点工作计划</w:t>
      </w:r>
    </w:p>
    <w:p w:rsidR="00B36BF6" w:rsidRPr="00A84828" w:rsidRDefault="00B36BF6" w:rsidP="0017323D">
      <w:pPr>
        <w:ind w:firstLine="660"/>
        <w:rPr>
          <w:b/>
          <w:sz w:val="32"/>
          <w:szCs w:val="32"/>
        </w:rPr>
      </w:pPr>
    </w:p>
    <w:p w:rsidR="0017323D" w:rsidRPr="00A84828" w:rsidRDefault="0017323D" w:rsidP="00A84828">
      <w:pPr>
        <w:overflowPunct w:val="0"/>
        <w:spacing w:line="560" w:lineRule="exact"/>
        <w:ind w:firstLineChars="200" w:firstLine="643"/>
        <w:rPr>
          <w:rFonts w:ascii="仿宋" w:eastAsia="仿宋" w:hAnsi="仿宋"/>
          <w:b/>
          <w:sz w:val="32"/>
          <w:szCs w:val="32"/>
        </w:rPr>
      </w:pPr>
      <w:r w:rsidRPr="00A84828">
        <w:rPr>
          <w:rFonts w:ascii="仿宋" w:eastAsia="仿宋" w:hAnsi="仿宋" w:hint="eastAsia"/>
          <w:b/>
          <w:sz w:val="32"/>
          <w:szCs w:val="32"/>
        </w:rPr>
        <w:t>为切实维护好南充经济社会发展大局，确保全市交通运输行业安全、平稳、有序，</w:t>
      </w:r>
      <w:r w:rsidR="00AB0E07" w:rsidRPr="00A84828">
        <w:rPr>
          <w:rFonts w:ascii="仿宋" w:eastAsia="仿宋" w:hAnsi="仿宋" w:hint="eastAsia"/>
          <w:b/>
          <w:sz w:val="32"/>
          <w:szCs w:val="32"/>
        </w:rPr>
        <w:t>根据</w:t>
      </w:r>
      <w:r w:rsidR="002416EC" w:rsidRPr="00A84828">
        <w:rPr>
          <w:rFonts w:ascii="仿宋" w:eastAsia="仿宋" w:hAnsi="仿宋" w:hint="eastAsia"/>
          <w:b/>
          <w:sz w:val="32"/>
          <w:szCs w:val="32"/>
        </w:rPr>
        <w:t>中、</w:t>
      </w:r>
      <w:r w:rsidR="00C27803" w:rsidRPr="00A84828">
        <w:rPr>
          <w:rFonts w:ascii="仿宋" w:eastAsia="仿宋" w:hAnsi="仿宋" w:hint="eastAsia"/>
          <w:b/>
          <w:sz w:val="32"/>
          <w:szCs w:val="32"/>
        </w:rPr>
        <w:t>省、市对交通运输综合行政执法工作的要求和《四川省交通运输综合行政执法条例》的规定，</w:t>
      </w:r>
      <w:r w:rsidR="00AB0E07" w:rsidRPr="00A84828">
        <w:rPr>
          <w:rFonts w:ascii="仿宋" w:eastAsia="仿宋" w:hAnsi="仿宋" w:hint="eastAsia"/>
          <w:b/>
          <w:sz w:val="32"/>
          <w:szCs w:val="32"/>
        </w:rPr>
        <w:t>结合我市交通运输综合行政执法工作实际，特制定</w:t>
      </w:r>
      <w:r w:rsidRPr="00A84828">
        <w:rPr>
          <w:rFonts w:ascii="仿宋" w:eastAsia="仿宋" w:hAnsi="仿宋" w:hint="eastAsia"/>
          <w:b/>
          <w:sz w:val="32"/>
          <w:szCs w:val="32"/>
        </w:rPr>
        <w:t>2023年度交通运输综合行政执法重点工作</w:t>
      </w:r>
      <w:r w:rsidR="00AB0E07" w:rsidRPr="00A84828">
        <w:rPr>
          <w:rFonts w:ascii="仿宋" w:eastAsia="仿宋" w:hAnsi="仿宋" w:hint="eastAsia"/>
          <w:b/>
          <w:sz w:val="32"/>
          <w:szCs w:val="32"/>
        </w:rPr>
        <w:t>计划</w:t>
      </w:r>
      <w:r w:rsidRPr="00A84828">
        <w:rPr>
          <w:rFonts w:ascii="仿宋" w:eastAsia="仿宋" w:hAnsi="仿宋" w:hint="eastAsia"/>
          <w:b/>
          <w:sz w:val="32"/>
          <w:szCs w:val="32"/>
        </w:rPr>
        <w:t>。</w:t>
      </w:r>
    </w:p>
    <w:p w:rsidR="0017323D" w:rsidRPr="00A84828" w:rsidRDefault="00CD653C" w:rsidP="00A84828">
      <w:pPr>
        <w:spacing w:line="560" w:lineRule="exact"/>
        <w:ind w:firstLineChars="200" w:firstLine="643"/>
        <w:rPr>
          <w:rFonts w:ascii="黑体" w:eastAsia="黑体" w:hAnsi="黑体"/>
          <w:b/>
          <w:sz w:val="32"/>
          <w:szCs w:val="32"/>
        </w:rPr>
      </w:pPr>
      <w:r w:rsidRPr="00A84828">
        <w:rPr>
          <w:rFonts w:ascii="黑体" w:eastAsia="黑体" w:hAnsi="黑体" w:hint="eastAsia"/>
          <w:b/>
          <w:sz w:val="32"/>
          <w:szCs w:val="32"/>
        </w:rPr>
        <w:t>一、指导思想</w:t>
      </w:r>
    </w:p>
    <w:p w:rsidR="0017323D" w:rsidRPr="00A84828" w:rsidRDefault="0017323D"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以习近平新时代中国特色社会主义思想为指导</w:t>
      </w:r>
      <w:r w:rsidR="00CC3CEB" w:rsidRPr="00A84828">
        <w:rPr>
          <w:rFonts w:ascii="仿宋_GB2312" w:eastAsia="仿宋_GB2312" w:hint="eastAsia"/>
          <w:b/>
          <w:sz w:val="32"/>
          <w:szCs w:val="32"/>
        </w:rPr>
        <w:t>，</w:t>
      </w:r>
      <w:r w:rsidRPr="00A84828">
        <w:rPr>
          <w:rFonts w:ascii="仿宋_GB2312" w:eastAsia="仿宋_GB2312" w:hint="eastAsia"/>
          <w:b/>
          <w:sz w:val="32"/>
          <w:szCs w:val="32"/>
        </w:rPr>
        <w:t>深入贯彻习近平总书记关于</w:t>
      </w:r>
      <w:r w:rsidR="00CD653C" w:rsidRPr="00A84828">
        <w:rPr>
          <w:rFonts w:ascii="仿宋_GB2312" w:eastAsia="仿宋_GB2312" w:hint="eastAsia"/>
          <w:b/>
          <w:sz w:val="32"/>
          <w:szCs w:val="32"/>
        </w:rPr>
        <w:t>法治政府建设</w:t>
      </w:r>
      <w:r w:rsidRPr="00A84828">
        <w:rPr>
          <w:rFonts w:ascii="仿宋_GB2312" w:eastAsia="仿宋_GB2312" w:hint="eastAsia"/>
          <w:b/>
          <w:sz w:val="32"/>
          <w:szCs w:val="32"/>
        </w:rPr>
        <w:t>重要论述,</w:t>
      </w:r>
      <w:r w:rsidR="00CD653C" w:rsidRPr="00A84828">
        <w:rPr>
          <w:rFonts w:ascii="仿宋_GB2312" w:eastAsia="仿宋_GB2312" w:hint="eastAsia"/>
          <w:b/>
          <w:sz w:val="32"/>
          <w:szCs w:val="32"/>
        </w:rPr>
        <w:t>全面推进科学立法、严格执法、公正司法、全民守法，</w:t>
      </w:r>
      <w:r w:rsidRPr="00A84828">
        <w:rPr>
          <w:rFonts w:ascii="仿宋_GB2312" w:eastAsia="仿宋_GB2312" w:hint="eastAsia"/>
          <w:b/>
          <w:sz w:val="32"/>
          <w:szCs w:val="32"/>
        </w:rPr>
        <w:t>牢固树立“人民至上、生命至上”理念</w:t>
      </w:r>
      <w:r w:rsidR="00AB0E07" w:rsidRPr="00A84828">
        <w:rPr>
          <w:rFonts w:ascii="仿宋_GB2312" w:eastAsia="仿宋_GB2312" w:hint="eastAsia"/>
          <w:b/>
          <w:sz w:val="32"/>
          <w:szCs w:val="32"/>
        </w:rPr>
        <w:t>。全面贯彻落实党的二十大精神以及《中共中央关于全面推进依法治国若干重大问题的决定》</w:t>
      </w:r>
      <w:r w:rsidR="00A82D7B" w:rsidRPr="00A84828">
        <w:rPr>
          <w:rFonts w:ascii="仿宋_GB2312" w:eastAsia="仿宋_GB2312" w:hint="eastAsia"/>
          <w:b/>
          <w:sz w:val="32"/>
          <w:szCs w:val="32"/>
        </w:rPr>
        <w:t>、</w:t>
      </w:r>
      <w:r w:rsidR="00AB0E07" w:rsidRPr="00A84828">
        <w:rPr>
          <w:rFonts w:ascii="仿宋_GB2312" w:eastAsia="仿宋_GB2312" w:hint="eastAsia"/>
          <w:b/>
          <w:sz w:val="32"/>
          <w:szCs w:val="32"/>
        </w:rPr>
        <w:t>《法治政府建设实施纲要( 2021-2025 年)》等规定,</w:t>
      </w:r>
      <w:r w:rsidR="00CD653C" w:rsidRPr="00A84828">
        <w:rPr>
          <w:rFonts w:ascii="仿宋_GB2312" w:eastAsia="仿宋_GB2312" w:hint="eastAsia"/>
          <w:b/>
          <w:sz w:val="32"/>
          <w:szCs w:val="32"/>
        </w:rPr>
        <w:t>在交通运输领域坚持</w:t>
      </w:r>
      <w:r w:rsidR="00AB0E07" w:rsidRPr="00A84828">
        <w:rPr>
          <w:rFonts w:ascii="仿宋_GB2312" w:eastAsia="仿宋_GB2312" w:hint="eastAsia"/>
          <w:b/>
          <w:sz w:val="32"/>
          <w:szCs w:val="32"/>
        </w:rPr>
        <w:t>严格规范公正文明执法，</w:t>
      </w:r>
      <w:r w:rsidR="00CD653C" w:rsidRPr="00A84828">
        <w:rPr>
          <w:rFonts w:ascii="仿宋_GB2312" w:eastAsia="仿宋_GB2312" w:hint="eastAsia"/>
          <w:b/>
          <w:sz w:val="32"/>
          <w:szCs w:val="32"/>
        </w:rPr>
        <w:t>打击违法，保护合法，</w:t>
      </w:r>
      <w:r w:rsidR="00B36BF6" w:rsidRPr="00A84828">
        <w:rPr>
          <w:rFonts w:ascii="仿宋_GB2312" w:eastAsia="仿宋_GB2312" w:hint="eastAsia"/>
          <w:b/>
          <w:sz w:val="32"/>
          <w:szCs w:val="32"/>
        </w:rPr>
        <w:t>努力维护全市交通运输市场秩序的安全、通畅、稳定</w:t>
      </w:r>
      <w:r w:rsidRPr="00A84828">
        <w:rPr>
          <w:rFonts w:ascii="仿宋_GB2312" w:eastAsia="仿宋_GB2312" w:hint="eastAsia"/>
          <w:b/>
          <w:sz w:val="32"/>
          <w:szCs w:val="32"/>
        </w:rPr>
        <w:t>。</w:t>
      </w:r>
    </w:p>
    <w:p w:rsidR="00B36BF6" w:rsidRPr="00A84828" w:rsidRDefault="00B36BF6" w:rsidP="00A84828">
      <w:pPr>
        <w:spacing w:line="560" w:lineRule="exact"/>
        <w:ind w:firstLineChars="200" w:firstLine="643"/>
        <w:rPr>
          <w:rFonts w:ascii="黑体" w:eastAsia="黑体" w:hAnsi="黑体"/>
          <w:b/>
          <w:sz w:val="32"/>
          <w:szCs w:val="32"/>
        </w:rPr>
      </w:pPr>
      <w:r w:rsidRPr="00A84828">
        <w:rPr>
          <w:rFonts w:ascii="黑体" w:eastAsia="黑体" w:hAnsi="黑体" w:hint="eastAsia"/>
          <w:b/>
          <w:sz w:val="32"/>
          <w:szCs w:val="32"/>
        </w:rPr>
        <w:t>二、</w:t>
      </w:r>
      <w:r w:rsidR="00205854" w:rsidRPr="00A84828">
        <w:rPr>
          <w:rFonts w:ascii="黑体" w:eastAsia="黑体" w:hAnsi="黑体" w:hint="eastAsia"/>
          <w:b/>
          <w:sz w:val="32"/>
          <w:szCs w:val="32"/>
        </w:rPr>
        <w:t>切实做好道路运输行政</w:t>
      </w:r>
      <w:r w:rsidR="00D92209" w:rsidRPr="00A84828">
        <w:rPr>
          <w:rFonts w:ascii="黑体" w:eastAsia="黑体" w:hAnsi="黑体" w:hint="eastAsia"/>
          <w:b/>
          <w:sz w:val="32"/>
          <w:szCs w:val="32"/>
        </w:rPr>
        <w:t>执法</w:t>
      </w:r>
      <w:r w:rsidR="00CC3CEB" w:rsidRPr="00A84828">
        <w:rPr>
          <w:rFonts w:ascii="黑体" w:eastAsia="黑体" w:hAnsi="黑体" w:hint="eastAsia"/>
          <w:b/>
          <w:sz w:val="32"/>
          <w:szCs w:val="32"/>
        </w:rPr>
        <w:t>工作</w:t>
      </w:r>
    </w:p>
    <w:p w:rsidR="00B24790" w:rsidRPr="00A84828" w:rsidRDefault="00055A52"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w:t>
      </w:r>
      <w:r w:rsidR="00C07302" w:rsidRPr="00A84828">
        <w:rPr>
          <w:rFonts w:ascii="仿宋_GB2312" w:eastAsia="仿宋_GB2312" w:hint="eastAsia"/>
          <w:b/>
          <w:sz w:val="32"/>
          <w:szCs w:val="32"/>
        </w:rPr>
        <w:t>一</w:t>
      </w:r>
      <w:r w:rsidRPr="00A84828">
        <w:rPr>
          <w:rFonts w:ascii="仿宋_GB2312" w:eastAsia="仿宋_GB2312" w:hint="eastAsia"/>
          <w:b/>
          <w:sz w:val="32"/>
          <w:szCs w:val="32"/>
        </w:rPr>
        <w:t>）</w:t>
      </w:r>
      <w:r w:rsidR="00B24790" w:rsidRPr="00A84828">
        <w:rPr>
          <w:rFonts w:ascii="仿宋_GB2312" w:eastAsia="仿宋_GB2312" w:hint="eastAsia"/>
          <w:b/>
          <w:sz w:val="32"/>
          <w:szCs w:val="32"/>
        </w:rPr>
        <w:t>依法依规保障客货运输市场秩序，加强对客货运输企业、客货运输站点和货运源头执法巡查和重点客货运</w:t>
      </w:r>
      <w:r w:rsidR="00010BD7" w:rsidRPr="00A84828">
        <w:rPr>
          <w:rFonts w:ascii="仿宋_GB2312" w:eastAsia="仿宋_GB2312" w:hint="eastAsia"/>
          <w:b/>
          <w:sz w:val="32"/>
          <w:szCs w:val="32"/>
        </w:rPr>
        <w:t>输</w:t>
      </w:r>
      <w:r w:rsidR="00B24790" w:rsidRPr="00A84828">
        <w:rPr>
          <w:rFonts w:ascii="仿宋_GB2312" w:eastAsia="仿宋_GB2312" w:hint="eastAsia"/>
          <w:b/>
          <w:sz w:val="32"/>
          <w:szCs w:val="32"/>
        </w:rPr>
        <w:t>车辆的执法检查，严厉打击突出违法违规行为。</w:t>
      </w:r>
    </w:p>
    <w:p w:rsidR="00B24790" w:rsidRPr="00A84828" w:rsidRDefault="00B24790" w:rsidP="00A84828">
      <w:pPr>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1.</w:t>
      </w:r>
      <w:r w:rsidR="00D33EA9" w:rsidRPr="00A84828">
        <w:rPr>
          <w:rFonts w:ascii="仿宋_GB2312" w:eastAsia="仿宋_GB2312" w:hint="eastAsia"/>
          <w:b/>
          <w:sz w:val="32"/>
          <w:szCs w:val="32"/>
        </w:rPr>
        <w:t>坚持</w:t>
      </w:r>
      <w:r w:rsidRPr="00A84828">
        <w:rPr>
          <w:rFonts w:ascii="仿宋_GB2312" w:eastAsia="仿宋_GB2312" w:hint="eastAsia"/>
          <w:b/>
          <w:sz w:val="32"/>
          <w:szCs w:val="32"/>
        </w:rPr>
        <w:t>专项检查与“双随机，</w:t>
      </w:r>
      <w:proofErr w:type="gramStart"/>
      <w:r w:rsidRPr="00A84828">
        <w:rPr>
          <w:rFonts w:ascii="仿宋_GB2312" w:eastAsia="仿宋_GB2312" w:hint="eastAsia"/>
          <w:b/>
          <w:sz w:val="32"/>
          <w:szCs w:val="32"/>
        </w:rPr>
        <w:t>一</w:t>
      </w:r>
      <w:proofErr w:type="gramEnd"/>
      <w:r w:rsidRPr="00A84828">
        <w:rPr>
          <w:rFonts w:ascii="仿宋_GB2312" w:eastAsia="仿宋_GB2312" w:hint="eastAsia"/>
          <w:b/>
          <w:sz w:val="32"/>
          <w:szCs w:val="32"/>
        </w:rPr>
        <w:t>公开”检查相结合，对客货</w:t>
      </w:r>
      <w:r w:rsidRPr="00A84828">
        <w:rPr>
          <w:rFonts w:ascii="仿宋_GB2312" w:eastAsia="仿宋_GB2312" w:hint="eastAsia"/>
          <w:b/>
          <w:sz w:val="32"/>
          <w:szCs w:val="32"/>
        </w:rPr>
        <w:lastRenderedPageBreak/>
        <w:t>运输企业、客货运输站点精准执法检查</w:t>
      </w:r>
      <w:r w:rsidR="00C07302" w:rsidRPr="00A84828">
        <w:rPr>
          <w:rFonts w:ascii="仿宋_GB2312" w:eastAsia="仿宋_GB2312" w:hint="eastAsia"/>
          <w:b/>
          <w:sz w:val="32"/>
          <w:szCs w:val="32"/>
        </w:rPr>
        <w:t>。</w:t>
      </w:r>
      <w:r w:rsidR="00D33EA9" w:rsidRPr="00A84828">
        <w:rPr>
          <w:rFonts w:ascii="仿宋_GB2312" w:eastAsia="仿宋_GB2312" w:hint="eastAsia"/>
          <w:b/>
          <w:sz w:val="32"/>
          <w:szCs w:val="32"/>
        </w:rPr>
        <w:t>从</w:t>
      </w:r>
      <w:r w:rsidRPr="00A84828">
        <w:rPr>
          <w:rFonts w:ascii="仿宋_GB2312" w:eastAsia="仿宋_GB2312" w:hint="eastAsia"/>
          <w:b/>
          <w:sz w:val="32"/>
          <w:szCs w:val="32"/>
        </w:rPr>
        <w:t>企业</w:t>
      </w:r>
      <w:r w:rsidR="004C5AFB" w:rsidRPr="00A84828">
        <w:rPr>
          <w:rFonts w:ascii="仿宋_GB2312" w:eastAsia="仿宋_GB2312" w:hint="eastAsia"/>
          <w:b/>
          <w:sz w:val="32"/>
          <w:szCs w:val="32"/>
        </w:rPr>
        <w:t>资质、人员资质、车辆资质、规范服务、卫星定位动态监管等方面</w:t>
      </w:r>
      <w:r w:rsidR="00D33EA9" w:rsidRPr="00A84828">
        <w:rPr>
          <w:rFonts w:ascii="仿宋_GB2312" w:eastAsia="仿宋_GB2312" w:hint="eastAsia"/>
          <w:b/>
          <w:sz w:val="32"/>
          <w:szCs w:val="32"/>
        </w:rPr>
        <w:t>，依法重点查处超越许可事项从事道路</w:t>
      </w:r>
      <w:r w:rsidR="00BA0F52" w:rsidRPr="00A84828">
        <w:rPr>
          <w:rFonts w:ascii="仿宋_GB2312" w:eastAsia="仿宋_GB2312" w:hint="eastAsia"/>
          <w:b/>
          <w:sz w:val="32"/>
          <w:szCs w:val="32"/>
        </w:rPr>
        <w:t>客货</w:t>
      </w:r>
      <w:r w:rsidR="00D33EA9" w:rsidRPr="00A84828">
        <w:rPr>
          <w:rFonts w:ascii="仿宋_GB2312" w:eastAsia="仿宋_GB2312" w:hint="eastAsia"/>
          <w:b/>
          <w:sz w:val="32"/>
          <w:szCs w:val="32"/>
        </w:rPr>
        <w:t>运输</w:t>
      </w:r>
      <w:r w:rsidR="00BA0F52" w:rsidRPr="00A84828">
        <w:rPr>
          <w:rFonts w:ascii="仿宋_GB2312" w:eastAsia="仿宋_GB2312" w:hint="eastAsia"/>
          <w:b/>
          <w:sz w:val="32"/>
          <w:szCs w:val="32"/>
        </w:rPr>
        <w:t>经营</w:t>
      </w:r>
      <w:r w:rsidR="00980157" w:rsidRPr="00A84828">
        <w:rPr>
          <w:rFonts w:ascii="仿宋_GB2312" w:eastAsia="仿宋_GB2312" w:hint="eastAsia"/>
          <w:b/>
          <w:sz w:val="32"/>
          <w:szCs w:val="32"/>
        </w:rPr>
        <w:t>，</w:t>
      </w:r>
      <w:r w:rsidR="00BA0F52" w:rsidRPr="00A84828">
        <w:rPr>
          <w:rFonts w:ascii="仿宋_GB2312" w:eastAsia="仿宋_GB2312"/>
          <w:b/>
          <w:sz w:val="32"/>
          <w:szCs w:val="32"/>
        </w:rPr>
        <w:t>使用报废、擅自改装、拼装、检测不合格以及其他不符合国家规定的车辆从事道路运输经营</w:t>
      </w:r>
      <w:r w:rsidR="00980157" w:rsidRPr="00A84828">
        <w:rPr>
          <w:rFonts w:ascii="仿宋_GB2312" w:eastAsia="仿宋_GB2312"/>
          <w:b/>
          <w:sz w:val="32"/>
          <w:szCs w:val="32"/>
        </w:rPr>
        <w:t>，</w:t>
      </w:r>
      <w:r w:rsidR="00BA0F52" w:rsidRPr="00A84828">
        <w:rPr>
          <w:rFonts w:ascii="仿宋_GB2312" w:eastAsia="仿宋_GB2312" w:hint="eastAsia"/>
          <w:b/>
          <w:sz w:val="32"/>
          <w:szCs w:val="32"/>
        </w:rPr>
        <w:t>不按批准的客运站点停靠或者不按规定的线路、公布的班次行驶</w:t>
      </w:r>
      <w:r w:rsidR="00980157" w:rsidRPr="00A84828">
        <w:rPr>
          <w:rFonts w:ascii="仿宋_GB2312" w:eastAsia="仿宋_GB2312" w:hint="eastAsia"/>
          <w:b/>
          <w:sz w:val="32"/>
          <w:szCs w:val="32"/>
        </w:rPr>
        <w:t>，</w:t>
      </w:r>
      <w:r w:rsidR="00D10AE3" w:rsidRPr="00A84828">
        <w:rPr>
          <w:rFonts w:ascii="仿宋_GB2312" w:eastAsia="仿宋_GB2312"/>
          <w:b/>
          <w:sz w:val="32"/>
          <w:szCs w:val="32"/>
        </w:rPr>
        <w:t>允许超载车辆出站</w:t>
      </w:r>
      <w:r w:rsidR="00980157" w:rsidRPr="00A84828">
        <w:rPr>
          <w:rFonts w:ascii="仿宋_GB2312" w:eastAsia="仿宋_GB2312"/>
          <w:b/>
          <w:sz w:val="32"/>
          <w:szCs w:val="32"/>
        </w:rPr>
        <w:t>，</w:t>
      </w:r>
      <w:r w:rsidR="00D10AE3" w:rsidRPr="00A84828">
        <w:rPr>
          <w:rFonts w:ascii="仿宋_GB2312" w:eastAsia="仿宋_GB2312" w:hint="eastAsia"/>
          <w:b/>
          <w:sz w:val="32"/>
          <w:szCs w:val="32"/>
        </w:rPr>
        <w:t>未</w:t>
      </w:r>
      <w:r w:rsidR="00D10AE3" w:rsidRPr="00A84828">
        <w:rPr>
          <w:rFonts w:ascii="仿宋_GB2312" w:eastAsia="仿宋_GB2312"/>
          <w:b/>
          <w:sz w:val="32"/>
          <w:szCs w:val="32"/>
        </w:rPr>
        <w:t>按规定对旅客身份进行查验或者对身份不明、拒绝提供身份信息的旅客提供服务</w:t>
      </w:r>
      <w:r w:rsidR="00980157" w:rsidRPr="00A84828">
        <w:rPr>
          <w:rFonts w:ascii="仿宋_GB2312" w:eastAsia="仿宋_GB2312"/>
          <w:b/>
          <w:sz w:val="32"/>
          <w:szCs w:val="32"/>
        </w:rPr>
        <w:t>，</w:t>
      </w:r>
      <w:r w:rsidR="00D33EA9" w:rsidRPr="00A84828">
        <w:rPr>
          <w:rFonts w:ascii="仿宋_GB2312" w:eastAsia="仿宋_GB2312" w:hint="eastAsia"/>
          <w:b/>
          <w:sz w:val="32"/>
          <w:szCs w:val="32"/>
        </w:rPr>
        <w:t>危险货物运输</w:t>
      </w:r>
      <w:r w:rsidR="00D10AE3" w:rsidRPr="00A84828">
        <w:rPr>
          <w:rFonts w:ascii="仿宋_GB2312" w:eastAsia="仿宋_GB2312"/>
          <w:b/>
          <w:sz w:val="32"/>
          <w:szCs w:val="32"/>
        </w:rPr>
        <w:t>驾驶人员、装卸管理人员、押运人员未取得从业资格上岗作业</w:t>
      </w:r>
      <w:r w:rsidR="00980157" w:rsidRPr="00A84828">
        <w:rPr>
          <w:rFonts w:ascii="仿宋_GB2312" w:eastAsia="仿宋_GB2312"/>
          <w:b/>
          <w:sz w:val="32"/>
          <w:szCs w:val="32"/>
        </w:rPr>
        <w:t>，</w:t>
      </w:r>
      <w:r w:rsidR="00D10AE3" w:rsidRPr="00A84828">
        <w:rPr>
          <w:rFonts w:ascii="仿宋_GB2312" w:eastAsia="仿宋_GB2312"/>
          <w:b/>
          <w:sz w:val="32"/>
          <w:szCs w:val="32"/>
        </w:rPr>
        <w:t>伪造、篡改、删除车辆动态监控数据</w:t>
      </w:r>
      <w:r w:rsidR="00D33EA9" w:rsidRPr="00A84828">
        <w:rPr>
          <w:rFonts w:ascii="仿宋_GB2312" w:eastAsia="仿宋_GB2312" w:hint="eastAsia"/>
          <w:b/>
          <w:sz w:val="32"/>
          <w:szCs w:val="32"/>
        </w:rPr>
        <w:t>等</w:t>
      </w:r>
      <w:r w:rsidR="00980157" w:rsidRPr="00A84828">
        <w:rPr>
          <w:rFonts w:ascii="仿宋_GB2312" w:eastAsia="仿宋_GB2312" w:hint="eastAsia"/>
          <w:b/>
          <w:sz w:val="32"/>
          <w:szCs w:val="32"/>
        </w:rPr>
        <w:t>违法违规</w:t>
      </w:r>
      <w:r w:rsidR="00D33EA9" w:rsidRPr="00A84828">
        <w:rPr>
          <w:rFonts w:ascii="仿宋_GB2312" w:eastAsia="仿宋_GB2312" w:hint="eastAsia"/>
          <w:b/>
          <w:sz w:val="32"/>
          <w:szCs w:val="32"/>
        </w:rPr>
        <w:t>行为。</w:t>
      </w:r>
    </w:p>
    <w:p w:rsidR="00B24790" w:rsidRPr="00A84828" w:rsidRDefault="00B24790"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2.</w:t>
      </w:r>
      <w:r w:rsidR="00D33EA9" w:rsidRPr="00A84828">
        <w:rPr>
          <w:rFonts w:ascii="仿宋_GB2312" w:eastAsia="仿宋_GB2312" w:hint="eastAsia"/>
          <w:b/>
          <w:sz w:val="32"/>
          <w:szCs w:val="32"/>
        </w:rPr>
        <w:t>强化重点货运源头执法检查。</w:t>
      </w:r>
      <w:r w:rsidRPr="00A84828">
        <w:rPr>
          <w:rFonts w:ascii="仿宋_GB2312" w:eastAsia="仿宋_GB2312" w:hint="eastAsia"/>
          <w:b/>
          <w:sz w:val="32"/>
          <w:szCs w:val="32"/>
        </w:rPr>
        <w:t>按照“1+X+2”治</w:t>
      </w:r>
      <w:proofErr w:type="gramStart"/>
      <w:r w:rsidRPr="00A84828">
        <w:rPr>
          <w:rFonts w:ascii="仿宋_GB2312" w:eastAsia="仿宋_GB2312" w:hint="eastAsia"/>
          <w:b/>
          <w:sz w:val="32"/>
          <w:szCs w:val="32"/>
        </w:rPr>
        <w:t>超工作</w:t>
      </w:r>
      <w:proofErr w:type="gramEnd"/>
      <w:r w:rsidRPr="00A84828">
        <w:rPr>
          <w:rFonts w:ascii="仿宋_GB2312" w:eastAsia="仿宋_GB2312" w:hint="eastAsia"/>
          <w:b/>
          <w:sz w:val="32"/>
          <w:szCs w:val="32"/>
        </w:rPr>
        <w:t>机制，会同公安交警部门对经政府公布的重点货运源头单位开展联合巡查</w:t>
      </w:r>
      <w:r w:rsidR="00C07302" w:rsidRPr="00A84828">
        <w:rPr>
          <w:rFonts w:ascii="仿宋_GB2312" w:eastAsia="仿宋_GB2312" w:hint="eastAsia"/>
          <w:b/>
          <w:sz w:val="32"/>
          <w:szCs w:val="32"/>
        </w:rPr>
        <w:t>，</w:t>
      </w:r>
      <w:r w:rsidRPr="00A84828">
        <w:rPr>
          <w:rFonts w:ascii="仿宋_GB2312" w:eastAsia="仿宋_GB2312" w:hint="eastAsia"/>
          <w:b/>
          <w:sz w:val="32"/>
          <w:szCs w:val="32"/>
        </w:rPr>
        <w:t>督促货运源头单位及其行业管理部门落实</w:t>
      </w:r>
      <w:r w:rsidR="00C07302" w:rsidRPr="00A84828">
        <w:rPr>
          <w:rFonts w:ascii="仿宋_GB2312" w:eastAsia="仿宋_GB2312" w:hint="eastAsia"/>
          <w:b/>
          <w:sz w:val="32"/>
          <w:szCs w:val="32"/>
        </w:rPr>
        <w:t>源头</w:t>
      </w:r>
      <w:r w:rsidRPr="00A84828">
        <w:rPr>
          <w:rFonts w:ascii="仿宋_GB2312" w:eastAsia="仿宋_GB2312" w:hint="eastAsia"/>
          <w:b/>
          <w:sz w:val="32"/>
          <w:szCs w:val="32"/>
        </w:rPr>
        <w:t>治</w:t>
      </w:r>
      <w:proofErr w:type="gramStart"/>
      <w:r w:rsidRPr="00A84828">
        <w:rPr>
          <w:rFonts w:ascii="仿宋_GB2312" w:eastAsia="仿宋_GB2312" w:hint="eastAsia"/>
          <w:b/>
          <w:sz w:val="32"/>
          <w:szCs w:val="32"/>
        </w:rPr>
        <w:t>超主体</w:t>
      </w:r>
      <w:proofErr w:type="gramEnd"/>
      <w:r w:rsidRPr="00A84828">
        <w:rPr>
          <w:rFonts w:ascii="仿宋_GB2312" w:eastAsia="仿宋_GB2312" w:hint="eastAsia"/>
          <w:b/>
          <w:sz w:val="32"/>
          <w:szCs w:val="32"/>
        </w:rPr>
        <w:t xml:space="preserve">责任，禁止非法超限超载车辆出站、出场。        </w:t>
      </w:r>
    </w:p>
    <w:p w:rsidR="00B24790" w:rsidRPr="00A84828" w:rsidRDefault="00B24790"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3.加强</w:t>
      </w:r>
      <w:r w:rsidR="00A82D7B" w:rsidRPr="00A84828">
        <w:rPr>
          <w:rFonts w:ascii="仿宋_GB2312" w:eastAsia="仿宋_GB2312" w:hint="eastAsia"/>
          <w:b/>
          <w:sz w:val="32"/>
          <w:szCs w:val="32"/>
        </w:rPr>
        <w:t>对</w:t>
      </w:r>
      <w:r w:rsidRPr="00A84828">
        <w:rPr>
          <w:rFonts w:ascii="仿宋_GB2312" w:eastAsia="仿宋_GB2312" w:hint="eastAsia"/>
          <w:b/>
          <w:sz w:val="32"/>
          <w:szCs w:val="32"/>
        </w:rPr>
        <w:t>客运班车、客运包车日常运行动态的执法检查。重点查处超长客运、旅游客运、班车客运不按批准的客运站点停靠、不按规定的线路运行</w:t>
      </w:r>
      <w:r w:rsidR="00980157" w:rsidRPr="00A84828">
        <w:rPr>
          <w:rFonts w:ascii="仿宋_GB2312" w:eastAsia="仿宋_GB2312" w:hint="eastAsia"/>
          <w:b/>
          <w:sz w:val="32"/>
          <w:szCs w:val="32"/>
        </w:rPr>
        <w:t>，</w:t>
      </w:r>
      <w:r w:rsidRPr="00A84828">
        <w:rPr>
          <w:rFonts w:ascii="仿宋_GB2312" w:eastAsia="仿宋_GB2312" w:hint="eastAsia"/>
          <w:b/>
          <w:sz w:val="32"/>
          <w:szCs w:val="32"/>
        </w:rPr>
        <w:t>未经许可的外省籍车辆在我市境内非法从事超长客运以及包车客运</w:t>
      </w:r>
      <w:r w:rsidR="00980157" w:rsidRPr="00A84828">
        <w:rPr>
          <w:rFonts w:ascii="仿宋_GB2312" w:eastAsia="仿宋_GB2312" w:hint="eastAsia"/>
          <w:b/>
          <w:sz w:val="32"/>
          <w:szCs w:val="32"/>
        </w:rPr>
        <w:t>，</w:t>
      </w:r>
      <w:r w:rsidRPr="00A84828">
        <w:rPr>
          <w:rFonts w:ascii="仿宋_GB2312" w:eastAsia="仿宋_GB2312" w:hint="eastAsia"/>
          <w:b/>
          <w:sz w:val="32"/>
          <w:szCs w:val="32"/>
        </w:rPr>
        <w:t>持无效包车客运标志牌或线路两端均不在车籍所在地</w:t>
      </w:r>
      <w:r w:rsidR="00980157" w:rsidRPr="00A84828">
        <w:rPr>
          <w:rFonts w:ascii="仿宋_GB2312" w:eastAsia="仿宋_GB2312" w:hint="eastAsia"/>
          <w:b/>
          <w:sz w:val="32"/>
          <w:szCs w:val="32"/>
        </w:rPr>
        <w:t>、</w:t>
      </w:r>
      <w:r w:rsidRPr="00A84828">
        <w:rPr>
          <w:rFonts w:ascii="仿宋_GB2312" w:eastAsia="仿宋_GB2312" w:hint="eastAsia"/>
          <w:b/>
          <w:sz w:val="32"/>
          <w:szCs w:val="32"/>
        </w:rPr>
        <w:t>不按照包车客运标志牌载明的事项运行，招揽包车合同以外的旅客乘车等违法违规行为。</w:t>
      </w:r>
    </w:p>
    <w:p w:rsidR="00B24790" w:rsidRPr="00A84828" w:rsidRDefault="00B24790" w:rsidP="00A84828">
      <w:pPr>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4.</w:t>
      </w:r>
      <w:r w:rsidR="00D33EA9" w:rsidRPr="00A84828">
        <w:rPr>
          <w:rFonts w:ascii="仿宋_GB2312" w:eastAsia="仿宋_GB2312" w:hint="eastAsia"/>
          <w:b/>
          <w:sz w:val="32"/>
          <w:szCs w:val="32"/>
        </w:rPr>
        <w:t xml:space="preserve"> 加强</w:t>
      </w:r>
      <w:r w:rsidR="008F21F3" w:rsidRPr="00A84828">
        <w:rPr>
          <w:rFonts w:ascii="仿宋_GB2312" w:eastAsia="仿宋_GB2312" w:hint="eastAsia"/>
          <w:b/>
          <w:sz w:val="32"/>
          <w:szCs w:val="32"/>
        </w:rPr>
        <w:t>危险</w:t>
      </w:r>
      <w:r w:rsidR="00D33EA9" w:rsidRPr="00A84828">
        <w:rPr>
          <w:rFonts w:ascii="仿宋_GB2312" w:eastAsia="仿宋_GB2312" w:hint="eastAsia"/>
          <w:b/>
          <w:sz w:val="32"/>
          <w:szCs w:val="32"/>
        </w:rPr>
        <w:t>货运</w:t>
      </w:r>
      <w:r w:rsidR="008F21F3" w:rsidRPr="00A84828">
        <w:rPr>
          <w:rFonts w:ascii="仿宋_GB2312" w:eastAsia="仿宋_GB2312" w:hint="eastAsia"/>
          <w:b/>
          <w:sz w:val="32"/>
          <w:szCs w:val="32"/>
        </w:rPr>
        <w:t>车辆</w:t>
      </w:r>
      <w:r w:rsidR="00D33EA9" w:rsidRPr="00A84828">
        <w:rPr>
          <w:rFonts w:ascii="仿宋_GB2312" w:eastAsia="仿宋_GB2312" w:hint="eastAsia"/>
          <w:b/>
          <w:sz w:val="32"/>
          <w:szCs w:val="32"/>
        </w:rPr>
        <w:t>执法检查。</w:t>
      </w:r>
      <w:r w:rsidR="00010BD7" w:rsidRPr="00A84828">
        <w:rPr>
          <w:rFonts w:ascii="仿宋_GB2312" w:eastAsia="仿宋_GB2312" w:hint="eastAsia"/>
          <w:b/>
          <w:sz w:val="32"/>
          <w:szCs w:val="32"/>
        </w:rPr>
        <w:t>重点</w:t>
      </w:r>
      <w:r w:rsidR="008F21F3" w:rsidRPr="00A84828">
        <w:rPr>
          <w:rFonts w:ascii="仿宋_GB2312" w:eastAsia="仿宋_GB2312" w:hint="eastAsia"/>
          <w:b/>
          <w:sz w:val="32"/>
          <w:szCs w:val="32"/>
        </w:rPr>
        <w:t>查处</w:t>
      </w:r>
      <w:r w:rsidR="00010BD7" w:rsidRPr="00A84828">
        <w:rPr>
          <w:rFonts w:ascii="仿宋_GB2312" w:eastAsia="仿宋_GB2312" w:hint="eastAsia"/>
          <w:b/>
          <w:sz w:val="32"/>
          <w:szCs w:val="32"/>
        </w:rPr>
        <w:t>持无效道路运输证或超出道路运输证经营范围</w:t>
      </w:r>
      <w:r w:rsidR="00010BD7" w:rsidRPr="00A84828">
        <w:rPr>
          <w:rFonts w:ascii="仿宋_GB2312" w:eastAsia="仿宋_GB2312"/>
          <w:b/>
          <w:sz w:val="32"/>
          <w:szCs w:val="32"/>
        </w:rPr>
        <w:t>从事危险货物道路运输</w:t>
      </w:r>
      <w:r w:rsidR="00980157" w:rsidRPr="00A84828">
        <w:rPr>
          <w:rFonts w:ascii="仿宋_GB2312" w:eastAsia="仿宋_GB2312"/>
          <w:b/>
          <w:sz w:val="32"/>
          <w:szCs w:val="32"/>
        </w:rPr>
        <w:t>，</w:t>
      </w:r>
      <w:r w:rsidR="00010BD7" w:rsidRPr="00A84828">
        <w:rPr>
          <w:rFonts w:ascii="仿宋_GB2312" w:eastAsia="仿宋_GB2312"/>
          <w:b/>
          <w:sz w:val="32"/>
          <w:szCs w:val="32"/>
        </w:rPr>
        <w:t>未取得相应从业资格证件</w:t>
      </w:r>
      <w:r w:rsidR="00010BD7" w:rsidRPr="00A84828">
        <w:rPr>
          <w:rFonts w:ascii="仿宋_GB2312" w:eastAsia="仿宋_GB2312" w:hint="eastAsia"/>
          <w:b/>
          <w:sz w:val="32"/>
          <w:szCs w:val="32"/>
        </w:rPr>
        <w:t>驾驶道路危险货物运输车辆</w:t>
      </w:r>
      <w:r w:rsidR="00980157" w:rsidRPr="00A84828">
        <w:rPr>
          <w:rFonts w:ascii="仿宋_GB2312" w:eastAsia="仿宋_GB2312" w:hint="eastAsia"/>
          <w:b/>
          <w:sz w:val="32"/>
          <w:szCs w:val="32"/>
        </w:rPr>
        <w:t>，</w:t>
      </w:r>
      <w:r w:rsidR="00010BD7" w:rsidRPr="00A84828">
        <w:rPr>
          <w:rFonts w:ascii="仿宋_GB2312" w:eastAsia="仿宋_GB2312"/>
          <w:b/>
          <w:sz w:val="32"/>
          <w:szCs w:val="32"/>
        </w:rPr>
        <w:t>破坏卫星定位装置</w:t>
      </w:r>
      <w:r w:rsidR="00010BD7" w:rsidRPr="00A84828">
        <w:rPr>
          <w:rFonts w:ascii="仿宋_GB2312" w:eastAsia="仿宋_GB2312"/>
          <w:b/>
          <w:sz w:val="32"/>
          <w:szCs w:val="32"/>
        </w:rPr>
        <w:lastRenderedPageBreak/>
        <w:t>以及恶意人为干扰、屏蔽卫星定位装置信号</w:t>
      </w:r>
      <w:r w:rsidR="00980157" w:rsidRPr="00A84828">
        <w:rPr>
          <w:rFonts w:ascii="仿宋_GB2312" w:eastAsia="仿宋_GB2312"/>
          <w:b/>
          <w:sz w:val="32"/>
          <w:szCs w:val="32"/>
        </w:rPr>
        <w:t>，</w:t>
      </w:r>
      <w:r w:rsidR="008F21F3" w:rsidRPr="00A84828">
        <w:rPr>
          <w:rFonts w:ascii="仿宋_GB2312" w:eastAsia="仿宋_GB2312" w:hint="eastAsia"/>
          <w:b/>
          <w:sz w:val="32"/>
          <w:szCs w:val="32"/>
        </w:rPr>
        <w:t>未按照规定</w:t>
      </w:r>
      <w:r w:rsidR="008F21F3" w:rsidRPr="00A84828">
        <w:rPr>
          <w:rFonts w:ascii="仿宋_GB2312" w:eastAsia="仿宋_GB2312"/>
          <w:b/>
          <w:sz w:val="32"/>
          <w:szCs w:val="32"/>
        </w:rPr>
        <w:t>随车携带危险货物运单、安全卡，</w:t>
      </w:r>
      <w:r w:rsidR="00980157" w:rsidRPr="00A84828">
        <w:rPr>
          <w:rFonts w:ascii="仿宋_GB2312" w:eastAsia="仿宋_GB2312" w:hint="eastAsia"/>
          <w:b/>
          <w:sz w:val="32"/>
          <w:szCs w:val="32"/>
        </w:rPr>
        <w:t>罐式车辆罐体</w:t>
      </w:r>
      <w:r w:rsidR="00D159A5" w:rsidRPr="00A84828">
        <w:rPr>
          <w:rFonts w:ascii="仿宋_GB2312" w:eastAsia="仿宋_GB2312" w:hint="eastAsia"/>
          <w:b/>
          <w:sz w:val="32"/>
          <w:szCs w:val="32"/>
        </w:rPr>
        <w:t>、</w:t>
      </w:r>
      <w:r w:rsidR="008F21F3" w:rsidRPr="00A84828">
        <w:rPr>
          <w:rFonts w:ascii="仿宋_GB2312" w:eastAsia="仿宋_GB2312" w:hint="eastAsia"/>
          <w:b/>
          <w:sz w:val="32"/>
          <w:szCs w:val="32"/>
        </w:rPr>
        <w:t>可移动罐</w:t>
      </w:r>
      <w:r w:rsidR="008F21F3" w:rsidRPr="00A84828">
        <w:rPr>
          <w:rFonts w:ascii="仿宋_GB2312" w:eastAsia="仿宋_GB2312"/>
          <w:b/>
          <w:sz w:val="32"/>
          <w:szCs w:val="32"/>
        </w:rPr>
        <w:t>柜、</w:t>
      </w:r>
      <w:proofErr w:type="gramStart"/>
      <w:r w:rsidR="008F21F3" w:rsidRPr="00A84828">
        <w:rPr>
          <w:rFonts w:ascii="仿宋_GB2312" w:eastAsia="仿宋_GB2312"/>
          <w:b/>
          <w:sz w:val="32"/>
          <w:szCs w:val="32"/>
        </w:rPr>
        <w:t>罐箱的</w:t>
      </w:r>
      <w:proofErr w:type="gramEnd"/>
      <w:r w:rsidR="008F21F3" w:rsidRPr="00A84828">
        <w:rPr>
          <w:rFonts w:ascii="仿宋_GB2312" w:eastAsia="仿宋_GB2312"/>
          <w:b/>
          <w:sz w:val="32"/>
          <w:szCs w:val="32"/>
        </w:rPr>
        <w:t>关闭装置在运输过程中未处于关闭状态</w:t>
      </w:r>
      <w:r w:rsidR="008F21F3" w:rsidRPr="00A84828">
        <w:rPr>
          <w:rFonts w:ascii="仿宋_GB2312" w:eastAsia="仿宋_GB2312" w:hint="eastAsia"/>
          <w:b/>
          <w:sz w:val="32"/>
          <w:szCs w:val="32"/>
        </w:rPr>
        <w:t>等违法违规行为。</w:t>
      </w:r>
      <w:r w:rsidRPr="00A84828">
        <w:rPr>
          <w:rFonts w:ascii="仿宋_GB2312" w:eastAsia="仿宋_GB2312" w:hint="eastAsia"/>
          <w:b/>
          <w:sz w:val="32"/>
          <w:szCs w:val="32"/>
        </w:rPr>
        <w:t>对检查发现的危险化学品运输非法、违法行为要及时向应急、公安交警等部门进行通报，联合处置，确保违法状态及时消除。</w:t>
      </w:r>
    </w:p>
    <w:p w:rsidR="00B24790" w:rsidRPr="00A84828" w:rsidRDefault="00B24790"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5.</w:t>
      </w:r>
      <w:r w:rsidR="008F21F3" w:rsidRPr="00A84828">
        <w:rPr>
          <w:rFonts w:ascii="仿宋_GB2312" w:eastAsia="仿宋_GB2312" w:hint="eastAsia"/>
          <w:b/>
          <w:sz w:val="32"/>
          <w:szCs w:val="32"/>
        </w:rPr>
        <w:t>严肃查处突出违法违规行为，认真落实抄告和“人、车、企”记分管理制度</w:t>
      </w:r>
      <w:r w:rsidR="00D159A5" w:rsidRPr="00A84828">
        <w:rPr>
          <w:rFonts w:ascii="仿宋_GB2312" w:eastAsia="仿宋_GB2312" w:hint="eastAsia"/>
          <w:b/>
          <w:sz w:val="32"/>
          <w:szCs w:val="32"/>
        </w:rPr>
        <w:t>。</w:t>
      </w:r>
      <w:r w:rsidRPr="00A84828">
        <w:rPr>
          <w:rFonts w:ascii="仿宋_GB2312" w:eastAsia="仿宋_GB2312" w:hint="eastAsia"/>
          <w:b/>
          <w:sz w:val="32"/>
          <w:szCs w:val="32"/>
        </w:rPr>
        <w:t>顶格查处 “三超</w:t>
      </w:r>
      <w:proofErr w:type="gramStart"/>
      <w:r w:rsidRPr="00A84828">
        <w:rPr>
          <w:rFonts w:ascii="仿宋_GB2312" w:eastAsia="仿宋_GB2312" w:hint="eastAsia"/>
          <w:b/>
          <w:sz w:val="32"/>
          <w:szCs w:val="32"/>
        </w:rPr>
        <w:t>一</w:t>
      </w:r>
      <w:proofErr w:type="gramEnd"/>
      <w:r w:rsidRPr="00A84828">
        <w:rPr>
          <w:rFonts w:ascii="仿宋_GB2312" w:eastAsia="仿宋_GB2312" w:hint="eastAsia"/>
          <w:b/>
          <w:sz w:val="32"/>
          <w:szCs w:val="32"/>
        </w:rPr>
        <w:t>疲劳”、凌晨2点至5点违规运行、资质不符、长期异地经营等问题突出、群众反映强烈和投诉举报较多的违法违规行为。做好查处的违法违规案件、以及</w:t>
      </w:r>
      <w:r w:rsidR="00D159A5" w:rsidRPr="00A84828">
        <w:rPr>
          <w:rFonts w:ascii="仿宋_GB2312" w:eastAsia="仿宋_GB2312" w:hint="eastAsia"/>
          <w:b/>
          <w:sz w:val="32"/>
          <w:szCs w:val="32"/>
        </w:rPr>
        <w:t>针对</w:t>
      </w:r>
      <w:r w:rsidRPr="00A84828">
        <w:rPr>
          <w:rFonts w:ascii="仿宋_GB2312" w:eastAsia="仿宋_GB2312" w:hint="eastAsia"/>
          <w:b/>
          <w:sz w:val="32"/>
          <w:szCs w:val="32"/>
        </w:rPr>
        <w:t>违法线索抄</w:t>
      </w:r>
      <w:proofErr w:type="gramStart"/>
      <w:r w:rsidRPr="00A84828">
        <w:rPr>
          <w:rFonts w:ascii="仿宋_GB2312" w:eastAsia="仿宋_GB2312" w:hint="eastAsia"/>
          <w:b/>
          <w:sz w:val="32"/>
          <w:szCs w:val="32"/>
        </w:rPr>
        <w:t>告调查</w:t>
      </w:r>
      <w:proofErr w:type="gramEnd"/>
      <w:r w:rsidRPr="00A84828">
        <w:rPr>
          <w:rFonts w:ascii="仿宋_GB2312" w:eastAsia="仿宋_GB2312" w:hint="eastAsia"/>
          <w:b/>
          <w:sz w:val="32"/>
          <w:szCs w:val="32"/>
        </w:rPr>
        <w:t>处理后的相关涉案</w:t>
      </w:r>
      <w:r w:rsidR="00980157" w:rsidRPr="00A84828">
        <w:rPr>
          <w:rFonts w:ascii="仿宋_GB2312" w:eastAsia="仿宋_GB2312" w:hint="eastAsia"/>
          <w:b/>
          <w:sz w:val="32"/>
          <w:szCs w:val="32"/>
        </w:rPr>
        <w:t>驾驶员、</w:t>
      </w:r>
      <w:r w:rsidRPr="00A84828">
        <w:rPr>
          <w:rFonts w:ascii="仿宋_GB2312" w:eastAsia="仿宋_GB2312" w:hint="eastAsia"/>
          <w:b/>
          <w:sz w:val="32"/>
          <w:szCs w:val="32"/>
        </w:rPr>
        <w:t>车辆</w:t>
      </w:r>
      <w:r w:rsidR="00980157" w:rsidRPr="00A84828">
        <w:rPr>
          <w:rFonts w:ascii="仿宋_GB2312" w:eastAsia="仿宋_GB2312" w:hint="eastAsia"/>
          <w:b/>
          <w:sz w:val="32"/>
          <w:szCs w:val="32"/>
        </w:rPr>
        <w:t>和企业</w:t>
      </w:r>
      <w:r w:rsidRPr="00A84828">
        <w:rPr>
          <w:rFonts w:ascii="仿宋_GB2312" w:eastAsia="仿宋_GB2312" w:hint="eastAsia"/>
          <w:b/>
          <w:sz w:val="32"/>
          <w:szCs w:val="32"/>
        </w:rPr>
        <w:t>的记分工作</w:t>
      </w:r>
      <w:r w:rsidR="00D33EA9" w:rsidRPr="00A84828">
        <w:rPr>
          <w:rFonts w:ascii="仿宋_GB2312" w:eastAsia="仿宋_GB2312" w:hint="eastAsia"/>
          <w:b/>
          <w:sz w:val="32"/>
          <w:szCs w:val="32"/>
        </w:rPr>
        <w:t>。</w:t>
      </w:r>
    </w:p>
    <w:p w:rsidR="00B24790" w:rsidRPr="00A84828" w:rsidRDefault="003358C4"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（二）</w:t>
      </w:r>
      <w:r w:rsidR="00980157" w:rsidRPr="00A84828">
        <w:rPr>
          <w:rFonts w:ascii="仿宋_GB2312" w:eastAsia="仿宋_GB2312" w:hint="eastAsia"/>
          <w:b/>
          <w:sz w:val="32"/>
          <w:szCs w:val="32"/>
        </w:rPr>
        <w:t>坚持</w:t>
      </w:r>
      <w:r w:rsidR="00B24790" w:rsidRPr="00A84828">
        <w:rPr>
          <w:rFonts w:ascii="仿宋_GB2312" w:eastAsia="仿宋_GB2312" w:hint="eastAsia"/>
          <w:b/>
          <w:sz w:val="32"/>
          <w:szCs w:val="32"/>
        </w:rPr>
        <w:t>专项检查与“双随机，</w:t>
      </w:r>
      <w:proofErr w:type="gramStart"/>
      <w:r w:rsidR="00B24790" w:rsidRPr="00A84828">
        <w:rPr>
          <w:rFonts w:ascii="仿宋_GB2312" w:eastAsia="仿宋_GB2312" w:hint="eastAsia"/>
          <w:b/>
          <w:sz w:val="32"/>
          <w:szCs w:val="32"/>
        </w:rPr>
        <w:t>一</w:t>
      </w:r>
      <w:proofErr w:type="gramEnd"/>
      <w:r w:rsidR="00B24790" w:rsidRPr="00A84828">
        <w:rPr>
          <w:rFonts w:ascii="仿宋_GB2312" w:eastAsia="仿宋_GB2312" w:hint="eastAsia"/>
          <w:b/>
          <w:sz w:val="32"/>
          <w:szCs w:val="32"/>
        </w:rPr>
        <w:t>公开”检查相结合， 查处出租车行业、汽车维修行业、驾驶员培训行业、客车租赁</w:t>
      </w:r>
      <w:proofErr w:type="gramStart"/>
      <w:r w:rsidR="00B24790" w:rsidRPr="00A84828">
        <w:rPr>
          <w:rFonts w:ascii="仿宋_GB2312" w:eastAsia="仿宋_GB2312" w:hint="eastAsia"/>
          <w:b/>
          <w:sz w:val="32"/>
          <w:szCs w:val="32"/>
        </w:rPr>
        <w:t>业违法</w:t>
      </w:r>
      <w:proofErr w:type="gramEnd"/>
      <w:r w:rsidR="00B24790" w:rsidRPr="00A84828">
        <w:rPr>
          <w:rFonts w:ascii="仿宋_GB2312" w:eastAsia="仿宋_GB2312" w:hint="eastAsia"/>
          <w:b/>
          <w:sz w:val="32"/>
          <w:szCs w:val="32"/>
        </w:rPr>
        <w:t>违规行为。</w:t>
      </w:r>
    </w:p>
    <w:p w:rsidR="00B24790" w:rsidRPr="00A84828" w:rsidRDefault="00B24790"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1.严格检查出租</w:t>
      </w:r>
      <w:r w:rsidR="00A82D7B" w:rsidRPr="00A84828">
        <w:rPr>
          <w:rFonts w:ascii="仿宋_GB2312" w:eastAsia="仿宋_GB2312" w:hint="eastAsia"/>
          <w:b/>
          <w:sz w:val="32"/>
          <w:szCs w:val="32"/>
        </w:rPr>
        <w:t>汽</w:t>
      </w:r>
      <w:r w:rsidRPr="00A84828">
        <w:rPr>
          <w:rFonts w:ascii="仿宋_GB2312" w:eastAsia="仿宋_GB2312" w:hint="eastAsia"/>
          <w:b/>
          <w:sz w:val="32"/>
          <w:szCs w:val="32"/>
        </w:rPr>
        <w:t>车企业</w:t>
      </w:r>
      <w:r w:rsidR="004C5AFB" w:rsidRPr="00A84828">
        <w:rPr>
          <w:rFonts w:ascii="仿宋_GB2312" w:eastAsia="仿宋_GB2312" w:hint="eastAsia"/>
          <w:b/>
          <w:sz w:val="32"/>
          <w:szCs w:val="32"/>
        </w:rPr>
        <w:t>经营资质、人员资质、车辆资质、设施设备、管理制度、规范服务、车辆驾驶员管理、数据共享</w:t>
      </w:r>
      <w:r w:rsidRPr="00A84828">
        <w:rPr>
          <w:rFonts w:ascii="仿宋_GB2312" w:eastAsia="仿宋_GB2312" w:hint="eastAsia"/>
          <w:b/>
          <w:sz w:val="32"/>
          <w:szCs w:val="32"/>
        </w:rPr>
        <w:t>等方面存在的违法违规行为。重点查处聘用未取得出租汽车驾驶员从业资格的驾驶员</w:t>
      </w:r>
      <w:r w:rsidR="00980157" w:rsidRPr="00A84828">
        <w:rPr>
          <w:rFonts w:ascii="仿宋_GB2312" w:eastAsia="仿宋_GB2312" w:hint="eastAsia"/>
          <w:b/>
          <w:sz w:val="32"/>
          <w:szCs w:val="32"/>
        </w:rPr>
        <w:t>，</w:t>
      </w:r>
      <w:r w:rsidRPr="00A84828">
        <w:rPr>
          <w:rFonts w:ascii="仿宋_GB2312" w:eastAsia="仿宋_GB2312" w:hint="eastAsia"/>
          <w:b/>
          <w:sz w:val="32"/>
          <w:szCs w:val="32"/>
        </w:rPr>
        <w:t>投入经营的出租汽车未取得运输证件</w:t>
      </w:r>
      <w:r w:rsidR="00980157" w:rsidRPr="00A84828">
        <w:rPr>
          <w:rFonts w:ascii="仿宋_GB2312" w:eastAsia="仿宋_GB2312" w:hint="eastAsia"/>
          <w:b/>
          <w:sz w:val="32"/>
          <w:szCs w:val="32"/>
        </w:rPr>
        <w:t>，</w:t>
      </w:r>
      <w:r w:rsidRPr="00A84828">
        <w:rPr>
          <w:rFonts w:ascii="仿宋_GB2312" w:eastAsia="仿宋_GB2312" w:hint="eastAsia"/>
          <w:b/>
          <w:sz w:val="32"/>
          <w:szCs w:val="32"/>
        </w:rPr>
        <w:t>平台公司向未取得《网络预约出租汽车运输证》的车辆派单</w:t>
      </w:r>
      <w:r w:rsidR="00980157" w:rsidRPr="00A84828">
        <w:rPr>
          <w:rFonts w:ascii="仿宋_GB2312" w:eastAsia="仿宋_GB2312" w:hint="eastAsia"/>
          <w:b/>
          <w:sz w:val="32"/>
          <w:szCs w:val="32"/>
        </w:rPr>
        <w:t>，</w:t>
      </w:r>
      <w:r w:rsidRPr="00A84828">
        <w:rPr>
          <w:rFonts w:ascii="仿宋_GB2312" w:eastAsia="仿宋_GB2312" w:hint="eastAsia"/>
          <w:b/>
          <w:sz w:val="32"/>
          <w:szCs w:val="32"/>
        </w:rPr>
        <w:t>线上提供服务的车辆与线下实际提供服务车辆不一致</w:t>
      </w:r>
      <w:r w:rsidR="00980157" w:rsidRPr="00A84828">
        <w:rPr>
          <w:rFonts w:ascii="仿宋_GB2312" w:eastAsia="仿宋_GB2312" w:hint="eastAsia"/>
          <w:b/>
          <w:sz w:val="32"/>
          <w:szCs w:val="32"/>
        </w:rPr>
        <w:t>，</w:t>
      </w:r>
      <w:r w:rsidRPr="00A84828">
        <w:rPr>
          <w:rFonts w:ascii="仿宋_GB2312" w:eastAsia="仿宋_GB2312" w:hint="eastAsia"/>
          <w:b/>
          <w:sz w:val="32"/>
          <w:szCs w:val="32"/>
        </w:rPr>
        <w:t>未按照规定提供共享信息或者不配合出租汽车行政主管部门调取查阅相关数据信息等违法违规行为。</w:t>
      </w:r>
    </w:p>
    <w:p w:rsidR="00B24790" w:rsidRPr="00A84828" w:rsidRDefault="00B24790"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lastRenderedPageBreak/>
        <w:t>2.从严查处出租汽车拒载、</w:t>
      </w:r>
      <w:r w:rsidR="00867406" w:rsidRPr="00A84828">
        <w:rPr>
          <w:rFonts w:ascii="仿宋_GB2312" w:eastAsia="仿宋_GB2312" w:hint="eastAsia"/>
          <w:b/>
          <w:sz w:val="32"/>
          <w:szCs w:val="32"/>
        </w:rPr>
        <w:t>违规收费</w:t>
      </w:r>
      <w:r w:rsidRPr="00A84828">
        <w:rPr>
          <w:rFonts w:ascii="仿宋_GB2312" w:eastAsia="仿宋_GB2312" w:hint="eastAsia"/>
          <w:b/>
          <w:sz w:val="32"/>
          <w:szCs w:val="32"/>
        </w:rPr>
        <w:t>、途中甩客或者故意绕道行驶，</w:t>
      </w:r>
      <w:r w:rsidR="004C5AFB" w:rsidRPr="00A84828">
        <w:rPr>
          <w:rFonts w:ascii="仿宋_GB2312" w:eastAsia="仿宋_GB2312" w:hint="eastAsia"/>
          <w:b/>
          <w:sz w:val="32"/>
          <w:szCs w:val="32"/>
        </w:rPr>
        <w:t>不</w:t>
      </w:r>
      <w:r w:rsidR="00867406" w:rsidRPr="00A84828">
        <w:rPr>
          <w:rFonts w:ascii="仿宋_GB2312" w:eastAsia="仿宋_GB2312" w:hint="eastAsia"/>
          <w:b/>
          <w:sz w:val="32"/>
          <w:szCs w:val="32"/>
        </w:rPr>
        <w:t>按照规定</w:t>
      </w:r>
      <w:r w:rsidR="004C5AFB" w:rsidRPr="00A84828">
        <w:rPr>
          <w:rFonts w:ascii="仿宋_GB2312" w:eastAsia="仿宋_GB2312" w:hint="eastAsia"/>
          <w:b/>
          <w:sz w:val="32"/>
          <w:szCs w:val="32"/>
        </w:rPr>
        <w:t>使用相关设备、</w:t>
      </w:r>
      <w:r w:rsidR="00D159A5" w:rsidRPr="00A84828">
        <w:rPr>
          <w:rFonts w:ascii="仿宋_GB2312" w:eastAsia="仿宋_GB2312" w:hint="eastAsia"/>
          <w:b/>
          <w:sz w:val="32"/>
          <w:szCs w:val="32"/>
        </w:rPr>
        <w:t>在机场、火车站、客运站等客流聚集重点场所</w:t>
      </w:r>
      <w:r w:rsidR="00867406" w:rsidRPr="00A84828">
        <w:rPr>
          <w:rFonts w:ascii="仿宋_GB2312" w:eastAsia="仿宋_GB2312" w:hint="eastAsia"/>
          <w:b/>
          <w:sz w:val="32"/>
          <w:szCs w:val="32"/>
        </w:rPr>
        <w:t>不服从调度私自揽客、</w:t>
      </w:r>
      <w:r w:rsidRPr="00A84828">
        <w:rPr>
          <w:rFonts w:ascii="仿宋_GB2312" w:eastAsia="仿宋_GB2312" w:hint="eastAsia"/>
          <w:b/>
          <w:sz w:val="32"/>
          <w:szCs w:val="32"/>
        </w:rPr>
        <w:t>未经乘客同意搭载其他乘客等违法违规行为，切实维护乘客合法权益。</w:t>
      </w:r>
    </w:p>
    <w:p w:rsidR="00B24790" w:rsidRPr="00A84828" w:rsidRDefault="00B24790"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3.对违法擅自改装、拼装车辆，倒卖、开具虚假二级维护合格证，非法从事机动车驾驶员培训业务，不按规定区域教学，客车租赁企业</w:t>
      </w:r>
      <w:r w:rsidR="00FB4926" w:rsidRPr="00A84828">
        <w:rPr>
          <w:rFonts w:ascii="仿宋_GB2312" w:eastAsia="仿宋_GB2312" w:hAnsi="仿宋_GB2312" w:cs="仿宋_GB2312" w:hint="eastAsia"/>
          <w:b/>
          <w:color w:val="333333"/>
          <w:sz w:val="32"/>
          <w:szCs w:val="32"/>
          <w:shd w:val="clear" w:color="auto" w:fill="FFFFFF"/>
        </w:rPr>
        <w:t>未按照规定办理备案或者变更备案</w:t>
      </w:r>
      <w:r w:rsidR="00D159A5" w:rsidRPr="00A84828">
        <w:rPr>
          <w:rFonts w:ascii="仿宋_GB2312" w:eastAsia="仿宋_GB2312" w:hint="eastAsia"/>
          <w:b/>
          <w:sz w:val="32"/>
          <w:szCs w:val="32"/>
        </w:rPr>
        <w:t>、</w:t>
      </w:r>
      <w:r w:rsidR="00FB4926" w:rsidRPr="00A84828">
        <w:rPr>
          <w:rFonts w:ascii="仿宋_GB2312" w:eastAsia="仿宋_GB2312" w:hAnsi="仿宋_GB2312" w:cs="仿宋_GB2312" w:hint="eastAsia"/>
          <w:b/>
          <w:color w:val="333333"/>
          <w:sz w:val="32"/>
          <w:szCs w:val="32"/>
          <w:shd w:val="clear" w:color="auto" w:fill="FFFFFF"/>
        </w:rPr>
        <w:t>未取得道路运输经营许可或者出租汽车经营许可随车提供驾驶劳务</w:t>
      </w:r>
      <w:r w:rsidRPr="00A84828">
        <w:rPr>
          <w:rFonts w:ascii="仿宋_GB2312" w:eastAsia="仿宋_GB2312" w:hint="eastAsia"/>
          <w:b/>
          <w:sz w:val="32"/>
          <w:szCs w:val="32"/>
        </w:rPr>
        <w:t>等违法违规行为从严查处，并按相关法律法规规定抄</w:t>
      </w:r>
      <w:proofErr w:type="gramStart"/>
      <w:r w:rsidRPr="00A84828">
        <w:rPr>
          <w:rFonts w:ascii="仿宋_GB2312" w:eastAsia="仿宋_GB2312" w:hint="eastAsia"/>
          <w:b/>
          <w:sz w:val="32"/>
          <w:szCs w:val="32"/>
        </w:rPr>
        <w:t>告相关</w:t>
      </w:r>
      <w:proofErr w:type="gramEnd"/>
      <w:r w:rsidRPr="00A84828">
        <w:rPr>
          <w:rFonts w:ascii="仿宋_GB2312" w:eastAsia="仿宋_GB2312" w:hint="eastAsia"/>
          <w:b/>
          <w:sz w:val="32"/>
          <w:szCs w:val="32"/>
        </w:rPr>
        <w:t>行业管理部门。</w:t>
      </w:r>
    </w:p>
    <w:p w:rsidR="00B24790" w:rsidRPr="00A84828" w:rsidRDefault="002A47F5"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（三）</w:t>
      </w:r>
      <w:r w:rsidR="00B24790" w:rsidRPr="00A84828">
        <w:rPr>
          <w:rFonts w:ascii="仿宋_GB2312" w:eastAsia="仿宋_GB2312" w:hint="eastAsia"/>
          <w:b/>
          <w:sz w:val="32"/>
          <w:szCs w:val="32"/>
        </w:rPr>
        <w:t>依法从严打击非法营运。</w:t>
      </w:r>
    </w:p>
    <w:p w:rsidR="00B24790" w:rsidRPr="00A84828" w:rsidRDefault="00B24790"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按照省市打击非法营运相关工作要求，与公安、文化和旅游、市场监管</w:t>
      </w:r>
      <w:r w:rsidR="00FB4926" w:rsidRPr="00A84828">
        <w:rPr>
          <w:rFonts w:ascii="仿宋_GB2312" w:eastAsia="仿宋_GB2312" w:hint="eastAsia"/>
          <w:b/>
          <w:sz w:val="32"/>
          <w:szCs w:val="32"/>
        </w:rPr>
        <w:t>、高速交通执法</w:t>
      </w:r>
      <w:r w:rsidRPr="00A84828">
        <w:rPr>
          <w:rFonts w:ascii="仿宋_GB2312" w:eastAsia="仿宋_GB2312" w:hint="eastAsia"/>
          <w:b/>
          <w:sz w:val="32"/>
          <w:szCs w:val="32"/>
        </w:rPr>
        <w:t>等部门加强工作协同,加大对客车非法营运、道路危险货物非法运输等行为的查处力度。深入推进非法营运整治工作，落实专项整治行动与日常整治相结合，按照“</w:t>
      </w:r>
      <w:proofErr w:type="gramStart"/>
      <w:r w:rsidRPr="00A84828">
        <w:rPr>
          <w:rFonts w:ascii="仿宋_GB2312" w:eastAsia="仿宋_GB2312" w:hint="eastAsia"/>
          <w:b/>
          <w:sz w:val="32"/>
          <w:szCs w:val="32"/>
        </w:rPr>
        <w:t>一</w:t>
      </w:r>
      <w:proofErr w:type="gramEnd"/>
      <w:r w:rsidRPr="00A84828">
        <w:rPr>
          <w:rFonts w:ascii="仿宋_GB2312" w:eastAsia="仿宋_GB2312" w:hint="eastAsia"/>
          <w:b/>
          <w:sz w:val="32"/>
          <w:szCs w:val="32"/>
        </w:rPr>
        <w:t>牵头三联动”机制，多渠道丰富非法营运疑似数据库，依托交通执法“高度疑似非法营运车辆数据库”，精准打击客车非法营运、道路危险货物非法运输、私家车非法载客营运、</w:t>
      </w:r>
      <w:proofErr w:type="gramStart"/>
      <w:r w:rsidRPr="00A84828">
        <w:rPr>
          <w:rFonts w:ascii="仿宋_GB2312" w:eastAsia="仿宋_GB2312" w:hint="eastAsia"/>
          <w:b/>
          <w:sz w:val="32"/>
          <w:szCs w:val="32"/>
        </w:rPr>
        <w:t>网约车变相</w:t>
      </w:r>
      <w:proofErr w:type="gramEnd"/>
      <w:r w:rsidRPr="00A84828">
        <w:rPr>
          <w:rFonts w:ascii="仿宋_GB2312" w:eastAsia="仿宋_GB2312" w:hint="eastAsia"/>
          <w:b/>
          <w:sz w:val="32"/>
          <w:szCs w:val="32"/>
        </w:rPr>
        <w:t>从事班线客运、农村乡镇小微型面包车违法载客营运等严重违法违规行为，切实维护良好道路运输市场秩序。</w:t>
      </w:r>
    </w:p>
    <w:p w:rsidR="00205854" w:rsidRPr="00A84828" w:rsidRDefault="00205854" w:rsidP="00A84828">
      <w:pPr>
        <w:spacing w:line="560" w:lineRule="exact"/>
        <w:ind w:firstLineChars="200" w:firstLine="643"/>
        <w:rPr>
          <w:rFonts w:ascii="黑体" w:eastAsia="黑体" w:hAnsi="黑体"/>
          <w:b/>
          <w:sz w:val="32"/>
          <w:szCs w:val="32"/>
        </w:rPr>
      </w:pPr>
      <w:r w:rsidRPr="00A84828">
        <w:rPr>
          <w:rFonts w:ascii="黑体" w:eastAsia="黑体" w:hAnsi="黑体" w:hint="eastAsia"/>
          <w:b/>
          <w:sz w:val="32"/>
          <w:szCs w:val="32"/>
        </w:rPr>
        <w:t>三、切实做好公路路政行政</w:t>
      </w:r>
      <w:r w:rsidR="00D92209" w:rsidRPr="00A84828">
        <w:rPr>
          <w:rFonts w:ascii="黑体" w:eastAsia="黑体" w:hAnsi="黑体" w:hint="eastAsia"/>
          <w:b/>
          <w:sz w:val="32"/>
          <w:szCs w:val="32"/>
        </w:rPr>
        <w:t>执法</w:t>
      </w:r>
      <w:r w:rsidR="00A33F80" w:rsidRPr="00A84828">
        <w:rPr>
          <w:rFonts w:ascii="黑体" w:eastAsia="黑体" w:hAnsi="黑体" w:hint="eastAsia"/>
          <w:b/>
          <w:sz w:val="32"/>
          <w:szCs w:val="32"/>
        </w:rPr>
        <w:t>工作</w:t>
      </w:r>
    </w:p>
    <w:p w:rsidR="004904D2" w:rsidRPr="00A84828" w:rsidRDefault="004904D2"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w:t>
      </w:r>
      <w:r w:rsidR="00B24790" w:rsidRPr="00A84828">
        <w:rPr>
          <w:rFonts w:ascii="仿宋_GB2312" w:eastAsia="仿宋_GB2312" w:hint="eastAsia"/>
          <w:b/>
          <w:sz w:val="32"/>
          <w:szCs w:val="32"/>
        </w:rPr>
        <w:t>四</w:t>
      </w:r>
      <w:r w:rsidRPr="00A84828">
        <w:rPr>
          <w:rFonts w:ascii="仿宋_GB2312" w:eastAsia="仿宋_GB2312" w:hint="eastAsia"/>
          <w:b/>
          <w:sz w:val="32"/>
          <w:szCs w:val="32"/>
        </w:rPr>
        <w:t>）加强路政巡查，确保安全畅通。严格执行四川省交通运输厅公安厅联合印发的公路保安全保畅通工作“十条措施”，</w:t>
      </w:r>
      <w:r w:rsidRPr="00A84828">
        <w:rPr>
          <w:rFonts w:ascii="仿宋_GB2312" w:eastAsia="仿宋_GB2312" w:hint="eastAsia"/>
          <w:b/>
          <w:sz w:val="32"/>
          <w:szCs w:val="32"/>
        </w:rPr>
        <w:lastRenderedPageBreak/>
        <w:t>深化“一路四方”联动机制。加大公路执法巡查力度和</w:t>
      </w:r>
      <w:r w:rsidR="00A84828" w:rsidRPr="00A84828">
        <w:rPr>
          <w:rFonts w:ascii="仿宋_GB2312" w:eastAsia="仿宋_GB2312" w:hint="eastAsia"/>
          <w:b/>
          <w:sz w:val="32"/>
          <w:szCs w:val="32"/>
        </w:rPr>
        <w:t>频次</w:t>
      </w:r>
      <w:r w:rsidRPr="00A84828">
        <w:rPr>
          <w:rFonts w:ascii="仿宋_GB2312" w:eastAsia="仿宋_GB2312" w:hint="eastAsia"/>
          <w:b/>
          <w:sz w:val="32"/>
          <w:szCs w:val="32"/>
        </w:rPr>
        <w:t>，重点强化公路桥梁及事故易发路段隐患排查，发现问题立即处置，无法及时处置的，第一时间上报交通运输主管部门，通报属地相关单位，防止因路政巡查不到位而引发的</w:t>
      </w:r>
      <w:r w:rsidR="00867406" w:rsidRPr="00A84828">
        <w:rPr>
          <w:rFonts w:ascii="仿宋_GB2312" w:eastAsia="仿宋_GB2312" w:hint="eastAsia"/>
          <w:b/>
          <w:sz w:val="32"/>
          <w:szCs w:val="32"/>
        </w:rPr>
        <w:t>交通</w:t>
      </w:r>
      <w:r w:rsidRPr="00A84828">
        <w:rPr>
          <w:rFonts w:ascii="仿宋_GB2312" w:eastAsia="仿宋_GB2312" w:hint="eastAsia"/>
          <w:b/>
          <w:sz w:val="32"/>
          <w:szCs w:val="32"/>
        </w:rPr>
        <w:t>事故。</w:t>
      </w:r>
    </w:p>
    <w:p w:rsidR="004904D2" w:rsidRPr="00A84828" w:rsidRDefault="004904D2" w:rsidP="00A84828">
      <w:pPr>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w:t>
      </w:r>
      <w:r w:rsidR="00B24790" w:rsidRPr="00A84828">
        <w:rPr>
          <w:rFonts w:ascii="仿宋_GB2312" w:eastAsia="仿宋_GB2312" w:hint="eastAsia"/>
          <w:b/>
          <w:sz w:val="32"/>
          <w:szCs w:val="32"/>
        </w:rPr>
        <w:t>五</w:t>
      </w:r>
      <w:r w:rsidRPr="00A84828">
        <w:rPr>
          <w:rFonts w:ascii="仿宋_GB2312" w:eastAsia="仿宋_GB2312" w:hint="eastAsia"/>
          <w:b/>
          <w:sz w:val="32"/>
          <w:szCs w:val="32"/>
        </w:rPr>
        <w:t>）加强超限治理，热情便民服务。</w:t>
      </w:r>
      <w:r w:rsidR="00E81CC5" w:rsidRPr="00A84828">
        <w:rPr>
          <w:rFonts w:ascii="仿宋_GB2312" w:eastAsia="仿宋_GB2312" w:hint="eastAsia"/>
          <w:b/>
          <w:sz w:val="32"/>
          <w:szCs w:val="32"/>
        </w:rPr>
        <w:t>深入推进交通运输、公安交警部门</w:t>
      </w:r>
      <w:proofErr w:type="gramStart"/>
      <w:r w:rsidR="00E81CC5" w:rsidRPr="00A84828">
        <w:rPr>
          <w:rFonts w:ascii="仿宋_GB2312" w:eastAsia="仿宋_GB2312" w:hint="eastAsia"/>
          <w:b/>
          <w:sz w:val="32"/>
          <w:szCs w:val="32"/>
        </w:rPr>
        <w:t>公路治超联合</w:t>
      </w:r>
      <w:proofErr w:type="gramEnd"/>
      <w:r w:rsidR="00E81CC5" w:rsidRPr="00A84828">
        <w:rPr>
          <w:rFonts w:ascii="仿宋_GB2312" w:eastAsia="仿宋_GB2312" w:hint="eastAsia"/>
          <w:b/>
          <w:sz w:val="32"/>
          <w:szCs w:val="32"/>
        </w:rPr>
        <w:t>执法常态化制度化</w:t>
      </w:r>
      <w:r w:rsidR="00471D6E" w:rsidRPr="00A84828">
        <w:rPr>
          <w:rFonts w:ascii="仿宋_GB2312" w:eastAsia="仿宋_GB2312" w:hint="eastAsia"/>
          <w:b/>
          <w:sz w:val="32"/>
          <w:szCs w:val="32"/>
        </w:rPr>
        <w:t>，加快完成普通公路固定超限检测</w:t>
      </w:r>
      <w:proofErr w:type="gramStart"/>
      <w:r w:rsidR="00471D6E" w:rsidRPr="00A84828">
        <w:rPr>
          <w:rFonts w:ascii="仿宋_GB2312" w:eastAsia="仿宋_GB2312" w:hint="eastAsia"/>
          <w:b/>
          <w:sz w:val="32"/>
          <w:szCs w:val="32"/>
        </w:rPr>
        <w:t>站电子</w:t>
      </w:r>
      <w:proofErr w:type="gramEnd"/>
      <w:r w:rsidR="00471D6E" w:rsidRPr="00A84828">
        <w:rPr>
          <w:rFonts w:ascii="仿宋_GB2312" w:eastAsia="仿宋_GB2312" w:hint="eastAsia"/>
          <w:b/>
          <w:sz w:val="32"/>
          <w:szCs w:val="32"/>
        </w:rPr>
        <w:t>抓拍系统建设并接入公安交通管理集成指挥平台，促进普通公路固定超限检测</w:t>
      </w:r>
      <w:proofErr w:type="gramStart"/>
      <w:r w:rsidR="00471D6E" w:rsidRPr="00A84828">
        <w:rPr>
          <w:rFonts w:ascii="仿宋_GB2312" w:eastAsia="仿宋_GB2312" w:hint="eastAsia"/>
          <w:b/>
          <w:sz w:val="32"/>
          <w:szCs w:val="32"/>
        </w:rPr>
        <w:t>站规范</w:t>
      </w:r>
      <w:proofErr w:type="gramEnd"/>
      <w:r w:rsidR="00471D6E" w:rsidRPr="00A84828">
        <w:rPr>
          <w:rFonts w:ascii="仿宋_GB2312" w:eastAsia="仿宋_GB2312" w:hint="eastAsia"/>
          <w:b/>
          <w:sz w:val="32"/>
          <w:szCs w:val="32"/>
        </w:rPr>
        <w:t>高效运行</w:t>
      </w:r>
      <w:r w:rsidR="00E81CC5" w:rsidRPr="00A84828">
        <w:rPr>
          <w:rFonts w:ascii="仿宋_GB2312" w:eastAsia="仿宋_GB2312" w:hint="eastAsia"/>
          <w:b/>
          <w:sz w:val="32"/>
          <w:szCs w:val="32"/>
        </w:rPr>
        <w:t>。</w:t>
      </w:r>
      <w:r w:rsidRPr="00A84828">
        <w:rPr>
          <w:rFonts w:ascii="仿宋_GB2312" w:eastAsia="仿宋_GB2312" w:hint="eastAsia"/>
          <w:b/>
          <w:sz w:val="32"/>
          <w:szCs w:val="32"/>
        </w:rPr>
        <w:t>对违法超限运输车辆坚持依法、依规按程序处理，</w:t>
      </w:r>
      <w:r w:rsidR="00E81CC5" w:rsidRPr="00A84828">
        <w:rPr>
          <w:rFonts w:ascii="仿宋_GB2312" w:eastAsia="仿宋_GB2312" w:hint="eastAsia"/>
          <w:b/>
          <w:sz w:val="32"/>
          <w:szCs w:val="32"/>
        </w:rPr>
        <w:t>严格落实违法超限超载行为“</w:t>
      </w:r>
      <w:proofErr w:type="gramStart"/>
      <w:r w:rsidR="00E81CC5" w:rsidRPr="00A84828">
        <w:rPr>
          <w:rFonts w:ascii="仿宋_GB2312" w:eastAsia="仿宋_GB2312" w:hint="eastAsia"/>
          <w:b/>
          <w:sz w:val="32"/>
          <w:szCs w:val="32"/>
        </w:rPr>
        <w:t>一</w:t>
      </w:r>
      <w:proofErr w:type="gramEnd"/>
      <w:r w:rsidR="00E81CC5" w:rsidRPr="00A84828">
        <w:rPr>
          <w:rFonts w:ascii="仿宋_GB2312" w:eastAsia="仿宋_GB2312" w:hint="eastAsia"/>
          <w:b/>
          <w:sz w:val="32"/>
          <w:szCs w:val="32"/>
        </w:rPr>
        <w:t>超四罚”,加强联合惩戒，</w:t>
      </w:r>
      <w:r w:rsidRPr="00A84828">
        <w:rPr>
          <w:rFonts w:ascii="仿宋_GB2312" w:eastAsia="仿宋_GB2312" w:hint="eastAsia"/>
          <w:b/>
          <w:sz w:val="32"/>
          <w:szCs w:val="32"/>
        </w:rPr>
        <w:t>务必严格坚持卸载，</w:t>
      </w:r>
      <w:proofErr w:type="gramStart"/>
      <w:r w:rsidRPr="00A84828">
        <w:rPr>
          <w:rFonts w:ascii="仿宋_GB2312" w:eastAsia="仿宋_GB2312" w:hint="eastAsia"/>
          <w:b/>
          <w:sz w:val="32"/>
          <w:szCs w:val="32"/>
        </w:rPr>
        <w:t>并抄告相关</w:t>
      </w:r>
      <w:proofErr w:type="gramEnd"/>
      <w:r w:rsidRPr="00A84828">
        <w:rPr>
          <w:rFonts w:ascii="仿宋_GB2312" w:eastAsia="仿宋_GB2312" w:hint="eastAsia"/>
          <w:b/>
          <w:sz w:val="32"/>
          <w:szCs w:val="32"/>
        </w:rPr>
        <w:t>部门。</w:t>
      </w:r>
      <w:r w:rsidR="00E81CC5" w:rsidRPr="00A84828">
        <w:rPr>
          <w:rFonts w:ascii="仿宋_GB2312" w:eastAsia="仿宋_GB2312" w:hint="eastAsia"/>
          <w:b/>
          <w:sz w:val="32"/>
          <w:szCs w:val="32"/>
        </w:rPr>
        <w:t>加强大件运输事中事后监管，依法查处车证不符、“大车小证”、不按规定路线行驶等违法违规行为。</w:t>
      </w:r>
      <w:r w:rsidRPr="00A84828">
        <w:rPr>
          <w:rFonts w:ascii="仿宋_GB2312" w:eastAsia="仿宋_GB2312" w:hint="eastAsia"/>
          <w:b/>
          <w:sz w:val="32"/>
          <w:szCs w:val="32"/>
        </w:rPr>
        <w:t>各</w:t>
      </w:r>
      <w:r w:rsidR="00E81CC5" w:rsidRPr="00A84828">
        <w:rPr>
          <w:rFonts w:ascii="仿宋_GB2312" w:eastAsia="仿宋_GB2312" w:hint="eastAsia"/>
          <w:b/>
          <w:sz w:val="32"/>
          <w:szCs w:val="32"/>
        </w:rPr>
        <w:t>大队要</w:t>
      </w:r>
      <w:r w:rsidRPr="00A84828">
        <w:rPr>
          <w:rFonts w:ascii="仿宋_GB2312" w:eastAsia="仿宋_GB2312" w:hint="eastAsia"/>
          <w:b/>
          <w:sz w:val="32"/>
          <w:szCs w:val="32"/>
        </w:rPr>
        <w:t>结合实际情况，在超限检测站点等设施场地设置便民服务点，为过往司乘人员提供药品、开水等力所能及的便民服务。</w:t>
      </w:r>
    </w:p>
    <w:p w:rsidR="004904D2" w:rsidRPr="00A84828" w:rsidRDefault="004904D2"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w:t>
      </w:r>
      <w:r w:rsidR="00B24790" w:rsidRPr="00A84828">
        <w:rPr>
          <w:rFonts w:ascii="仿宋_GB2312" w:eastAsia="仿宋_GB2312" w:hint="eastAsia"/>
          <w:b/>
          <w:sz w:val="32"/>
          <w:szCs w:val="32"/>
        </w:rPr>
        <w:t>六</w:t>
      </w:r>
      <w:r w:rsidRPr="00A84828">
        <w:rPr>
          <w:rFonts w:ascii="仿宋_GB2312" w:eastAsia="仿宋_GB2312" w:hint="eastAsia"/>
          <w:b/>
          <w:sz w:val="32"/>
          <w:szCs w:val="32"/>
        </w:rPr>
        <w:t>）按照《公路安全保护条例》有关规定，做好公路路产保护执法、路权维护执法工作</w:t>
      </w:r>
      <w:r w:rsidR="00A677A0" w:rsidRPr="00A84828">
        <w:rPr>
          <w:rFonts w:ascii="仿宋_GB2312" w:eastAsia="仿宋_GB2312" w:hint="eastAsia"/>
          <w:b/>
          <w:sz w:val="32"/>
          <w:szCs w:val="32"/>
        </w:rPr>
        <w:t>，</w:t>
      </w:r>
      <w:r w:rsidRPr="00A84828">
        <w:rPr>
          <w:rFonts w:ascii="仿宋_GB2312" w:eastAsia="仿宋_GB2312" w:hint="eastAsia"/>
          <w:b/>
          <w:sz w:val="32"/>
          <w:szCs w:val="32"/>
        </w:rPr>
        <w:t>从严查处损害公路路产路权的违法违规行为</w:t>
      </w:r>
      <w:r w:rsidR="00A677A0" w:rsidRPr="00A84828">
        <w:rPr>
          <w:rFonts w:ascii="仿宋_GB2312" w:eastAsia="仿宋_GB2312" w:hint="eastAsia"/>
          <w:b/>
          <w:sz w:val="32"/>
          <w:szCs w:val="32"/>
        </w:rPr>
        <w:t>。</w:t>
      </w:r>
      <w:r w:rsidRPr="00A84828">
        <w:rPr>
          <w:rFonts w:ascii="仿宋_GB2312" w:eastAsia="仿宋_GB2312" w:hint="eastAsia"/>
          <w:b/>
          <w:sz w:val="32"/>
          <w:szCs w:val="32"/>
        </w:rPr>
        <w:t>按照《四川省高速公路条例》有关规定，清理绕城高速公路用地范围内未经批准设置的非交通标志牌，督促高速公路经营者加强对绕城高速公路桥梁桥下空间和涵洞的日常巡查和管理，发现违法堆积物或设施的，应当立即劝阻和制止，及时消除安全隐患。</w:t>
      </w:r>
    </w:p>
    <w:p w:rsidR="00205854" w:rsidRPr="00A84828" w:rsidRDefault="00205854" w:rsidP="00A84828">
      <w:pPr>
        <w:spacing w:line="560" w:lineRule="exact"/>
        <w:ind w:firstLineChars="200" w:firstLine="643"/>
        <w:rPr>
          <w:rFonts w:ascii="黑体" w:eastAsia="黑体" w:hAnsi="黑体"/>
          <w:b/>
          <w:sz w:val="32"/>
          <w:szCs w:val="32"/>
        </w:rPr>
      </w:pPr>
      <w:r w:rsidRPr="00A84828">
        <w:rPr>
          <w:rFonts w:ascii="黑体" w:eastAsia="黑体" w:hAnsi="黑体" w:hint="eastAsia"/>
          <w:b/>
          <w:sz w:val="32"/>
          <w:szCs w:val="32"/>
        </w:rPr>
        <w:t>四、切实做好水路运输、航道、港口、地方海事、渔船检验</w:t>
      </w:r>
      <w:r w:rsidRPr="00A84828">
        <w:rPr>
          <w:rFonts w:ascii="黑体" w:eastAsia="黑体" w:hAnsi="黑体" w:hint="eastAsia"/>
          <w:b/>
          <w:sz w:val="32"/>
          <w:szCs w:val="32"/>
        </w:rPr>
        <w:lastRenderedPageBreak/>
        <w:t>监督的行政</w:t>
      </w:r>
      <w:r w:rsidR="00D92209" w:rsidRPr="00A84828">
        <w:rPr>
          <w:rFonts w:ascii="黑体" w:eastAsia="黑体" w:hAnsi="黑体" w:hint="eastAsia"/>
          <w:b/>
          <w:sz w:val="32"/>
          <w:szCs w:val="32"/>
        </w:rPr>
        <w:t>执法</w:t>
      </w:r>
      <w:r w:rsidR="00AA7431" w:rsidRPr="00A84828">
        <w:rPr>
          <w:rFonts w:ascii="黑体" w:eastAsia="黑体" w:hAnsi="黑体" w:hint="eastAsia"/>
          <w:b/>
          <w:sz w:val="32"/>
          <w:szCs w:val="32"/>
        </w:rPr>
        <w:t>工作</w:t>
      </w:r>
    </w:p>
    <w:p w:rsidR="008C0333" w:rsidRPr="00A84828" w:rsidRDefault="00B24790"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（七）</w:t>
      </w:r>
      <w:r w:rsidR="008C0333" w:rsidRPr="00A84828">
        <w:rPr>
          <w:rFonts w:ascii="仿宋_GB2312" w:eastAsia="仿宋_GB2312" w:hint="eastAsia"/>
          <w:b/>
          <w:sz w:val="32"/>
          <w:szCs w:val="32"/>
        </w:rPr>
        <w:t>严格水路运输企业、运输市场的执法检查。对国内水路运输许可证资质保持情况、相关证书有效性、船舶适航情况、船员适配情况、旅客运输为其客运船舶投保承运人责任保险、危险货物运输的配载和运输情况进行摸排检查、依法处理，消除安全隐患。</w:t>
      </w:r>
    </w:p>
    <w:p w:rsidR="008C0333" w:rsidRPr="00A84828" w:rsidRDefault="00B24790" w:rsidP="00A84828">
      <w:pPr>
        <w:overflowPunct w:val="0"/>
        <w:spacing w:line="560" w:lineRule="exact"/>
        <w:ind w:firstLineChars="200" w:firstLine="643"/>
        <w:rPr>
          <w:rFonts w:ascii="仿宋_GB2312" w:eastAsia="仿宋_GB2312"/>
          <w:b/>
          <w:color w:val="000000" w:themeColor="text1"/>
          <w:sz w:val="32"/>
          <w:szCs w:val="32"/>
        </w:rPr>
      </w:pPr>
      <w:r w:rsidRPr="00A84828">
        <w:rPr>
          <w:rFonts w:ascii="仿宋_GB2312" w:eastAsia="仿宋_GB2312" w:hint="eastAsia"/>
          <w:b/>
          <w:sz w:val="32"/>
          <w:szCs w:val="32"/>
        </w:rPr>
        <w:t>（八</w:t>
      </w:r>
      <w:r w:rsidRPr="00A84828">
        <w:rPr>
          <w:rFonts w:ascii="仿宋_GB2312" w:eastAsia="仿宋_GB2312" w:hint="eastAsia"/>
          <w:b/>
          <w:color w:val="000000" w:themeColor="text1"/>
          <w:sz w:val="32"/>
          <w:szCs w:val="32"/>
        </w:rPr>
        <w:t>）</w:t>
      </w:r>
      <w:r w:rsidR="008C0333" w:rsidRPr="00A84828">
        <w:rPr>
          <w:rFonts w:ascii="仿宋_GB2312" w:eastAsia="仿宋_GB2312" w:hint="eastAsia"/>
          <w:b/>
          <w:color w:val="000000" w:themeColor="text1"/>
          <w:sz w:val="32"/>
          <w:szCs w:val="32"/>
        </w:rPr>
        <w:t>检查相关</w:t>
      </w:r>
      <w:r w:rsidR="00671BD1" w:rsidRPr="00A84828">
        <w:rPr>
          <w:rFonts w:ascii="仿宋_GB2312" w:eastAsia="仿宋_GB2312" w:hint="eastAsia"/>
          <w:b/>
          <w:color w:val="000000" w:themeColor="text1"/>
          <w:sz w:val="32"/>
          <w:szCs w:val="32"/>
        </w:rPr>
        <w:t>培训机构</w:t>
      </w:r>
      <w:r w:rsidR="008C0333" w:rsidRPr="00A84828">
        <w:rPr>
          <w:rFonts w:ascii="仿宋_GB2312" w:eastAsia="仿宋_GB2312" w:hint="eastAsia"/>
          <w:b/>
          <w:color w:val="000000" w:themeColor="text1"/>
          <w:sz w:val="32"/>
          <w:szCs w:val="32"/>
        </w:rPr>
        <w:t>是否按照国务院交通主管部门规定的培训大纲和水上交通安全、防治船舶污染等要求进行培训，是否向海事管理机构备案培训计划和学员名册，培训课程是否经海事管理机构确认。</w:t>
      </w:r>
    </w:p>
    <w:p w:rsidR="008C0333" w:rsidRPr="00A84828" w:rsidRDefault="00B24790"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（九）</w:t>
      </w:r>
      <w:r w:rsidR="008C0333" w:rsidRPr="00A84828">
        <w:rPr>
          <w:rFonts w:ascii="仿宋_GB2312" w:eastAsia="仿宋_GB2312" w:hint="eastAsia"/>
          <w:b/>
          <w:sz w:val="32"/>
          <w:szCs w:val="32"/>
        </w:rPr>
        <w:t>对辖区</w:t>
      </w:r>
      <w:r w:rsidR="00671BD1" w:rsidRPr="00A84828">
        <w:rPr>
          <w:rFonts w:ascii="仿宋_GB2312" w:eastAsia="仿宋_GB2312" w:hint="eastAsia"/>
          <w:b/>
          <w:sz w:val="32"/>
          <w:szCs w:val="32"/>
        </w:rPr>
        <w:t>客运船舶</w:t>
      </w:r>
      <w:r w:rsidR="008C0333" w:rsidRPr="00A84828">
        <w:rPr>
          <w:rFonts w:ascii="仿宋_GB2312" w:eastAsia="仿宋_GB2312" w:hint="eastAsia"/>
          <w:b/>
          <w:sz w:val="32"/>
          <w:szCs w:val="32"/>
        </w:rPr>
        <w:t>适航情况、船员适</w:t>
      </w:r>
      <w:r w:rsidR="00671BD1" w:rsidRPr="00A84828">
        <w:rPr>
          <w:rFonts w:ascii="仿宋_GB2312" w:eastAsia="仿宋_GB2312" w:hint="eastAsia"/>
          <w:b/>
          <w:sz w:val="32"/>
          <w:szCs w:val="32"/>
        </w:rPr>
        <w:t>任</w:t>
      </w:r>
      <w:r w:rsidR="008C0333" w:rsidRPr="00A84828">
        <w:rPr>
          <w:rFonts w:ascii="仿宋_GB2312" w:eastAsia="仿宋_GB2312" w:hint="eastAsia"/>
          <w:b/>
          <w:sz w:val="32"/>
          <w:szCs w:val="32"/>
        </w:rPr>
        <w:t>情况、客运载员情况依法监督检查，依法处罚违法违规行为。对船舶脱检、船员不适任、超员超载、冒险航行等违法行为</w:t>
      </w:r>
      <w:r w:rsidR="00671BD1" w:rsidRPr="00A84828">
        <w:rPr>
          <w:rFonts w:ascii="仿宋_GB2312" w:eastAsia="仿宋_GB2312" w:hint="eastAsia"/>
          <w:b/>
          <w:sz w:val="32"/>
          <w:szCs w:val="32"/>
        </w:rPr>
        <w:t>实施处罚</w:t>
      </w:r>
      <w:r w:rsidR="008C0333" w:rsidRPr="00A84828">
        <w:rPr>
          <w:rFonts w:ascii="仿宋_GB2312" w:eastAsia="仿宋_GB2312" w:hint="eastAsia"/>
          <w:b/>
          <w:sz w:val="32"/>
          <w:szCs w:val="32"/>
        </w:rPr>
        <w:t>。</w:t>
      </w:r>
    </w:p>
    <w:p w:rsidR="008C0333" w:rsidRPr="00A84828" w:rsidRDefault="00B24790"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（十）</w:t>
      </w:r>
      <w:r w:rsidR="008C0333" w:rsidRPr="00A84828">
        <w:rPr>
          <w:rFonts w:ascii="仿宋_GB2312" w:eastAsia="仿宋_GB2312" w:hint="eastAsia"/>
          <w:b/>
          <w:sz w:val="32"/>
          <w:szCs w:val="32"/>
        </w:rPr>
        <w:t>对涉及航道的各</w:t>
      </w:r>
      <w:r w:rsidR="00F702A6" w:rsidRPr="00A84828">
        <w:rPr>
          <w:rFonts w:ascii="仿宋_GB2312" w:eastAsia="仿宋_GB2312" w:hint="eastAsia"/>
          <w:b/>
          <w:sz w:val="32"/>
          <w:szCs w:val="32"/>
        </w:rPr>
        <w:t>类</w:t>
      </w:r>
      <w:r w:rsidR="008C0333" w:rsidRPr="00A84828">
        <w:rPr>
          <w:rFonts w:ascii="仿宋_GB2312" w:eastAsia="仿宋_GB2312" w:hint="eastAsia"/>
          <w:b/>
          <w:sz w:val="32"/>
          <w:szCs w:val="32"/>
        </w:rPr>
        <w:t>违法行为依法处罚。对在航道内设置渔具、种植水生植物或者水产养殖;航道和航道保护范围内倾倒或者堆放砂石、泥土、垃圾或者其他废弃物；</w:t>
      </w:r>
      <w:proofErr w:type="gramStart"/>
      <w:r w:rsidR="008C0333" w:rsidRPr="00A84828">
        <w:rPr>
          <w:rFonts w:ascii="仿宋_GB2312" w:eastAsia="仿宋_GB2312" w:hint="eastAsia"/>
          <w:b/>
          <w:sz w:val="32"/>
          <w:szCs w:val="32"/>
        </w:rPr>
        <w:t>破坏整治</w:t>
      </w:r>
      <w:proofErr w:type="gramEnd"/>
      <w:r w:rsidR="008C0333" w:rsidRPr="00A84828">
        <w:rPr>
          <w:rFonts w:ascii="仿宋_GB2312" w:eastAsia="仿宋_GB2312" w:hint="eastAsia"/>
          <w:b/>
          <w:sz w:val="32"/>
          <w:szCs w:val="32"/>
        </w:rPr>
        <w:t>建筑物、航标、标志标牌等航道设施；在航道整治建筑物边线外二十米范围内采砂取石、淘金，设置混淆、遮挡助导航标志的构筑物、发光体等物体；设置影响通航的电缆、缆绳或者其他设施，在航道和航道保护范围内擅自建设建筑物、构筑物或者其他设施和其他危害航道通航安全的行为等情况进行查处。</w:t>
      </w:r>
    </w:p>
    <w:p w:rsidR="008C0333" w:rsidRPr="00A84828" w:rsidRDefault="00B24790"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（十一）</w:t>
      </w:r>
      <w:r w:rsidR="008C0333" w:rsidRPr="00A84828">
        <w:rPr>
          <w:rFonts w:ascii="仿宋_GB2312" w:eastAsia="仿宋_GB2312" w:hint="eastAsia"/>
          <w:b/>
          <w:sz w:val="32"/>
          <w:szCs w:val="32"/>
        </w:rPr>
        <w:t>对辖区嘉陵江水上施工作业未设置专用标志，占用</w:t>
      </w:r>
      <w:r w:rsidR="008C0333" w:rsidRPr="00A84828">
        <w:rPr>
          <w:rFonts w:ascii="仿宋_GB2312" w:eastAsia="仿宋_GB2312" w:hint="eastAsia"/>
          <w:b/>
          <w:sz w:val="32"/>
          <w:szCs w:val="32"/>
        </w:rPr>
        <w:lastRenderedPageBreak/>
        <w:t>主航道过驳作业，未及时拆除影响通航条件的临时设施及其残留物，</w:t>
      </w:r>
      <w:proofErr w:type="gramStart"/>
      <w:r w:rsidR="008C0333" w:rsidRPr="00A84828">
        <w:rPr>
          <w:rFonts w:ascii="仿宋_GB2312" w:eastAsia="仿宋_GB2312" w:hint="eastAsia"/>
          <w:b/>
          <w:sz w:val="32"/>
          <w:szCs w:val="32"/>
        </w:rPr>
        <w:t>破坏整治</w:t>
      </w:r>
      <w:proofErr w:type="gramEnd"/>
      <w:r w:rsidR="008C0333" w:rsidRPr="00A84828">
        <w:rPr>
          <w:rFonts w:ascii="仿宋_GB2312" w:eastAsia="仿宋_GB2312" w:hint="eastAsia"/>
          <w:b/>
          <w:sz w:val="32"/>
          <w:szCs w:val="32"/>
        </w:rPr>
        <w:t>建筑物、航标、标志标牌，横河系缆，未办理水上水下施工作业许可，超越划定施工作业区及影响航道通航等水上水下施工作业违法行为依法查处。</w:t>
      </w:r>
      <w:r w:rsidR="00671BD1" w:rsidRPr="00A84828">
        <w:rPr>
          <w:rFonts w:ascii="仿宋_GB2312" w:eastAsia="仿宋_GB2312" w:hint="eastAsia"/>
          <w:b/>
          <w:sz w:val="32"/>
          <w:szCs w:val="32"/>
        </w:rPr>
        <w:t>对嘉陵江南充段水域上建设桥梁等建筑物，建设单位未按照规定设置航标等设施的，依法查处。对与航道有关的工程竣工验收前未及时清除影响航道通航条件的临时设施及其残留物的违法行为进行处罚。</w:t>
      </w:r>
    </w:p>
    <w:p w:rsidR="00205854" w:rsidRPr="00A84828" w:rsidRDefault="00DF5F98" w:rsidP="00A84828">
      <w:pPr>
        <w:spacing w:line="560" w:lineRule="exact"/>
        <w:ind w:firstLineChars="200" w:firstLine="643"/>
        <w:rPr>
          <w:rFonts w:ascii="黑体" w:eastAsia="黑体" w:hAnsi="黑体"/>
          <w:b/>
          <w:sz w:val="32"/>
          <w:szCs w:val="32"/>
        </w:rPr>
      </w:pPr>
      <w:r w:rsidRPr="00A84828">
        <w:rPr>
          <w:rFonts w:ascii="黑体" w:eastAsia="黑体" w:hAnsi="黑体" w:hint="eastAsia"/>
          <w:b/>
          <w:sz w:val="32"/>
          <w:szCs w:val="32"/>
        </w:rPr>
        <w:t>五、切实做好公路</w:t>
      </w:r>
      <w:r w:rsidR="00AA7431" w:rsidRPr="00A84828">
        <w:rPr>
          <w:rFonts w:ascii="黑体" w:eastAsia="黑体" w:hAnsi="黑体" w:hint="eastAsia"/>
          <w:b/>
          <w:sz w:val="32"/>
          <w:szCs w:val="32"/>
        </w:rPr>
        <w:t>水运工程建设</w:t>
      </w:r>
      <w:r w:rsidRPr="00A84828">
        <w:rPr>
          <w:rFonts w:ascii="黑体" w:eastAsia="黑体" w:hAnsi="黑体" w:hint="eastAsia"/>
          <w:b/>
          <w:sz w:val="32"/>
          <w:szCs w:val="32"/>
        </w:rPr>
        <w:t>领域</w:t>
      </w:r>
      <w:r w:rsidR="00AA7431" w:rsidRPr="00A84828">
        <w:rPr>
          <w:rFonts w:ascii="黑体" w:eastAsia="黑体" w:hAnsi="黑体" w:hint="eastAsia"/>
          <w:b/>
          <w:sz w:val="32"/>
          <w:szCs w:val="32"/>
        </w:rPr>
        <w:t>行政</w:t>
      </w:r>
      <w:r w:rsidR="00D92209" w:rsidRPr="00A84828">
        <w:rPr>
          <w:rFonts w:ascii="黑体" w:eastAsia="黑体" w:hAnsi="黑体" w:hint="eastAsia"/>
          <w:b/>
          <w:sz w:val="32"/>
          <w:szCs w:val="32"/>
        </w:rPr>
        <w:t>执法</w:t>
      </w:r>
      <w:r w:rsidR="00CC3CEB" w:rsidRPr="00A84828">
        <w:rPr>
          <w:rFonts w:ascii="黑体" w:eastAsia="黑体" w:hAnsi="黑体" w:hint="eastAsia"/>
          <w:b/>
          <w:sz w:val="32"/>
          <w:szCs w:val="32"/>
        </w:rPr>
        <w:t>工作</w:t>
      </w:r>
    </w:p>
    <w:p w:rsidR="00DF5F98" w:rsidRPr="00A84828" w:rsidRDefault="00061FC2"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w:t>
      </w:r>
      <w:r w:rsidR="00B24790" w:rsidRPr="00A84828">
        <w:rPr>
          <w:rFonts w:ascii="仿宋_GB2312" w:eastAsia="仿宋_GB2312" w:hint="eastAsia"/>
          <w:b/>
          <w:sz w:val="32"/>
          <w:szCs w:val="32"/>
        </w:rPr>
        <w:t>十二</w:t>
      </w:r>
      <w:r w:rsidRPr="00A84828">
        <w:rPr>
          <w:rFonts w:ascii="仿宋_GB2312" w:eastAsia="仿宋_GB2312" w:hint="eastAsia"/>
          <w:b/>
          <w:sz w:val="32"/>
          <w:szCs w:val="32"/>
        </w:rPr>
        <w:t>）严格</w:t>
      </w:r>
      <w:r w:rsidR="00C07302" w:rsidRPr="00A84828">
        <w:rPr>
          <w:rFonts w:ascii="仿宋_GB2312" w:eastAsia="仿宋_GB2312" w:hint="eastAsia"/>
          <w:b/>
          <w:sz w:val="32"/>
          <w:szCs w:val="32"/>
        </w:rPr>
        <w:t>公路水运工程质量</w:t>
      </w:r>
      <w:r w:rsidRPr="00A84828">
        <w:rPr>
          <w:rFonts w:ascii="仿宋_GB2312" w:eastAsia="仿宋_GB2312" w:hint="eastAsia"/>
          <w:b/>
          <w:sz w:val="32"/>
          <w:szCs w:val="32"/>
        </w:rPr>
        <w:t>执法监督</w:t>
      </w:r>
      <w:r w:rsidR="00DF5F98" w:rsidRPr="00A84828">
        <w:rPr>
          <w:rFonts w:ascii="仿宋_GB2312" w:eastAsia="仿宋_GB2312" w:hint="eastAsia"/>
          <w:b/>
          <w:sz w:val="32"/>
          <w:szCs w:val="32"/>
        </w:rPr>
        <w:t>，依法开展对</w:t>
      </w:r>
      <w:r w:rsidRPr="00A84828">
        <w:rPr>
          <w:rFonts w:ascii="仿宋_GB2312" w:eastAsia="仿宋_GB2312" w:hint="eastAsia"/>
          <w:b/>
          <w:sz w:val="32"/>
          <w:szCs w:val="32"/>
        </w:rPr>
        <w:t>各</w:t>
      </w:r>
      <w:r w:rsidR="00DF5F98" w:rsidRPr="00A84828">
        <w:rPr>
          <w:rFonts w:ascii="仿宋_GB2312" w:eastAsia="仿宋_GB2312" w:hint="eastAsia"/>
          <w:b/>
          <w:sz w:val="32"/>
          <w:szCs w:val="32"/>
        </w:rPr>
        <w:t>公路水运工程建设领域相关</w:t>
      </w:r>
      <w:r w:rsidRPr="00A84828">
        <w:rPr>
          <w:rFonts w:ascii="仿宋_GB2312" w:eastAsia="仿宋_GB2312" w:hint="eastAsia"/>
          <w:b/>
          <w:sz w:val="32"/>
          <w:szCs w:val="32"/>
        </w:rPr>
        <w:t>单位</w:t>
      </w:r>
      <w:r w:rsidR="00DF5F98" w:rsidRPr="00A84828">
        <w:rPr>
          <w:rFonts w:ascii="仿宋_GB2312" w:eastAsia="仿宋_GB2312" w:hint="eastAsia"/>
          <w:b/>
          <w:sz w:val="32"/>
          <w:szCs w:val="32"/>
        </w:rPr>
        <w:t>的执法</w:t>
      </w:r>
      <w:r w:rsidRPr="00A84828">
        <w:rPr>
          <w:rFonts w:ascii="仿宋_GB2312" w:eastAsia="仿宋_GB2312" w:hint="eastAsia"/>
          <w:b/>
          <w:sz w:val="32"/>
          <w:szCs w:val="32"/>
        </w:rPr>
        <w:t>检查</w:t>
      </w:r>
      <w:r w:rsidR="00DF5F98" w:rsidRPr="00A84828">
        <w:rPr>
          <w:rFonts w:ascii="仿宋_GB2312" w:eastAsia="仿宋_GB2312" w:hint="eastAsia"/>
          <w:b/>
          <w:sz w:val="32"/>
          <w:szCs w:val="32"/>
        </w:rPr>
        <w:t>。</w:t>
      </w:r>
      <w:r w:rsidR="00FB4926" w:rsidRPr="00A84828">
        <w:rPr>
          <w:rFonts w:ascii="仿宋_GB2312" w:eastAsia="仿宋_GB2312" w:hint="eastAsia"/>
          <w:b/>
          <w:sz w:val="32"/>
          <w:szCs w:val="32"/>
        </w:rPr>
        <w:t>严厉打击建设分包、转包和挂靠资质行为，</w:t>
      </w:r>
      <w:r w:rsidRPr="00A84828">
        <w:rPr>
          <w:rFonts w:ascii="仿宋_GB2312" w:eastAsia="仿宋_GB2312" w:hint="eastAsia"/>
          <w:b/>
          <w:sz w:val="32"/>
          <w:szCs w:val="32"/>
        </w:rPr>
        <w:t>重点加强对</w:t>
      </w:r>
      <w:r w:rsidR="00DF5F98" w:rsidRPr="00A84828">
        <w:rPr>
          <w:rFonts w:ascii="仿宋_GB2312" w:eastAsia="仿宋_GB2312" w:hint="eastAsia"/>
          <w:b/>
          <w:sz w:val="32"/>
          <w:szCs w:val="32"/>
        </w:rPr>
        <w:t>违反工程建设强制性标准，施工单位在工程上使用或安装未经监理工程师签认的建筑材料、构件和设备，未按照国家规定办理工程质量监督手续，未按规定移交建设项目档案，不按照工程设计图纸或者施工技术标准施工，未对材料、构配件等进行检验检测，监理单位与相关单位串通,弄虚作假、降低工程质量，将不合格的工程、材料、构件和设备按合格签字，出具虚假试验检测数据或报告，发生工程质量事故未按有关规定和时间向有关部门报告等违法违规行为的监督检查</w:t>
      </w:r>
      <w:r w:rsidR="006735D9" w:rsidRPr="00A84828">
        <w:rPr>
          <w:rFonts w:ascii="仿宋_GB2312" w:eastAsia="仿宋_GB2312" w:hint="eastAsia"/>
          <w:b/>
          <w:sz w:val="32"/>
          <w:szCs w:val="32"/>
        </w:rPr>
        <w:t>和</w:t>
      </w:r>
      <w:r w:rsidR="00DF5F98" w:rsidRPr="00A84828">
        <w:rPr>
          <w:rFonts w:ascii="仿宋_GB2312" w:eastAsia="仿宋_GB2312" w:hint="eastAsia"/>
          <w:b/>
          <w:sz w:val="32"/>
          <w:szCs w:val="32"/>
        </w:rPr>
        <w:t>处罚。</w:t>
      </w:r>
    </w:p>
    <w:p w:rsidR="00AA7431" w:rsidRPr="00A84828" w:rsidRDefault="00AA7431" w:rsidP="00A84828">
      <w:pPr>
        <w:spacing w:line="560" w:lineRule="exact"/>
        <w:ind w:firstLineChars="200" w:firstLine="643"/>
        <w:rPr>
          <w:rFonts w:ascii="黑体" w:eastAsia="黑体" w:hAnsi="黑体"/>
          <w:b/>
          <w:sz w:val="32"/>
          <w:szCs w:val="32"/>
        </w:rPr>
      </w:pPr>
      <w:r w:rsidRPr="00A84828">
        <w:rPr>
          <w:rFonts w:ascii="黑体" w:eastAsia="黑体" w:hAnsi="黑体" w:hint="eastAsia"/>
          <w:b/>
          <w:sz w:val="32"/>
          <w:szCs w:val="32"/>
        </w:rPr>
        <w:t>六、切实做好职责范围内交通运输行业的安全生产、应急管理、生态环保行政</w:t>
      </w:r>
      <w:r w:rsidR="00023136" w:rsidRPr="00A84828">
        <w:rPr>
          <w:rFonts w:ascii="黑体" w:eastAsia="黑体" w:hAnsi="黑体" w:hint="eastAsia"/>
          <w:b/>
          <w:sz w:val="32"/>
          <w:szCs w:val="32"/>
        </w:rPr>
        <w:t>执法及保障</w:t>
      </w:r>
      <w:r w:rsidR="00CC3CEB" w:rsidRPr="00A84828">
        <w:rPr>
          <w:rFonts w:ascii="黑体" w:eastAsia="黑体" w:hAnsi="黑体" w:hint="eastAsia"/>
          <w:b/>
          <w:sz w:val="32"/>
          <w:szCs w:val="32"/>
        </w:rPr>
        <w:t>工作</w:t>
      </w:r>
    </w:p>
    <w:p w:rsidR="006735D9" w:rsidRPr="00A84828" w:rsidRDefault="006735D9"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（十三）严格交通运输安全执法。坚持依法开展交通运输安</w:t>
      </w:r>
      <w:r w:rsidRPr="00A84828">
        <w:rPr>
          <w:rFonts w:ascii="仿宋_GB2312" w:eastAsia="仿宋_GB2312" w:hint="eastAsia"/>
          <w:b/>
          <w:sz w:val="32"/>
          <w:szCs w:val="32"/>
        </w:rPr>
        <w:lastRenderedPageBreak/>
        <w:t>全生产执法检查</w:t>
      </w:r>
      <w:r w:rsidR="00E138DD" w:rsidRPr="00A84828">
        <w:rPr>
          <w:rFonts w:ascii="仿宋_GB2312" w:eastAsia="仿宋_GB2312" w:hint="eastAsia"/>
          <w:b/>
          <w:sz w:val="32"/>
          <w:szCs w:val="32"/>
        </w:rPr>
        <w:t>，按照《安全生产法》、《中华人民共和国公路法》、《中华人民共和国航道法》、《中华人民共和国道路运输条例》、《国内水路运输管理规定》等法律法规规章的规定，</w:t>
      </w:r>
      <w:r w:rsidRPr="00A84828">
        <w:rPr>
          <w:rFonts w:ascii="仿宋_GB2312" w:eastAsia="仿宋_GB2312" w:hint="eastAsia"/>
          <w:b/>
          <w:sz w:val="32"/>
          <w:szCs w:val="32"/>
        </w:rPr>
        <w:t>严肃查处道路运输行业、公路经营养护行业、</w:t>
      </w:r>
      <w:r w:rsidR="00E138DD" w:rsidRPr="00A84828">
        <w:rPr>
          <w:rFonts w:ascii="仿宋_GB2312" w:eastAsia="仿宋_GB2312" w:hint="eastAsia"/>
          <w:b/>
          <w:sz w:val="32"/>
          <w:szCs w:val="32"/>
        </w:rPr>
        <w:t>航务海事</w:t>
      </w:r>
      <w:r w:rsidRPr="00A84828">
        <w:rPr>
          <w:rFonts w:ascii="仿宋_GB2312" w:eastAsia="仿宋_GB2312" w:hint="eastAsia"/>
          <w:b/>
          <w:sz w:val="32"/>
          <w:szCs w:val="32"/>
        </w:rPr>
        <w:t>水路运输行业、公路水运工程建设行业等交通运输领域违反安全生产法律法规的违法</w:t>
      </w:r>
      <w:r w:rsidR="000F49A0" w:rsidRPr="00A84828">
        <w:rPr>
          <w:rFonts w:ascii="仿宋_GB2312" w:eastAsia="仿宋_GB2312" w:hint="eastAsia"/>
          <w:b/>
          <w:sz w:val="32"/>
          <w:szCs w:val="32"/>
        </w:rPr>
        <w:t>违规</w:t>
      </w:r>
      <w:r w:rsidRPr="00A84828">
        <w:rPr>
          <w:rFonts w:ascii="仿宋_GB2312" w:eastAsia="仿宋_GB2312" w:hint="eastAsia"/>
          <w:b/>
          <w:sz w:val="32"/>
          <w:szCs w:val="32"/>
        </w:rPr>
        <w:t>行为。</w:t>
      </w:r>
      <w:r w:rsidR="000F49A0" w:rsidRPr="00A84828">
        <w:rPr>
          <w:rFonts w:ascii="仿宋_GB2312" w:eastAsia="仿宋_GB2312" w:hint="eastAsia"/>
          <w:b/>
          <w:sz w:val="32"/>
          <w:szCs w:val="32"/>
        </w:rPr>
        <w:t>重点对企业主要负责人及其安全生产管理人员未履行安全生产管理职责</w:t>
      </w:r>
      <w:r w:rsidR="002416EC" w:rsidRPr="00A84828">
        <w:rPr>
          <w:rFonts w:ascii="仿宋_GB2312" w:eastAsia="仿宋_GB2312" w:hint="eastAsia"/>
          <w:b/>
          <w:sz w:val="32"/>
          <w:szCs w:val="32"/>
        </w:rPr>
        <w:t>，</w:t>
      </w:r>
      <w:r w:rsidR="000F49A0" w:rsidRPr="00A84828">
        <w:rPr>
          <w:rFonts w:ascii="仿宋_GB2312" w:eastAsia="仿宋_GB2312" w:hint="eastAsia"/>
          <w:b/>
          <w:sz w:val="32"/>
          <w:szCs w:val="32"/>
        </w:rPr>
        <w:t>未按规定设置安全生产管理机构或者配备安全生产管理人员</w:t>
      </w:r>
      <w:r w:rsidR="002416EC" w:rsidRPr="00A84828">
        <w:rPr>
          <w:rFonts w:ascii="仿宋_GB2312" w:eastAsia="仿宋_GB2312" w:hint="eastAsia"/>
          <w:b/>
          <w:sz w:val="32"/>
          <w:szCs w:val="32"/>
        </w:rPr>
        <w:t>，</w:t>
      </w:r>
      <w:r w:rsidR="002759E4" w:rsidRPr="00A84828">
        <w:rPr>
          <w:rFonts w:ascii="仿宋_GB2312" w:eastAsia="仿宋_GB2312"/>
          <w:b/>
          <w:sz w:val="32"/>
          <w:szCs w:val="32"/>
        </w:rPr>
        <w:t>主要负责人和安全生产管理人员未按照规定经考核合格</w:t>
      </w:r>
      <w:r w:rsidR="002416EC" w:rsidRPr="00A84828">
        <w:rPr>
          <w:rFonts w:ascii="仿宋_GB2312" w:eastAsia="仿宋_GB2312"/>
          <w:b/>
          <w:sz w:val="32"/>
          <w:szCs w:val="32"/>
        </w:rPr>
        <w:t>，</w:t>
      </w:r>
      <w:r w:rsidR="000F49A0" w:rsidRPr="00A84828">
        <w:rPr>
          <w:rFonts w:ascii="仿宋_GB2312" w:eastAsia="仿宋_GB2312" w:hint="eastAsia"/>
          <w:b/>
          <w:sz w:val="32"/>
          <w:szCs w:val="32"/>
        </w:rPr>
        <w:t>未采取措施消除事故隐患</w:t>
      </w:r>
      <w:r w:rsidR="00FB4926" w:rsidRPr="00A84828">
        <w:rPr>
          <w:rFonts w:ascii="仿宋_GB2312" w:eastAsia="仿宋_GB2312" w:hint="eastAsia"/>
          <w:b/>
          <w:sz w:val="32"/>
          <w:szCs w:val="32"/>
        </w:rPr>
        <w:t>，</w:t>
      </w:r>
      <w:r w:rsidR="000F49A0" w:rsidRPr="00A84828">
        <w:rPr>
          <w:rFonts w:ascii="仿宋_GB2312" w:eastAsia="仿宋_GB2312" w:hint="eastAsia"/>
          <w:b/>
          <w:sz w:val="32"/>
          <w:szCs w:val="32"/>
        </w:rPr>
        <w:t>运输危险物品或者处置废弃危险物品未建立专门安全管理制度、未采取可靠的安全措施</w:t>
      </w:r>
      <w:r w:rsidR="002416EC" w:rsidRPr="00A84828">
        <w:rPr>
          <w:rFonts w:ascii="仿宋_GB2312" w:eastAsia="仿宋_GB2312" w:hint="eastAsia"/>
          <w:b/>
          <w:sz w:val="32"/>
          <w:szCs w:val="32"/>
        </w:rPr>
        <w:t>，</w:t>
      </w:r>
      <w:r w:rsidR="00A82D7B" w:rsidRPr="00A84828">
        <w:rPr>
          <w:rFonts w:ascii="仿宋_GB2312" w:eastAsia="仿宋_GB2312"/>
          <w:b/>
          <w:sz w:val="32"/>
          <w:szCs w:val="32"/>
        </w:rPr>
        <w:t>未按照规定对从业人员、被派遣劳动者、实习学生进行安全生产教育和培训或者未按照规定如实告知有关的安全生产事项</w:t>
      </w:r>
      <w:r w:rsidR="00A82D7B" w:rsidRPr="00A84828">
        <w:rPr>
          <w:rFonts w:ascii="仿宋_GB2312" w:eastAsia="仿宋_GB2312" w:hint="eastAsia"/>
          <w:b/>
          <w:sz w:val="32"/>
          <w:szCs w:val="32"/>
        </w:rPr>
        <w:t>等违法行为依法处罚。</w:t>
      </w:r>
      <w:r w:rsidRPr="00A84828">
        <w:rPr>
          <w:rFonts w:ascii="仿宋_GB2312" w:eastAsia="仿宋_GB2312" w:hint="eastAsia"/>
          <w:b/>
          <w:sz w:val="32"/>
          <w:szCs w:val="32"/>
        </w:rPr>
        <w:t>以执法手段督促交通运输行业生产经营单位切实履行企业主体责任、抓好安全培训教育、完善安全机构配置、严格落实各项安全生产</w:t>
      </w:r>
      <w:r w:rsidR="00E138DD" w:rsidRPr="00A84828">
        <w:rPr>
          <w:rFonts w:ascii="仿宋_GB2312" w:eastAsia="仿宋_GB2312" w:hint="eastAsia"/>
          <w:b/>
          <w:sz w:val="32"/>
          <w:szCs w:val="32"/>
        </w:rPr>
        <w:t>法律法规、</w:t>
      </w:r>
      <w:r w:rsidRPr="00A84828">
        <w:rPr>
          <w:rFonts w:ascii="仿宋_GB2312" w:eastAsia="仿宋_GB2312" w:hint="eastAsia"/>
          <w:b/>
          <w:sz w:val="32"/>
          <w:szCs w:val="32"/>
        </w:rPr>
        <w:t>规章制度，督促交通企业彻底整改安全隐患。依法决定对生产经营单位实施行政处罚的,应及时向“信用中国”平台推送有关信息,对符合联合惩戒条件的对象,严格依法依规实施联合惩戒。</w:t>
      </w:r>
    </w:p>
    <w:p w:rsidR="00471D6E" w:rsidRPr="00A84828" w:rsidRDefault="00471D6E" w:rsidP="00A84828">
      <w:pPr>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w:t>
      </w:r>
      <w:r w:rsidR="00B24790" w:rsidRPr="00A84828">
        <w:rPr>
          <w:rFonts w:ascii="仿宋_GB2312" w:eastAsia="仿宋_GB2312" w:hint="eastAsia"/>
          <w:b/>
          <w:sz w:val="32"/>
          <w:szCs w:val="32"/>
        </w:rPr>
        <w:t>十四</w:t>
      </w:r>
      <w:r w:rsidRPr="00A84828">
        <w:rPr>
          <w:rFonts w:ascii="仿宋_GB2312" w:eastAsia="仿宋_GB2312" w:hint="eastAsia"/>
          <w:b/>
          <w:sz w:val="32"/>
          <w:szCs w:val="32"/>
        </w:rPr>
        <w:t>）</w:t>
      </w:r>
      <w:r w:rsidR="00E138DD" w:rsidRPr="00A84828">
        <w:rPr>
          <w:rFonts w:ascii="仿宋_GB2312" w:eastAsia="仿宋_GB2312" w:hint="eastAsia"/>
          <w:b/>
          <w:sz w:val="32"/>
          <w:szCs w:val="32"/>
        </w:rPr>
        <w:t>做好水陆交通运输应急执法保障。针对自然灾害、事故灾难、公共卫生事件和社会安全事件及早谋划，及早准备，落实交通运输行政执法应急保障队伍。协助相关部门征集运输车辆（船舶）、调用应急运力、组织应急救援物资，为现场急救、</w:t>
      </w:r>
      <w:r w:rsidR="00E138DD" w:rsidRPr="00A84828">
        <w:rPr>
          <w:rFonts w:ascii="仿宋_GB2312" w:eastAsia="仿宋_GB2312" w:hint="eastAsia"/>
          <w:b/>
          <w:sz w:val="32"/>
          <w:szCs w:val="32"/>
        </w:rPr>
        <w:lastRenderedPageBreak/>
        <w:t>秩序维护、人员运送等工作提供交通运输执法保障，直至应急状态宣布解除。</w:t>
      </w:r>
    </w:p>
    <w:p w:rsidR="00023136" w:rsidRPr="00A84828" w:rsidRDefault="00023136" w:rsidP="00A84828">
      <w:pPr>
        <w:overflowPunct w:val="0"/>
        <w:topLinePunct/>
        <w:spacing w:line="560" w:lineRule="exact"/>
        <w:ind w:firstLineChars="200" w:firstLine="643"/>
        <w:contextualSpacing/>
        <w:rPr>
          <w:rFonts w:ascii="仿宋_GB2312" w:eastAsia="仿宋_GB2312"/>
          <w:b/>
          <w:sz w:val="32"/>
          <w:szCs w:val="32"/>
        </w:rPr>
      </w:pPr>
      <w:r w:rsidRPr="00A84828">
        <w:rPr>
          <w:rFonts w:ascii="仿宋_GB2312" w:eastAsia="仿宋_GB2312" w:hint="eastAsia"/>
          <w:b/>
          <w:sz w:val="32"/>
          <w:szCs w:val="32"/>
        </w:rPr>
        <w:t>（</w:t>
      </w:r>
      <w:r w:rsidR="00B24790" w:rsidRPr="00A84828">
        <w:rPr>
          <w:rFonts w:ascii="仿宋_GB2312" w:eastAsia="仿宋_GB2312" w:hint="eastAsia"/>
          <w:b/>
          <w:sz w:val="32"/>
          <w:szCs w:val="32"/>
        </w:rPr>
        <w:t>十五</w:t>
      </w:r>
      <w:r w:rsidRPr="00A84828">
        <w:rPr>
          <w:rFonts w:ascii="仿宋_GB2312" w:eastAsia="仿宋_GB2312" w:hint="eastAsia"/>
          <w:b/>
          <w:sz w:val="32"/>
          <w:szCs w:val="32"/>
        </w:rPr>
        <w:t>）</w:t>
      </w:r>
      <w:r w:rsidR="00E138DD" w:rsidRPr="00A84828">
        <w:rPr>
          <w:rFonts w:ascii="仿宋_GB2312" w:eastAsia="仿宋_GB2312" w:hint="eastAsia"/>
          <w:b/>
          <w:sz w:val="32"/>
          <w:szCs w:val="32"/>
        </w:rPr>
        <w:t>坚持依法开展交通运输</w:t>
      </w:r>
      <w:r w:rsidR="00A82D7B" w:rsidRPr="00A84828">
        <w:rPr>
          <w:rFonts w:ascii="仿宋_GB2312" w:eastAsia="仿宋_GB2312" w:hint="eastAsia"/>
          <w:b/>
          <w:sz w:val="32"/>
          <w:szCs w:val="32"/>
        </w:rPr>
        <w:t>领域</w:t>
      </w:r>
      <w:r w:rsidR="00E138DD" w:rsidRPr="00A84828">
        <w:rPr>
          <w:rFonts w:ascii="仿宋_GB2312" w:eastAsia="仿宋_GB2312" w:hint="eastAsia"/>
          <w:b/>
          <w:sz w:val="32"/>
          <w:szCs w:val="32"/>
        </w:rPr>
        <w:t>生态环保执法检查</w:t>
      </w:r>
      <w:r w:rsidR="002D351D" w:rsidRPr="00A84828">
        <w:rPr>
          <w:rFonts w:ascii="仿宋_GB2312" w:eastAsia="仿宋_GB2312" w:hint="eastAsia"/>
          <w:b/>
          <w:sz w:val="32"/>
          <w:szCs w:val="32"/>
        </w:rPr>
        <w:t>。依法</w:t>
      </w:r>
      <w:r w:rsidR="00F702A6" w:rsidRPr="00A84828">
        <w:rPr>
          <w:rFonts w:ascii="仿宋_GB2312" w:eastAsia="仿宋_GB2312" w:hint="eastAsia"/>
          <w:b/>
          <w:sz w:val="32"/>
          <w:szCs w:val="32"/>
        </w:rPr>
        <w:t>查处</w:t>
      </w:r>
      <w:r w:rsidR="002D351D" w:rsidRPr="00A84828">
        <w:rPr>
          <w:rFonts w:ascii="仿宋_GB2312" w:eastAsia="仿宋_GB2312" w:hint="eastAsia"/>
          <w:b/>
          <w:sz w:val="32"/>
          <w:szCs w:val="32"/>
        </w:rPr>
        <w:t>滩涂拆船违法行为，规范水面拆船行为，防止水环境污染；从严查处船舶垃圾、生活污水、油污水污染水环境</w:t>
      </w:r>
      <w:r w:rsidR="00F72F5B" w:rsidRPr="00A84828">
        <w:rPr>
          <w:rFonts w:ascii="仿宋_GB2312" w:eastAsia="仿宋_GB2312" w:hint="eastAsia"/>
          <w:b/>
          <w:sz w:val="32"/>
          <w:szCs w:val="32"/>
        </w:rPr>
        <w:t>等</w:t>
      </w:r>
      <w:r w:rsidR="002D351D" w:rsidRPr="00A84828">
        <w:rPr>
          <w:rFonts w:ascii="仿宋_GB2312" w:eastAsia="仿宋_GB2312" w:hint="eastAsia"/>
          <w:b/>
          <w:sz w:val="32"/>
          <w:szCs w:val="32"/>
        </w:rPr>
        <w:t>违法行为。</w:t>
      </w:r>
      <w:r w:rsidR="00195737" w:rsidRPr="00A84828">
        <w:rPr>
          <w:rFonts w:ascii="仿宋_GB2312" w:eastAsia="仿宋_GB2312" w:hint="eastAsia"/>
          <w:b/>
          <w:sz w:val="32"/>
          <w:szCs w:val="32"/>
        </w:rPr>
        <w:t>协助相关部门</w:t>
      </w:r>
      <w:r w:rsidR="00F72F5B" w:rsidRPr="00A84828">
        <w:rPr>
          <w:rFonts w:ascii="仿宋_GB2312" w:eastAsia="仿宋_GB2312" w:hint="eastAsia"/>
          <w:b/>
          <w:sz w:val="32"/>
          <w:szCs w:val="32"/>
        </w:rPr>
        <w:t>查处</w:t>
      </w:r>
      <w:r w:rsidR="00A07350" w:rsidRPr="00A84828">
        <w:rPr>
          <w:rFonts w:ascii="仿宋_GB2312" w:eastAsia="仿宋_GB2312" w:hint="eastAsia"/>
          <w:b/>
          <w:sz w:val="32"/>
          <w:szCs w:val="32"/>
        </w:rPr>
        <w:t>重型货</w:t>
      </w:r>
      <w:r w:rsidR="00195737" w:rsidRPr="00A84828">
        <w:rPr>
          <w:rFonts w:ascii="仿宋_GB2312" w:eastAsia="仿宋_GB2312" w:hint="eastAsia"/>
          <w:b/>
          <w:sz w:val="32"/>
          <w:szCs w:val="32"/>
        </w:rPr>
        <w:t>运车辆尾气</w:t>
      </w:r>
      <w:r w:rsidR="00F72F5B" w:rsidRPr="00A84828">
        <w:rPr>
          <w:rFonts w:ascii="仿宋_GB2312" w:eastAsia="仿宋_GB2312" w:hint="eastAsia"/>
          <w:b/>
          <w:sz w:val="32"/>
          <w:szCs w:val="32"/>
        </w:rPr>
        <w:t>、维修企业烤漆房废气不达标</w:t>
      </w:r>
      <w:r w:rsidR="00195737" w:rsidRPr="00A84828">
        <w:rPr>
          <w:rFonts w:ascii="仿宋_GB2312" w:eastAsia="仿宋_GB2312" w:hint="eastAsia"/>
          <w:b/>
          <w:sz w:val="32"/>
          <w:szCs w:val="32"/>
        </w:rPr>
        <w:t>、</w:t>
      </w:r>
      <w:r w:rsidR="003B2053" w:rsidRPr="00A84828">
        <w:rPr>
          <w:rFonts w:ascii="仿宋_GB2312" w:eastAsia="仿宋_GB2312" w:hint="eastAsia"/>
          <w:b/>
          <w:sz w:val="32"/>
          <w:szCs w:val="32"/>
        </w:rPr>
        <w:t>汽车维修企业废油废水</w:t>
      </w:r>
      <w:r w:rsidR="00F72F5B" w:rsidRPr="00A84828">
        <w:rPr>
          <w:rFonts w:ascii="仿宋_GB2312" w:eastAsia="仿宋_GB2312" w:hint="eastAsia"/>
          <w:b/>
          <w:sz w:val="32"/>
          <w:szCs w:val="32"/>
        </w:rPr>
        <w:t>不按规定</w:t>
      </w:r>
      <w:r w:rsidR="00A07350" w:rsidRPr="00A84828">
        <w:rPr>
          <w:rFonts w:ascii="仿宋_GB2312" w:eastAsia="仿宋_GB2312" w:hint="eastAsia"/>
          <w:b/>
          <w:sz w:val="32"/>
          <w:szCs w:val="32"/>
        </w:rPr>
        <w:t>处置</w:t>
      </w:r>
      <w:r w:rsidR="009F1AAB" w:rsidRPr="00A84828">
        <w:rPr>
          <w:rFonts w:ascii="仿宋_GB2312" w:eastAsia="仿宋_GB2312" w:hint="eastAsia"/>
          <w:b/>
          <w:sz w:val="32"/>
          <w:szCs w:val="32"/>
        </w:rPr>
        <w:t>造成</w:t>
      </w:r>
      <w:r w:rsidR="002D351D" w:rsidRPr="00A84828">
        <w:rPr>
          <w:rFonts w:ascii="仿宋_GB2312" w:eastAsia="仿宋_GB2312" w:hint="eastAsia"/>
          <w:b/>
          <w:sz w:val="32"/>
          <w:szCs w:val="32"/>
        </w:rPr>
        <w:t>生态环境污染</w:t>
      </w:r>
      <w:r w:rsidR="009F1AAB" w:rsidRPr="00A84828">
        <w:rPr>
          <w:rFonts w:ascii="仿宋_GB2312" w:eastAsia="仿宋_GB2312" w:hint="eastAsia"/>
          <w:b/>
          <w:sz w:val="32"/>
          <w:szCs w:val="32"/>
        </w:rPr>
        <w:t>的违法违规行为</w:t>
      </w:r>
      <w:r w:rsidR="00A07350" w:rsidRPr="00A84828">
        <w:rPr>
          <w:rFonts w:ascii="仿宋_GB2312" w:eastAsia="仿宋_GB2312" w:hint="eastAsia"/>
          <w:b/>
          <w:sz w:val="32"/>
          <w:szCs w:val="32"/>
        </w:rPr>
        <w:t>。</w:t>
      </w:r>
    </w:p>
    <w:p w:rsidR="00AA7431" w:rsidRPr="00A84828" w:rsidRDefault="00AA7431" w:rsidP="00A84828">
      <w:pPr>
        <w:spacing w:line="560" w:lineRule="exact"/>
        <w:ind w:firstLineChars="200" w:firstLine="643"/>
        <w:rPr>
          <w:rFonts w:ascii="黑体" w:eastAsia="黑体" w:hAnsi="黑体"/>
          <w:b/>
          <w:sz w:val="32"/>
          <w:szCs w:val="32"/>
        </w:rPr>
      </w:pPr>
      <w:r w:rsidRPr="00A84828">
        <w:rPr>
          <w:rFonts w:ascii="黑体" w:eastAsia="黑体" w:hAnsi="黑体" w:hint="eastAsia"/>
          <w:b/>
          <w:sz w:val="32"/>
          <w:szCs w:val="32"/>
        </w:rPr>
        <w:t>七、切实做好法治宣传和法治教育</w:t>
      </w:r>
      <w:r w:rsidR="00055A52" w:rsidRPr="00A84828">
        <w:rPr>
          <w:rFonts w:ascii="黑体" w:eastAsia="黑体" w:hAnsi="黑体" w:hint="eastAsia"/>
          <w:b/>
          <w:sz w:val="32"/>
          <w:szCs w:val="32"/>
        </w:rPr>
        <w:t>培训</w:t>
      </w:r>
      <w:r w:rsidR="00CC3CEB" w:rsidRPr="00A84828">
        <w:rPr>
          <w:rFonts w:ascii="黑体" w:eastAsia="黑体" w:hAnsi="黑体" w:hint="eastAsia"/>
          <w:b/>
          <w:sz w:val="32"/>
          <w:szCs w:val="32"/>
        </w:rPr>
        <w:t>等工作</w:t>
      </w:r>
    </w:p>
    <w:p w:rsidR="00D51947" w:rsidRPr="00A84828" w:rsidRDefault="00A77C6B"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w:t>
      </w:r>
      <w:r w:rsidR="00B24790" w:rsidRPr="00A84828">
        <w:rPr>
          <w:rFonts w:ascii="仿宋_GB2312" w:eastAsia="仿宋_GB2312" w:hint="eastAsia"/>
          <w:b/>
          <w:sz w:val="32"/>
          <w:szCs w:val="32"/>
        </w:rPr>
        <w:t>十六</w:t>
      </w:r>
      <w:r w:rsidRPr="00A84828">
        <w:rPr>
          <w:rFonts w:ascii="仿宋_GB2312" w:eastAsia="仿宋_GB2312" w:hint="eastAsia"/>
          <w:b/>
          <w:sz w:val="32"/>
          <w:szCs w:val="32"/>
        </w:rPr>
        <w:t>）</w:t>
      </w:r>
      <w:r w:rsidR="00D51947" w:rsidRPr="00A84828">
        <w:rPr>
          <w:rFonts w:ascii="仿宋_GB2312" w:eastAsia="仿宋_GB2312" w:hint="eastAsia"/>
          <w:b/>
          <w:sz w:val="32"/>
          <w:szCs w:val="32"/>
        </w:rPr>
        <w:t>集中法治宣传</w:t>
      </w:r>
      <w:r w:rsidR="00F17C4E" w:rsidRPr="00A84828">
        <w:rPr>
          <w:rFonts w:ascii="仿宋_GB2312" w:eastAsia="仿宋_GB2312" w:hint="eastAsia"/>
          <w:b/>
          <w:sz w:val="32"/>
          <w:szCs w:val="32"/>
        </w:rPr>
        <w:t>与</w:t>
      </w:r>
      <w:r w:rsidR="00D51947" w:rsidRPr="00A84828">
        <w:rPr>
          <w:rFonts w:ascii="仿宋_GB2312" w:eastAsia="仿宋_GB2312" w:hint="eastAsia"/>
          <w:b/>
          <w:sz w:val="32"/>
          <w:szCs w:val="32"/>
        </w:rPr>
        <w:t>日常法治宣传相结合。结合工作实际</w:t>
      </w:r>
      <w:r w:rsidR="00F17C4E" w:rsidRPr="00A84828">
        <w:rPr>
          <w:rFonts w:ascii="仿宋_GB2312" w:eastAsia="仿宋_GB2312" w:hint="eastAsia"/>
          <w:b/>
          <w:sz w:val="32"/>
          <w:szCs w:val="32"/>
        </w:rPr>
        <w:t>和</w:t>
      </w:r>
      <w:r w:rsidR="00D51947" w:rsidRPr="00A84828">
        <w:rPr>
          <w:rFonts w:ascii="仿宋_GB2312" w:eastAsia="仿宋_GB2312" w:hint="eastAsia"/>
          <w:b/>
          <w:sz w:val="32"/>
          <w:szCs w:val="32"/>
        </w:rPr>
        <w:t>典型案例，加大以案普法力度。开展形式多样的</w:t>
      </w:r>
      <w:r w:rsidR="00F17C4E" w:rsidRPr="00A84828">
        <w:rPr>
          <w:rFonts w:ascii="仿宋_GB2312" w:eastAsia="仿宋_GB2312" w:hint="eastAsia"/>
          <w:b/>
          <w:sz w:val="32"/>
          <w:szCs w:val="32"/>
        </w:rPr>
        <w:t>法治</w:t>
      </w:r>
      <w:r w:rsidR="00D51947" w:rsidRPr="00A84828">
        <w:rPr>
          <w:rFonts w:ascii="仿宋_GB2312" w:eastAsia="仿宋_GB2312" w:hint="eastAsia"/>
          <w:b/>
          <w:sz w:val="32"/>
          <w:szCs w:val="32"/>
        </w:rPr>
        <w:t>宣传教育专项活动，进一步深化法律进机关、进企业、进工地</w:t>
      </w:r>
      <w:r w:rsidR="00F17C4E" w:rsidRPr="00A84828">
        <w:rPr>
          <w:rFonts w:ascii="仿宋_GB2312" w:eastAsia="仿宋_GB2312" w:hint="eastAsia"/>
          <w:b/>
          <w:sz w:val="32"/>
          <w:szCs w:val="32"/>
        </w:rPr>
        <w:t>、进港站、进车船活动，提高法治</w:t>
      </w:r>
      <w:r w:rsidR="00D51947" w:rsidRPr="00A84828">
        <w:rPr>
          <w:rFonts w:ascii="仿宋_GB2312" w:eastAsia="仿宋_GB2312" w:hint="eastAsia"/>
          <w:b/>
          <w:sz w:val="32"/>
          <w:szCs w:val="32"/>
        </w:rPr>
        <w:t>宣传教育的实效性。结合新颁布、新修订的法律法规和行业</w:t>
      </w:r>
      <w:r w:rsidR="00FB4926" w:rsidRPr="00A84828">
        <w:rPr>
          <w:rFonts w:ascii="仿宋_GB2312" w:eastAsia="仿宋_GB2312" w:hint="eastAsia"/>
          <w:b/>
          <w:sz w:val="32"/>
          <w:szCs w:val="32"/>
        </w:rPr>
        <w:t>规章</w:t>
      </w:r>
      <w:r w:rsidR="00D51947" w:rsidRPr="00A84828">
        <w:rPr>
          <w:rFonts w:ascii="仿宋_GB2312" w:eastAsia="仿宋_GB2312" w:hint="eastAsia"/>
          <w:b/>
          <w:sz w:val="32"/>
          <w:szCs w:val="32"/>
        </w:rPr>
        <w:t>，适时开展法律法规施行日宣传活动。</w:t>
      </w:r>
    </w:p>
    <w:p w:rsidR="00D51947" w:rsidRPr="00A84828" w:rsidRDefault="00A77C6B"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w:t>
      </w:r>
      <w:r w:rsidR="00B24790" w:rsidRPr="00A84828">
        <w:rPr>
          <w:rFonts w:ascii="仿宋_GB2312" w:eastAsia="仿宋_GB2312" w:hint="eastAsia"/>
          <w:b/>
          <w:sz w:val="32"/>
          <w:szCs w:val="32"/>
        </w:rPr>
        <w:t>十七</w:t>
      </w:r>
      <w:r w:rsidRPr="00A84828">
        <w:rPr>
          <w:rFonts w:ascii="仿宋_GB2312" w:eastAsia="仿宋_GB2312" w:hint="eastAsia"/>
          <w:b/>
          <w:sz w:val="32"/>
          <w:szCs w:val="32"/>
        </w:rPr>
        <w:t>）</w:t>
      </w:r>
      <w:r w:rsidR="00D51947" w:rsidRPr="00A84828">
        <w:rPr>
          <w:rFonts w:ascii="仿宋_GB2312" w:eastAsia="仿宋_GB2312" w:hint="eastAsia"/>
          <w:b/>
          <w:sz w:val="32"/>
          <w:szCs w:val="32"/>
        </w:rPr>
        <w:t>开展新闻媒体普法宣传活动。充分利用电台、报刊、“915”南充交通广播、微博、</w:t>
      </w:r>
      <w:proofErr w:type="gramStart"/>
      <w:r w:rsidR="00D51947" w:rsidRPr="00A84828">
        <w:rPr>
          <w:rFonts w:ascii="仿宋_GB2312" w:eastAsia="仿宋_GB2312" w:hint="eastAsia"/>
          <w:b/>
          <w:sz w:val="32"/>
          <w:szCs w:val="32"/>
        </w:rPr>
        <w:t>微信等</w:t>
      </w:r>
      <w:proofErr w:type="gramEnd"/>
      <w:r w:rsidR="00D51947" w:rsidRPr="00A84828">
        <w:rPr>
          <w:rFonts w:ascii="仿宋_GB2312" w:eastAsia="仿宋_GB2312" w:hint="eastAsia"/>
          <w:b/>
          <w:sz w:val="32"/>
          <w:szCs w:val="32"/>
        </w:rPr>
        <w:t>新闻媒体以及市</w:t>
      </w:r>
      <w:r w:rsidR="00F17C4E" w:rsidRPr="00A84828">
        <w:rPr>
          <w:rFonts w:ascii="仿宋_GB2312" w:eastAsia="仿宋_GB2312" w:hint="eastAsia"/>
          <w:b/>
          <w:sz w:val="32"/>
          <w:szCs w:val="32"/>
        </w:rPr>
        <w:t>、县</w:t>
      </w:r>
      <w:r w:rsidR="00D51947" w:rsidRPr="00A84828">
        <w:rPr>
          <w:rFonts w:ascii="仿宋_GB2312" w:eastAsia="仿宋_GB2312" w:hint="eastAsia"/>
          <w:b/>
          <w:sz w:val="32"/>
          <w:szCs w:val="32"/>
        </w:rPr>
        <w:t>交通运输局门户网站等网络渠道，报道交通运输综合行政执法工作，宣传公示交通运输行政执法法律法规。</w:t>
      </w:r>
    </w:p>
    <w:p w:rsidR="00D51947" w:rsidRPr="00A84828" w:rsidRDefault="00D51947"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w:t>
      </w:r>
      <w:r w:rsidR="00B24790" w:rsidRPr="00A84828">
        <w:rPr>
          <w:rFonts w:ascii="仿宋_GB2312" w:eastAsia="仿宋_GB2312" w:hint="eastAsia"/>
          <w:b/>
          <w:sz w:val="32"/>
          <w:szCs w:val="32"/>
        </w:rPr>
        <w:t>十八</w:t>
      </w:r>
      <w:r w:rsidRPr="00A84828">
        <w:rPr>
          <w:rFonts w:ascii="仿宋_GB2312" w:eastAsia="仿宋_GB2312" w:hint="eastAsia"/>
          <w:b/>
          <w:sz w:val="32"/>
          <w:szCs w:val="32"/>
        </w:rPr>
        <w:t>）组织公共场所普法宣传活动。各</w:t>
      </w:r>
      <w:r w:rsidR="002416EC" w:rsidRPr="00A84828">
        <w:rPr>
          <w:rFonts w:ascii="仿宋_GB2312" w:eastAsia="仿宋_GB2312" w:hint="eastAsia"/>
          <w:b/>
          <w:sz w:val="32"/>
          <w:szCs w:val="32"/>
        </w:rPr>
        <w:t>执法机构在</w:t>
      </w:r>
      <w:r w:rsidRPr="00A84828">
        <w:rPr>
          <w:rFonts w:ascii="仿宋_GB2312" w:eastAsia="仿宋_GB2312" w:hint="eastAsia"/>
          <w:b/>
          <w:sz w:val="32"/>
          <w:szCs w:val="32"/>
        </w:rPr>
        <w:t>办公场所、客运站场、客货运码头、公路沿线和社区等公共场所，通过电子显示屏和制作板报、横幅标语、发放宣传手册等形式，宣传法律法规。</w:t>
      </w:r>
    </w:p>
    <w:p w:rsidR="00FB4E5F" w:rsidRPr="00A84828" w:rsidRDefault="00D51947"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lastRenderedPageBreak/>
        <w:t>（</w:t>
      </w:r>
      <w:r w:rsidR="00B24790" w:rsidRPr="00A84828">
        <w:rPr>
          <w:rFonts w:ascii="仿宋_GB2312" w:eastAsia="仿宋_GB2312" w:hint="eastAsia"/>
          <w:b/>
          <w:sz w:val="32"/>
          <w:szCs w:val="32"/>
        </w:rPr>
        <w:t>十九</w:t>
      </w:r>
      <w:r w:rsidRPr="00A84828">
        <w:rPr>
          <w:rFonts w:ascii="仿宋_GB2312" w:eastAsia="仿宋_GB2312" w:hint="eastAsia"/>
          <w:b/>
          <w:sz w:val="32"/>
          <w:szCs w:val="32"/>
        </w:rPr>
        <w:t>）全面落实“谁执法谁普法”普法责任制，普遍实施以案释法制度，在执法实践中深入开展以案释法和警示教育。切实开展“法治四川行”一月一主题活动。</w:t>
      </w:r>
    </w:p>
    <w:p w:rsidR="00D92209" w:rsidRPr="00A84828" w:rsidRDefault="00D51947"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w:t>
      </w:r>
      <w:r w:rsidR="00B24790" w:rsidRPr="00A84828">
        <w:rPr>
          <w:rFonts w:ascii="仿宋_GB2312" w:eastAsia="仿宋_GB2312" w:hint="eastAsia"/>
          <w:b/>
          <w:sz w:val="32"/>
          <w:szCs w:val="32"/>
        </w:rPr>
        <w:t>二十</w:t>
      </w:r>
      <w:r w:rsidRPr="00A84828">
        <w:rPr>
          <w:rFonts w:ascii="仿宋_GB2312" w:eastAsia="仿宋_GB2312" w:hint="eastAsia"/>
          <w:b/>
          <w:sz w:val="32"/>
          <w:szCs w:val="32"/>
        </w:rPr>
        <w:t>）</w:t>
      </w:r>
      <w:r w:rsidR="00D92209" w:rsidRPr="00A84828">
        <w:rPr>
          <w:rFonts w:ascii="仿宋_GB2312" w:eastAsia="仿宋_GB2312" w:hint="eastAsia"/>
          <w:b/>
          <w:sz w:val="32"/>
          <w:szCs w:val="32"/>
        </w:rPr>
        <w:t>开展领导班子集体学法和一线执法人员、法制工作人员专题学习培训活动。各</w:t>
      </w:r>
      <w:r w:rsidR="00195737" w:rsidRPr="00A84828">
        <w:rPr>
          <w:rFonts w:ascii="仿宋_GB2312" w:eastAsia="仿宋_GB2312" w:hint="eastAsia"/>
          <w:b/>
          <w:sz w:val="32"/>
          <w:szCs w:val="32"/>
        </w:rPr>
        <w:t>执法机构</w:t>
      </w:r>
      <w:r w:rsidR="00D92209" w:rsidRPr="00A84828">
        <w:rPr>
          <w:rFonts w:ascii="仿宋_GB2312" w:eastAsia="仿宋_GB2312" w:hint="eastAsia"/>
          <w:b/>
          <w:sz w:val="32"/>
          <w:szCs w:val="32"/>
        </w:rPr>
        <w:t>要将宪法、法律法规，特别是交通运输执法相关法律法规列入年度学习计划，利用各类会议安排学法，明确学法内容，领导班子要组织集体学法，一线执法人员、法制工作人员要组织专题学习培训活动。</w:t>
      </w:r>
    </w:p>
    <w:p w:rsidR="00AA7431" w:rsidRPr="00A84828" w:rsidRDefault="00AA7431" w:rsidP="00A84828">
      <w:pPr>
        <w:spacing w:line="560" w:lineRule="exact"/>
        <w:ind w:firstLineChars="200" w:firstLine="643"/>
        <w:rPr>
          <w:rFonts w:ascii="黑体" w:eastAsia="黑体" w:hAnsi="黑体"/>
          <w:b/>
          <w:sz w:val="32"/>
          <w:szCs w:val="32"/>
        </w:rPr>
      </w:pPr>
      <w:r w:rsidRPr="00A84828">
        <w:rPr>
          <w:rFonts w:ascii="黑体" w:eastAsia="黑体" w:hAnsi="黑体" w:hint="eastAsia"/>
          <w:b/>
          <w:sz w:val="32"/>
          <w:szCs w:val="32"/>
        </w:rPr>
        <w:t>八、切实做好交通运输综合行政执法舆情监测和处置工</w:t>
      </w:r>
      <w:r w:rsidR="00CC3CEB" w:rsidRPr="00A84828">
        <w:rPr>
          <w:rFonts w:ascii="黑体" w:eastAsia="黑体" w:hAnsi="黑体" w:hint="eastAsia"/>
          <w:b/>
          <w:sz w:val="32"/>
          <w:szCs w:val="32"/>
        </w:rPr>
        <w:t>作</w:t>
      </w:r>
    </w:p>
    <w:p w:rsidR="00023136" w:rsidRPr="00A84828" w:rsidRDefault="00023136" w:rsidP="00A84828">
      <w:pPr>
        <w:pStyle w:val="a5"/>
        <w:widowControl w:val="0"/>
        <w:overflowPunct w:val="0"/>
        <w:spacing w:before="0" w:beforeAutospacing="0" w:after="0" w:afterAutospacing="0" w:line="560" w:lineRule="exact"/>
        <w:ind w:firstLine="640"/>
        <w:jc w:val="both"/>
        <w:rPr>
          <w:rFonts w:ascii="仿宋_GB2312" w:eastAsia="仿宋_GB2312" w:hAnsiTheme="minorHAnsi" w:cstheme="minorBidi"/>
          <w:b/>
          <w:kern w:val="2"/>
          <w:sz w:val="32"/>
          <w:szCs w:val="32"/>
        </w:rPr>
      </w:pPr>
      <w:r w:rsidRPr="00A84828">
        <w:rPr>
          <w:rFonts w:ascii="仿宋_GB2312" w:eastAsia="仿宋_GB2312" w:hAnsiTheme="minorHAnsi" w:cstheme="minorBidi" w:hint="eastAsia"/>
          <w:b/>
          <w:kern w:val="2"/>
          <w:sz w:val="32"/>
          <w:szCs w:val="32"/>
        </w:rPr>
        <w:t>（</w:t>
      </w:r>
      <w:r w:rsidR="00B24790" w:rsidRPr="00A84828">
        <w:rPr>
          <w:rFonts w:ascii="仿宋_GB2312" w:eastAsia="仿宋_GB2312" w:hAnsiTheme="minorHAnsi" w:cstheme="minorBidi" w:hint="eastAsia"/>
          <w:b/>
          <w:kern w:val="2"/>
          <w:sz w:val="32"/>
          <w:szCs w:val="32"/>
        </w:rPr>
        <w:t>二十</w:t>
      </w:r>
      <w:r w:rsidRPr="00A84828">
        <w:rPr>
          <w:rFonts w:ascii="仿宋_GB2312" w:eastAsia="仿宋_GB2312" w:hAnsiTheme="minorHAnsi" w:cstheme="minorBidi" w:hint="eastAsia"/>
          <w:b/>
          <w:kern w:val="2"/>
          <w:sz w:val="32"/>
          <w:szCs w:val="32"/>
        </w:rPr>
        <w:t>一）高度关注电视、报纸、网络媒体等对交通运输行业和交通运输综合行政执法事件的采访、报道、曝光、反映，一旦发现或监控到与交通运输综合行政执法相关的负面信息、重要信息、敏感信息，要立即逐级汇报，对舆情进行跟踪、分析和判断，把握舆情发展走向，迅速组织力量开展调查，并在规定时间内报告调查结果，提出处置建议，严控因处置不当造成不良后果。</w:t>
      </w:r>
    </w:p>
    <w:p w:rsidR="00023136" w:rsidRPr="00A84828" w:rsidRDefault="00023136"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（二</w:t>
      </w:r>
      <w:r w:rsidR="00B24790" w:rsidRPr="00A84828">
        <w:rPr>
          <w:rFonts w:ascii="仿宋_GB2312" w:eastAsia="仿宋_GB2312" w:hint="eastAsia"/>
          <w:b/>
          <w:sz w:val="32"/>
          <w:szCs w:val="32"/>
        </w:rPr>
        <w:t>十二</w:t>
      </w:r>
      <w:r w:rsidRPr="00A84828">
        <w:rPr>
          <w:rFonts w:ascii="仿宋_GB2312" w:eastAsia="仿宋_GB2312" w:hint="eastAsia"/>
          <w:b/>
          <w:sz w:val="32"/>
          <w:szCs w:val="32"/>
        </w:rPr>
        <w:t>）对12345、12328、96960等各种热线投诉反映的情况，要优化投诉受理和处置流程，尽快批转、调查、处置、回复上报，避免因人为原因引发不良舆情发酵。</w:t>
      </w:r>
    </w:p>
    <w:p w:rsidR="00023136" w:rsidRPr="00A84828" w:rsidRDefault="00023136"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w:t>
      </w:r>
      <w:r w:rsidR="00D362C0" w:rsidRPr="00A84828">
        <w:rPr>
          <w:rFonts w:ascii="仿宋_GB2312" w:eastAsia="仿宋_GB2312" w:hint="eastAsia"/>
          <w:b/>
          <w:sz w:val="32"/>
          <w:szCs w:val="32"/>
        </w:rPr>
        <w:t>二十</w:t>
      </w:r>
      <w:r w:rsidRPr="00A84828">
        <w:rPr>
          <w:rFonts w:ascii="仿宋_GB2312" w:eastAsia="仿宋_GB2312" w:hint="eastAsia"/>
          <w:b/>
          <w:sz w:val="32"/>
          <w:szCs w:val="32"/>
        </w:rPr>
        <w:t>三）在执法过程中</w:t>
      </w:r>
      <w:r w:rsidR="00C07302" w:rsidRPr="00A84828">
        <w:rPr>
          <w:rFonts w:ascii="仿宋_GB2312" w:eastAsia="仿宋_GB2312" w:hint="eastAsia"/>
          <w:b/>
          <w:sz w:val="32"/>
          <w:szCs w:val="32"/>
        </w:rPr>
        <w:t>要畅通合法权益诉求渠道和解决机制，要</w:t>
      </w:r>
      <w:r w:rsidRPr="00A84828">
        <w:rPr>
          <w:rFonts w:ascii="仿宋_GB2312" w:eastAsia="仿宋_GB2312" w:hint="eastAsia"/>
          <w:b/>
          <w:sz w:val="32"/>
          <w:szCs w:val="32"/>
        </w:rPr>
        <w:t>关心关爱出租车、网约车、货车司机等行业从业群体，及时发现不稳定苗头，积极主动化解矛盾纠纷，将矛盾纠纷遏制在早、化解在小，确保执法工作平稳有序。</w:t>
      </w:r>
    </w:p>
    <w:p w:rsidR="002A47F5" w:rsidRPr="00A84828" w:rsidRDefault="00AA7431" w:rsidP="00A84828">
      <w:pPr>
        <w:spacing w:line="560" w:lineRule="exact"/>
        <w:ind w:firstLineChars="200" w:firstLine="643"/>
        <w:rPr>
          <w:rFonts w:ascii="黑体" w:eastAsia="黑体" w:hAnsi="黑体"/>
          <w:b/>
          <w:sz w:val="32"/>
          <w:szCs w:val="32"/>
        </w:rPr>
      </w:pPr>
      <w:r w:rsidRPr="00A84828">
        <w:rPr>
          <w:rFonts w:ascii="黑体" w:eastAsia="黑体" w:hAnsi="黑体" w:hint="eastAsia"/>
          <w:b/>
          <w:sz w:val="32"/>
          <w:szCs w:val="32"/>
        </w:rPr>
        <w:lastRenderedPageBreak/>
        <w:t>九、切实</w:t>
      </w:r>
      <w:r w:rsidR="00A77C6B" w:rsidRPr="00A84828">
        <w:rPr>
          <w:rFonts w:ascii="黑体" w:eastAsia="黑体" w:hAnsi="黑体" w:hint="eastAsia"/>
          <w:b/>
          <w:sz w:val="32"/>
          <w:szCs w:val="32"/>
        </w:rPr>
        <w:t>抓好法治政府建设和</w:t>
      </w:r>
      <w:r w:rsidR="002A47F5" w:rsidRPr="00A84828">
        <w:rPr>
          <w:rFonts w:ascii="黑体" w:eastAsia="黑体" w:hAnsi="黑体" w:hint="eastAsia"/>
          <w:b/>
          <w:sz w:val="32"/>
          <w:szCs w:val="32"/>
        </w:rPr>
        <w:t>行政执法能力建设</w:t>
      </w:r>
    </w:p>
    <w:p w:rsidR="001B505B" w:rsidRPr="00A84828" w:rsidRDefault="00DE09DE"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w:t>
      </w:r>
      <w:r w:rsidR="00D362C0" w:rsidRPr="00A84828">
        <w:rPr>
          <w:rFonts w:ascii="仿宋_GB2312" w:eastAsia="仿宋_GB2312" w:hint="eastAsia"/>
          <w:b/>
          <w:sz w:val="32"/>
          <w:szCs w:val="32"/>
        </w:rPr>
        <w:t>二十四</w:t>
      </w:r>
      <w:r w:rsidRPr="00A84828">
        <w:rPr>
          <w:rFonts w:ascii="仿宋_GB2312" w:eastAsia="仿宋_GB2312" w:hint="eastAsia"/>
          <w:b/>
          <w:sz w:val="32"/>
          <w:szCs w:val="32"/>
        </w:rPr>
        <w:t>）完善行政执法程序。全面严格落实行政执法公示、执法全过程记录、重大执法决定法制审核制度。</w:t>
      </w:r>
      <w:r w:rsidR="00A77C6B" w:rsidRPr="00A84828">
        <w:rPr>
          <w:rFonts w:ascii="仿宋_GB2312" w:eastAsia="仿宋_GB2312" w:hint="eastAsia"/>
          <w:b/>
          <w:sz w:val="32"/>
          <w:szCs w:val="32"/>
        </w:rPr>
        <w:t>严格依法行政，规范执法程序，</w:t>
      </w:r>
      <w:r w:rsidRPr="00A84828">
        <w:rPr>
          <w:rFonts w:ascii="仿宋_GB2312" w:eastAsia="仿宋_GB2312" w:hint="eastAsia"/>
          <w:b/>
          <w:sz w:val="32"/>
          <w:szCs w:val="32"/>
        </w:rPr>
        <w:t>统一行政执法案卷、文书基本标准，提高执法案卷、文书规范化水平，完善行政执法文书送达制度。全面落实行政裁量权基准制度，规范行政执法行为的裁量范围、种类、幅度。</w:t>
      </w:r>
      <w:r w:rsidR="001B505B" w:rsidRPr="00A84828">
        <w:rPr>
          <w:rFonts w:ascii="仿宋_GB2312" w:eastAsia="仿宋_GB2312" w:hint="eastAsia"/>
          <w:b/>
          <w:sz w:val="32"/>
          <w:szCs w:val="32"/>
        </w:rPr>
        <w:t>全面严格落实告知制度，依法保障行政相对人陈述、申辩、提出听证申请等权利。</w:t>
      </w:r>
    </w:p>
    <w:p w:rsidR="00DE09DE" w:rsidRPr="00A84828" w:rsidRDefault="001B505B"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（二</w:t>
      </w:r>
      <w:r w:rsidR="00D362C0" w:rsidRPr="00A84828">
        <w:rPr>
          <w:rFonts w:ascii="仿宋_GB2312" w:eastAsia="仿宋_GB2312" w:hint="eastAsia"/>
          <w:b/>
          <w:sz w:val="32"/>
          <w:szCs w:val="32"/>
        </w:rPr>
        <w:t>十五</w:t>
      </w:r>
      <w:r w:rsidRPr="00A84828">
        <w:rPr>
          <w:rFonts w:ascii="仿宋_GB2312" w:eastAsia="仿宋_GB2312" w:hint="eastAsia"/>
          <w:b/>
          <w:sz w:val="32"/>
          <w:szCs w:val="32"/>
        </w:rPr>
        <w:t>）</w:t>
      </w:r>
      <w:r w:rsidR="00DE09DE" w:rsidRPr="00A84828">
        <w:rPr>
          <w:rFonts w:ascii="仿宋_GB2312" w:eastAsia="仿宋_GB2312" w:hint="eastAsia"/>
          <w:b/>
          <w:sz w:val="32"/>
          <w:szCs w:val="32"/>
        </w:rPr>
        <w:t>全面梳理、规范和精简执法事项</w:t>
      </w:r>
      <w:r w:rsidRPr="00A84828">
        <w:rPr>
          <w:rFonts w:ascii="仿宋_GB2312" w:eastAsia="仿宋_GB2312" w:hint="eastAsia"/>
          <w:b/>
          <w:sz w:val="32"/>
          <w:szCs w:val="32"/>
        </w:rPr>
        <w:t>。</w:t>
      </w:r>
      <w:r w:rsidR="00DE09DE" w:rsidRPr="00A84828">
        <w:rPr>
          <w:rFonts w:ascii="仿宋_GB2312" w:eastAsia="仿宋_GB2312" w:hint="eastAsia"/>
          <w:b/>
          <w:sz w:val="32"/>
          <w:szCs w:val="32"/>
        </w:rPr>
        <w:t>规范涉</w:t>
      </w:r>
      <w:proofErr w:type="gramStart"/>
      <w:r w:rsidR="00DE09DE" w:rsidRPr="00A84828">
        <w:rPr>
          <w:rFonts w:ascii="仿宋_GB2312" w:eastAsia="仿宋_GB2312" w:hint="eastAsia"/>
          <w:b/>
          <w:sz w:val="32"/>
          <w:szCs w:val="32"/>
        </w:rPr>
        <w:t>企现场</w:t>
      </w:r>
      <w:proofErr w:type="gramEnd"/>
      <w:r w:rsidR="00DE09DE" w:rsidRPr="00A84828">
        <w:rPr>
          <w:rFonts w:ascii="仿宋_GB2312" w:eastAsia="仿宋_GB2312" w:hint="eastAsia"/>
          <w:b/>
          <w:sz w:val="32"/>
          <w:szCs w:val="32"/>
        </w:rPr>
        <w:t>检查事项多、频次高、随意检查等问题，凡没有法律法规规章依据的坚决取消。除有法定依据外，严禁采取要求特定区域或者行业、领域的市场主体普遍停产停业的措施。</w:t>
      </w:r>
    </w:p>
    <w:p w:rsidR="00B751A7" w:rsidRPr="00A84828" w:rsidRDefault="001B505B"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w:t>
      </w:r>
      <w:r w:rsidR="00D362C0" w:rsidRPr="00A84828">
        <w:rPr>
          <w:rFonts w:ascii="仿宋_GB2312" w:eastAsia="仿宋_GB2312" w:hint="eastAsia"/>
          <w:b/>
          <w:sz w:val="32"/>
          <w:szCs w:val="32"/>
        </w:rPr>
        <w:t>二十六</w:t>
      </w:r>
      <w:r w:rsidRPr="00A84828">
        <w:rPr>
          <w:rFonts w:ascii="仿宋_GB2312" w:eastAsia="仿宋_GB2312" w:hint="eastAsia"/>
          <w:b/>
          <w:sz w:val="32"/>
          <w:szCs w:val="32"/>
        </w:rPr>
        <w:t>）</w:t>
      </w:r>
      <w:r w:rsidR="00B751A7" w:rsidRPr="00A84828">
        <w:rPr>
          <w:rFonts w:ascii="仿宋_GB2312" w:eastAsia="仿宋_GB2312" w:hint="eastAsia"/>
          <w:b/>
          <w:sz w:val="32"/>
          <w:szCs w:val="32"/>
        </w:rPr>
        <w:t>严格落实重大执法决定法制审核制度</w:t>
      </w:r>
      <w:r w:rsidR="00A677A0" w:rsidRPr="00A84828">
        <w:rPr>
          <w:rFonts w:ascii="仿宋_GB2312" w:eastAsia="仿宋_GB2312" w:hint="eastAsia"/>
          <w:b/>
          <w:sz w:val="32"/>
          <w:szCs w:val="32"/>
        </w:rPr>
        <w:t>。</w:t>
      </w:r>
      <w:r w:rsidR="00B751A7" w:rsidRPr="00A84828">
        <w:rPr>
          <w:rFonts w:ascii="仿宋_GB2312" w:eastAsia="仿宋_GB2312" w:hint="eastAsia"/>
          <w:b/>
          <w:sz w:val="32"/>
          <w:szCs w:val="32"/>
        </w:rPr>
        <w:t>重大执法决定法制审核率</w:t>
      </w:r>
      <w:r w:rsidR="00A677A0" w:rsidRPr="00A84828">
        <w:rPr>
          <w:rFonts w:ascii="仿宋_GB2312" w:eastAsia="仿宋_GB2312" w:hint="eastAsia"/>
          <w:b/>
          <w:sz w:val="32"/>
          <w:szCs w:val="32"/>
        </w:rPr>
        <w:t>应</w:t>
      </w:r>
      <w:r w:rsidR="00B751A7" w:rsidRPr="00A84828">
        <w:rPr>
          <w:rFonts w:ascii="仿宋_GB2312" w:eastAsia="仿宋_GB2312" w:hint="eastAsia"/>
          <w:b/>
          <w:sz w:val="32"/>
          <w:szCs w:val="32"/>
        </w:rPr>
        <w:t>达100%</w:t>
      </w:r>
      <w:r w:rsidR="00A677A0" w:rsidRPr="00A84828">
        <w:rPr>
          <w:rFonts w:ascii="仿宋_GB2312" w:eastAsia="仿宋_GB2312" w:hint="eastAsia"/>
          <w:b/>
          <w:sz w:val="32"/>
          <w:szCs w:val="32"/>
        </w:rPr>
        <w:t>，</w:t>
      </w:r>
      <w:r w:rsidR="00B751A7" w:rsidRPr="00A84828">
        <w:rPr>
          <w:rFonts w:ascii="仿宋_GB2312" w:eastAsia="仿宋_GB2312" w:hint="eastAsia"/>
          <w:b/>
          <w:sz w:val="32"/>
          <w:szCs w:val="32"/>
        </w:rPr>
        <w:t>按规定明确法制审核机构和人员，制定法制审核目录清单。</w:t>
      </w:r>
    </w:p>
    <w:p w:rsidR="002A47F5" w:rsidRPr="00A84828" w:rsidRDefault="00B751A7"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w:t>
      </w:r>
      <w:r w:rsidR="00D362C0" w:rsidRPr="00A84828">
        <w:rPr>
          <w:rFonts w:ascii="仿宋_GB2312" w:eastAsia="仿宋_GB2312" w:hint="eastAsia"/>
          <w:b/>
          <w:sz w:val="32"/>
          <w:szCs w:val="32"/>
        </w:rPr>
        <w:t>二十七</w:t>
      </w:r>
      <w:r w:rsidRPr="00A84828">
        <w:rPr>
          <w:rFonts w:ascii="仿宋_GB2312" w:eastAsia="仿宋_GB2312" w:hint="eastAsia"/>
          <w:b/>
          <w:sz w:val="32"/>
          <w:szCs w:val="32"/>
        </w:rPr>
        <w:t>）</w:t>
      </w:r>
      <w:r w:rsidR="002A47F5" w:rsidRPr="00A84828">
        <w:rPr>
          <w:rFonts w:ascii="仿宋_GB2312" w:eastAsia="仿宋_GB2312" w:hint="eastAsia"/>
          <w:b/>
          <w:sz w:val="32"/>
          <w:szCs w:val="32"/>
        </w:rPr>
        <w:t>认真贯彻落实行政执法责任制</w:t>
      </w:r>
      <w:r w:rsidR="001B505B" w:rsidRPr="00A84828">
        <w:rPr>
          <w:rFonts w:ascii="仿宋_GB2312" w:eastAsia="仿宋_GB2312" w:hint="eastAsia"/>
          <w:b/>
          <w:sz w:val="32"/>
          <w:szCs w:val="32"/>
        </w:rPr>
        <w:t>。</w:t>
      </w:r>
      <w:r w:rsidR="002A47F5" w:rsidRPr="00A84828">
        <w:rPr>
          <w:rFonts w:ascii="仿宋_GB2312" w:eastAsia="仿宋_GB2312" w:hint="eastAsia"/>
          <w:b/>
          <w:sz w:val="32"/>
          <w:szCs w:val="32"/>
        </w:rPr>
        <w:t>严肃执法工作纪律，规范日常执法行为，提高执法队伍风纪，提升执法业务水平，不断增强执法人员法制观念和依法行政能力。</w:t>
      </w:r>
    </w:p>
    <w:p w:rsidR="001B505B" w:rsidRPr="00A84828" w:rsidRDefault="001B505B"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w:t>
      </w:r>
      <w:r w:rsidR="00D362C0" w:rsidRPr="00A84828">
        <w:rPr>
          <w:rFonts w:ascii="仿宋_GB2312" w:eastAsia="仿宋_GB2312" w:hint="eastAsia"/>
          <w:b/>
          <w:sz w:val="32"/>
          <w:szCs w:val="32"/>
        </w:rPr>
        <w:t>二十八</w:t>
      </w:r>
      <w:r w:rsidRPr="00A84828">
        <w:rPr>
          <w:rFonts w:ascii="仿宋_GB2312" w:eastAsia="仿宋_GB2312" w:hint="eastAsia"/>
          <w:b/>
          <w:sz w:val="32"/>
          <w:szCs w:val="32"/>
        </w:rPr>
        <w:t>）加大关系群众切身利益的重点领域执法力度。梳理群众反映强烈的突出问题，开展集中专项整治。对潜在风险大、可能造成严重不良后果的，加强日常监管和执法巡查，从源头上预防和化解违法风险。</w:t>
      </w:r>
    </w:p>
    <w:p w:rsidR="00DE09DE" w:rsidRPr="00A84828" w:rsidRDefault="001B505B"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lastRenderedPageBreak/>
        <w:t>（</w:t>
      </w:r>
      <w:r w:rsidR="00D362C0" w:rsidRPr="00A84828">
        <w:rPr>
          <w:rFonts w:ascii="仿宋_GB2312" w:eastAsia="仿宋_GB2312" w:hint="eastAsia"/>
          <w:b/>
          <w:sz w:val="32"/>
          <w:szCs w:val="32"/>
        </w:rPr>
        <w:t>二十九</w:t>
      </w:r>
      <w:r w:rsidRPr="00A84828">
        <w:rPr>
          <w:rFonts w:ascii="仿宋_GB2312" w:eastAsia="仿宋_GB2312" w:hint="eastAsia"/>
          <w:b/>
          <w:sz w:val="32"/>
          <w:szCs w:val="32"/>
        </w:rPr>
        <w:t>）</w:t>
      </w:r>
      <w:r w:rsidR="00DE09DE" w:rsidRPr="00A84828">
        <w:rPr>
          <w:rFonts w:ascii="仿宋_GB2312" w:eastAsia="仿宋_GB2312" w:hint="eastAsia"/>
          <w:b/>
          <w:sz w:val="32"/>
          <w:szCs w:val="32"/>
        </w:rPr>
        <w:t>创新行政执法方式。广泛运用说服教育、劝导示范、警示告诫、指导约谈等方式，努力做到宽严相济、法理相融，让执法既有力度又有温度。全面落实轻微违法行为依法免予处罚清单。</w:t>
      </w:r>
    </w:p>
    <w:p w:rsidR="001B505B" w:rsidRPr="00A84828" w:rsidRDefault="001B505B"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w:t>
      </w:r>
      <w:r w:rsidR="00411541" w:rsidRPr="00A84828">
        <w:rPr>
          <w:rFonts w:ascii="仿宋_GB2312" w:eastAsia="仿宋_GB2312" w:hint="eastAsia"/>
          <w:b/>
          <w:sz w:val="32"/>
          <w:szCs w:val="32"/>
        </w:rPr>
        <w:t>三</w:t>
      </w:r>
      <w:r w:rsidR="00D362C0" w:rsidRPr="00A84828">
        <w:rPr>
          <w:rFonts w:ascii="仿宋_GB2312" w:eastAsia="仿宋_GB2312" w:hint="eastAsia"/>
          <w:b/>
          <w:sz w:val="32"/>
          <w:szCs w:val="32"/>
        </w:rPr>
        <w:t>十</w:t>
      </w:r>
      <w:r w:rsidRPr="00A84828">
        <w:rPr>
          <w:rFonts w:ascii="仿宋_GB2312" w:eastAsia="仿宋_GB2312" w:hint="eastAsia"/>
          <w:b/>
          <w:sz w:val="32"/>
          <w:szCs w:val="32"/>
        </w:rPr>
        <w:t>）做好</w:t>
      </w:r>
      <w:r w:rsidR="008C0333" w:rsidRPr="00A84828">
        <w:rPr>
          <w:rFonts w:ascii="仿宋_GB2312" w:eastAsia="仿宋_GB2312" w:hint="eastAsia"/>
          <w:b/>
          <w:sz w:val="32"/>
          <w:szCs w:val="32"/>
        </w:rPr>
        <w:t>省厅行政执法综合管理信息系统、市公共信用信息平台、</w:t>
      </w:r>
      <w:r w:rsidR="009E6472" w:rsidRPr="00A84828">
        <w:rPr>
          <w:rFonts w:ascii="仿宋_GB2312" w:eastAsia="仿宋_GB2312" w:hint="eastAsia"/>
          <w:b/>
          <w:sz w:val="32"/>
          <w:szCs w:val="32"/>
        </w:rPr>
        <w:t>“双随机、</w:t>
      </w:r>
      <w:proofErr w:type="gramStart"/>
      <w:r w:rsidR="009E6472" w:rsidRPr="00A84828">
        <w:rPr>
          <w:rFonts w:ascii="仿宋_GB2312" w:eastAsia="仿宋_GB2312" w:hint="eastAsia"/>
          <w:b/>
          <w:sz w:val="32"/>
          <w:szCs w:val="32"/>
        </w:rPr>
        <w:t>一</w:t>
      </w:r>
      <w:proofErr w:type="gramEnd"/>
      <w:r w:rsidR="009E6472" w:rsidRPr="00A84828">
        <w:rPr>
          <w:rFonts w:ascii="仿宋_GB2312" w:eastAsia="仿宋_GB2312" w:hint="eastAsia"/>
          <w:b/>
          <w:sz w:val="32"/>
          <w:szCs w:val="32"/>
        </w:rPr>
        <w:t>公开”监管平台、互联网＋监管</w:t>
      </w:r>
      <w:r w:rsidR="00A60846" w:rsidRPr="00A84828">
        <w:rPr>
          <w:rFonts w:ascii="仿宋_GB2312" w:eastAsia="仿宋_GB2312" w:hint="eastAsia"/>
          <w:b/>
          <w:sz w:val="32"/>
          <w:szCs w:val="32"/>
        </w:rPr>
        <w:t>等</w:t>
      </w:r>
      <w:r w:rsidR="009E6472" w:rsidRPr="00A84828">
        <w:rPr>
          <w:rFonts w:ascii="仿宋_GB2312" w:eastAsia="仿宋_GB2312" w:hint="eastAsia"/>
          <w:b/>
          <w:sz w:val="32"/>
          <w:szCs w:val="32"/>
        </w:rPr>
        <w:t>平台的</w:t>
      </w:r>
      <w:r w:rsidR="00A60846" w:rsidRPr="00A84828">
        <w:rPr>
          <w:rFonts w:ascii="仿宋_GB2312" w:eastAsia="仿宋_GB2312" w:hint="eastAsia"/>
          <w:b/>
          <w:sz w:val="32"/>
          <w:szCs w:val="32"/>
        </w:rPr>
        <w:t>行政检查、行政处罚、行政强制的案件资料数据录入工作</w:t>
      </w:r>
      <w:r w:rsidR="008C0333" w:rsidRPr="00A84828">
        <w:rPr>
          <w:rFonts w:ascii="仿宋_GB2312" w:eastAsia="仿宋_GB2312" w:hint="eastAsia"/>
          <w:b/>
          <w:sz w:val="32"/>
          <w:szCs w:val="32"/>
        </w:rPr>
        <w:t>，以及省厅道路运输管理综合业务门户网站的记分工作</w:t>
      </w:r>
      <w:r w:rsidR="00A60846" w:rsidRPr="00A84828">
        <w:rPr>
          <w:rFonts w:ascii="仿宋_GB2312" w:eastAsia="仿宋_GB2312" w:hint="eastAsia"/>
          <w:b/>
          <w:sz w:val="32"/>
          <w:szCs w:val="32"/>
        </w:rPr>
        <w:t>。</w:t>
      </w:r>
    </w:p>
    <w:p w:rsidR="00B751A7" w:rsidRPr="00A84828" w:rsidRDefault="00B751A7"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w:t>
      </w:r>
      <w:r w:rsidR="00D362C0" w:rsidRPr="00A84828">
        <w:rPr>
          <w:rFonts w:ascii="仿宋_GB2312" w:eastAsia="仿宋_GB2312" w:hint="eastAsia"/>
          <w:b/>
          <w:sz w:val="32"/>
          <w:szCs w:val="32"/>
        </w:rPr>
        <w:t>三十一</w:t>
      </w:r>
      <w:r w:rsidRPr="00A84828">
        <w:rPr>
          <w:rFonts w:ascii="仿宋_GB2312" w:eastAsia="仿宋_GB2312" w:hint="eastAsia"/>
          <w:b/>
          <w:sz w:val="32"/>
          <w:szCs w:val="32"/>
        </w:rPr>
        <w:t>）完善规范执法记录。对依法开展的行政检查、行政强制、行政处罚要</w:t>
      </w:r>
      <w:r w:rsidR="00C30991" w:rsidRPr="00A84828">
        <w:rPr>
          <w:rFonts w:ascii="仿宋_GB2312" w:eastAsia="仿宋_GB2312" w:hint="eastAsia"/>
          <w:b/>
          <w:sz w:val="32"/>
          <w:szCs w:val="32"/>
        </w:rPr>
        <w:t>将执法要素按照要求记录入台账，对执法音像资料和执法案卷要按要求记录入台账，统一归档，妥善保管。</w:t>
      </w:r>
    </w:p>
    <w:p w:rsidR="00AA7431" w:rsidRPr="00A84828" w:rsidRDefault="00195737" w:rsidP="00A84828">
      <w:pPr>
        <w:spacing w:line="560" w:lineRule="exact"/>
        <w:ind w:firstLineChars="200" w:firstLine="643"/>
        <w:rPr>
          <w:rFonts w:ascii="黑体" w:eastAsia="黑体" w:hAnsi="黑体"/>
          <w:b/>
          <w:sz w:val="32"/>
          <w:szCs w:val="32"/>
        </w:rPr>
      </w:pPr>
      <w:r w:rsidRPr="00A84828">
        <w:rPr>
          <w:rFonts w:ascii="黑体" w:eastAsia="黑体" w:hAnsi="黑体" w:hint="eastAsia"/>
          <w:b/>
          <w:sz w:val="32"/>
          <w:szCs w:val="32"/>
        </w:rPr>
        <w:t>十、</w:t>
      </w:r>
      <w:r w:rsidR="00055A52" w:rsidRPr="00A84828">
        <w:rPr>
          <w:rFonts w:ascii="黑体" w:eastAsia="黑体" w:hAnsi="黑体" w:hint="eastAsia"/>
          <w:b/>
          <w:sz w:val="32"/>
          <w:szCs w:val="32"/>
        </w:rPr>
        <w:t>工作要求</w:t>
      </w:r>
    </w:p>
    <w:p w:rsidR="00AA76B4" w:rsidRPr="00A84828" w:rsidRDefault="00AA76B4"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w:t>
      </w:r>
      <w:r w:rsidR="00D362C0" w:rsidRPr="00A84828">
        <w:rPr>
          <w:rFonts w:ascii="仿宋_GB2312" w:eastAsia="仿宋_GB2312" w:hint="eastAsia"/>
          <w:b/>
          <w:sz w:val="32"/>
          <w:szCs w:val="32"/>
        </w:rPr>
        <w:t>三十二</w:t>
      </w:r>
      <w:r w:rsidRPr="00A84828">
        <w:rPr>
          <w:rFonts w:ascii="仿宋_GB2312" w:eastAsia="仿宋_GB2312" w:hint="eastAsia"/>
          <w:b/>
          <w:sz w:val="32"/>
          <w:szCs w:val="32"/>
        </w:rPr>
        <w:t>）提高思想认识，加强组织领导。各执法</w:t>
      </w:r>
      <w:r w:rsidR="00C07302" w:rsidRPr="00A84828">
        <w:rPr>
          <w:rFonts w:ascii="仿宋_GB2312" w:eastAsia="仿宋_GB2312" w:hint="eastAsia"/>
          <w:b/>
          <w:sz w:val="32"/>
          <w:szCs w:val="32"/>
        </w:rPr>
        <w:t>机构</w:t>
      </w:r>
      <w:r w:rsidRPr="00A84828">
        <w:rPr>
          <w:rFonts w:ascii="仿宋_GB2312" w:eastAsia="仿宋_GB2312" w:hint="eastAsia"/>
          <w:b/>
          <w:sz w:val="32"/>
          <w:szCs w:val="32"/>
        </w:rPr>
        <w:t>要充分认识开展执法检查工作的重要性和必要性，科学</w:t>
      </w:r>
      <w:proofErr w:type="gramStart"/>
      <w:r w:rsidRPr="00A84828">
        <w:rPr>
          <w:rFonts w:ascii="仿宋_GB2312" w:eastAsia="仿宋_GB2312" w:hint="eastAsia"/>
          <w:b/>
          <w:sz w:val="32"/>
          <w:szCs w:val="32"/>
        </w:rPr>
        <w:t>研判交通</w:t>
      </w:r>
      <w:proofErr w:type="gramEnd"/>
      <w:r w:rsidRPr="00A84828">
        <w:rPr>
          <w:rFonts w:ascii="仿宋_GB2312" w:eastAsia="仿宋_GB2312" w:hint="eastAsia"/>
          <w:b/>
          <w:sz w:val="32"/>
          <w:szCs w:val="32"/>
        </w:rPr>
        <w:t>运输综合行政执法领域所面临的执法形势和压力，时刻保持清醒头脑，切实加强组织领导，周密部署，根据执法工作检查计划，明确阶段性的重点工作，切实履行好各自的职责。</w:t>
      </w:r>
    </w:p>
    <w:p w:rsidR="00AA76B4" w:rsidRPr="00A84828" w:rsidRDefault="00AA76B4"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w:t>
      </w:r>
      <w:r w:rsidR="00D362C0" w:rsidRPr="00A84828">
        <w:rPr>
          <w:rFonts w:ascii="仿宋_GB2312" w:eastAsia="仿宋_GB2312" w:hint="eastAsia"/>
          <w:b/>
          <w:sz w:val="32"/>
          <w:szCs w:val="32"/>
        </w:rPr>
        <w:t>三十三</w:t>
      </w:r>
      <w:r w:rsidRPr="00A84828">
        <w:rPr>
          <w:rFonts w:ascii="仿宋_GB2312" w:eastAsia="仿宋_GB2312" w:hint="eastAsia"/>
          <w:b/>
          <w:sz w:val="32"/>
          <w:szCs w:val="32"/>
        </w:rPr>
        <w:t>）强化</w:t>
      </w:r>
      <w:r w:rsidR="00C07302" w:rsidRPr="00A84828">
        <w:rPr>
          <w:rFonts w:ascii="仿宋_GB2312" w:eastAsia="仿宋_GB2312" w:hint="eastAsia"/>
          <w:b/>
          <w:sz w:val="32"/>
          <w:szCs w:val="32"/>
        </w:rPr>
        <w:t>业务</w:t>
      </w:r>
      <w:r w:rsidRPr="00A84828">
        <w:rPr>
          <w:rFonts w:ascii="仿宋_GB2312" w:eastAsia="仿宋_GB2312" w:hint="eastAsia"/>
          <w:b/>
          <w:sz w:val="32"/>
          <w:szCs w:val="32"/>
        </w:rPr>
        <w:t>学习，提高执法水平。各执法</w:t>
      </w:r>
      <w:r w:rsidR="00C07302" w:rsidRPr="00A84828">
        <w:rPr>
          <w:rFonts w:ascii="仿宋_GB2312" w:eastAsia="仿宋_GB2312" w:hint="eastAsia"/>
          <w:b/>
          <w:sz w:val="32"/>
          <w:szCs w:val="32"/>
        </w:rPr>
        <w:t>机构</w:t>
      </w:r>
      <w:r w:rsidRPr="00A84828">
        <w:rPr>
          <w:rFonts w:ascii="仿宋_GB2312" w:eastAsia="仿宋_GB2312" w:hint="eastAsia"/>
          <w:b/>
          <w:sz w:val="32"/>
          <w:szCs w:val="32"/>
        </w:rPr>
        <w:t>要进一步规范行政执法行为，结合执法工作实际贯彻落实《交通运输行政执法程序规定》，严格规范公正文明执法，认真组织学习《交通运输行政执法人员职业道德规范》《交通运输行政执法禁令》《交通运输行政执法人员风纪规范》等执法行为规范，切实提高</w:t>
      </w:r>
      <w:r w:rsidRPr="00A84828">
        <w:rPr>
          <w:rFonts w:ascii="仿宋_GB2312" w:eastAsia="仿宋_GB2312" w:hint="eastAsia"/>
          <w:b/>
          <w:sz w:val="32"/>
          <w:szCs w:val="32"/>
        </w:rPr>
        <w:lastRenderedPageBreak/>
        <w:t>行政执法水平和质量，自觉接受行政执法监督。</w:t>
      </w:r>
      <w:r w:rsidR="008D4330" w:rsidRPr="00A84828">
        <w:rPr>
          <w:rFonts w:ascii="仿宋_GB2312" w:eastAsia="仿宋_GB2312" w:hint="eastAsia"/>
          <w:b/>
          <w:sz w:val="32"/>
          <w:szCs w:val="32"/>
        </w:rPr>
        <w:t>要定期对执法工作开展情况进行分析，研讨、协调，解决执法行动中出现的问题，及时纠正违法</w:t>
      </w:r>
      <w:r w:rsidR="0004157E" w:rsidRPr="00A84828">
        <w:rPr>
          <w:rFonts w:ascii="仿宋_GB2312" w:eastAsia="仿宋_GB2312" w:hint="eastAsia"/>
          <w:b/>
          <w:sz w:val="32"/>
          <w:szCs w:val="32"/>
        </w:rPr>
        <w:t>执法</w:t>
      </w:r>
      <w:r w:rsidR="008D4330" w:rsidRPr="00A84828">
        <w:rPr>
          <w:rFonts w:ascii="仿宋_GB2312" w:eastAsia="仿宋_GB2312" w:hint="eastAsia"/>
          <w:b/>
          <w:sz w:val="32"/>
          <w:szCs w:val="32"/>
        </w:rPr>
        <w:t>或不当执法行为。</w:t>
      </w:r>
    </w:p>
    <w:p w:rsidR="00AA76B4" w:rsidRPr="00A84828" w:rsidRDefault="00AA76B4" w:rsidP="00A84828">
      <w:pPr>
        <w:overflowPunct w:val="0"/>
        <w:spacing w:line="560" w:lineRule="exact"/>
        <w:ind w:firstLineChars="200" w:firstLine="643"/>
        <w:rPr>
          <w:rFonts w:ascii="仿宋_GB2312" w:eastAsia="仿宋_GB2312"/>
          <w:b/>
          <w:sz w:val="32"/>
          <w:szCs w:val="32"/>
        </w:rPr>
      </w:pPr>
      <w:r w:rsidRPr="00A84828">
        <w:rPr>
          <w:rFonts w:ascii="仿宋_GB2312" w:eastAsia="仿宋_GB2312" w:hint="eastAsia"/>
          <w:b/>
          <w:sz w:val="32"/>
          <w:szCs w:val="32"/>
        </w:rPr>
        <w:t>（三</w:t>
      </w:r>
      <w:r w:rsidR="00D362C0" w:rsidRPr="00A84828">
        <w:rPr>
          <w:rFonts w:ascii="仿宋_GB2312" w:eastAsia="仿宋_GB2312" w:hint="eastAsia"/>
          <w:b/>
          <w:sz w:val="32"/>
          <w:szCs w:val="32"/>
        </w:rPr>
        <w:t>十四</w:t>
      </w:r>
      <w:r w:rsidRPr="00A84828">
        <w:rPr>
          <w:rFonts w:ascii="仿宋_GB2312" w:eastAsia="仿宋_GB2312" w:hint="eastAsia"/>
          <w:b/>
          <w:sz w:val="32"/>
          <w:szCs w:val="32"/>
        </w:rPr>
        <w:t>）加强</w:t>
      </w:r>
      <w:r w:rsidR="008D4330" w:rsidRPr="00A84828">
        <w:rPr>
          <w:rFonts w:ascii="仿宋_GB2312" w:eastAsia="仿宋_GB2312" w:hint="eastAsia"/>
          <w:b/>
          <w:sz w:val="32"/>
          <w:szCs w:val="32"/>
        </w:rPr>
        <w:t>部门协调</w:t>
      </w:r>
      <w:r w:rsidRPr="00A84828">
        <w:rPr>
          <w:rFonts w:ascii="仿宋_GB2312" w:eastAsia="仿宋_GB2312" w:hint="eastAsia"/>
          <w:b/>
          <w:sz w:val="32"/>
          <w:szCs w:val="32"/>
        </w:rPr>
        <w:t>，建立长效机制。各执法</w:t>
      </w:r>
      <w:r w:rsidR="00C07302" w:rsidRPr="00A84828">
        <w:rPr>
          <w:rFonts w:ascii="仿宋_GB2312" w:eastAsia="仿宋_GB2312" w:hint="eastAsia"/>
          <w:b/>
          <w:sz w:val="32"/>
          <w:szCs w:val="32"/>
        </w:rPr>
        <w:t>机构</w:t>
      </w:r>
      <w:r w:rsidR="008D4330" w:rsidRPr="00A84828">
        <w:rPr>
          <w:rFonts w:ascii="仿宋_GB2312" w:eastAsia="仿宋_GB2312" w:hint="eastAsia"/>
          <w:b/>
          <w:sz w:val="32"/>
          <w:szCs w:val="32"/>
        </w:rPr>
        <w:t>要</w:t>
      </w:r>
      <w:r w:rsidRPr="00A84828">
        <w:rPr>
          <w:rFonts w:ascii="仿宋_GB2312" w:eastAsia="仿宋_GB2312" w:hint="eastAsia"/>
          <w:b/>
          <w:sz w:val="32"/>
          <w:szCs w:val="32"/>
        </w:rPr>
        <w:t>落实执法责任，</w:t>
      </w:r>
      <w:r w:rsidR="008D4330" w:rsidRPr="00A84828">
        <w:rPr>
          <w:rFonts w:ascii="仿宋_GB2312" w:eastAsia="仿宋_GB2312" w:hint="eastAsia"/>
          <w:b/>
          <w:sz w:val="32"/>
          <w:szCs w:val="32"/>
        </w:rPr>
        <w:t>主动向属地</w:t>
      </w:r>
      <w:r w:rsidR="0004157E" w:rsidRPr="00A84828">
        <w:rPr>
          <w:rFonts w:ascii="仿宋_GB2312" w:eastAsia="仿宋_GB2312" w:hint="eastAsia"/>
          <w:b/>
          <w:sz w:val="32"/>
          <w:szCs w:val="32"/>
        </w:rPr>
        <w:t>政府和</w:t>
      </w:r>
      <w:r w:rsidR="008D4330" w:rsidRPr="00A84828">
        <w:rPr>
          <w:rFonts w:ascii="仿宋_GB2312" w:eastAsia="仿宋_GB2312" w:hint="eastAsia"/>
          <w:b/>
          <w:sz w:val="32"/>
          <w:szCs w:val="32"/>
        </w:rPr>
        <w:t>交通运输主管部门进行工作汇报，同时加强与公安、应急、市监、生态环保、道路运输（公路、航务</w:t>
      </w:r>
      <w:r w:rsidR="00FB4926" w:rsidRPr="00A84828">
        <w:rPr>
          <w:rFonts w:ascii="仿宋_GB2312" w:eastAsia="仿宋_GB2312" w:hint="eastAsia"/>
          <w:b/>
          <w:sz w:val="32"/>
          <w:szCs w:val="32"/>
        </w:rPr>
        <w:t>、工程质监</w:t>
      </w:r>
      <w:r w:rsidR="008D4330" w:rsidRPr="00A84828">
        <w:rPr>
          <w:rFonts w:ascii="仿宋_GB2312" w:eastAsia="仿宋_GB2312" w:hint="eastAsia"/>
          <w:b/>
          <w:sz w:val="32"/>
          <w:szCs w:val="32"/>
        </w:rPr>
        <w:t>）事务机构等单位的协同配合，形成</w:t>
      </w:r>
      <w:r w:rsidR="001B505B" w:rsidRPr="00A84828">
        <w:rPr>
          <w:rFonts w:ascii="仿宋_GB2312" w:eastAsia="仿宋_GB2312" w:hint="eastAsia"/>
          <w:b/>
          <w:sz w:val="32"/>
          <w:szCs w:val="32"/>
        </w:rPr>
        <w:t>交通运输</w:t>
      </w:r>
      <w:r w:rsidR="008D4330" w:rsidRPr="00A84828">
        <w:rPr>
          <w:rFonts w:ascii="仿宋_GB2312" w:eastAsia="仿宋_GB2312" w:hint="eastAsia"/>
          <w:b/>
          <w:sz w:val="32"/>
          <w:szCs w:val="32"/>
        </w:rPr>
        <w:t>综合</w:t>
      </w:r>
      <w:r w:rsidR="001B505B" w:rsidRPr="00A84828">
        <w:rPr>
          <w:rFonts w:ascii="仿宋_GB2312" w:eastAsia="仿宋_GB2312" w:hint="eastAsia"/>
          <w:b/>
          <w:sz w:val="32"/>
          <w:szCs w:val="32"/>
        </w:rPr>
        <w:t>行政</w:t>
      </w:r>
      <w:r w:rsidR="008D4330" w:rsidRPr="00A84828">
        <w:rPr>
          <w:rFonts w:ascii="仿宋_GB2312" w:eastAsia="仿宋_GB2312" w:hint="eastAsia"/>
          <w:b/>
          <w:sz w:val="32"/>
          <w:szCs w:val="32"/>
        </w:rPr>
        <w:t>执法长效机制。要及时</w:t>
      </w:r>
      <w:r w:rsidRPr="00A84828">
        <w:rPr>
          <w:rFonts w:ascii="仿宋_GB2312" w:eastAsia="仿宋_GB2312" w:hint="eastAsia"/>
          <w:b/>
          <w:sz w:val="32"/>
          <w:szCs w:val="32"/>
        </w:rPr>
        <w:t>报送</w:t>
      </w:r>
      <w:r w:rsidR="008D4330" w:rsidRPr="00A84828">
        <w:rPr>
          <w:rFonts w:ascii="仿宋_GB2312" w:eastAsia="仿宋_GB2312" w:hint="eastAsia"/>
          <w:b/>
          <w:sz w:val="32"/>
          <w:szCs w:val="32"/>
        </w:rPr>
        <w:t>各项执法统计表和执法工作简报等</w:t>
      </w:r>
      <w:r w:rsidRPr="00A84828">
        <w:rPr>
          <w:rFonts w:ascii="仿宋_GB2312" w:eastAsia="仿宋_GB2312" w:hint="eastAsia"/>
          <w:b/>
          <w:sz w:val="32"/>
          <w:szCs w:val="32"/>
        </w:rPr>
        <w:t>执法信息</w:t>
      </w:r>
      <w:r w:rsidR="00C07302" w:rsidRPr="00A84828">
        <w:rPr>
          <w:rFonts w:ascii="仿宋_GB2312" w:eastAsia="仿宋_GB2312" w:hint="eastAsia"/>
          <w:b/>
          <w:sz w:val="32"/>
          <w:szCs w:val="32"/>
        </w:rPr>
        <w:t>。</w:t>
      </w:r>
    </w:p>
    <w:p w:rsidR="00CD653C" w:rsidRPr="00A84828" w:rsidRDefault="00CD653C" w:rsidP="00A84828">
      <w:pPr>
        <w:overflowPunct w:val="0"/>
        <w:spacing w:line="540" w:lineRule="exact"/>
        <w:ind w:firstLineChars="200" w:firstLine="643"/>
        <w:rPr>
          <w:rFonts w:ascii="仿宋_GB2312" w:eastAsia="仿宋_GB2312"/>
          <w:b/>
          <w:sz w:val="32"/>
          <w:szCs w:val="32"/>
        </w:rPr>
      </w:pPr>
    </w:p>
    <w:p w:rsidR="00A84828" w:rsidRDefault="00A84828" w:rsidP="00A84828">
      <w:pPr>
        <w:widowControl/>
        <w:jc w:val="left"/>
        <w:rPr>
          <w:rFonts w:ascii="Times New Roman" w:eastAsia="仿宋" w:cs="Times New Roman" w:hint="eastAsia"/>
          <w:b/>
          <w:sz w:val="32"/>
          <w:szCs w:val="32"/>
        </w:rPr>
      </w:pPr>
    </w:p>
    <w:p w:rsidR="00A84828" w:rsidRDefault="00A84828" w:rsidP="00A84828">
      <w:pPr>
        <w:widowControl/>
        <w:jc w:val="left"/>
        <w:rPr>
          <w:rFonts w:ascii="Times New Roman" w:eastAsia="仿宋" w:cs="Times New Roman" w:hint="eastAsia"/>
          <w:b/>
          <w:sz w:val="32"/>
          <w:szCs w:val="32"/>
        </w:rPr>
      </w:pPr>
    </w:p>
    <w:p w:rsidR="00A84828" w:rsidRDefault="00A84828" w:rsidP="00A84828">
      <w:pPr>
        <w:widowControl/>
        <w:jc w:val="left"/>
        <w:rPr>
          <w:rFonts w:ascii="Times New Roman" w:eastAsia="仿宋" w:cs="Times New Roman" w:hint="eastAsia"/>
          <w:b/>
          <w:sz w:val="32"/>
          <w:szCs w:val="32"/>
        </w:rPr>
      </w:pPr>
    </w:p>
    <w:p w:rsidR="00A84828" w:rsidRDefault="00A84828" w:rsidP="00A84828">
      <w:pPr>
        <w:widowControl/>
        <w:jc w:val="left"/>
        <w:rPr>
          <w:rFonts w:ascii="Times New Roman" w:eastAsia="仿宋" w:cs="Times New Roman" w:hint="eastAsia"/>
          <w:b/>
          <w:sz w:val="32"/>
          <w:szCs w:val="32"/>
        </w:rPr>
      </w:pPr>
    </w:p>
    <w:p w:rsidR="00A84828" w:rsidRDefault="00A84828" w:rsidP="00A84828">
      <w:pPr>
        <w:widowControl/>
        <w:jc w:val="left"/>
        <w:rPr>
          <w:rFonts w:ascii="Times New Roman" w:eastAsia="仿宋" w:cs="Times New Roman" w:hint="eastAsia"/>
          <w:b/>
          <w:sz w:val="32"/>
          <w:szCs w:val="32"/>
        </w:rPr>
      </w:pPr>
    </w:p>
    <w:p w:rsidR="00A84828" w:rsidRDefault="00A84828" w:rsidP="00A84828">
      <w:pPr>
        <w:widowControl/>
        <w:jc w:val="left"/>
        <w:rPr>
          <w:rFonts w:ascii="Times New Roman" w:eastAsia="仿宋" w:cs="Times New Roman" w:hint="eastAsia"/>
          <w:b/>
          <w:sz w:val="32"/>
          <w:szCs w:val="32"/>
        </w:rPr>
      </w:pPr>
    </w:p>
    <w:p w:rsidR="00A84828" w:rsidRDefault="00A84828" w:rsidP="00A84828">
      <w:pPr>
        <w:widowControl/>
        <w:jc w:val="left"/>
        <w:rPr>
          <w:rFonts w:ascii="Times New Roman" w:eastAsia="仿宋" w:cs="Times New Roman" w:hint="eastAsia"/>
          <w:b/>
          <w:sz w:val="32"/>
          <w:szCs w:val="32"/>
        </w:rPr>
      </w:pPr>
    </w:p>
    <w:p w:rsidR="00A84828" w:rsidRDefault="00A84828" w:rsidP="00A84828">
      <w:pPr>
        <w:widowControl/>
        <w:jc w:val="left"/>
        <w:rPr>
          <w:rFonts w:ascii="Times New Roman" w:eastAsia="仿宋"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Pr="007C6E73"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Pr="007C6E73"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Pr="007C6E73"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Pr="007C6E73"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Pr="007C6E73"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Pr="007C6E73"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Pr="007C6E73"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Pr="007C6E73"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Pr="007C6E73"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Pr="007C6E73"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Pr="007C6E73"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Pr="007C6E73"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Pr="007C6E73"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p w:rsidR="00A84828" w:rsidRPr="007C6E73" w:rsidRDefault="00A84828" w:rsidP="00A84828">
      <w:pPr>
        <w:overflowPunct w:val="0"/>
        <w:topLinePunct/>
        <w:spacing w:line="20" w:lineRule="exact"/>
        <w:ind w:firstLineChars="1400" w:firstLine="4498"/>
        <w:rPr>
          <w:rFonts w:ascii="Times New Roman" w:eastAsia="仿宋_GB2312" w:hAnsi="Times New Roman" w:cs="Times New Roman"/>
          <w:b/>
          <w:sz w:val="32"/>
          <w:szCs w:val="32"/>
        </w:rPr>
      </w:pPr>
    </w:p>
    <w:tbl>
      <w:tblPr>
        <w:tblW w:w="0" w:type="auto"/>
        <w:jc w:val="center"/>
        <w:tblBorders>
          <w:top w:val="single" w:sz="8" w:space="0" w:color="auto"/>
          <w:bottom w:val="single" w:sz="8" w:space="0" w:color="auto"/>
          <w:insideH w:val="single" w:sz="6" w:space="0" w:color="auto"/>
          <w:insideV w:val="single" w:sz="8" w:space="0" w:color="auto"/>
        </w:tblBorders>
        <w:tblLayout w:type="fixed"/>
        <w:tblLook w:val="04A0" w:firstRow="1" w:lastRow="0" w:firstColumn="1" w:lastColumn="0" w:noHBand="0" w:noVBand="1"/>
      </w:tblPr>
      <w:tblGrid>
        <w:gridCol w:w="8782"/>
      </w:tblGrid>
      <w:tr w:rsidR="00A84828" w:rsidRPr="007C6E73" w:rsidTr="005C4735">
        <w:trPr>
          <w:trHeight w:val="478"/>
          <w:jc w:val="center"/>
        </w:trPr>
        <w:tc>
          <w:tcPr>
            <w:tcW w:w="8782" w:type="dxa"/>
            <w:vAlign w:val="center"/>
            <w:hideMark/>
          </w:tcPr>
          <w:p w:rsidR="00A84828" w:rsidRPr="007C6E73" w:rsidRDefault="00A84828" w:rsidP="00A84828">
            <w:pPr>
              <w:spacing w:line="0" w:lineRule="atLeast"/>
              <w:ind w:right="164" w:firstLineChars="71" w:firstLine="200"/>
              <w:rPr>
                <w:rFonts w:ascii="Times New Roman" w:eastAsia="仿宋_GB2312" w:hAnsi="Times New Roman" w:cs="Times New Roman"/>
                <w:b/>
                <w:sz w:val="28"/>
                <w:szCs w:val="28"/>
                <w:lang w:val="zh-CN"/>
              </w:rPr>
            </w:pPr>
            <w:r w:rsidRPr="007C6E73">
              <w:rPr>
                <w:rFonts w:ascii="Times New Roman" w:eastAsia="仿宋_GB2312" w:hAnsi="Times New Roman" w:cs="Times New Roman" w:hint="eastAsia"/>
                <w:b/>
                <w:sz w:val="28"/>
                <w:szCs w:val="28"/>
                <w:lang w:val="zh-CN"/>
              </w:rPr>
              <w:t>抄送：</w:t>
            </w:r>
            <w:r>
              <w:rPr>
                <w:rFonts w:ascii="Times New Roman" w:eastAsia="仿宋_GB2312" w:hAnsi="Times New Roman" w:cs="Times New Roman" w:hint="eastAsia"/>
                <w:b/>
                <w:sz w:val="28"/>
                <w:szCs w:val="28"/>
                <w:lang w:val="zh-CN"/>
              </w:rPr>
              <w:t>市交通运输局</w:t>
            </w:r>
            <w:r w:rsidRPr="007C6E73">
              <w:rPr>
                <w:rFonts w:ascii="Times New Roman" w:eastAsia="仿宋_GB2312" w:hAnsi="Times New Roman" w:cs="Times New Roman" w:hint="eastAsia"/>
                <w:b/>
                <w:sz w:val="28"/>
                <w:szCs w:val="28"/>
                <w:lang w:val="zh-CN"/>
              </w:rPr>
              <w:t>。</w:t>
            </w:r>
          </w:p>
        </w:tc>
      </w:tr>
      <w:tr w:rsidR="00A84828" w:rsidRPr="007C6E73" w:rsidTr="005C4735">
        <w:trPr>
          <w:trHeight w:val="478"/>
          <w:jc w:val="center"/>
        </w:trPr>
        <w:tc>
          <w:tcPr>
            <w:tcW w:w="8782" w:type="dxa"/>
            <w:vAlign w:val="center"/>
          </w:tcPr>
          <w:p w:rsidR="00A84828" w:rsidRPr="007C6E73" w:rsidRDefault="00A84828" w:rsidP="005C4735">
            <w:pPr>
              <w:spacing w:line="0" w:lineRule="atLeast"/>
              <w:ind w:right="164" w:firstLineChars="71" w:firstLine="200"/>
              <w:rPr>
                <w:rFonts w:ascii="Times New Roman" w:eastAsia="仿宋_GB2312" w:hAnsi="Times New Roman" w:cs="Times New Roman"/>
                <w:b/>
                <w:sz w:val="28"/>
                <w:szCs w:val="28"/>
                <w:lang w:val="zh-CN"/>
              </w:rPr>
            </w:pPr>
            <w:r w:rsidRPr="007C6E73">
              <w:rPr>
                <w:rFonts w:ascii="Times New Roman" w:eastAsia="仿宋_GB2312" w:hAnsi="Times New Roman" w:cs="Times New Roman"/>
                <w:b/>
                <w:sz w:val="28"/>
                <w:szCs w:val="28"/>
                <w:lang w:val="zh-CN"/>
              </w:rPr>
              <w:t>南充市交通运输综合行政执法支队综合科</w:t>
            </w:r>
            <w:r w:rsidRPr="007C6E73">
              <w:rPr>
                <w:rFonts w:ascii="Times New Roman" w:eastAsia="仿宋_GB2312" w:hAnsi="Times New Roman" w:cs="Times New Roman" w:hint="eastAsia"/>
                <w:b/>
                <w:sz w:val="28"/>
                <w:szCs w:val="28"/>
                <w:lang w:val="zh-CN"/>
              </w:rPr>
              <w:t xml:space="preserve"> </w:t>
            </w:r>
            <w:r w:rsidRPr="007C6E73">
              <w:rPr>
                <w:rFonts w:ascii="Times New Roman" w:eastAsia="仿宋_GB2312" w:hAnsi="Times New Roman" w:cs="Times New Roman"/>
                <w:b/>
                <w:sz w:val="28"/>
                <w:szCs w:val="28"/>
                <w:lang w:val="zh-CN"/>
              </w:rPr>
              <w:t xml:space="preserve">  202</w:t>
            </w:r>
            <w:r>
              <w:rPr>
                <w:rFonts w:ascii="Times New Roman" w:eastAsia="仿宋_GB2312" w:hAnsi="Times New Roman" w:cs="Times New Roman" w:hint="eastAsia"/>
                <w:b/>
                <w:sz w:val="28"/>
                <w:szCs w:val="28"/>
                <w:lang w:val="zh-CN"/>
              </w:rPr>
              <w:t>3</w:t>
            </w:r>
            <w:r w:rsidRPr="007C6E73">
              <w:rPr>
                <w:rFonts w:ascii="Times New Roman" w:eastAsia="仿宋_GB2312" w:hAnsi="Times New Roman" w:cs="Times New Roman"/>
                <w:b/>
                <w:sz w:val="28"/>
                <w:szCs w:val="28"/>
                <w:lang w:val="zh-CN"/>
              </w:rPr>
              <w:t>年</w:t>
            </w:r>
            <w:r w:rsidRPr="007C6E73">
              <w:rPr>
                <w:rFonts w:ascii="Times New Roman" w:eastAsia="仿宋_GB2312" w:hAnsi="Times New Roman" w:cs="Times New Roman"/>
                <w:b/>
                <w:sz w:val="28"/>
                <w:szCs w:val="28"/>
              </w:rPr>
              <w:t>1</w:t>
            </w:r>
            <w:r w:rsidRPr="007C6E73">
              <w:rPr>
                <w:rFonts w:ascii="Times New Roman" w:eastAsia="仿宋_GB2312" w:hAnsi="Times New Roman" w:cs="Times New Roman"/>
                <w:b/>
                <w:sz w:val="28"/>
                <w:szCs w:val="28"/>
                <w:lang w:val="zh-CN"/>
              </w:rPr>
              <w:t>月</w:t>
            </w:r>
            <w:r>
              <w:rPr>
                <w:rFonts w:ascii="Times New Roman" w:eastAsia="仿宋_GB2312" w:hAnsi="Times New Roman" w:cs="Times New Roman" w:hint="eastAsia"/>
                <w:b/>
                <w:sz w:val="28"/>
                <w:szCs w:val="28"/>
                <w:lang w:val="zh-CN"/>
              </w:rPr>
              <w:t>30</w:t>
            </w:r>
            <w:r w:rsidRPr="007C6E73">
              <w:rPr>
                <w:rFonts w:ascii="Times New Roman" w:eastAsia="仿宋_GB2312" w:hAnsi="Times New Roman" w:cs="Times New Roman"/>
                <w:b/>
                <w:sz w:val="28"/>
                <w:szCs w:val="28"/>
                <w:lang w:val="zh-CN"/>
              </w:rPr>
              <w:t>日印发</w:t>
            </w:r>
          </w:p>
        </w:tc>
      </w:tr>
    </w:tbl>
    <w:p w:rsidR="0017323D" w:rsidRPr="00A84828" w:rsidRDefault="0017323D" w:rsidP="00A84828">
      <w:pPr>
        <w:overflowPunct w:val="0"/>
        <w:spacing w:line="540" w:lineRule="exact"/>
        <w:ind w:firstLineChars="200" w:firstLine="643"/>
        <w:rPr>
          <w:b/>
          <w:vanish/>
          <w:sz w:val="32"/>
          <w:szCs w:val="32"/>
        </w:rPr>
      </w:pPr>
    </w:p>
    <w:sectPr w:rsidR="0017323D" w:rsidRPr="00A84828" w:rsidSect="00530D14">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A83" w:rsidRDefault="00730A83" w:rsidP="00A33F80">
      <w:r>
        <w:separator/>
      </w:r>
    </w:p>
  </w:endnote>
  <w:endnote w:type="continuationSeparator" w:id="0">
    <w:p w:rsidR="00730A83" w:rsidRDefault="00730A83" w:rsidP="00A3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733007"/>
      <w:docPartObj>
        <w:docPartGallery w:val="Page Numbers (Bottom of Page)"/>
        <w:docPartUnique/>
      </w:docPartObj>
    </w:sdtPr>
    <w:sdtEndPr>
      <w:rPr>
        <w:rFonts w:asciiTheme="minorEastAsia" w:hAnsiTheme="minorEastAsia"/>
        <w:sz w:val="28"/>
        <w:szCs w:val="28"/>
      </w:rPr>
    </w:sdtEndPr>
    <w:sdtContent>
      <w:p w:rsidR="00530D14" w:rsidRPr="00530D14" w:rsidRDefault="00530D14" w:rsidP="00530D14">
        <w:pPr>
          <w:pStyle w:val="a4"/>
          <w:jc w:val="both"/>
          <w:rPr>
            <w:rFonts w:asciiTheme="minorEastAsia" w:hAnsiTheme="minorEastAsia"/>
            <w:sz w:val="28"/>
            <w:szCs w:val="28"/>
          </w:rPr>
        </w:pPr>
        <w:r w:rsidRPr="00530D14">
          <w:rPr>
            <w:rFonts w:asciiTheme="minorEastAsia" w:hAnsiTheme="minorEastAsia" w:hint="eastAsia"/>
            <w:sz w:val="28"/>
            <w:szCs w:val="28"/>
          </w:rPr>
          <w:t>—</w:t>
        </w:r>
        <w:r w:rsidR="00405BDF" w:rsidRPr="00530D14">
          <w:rPr>
            <w:rFonts w:asciiTheme="minorEastAsia" w:hAnsiTheme="minorEastAsia"/>
            <w:sz w:val="28"/>
            <w:szCs w:val="28"/>
          </w:rPr>
          <w:fldChar w:fldCharType="begin"/>
        </w:r>
        <w:r w:rsidRPr="00530D14">
          <w:rPr>
            <w:rFonts w:asciiTheme="minorEastAsia" w:hAnsiTheme="minorEastAsia"/>
            <w:sz w:val="28"/>
            <w:szCs w:val="28"/>
          </w:rPr>
          <w:instrText>PAGE   \* MERGEFORMAT</w:instrText>
        </w:r>
        <w:r w:rsidR="00405BDF" w:rsidRPr="00530D14">
          <w:rPr>
            <w:rFonts w:asciiTheme="minorEastAsia" w:hAnsiTheme="minorEastAsia"/>
            <w:sz w:val="28"/>
            <w:szCs w:val="28"/>
          </w:rPr>
          <w:fldChar w:fldCharType="separate"/>
        </w:r>
        <w:r w:rsidR="00A84828" w:rsidRPr="00A84828">
          <w:rPr>
            <w:rFonts w:asciiTheme="minorEastAsia" w:hAnsiTheme="minorEastAsia"/>
            <w:noProof/>
            <w:sz w:val="28"/>
            <w:szCs w:val="28"/>
            <w:lang w:val="zh-CN"/>
          </w:rPr>
          <w:t>14</w:t>
        </w:r>
        <w:r w:rsidR="00405BDF" w:rsidRPr="00530D14">
          <w:rPr>
            <w:rFonts w:asciiTheme="minorEastAsia" w:hAnsiTheme="minorEastAsia"/>
            <w:sz w:val="28"/>
            <w:szCs w:val="28"/>
          </w:rPr>
          <w:fldChar w:fldCharType="end"/>
        </w:r>
        <w:r w:rsidRPr="00530D14">
          <w:rPr>
            <w:rFonts w:asciiTheme="minorEastAsia" w:hAnsiTheme="minorEastAsia" w:hint="eastAsia"/>
            <w:sz w:val="28"/>
            <w:szCs w:val="28"/>
          </w:rPr>
          <w:t>—</w:t>
        </w:r>
      </w:p>
    </w:sdtContent>
  </w:sdt>
  <w:p w:rsidR="00530D14" w:rsidRDefault="00530D1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723"/>
      <w:docPartObj>
        <w:docPartGallery w:val="Page Numbers (Bottom of Page)"/>
        <w:docPartUnique/>
      </w:docPartObj>
    </w:sdtPr>
    <w:sdtEndPr>
      <w:rPr>
        <w:rFonts w:asciiTheme="minorEastAsia" w:hAnsiTheme="minorEastAsia"/>
        <w:sz w:val="28"/>
        <w:szCs w:val="28"/>
      </w:rPr>
    </w:sdtEndPr>
    <w:sdtContent>
      <w:p w:rsidR="00530D14" w:rsidRPr="00530D14" w:rsidRDefault="00530D14" w:rsidP="00530D14">
        <w:pPr>
          <w:pStyle w:val="a4"/>
          <w:jc w:val="right"/>
          <w:rPr>
            <w:rFonts w:asciiTheme="minorEastAsia" w:hAnsiTheme="minorEastAsia"/>
            <w:sz w:val="28"/>
            <w:szCs w:val="28"/>
          </w:rPr>
        </w:pPr>
        <w:r w:rsidRPr="00530D14">
          <w:rPr>
            <w:rFonts w:asciiTheme="minorEastAsia" w:hAnsiTheme="minorEastAsia" w:hint="eastAsia"/>
            <w:sz w:val="28"/>
            <w:szCs w:val="28"/>
          </w:rPr>
          <w:t>—</w:t>
        </w:r>
        <w:r w:rsidR="00405BDF" w:rsidRPr="00530D14">
          <w:rPr>
            <w:rFonts w:asciiTheme="minorEastAsia" w:hAnsiTheme="minorEastAsia"/>
            <w:sz w:val="28"/>
            <w:szCs w:val="28"/>
          </w:rPr>
          <w:fldChar w:fldCharType="begin"/>
        </w:r>
        <w:r w:rsidRPr="00530D14">
          <w:rPr>
            <w:rFonts w:asciiTheme="minorEastAsia" w:hAnsiTheme="minorEastAsia"/>
            <w:sz w:val="28"/>
            <w:szCs w:val="28"/>
          </w:rPr>
          <w:instrText>PAGE   \* MERGEFORMAT</w:instrText>
        </w:r>
        <w:r w:rsidR="00405BDF" w:rsidRPr="00530D14">
          <w:rPr>
            <w:rFonts w:asciiTheme="minorEastAsia" w:hAnsiTheme="minorEastAsia"/>
            <w:sz w:val="28"/>
            <w:szCs w:val="28"/>
          </w:rPr>
          <w:fldChar w:fldCharType="separate"/>
        </w:r>
        <w:r w:rsidR="00A84828" w:rsidRPr="00A84828">
          <w:rPr>
            <w:rFonts w:asciiTheme="minorEastAsia" w:hAnsiTheme="minorEastAsia"/>
            <w:noProof/>
            <w:sz w:val="28"/>
            <w:szCs w:val="28"/>
            <w:lang w:val="zh-CN"/>
          </w:rPr>
          <w:t>13</w:t>
        </w:r>
        <w:r w:rsidR="00405BDF" w:rsidRPr="00530D14">
          <w:rPr>
            <w:rFonts w:asciiTheme="minorEastAsia" w:hAnsiTheme="minorEastAsia"/>
            <w:sz w:val="28"/>
            <w:szCs w:val="28"/>
          </w:rPr>
          <w:fldChar w:fldCharType="end"/>
        </w:r>
        <w:r w:rsidRPr="00530D14">
          <w:rPr>
            <w:rFonts w:asciiTheme="minorEastAsia" w:hAnsiTheme="minorEastAsia" w:hint="eastAsia"/>
            <w:sz w:val="28"/>
            <w:szCs w:val="28"/>
          </w:rPr>
          <w:t>—</w:t>
        </w:r>
      </w:p>
    </w:sdtContent>
  </w:sdt>
  <w:p w:rsidR="00530D14" w:rsidRDefault="00530D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A83" w:rsidRDefault="00730A83" w:rsidP="00A33F80">
      <w:r>
        <w:separator/>
      </w:r>
    </w:p>
  </w:footnote>
  <w:footnote w:type="continuationSeparator" w:id="0">
    <w:p w:rsidR="00730A83" w:rsidRDefault="00730A83" w:rsidP="00A33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08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323D"/>
    <w:rsid w:val="00010BD7"/>
    <w:rsid w:val="00023136"/>
    <w:rsid w:val="0003241E"/>
    <w:rsid w:val="0004157E"/>
    <w:rsid w:val="00055A52"/>
    <w:rsid w:val="00061FC2"/>
    <w:rsid w:val="000761D6"/>
    <w:rsid w:val="00081F38"/>
    <w:rsid w:val="000A025D"/>
    <w:rsid w:val="000C270F"/>
    <w:rsid w:val="000C75A3"/>
    <w:rsid w:val="000E6EEC"/>
    <w:rsid w:val="000F49A0"/>
    <w:rsid w:val="0017323D"/>
    <w:rsid w:val="00190508"/>
    <w:rsid w:val="00195737"/>
    <w:rsid w:val="0019705C"/>
    <w:rsid w:val="001B0B60"/>
    <w:rsid w:val="001B505B"/>
    <w:rsid w:val="001D03F6"/>
    <w:rsid w:val="001E5A00"/>
    <w:rsid w:val="00205854"/>
    <w:rsid w:val="00221B7C"/>
    <w:rsid w:val="002277F7"/>
    <w:rsid w:val="002416EC"/>
    <w:rsid w:val="002759E4"/>
    <w:rsid w:val="00287718"/>
    <w:rsid w:val="002A47F5"/>
    <w:rsid w:val="002A48E3"/>
    <w:rsid w:val="002C10D2"/>
    <w:rsid w:val="002D351D"/>
    <w:rsid w:val="00320273"/>
    <w:rsid w:val="003358C4"/>
    <w:rsid w:val="0033632C"/>
    <w:rsid w:val="003B2053"/>
    <w:rsid w:val="00405BDF"/>
    <w:rsid w:val="00411541"/>
    <w:rsid w:val="0045780C"/>
    <w:rsid w:val="00471D6E"/>
    <w:rsid w:val="004904D2"/>
    <w:rsid w:val="004912F9"/>
    <w:rsid w:val="00497126"/>
    <w:rsid w:val="004C3BBA"/>
    <w:rsid w:val="004C5AFB"/>
    <w:rsid w:val="004F3037"/>
    <w:rsid w:val="004F5FE3"/>
    <w:rsid w:val="0050033F"/>
    <w:rsid w:val="00507CAB"/>
    <w:rsid w:val="005105A2"/>
    <w:rsid w:val="00514256"/>
    <w:rsid w:val="00530D14"/>
    <w:rsid w:val="00566B3A"/>
    <w:rsid w:val="00612D93"/>
    <w:rsid w:val="0064326E"/>
    <w:rsid w:val="00671BD1"/>
    <w:rsid w:val="006735D9"/>
    <w:rsid w:val="006C1E8C"/>
    <w:rsid w:val="0072580E"/>
    <w:rsid w:val="00730A83"/>
    <w:rsid w:val="0077441F"/>
    <w:rsid w:val="007824A7"/>
    <w:rsid w:val="00783068"/>
    <w:rsid w:val="007B0C39"/>
    <w:rsid w:val="0085514D"/>
    <w:rsid w:val="00867406"/>
    <w:rsid w:val="00884869"/>
    <w:rsid w:val="008C0333"/>
    <w:rsid w:val="008D2DC4"/>
    <w:rsid w:val="008D4330"/>
    <w:rsid w:val="008F21F3"/>
    <w:rsid w:val="009101CA"/>
    <w:rsid w:val="0092723A"/>
    <w:rsid w:val="00964880"/>
    <w:rsid w:val="00980157"/>
    <w:rsid w:val="009C0343"/>
    <w:rsid w:val="009D5D83"/>
    <w:rsid w:val="009E6472"/>
    <w:rsid w:val="009F0353"/>
    <w:rsid w:val="009F1AAB"/>
    <w:rsid w:val="00A04C05"/>
    <w:rsid w:val="00A07350"/>
    <w:rsid w:val="00A33F80"/>
    <w:rsid w:val="00A554E8"/>
    <w:rsid w:val="00A60846"/>
    <w:rsid w:val="00A677A0"/>
    <w:rsid w:val="00A77C6B"/>
    <w:rsid w:val="00A82D7B"/>
    <w:rsid w:val="00A84828"/>
    <w:rsid w:val="00AA7431"/>
    <w:rsid w:val="00AA76B4"/>
    <w:rsid w:val="00AB0E07"/>
    <w:rsid w:val="00B163E5"/>
    <w:rsid w:val="00B24790"/>
    <w:rsid w:val="00B24ACE"/>
    <w:rsid w:val="00B36BF6"/>
    <w:rsid w:val="00B751A7"/>
    <w:rsid w:val="00BA0F52"/>
    <w:rsid w:val="00BF50BE"/>
    <w:rsid w:val="00C07302"/>
    <w:rsid w:val="00C27803"/>
    <w:rsid w:val="00C30991"/>
    <w:rsid w:val="00C321F0"/>
    <w:rsid w:val="00CC3AC5"/>
    <w:rsid w:val="00CC3CEB"/>
    <w:rsid w:val="00CC6990"/>
    <w:rsid w:val="00CD653C"/>
    <w:rsid w:val="00D10AE3"/>
    <w:rsid w:val="00D1197B"/>
    <w:rsid w:val="00D159A5"/>
    <w:rsid w:val="00D33EA9"/>
    <w:rsid w:val="00D362C0"/>
    <w:rsid w:val="00D51947"/>
    <w:rsid w:val="00D51B04"/>
    <w:rsid w:val="00D92209"/>
    <w:rsid w:val="00DE09DE"/>
    <w:rsid w:val="00DF5F98"/>
    <w:rsid w:val="00E138DD"/>
    <w:rsid w:val="00E34FDC"/>
    <w:rsid w:val="00E81CC5"/>
    <w:rsid w:val="00F17C4E"/>
    <w:rsid w:val="00F702A6"/>
    <w:rsid w:val="00F72F5B"/>
    <w:rsid w:val="00F82B30"/>
    <w:rsid w:val="00F91862"/>
    <w:rsid w:val="00FB4926"/>
    <w:rsid w:val="00FB4E5F"/>
    <w:rsid w:val="00FC0AF3"/>
    <w:rsid w:val="00FE64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2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3F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3F80"/>
    <w:rPr>
      <w:sz w:val="18"/>
      <w:szCs w:val="18"/>
    </w:rPr>
  </w:style>
  <w:style w:type="paragraph" w:styleId="a4">
    <w:name w:val="footer"/>
    <w:basedOn w:val="a"/>
    <w:link w:val="Char0"/>
    <w:uiPriority w:val="99"/>
    <w:unhideWhenUsed/>
    <w:rsid w:val="00A33F80"/>
    <w:pPr>
      <w:tabs>
        <w:tab w:val="center" w:pos="4153"/>
        <w:tab w:val="right" w:pos="8306"/>
      </w:tabs>
      <w:snapToGrid w:val="0"/>
      <w:jc w:val="left"/>
    </w:pPr>
    <w:rPr>
      <w:sz w:val="18"/>
      <w:szCs w:val="18"/>
    </w:rPr>
  </w:style>
  <w:style w:type="character" w:customStyle="1" w:styleId="Char0">
    <w:name w:val="页脚 Char"/>
    <w:basedOn w:val="a0"/>
    <w:link w:val="a4"/>
    <w:uiPriority w:val="99"/>
    <w:rsid w:val="00A33F80"/>
    <w:rPr>
      <w:sz w:val="18"/>
      <w:szCs w:val="18"/>
    </w:rPr>
  </w:style>
  <w:style w:type="paragraph" w:styleId="a5">
    <w:name w:val="Normal (Web)"/>
    <w:basedOn w:val="a"/>
    <w:unhideWhenUsed/>
    <w:rsid w:val="0002313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9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14</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48</cp:revision>
  <cp:lastPrinted>2023-01-31T07:51:00Z</cp:lastPrinted>
  <dcterms:created xsi:type="dcterms:W3CDTF">2022-12-30T08:25:00Z</dcterms:created>
  <dcterms:modified xsi:type="dcterms:W3CDTF">2023-01-31T07:51:00Z</dcterms:modified>
</cp:coreProperties>
</file>