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8184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2adaf1977993b797967089eb484e6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daf1977993b797967089eb484e69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68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ecca4b65578222f839c50764703c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ecca4b65578222f839c50764703c4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BA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9ff7af85616721b4663ea70188d37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f7af85616721b4663ea70188d37e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9C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ebba920985287a5c9d5a6b5806395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ba920985287a5c9d5a6b58063954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AE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5575429a6b2b81ce54e60142993dc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575429a6b2b81ce54e60142993dc7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3E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f8613bffdd2d19470b18fdc39ebe8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8613bffdd2d19470b18fdc39ebe8a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19E69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A6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2025-12-09T02:52:04Z</dcterms:created>
  <dc:creator>admin</dc:creator>
  <cp:lastModifiedBy>佛系随缘</cp:lastModifiedBy>
  <dcterms:modified xsi:type="dcterms:W3CDTF">2025-12-09T02:52:46Z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eyJoZGlkIjoiYzM4ODczMzBiYTg3MWUwODNkY2U3OTU5YmQ3Y2E1ODciLCJ1c2VySWQiOiIxMzkxMTAzNzI4In0=</vt:lpwstr>
  </property>
  <property fmtid="{D5CDD505-2E9C-101B-9397-08002B2CF9AE}" pid="4" name="ICV">
    <vt:lpwstr>E65927B7F60145C497E7823EB07EC2A7_12</vt:lpwstr>
  </property>
</Properties>
</file>