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  <w:t>个</w:t>
      </w:r>
      <w:r>
        <w:rPr>
          <w:rFonts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  <w:t>人安全生产</w:t>
      </w:r>
      <w:r>
        <w:rPr>
          <w:rFonts w:hint="eastAsia"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  <w:t>述</w:t>
      </w:r>
      <w:r>
        <w:rPr>
          <w:rFonts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  <w:t>职</w:t>
      </w:r>
      <w:r>
        <w:rPr>
          <w:rFonts w:hint="eastAsia"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  <w:t>报告</w:t>
      </w:r>
    </w:p>
    <w:p>
      <w:pPr>
        <w:widowControl/>
        <w:spacing w:after="312" w:afterLines="100"/>
        <w:jc w:val="center"/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ascii="仿宋" w:hAnsi="仿宋" w:eastAsia="仿宋" w:cs="宋体"/>
          <w:b/>
          <w:color w:val="333333"/>
          <w:spacing w:val="8"/>
          <w:kern w:val="0"/>
          <w:sz w:val="32"/>
          <w:szCs w:val="32"/>
          <w:shd w:val="clear" w:color="auto" w:fill="FFFFFF"/>
        </w:rPr>
        <w:t>　</w:t>
      </w:r>
      <w:r>
        <w:rPr>
          <w:rFonts w:hint="eastAsia" w:ascii="仿宋" w:hAnsi="仿宋" w:eastAsia="仿宋" w:cs="宋体"/>
          <w:b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蔡雨芮</w:t>
      </w:r>
    </w:p>
    <w:p>
      <w:pPr>
        <w:widowControl/>
        <w:shd w:val="clear" w:color="auto" w:fill="FFFFFF"/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年，本人在党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工委、办事处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的领导下，认真贯彻落实全国、省、市安全生产会议精神，坚持“安全第一，预防为主，综合治理”的方针，紧紧围绕《安全生产法》，恪尽职守，狠抓落实，认真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履行安全生产工作“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一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岗双责”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职责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现将本年度个人安全生产工作履职情况报告如下:</w:t>
      </w:r>
    </w:p>
    <w:p>
      <w:pPr>
        <w:pStyle w:val="2"/>
        <w:shd w:val="clear" w:color="auto" w:fill="FFFFFF"/>
        <w:spacing w:before="0" w:beforeAutospacing="0" w:after="0" w:afterAutospacing="0"/>
        <w:ind w:firstLine="675" w:firstLineChars="200"/>
        <w:jc w:val="both"/>
        <w:rPr>
          <w:rFonts w:ascii="仿宋" w:hAnsi="仿宋" w:eastAsia="仿宋"/>
          <w:b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b/>
          <w:color w:val="333333"/>
          <w:spacing w:val="8"/>
          <w:sz w:val="32"/>
          <w:szCs w:val="32"/>
        </w:rPr>
        <w:t>一</w:t>
      </w:r>
      <w:r>
        <w:rPr>
          <w:rFonts w:ascii="仿宋" w:hAnsi="仿宋" w:eastAsia="仿宋"/>
          <w:b/>
          <w:color w:val="333333"/>
          <w:spacing w:val="8"/>
          <w:sz w:val="32"/>
          <w:szCs w:val="32"/>
        </w:rPr>
        <w:t>、</w:t>
      </w:r>
      <w:r>
        <w:rPr>
          <w:rFonts w:hint="eastAsia" w:ascii="仿宋" w:hAnsi="仿宋" w:eastAsia="仿宋"/>
          <w:b/>
          <w:color w:val="333333"/>
          <w:spacing w:val="8"/>
          <w:sz w:val="32"/>
          <w:szCs w:val="32"/>
        </w:rPr>
        <w:t>重视学习宣传，努力提高安全生产工作理论水平。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坚持“安全第一、预防为主、综合治理”的方针，进一步完善安全生产“大宣教”工作格局，积极营造良好的安全生产氛围，树牢科学发展安全发展的理念。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一</w:t>
      </w:r>
      <w:r>
        <w:rPr>
          <w:rFonts w:ascii="仿宋" w:hAnsi="仿宋" w:eastAsia="仿宋"/>
          <w:color w:val="333333"/>
          <w:spacing w:val="8"/>
          <w:sz w:val="32"/>
          <w:szCs w:val="32"/>
        </w:rPr>
        <w:t>是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加强自身学习。按照省市的部署要求，我除了学习安全生产法律法规外，还着重学习了安全生产有关政策，切实提高安全生产理论水平。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二</w:t>
      </w:r>
      <w:r>
        <w:rPr>
          <w:rFonts w:ascii="仿宋" w:hAnsi="仿宋" w:eastAsia="仿宋"/>
          <w:color w:val="333333"/>
          <w:spacing w:val="8"/>
          <w:sz w:val="32"/>
          <w:szCs w:val="32"/>
        </w:rPr>
        <w:t>是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加强宣传教育，不断提高全民安全意识。始终把宣传工作作为提高全民安全意识的主要手段，督促有关部门深入开展安全知识宣传活动。一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方面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抓好经常性宣传。紧紧围绕党的群众路线活动，开展“安全生产月”、“11.9消防安全月”、“交通安全宣传月”活动，通过悬挂横幅、制作宣传栏、印发宣传资料等形式广泛宣传。据统计，今年以来，我办在主要路口悬挂安全生产宣传横幅30多条，张帖小标语300多条，发放《安全生产法》、《安全生产事故条例》、安全生产宣传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森林防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火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安全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等宣传资料1000多份。二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方面结合日常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检查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开展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宣传。我们结合每个专项检查整治行动，边检查、边宣传，面对面向业主宣传安全生产知识，提高业主安全意识。三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方面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抓好安全知识培训。采取邀请上级领导、专家进行授课的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方式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讲解安全生产、消防安全和交通安全知识，增强群众应对安全生产事故的能力。通过一系列的宣传活动，使安全生产、消防安全和道路交通安全知识普及千家万户，在全办上下形成了人人讲安全，处处关注安全的浓厚氛围。</w:t>
      </w:r>
    </w:p>
    <w:p>
      <w:pPr>
        <w:pStyle w:val="2"/>
        <w:shd w:val="clear" w:color="auto" w:fill="FFFFFF"/>
        <w:spacing w:before="0" w:beforeAutospacing="0" w:after="0" w:afterAutospacing="0"/>
        <w:ind w:firstLine="675" w:firstLineChars="200"/>
        <w:jc w:val="both"/>
        <w:rPr>
          <w:rFonts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二</w:t>
      </w:r>
      <w:r>
        <w:rPr>
          <w:rFonts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加强排查整治，全力消除安全事故隐患。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对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联系村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的安全生产、消防安全和道路交通安全工作，以排查和整治安全隐患为主，着力抓好各类生产经营单位的督促检查，对责令整改的单位实行重点跟踪。一是加强节前安全检查。我们坚持一手抓源头控制，一手抓隐患整治，严格落实安全监管措施，在“五一”、“国庆”、“元旦”、“春节”等节假日开展常规性检查，以旅游景点、烟花爆竹、危险化学品、道路、建筑工地、“三小”场所、学校(幼儿园)等行业(领域)为重点，全方位开展安全检查，重点检查各行业安全责任制落实情况，事故防范措施落实情况等。</w:t>
      </w:r>
    </w:p>
    <w:p>
      <w:pPr>
        <w:pStyle w:val="2"/>
        <w:shd w:val="clear" w:color="auto" w:fill="FFFFFF"/>
        <w:spacing w:before="0" w:beforeAutospacing="0" w:after="0" w:afterAutospacing="0"/>
        <w:ind w:firstLine="675" w:firstLineChars="200"/>
        <w:jc w:val="both"/>
        <w:rPr>
          <w:rFonts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三</w:t>
      </w:r>
      <w:r>
        <w:rPr>
          <w:rFonts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加强日常监管，不断提升安全生产监管水平。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在深入开展各项专项整治的基础上，我们还注重加强日常监管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加强对各部门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、各村安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全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工作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责任的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落实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，明确了各职能部门的安全责任，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要求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各部门的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安全工作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既做到各负其责，又做到互相配合，形成齐抓共管的工作格局。对有关职能部门的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安全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生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产工作重大部署落实情况实施督查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对行政监察对象履行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安全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生产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监督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管理职责的情况实施督查，对涉及安全事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故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，按照干部管理权限对安全生产领域违纪行为及有关人员进行查处。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积极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参与事故调查处理，负责生产安全事故行政责任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追究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的落实，对事故行政责任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追究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落实情况进行监督检查。</w:t>
      </w:r>
    </w:p>
    <w:p>
      <w:pPr>
        <w:widowControl/>
        <w:shd w:val="clear" w:color="auto" w:fill="FFFFFF"/>
        <w:spacing w:after="240"/>
        <w:jc w:val="left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/>
        <w:ind w:firstLine="5376" w:firstLineChars="1600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AB"/>
    <w:rsid w:val="000841BC"/>
    <w:rsid w:val="001A13D9"/>
    <w:rsid w:val="002D7F8A"/>
    <w:rsid w:val="003806D2"/>
    <w:rsid w:val="0050416E"/>
    <w:rsid w:val="00580855"/>
    <w:rsid w:val="005863A2"/>
    <w:rsid w:val="00760089"/>
    <w:rsid w:val="007E6ADA"/>
    <w:rsid w:val="008E462C"/>
    <w:rsid w:val="00911D9A"/>
    <w:rsid w:val="00966A4A"/>
    <w:rsid w:val="00984905"/>
    <w:rsid w:val="00984FBC"/>
    <w:rsid w:val="00B46991"/>
    <w:rsid w:val="00BA619F"/>
    <w:rsid w:val="00C62025"/>
    <w:rsid w:val="00C7128D"/>
    <w:rsid w:val="00D11B41"/>
    <w:rsid w:val="00D57747"/>
    <w:rsid w:val="00E257AB"/>
    <w:rsid w:val="00FE775A"/>
    <w:rsid w:val="2C9C7F89"/>
    <w:rsid w:val="54A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1086</Characters>
  <Lines>9</Lines>
  <Paragraphs>2</Paragraphs>
  <TotalTime>64</TotalTime>
  <ScaleCrop>false</ScaleCrop>
  <LinksUpToDate>false</LinksUpToDate>
  <CharactersWithSpaces>1274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2020-12-03T08:14:00Z</dcterms:created>
  <dc:creator>Administrator</dc:creator>
  <cp:lastModifiedBy>Administrator</cp:lastModifiedBy>
  <dcterms:modified xsi:type="dcterms:W3CDTF">2023-12-12T02:32:59Z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9E712A91ED6B48EC91CAF66A24C76A03</vt:lpwstr>
  </property>
</Properties>
</file>