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" w:hAnsi="仿宋" w:eastAsia="仿宋" w:cs="仿宋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44"/>
          <w:szCs w:val="44"/>
          <w:lang w:eastAsia="zh-CN"/>
        </w:rPr>
        <w:t>2024</w:t>
      </w:r>
      <w:r>
        <w:rPr>
          <w:rFonts w:hint="eastAsia" w:ascii="仿宋" w:hAnsi="仿宋" w:eastAsia="仿宋" w:cs="仿宋"/>
          <w:b w:val="0"/>
          <w:bCs/>
          <w:sz w:val="44"/>
          <w:szCs w:val="44"/>
        </w:rPr>
        <w:t>年安全生产工作述职报告</w:t>
      </w:r>
    </w:p>
    <w:p>
      <w:pPr>
        <w:spacing w:line="540" w:lineRule="exact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老君街道党工委副书记、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蒲含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，在党工委、办事处的领导下，本人坚持以“科学发展，安全至上”的态度抓安全生产工作，不断增强安全生产责任感，细化举措落实责任，分管领域与联系村全年未发生一起安全生产事故。现就我履行安全生产工作的情况汇报如下:</w:t>
      </w:r>
    </w:p>
    <w:p>
      <w:pPr>
        <w:shd w:val="clear" w:color="auto" w:fill="FFFFFF"/>
        <w:tabs>
          <w:tab w:val="left" w:pos="1033"/>
        </w:tabs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是提高思想认识，增强安全生产责任感。安全生产工作关系到国家和人民群众生命财产安全，关系到经济和社会事业发展的大局。一年来，我坚持把安全生产工作放在更加突出的位置，时刻保持对安全生产的高度重视，牢固树立“抓安全就是抓发展、抓安全就是抓民生、抓安全就是抓稳定”的理念，不断加大组织领导和行政推动力度。定期组织分管部门干部、联系村干部谈心谈话，统一思想，强化认识，要求分管干部、联系村干部要从维护改革、发展、稳定的大局出发，切实增强安全生产的责任感、紧迫感和使命感，坚决克服麻痹、松懈思想。</w:t>
      </w:r>
    </w:p>
    <w:p>
      <w:pPr>
        <w:shd w:val="clear" w:color="auto" w:fill="FFFFFF"/>
        <w:tabs>
          <w:tab w:val="left" w:pos="1033"/>
        </w:tabs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二是注重学习教育，强化安全生产意识。</w:t>
      </w:r>
      <w:r>
        <w:rPr>
          <w:rFonts w:hint="eastAsia" w:ascii="仿宋" w:hAnsi="仿宋" w:eastAsia="仿宋" w:cs="仿宋"/>
          <w:b w:val="0"/>
          <w:bCs/>
          <w:spacing w:val="15"/>
          <w:sz w:val="32"/>
          <w:szCs w:val="32"/>
        </w:rPr>
        <w:t>作为班子成员，我高度重视安全生产工作，时刻紧绷安全生产这根弦，做到有计划、有目标，持之以恒。一是坚持学习时事政策，积极参与党工委中心组学习，认真开展自学，通过学习及时把握和贯彻上级关于安全生产的精神和要求;二是坚持带头参加各类培训，通过学习《中华人民共和国安全生产法》等安全法规和习近平总书记关于安全生产工作的系列讲话精神，提高安全管理水平;三是坚持理论联系实际，注重调查研究。为加强对分管领域、联系村安全生产工作的领导，我经常与联系村支部书记进行沟通、交流，了解安全生产的实际，在党员群众大会上必讲安全，加大对安全生产的指导力度，使安全生产的各项政策、方针得到及时有效的贯彻，促进了安全生产各项措施的落实。</w:t>
      </w:r>
    </w:p>
    <w:p>
      <w:pPr>
        <w:shd w:val="clear" w:color="auto" w:fill="FFFFFF"/>
        <w:tabs>
          <w:tab w:val="left" w:pos="1033"/>
        </w:tabs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三是突出工作重点，落实安全生产责任。</w:t>
      </w:r>
      <w:r>
        <w:rPr>
          <w:rFonts w:hint="eastAsia" w:ascii="仿宋" w:hAnsi="仿宋" w:eastAsia="仿宋" w:cs="仿宋"/>
          <w:b w:val="0"/>
          <w:bCs/>
          <w:spacing w:val="15"/>
          <w:sz w:val="32"/>
          <w:szCs w:val="32"/>
        </w:rPr>
        <w:t>认真贯彻区委、区政府和党工委、办事处对安全生产工作的各项要求和指示，结合我办实际，拟定安全生产工作计划，认真落实安全生产工作责任。一是切实落实分管领域安全生产责任。定期与分管部门负责人谈心谈话，督促落实安全生产责任，参与集体经济项目建筑安全检查1次，联合安办、老君小学等单位，组织关工委人员对辖区内学校开展了安全生产检查1次。二是切实落实联村安全生产责任。坚持逢会必讲安全，在党员群众大会上多次强调交通安全、森林防火安全、地灾安全、防溺亡安全等；指导联系村开展安全生产隐患排查，排查安全隐患2处，及时整治1处，新增警示标识30余处；加强安全生产督查指导，全年开展专项督查4次。三是切实落实值班值守制度。进一步加强节日期间安全保卫值班制，实行全天候领导值班带班制度和干部值班制度，做好值班期间的安全记录。</w:t>
      </w:r>
    </w:p>
    <w:p>
      <w:pPr>
        <w:shd w:val="clear" w:color="auto" w:fill="FFFFFF"/>
        <w:tabs>
          <w:tab w:val="left" w:pos="1033"/>
        </w:tabs>
        <w:spacing w:line="540" w:lineRule="exact"/>
        <w:ind w:firstLine="2801" w:firstLineChars="800"/>
        <w:rPr>
          <w:rFonts w:hint="eastAsia" w:ascii="方正仿宋简体" w:hAnsi="方正仿宋简体" w:eastAsia="方正仿宋简体" w:cs="方正仿宋简体"/>
          <w:b/>
          <w:spacing w:val="15"/>
          <w:sz w:val="32"/>
          <w:szCs w:val="32"/>
        </w:rPr>
      </w:pPr>
    </w:p>
    <w:p>
      <w:pPr>
        <w:shd w:val="clear" w:color="auto" w:fill="FFFFFF"/>
        <w:tabs>
          <w:tab w:val="left" w:pos="1033"/>
        </w:tabs>
        <w:spacing w:line="540" w:lineRule="exact"/>
        <w:ind w:firstLine="3852" w:firstLineChars="1100"/>
        <w:rPr>
          <w:rFonts w:ascii="方正仿宋简体" w:hAnsi="方正仿宋简体" w:eastAsia="方正仿宋简体" w:cs="方正仿宋简体"/>
          <w:b/>
          <w:spacing w:val="15"/>
          <w:sz w:val="32"/>
          <w:szCs w:val="32"/>
        </w:rPr>
      </w:pPr>
    </w:p>
    <w:sectPr>
      <w:footerReference r:id="rId3" w:type="default"/>
      <w:pgSz w:w="11906" w:h="16838"/>
      <w:pgMar w:top="2098" w:right="1474" w:bottom="2098" w:left="1587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006DED"/>
    <w:rsid w:val="000256CF"/>
    <w:rsid w:val="000326EA"/>
    <w:rsid w:val="00161DB0"/>
    <w:rsid w:val="00313384"/>
    <w:rsid w:val="003E64EB"/>
    <w:rsid w:val="004B12B0"/>
    <w:rsid w:val="0051168D"/>
    <w:rsid w:val="00613971"/>
    <w:rsid w:val="006278B6"/>
    <w:rsid w:val="00640116"/>
    <w:rsid w:val="00662D5F"/>
    <w:rsid w:val="0079286F"/>
    <w:rsid w:val="007F62DB"/>
    <w:rsid w:val="00817F87"/>
    <w:rsid w:val="00833A8C"/>
    <w:rsid w:val="00962F09"/>
    <w:rsid w:val="00A64008"/>
    <w:rsid w:val="00B05351"/>
    <w:rsid w:val="00B6408D"/>
    <w:rsid w:val="00C36749"/>
    <w:rsid w:val="00E219B6"/>
    <w:rsid w:val="00E75FBD"/>
    <w:rsid w:val="00EA1783"/>
    <w:rsid w:val="00F716F5"/>
    <w:rsid w:val="00F972BF"/>
    <w:rsid w:val="00FC7F1D"/>
    <w:rsid w:val="00FE021A"/>
    <w:rsid w:val="05ED4F3E"/>
    <w:rsid w:val="06006DED"/>
    <w:rsid w:val="0D8E7D7B"/>
    <w:rsid w:val="0E2D77B6"/>
    <w:rsid w:val="18E04E79"/>
    <w:rsid w:val="195C4DC0"/>
    <w:rsid w:val="1BF757ED"/>
    <w:rsid w:val="3A087445"/>
    <w:rsid w:val="3BE253EE"/>
    <w:rsid w:val="421A3603"/>
    <w:rsid w:val="48970851"/>
    <w:rsid w:val="4A4E3887"/>
    <w:rsid w:val="4DBD4199"/>
    <w:rsid w:val="52842E77"/>
    <w:rsid w:val="53117559"/>
    <w:rsid w:val="5BA34AAE"/>
    <w:rsid w:val="5CDB71E4"/>
    <w:rsid w:val="5FA5666B"/>
    <w:rsid w:val="60CF1B28"/>
    <w:rsid w:val="618220D5"/>
    <w:rsid w:val="61F15ECB"/>
    <w:rsid w:val="68DD3617"/>
    <w:rsid w:val="6E11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12E20-068F-4A01-9643-9D8613246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931</Characters>
  <Lines>7</Lines>
  <Paragraphs>2</Paragraphs>
  <TotalTime>3</TotalTime>
  <ScaleCrop>false</ScaleCrop>
  <LinksUpToDate>false</LinksUpToDate>
  <CharactersWithSpaces>1092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2015-12-22T12:06:00Z</dcterms:created>
  <dc:creator>Administrator</dc:creator>
  <cp:lastModifiedBy>Administrator</cp:lastModifiedBy>
  <cp:lastPrinted>2020-12-07T08:41:00Z</cp:lastPrinted>
  <dcterms:modified xsi:type="dcterms:W3CDTF">2024-12-31T08:15:47Z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AE519CF1013F40B1B9914F93B9D56878</vt:lpwstr>
  </property>
</Properties>
</file>