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pacing w:val="-10"/>
          <w:sz w:val="44"/>
          <w:szCs w:val="44"/>
          <w:lang w:val="en-US" w:eastAsia="zh-CN"/>
        </w:rPr>
        <w:t>全区安全隐患整改工作专题会</w:t>
      </w:r>
      <w:r>
        <w:rPr>
          <w:rFonts w:hint="default" w:ascii="Times New Roman" w:hAnsi="Times New Roman" w:eastAsia="方正小标宋简体" w:cs="Times New Roman"/>
          <w:b/>
          <w:bCs/>
          <w:spacing w:val="-10"/>
          <w:sz w:val="44"/>
          <w:szCs w:val="44"/>
          <w:lang w:eastAsia="zh-CN"/>
        </w:rPr>
        <w:t>主持词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default" w:ascii="Times New Roman" w:hAnsi="Times New Roman" w:eastAsia="黑体" w:cs="Times New Roman"/>
          <w:b/>
          <w:bCs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pacing w:val="-4"/>
          <w:sz w:val="32"/>
          <w:szCs w:val="32"/>
          <w:lang w:val="en-US" w:eastAsia="zh-CN"/>
        </w:rPr>
        <w:t>区人民政府副区长  吴再合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pacing w:val="-4"/>
          <w:sz w:val="32"/>
          <w:szCs w:val="32"/>
          <w:lang w:val="en-US" w:eastAsia="zh-CN"/>
        </w:rPr>
        <w:t>（2024年</w:t>
      </w:r>
      <w:r>
        <w:rPr>
          <w:rFonts w:hint="eastAsia" w:ascii="Times New Roman" w:hAnsi="Times New Roman" w:eastAsia="黑体" w:cs="Times New Roman"/>
          <w:b/>
          <w:bCs/>
          <w:spacing w:val="-4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/>
          <w:bCs/>
          <w:spacing w:val="-4"/>
          <w:sz w:val="32"/>
          <w:szCs w:val="32"/>
          <w:lang w:val="en-US" w:eastAsia="zh-CN"/>
        </w:rPr>
        <w:t>月2</w:t>
      </w:r>
      <w:r>
        <w:rPr>
          <w:rFonts w:hint="eastAsia" w:ascii="Times New Roman" w:hAnsi="Times New Roman" w:eastAsia="黑体" w:cs="Times New Roman"/>
          <w:b/>
          <w:bCs/>
          <w:spacing w:val="-4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/>
          <w:bCs/>
          <w:spacing w:val="-4"/>
          <w:sz w:val="32"/>
          <w:szCs w:val="32"/>
          <w:lang w:val="en-US" w:eastAsia="zh-CN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  <w:t>同志们：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27" w:firstLineChars="200"/>
        <w:jc w:val="left"/>
        <w:textAlignment w:val="auto"/>
        <w:rPr>
          <w:rFonts w:hint="eastAsia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  <w:t>深入学习贯彻总书记关于对云南省昭通市镇雄县山体滑坡</w:t>
      </w:r>
      <w:r>
        <w:rPr>
          <w:rFonts w:hint="eastAsia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  <w:t>江西省新余市渝水区一临街店铺火灾事故作出的重要指示精神</w:t>
      </w:r>
      <w:r>
        <w:rPr>
          <w:rFonts w:hint="eastAsia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  <w:t>以及</w:t>
      </w:r>
      <w:r>
        <w:rPr>
          <w:rFonts w:hint="default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  <w:t>《中华人民共和国安全生产法》</w:t>
      </w:r>
      <w:r>
        <w:rPr>
          <w:rFonts w:hint="eastAsia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《中华人民共和国消防法》等文件精神</w:t>
      </w:r>
      <w:r>
        <w:rPr>
          <w:rFonts w:hint="default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  <w:t>全面落实中央、省、市、区安全生产领域各项决策部署，切实</w:t>
      </w:r>
      <w:r>
        <w:rPr>
          <w:rFonts w:hint="default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  <w:t>提升</w:t>
      </w:r>
      <w:r>
        <w:rPr>
          <w:rFonts w:hint="eastAsia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  <w:t>安全生产工作成效，全面保障我区安全大局稳定，</w:t>
      </w:r>
      <w:r>
        <w:rPr>
          <w:rFonts w:hint="default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  <w:t>我们在此召开2024年全区安全隐患整改工作专题会议</w:t>
      </w:r>
      <w:r>
        <w:rPr>
          <w:rFonts w:hint="eastAsia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27" w:firstLineChars="200"/>
        <w:textAlignment w:val="auto"/>
        <w:rPr>
          <w:rFonts w:hint="default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4"/>
          <w:sz w:val="32"/>
          <w:szCs w:val="32"/>
          <w:lang w:val="en-US" w:eastAsia="zh-CN"/>
        </w:rPr>
        <w:t>参加本次会议的有：</w:t>
      </w:r>
      <w:r>
        <w:rPr>
          <w:rFonts w:hint="eastAsia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  <w:t>区委常委、区政府副区长吴翰林同志；</w:t>
      </w:r>
      <w:r>
        <w:rPr>
          <w:rFonts w:hint="default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  <w:t>区应急管理局、区消防救援大队、区行政审批局主要及分管负责人，区发展和改革局、区经济和信息化局、区公安分局、区城乡建设局、区交通运输局、区市场监督管理局、区教育科技和体育局、区文化广播电视和旅游局、区农业农村局、区民政局、区自然资源和规划局、区卫生健康局、区民宗局、区综合行政执法局、市房管局高坪办事处、高坪生态环境局、交警直属二大队、区金融工作和商务局、区气象局、航空港经开区管委会、物流园管委会、区国资办、东投集团、东发集团、东建集团分管负责人</w:t>
      </w:r>
      <w:r>
        <w:rPr>
          <w:rFonts w:hint="eastAsia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  <w:t>白塔街道、清溪街道、龙门街道、小龙街道、青莲街道、都京街道、螺溪街道、老君街道、长乐镇、东观镇、会龙镇、胜观镇、走马镇、佛门乡、江陵镇、擦耳镇、阙家镇、青居镇、石圭镇分管负责人</w:t>
      </w:r>
      <w:r>
        <w:rPr>
          <w:rFonts w:hint="eastAsia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  <w:t>会议共有三项议程</w:t>
      </w:r>
      <w:r>
        <w:rPr>
          <w:rFonts w:hint="eastAsia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  <w:t>，接下来将逐一进行，请大家务必认真领会。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27" w:firstLineChars="200"/>
        <w:jc w:val="left"/>
        <w:textAlignment w:val="auto"/>
        <w:rPr>
          <w:rFonts w:hint="eastAsia" w:ascii="黑体" w:hAnsi="黑体" w:eastAsia="黑体" w:cs="黑体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4"/>
          <w:sz w:val="32"/>
          <w:szCs w:val="32"/>
          <w:lang w:val="en-US" w:eastAsia="zh-CN"/>
        </w:rPr>
        <w:t>现在，进行会议第一项议程：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  <w:t>由我传达学习总书记关于对云南省昭通市镇雄县山体滑坡、江西省新余市渝水区一临街店铺火灾事故作出的重要指示精神以及《中华人民共和国安全生产法》《中华人民共和国消防法》等重要文件内容。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27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27" w:firstLineChars="200"/>
        <w:jc w:val="left"/>
        <w:textAlignment w:val="auto"/>
        <w:rPr>
          <w:rFonts w:hint="eastAsia" w:ascii="黑体" w:hAnsi="黑体" w:eastAsia="黑体" w:cs="黑体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4"/>
          <w:sz w:val="32"/>
          <w:szCs w:val="32"/>
          <w:lang w:val="zh-CN" w:eastAsia="zh-CN"/>
        </w:rPr>
        <w:t>下面，进行会议第二项议程</w:t>
      </w:r>
      <w:r>
        <w:rPr>
          <w:rFonts w:hint="eastAsia" w:ascii="黑体" w:hAnsi="黑体" w:eastAsia="黑体" w:cs="黑体"/>
          <w:b/>
          <w:bCs/>
          <w:spacing w:val="-4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200"/>
        <w:jc w:val="left"/>
        <w:textAlignment w:val="auto"/>
        <w:rPr>
          <w:rFonts w:hint="eastAsia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  <w:t>请区城乡建设局、消防救援大队、应急管理局汇报工作。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27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  <w:t>首先，请区城乡建设局汇报高坪区液化气充装站问题隐患整改工作情况。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27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27" w:firstLineChars="200"/>
        <w:jc w:val="left"/>
        <w:textAlignment w:val="auto"/>
        <w:rPr>
          <w:rFonts w:hint="eastAsia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  <w:t>请区消防救援大队汇报“四方面场所”排查整改情况</w:t>
      </w:r>
      <w:r>
        <w:rPr>
          <w:rFonts w:hint="eastAsia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27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27" w:firstLineChars="200"/>
        <w:jc w:val="left"/>
        <w:textAlignment w:val="auto"/>
        <w:rPr>
          <w:rFonts w:hint="eastAsia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  <w:t>请区应急管理局汇报全区安全隐患排查整改情况</w:t>
      </w:r>
      <w:r>
        <w:rPr>
          <w:rFonts w:hint="eastAsia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27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27" w:firstLineChars="200"/>
        <w:jc w:val="left"/>
        <w:textAlignment w:val="auto"/>
        <w:rPr>
          <w:rFonts w:hint="eastAsia" w:ascii="黑体" w:hAnsi="黑体" w:eastAsia="黑体" w:cs="黑体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4"/>
          <w:sz w:val="32"/>
          <w:szCs w:val="32"/>
          <w:lang w:val="en-US" w:eastAsia="zh-CN"/>
        </w:rPr>
        <w:t>最后，进行会议第三项议程：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27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  <w:t>请</w:t>
      </w:r>
      <w:r>
        <w:rPr>
          <w:rFonts w:hint="default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  <w:t>区委常委、区政府副区长吴翰林</w:t>
      </w:r>
      <w:r>
        <w:rPr>
          <w:rFonts w:hint="eastAsia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  <w:t>同志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  <w:t>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27" w:firstLineChars="200"/>
        <w:jc w:val="left"/>
        <w:textAlignment w:val="auto"/>
        <w:rPr>
          <w:rFonts w:hint="eastAsia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pacing w:val="-4"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27" w:firstLineChars="200"/>
        <w:jc w:val="left"/>
        <w:textAlignment w:val="auto"/>
      </w:pPr>
      <w:r>
        <w:rPr>
          <w:rFonts w:hint="eastAsia" w:ascii="黑体" w:hAnsi="黑体" w:eastAsia="黑体" w:cs="黑体"/>
          <w:b/>
          <w:bCs/>
          <w:spacing w:val="-4"/>
          <w:sz w:val="32"/>
          <w:szCs w:val="32"/>
          <w:lang w:val="en-US" w:eastAsia="zh-CN"/>
        </w:rPr>
        <w:t>今天的会议到此结束，散会。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0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0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kYjRiNjQwNjk5MWNmOTk2YWI4MjE4OGZiOGI3M2EifQ=="/>
  </w:docVars>
  <w:rsids>
    <w:rsidRoot w:val="73942D34"/>
    <w:rsid w:val="5F1B56BC"/>
    <w:rsid w:val="7394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2024-02-21T05:08:00Z</dcterms:created>
  <dc:creator>李坤阳</dc:creator>
  <cp:lastModifiedBy>李坤阳</cp:lastModifiedBy>
  <dcterms:modified xsi:type="dcterms:W3CDTF">2024-02-21T05:24:14Z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4E0F94DBB35A4BBFB2CCE793E58F8245_11</vt:lpwstr>
  </property>
</Properties>
</file>