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  <w:t>蒋良成</w:t>
      </w: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eastAsia="zh-CN" w:bidi="ar-SA"/>
        </w:rPr>
        <w:t>同志</w:t>
      </w: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eastAsia="zh-CN"/>
        </w:rPr>
        <w:t>督导调研工</w:t>
      </w:r>
      <w:r>
        <w:rPr>
          <w:rFonts w:hint="eastAsia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eastAsia="zh-CN"/>
        </w:rPr>
        <w:t>贸</w:t>
      </w: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eastAsia="zh-CN"/>
        </w:rPr>
        <w:t>企业安全生产</w:t>
      </w:r>
      <w:r>
        <w:rPr>
          <w:rFonts w:hint="eastAsia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eastAsia="zh-CN"/>
        </w:rPr>
        <w:t>项目建设</w:t>
      </w:r>
      <w:r>
        <w:rPr>
          <w:rFonts w:hint="eastAsia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eastAsia="zh-CN"/>
        </w:rPr>
        <w:t>、食品安全、信访维稳</w:t>
      </w: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zh-TW" w:eastAsia="zh-CN"/>
        </w:rPr>
        <w:t>等工作</w:t>
      </w: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eastAsia="zh-CN" w:bidi="ar-SA"/>
        </w:rPr>
        <w:t>的行程</w:t>
      </w: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val="en-US" w:eastAsia="zh-CN" w:bidi="ar-SA"/>
        </w:rPr>
        <w:t>时    间：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日（星期五）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val="en-US" w:eastAsia="zh-CN" w:bidi="ar-SA"/>
        </w:rPr>
        <w:t>行程安排</w:t>
      </w:r>
      <w:r>
        <w:rPr>
          <w:rFonts w:hint="default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3" w:leftChars="304" w:hanging="1285" w:hangingChars="4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0  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出发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>前往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青莲场镇口中国石油加油站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7" w:leftChars="760" w:hanging="321" w:hangingChars="1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（参加人员：蒋良成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，区政府办李林森，区经济和信息化局分管负责人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3" w:leftChars="304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 xml:space="preserve">  检查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青莲场镇口中国石油加油站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>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3" w:leftChars="304" w:hanging="1285" w:hangingChars="400"/>
        <w:jc w:val="both"/>
        <w:textAlignment w:val="auto"/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>0  前往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首科科技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建设现场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7" w:leftChars="760" w:hanging="321" w:hangingChars="1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（现场等候：航空港管委会分管负责人，后一同随行）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3" w:leftChars="304" w:hanging="1285" w:hangingChars="4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35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  检查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首科科技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项目建设、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安全生产等工作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  前往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溢辉电子青莲厂区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建设现场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val="en-US" w:eastAsia="zh-CN"/>
        </w:rPr>
        <w:t xml:space="preserve">15：50  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溢辉电子青莲厂区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项目建设、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安全生产等工作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0  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  <w:t>前往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顶津食品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15  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顶津食品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安全生产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、食品安全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6" w:firstLineChars="5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（现场等候：区市场监督管理局分管负责人）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30  前往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川晶科技、</w:t>
      </w:r>
      <w:r>
        <w:rPr>
          <w:rFonts w:hint="default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弘鑫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eastAsia="zh-CN"/>
        </w:rPr>
        <w:t>期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项目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建设现场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16：40  </w:t>
      </w:r>
      <w:r>
        <w:rPr>
          <w:rFonts w:hint="default" w:ascii="Times New Roman" w:hAnsi="Times New Roman" w:eastAsia="方正仿宋简体" w:cs="Times New Roman"/>
          <w:b/>
          <w:bCs/>
          <w:snapToGrid/>
          <w:w w:val="98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ascii="Times New Roman" w:hAnsi="Times New Roman" w:eastAsia="方正黑体_GBK" w:cs="Times New Roman"/>
          <w:b/>
          <w:bCs/>
          <w:snapToGrid/>
          <w:w w:val="98"/>
          <w:kern w:val="2"/>
          <w:sz w:val="32"/>
          <w:szCs w:val="32"/>
          <w:lang w:eastAsia="zh-CN"/>
        </w:rPr>
        <w:t>川晶科技、</w:t>
      </w:r>
      <w:r>
        <w:rPr>
          <w:rFonts w:hint="default" w:ascii="Times New Roman" w:hAnsi="Times New Roman" w:eastAsia="方正黑体_GBK" w:cs="Times New Roman"/>
          <w:b/>
          <w:bCs/>
          <w:snapToGrid/>
          <w:w w:val="98"/>
          <w:kern w:val="2"/>
          <w:sz w:val="32"/>
          <w:szCs w:val="32"/>
          <w:lang w:eastAsia="zh-CN"/>
        </w:rPr>
        <w:t>弘鑫</w:t>
      </w:r>
      <w:r>
        <w:rPr>
          <w:rFonts w:hint="eastAsia" w:ascii="Times New Roman" w:hAnsi="Times New Roman" w:eastAsia="方正黑体_GBK" w:cs="Times New Roman"/>
          <w:b/>
          <w:bCs/>
          <w:snapToGrid/>
          <w:w w:val="98"/>
          <w:kern w:val="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/>
          <w:bCs/>
          <w:snapToGrid/>
          <w:w w:val="98"/>
          <w:kern w:val="2"/>
          <w:sz w:val="32"/>
          <w:szCs w:val="32"/>
          <w:lang w:eastAsia="zh-CN"/>
        </w:rPr>
        <w:t>期</w:t>
      </w:r>
      <w:r>
        <w:rPr>
          <w:rFonts w:hint="eastAsia" w:ascii="Times New Roman" w:hAnsi="Times New Roman" w:eastAsia="方正仿宋简体" w:cs="Times New Roman"/>
          <w:b/>
          <w:bCs/>
          <w:snapToGrid/>
          <w:w w:val="98"/>
          <w:kern w:val="2"/>
          <w:sz w:val="32"/>
          <w:szCs w:val="32"/>
          <w:lang w:eastAsia="zh-CN" w:bidi="ar-SA"/>
        </w:rPr>
        <w:t>项目</w:t>
      </w:r>
      <w:r>
        <w:rPr>
          <w:rFonts w:hint="eastAsia" w:ascii="Times New Roman" w:hAnsi="Times New Roman" w:eastAsia="方正仿宋简体" w:cs="Times New Roman"/>
          <w:b/>
          <w:bCs/>
          <w:snapToGrid/>
          <w:w w:val="98"/>
          <w:kern w:val="2"/>
          <w:sz w:val="32"/>
          <w:szCs w:val="32"/>
          <w:lang w:val="en-US" w:eastAsia="zh-CN" w:bidi="ar-SA"/>
        </w:rPr>
        <w:t>建设、</w:t>
      </w:r>
      <w:r>
        <w:rPr>
          <w:rFonts w:hint="default" w:ascii="Times New Roman" w:hAnsi="Times New Roman" w:eastAsia="方正仿宋简体" w:cs="Times New Roman"/>
          <w:b/>
          <w:bCs/>
          <w:snapToGrid/>
          <w:w w:val="98"/>
          <w:kern w:val="2"/>
          <w:sz w:val="32"/>
          <w:szCs w:val="32"/>
          <w:lang w:val="en-US" w:eastAsia="zh-CN" w:bidi="ar-SA"/>
        </w:rPr>
        <w:t>安全生产等工作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17：00  前往</w:t>
      </w:r>
      <w:r>
        <w:rPr>
          <w:rFonts w:hint="eastAsia" w:ascii="Times New Roman" w:hAnsi="Times New Roman" w:eastAsia="方正黑体_GBK" w:cs="Times New Roman"/>
          <w:b/>
          <w:bCs/>
          <w:snapToGrid/>
          <w:kern w:val="2"/>
          <w:sz w:val="32"/>
          <w:szCs w:val="32"/>
          <w:lang w:val="en-US" w:eastAsia="zh-CN"/>
        </w:rPr>
        <w:t>万达广场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1" w:leftChars="304" w:hanging="963" w:hangingChars="3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17：20  </w:t>
      </w:r>
      <w:r>
        <w:rPr>
          <w:rFonts w:hint="eastAsia" w:ascii="Times New Roman" w:hAnsi="Times New Roman" w:eastAsia="方正仿宋简体" w:cs="Times New Roman"/>
          <w:b/>
          <w:bCs/>
          <w:snapToGrid/>
          <w:w w:val="96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ascii="Times New Roman" w:hAnsi="Times New Roman" w:eastAsia="方正黑体_GBK" w:cs="Times New Roman"/>
          <w:b/>
          <w:bCs/>
          <w:snapToGrid/>
          <w:w w:val="96"/>
          <w:kern w:val="2"/>
          <w:sz w:val="32"/>
          <w:szCs w:val="32"/>
          <w:lang w:val="en-US" w:eastAsia="zh-CN"/>
        </w:rPr>
        <w:t>万达广场</w:t>
      </w:r>
      <w:r>
        <w:rPr>
          <w:rFonts w:hint="default" w:ascii="Times New Roman" w:hAnsi="Times New Roman" w:eastAsia="方正仿宋简体" w:cs="Times New Roman"/>
          <w:b/>
          <w:bCs/>
          <w:snapToGrid/>
          <w:w w:val="96"/>
          <w:kern w:val="2"/>
          <w:sz w:val="32"/>
          <w:szCs w:val="32"/>
          <w:lang w:val="en-US" w:eastAsia="zh-CN" w:bidi="ar-SA"/>
        </w:rPr>
        <w:t>安全生产</w:t>
      </w:r>
      <w:r>
        <w:rPr>
          <w:rFonts w:hint="eastAsia" w:ascii="Times New Roman" w:hAnsi="Times New Roman" w:eastAsia="方正仿宋简体" w:cs="Times New Roman"/>
          <w:b/>
          <w:bCs/>
          <w:snapToGrid/>
          <w:w w:val="96"/>
          <w:kern w:val="2"/>
          <w:sz w:val="32"/>
          <w:szCs w:val="32"/>
          <w:lang w:val="en-US" w:eastAsia="zh-CN" w:bidi="ar-SA"/>
        </w:rPr>
        <w:t>、食品安全、氛围营造等工作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napToGrid/>
          <w:w w:val="96"/>
          <w:kern w:val="2"/>
          <w:sz w:val="32"/>
          <w:szCs w:val="32"/>
          <w:lang w:val="en-US" w:eastAsia="zh-CN" w:bidi="ar-SA"/>
        </w:rPr>
        <w:t>（现场等候：区金融工作和商务局分管负责人）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17：40  返程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联系人：王俊兴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联系方式：13281947717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32"/>
          <w:lang w:eastAsia="zh-CN" w:bidi="ar-SA"/>
        </w:rPr>
        <w:t>）</w:t>
      </w:r>
    </w:p>
    <w:sectPr>
      <w:footerReference r:id="rId5" w:type="default"/>
      <w:type w:val="continuous"/>
      <w:pgSz w:w="11906" w:h="16839"/>
      <w:pgMar w:top="2098" w:right="1531" w:bottom="1984" w:left="1531" w:header="0" w:footer="1321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4349"/>
      <w:rPr>
        <w:rFonts w:ascii="宋体" w:eastAsia="宋体" w:cs="宋体"/>
        <w:sz w:val="28"/>
        <w:szCs w:val="28"/>
      </w:rPr>
    </w:pPr>
    <w:r>
      <w:rPr>
        <w:rFonts w:ascii="宋体" w:eastAsia="宋体" w:cs="宋体"/>
        <w:position w:val="-4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6ED6562"/>
    <w:rsid w:val="2DFBF8F5"/>
    <w:rsid w:val="33A51693"/>
    <w:rsid w:val="3BEB54C7"/>
    <w:rsid w:val="3CEC6F71"/>
    <w:rsid w:val="3D96268C"/>
    <w:rsid w:val="3EC7659F"/>
    <w:rsid w:val="3F3793BC"/>
    <w:rsid w:val="3FA782B2"/>
    <w:rsid w:val="4A87E1D6"/>
    <w:rsid w:val="4FF286F9"/>
    <w:rsid w:val="583EDCFB"/>
    <w:rsid w:val="5D7AF1BC"/>
    <w:rsid w:val="6DE93874"/>
    <w:rsid w:val="6EFF389D"/>
    <w:rsid w:val="6FBB8AE5"/>
    <w:rsid w:val="6FD10105"/>
    <w:rsid w:val="6FE5B0D2"/>
    <w:rsid w:val="71FAA02E"/>
    <w:rsid w:val="71FFA4BA"/>
    <w:rsid w:val="75DB6F1C"/>
    <w:rsid w:val="75FFD29C"/>
    <w:rsid w:val="770F0664"/>
    <w:rsid w:val="7791B1F1"/>
    <w:rsid w:val="77FFA4FC"/>
    <w:rsid w:val="79FF1844"/>
    <w:rsid w:val="7CD931D1"/>
    <w:rsid w:val="7DDBEF6F"/>
    <w:rsid w:val="7E7EE9EE"/>
    <w:rsid w:val="7FF1898E"/>
    <w:rsid w:val="7FFB60A2"/>
    <w:rsid w:val="7FFD5B8E"/>
    <w:rsid w:val="7FFF0439"/>
    <w:rsid w:val="89E6136A"/>
    <w:rsid w:val="8CA71F0F"/>
    <w:rsid w:val="9D7F11E5"/>
    <w:rsid w:val="9FFF3DCD"/>
    <w:rsid w:val="B6FE35E8"/>
    <w:rsid w:val="BDADD7AA"/>
    <w:rsid w:val="C5FD5F28"/>
    <w:rsid w:val="CBDF168F"/>
    <w:rsid w:val="D1FB91C4"/>
    <w:rsid w:val="D3BB918C"/>
    <w:rsid w:val="D3F3561C"/>
    <w:rsid w:val="D7370762"/>
    <w:rsid w:val="DEBF4785"/>
    <w:rsid w:val="DEDC096E"/>
    <w:rsid w:val="DEDE0E79"/>
    <w:rsid w:val="DF97DD3E"/>
    <w:rsid w:val="DFEC0FFF"/>
    <w:rsid w:val="DFFDECC4"/>
    <w:rsid w:val="DFFF8D30"/>
    <w:rsid w:val="DFFFC196"/>
    <w:rsid w:val="E6FF5449"/>
    <w:rsid w:val="ED706315"/>
    <w:rsid w:val="EF76E62A"/>
    <w:rsid w:val="F3DF8125"/>
    <w:rsid w:val="F3FF50AF"/>
    <w:rsid w:val="F7FD49B5"/>
    <w:rsid w:val="FB8FE1DA"/>
    <w:rsid w:val="FBF2C33F"/>
    <w:rsid w:val="FF4F095E"/>
    <w:rsid w:val="FFFD8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adjustRightInd w:val="0"/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adjustRightInd w:val="0"/>
      <w:snapToGrid w:val="0"/>
      <w:jc w:val="center"/>
    </w:pPr>
    <w:rPr>
      <w:sz w:val="18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365</Words>
  <Characters>400</Characters>
  <Lines>23</Lines>
  <Paragraphs>18</Paragraphs>
  <TotalTime>1</TotalTime>
  <ScaleCrop>false</ScaleCrop>
  <LinksUpToDate>false</LinksUpToDate>
  <CharactersWithSpaces>426</CharactersWithSpaces>
  <Application>WPS Office_11.8.2.1120_F1E327BC-269C-435d-A152-05C5408002CA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2022-01-26T17:20:00Z</dcterms:created>
  <dc:creator>admin</dc:creator>
  <cp:lastModifiedBy>蒋</cp:lastModifiedBy>
  <dcterms:modified xsi:type="dcterms:W3CDTF">2023-04-28T13:38:59Z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2842E89BA295C43A872D5163570ECF4B</vt:lpwstr>
  </property>
</Properties>
</file>