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彭辉、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蒋良成同志督导调研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宗教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行程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2023年7月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（星期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0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前往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eastAsia="zh-CN"/>
        </w:rPr>
        <w:t>朱凤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left="2874" w:leftChars="1216" w:hanging="321" w:hangingChars="1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（参加人员：彭辉、蒋良成，区民宗局主要负责人，区政府办分管负责人）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0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调研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eastAsia="zh-CN"/>
        </w:rPr>
        <w:t>朱凤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规划化管理、安全生产等工作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left="2874" w:leftChars="1216" w:hanging="321" w:hangingChars="1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（现场等候：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都京街道主要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前往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宝寿寺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0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调研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宝寿寺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规划化管理、安全生产等工作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left="2874" w:leftChars="1216" w:hanging="321" w:hangingChars="1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（现场等候：白塔街道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0—1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前往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left="2886" w:leftChars="304" w:hanging="2248" w:hangingChars="7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0—1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召开全区宗教工作推进会暨治理非法宗教活动专题会（方案另行制定）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right="321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（联系人：王俊兴，联系电话：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13281947717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578" w:lineRule="exact"/>
        <w:ind w:right="321" w:firstLine="642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578" w:lineRule="exact"/>
        <w:ind w:right="321" w:firstLine="642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南充市高坪区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人民政府办公室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578" w:lineRule="exact"/>
        <w:ind w:right="321" w:firstLine="642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2023年7月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wYTRlYzYwNDY5Y2I1OTAwZDZlOGJjMGVlNzE5Y2MifQ=="/>
  </w:docVars>
  <w:rsids>
    <w:rsidRoot w:val="009B34FC"/>
    <w:rsid w:val="000648BF"/>
    <w:rsid w:val="0007237F"/>
    <w:rsid w:val="002F107F"/>
    <w:rsid w:val="003B3E2A"/>
    <w:rsid w:val="00417899"/>
    <w:rsid w:val="00685CBC"/>
    <w:rsid w:val="006E0423"/>
    <w:rsid w:val="006F5F0C"/>
    <w:rsid w:val="0073564C"/>
    <w:rsid w:val="007B0E12"/>
    <w:rsid w:val="00991EAE"/>
    <w:rsid w:val="009B34FC"/>
    <w:rsid w:val="00AD4B9B"/>
    <w:rsid w:val="00B0173D"/>
    <w:rsid w:val="00B44736"/>
    <w:rsid w:val="00C04A6F"/>
    <w:rsid w:val="00D1610E"/>
    <w:rsid w:val="00EE2E1C"/>
    <w:rsid w:val="00F208A1"/>
    <w:rsid w:val="00F82A47"/>
    <w:rsid w:val="1907BF3B"/>
    <w:rsid w:val="2BFFF96E"/>
    <w:rsid w:val="2CFE5B6C"/>
    <w:rsid w:val="3275E0CB"/>
    <w:rsid w:val="3EDBA140"/>
    <w:rsid w:val="3F564158"/>
    <w:rsid w:val="3FCF722B"/>
    <w:rsid w:val="47B817C5"/>
    <w:rsid w:val="47D61B2D"/>
    <w:rsid w:val="49FF7E39"/>
    <w:rsid w:val="4BB66EB6"/>
    <w:rsid w:val="567D1C76"/>
    <w:rsid w:val="56F73415"/>
    <w:rsid w:val="5FDF7094"/>
    <w:rsid w:val="65FFD6E2"/>
    <w:rsid w:val="677936B5"/>
    <w:rsid w:val="6DFD04EC"/>
    <w:rsid w:val="6F7FD423"/>
    <w:rsid w:val="6FFB9B94"/>
    <w:rsid w:val="737D8E24"/>
    <w:rsid w:val="73F6AC9D"/>
    <w:rsid w:val="76DB95ED"/>
    <w:rsid w:val="77FFF2C3"/>
    <w:rsid w:val="797D0A45"/>
    <w:rsid w:val="7B348779"/>
    <w:rsid w:val="7C7FCB1A"/>
    <w:rsid w:val="7CEAFCFA"/>
    <w:rsid w:val="7DEB7667"/>
    <w:rsid w:val="7E0F913E"/>
    <w:rsid w:val="7E5351DB"/>
    <w:rsid w:val="7E7E86E6"/>
    <w:rsid w:val="7EA702E7"/>
    <w:rsid w:val="7EE9CA1B"/>
    <w:rsid w:val="7EF763E7"/>
    <w:rsid w:val="7FBE6044"/>
    <w:rsid w:val="7FFE0DB6"/>
    <w:rsid w:val="7FFEC975"/>
    <w:rsid w:val="9BFD8586"/>
    <w:rsid w:val="ABFFEEBB"/>
    <w:rsid w:val="AF8FFC0A"/>
    <w:rsid w:val="AFED4D8D"/>
    <w:rsid w:val="BBDF9CE9"/>
    <w:rsid w:val="BEF79E6F"/>
    <w:rsid w:val="C95D99D3"/>
    <w:rsid w:val="C9B72D60"/>
    <w:rsid w:val="CF5B72BD"/>
    <w:rsid w:val="D3FD928D"/>
    <w:rsid w:val="D5ED7034"/>
    <w:rsid w:val="DB4F9A6F"/>
    <w:rsid w:val="DDED028A"/>
    <w:rsid w:val="DFB4CDAD"/>
    <w:rsid w:val="DFFEC5DE"/>
    <w:rsid w:val="DFFF67D8"/>
    <w:rsid w:val="EBFEC353"/>
    <w:rsid w:val="ED76F4CF"/>
    <w:rsid w:val="EEDF1DFA"/>
    <w:rsid w:val="EEDF27B5"/>
    <w:rsid w:val="EEF77D13"/>
    <w:rsid w:val="EFFB8905"/>
    <w:rsid w:val="F3EF4C70"/>
    <w:rsid w:val="F5F5DACF"/>
    <w:rsid w:val="F777CE66"/>
    <w:rsid w:val="F9DF5A9C"/>
    <w:rsid w:val="FCFBC87C"/>
    <w:rsid w:val="FDFC6A34"/>
    <w:rsid w:val="FE1D30B9"/>
    <w:rsid w:val="FE7E9336"/>
    <w:rsid w:val="FEF71021"/>
    <w:rsid w:val="FF7F8134"/>
    <w:rsid w:val="FFBFA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232</Characters>
  <Lines>2</Lines>
  <Paragraphs>1</Paragraphs>
  <TotalTime>1</TotalTime>
  <ScaleCrop>false</ScaleCrop>
  <LinksUpToDate>false</LinksUpToDate>
  <CharactersWithSpaces>306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2023-07-08T07:16:00Z</dcterms:created>
  <dc:creator>Administrator</dc:creator>
  <cp:lastModifiedBy>蒋</cp:lastModifiedBy>
  <dcterms:modified xsi:type="dcterms:W3CDTF">2023-07-12T10:51:52Z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7C9259EBBB9745C6897F25895BCD0C69_12</vt:lpwstr>
  </property>
</Properties>
</file>