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lang w:eastAsia="zh-CN"/>
        </w:rPr>
        <w:pict>
          <v:shape id="_x0000_s1026" o:spid="_x0000_s1026" o:spt="136" type="#_x0000_t136" style="position:absolute;left:0pt;margin-left:11.6pt;margin-top:5.8pt;height:82.45pt;width:423.3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玉台镇人民政府文件" style="font-family:方正大标宋_GBK;font-size:36pt;v-text-align:center;"/>
          </v:shape>
        </w:pict>
      </w:r>
    </w:p>
    <w:p>
      <w:pP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11"/>
        </w:tabs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ab/>
      </w:r>
    </w:p>
    <w:p>
      <w:pP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ind w:firstLine="40" w:firstLineChars="200"/>
        <w:jc w:val="center"/>
        <w:rPr>
          <w:rFonts w:hint="eastAsia" w:ascii="仿宋_GB2312" w:hAnsi="仿宋_GB2312" w:eastAsia="仿宋_GB2312" w:cs="仿宋_GB2312"/>
          <w:sz w:val="2"/>
          <w:szCs w:val="2"/>
          <w:lang w:eastAsia="zh-CN"/>
        </w:rPr>
      </w:pPr>
    </w:p>
    <w:p>
      <w:pPr>
        <w:ind w:firstLine="210" w:firstLineChars="100"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382270</wp:posOffset>
                </wp:positionV>
                <wp:extent cx="5600700" cy="698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78225" y="4590415"/>
                          <a:ext cx="5600700" cy="698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pt;margin-top:30.1pt;height:0.55pt;width:441pt;z-index:251660288;mso-width-relative:page;mso-height-relative:page;" filled="f" stroked="t" coordsize="21600,21600" o:gfxdata="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tlijtoAAAAIAQAADwAAAAAAAAABACAAAAAiAAAAZHJz&#10;L2Rvd25yZXYueG1sUEsBAhQAFAAAAAgAh07iQBKzk6gCAgAAywMAAA4AAAAAAAAAAQAgAAAAKQEA&#10;AGRycy9lMm9Eb2MueG1sUEsFBgAAAAAGAAYAWQEAAJ0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</w:t>
      </w:r>
      <w:r>
        <w:rPr>
          <w:rFonts w:hint="eastAsia" w:ascii="仿宋_GB2312" w:hAnsi="仿宋_GB2312" w:eastAsia="仿宋_GB2312" w:cs="仿宋_GB2312"/>
          <w:sz w:val="32"/>
          <w:szCs w:val="32"/>
        </w:rPr>
        <w:t>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玉台镇人民政府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关于解决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土桥庙村四组、七组病害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堰塘整治的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请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示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市水务局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位于土桥庙村七组（原鱼池垭村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）该社系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典型的旱社，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共有农户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120余亩，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全社仅有2口山坪塘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，均</w:t>
      </w:r>
      <w:r>
        <w:rPr>
          <w:rFonts w:hint="eastAsia" w:ascii="仿宋_GB2312" w:hAnsi="仿宋_GB2312" w:eastAsia="仿宋_GB2312" w:cs="仿宋_GB2312"/>
          <w:sz w:val="32"/>
          <w:szCs w:val="32"/>
        </w:rPr>
        <w:t>修建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年代，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其中二长地山坪</w:t>
      </w:r>
      <w:r>
        <w:rPr>
          <w:rFonts w:hint="eastAsia" w:ascii="仿宋_GB2312" w:hAnsi="仿宋_GB2312" w:eastAsia="仿宋_GB2312" w:cs="仿宋_GB2312"/>
          <w:sz w:val="32"/>
          <w:szCs w:val="32"/>
        </w:rPr>
        <w:t>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位于猪屎岭山下，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由于年久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失修，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不能蓄水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，严重影响正常农业生产，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群众怨声载道，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维修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的愿望非常强烈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位于土桥庙村七组（原鱼池垭村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）该社系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高山</w:t>
      </w:r>
      <w:r>
        <w:rPr>
          <w:rFonts w:hint="eastAsia" w:ascii="仿宋_GB2312" w:hAnsi="仿宋_GB2312" w:eastAsia="仿宋_GB2312" w:cs="仿宋_GB2312"/>
          <w:sz w:val="32"/>
          <w:szCs w:val="32"/>
        </w:rPr>
        <w:t>旱社，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共有农户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80余亩，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全社仅有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口山坪塘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修建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年代，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黄包梁山坪</w:t>
      </w:r>
      <w:r>
        <w:rPr>
          <w:rFonts w:hint="eastAsia" w:ascii="仿宋_GB2312" w:hAnsi="仿宋_GB2312" w:eastAsia="仿宋_GB2312" w:cs="仿宋_GB2312"/>
          <w:sz w:val="32"/>
          <w:szCs w:val="32"/>
        </w:rPr>
        <w:t>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位于苦角山中塝，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由于年久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失修，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不能蓄水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，年年都是靠天吃饭，发展种植业无保障严重影响正常农业生产，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群众怨声载道，希望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维修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的愿望非常强烈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玉台镇土桥庙村四组共有农户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320余亩，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该社系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典型旱社，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阴家湾堰塘</w:t>
      </w:r>
      <w:r>
        <w:rPr>
          <w:rFonts w:hint="eastAsia" w:ascii="仿宋_GB2312" w:hAnsi="仿宋_GB2312" w:eastAsia="仿宋_GB2312" w:cs="仿宋_GB2312"/>
          <w:sz w:val="32"/>
          <w:szCs w:val="32"/>
        </w:rPr>
        <w:t>修建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年代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，多年以来发挥蓄水灌溉作用，因多年无资金治理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现其大坝内侧沉降，外侧垮塌，其大坝主体沉降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1米有余，如无整治，溃坝风险及大，风险涉及农户60余户173人，生命和财产及住房安全，更会冲毁农田300余亩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风险极大，群众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希望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维修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的愿望非常强烈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解决以上群众生产生活困难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玉台镇人民政府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立项解决为盼！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妥否，请批示！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玉台镇人民政府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320" w:firstLineChars="1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2023年10月17日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21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pict>
          <v:shape id="_x0000_s1028" o:spid="_x0000_s1028" o:spt="136" type="#_x0000_t136" style="position:absolute;left:0pt;margin-left:1.85pt;margin-top:7.75pt;height:82.45pt;width:423.3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玉台镇人民政府文件" style="font-family:方正大标宋_GBK;font-size:36pt;v-text-align:center;"/>
          </v:shape>
        </w:pict>
      </w: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"/>
          <w:szCs w:val="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"/>
          <w:szCs w:val="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"/>
          <w:szCs w:val="2"/>
          <w:lang w:eastAsia="zh-CN"/>
        </w:rPr>
      </w:pPr>
    </w:p>
    <w:p>
      <w:pPr>
        <w:ind w:firstLine="210" w:firstLineChars="100"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382270</wp:posOffset>
                </wp:positionV>
                <wp:extent cx="5600700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78225" y="4590415"/>
                          <a:ext cx="5600700" cy="698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pt;margin-top:30.1pt;height:0.55pt;width:441pt;z-index:251661312;mso-width-relative:page;mso-height-relative:page;" filled="f" stroked="t" coordsize="21600,21600" o:gfxdata="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O2WKO2gAAAAgBAAAPAAAAAAAAAAEAIAAAACIAAABkcnMv&#10;ZG93bnJldi54bWxQSwECFAAUAAAACACHTuJAXgJpmwECAADLAwAADgAAAAAAAAABACAAAAApAQAA&#10;ZHJzL2Uyb0RvYy54bWxQSwUGAAAAAAYABgBZAQAAn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</w:t>
      </w:r>
      <w:r>
        <w:rPr>
          <w:rFonts w:hint="eastAsia" w:ascii="仿宋_GB2312" w:hAnsi="仿宋_GB2312" w:eastAsia="仿宋_GB2312" w:cs="仿宋_GB2312"/>
          <w:sz w:val="32"/>
          <w:szCs w:val="32"/>
        </w:rPr>
        <w:t>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玉台镇人民政府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关于解决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夹渠沟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村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社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弯弯堰塘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整治的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请  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市水务局：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玉台镇夹渠沟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共有农户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495余亩，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家农户138户。收入来源主要靠蔬菜种植和中药材种植，生产用水目前是靠天吃饭，无任何水源保障，社内唯一一口堰塘活水田堰建于上世纪六十年代，库容二千立方米，由于长期没有维护，现淤泥满塘，堰坎垮塌，基本丧失蓄水功能。一遇旱天，村民的农业生产就会遭受重大损失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解决该社群众生产困难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贵局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立项解决为盼！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特此请求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玉台镇人民政府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2023年10月10日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sectPr>
      <w:headerReference r:id="rId3" w:type="default"/>
      <w:pgSz w:w="11906" w:h="16838"/>
      <w:pgMar w:top="1440" w:right="1517" w:bottom="1440" w:left="15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jk3NjgzZmRjODFjNzNhODk2MmM5ZTM2MjJjMTcifQ=="/>
  </w:docVars>
  <w:rsids>
    <w:rsidRoot w:val="2E3B2C3B"/>
    <w:rsid w:val="040B37EB"/>
    <w:rsid w:val="0643434C"/>
    <w:rsid w:val="06985D07"/>
    <w:rsid w:val="0CC34304"/>
    <w:rsid w:val="0D7A08A9"/>
    <w:rsid w:val="0EB4151B"/>
    <w:rsid w:val="0F825E34"/>
    <w:rsid w:val="105238CC"/>
    <w:rsid w:val="127A1361"/>
    <w:rsid w:val="132155E3"/>
    <w:rsid w:val="14065AE3"/>
    <w:rsid w:val="142E6F97"/>
    <w:rsid w:val="1A660EED"/>
    <w:rsid w:val="1AEF626D"/>
    <w:rsid w:val="1B914735"/>
    <w:rsid w:val="1CA93D28"/>
    <w:rsid w:val="1FAC306F"/>
    <w:rsid w:val="201114DD"/>
    <w:rsid w:val="26B53D99"/>
    <w:rsid w:val="28D61962"/>
    <w:rsid w:val="294D1495"/>
    <w:rsid w:val="2D382611"/>
    <w:rsid w:val="2E3B2C3B"/>
    <w:rsid w:val="30C60351"/>
    <w:rsid w:val="346243C6"/>
    <w:rsid w:val="36EC5A06"/>
    <w:rsid w:val="3A090289"/>
    <w:rsid w:val="3C7352A5"/>
    <w:rsid w:val="3C8478B9"/>
    <w:rsid w:val="3E2F01AF"/>
    <w:rsid w:val="3E5276B0"/>
    <w:rsid w:val="3F4F0025"/>
    <w:rsid w:val="40C22EA6"/>
    <w:rsid w:val="46457B67"/>
    <w:rsid w:val="476E4379"/>
    <w:rsid w:val="489E10C9"/>
    <w:rsid w:val="4997470D"/>
    <w:rsid w:val="4AC751B1"/>
    <w:rsid w:val="50F824B1"/>
    <w:rsid w:val="51386428"/>
    <w:rsid w:val="52E57603"/>
    <w:rsid w:val="53C302B1"/>
    <w:rsid w:val="53D34F6B"/>
    <w:rsid w:val="56103168"/>
    <w:rsid w:val="56E2613C"/>
    <w:rsid w:val="5872105C"/>
    <w:rsid w:val="58D264C1"/>
    <w:rsid w:val="597A4705"/>
    <w:rsid w:val="59F6057D"/>
    <w:rsid w:val="5A810169"/>
    <w:rsid w:val="5C2F54AE"/>
    <w:rsid w:val="5E7331E6"/>
    <w:rsid w:val="639E63A7"/>
    <w:rsid w:val="63B668AD"/>
    <w:rsid w:val="65CA1EE9"/>
    <w:rsid w:val="67575790"/>
    <w:rsid w:val="6885769C"/>
    <w:rsid w:val="6AF84670"/>
    <w:rsid w:val="6B8D528D"/>
    <w:rsid w:val="6F1755D0"/>
    <w:rsid w:val="730C3DE1"/>
    <w:rsid w:val="73A93F58"/>
    <w:rsid w:val="79F25CE4"/>
    <w:rsid w:val="7B7D3CFC"/>
    <w:rsid w:val="7BFE286C"/>
    <w:rsid w:val="7F8B7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723" w:firstLineChars="200"/>
      <w:outlineLvl w:val="1"/>
    </w:pPr>
    <w:rPr>
      <w:rFonts w:ascii="黑体" w:hAnsi="黑体" w:eastAsia="黑体"/>
      <w:b/>
      <w:bCs/>
      <w:sz w:val="30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qFormat/>
    <w:uiPriority w:val="0"/>
    <w:pPr>
      <w:spacing w:line="240" w:lineRule="exact"/>
      <w:jc w:val="center"/>
    </w:pPr>
    <w:rPr>
      <w:sz w:val="18"/>
    </w:rPr>
  </w:style>
  <w:style w:type="paragraph" w:styleId="6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semiHidden/>
    <w:qFormat/>
    <w:uiPriority w:val="0"/>
  </w:style>
  <w:style w:type="paragraph" w:styleId="10">
    <w:name w:val="Body Text 2"/>
    <w:basedOn w:val="1"/>
    <w:qFormat/>
    <w:uiPriority w:val="0"/>
    <w:pPr>
      <w:jc w:val="center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13</Characters>
  <Lines>0</Lines>
  <Paragraphs>0</Paragraphs>
  <TotalTime>3</TotalTime>
  <ScaleCrop>false</ScaleCrop>
  <LinksUpToDate>false</LinksUpToDate>
  <CharactersWithSpaces>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2018-09-10T00:15:00Z</dcterms:created>
  <dc:creator>Administrator</dc:creator>
  <cp:lastModifiedBy>我本将心向明月</cp:lastModifiedBy>
  <cp:lastPrinted>2021-11-01T03:36:00Z</cp:lastPrinted>
  <dcterms:modified xsi:type="dcterms:W3CDTF">2023-10-18T00:54:03Z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419720299_btnclosed</vt:lpwstr>
  </property>
  <property fmtid="{D5CDD505-2E9C-101B-9397-08002B2CF9AE}" pid="4" name="ICV">
    <vt:lpwstr>E5A60F4A71584D59B24C1D973EEA7117_13</vt:lpwstr>
  </property>
</Properties>
</file>