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2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市</w:t>
      </w:r>
      <w:r>
        <w:rPr>
          <w:rFonts w:hint="eastAsia" w:eastAsia="方正小标宋简体" w:cs="Times New Roman"/>
          <w:b/>
          <w:bCs/>
          <w:spacing w:val="0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主要领导</w:t>
      </w: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  <w:lang w:val="en-US" w:eastAsia="zh-CN"/>
        </w:rPr>
        <w:t>节前安全生产</w:t>
      </w: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检查方案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出发</w:t>
      </w: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日（星期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）14:30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二、集中地点：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市级领导：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唐硕、邓彪、王小冬</w:t>
      </w:r>
      <w:r>
        <w:rPr>
          <w:rFonts w:hint="eastAsia" w:ascii="方正楷体_GBK" w:hAnsi="方正楷体_GBK" w:eastAsia="方正楷体_GBK" w:cs="方正楷体_GBK"/>
          <w:b/>
          <w:bCs/>
          <w:i/>
          <w:iCs/>
          <w:color w:val="auto"/>
          <w:sz w:val="32"/>
          <w:szCs w:val="32"/>
          <w:lang w:val="en-US" w:eastAsia="zh-CN"/>
        </w:rPr>
        <w:t>（参加华光楼码头、浮桥、南津关三个点位）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、杜小兵、杨劲松、张松；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二）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市级部门：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办、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应急管理局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交警大队、消防救援大队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主要负责人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电视台记者1名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检查线路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武装部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（集中出发）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华光楼码头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14:40，检查水城游船安全，文旅局、交运局、水务局、海事处、航道段、保宁街道办、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企业主要负责人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及安全工作负责人现场等候并汇报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浮桥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14:50，检查通行安全，请春博会筹备办&lt;宣传部&gt;负责人，文旅局、交运局、水务局、海事处、航道段、保宁街道办、江南街道办、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企业主要负责人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及安全工作负责人现场等候并汇报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南津关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15:10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检查游乐设施、人密场所、食品等安全，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春博会筹备办&lt;宣传部&gt;负责人，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请文旅局、市监局、综执局、江南街道办、企业主要负责人及安全工作负责人现场等候并汇报）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金榜大酒店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（15:30，检查酒店安全、食品安全、消防安全，请商经局、市监局、江南街道办、酒店主要负责人及安全工作负责人现场等候并汇报）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锦屏山森林公园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（15:50，检查景区景点、森林防火工作，请自规局、古管局、江南街道办</w:t>
      </w: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主要负责人及安全工作负责人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现场等候并汇报）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七里加气站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（16:30，检查危化品安全、燃气安全，请商经局、住建局、七里街道办、企业主要负责人及安全工作负责人现场等候并汇报）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七里客运站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（16:50，检查交通运输安全工作，请交运局</w:t>
      </w: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运管局</w:t>
      </w: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交警大队、保宁街道办、企业</w:t>
      </w:r>
      <w:r>
        <w:rPr>
          <w:rFonts w:hint="default" w:eastAsia="方正仿宋简体" w:cs="Times New Roman"/>
          <w:b/>
          <w:bCs/>
          <w:sz w:val="32"/>
          <w:szCs w:val="32"/>
          <w:lang w:val="en-US" w:eastAsia="zh-CN"/>
        </w:rPr>
        <w:t>主要负责人及安全工作负责人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现场等候并汇报）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王中王超市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（17:20，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检查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人密场所、消防、食品安全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，请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商经局、市监局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、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七里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街道办及</w:t>
      </w:r>
      <w:r>
        <w:rPr>
          <w:rFonts w:hint="eastAsia" w:eastAsia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超市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主要负责人及安全工作负责人现场等候并汇报）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→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行政中心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（结束）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五、准备事项</w:t>
      </w:r>
    </w:p>
    <w:p>
      <w:pPr>
        <w:autoSpaceDE w:val="0"/>
        <w:spacing w:line="600" w:lineRule="exact"/>
        <w:ind w:firstLine="643" w:firstLineChars="200"/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市融媒体中心安排记者提前到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武装部门口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等候</w:t>
      </w:r>
      <w:r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3" w:firstLineChars="200"/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请应急局带车1辆</w:t>
      </w:r>
      <w:r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eastAsia="方正仿宋简体"/>
          <w:b/>
          <w:bCs/>
          <w:sz w:val="32"/>
          <w:szCs w:val="32"/>
        </w:rPr>
        <w:t>做好路线引导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，请机关事务管理中心派考斯特</w:t>
      </w:r>
      <w:r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1辆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提前到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武装部门口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等候</w:t>
      </w:r>
      <w:r>
        <w:rPr>
          <w:rFonts w:eastAsia="方正仿宋简体"/>
          <w:b/>
          <w:bCs/>
          <w:sz w:val="32"/>
          <w:szCs w:val="32"/>
        </w:rPr>
        <w:t>，</w:t>
      </w:r>
      <w:r>
        <w:rPr>
          <w:rFonts w:hint="eastAsia" w:eastAsia="方正仿宋简体"/>
          <w:b/>
          <w:bCs/>
          <w:sz w:val="32"/>
          <w:szCs w:val="32"/>
        </w:rPr>
        <w:t>行业主管部门负责做好点位人员联络工作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eastAsia="方正仿宋简体"/>
          <w:b/>
          <w:bCs/>
          <w:sz w:val="32"/>
          <w:szCs w:val="32"/>
        </w:rPr>
        <w:t>请各单位带上安全检查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记录表</w:t>
      </w:r>
      <w:r>
        <w:rPr>
          <w:rFonts w:hint="eastAsia" w:eastAsia="方正仿宋简体"/>
          <w:b/>
          <w:bCs/>
          <w:sz w:val="32"/>
          <w:szCs w:val="32"/>
        </w:rPr>
        <w:t>并做好安全检查记录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事后形成工作实绩档案并交市安委办备案</w:t>
      </w:r>
      <w:r>
        <w:rPr>
          <w:rFonts w:hint="eastAsia" w:eastAsia="方正仿宋简体"/>
          <w:b/>
          <w:bCs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全体参加现场检查人员请佩戴一次性医用口罩</w:t>
      </w:r>
      <w:r>
        <w:rPr>
          <w:rFonts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宋体"/>
    <w:panose1 w:val="020B0500000000000000"/>
    <w:charset w:val="86"/>
    <w:family w:val="roman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jRhMTNmMWIwZWFiY2JmZmI4NjhlY2ZjY2FiNjgifQ=="/>
  </w:docVars>
  <w:rsids>
    <w:rsidRoot w:val="595D3E56"/>
    <w:rsid w:val="0014284F"/>
    <w:rsid w:val="00264E69"/>
    <w:rsid w:val="017C4E0F"/>
    <w:rsid w:val="01FF3BC3"/>
    <w:rsid w:val="034D0442"/>
    <w:rsid w:val="03D01820"/>
    <w:rsid w:val="03E2554B"/>
    <w:rsid w:val="04D74983"/>
    <w:rsid w:val="057743B8"/>
    <w:rsid w:val="0676641E"/>
    <w:rsid w:val="07883904"/>
    <w:rsid w:val="07D01B5E"/>
    <w:rsid w:val="0854278F"/>
    <w:rsid w:val="0B150BAE"/>
    <w:rsid w:val="0B185CF6"/>
    <w:rsid w:val="0B1B7594"/>
    <w:rsid w:val="0B772A1C"/>
    <w:rsid w:val="0BF24799"/>
    <w:rsid w:val="0C774C9E"/>
    <w:rsid w:val="0DA675CE"/>
    <w:rsid w:val="0F5F5CA1"/>
    <w:rsid w:val="0FBA3368"/>
    <w:rsid w:val="10474701"/>
    <w:rsid w:val="108461E0"/>
    <w:rsid w:val="10E2302E"/>
    <w:rsid w:val="115A0E16"/>
    <w:rsid w:val="11862440"/>
    <w:rsid w:val="12F157AA"/>
    <w:rsid w:val="1424395D"/>
    <w:rsid w:val="15F40502"/>
    <w:rsid w:val="17B455F8"/>
    <w:rsid w:val="17FD2899"/>
    <w:rsid w:val="182E6B59"/>
    <w:rsid w:val="1BBE1FA1"/>
    <w:rsid w:val="1C80792D"/>
    <w:rsid w:val="1C8431EB"/>
    <w:rsid w:val="1D077978"/>
    <w:rsid w:val="1D2D0B1B"/>
    <w:rsid w:val="1DC83703"/>
    <w:rsid w:val="1E5170FD"/>
    <w:rsid w:val="1FD224BF"/>
    <w:rsid w:val="1FF24910"/>
    <w:rsid w:val="20384A18"/>
    <w:rsid w:val="20DB683A"/>
    <w:rsid w:val="22721D38"/>
    <w:rsid w:val="22F83FEB"/>
    <w:rsid w:val="2366364A"/>
    <w:rsid w:val="23AB5501"/>
    <w:rsid w:val="240173A1"/>
    <w:rsid w:val="245A2A83"/>
    <w:rsid w:val="24833D88"/>
    <w:rsid w:val="24AA2DC5"/>
    <w:rsid w:val="264C44F9"/>
    <w:rsid w:val="26BB3CAD"/>
    <w:rsid w:val="2ACB72CB"/>
    <w:rsid w:val="2B373B1E"/>
    <w:rsid w:val="2B4324C3"/>
    <w:rsid w:val="2B97636B"/>
    <w:rsid w:val="2BC74EA2"/>
    <w:rsid w:val="2BD96984"/>
    <w:rsid w:val="2BF37A45"/>
    <w:rsid w:val="2BF5421E"/>
    <w:rsid w:val="2EB171BC"/>
    <w:rsid w:val="30F2476F"/>
    <w:rsid w:val="3166515D"/>
    <w:rsid w:val="322B62A3"/>
    <w:rsid w:val="32912757"/>
    <w:rsid w:val="33582884"/>
    <w:rsid w:val="33592007"/>
    <w:rsid w:val="33D95773"/>
    <w:rsid w:val="33FD0888"/>
    <w:rsid w:val="341F2149"/>
    <w:rsid w:val="34474DD2"/>
    <w:rsid w:val="3511043F"/>
    <w:rsid w:val="38513721"/>
    <w:rsid w:val="38871C41"/>
    <w:rsid w:val="3A900B55"/>
    <w:rsid w:val="3B005CDB"/>
    <w:rsid w:val="3B806E1C"/>
    <w:rsid w:val="3C0822A5"/>
    <w:rsid w:val="3E442382"/>
    <w:rsid w:val="3E54677E"/>
    <w:rsid w:val="3F422D66"/>
    <w:rsid w:val="3FBFAF2B"/>
    <w:rsid w:val="403773C4"/>
    <w:rsid w:val="42426BD9"/>
    <w:rsid w:val="45A33E32"/>
    <w:rsid w:val="45D47ABA"/>
    <w:rsid w:val="466C3AFF"/>
    <w:rsid w:val="48D52555"/>
    <w:rsid w:val="49A93FF1"/>
    <w:rsid w:val="49C0002F"/>
    <w:rsid w:val="4AF62C56"/>
    <w:rsid w:val="4B175201"/>
    <w:rsid w:val="4B616322"/>
    <w:rsid w:val="4E152DC7"/>
    <w:rsid w:val="4F5129A2"/>
    <w:rsid w:val="4F824AB9"/>
    <w:rsid w:val="503976E6"/>
    <w:rsid w:val="5078674E"/>
    <w:rsid w:val="50EA0B67"/>
    <w:rsid w:val="51B01DB1"/>
    <w:rsid w:val="541F6D7A"/>
    <w:rsid w:val="54D44008"/>
    <w:rsid w:val="55A56779"/>
    <w:rsid w:val="560C5E0C"/>
    <w:rsid w:val="561802B8"/>
    <w:rsid w:val="56FB1D20"/>
    <w:rsid w:val="595D3E56"/>
    <w:rsid w:val="5B060BD3"/>
    <w:rsid w:val="5B6F3F3B"/>
    <w:rsid w:val="5B8A124D"/>
    <w:rsid w:val="5BC56459"/>
    <w:rsid w:val="5D841067"/>
    <w:rsid w:val="5DAA3B58"/>
    <w:rsid w:val="5DF9688E"/>
    <w:rsid w:val="60870181"/>
    <w:rsid w:val="60B46A9C"/>
    <w:rsid w:val="62AC251D"/>
    <w:rsid w:val="64416899"/>
    <w:rsid w:val="6490411A"/>
    <w:rsid w:val="66BC0678"/>
    <w:rsid w:val="694C3F90"/>
    <w:rsid w:val="6B2A0087"/>
    <w:rsid w:val="6BD749FF"/>
    <w:rsid w:val="6C492228"/>
    <w:rsid w:val="6E1D16FB"/>
    <w:rsid w:val="6F883E94"/>
    <w:rsid w:val="711C2B67"/>
    <w:rsid w:val="73504D4A"/>
    <w:rsid w:val="73BC5F3C"/>
    <w:rsid w:val="73C27984"/>
    <w:rsid w:val="75AF9D23"/>
    <w:rsid w:val="75B50E95"/>
    <w:rsid w:val="75E17EDC"/>
    <w:rsid w:val="7614205F"/>
    <w:rsid w:val="766F3739"/>
    <w:rsid w:val="776F44A8"/>
    <w:rsid w:val="792232F4"/>
    <w:rsid w:val="79CF04C5"/>
    <w:rsid w:val="7A6A04A0"/>
    <w:rsid w:val="7A8F7F06"/>
    <w:rsid w:val="7B542A77"/>
    <w:rsid w:val="7BA106A0"/>
    <w:rsid w:val="7C156B31"/>
    <w:rsid w:val="7C831BA3"/>
    <w:rsid w:val="7D3B4375"/>
    <w:rsid w:val="7D821FA4"/>
    <w:rsid w:val="7F34107C"/>
    <w:rsid w:val="C3BAFC7B"/>
    <w:rsid w:val="EF3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 New New New New New New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9">
    <w:name w:val="正文-公1"/>
    <w:basedOn w:val="1"/>
    <w:next w:val="5"/>
    <w:qFormat/>
    <w:uiPriority w:val="0"/>
    <w:pPr>
      <w:ind w:firstLine="200" w:firstLineChars="200"/>
    </w:pPr>
    <w:rPr>
      <w:rFonts w:ascii="Calibri" w:hAnsi="Calibri" w:eastAsia="宋体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914</Characters>
  <Lines>0</Lines>
  <Paragraphs>0</Paragraphs>
  <TotalTime>23</TotalTime>
  <ScaleCrop>false</ScaleCrop>
  <LinksUpToDate>false</LinksUpToDate>
  <CharactersWithSpaces>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2020-04-28T10:37:00Z</dcterms:created>
  <dc:creator>Lenovo</dc:creator>
  <cp:lastModifiedBy>Lenovo</cp:lastModifiedBy>
  <cp:lastPrinted>2023-01-18T03:55:00Z</cp:lastPrinted>
  <dcterms:modified xsi:type="dcterms:W3CDTF">2023-01-19T02:21:17Z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B83CCC556E8E41B0BA726899844E7DA7</vt:lpwstr>
  </property>
</Properties>
</file>