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03F7D" w14:textId="77777777" w:rsidR="00CD278F" w:rsidRDefault="00CD278F" w:rsidP="00CD278F">
      <w:r>
        <w:t>**森林防火工作总结**</w:t>
      </w:r>
    </w:p>
    <w:p w14:paraId="4DD083B6" w14:textId="77777777" w:rsidR="00CD278F" w:rsidRDefault="00CD278F" w:rsidP="00CD278F"/>
    <w:p w14:paraId="5359CD22" w14:textId="77777777" w:rsidR="00CD278F" w:rsidRDefault="00CD278F" w:rsidP="00CD278F">
      <w:r>
        <w:rPr>
          <w:rFonts w:hint="eastAsia"/>
        </w:rPr>
        <w:t>一、工作概述与背景</w:t>
      </w:r>
    </w:p>
    <w:p w14:paraId="371F8065" w14:textId="77777777" w:rsidR="00CD278F" w:rsidRDefault="00CD278F" w:rsidP="00CD278F"/>
    <w:p w14:paraId="4E8D83DF" w14:textId="77777777" w:rsidR="00CD278F" w:rsidRDefault="00CD278F" w:rsidP="00CD278F">
      <w:r>
        <w:rPr>
          <w:rFonts w:hint="eastAsia"/>
        </w:rPr>
        <w:t>随着气候变化和人为活动的影响，森林火灾风险日益增加，对生态环境和人民生命财产安全构成严重威胁。为了有效预防和应对森林火灾，本地区积极开展了全面、系统的森林防火工作。本次工作总结旨在回顾过去一段时间内的防火工作，总结经验教训，为未来的森林防火工作提供有力支撑。</w:t>
      </w:r>
    </w:p>
    <w:p w14:paraId="2608F268" w14:textId="77777777" w:rsidR="00CD278F" w:rsidRDefault="00CD278F" w:rsidP="00CD278F"/>
    <w:p w14:paraId="404844F1" w14:textId="77777777" w:rsidR="00CD278F" w:rsidRDefault="00CD278F" w:rsidP="00CD278F">
      <w:r>
        <w:rPr>
          <w:rFonts w:hint="eastAsia"/>
        </w:rPr>
        <w:t>二、防火措施与部署</w:t>
      </w:r>
    </w:p>
    <w:p w14:paraId="2F899E21" w14:textId="77777777" w:rsidR="00CD278F" w:rsidRDefault="00CD278F" w:rsidP="00CD278F"/>
    <w:p w14:paraId="4D8423E4" w14:textId="77777777" w:rsidR="00CD278F" w:rsidRDefault="00CD278F" w:rsidP="00CD278F">
      <w:r>
        <w:t>1. 制定森林防火应急预案，明确各级职责和任务分工。</w:t>
      </w:r>
    </w:p>
    <w:p w14:paraId="6161BBBE" w14:textId="77777777" w:rsidR="00CD278F" w:rsidRDefault="00CD278F" w:rsidP="00CD278F">
      <w:r>
        <w:t>2. 部署专业消防队伍和志愿者队伍，确保及时、有效地响应火情。</w:t>
      </w:r>
    </w:p>
    <w:p w14:paraId="7D6C40A9" w14:textId="77777777" w:rsidR="00CD278F" w:rsidRDefault="00CD278F" w:rsidP="00CD278F">
      <w:r>
        <w:t>3. 加强对重点区域和时段的监控，实施分片包干制度。</w:t>
      </w:r>
    </w:p>
    <w:p w14:paraId="3CF98F07" w14:textId="77777777" w:rsidR="00CD278F" w:rsidRDefault="00CD278F" w:rsidP="00CD278F">
      <w:r>
        <w:t>4. 强化火源管理，严格控制野外用火，减少火灾隐患。</w:t>
      </w:r>
    </w:p>
    <w:p w14:paraId="4CF0CE4B" w14:textId="77777777" w:rsidR="00CD278F" w:rsidRDefault="00CD278F" w:rsidP="00CD278F"/>
    <w:p w14:paraId="4D26E96A" w14:textId="77777777" w:rsidR="00CD278F" w:rsidRDefault="00CD278F" w:rsidP="00CD278F">
      <w:r>
        <w:rPr>
          <w:rFonts w:hint="eastAsia"/>
        </w:rPr>
        <w:t>三、监测与巡查工作</w:t>
      </w:r>
    </w:p>
    <w:p w14:paraId="68D55D00" w14:textId="77777777" w:rsidR="00CD278F" w:rsidRDefault="00CD278F" w:rsidP="00CD278F"/>
    <w:p w14:paraId="5C5DAC81" w14:textId="77777777" w:rsidR="00CD278F" w:rsidRDefault="00CD278F" w:rsidP="00CD278F">
      <w:r>
        <w:t>1. 利用无人机、卫星遥感等技术手段，对森林区域进行实时监测。</w:t>
      </w:r>
    </w:p>
    <w:p w14:paraId="10AFB319" w14:textId="77777777" w:rsidR="00CD278F" w:rsidRDefault="00CD278F" w:rsidP="00CD278F">
      <w:r>
        <w:t>2. 加大巡查力度，定期组织人员对重点区域进行巡查。</w:t>
      </w:r>
    </w:p>
    <w:p w14:paraId="3F767E94" w14:textId="77777777" w:rsidR="00CD278F" w:rsidRDefault="00CD278F" w:rsidP="00CD278F">
      <w:r>
        <w:t>3. 建立火情报告制度，确保及时发现和处理火情。</w:t>
      </w:r>
    </w:p>
    <w:p w14:paraId="3FE2CBF5" w14:textId="77777777" w:rsidR="00CD278F" w:rsidRDefault="00CD278F" w:rsidP="00CD278F"/>
    <w:p w14:paraId="7AB747D3" w14:textId="77777777" w:rsidR="00CD278F" w:rsidRDefault="00CD278F" w:rsidP="00CD278F">
      <w:r>
        <w:rPr>
          <w:rFonts w:hint="eastAsia"/>
        </w:rPr>
        <w:t>四、应急响应与处理</w:t>
      </w:r>
    </w:p>
    <w:p w14:paraId="644B50FA" w14:textId="77777777" w:rsidR="00CD278F" w:rsidRDefault="00CD278F" w:rsidP="00CD278F"/>
    <w:p w14:paraId="386E733E" w14:textId="77777777" w:rsidR="00CD278F" w:rsidRDefault="00CD278F" w:rsidP="00CD278F">
      <w:r>
        <w:t>1. 在火情发生时，迅速启动应急预案，组织消防力量进行扑救。</w:t>
      </w:r>
    </w:p>
    <w:p w14:paraId="0047E4FF" w14:textId="77777777" w:rsidR="00CD278F" w:rsidRDefault="00CD278F" w:rsidP="00CD278F">
      <w:r>
        <w:t>2. 协调各部门和单位，确保救援物资和人员及时到位。</w:t>
      </w:r>
    </w:p>
    <w:p w14:paraId="6128CB73" w14:textId="77777777" w:rsidR="00CD278F" w:rsidRDefault="00CD278F" w:rsidP="00CD278F">
      <w:r>
        <w:t>3. 做好火场安全管理工作，防止次生灾害发生。</w:t>
      </w:r>
    </w:p>
    <w:p w14:paraId="7511D92F" w14:textId="77777777" w:rsidR="00CD278F" w:rsidRDefault="00CD278F" w:rsidP="00CD278F"/>
    <w:p w14:paraId="48C5E991" w14:textId="77777777" w:rsidR="00CD278F" w:rsidRDefault="00CD278F" w:rsidP="00CD278F">
      <w:r>
        <w:rPr>
          <w:rFonts w:hint="eastAsia"/>
        </w:rPr>
        <w:t>五、宣传教育与培训</w:t>
      </w:r>
    </w:p>
    <w:p w14:paraId="6B9E4580" w14:textId="77777777" w:rsidR="00CD278F" w:rsidRDefault="00CD278F" w:rsidP="00CD278F"/>
    <w:p w14:paraId="31DD39EF" w14:textId="77777777" w:rsidR="00CD278F" w:rsidRDefault="00CD278F" w:rsidP="00CD278F">
      <w:r>
        <w:t>1. 开展森林防火宣传教育活动，提高公众防火意识和技能。</w:t>
      </w:r>
    </w:p>
    <w:p w14:paraId="0F04582C" w14:textId="77777777" w:rsidR="00CD278F" w:rsidRDefault="00CD278F" w:rsidP="00CD278F">
      <w:r>
        <w:t>2. 组织专业培训，提升消防人员的业务水平和应急处理能力。</w:t>
      </w:r>
    </w:p>
    <w:p w14:paraId="34B75B5D" w14:textId="77777777" w:rsidR="00CD278F" w:rsidRDefault="00CD278F" w:rsidP="00CD278F">
      <w:r>
        <w:t>3. 制作并发放防火宣传资料，扩大防火知识覆盖面。</w:t>
      </w:r>
    </w:p>
    <w:p w14:paraId="7938CE48" w14:textId="77777777" w:rsidR="00CD278F" w:rsidRDefault="00CD278F" w:rsidP="00CD278F"/>
    <w:p w14:paraId="134E95A6" w14:textId="77777777" w:rsidR="00CD278F" w:rsidRDefault="00CD278F" w:rsidP="00CD278F">
      <w:r>
        <w:rPr>
          <w:rFonts w:hint="eastAsia"/>
        </w:rPr>
        <w:t>六、成效评估与反思</w:t>
      </w:r>
    </w:p>
    <w:p w14:paraId="48CFAD96" w14:textId="77777777" w:rsidR="00CD278F" w:rsidRDefault="00CD278F" w:rsidP="00CD278F"/>
    <w:p w14:paraId="62433ABE" w14:textId="77777777" w:rsidR="00CD278F" w:rsidRDefault="00CD278F" w:rsidP="00CD278F">
      <w:r>
        <w:t>1. 对本次防火工作进行全面评估，总结经验教训。</w:t>
      </w:r>
    </w:p>
    <w:p w14:paraId="48317067" w14:textId="77777777" w:rsidR="00CD278F" w:rsidRDefault="00CD278F" w:rsidP="00CD278F">
      <w:r>
        <w:t>2. 分析工作中存在的问题和不足，提出改进措施。</w:t>
      </w:r>
    </w:p>
    <w:p w14:paraId="2BB1F00B" w14:textId="77777777" w:rsidR="00CD278F" w:rsidRDefault="00CD278F" w:rsidP="00CD278F">
      <w:r>
        <w:t>3. 对未来防火工作进行展望和规划，制定更加科学合理的防火策略。</w:t>
      </w:r>
    </w:p>
    <w:p w14:paraId="64529A8E" w14:textId="77777777" w:rsidR="00CD278F" w:rsidRDefault="00CD278F" w:rsidP="00CD278F"/>
    <w:p w14:paraId="50001B24" w14:textId="77777777" w:rsidR="00CD278F" w:rsidRDefault="00CD278F" w:rsidP="00CD278F">
      <w:r>
        <w:rPr>
          <w:rFonts w:hint="eastAsia"/>
        </w:rPr>
        <w:t>七、经验总结与建议</w:t>
      </w:r>
    </w:p>
    <w:p w14:paraId="2F1E20F3" w14:textId="77777777" w:rsidR="00CD278F" w:rsidRDefault="00CD278F" w:rsidP="00CD278F"/>
    <w:p w14:paraId="31E2E132" w14:textId="77777777" w:rsidR="00CD278F" w:rsidRDefault="00CD278F" w:rsidP="00CD278F">
      <w:r>
        <w:t>1. 坚持预防为主、防消结合的防火原则，加强火源管理和监测预警工作。</w:t>
      </w:r>
    </w:p>
    <w:p w14:paraId="67E6099D" w14:textId="77777777" w:rsidR="00CD278F" w:rsidRDefault="00CD278F" w:rsidP="00CD278F">
      <w:r>
        <w:t>2. 加强部门协作和资源整合，形成齐抓共管的防火格局。</w:t>
      </w:r>
    </w:p>
    <w:p w14:paraId="7F0BACB0" w14:textId="77777777" w:rsidR="00CD278F" w:rsidRDefault="00CD278F" w:rsidP="00CD278F">
      <w:r>
        <w:lastRenderedPageBreak/>
        <w:t>3. 提高公众防火意识和参与度，形成全社会共同参与的防火氛围。</w:t>
      </w:r>
    </w:p>
    <w:p w14:paraId="7DECE846" w14:textId="77777777" w:rsidR="00CD278F" w:rsidRDefault="00CD278F" w:rsidP="00CD278F"/>
    <w:p w14:paraId="0497CDE1" w14:textId="77777777" w:rsidR="00CD278F" w:rsidRDefault="00CD278F" w:rsidP="00CD278F">
      <w:r>
        <w:rPr>
          <w:rFonts w:hint="eastAsia"/>
        </w:rPr>
        <w:t>八、展望与未来计划</w:t>
      </w:r>
    </w:p>
    <w:p w14:paraId="4EC1DB5F" w14:textId="77777777" w:rsidR="00CD278F" w:rsidRDefault="00CD278F" w:rsidP="00CD278F"/>
    <w:p w14:paraId="7E09B2E9" w14:textId="77777777" w:rsidR="00CD278F" w:rsidRDefault="00CD278F" w:rsidP="00CD278F">
      <w:r>
        <w:t>1. 进一步完善森林防火体系建设，提升防火工作的科学性和有效性。</w:t>
      </w:r>
    </w:p>
    <w:p w14:paraId="552187F5" w14:textId="77777777" w:rsidR="00CD278F" w:rsidRDefault="00CD278F" w:rsidP="00CD278F">
      <w:r>
        <w:t>2. 加强技术创新和人才培养，提高防火工作的科技含量和人员素质。</w:t>
      </w:r>
    </w:p>
    <w:p w14:paraId="0269B0D4" w14:textId="77777777" w:rsidR="00CD278F" w:rsidRDefault="00CD278F" w:rsidP="00CD278F">
      <w:r>
        <w:t>3. 深化国际合作与交流，借鉴先进经验和技术手段，共同应对全球森林火灾挑战。</w:t>
      </w:r>
    </w:p>
    <w:p w14:paraId="2BB15AEE" w14:textId="77777777" w:rsidR="00CD278F" w:rsidRDefault="00CD278F" w:rsidP="00CD278F"/>
    <w:p w14:paraId="583160D0" w14:textId="4DFA32DB" w:rsidR="00E65BE7" w:rsidRDefault="00CD278F" w:rsidP="00CD278F">
      <w:r>
        <w:rPr>
          <w:rFonts w:hint="eastAsia"/>
        </w:rPr>
        <w:t>总之，本次森林防火工作取得了一定的成效，但仍存在不少问题和挑战。我们将继续努力，不断完善防火工作机制和措施，为保护森林资源和人民生命财产安全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更大的贡献。</w:t>
      </w:r>
    </w:p>
    <w:sectPr w:rsidR="00E65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78F"/>
    <w:rsid w:val="00CD278F"/>
    <w:rsid w:val="00E6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FC3D6"/>
  <w15:chartTrackingRefBased/>
  <w15:docId w15:val="{62D2DEAD-E778-402B-A5EF-5FE13D60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宏 马</dc:creator>
  <cp:keywords/>
  <dc:description/>
  <cp:lastModifiedBy>宏 马</cp:lastModifiedBy>
  <cp:revision>1</cp:revision>
  <dcterms:created xsi:type="dcterms:W3CDTF">2024-03-20T03:14:00Z</dcterms:created>
  <dcterms:modified xsi:type="dcterms:W3CDTF">2024-03-20T03:14:00Z</dcterms:modified>
</cp:coreProperties>
</file>