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生产经营单位生产安全事故应急预案</w:t>
      </w:r>
    </w:p>
    <w:p>
      <w:pPr>
        <w:jc w:val="center"/>
        <w:rPr>
          <w:rFonts w:hint="eastAsia" w:ascii="黑体" w:hAnsi="黑体" w:eastAsia="黑体" w:cs="黑体"/>
          <w:b/>
          <w:bCs/>
          <w:sz w:val="44"/>
          <w:szCs w:val="44"/>
        </w:rPr>
      </w:pPr>
      <w:r>
        <w:rPr>
          <w:rFonts w:hint="eastAsia" w:ascii="黑体" w:hAnsi="黑体" w:eastAsia="黑体" w:cs="黑体"/>
          <w:b/>
          <w:bCs/>
          <w:sz w:val="44"/>
          <w:szCs w:val="44"/>
        </w:rPr>
        <w:t>备案申请表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3045"/>
        <w:gridCol w:w="1488"/>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pct"/>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pacing w:val="20"/>
                <w:kern w:val="1"/>
                <w:sz w:val="28"/>
                <w:szCs w:val="28"/>
              </w:rPr>
              <w:t>单位名称</w:t>
            </w:r>
          </w:p>
        </w:tc>
        <w:tc>
          <w:tcPr>
            <w:tcW w:w="3869" w:type="pct"/>
            <w:gridSpan w:val="3"/>
            <w:vAlign w:val="center"/>
          </w:tcPr>
          <w:p>
            <w:pPr>
              <w:tabs>
                <w:tab w:val="center" w:pos="4535"/>
                <w:tab w:val="right" w:pos="9070"/>
              </w:tabs>
              <w:spacing w:line="360" w:lineRule="auto"/>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0"/>
                <w:sz w:val="28"/>
                <w:szCs w:val="28"/>
              </w:rPr>
              <w:t>四川交投中油能源有限公司</w:t>
            </w:r>
            <w:r>
              <w:rPr>
                <w:rFonts w:hint="eastAsia" w:ascii="宋体" w:hAnsi="宋体" w:eastAsia="宋体" w:cs="宋体"/>
                <w:b w:val="0"/>
                <w:bCs w:val="0"/>
                <w:kern w:val="0"/>
                <w:sz w:val="28"/>
                <w:szCs w:val="28"/>
                <w:lang w:eastAsia="zh-CN"/>
              </w:rPr>
              <w:t>广南高速南部右加油站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联 系 人</w:t>
            </w:r>
          </w:p>
        </w:tc>
        <w:tc>
          <w:tcPr>
            <w:tcW w:w="1610"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李涛</w:t>
            </w:r>
          </w:p>
        </w:tc>
        <w:tc>
          <w:tcPr>
            <w:tcW w:w="787"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联系电话</w:t>
            </w:r>
          </w:p>
        </w:tc>
        <w:tc>
          <w:tcPr>
            <w:tcW w:w="1471"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13990870903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传    真</w:t>
            </w:r>
          </w:p>
        </w:tc>
        <w:tc>
          <w:tcPr>
            <w:tcW w:w="1610"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787"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电子信箱</w:t>
            </w:r>
          </w:p>
        </w:tc>
        <w:tc>
          <w:tcPr>
            <w:tcW w:w="1471"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10"/>
                <w:kern w:val="1"/>
                <w:sz w:val="28"/>
                <w:szCs w:val="28"/>
              </w:rPr>
              <w:t>法定代表人</w:t>
            </w:r>
          </w:p>
        </w:tc>
        <w:tc>
          <w:tcPr>
            <w:tcW w:w="1610"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何恒</w:t>
            </w:r>
          </w:p>
        </w:tc>
        <w:tc>
          <w:tcPr>
            <w:tcW w:w="787"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资产总额</w:t>
            </w:r>
          </w:p>
        </w:tc>
        <w:tc>
          <w:tcPr>
            <w:tcW w:w="1471" w:type="pct"/>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行业类型</w:t>
            </w:r>
          </w:p>
        </w:tc>
        <w:tc>
          <w:tcPr>
            <w:tcW w:w="3045"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机动车燃油零售业</w:t>
            </w:r>
          </w:p>
        </w:tc>
        <w:tc>
          <w:tcPr>
            <w:tcW w:w="1488"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从业人数</w:t>
            </w:r>
          </w:p>
        </w:tc>
        <w:tc>
          <w:tcPr>
            <w:tcW w:w="2786"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30" w:type="pct"/>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color w:val="000000"/>
                <w:spacing w:val="20"/>
                <w:kern w:val="1"/>
                <w:sz w:val="28"/>
                <w:szCs w:val="28"/>
              </w:rPr>
              <w:t>单位地址</w:t>
            </w:r>
          </w:p>
        </w:tc>
        <w:tc>
          <w:tcPr>
            <w:tcW w:w="3045"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cs="Times New Roman"/>
                <w:color w:val="auto"/>
                <w:sz w:val="24"/>
                <w:szCs w:val="24"/>
                <w:lang w:eastAsia="zh-CN"/>
              </w:rPr>
              <w:t>南充市南部县</w:t>
            </w:r>
            <w:r>
              <w:rPr>
                <w:rFonts w:hint="eastAsia" w:ascii="Times New Roman" w:hAnsi="Times New Roman" w:eastAsia="宋体" w:cs="Times New Roman"/>
                <w:color w:val="auto"/>
                <w:sz w:val="24"/>
                <w:szCs w:val="24"/>
                <w:lang w:val="en-US" w:eastAsia="zh-CN"/>
              </w:rPr>
              <w:t>广南高速南部服务区</w:t>
            </w:r>
          </w:p>
        </w:tc>
        <w:tc>
          <w:tcPr>
            <w:tcW w:w="1488"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邮政编码</w:t>
            </w:r>
          </w:p>
        </w:tc>
        <w:tc>
          <w:tcPr>
            <w:tcW w:w="2786" w:type="dxa"/>
            <w:vAlign w:val="center"/>
          </w:tcPr>
          <w:p>
            <w:pPr>
              <w:keepNext w:val="0"/>
              <w:keepLines w:val="0"/>
              <w:pageBreakBefore w:val="0"/>
              <w:widowControl w:val="0"/>
              <w:tabs>
                <w:tab w:val="center" w:pos="4535"/>
                <w:tab w:val="right" w:pos="8305"/>
              </w:tabs>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637300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4" w:hRule="atLeast"/>
        </w:trPr>
        <w:tc>
          <w:tcPr>
            <w:tcW w:w="5000" w:type="pct"/>
            <w:gridSpan w:val="4"/>
            <w:vAlign w:val="top"/>
          </w:tcPr>
          <w:p>
            <w:pPr>
              <w:ind w:firstLine="560" w:firstLineChars="200"/>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根据《生产安全事故应急预案管理办法》，现将我单位于2021年11</w:t>
            </w:r>
            <w:bookmarkStart w:id="2" w:name="_GoBack"/>
            <w:bookmarkEnd w:id="2"/>
            <w:r>
              <w:rPr>
                <w:rFonts w:hint="eastAsia" w:ascii="宋体" w:hAnsi="宋体" w:eastAsia="宋体" w:cs="宋体"/>
                <w:b w:val="0"/>
                <w:bCs w:val="0"/>
                <w:sz w:val="28"/>
                <w:szCs w:val="28"/>
                <w:vertAlign w:val="baseline"/>
                <w:lang w:val="en-US" w:eastAsia="zh-CN"/>
              </w:rPr>
              <w:t>月5日签署发布的：《四川交投中油能源有限公司广南高速南部右加油站生产安全事故应急预案》（应急预案编号：</w:t>
            </w:r>
            <w:bookmarkStart w:id="0" w:name="_Toc504989513"/>
            <w:bookmarkEnd w:id="0"/>
            <w:bookmarkStart w:id="1" w:name="_Toc8872"/>
            <w:bookmarkEnd w:id="1"/>
            <w:r>
              <w:rPr>
                <w:rFonts w:hint="eastAsia" w:ascii="宋体" w:hAnsi="宋体" w:eastAsia="宋体" w:cs="宋体"/>
                <w:b w:val="0"/>
                <w:bCs w:val="0"/>
                <w:sz w:val="28"/>
                <w:szCs w:val="28"/>
                <w:vertAlign w:val="baseline"/>
                <w:lang w:val="en-US" w:eastAsia="zh-CN"/>
              </w:rPr>
              <w:t>CJTZY-NBY-YA-2021）等预案，以及相关备案材料报上，请予备案。</w:t>
            </w:r>
          </w:p>
          <w:p>
            <w:pPr>
              <w:tabs>
                <w:tab w:val="left" w:pos="1358"/>
              </w:tabs>
              <w:spacing w:line="360" w:lineRule="auto"/>
              <w:ind w:firstLine="480"/>
              <w:rPr>
                <w:rFonts w:hint="eastAsia" w:ascii="宋体" w:hAnsi="宋体" w:eastAsia="宋体" w:cs="宋体"/>
                <w:color w:val="000000"/>
                <w:kern w:val="1"/>
                <w:sz w:val="28"/>
                <w:szCs w:val="28"/>
              </w:rPr>
            </w:pPr>
          </w:p>
          <w:p>
            <w:pPr>
              <w:ind w:firstLine="560" w:firstLineChars="200"/>
              <w:jc w:val="left"/>
              <w:rPr>
                <w:rFonts w:hint="eastAsia" w:ascii="宋体" w:hAnsi="宋体" w:eastAsia="宋体" w:cs="宋体"/>
                <w:color w:val="000000"/>
                <w:kern w:val="1"/>
                <w:sz w:val="28"/>
                <w:szCs w:val="28"/>
              </w:rPr>
            </w:pPr>
            <w:r>
              <w:rPr>
                <w:rFonts w:hint="eastAsia" w:ascii="宋体" w:hAnsi="宋体" w:eastAsia="宋体" w:cs="宋体"/>
                <w:color w:val="000000"/>
                <w:kern w:val="1"/>
                <w:sz w:val="28"/>
                <w:szCs w:val="28"/>
              </w:rPr>
              <w:t>本单位承诺，本单位在办理备案中所提供的相关文件及其信息均经本单位确认真实、无虚假，且未隐瞒事实。</w:t>
            </w:r>
          </w:p>
          <w:p>
            <w:pPr>
              <w:ind w:firstLine="480"/>
              <w:jc w:val="left"/>
              <w:rPr>
                <w:rFonts w:hint="eastAsia" w:ascii="宋体" w:hAnsi="宋体" w:eastAsia="宋体" w:cs="宋体"/>
                <w:color w:val="000000"/>
                <w:kern w:val="1"/>
                <w:sz w:val="28"/>
                <w:szCs w:val="28"/>
              </w:rPr>
            </w:pPr>
          </w:p>
          <w:p>
            <w:pPr>
              <w:ind w:firstLine="480"/>
              <w:jc w:val="left"/>
              <w:rPr>
                <w:rFonts w:hint="eastAsia" w:ascii="宋体" w:hAnsi="宋体" w:eastAsia="宋体" w:cs="宋体"/>
                <w:color w:val="000000"/>
                <w:kern w:val="1"/>
                <w:sz w:val="28"/>
                <w:szCs w:val="28"/>
              </w:rPr>
            </w:pPr>
          </w:p>
          <w:p>
            <w:pPr>
              <w:ind w:firstLine="480"/>
              <w:jc w:val="left"/>
              <w:rPr>
                <w:rFonts w:hint="eastAsia" w:ascii="宋体" w:hAnsi="宋体" w:eastAsia="宋体" w:cs="宋体"/>
                <w:color w:val="000000"/>
                <w:kern w:val="1"/>
                <w:sz w:val="28"/>
                <w:szCs w:val="28"/>
              </w:rPr>
            </w:pPr>
          </w:p>
          <w:p>
            <w:pPr>
              <w:ind w:firstLine="480"/>
              <w:jc w:val="left"/>
              <w:rPr>
                <w:rFonts w:hint="eastAsia" w:ascii="宋体" w:hAnsi="宋体" w:eastAsia="宋体" w:cs="宋体"/>
                <w:color w:val="000000"/>
                <w:kern w:val="1"/>
                <w:sz w:val="28"/>
                <w:szCs w:val="28"/>
              </w:rPr>
            </w:pPr>
          </w:p>
          <w:p>
            <w:pPr>
              <w:ind w:firstLine="918" w:firstLineChars="328"/>
              <w:jc w:val="left"/>
              <w:rPr>
                <w:rFonts w:hint="eastAsia" w:ascii="宋体" w:hAnsi="宋体" w:eastAsia="宋体" w:cs="宋体"/>
                <w:color w:val="000000"/>
                <w:kern w:val="1"/>
                <w:sz w:val="28"/>
                <w:szCs w:val="28"/>
              </w:rPr>
            </w:pPr>
            <w:r>
              <w:rPr>
                <w:rFonts w:hint="eastAsia" w:ascii="宋体" w:hAnsi="宋体" w:eastAsia="宋体" w:cs="宋体"/>
                <w:color w:val="000000"/>
                <w:kern w:val="1"/>
                <w:sz w:val="28"/>
                <w:szCs w:val="28"/>
              </w:rPr>
              <w:t xml:space="preserve">                                     （单位公章）</w:t>
            </w:r>
          </w:p>
          <w:p>
            <w:pPr>
              <w:ind w:left="634" w:leftChars="285" w:right="619" w:rightChars="295" w:hanging="36" w:hangingChars="13"/>
              <w:jc w:val="left"/>
              <w:rPr>
                <w:rFonts w:hint="eastAsia" w:ascii="宋体" w:hAnsi="宋体" w:eastAsia="宋体" w:cs="宋体"/>
                <w:b w:val="0"/>
                <w:bCs w:val="0"/>
                <w:color w:val="FF0000"/>
                <w:sz w:val="28"/>
                <w:szCs w:val="28"/>
                <w:vertAlign w:val="baseline"/>
                <w:lang w:val="en-US" w:eastAsia="zh-CN"/>
              </w:rPr>
            </w:pPr>
            <w:r>
              <w:rPr>
                <w:rFonts w:hint="eastAsia" w:ascii="宋体" w:hAnsi="宋体" w:eastAsia="宋体" w:cs="宋体"/>
                <w:color w:val="000000"/>
                <w:kern w:val="1"/>
                <w:sz w:val="28"/>
                <w:szCs w:val="28"/>
              </w:rPr>
              <w:t xml:space="preserve">                                  </w:t>
            </w:r>
            <w:r>
              <w:rPr>
                <w:rFonts w:hint="eastAsia" w:ascii="宋体" w:hAnsi="宋体" w:eastAsia="宋体" w:cs="宋体"/>
                <w:color w:val="000000"/>
                <w:kern w:val="1"/>
                <w:sz w:val="28"/>
                <w:szCs w:val="28"/>
                <w:lang w:val="en-US" w:eastAsia="zh-CN"/>
              </w:rPr>
              <w:t xml:space="preserve">  </w:t>
            </w:r>
            <w:r>
              <w:rPr>
                <w:rFonts w:hint="eastAsia" w:ascii="宋体" w:hAnsi="宋体" w:eastAsia="宋体" w:cs="宋体"/>
                <w:color w:val="000000"/>
                <w:kern w:val="1"/>
                <w:sz w:val="28"/>
                <w:szCs w:val="28"/>
              </w:rPr>
              <w:t xml:space="preserve">   </w:t>
            </w:r>
            <w:r>
              <w:rPr>
                <w:rFonts w:hint="eastAsia" w:ascii="宋体" w:hAnsi="宋体" w:eastAsia="宋体" w:cs="宋体"/>
                <w:color w:val="000000"/>
                <w:kern w:val="1"/>
                <w:sz w:val="28"/>
                <w:szCs w:val="28"/>
                <w:lang w:val="en-US" w:eastAsia="zh-CN"/>
              </w:rPr>
              <w:t>2021</w:t>
            </w:r>
            <w:r>
              <w:rPr>
                <w:rFonts w:hint="eastAsia" w:ascii="宋体" w:hAnsi="宋体" w:eastAsia="宋体" w:cs="宋体"/>
                <w:color w:val="000000"/>
                <w:kern w:val="1"/>
                <w:sz w:val="28"/>
                <w:szCs w:val="28"/>
              </w:rPr>
              <w:t>年</w:t>
            </w:r>
            <w:r>
              <w:rPr>
                <w:rFonts w:hint="eastAsia" w:ascii="宋体" w:hAnsi="宋体" w:eastAsia="宋体" w:cs="宋体"/>
                <w:color w:val="000000"/>
                <w:kern w:val="1"/>
                <w:sz w:val="28"/>
                <w:szCs w:val="28"/>
                <w:lang w:val="en-US" w:eastAsia="zh-CN"/>
              </w:rPr>
              <w:t>11</w:t>
            </w:r>
            <w:r>
              <w:rPr>
                <w:rFonts w:hint="eastAsia" w:ascii="宋体" w:hAnsi="宋体" w:eastAsia="宋体" w:cs="宋体"/>
                <w:color w:val="000000"/>
                <w:kern w:val="1"/>
                <w:sz w:val="28"/>
                <w:szCs w:val="28"/>
              </w:rPr>
              <w:t>月</w:t>
            </w:r>
            <w:r>
              <w:rPr>
                <w:rFonts w:hint="eastAsia" w:ascii="宋体" w:hAnsi="宋体" w:eastAsia="宋体" w:cs="宋体"/>
                <w:color w:val="000000"/>
                <w:kern w:val="1"/>
                <w:sz w:val="28"/>
                <w:szCs w:val="28"/>
                <w:lang w:val="en-US" w:eastAsia="zh-CN"/>
              </w:rPr>
              <w:t>5</w:t>
            </w:r>
            <w:r>
              <w:rPr>
                <w:rFonts w:hint="eastAsia" w:ascii="宋体" w:hAnsi="宋体" w:eastAsia="宋体" w:cs="宋体"/>
                <w:color w:val="000000"/>
                <w:kern w:val="1"/>
                <w:sz w:val="28"/>
                <w:szCs w:val="28"/>
              </w:rPr>
              <w:t>日</w:t>
            </w:r>
          </w:p>
          <w:p>
            <w:pPr>
              <w:ind w:left="634" w:leftChars="285" w:right="619" w:rightChars="295" w:hanging="36" w:hangingChars="13"/>
              <w:jc w:val="left"/>
              <w:rPr>
                <w:rFonts w:hint="eastAsia" w:ascii="宋体" w:hAnsi="宋体" w:eastAsia="宋体" w:cs="宋体"/>
                <w:b w:val="0"/>
                <w:bCs w:val="0"/>
                <w:sz w:val="28"/>
                <w:szCs w:val="28"/>
                <w:vertAlign w:val="baseline"/>
                <w:lang w:val="en-US" w:eastAsia="zh-CN"/>
              </w:rPr>
            </w:pPr>
          </w:p>
        </w:tc>
      </w:tr>
    </w:tbl>
    <w:p>
      <w:pPr>
        <w:jc w:val="both"/>
        <w:rPr>
          <w:rFonts w:hint="eastAsia" w:ascii="仿宋" w:hAnsi="仿宋" w:eastAsia="仿宋" w:cs="仿宋"/>
          <w:b/>
          <w:bCs/>
          <w:sz w:val="10"/>
          <w:szCs w:val="10"/>
        </w:rPr>
      </w:pPr>
    </w:p>
    <w:sectPr>
      <w:pgSz w:w="11906" w:h="16838"/>
      <w:pgMar w:top="1040" w:right="1266" w:bottom="8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5763"/>
    <w:rsid w:val="069F12F3"/>
    <w:rsid w:val="094E23A2"/>
    <w:rsid w:val="0B567EDC"/>
    <w:rsid w:val="0C2B10D9"/>
    <w:rsid w:val="0D4F7F60"/>
    <w:rsid w:val="11C53016"/>
    <w:rsid w:val="125C02F6"/>
    <w:rsid w:val="12B066A1"/>
    <w:rsid w:val="1696701B"/>
    <w:rsid w:val="16C1326F"/>
    <w:rsid w:val="17F9136E"/>
    <w:rsid w:val="17FC150D"/>
    <w:rsid w:val="18613DB7"/>
    <w:rsid w:val="187A2282"/>
    <w:rsid w:val="197E692C"/>
    <w:rsid w:val="1A3C1359"/>
    <w:rsid w:val="1C9A1E4A"/>
    <w:rsid w:val="21F811C0"/>
    <w:rsid w:val="24642A22"/>
    <w:rsid w:val="252D0DAC"/>
    <w:rsid w:val="26D87425"/>
    <w:rsid w:val="29727EC5"/>
    <w:rsid w:val="29BD04CA"/>
    <w:rsid w:val="2A973919"/>
    <w:rsid w:val="2EDE12BE"/>
    <w:rsid w:val="31C83F2D"/>
    <w:rsid w:val="32CD2ADF"/>
    <w:rsid w:val="3A8452BB"/>
    <w:rsid w:val="3B9077A7"/>
    <w:rsid w:val="3E0D4C95"/>
    <w:rsid w:val="3FB227BC"/>
    <w:rsid w:val="413133D3"/>
    <w:rsid w:val="418E1CE1"/>
    <w:rsid w:val="41F44840"/>
    <w:rsid w:val="42A76AA7"/>
    <w:rsid w:val="44450E04"/>
    <w:rsid w:val="44507DE3"/>
    <w:rsid w:val="46240877"/>
    <w:rsid w:val="46AA4AA2"/>
    <w:rsid w:val="46C91A7C"/>
    <w:rsid w:val="479707BA"/>
    <w:rsid w:val="47D53024"/>
    <w:rsid w:val="4BE961E7"/>
    <w:rsid w:val="4E471710"/>
    <w:rsid w:val="4F6A397A"/>
    <w:rsid w:val="53695850"/>
    <w:rsid w:val="53D71B45"/>
    <w:rsid w:val="55E50855"/>
    <w:rsid w:val="55FD7563"/>
    <w:rsid w:val="59034397"/>
    <w:rsid w:val="5A5C78BB"/>
    <w:rsid w:val="5A85433B"/>
    <w:rsid w:val="5AA763BE"/>
    <w:rsid w:val="5F8F0E7E"/>
    <w:rsid w:val="61B27542"/>
    <w:rsid w:val="62AF1511"/>
    <w:rsid w:val="62FF7451"/>
    <w:rsid w:val="653243B5"/>
    <w:rsid w:val="65F148F9"/>
    <w:rsid w:val="6BB9615B"/>
    <w:rsid w:val="6C843C96"/>
    <w:rsid w:val="6DF4489D"/>
    <w:rsid w:val="6E540B92"/>
    <w:rsid w:val="6F71762F"/>
    <w:rsid w:val="71A35A0D"/>
    <w:rsid w:val="74345A8C"/>
    <w:rsid w:val="747526DA"/>
    <w:rsid w:val="74F866A4"/>
    <w:rsid w:val="79712F5F"/>
    <w:rsid w:val="7A6E1E84"/>
    <w:rsid w:val="7A8C4304"/>
    <w:rsid w:val="7CC83EB3"/>
    <w:rsid w:val="7D055D20"/>
    <w:rsid w:val="7E5E4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360"/>
      </w:tabs>
      <w:ind w:leftChars="0" w:firstLine="210"/>
    </w:pPr>
  </w:style>
  <w:style w:type="paragraph" w:styleId="3">
    <w:name w:val="Body Text Indent"/>
    <w:basedOn w:val="1"/>
    <w:next w:val="4"/>
    <w:qFormat/>
    <w:uiPriority w:val="0"/>
    <w:pPr>
      <w:spacing w:after="120"/>
      <w:ind w:left="420" w:leftChars="200"/>
    </w:pPr>
  </w:style>
  <w:style w:type="paragraph" w:styleId="4">
    <w:name w:val="index heading"/>
    <w:basedOn w:val="1"/>
    <w:next w:val="5"/>
    <w:unhideWhenUsed/>
    <w:qFormat/>
    <w:uiPriority w:val="0"/>
    <w:pPr>
      <w:spacing w:beforeLines="0" w:afterLines="0"/>
    </w:pPr>
    <w:rPr>
      <w:rFonts w:hint="default" w:ascii="Tahoma" w:hAnsi="Tahoma" w:eastAsia="仿宋_GB2312"/>
      <w:sz w:val="28"/>
    </w:rPr>
  </w:style>
  <w:style w:type="paragraph" w:styleId="5">
    <w:name w:val="index 1"/>
    <w:basedOn w:val="1"/>
    <w:next w:val="1"/>
    <w:unhideWhenUsed/>
    <w:qFormat/>
    <w:uiPriority w:val="0"/>
    <w:pPr>
      <w:spacing w:beforeLines="0" w:afterLines="0"/>
    </w:pPr>
    <w:rPr>
      <w:rFonts w:hint="eastAsia"/>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show</dc:creator>
  <cp:lastModifiedBy>渡口</cp:lastModifiedBy>
  <cp:lastPrinted>2021-07-28T06:27:00Z</cp:lastPrinted>
  <dcterms:modified xsi:type="dcterms:W3CDTF">2021-11-11T02:03:53Z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222EB99578094D5EB8FFF9D231646234</vt:lpwstr>
  </property>
</Properties>
</file>