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方正小标宋简体" w:cs="Times New Roman"/>
          <w:kern w:val="0"/>
          <w:sz w:val="44"/>
          <w:szCs w:val="44"/>
          <w:lang w:val="en-US" w:eastAsia="zh-CN"/>
        </w:rPr>
      </w:pPr>
    </w:p>
    <w:p>
      <w:pPr>
        <w:widowControl/>
        <w:spacing w:line="560" w:lineRule="exact"/>
        <w:jc w:val="center"/>
        <w:rPr>
          <w:rFonts w:hint="default" w:ascii="Times New Roman" w:hAnsi="Times New Roman" w:eastAsia="方正小标宋简体" w:cs="Times New Roman"/>
          <w:kern w:val="0"/>
          <w:sz w:val="44"/>
          <w:szCs w:val="44"/>
          <w:lang w:val="en-US" w:eastAsia="zh-CN"/>
        </w:rPr>
      </w:pPr>
      <w:bookmarkStart w:id="64" w:name="_GoBack"/>
      <w:bookmarkEnd w:id="64"/>
    </w:p>
    <w:p>
      <w:pPr>
        <w:widowControl/>
        <w:spacing w:line="560" w:lineRule="exact"/>
        <w:jc w:val="center"/>
        <w:rPr>
          <w:rFonts w:hint="default" w:ascii="Times New Roman" w:hAnsi="Times New Roman" w:eastAsia="方正小标宋简体" w:cs="Times New Roman"/>
          <w:kern w:val="0"/>
          <w:sz w:val="44"/>
          <w:szCs w:val="44"/>
          <w:lang w:val="en-US" w:eastAsia="zh-CN"/>
        </w:rPr>
      </w:pPr>
    </w:p>
    <w:p>
      <w:pPr>
        <w:widowControl/>
        <w:spacing w:line="560" w:lineRule="exact"/>
        <w:jc w:val="center"/>
        <w:rPr>
          <w:rFonts w:hint="default" w:ascii="Times New Roman" w:hAnsi="Times New Roman" w:eastAsia="方正小标宋简体" w:cs="Times New Roman"/>
          <w:kern w:val="0"/>
          <w:sz w:val="44"/>
          <w:szCs w:val="44"/>
          <w:lang w:val="en-US" w:eastAsia="zh-CN"/>
        </w:rPr>
      </w:pPr>
    </w:p>
    <w:p>
      <w:pPr>
        <w:widowControl/>
        <w:spacing w:line="560" w:lineRule="exact"/>
        <w:jc w:val="center"/>
        <w:rPr>
          <w:rFonts w:hint="default" w:ascii="Times New Roman" w:hAnsi="Times New Roman" w:eastAsia="方正小标宋简体" w:cs="Times New Roman"/>
          <w:kern w:val="0"/>
          <w:sz w:val="44"/>
          <w:szCs w:val="44"/>
          <w:lang w:val="en-US" w:eastAsia="zh-CN"/>
        </w:rPr>
      </w:pPr>
    </w:p>
    <w:p>
      <w:pPr>
        <w:widowControl/>
        <w:spacing w:line="560" w:lineRule="exact"/>
        <w:jc w:val="center"/>
        <w:rPr>
          <w:rFonts w:hint="default" w:ascii="Times New Roman" w:hAnsi="Times New Roman" w:eastAsia="方正小标宋简体" w:cs="Times New Roman"/>
          <w:kern w:val="0"/>
          <w:sz w:val="44"/>
          <w:szCs w:val="44"/>
          <w:lang w:val="en-US" w:eastAsia="zh-CN"/>
        </w:rPr>
      </w:pPr>
    </w:p>
    <w:p>
      <w:pPr>
        <w:widowControl/>
        <w:spacing w:line="560" w:lineRule="exact"/>
        <w:jc w:val="center"/>
        <w:rPr>
          <w:rFonts w:hint="default" w:ascii="Times New Roman" w:hAnsi="Times New Roman" w:eastAsia="方正仿宋简体" w:cs="Times New Roman"/>
          <w:b/>
          <w:kern w:val="0"/>
          <w:szCs w:val="32"/>
          <w:lang w:val="en-US" w:eastAsia="zh-CN"/>
        </w:rPr>
      </w:pPr>
      <w:r>
        <w:rPr>
          <w:rFonts w:hint="eastAsia" w:ascii="Times New Roman" w:hAnsi="Times New Roman" w:eastAsia="方正仿宋简体" w:cs="Times New Roman"/>
          <w:b/>
          <w:kern w:val="0"/>
          <w:szCs w:val="32"/>
          <w:lang w:val="en-US" w:eastAsia="zh-CN"/>
        </w:rPr>
        <w:t>蓬安府办发〔2021〕  号</w:t>
      </w:r>
    </w:p>
    <w:p>
      <w:pPr>
        <w:widowControl/>
        <w:spacing w:line="560" w:lineRule="exact"/>
        <w:jc w:val="center"/>
        <w:rPr>
          <w:rFonts w:hint="default" w:ascii="Times New Roman" w:hAnsi="Times New Roman" w:eastAsia="方正小标宋简体" w:cs="Times New Roman"/>
          <w:kern w:val="0"/>
          <w:sz w:val="44"/>
          <w:szCs w:val="44"/>
          <w:lang w:val="en-US" w:eastAsia="zh-CN"/>
        </w:rPr>
      </w:pPr>
    </w:p>
    <w:p>
      <w:pPr>
        <w:widowControl/>
        <w:spacing w:line="560" w:lineRule="exact"/>
        <w:jc w:val="center"/>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
          <w:bCs/>
          <w:kern w:val="0"/>
          <w:sz w:val="44"/>
          <w:szCs w:val="44"/>
          <w:lang w:val="en-US" w:eastAsia="zh-CN"/>
        </w:rPr>
        <w:t>蓬安县</w:t>
      </w:r>
      <w:r>
        <w:rPr>
          <w:rFonts w:hint="eastAsia" w:ascii="Times New Roman" w:hAnsi="Times New Roman" w:eastAsia="方正小标宋简体" w:cs="Times New Roman"/>
          <w:b/>
          <w:bCs/>
          <w:kern w:val="0"/>
          <w:sz w:val="44"/>
          <w:szCs w:val="44"/>
          <w:lang w:val="en-US" w:eastAsia="zh-CN"/>
        </w:rPr>
        <w:t>人民政府</w:t>
      </w:r>
      <w:r>
        <w:rPr>
          <w:rFonts w:hint="default" w:ascii="Times New Roman" w:hAnsi="Times New Roman" w:eastAsia="方正小标宋简体" w:cs="Times New Roman"/>
          <w:b/>
          <w:bCs/>
          <w:kern w:val="0"/>
          <w:sz w:val="44"/>
          <w:szCs w:val="44"/>
        </w:rPr>
        <w:t>办公室</w:t>
      </w:r>
    </w:p>
    <w:p>
      <w:pPr>
        <w:widowControl/>
        <w:spacing w:line="560" w:lineRule="exact"/>
        <w:jc w:val="center"/>
        <w:rPr>
          <w:rFonts w:hint="default" w:ascii="Times New Roman" w:hAnsi="Times New Roman" w:eastAsia="方正小标宋简体" w:cs="Times New Roman"/>
          <w:b/>
          <w:bCs/>
          <w:spacing w:val="-11"/>
          <w:kern w:val="0"/>
          <w:sz w:val="44"/>
          <w:szCs w:val="44"/>
        </w:rPr>
      </w:pPr>
      <w:r>
        <w:rPr>
          <w:rFonts w:hint="default" w:ascii="Times New Roman" w:hAnsi="Times New Roman" w:eastAsia="方正小标宋简体" w:cs="Times New Roman"/>
          <w:b/>
          <w:bCs/>
          <w:spacing w:val="-11"/>
          <w:kern w:val="0"/>
          <w:sz w:val="44"/>
          <w:szCs w:val="44"/>
        </w:rPr>
        <w:t>关于印发《</w:t>
      </w:r>
      <w:r>
        <w:rPr>
          <w:rFonts w:hint="default" w:ascii="Times New Roman" w:hAnsi="Times New Roman" w:eastAsia="方正小标宋简体" w:cs="Times New Roman"/>
          <w:b/>
          <w:bCs/>
          <w:spacing w:val="-11"/>
          <w:kern w:val="0"/>
          <w:sz w:val="44"/>
          <w:szCs w:val="44"/>
          <w:lang w:val="en-US" w:eastAsia="zh-CN"/>
        </w:rPr>
        <w:t>蓬安县</w:t>
      </w:r>
      <w:r>
        <w:rPr>
          <w:rFonts w:hint="default" w:ascii="Times New Roman" w:hAnsi="Times New Roman" w:eastAsia="方正小标宋简体" w:cs="Times New Roman"/>
          <w:b/>
          <w:bCs/>
          <w:spacing w:val="-11"/>
          <w:kern w:val="0"/>
          <w:sz w:val="44"/>
          <w:szCs w:val="44"/>
        </w:rPr>
        <w:t>森林火灾应急预案》的通知</w:t>
      </w:r>
    </w:p>
    <w:p>
      <w:pPr>
        <w:widowControl/>
        <w:spacing w:line="560" w:lineRule="exact"/>
        <w:ind w:firstLine="640" w:firstLineChars="200"/>
        <w:jc w:val="left"/>
        <w:rPr>
          <w:rFonts w:hint="default" w:ascii="Times New Roman" w:hAnsi="Times New Roman" w:eastAsia="方正仿宋_GBK" w:cs="Times New Roman"/>
          <w:color w:val="333333"/>
          <w:kern w:val="0"/>
          <w:szCs w:val="32"/>
        </w:rPr>
      </w:pPr>
      <w:r>
        <w:rPr>
          <w:rFonts w:hint="default" w:ascii="Times New Roman" w:hAnsi="Times New Roman" w:eastAsia="方正仿宋_GBK" w:cs="Times New Roman"/>
          <w:color w:val="333333"/>
          <w:kern w:val="0"/>
          <w:szCs w:val="32"/>
        </w:rPr>
        <w:t>　　</w:t>
      </w:r>
    </w:p>
    <w:p>
      <w:pPr>
        <w:widowControl/>
        <w:spacing w:line="560" w:lineRule="exact"/>
        <w:jc w:val="left"/>
        <w:rPr>
          <w:rFonts w:hint="default" w:ascii="Times New Roman" w:hAnsi="Times New Roman" w:eastAsia="方正仿宋_GBK" w:cs="Times New Roman"/>
          <w:b/>
          <w:kern w:val="0"/>
          <w:szCs w:val="32"/>
        </w:rPr>
      </w:pPr>
      <w:r>
        <w:rPr>
          <w:rFonts w:hint="default" w:ascii="Times New Roman" w:hAnsi="Times New Roman" w:eastAsia="方正仿宋简体" w:cs="Times New Roman"/>
          <w:b/>
          <w:kern w:val="0"/>
          <w:szCs w:val="32"/>
        </w:rPr>
        <w:t>各</w:t>
      </w:r>
      <w:r>
        <w:rPr>
          <w:rFonts w:hint="default" w:ascii="Times New Roman" w:hAnsi="Times New Roman" w:eastAsia="方正仿宋简体" w:cs="Times New Roman"/>
          <w:b/>
          <w:kern w:val="0"/>
          <w:szCs w:val="32"/>
          <w:lang w:val="en-US" w:eastAsia="zh-CN"/>
        </w:rPr>
        <w:t>乡镇人民政府、街道办事处</w:t>
      </w:r>
      <w:r>
        <w:rPr>
          <w:rFonts w:hint="default" w:ascii="Times New Roman" w:hAnsi="Times New Roman" w:eastAsia="方正仿宋简体" w:cs="Times New Roman"/>
          <w:b/>
          <w:kern w:val="0"/>
          <w:szCs w:val="32"/>
        </w:rPr>
        <w:t>，</w:t>
      </w:r>
      <w:r>
        <w:rPr>
          <w:rFonts w:hint="eastAsia" w:ascii="Times New Roman" w:hAnsi="Times New Roman" w:eastAsia="方正仿宋简体" w:cs="Times New Roman"/>
          <w:b/>
          <w:kern w:val="0"/>
          <w:szCs w:val="32"/>
          <w:lang w:val="en-US" w:eastAsia="zh-CN"/>
        </w:rPr>
        <w:t>县级有关部门、有关直属机构，有关单位</w:t>
      </w:r>
      <w:r>
        <w:rPr>
          <w:rFonts w:hint="default" w:ascii="Times New Roman" w:hAnsi="Times New Roman" w:eastAsia="方正仿宋_GBK" w:cs="Times New Roman"/>
          <w:b/>
          <w:kern w:val="0"/>
          <w:szCs w:val="32"/>
        </w:rPr>
        <w:t>：</w:t>
      </w:r>
    </w:p>
    <w:p>
      <w:pPr>
        <w:widowControl/>
        <w:spacing w:line="560" w:lineRule="exact"/>
        <w:ind w:firstLine="643" w:firstLineChars="200"/>
        <w:jc w:val="left"/>
        <w:rPr>
          <w:rFonts w:hint="default" w:ascii="Times New Roman" w:hAnsi="Times New Roman" w:eastAsia="方正仿宋简体" w:cs="Times New Roman"/>
          <w:b/>
          <w:kern w:val="0"/>
          <w:szCs w:val="32"/>
          <w:lang w:val="en-US" w:eastAsia="zh-CN"/>
        </w:rPr>
      </w:pPr>
      <w:r>
        <w:rPr>
          <w:rFonts w:hint="default" w:ascii="Times New Roman" w:hAnsi="Times New Roman" w:eastAsia="方正仿宋简体" w:cs="Times New Roman"/>
          <w:b/>
          <w:kern w:val="0"/>
          <w:szCs w:val="32"/>
          <w:lang w:val="en-US" w:eastAsia="zh-CN"/>
        </w:rPr>
        <w:t>《蓬安县森林火灾应急预案》已经县</w:t>
      </w:r>
      <w:r>
        <w:rPr>
          <w:rFonts w:hint="eastAsia" w:ascii="Times New Roman" w:hAnsi="Times New Roman" w:eastAsia="方正仿宋简体" w:cs="Times New Roman"/>
          <w:b/>
          <w:kern w:val="0"/>
          <w:szCs w:val="32"/>
          <w:lang w:val="en-US" w:eastAsia="zh-CN"/>
        </w:rPr>
        <w:t>政府</w:t>
      </w:r>
      <w:r>
        <w:rPr>
          <w:rFonts w:hint="default" w:ascii="Times New Roman" w:hAnsi="Times New Roman" w:eastAsia="方正仿宋简体" w:cs="Times New Roman"/>
          <w:b/>
          <w:kern w:val="0"/>
          <w:szCs w:val="32"/>
          <w:lang w:val="en-US" w:eastAsia="zh-CN"/>
        </w:rPr>
        <w:t>同意，现印发你们，请</w:t>
      </w:r>
      <w:r>
        <w:rPr>
          <w:rFonts w:hint="eastAsia" w:ascii="Times New Roman" w:hAnsi="Times New Roman" w:eastAsia="方正仿宋简体" w:cs="Times New Roman"/>
          <w:b/>
          <w:kern w:val="0"/>
          <w:szCs w:val="32"/>
          <w:lang w:val="en-US" w:eastAsia="zh-CN"/>
        </w:rPr>
        <w:t>认真遵照执行</w:t>
      </w:r>
      <w:r>
        <w:rPr>
          <w:rFonts w:hint="default" w:ascii="Times New Roman" w:hAnsi="Times New Roman" w:eastAsia="方正仿宋简体" w:cs="Times New Roman"/>
          <w:b/>
          <w:kern w:val="0"/>
          <w:szCs w:val="32"/>
          <w:lang w:val="en-US" w:eastAsia="zh-CN"/>
        </w:rPr>
        <w:t>。</w:t>
      </w:r>
    </w:p>
    <w:p>
      <w:pPr>
        <w:widowControl/>
        <w:spacing w:line="560" w:lineRule="exact"/>
        <w:jc w:val="left"/>
        <w:rPr>
          <w:rFonts w:hint="default" w:ascii="Times New Roman" w:hAnsi="Times New Roman" w:eastAsia="方正仿宋简体" w:cs="Times New Roman"/>
          <w:b/>
          <w:kern w:val="0"/>
          <w:szCs w:val="32"/>
          <w:lang w:val="en-US" w:eastAsia="zh-CN"/>
        </w:rPr>
      </w:pPr>
    </w:p>
    <w:p>
      <w:pPr>
        <w:widowControl/>
        <w:spacing w:line="560" w:lineRule="exact"/>
        <w:jc w:val="left"/>
        <w:rPr>
          <w:rFonts w:hint="default" w:ascii="Times New Roman" w:hAnsi="Times New Roman" w:eastAsia="方正仿宋简体" w:cs="Times New Roman"/>
          <w:b/>
          <w:kern w:val="0"/>
          <w:szCs w:val="32"/>
          <w:lang w:val="en-US" w:eastAsia="zh-CN"/>
        </w:rPr>
      </w:pPr>
    </w:p>
    <w:p>
      <w:pPr>
        <w:widowControl/>
        <w:spacing w:line="560" w:lineRule="exact"/>
        <w:jc w:val="left"/>
        <w:rPr>
          <w:rFonts w:hint="default" w:ascii="Times New Roman" w:hAnsi="Times New Roman" w:eastAsia="方正仿宋简体" w:cs="Times New Roman"/>
          <w:b/>
          <w:kern w:val="0"/>
          <w:szCs w:val="32"/>
          <w:lang w:val="en-US" w:eastAsia="zh-CN"/>
        </w:rPr>
      </w:pPr>
    </w:p>
    <w:p>
      <w:pPr>
        <w:widowControl/>
        <w:spacing w:line="560" w:lineRule="exact"/>
        <w:jc w:val="left"/>
        <w:rPr>
          <w:rFonts w:hint="default" w:ascii="Times New Roman" w:hAnsi="Times New Roman" w:eastAsia="方正仿宋简体" w:cs="Times New Roman"/>
          <w:b/>
          <w:kern w:val="0"/>
          <w:szCs w:val="32"/>
          <w:lang w:val="en-US" w:eastAsia="zh-CN"/>
        </w:rPr>
      </w:pPr>
      <w:r>
        <w:rPr>
          <w:rFonts w:hint="default" w:ascii="Times New Roman" w:hAnsi="Times New Roman" w:eastAsia="方正仿宋简体" w:cs="Times New Roman"/>
          <w:b/>
          <w:kern w:val="0"/>
          <w:szCs w:val="32"/>
          <w:lang w:val="en-US" w:eastAsia="zh-CN"/>
        </w:rPr>
        <w:t xml:space="preserve">              </w:t>
      </w:r>
      <w:r>
        <w:rPr>
          <w:rFonts w:hint="eastAsia" w:ascii="Times New Roman" w:hAnsi="Times New Roman" w:eastAsia="方正仿宋简体" w:cs="Times New Roman"/>
          <w:b/>
          <w:kern w:val="0"/>
          <w:szCs w:val="32"/>
          <w:lang w:val="en-US" w:eastAsia="zh-CN"/>
        </w:rPr>
        <w:t xml:space="preserve">     </w:t>
      </w:r>
      <w:r>
        <w:rPr>
          <w:rFonts w:hint="default" w:ascii="Times New Roman" w:hAnsi="Times New Roman" w:eastAsia="方正仿宋简体" w:cs="Times New Roman"/>
          <w:b/>
          <w:kern w:val="0"/>
          <w:szCs w:val="32"/>
          <w:lang w:val="en-US" w:eastAsia="zh-CN"/>
        </w:rPr>
        <w:t xml:space="preserve">   蓬安县</w:t>
      </w:r>
      <w:r>
        <w:rPr>
          <w:rFonts w:hint="eastAsia" w:ascii="Times New Roman" w:hAnsi="Times New Roman" w:eastAsia="方正仿宋简体" w:cs="Times New Roman"/>
          <w:b/>
          <w:kern w:val="0"/>
          <w:szCs w:val="32"/>
          <w:lang w:val="en-US" w:eastAsia="zh-CN"/>
        </w:rPr>
        <w:t>人民政府</w:t>
      </w:r>
      <w:r>
        <w:rPr>
          <w:rFonts w:hint="default" w:ascii="Times New Roman" w:hAnsi="Times New Roman" w:eastAsia="方正仿宋简体" w:cs="Times New Roman"/>
          <w:b/>
          <w:kern w:val="0"/>
          <w:szCs w:val="32"/>
          <w:lang w:val="en-US" w:eastAsia="zh-CN"/>
        </w:rPr>
        <w:t>办公室　</w:t>
      </w:r>
    </w:p>
    <w:p>
      <w:pPr>
        <w:widowControl/>
        <w:spacing w:line="560" w:lineRule="exact"/>
        <w:jc w:val="left"/>
        <w:rPr>
          <w:rFonts w:hint="default" w:ascii="Times New Roman" w:hAnsi="Times New Roman" w:eastAsia="方正仿宋简体" w:cs="Times New Roman"/>
          <w:b/>
          <w:kern w:val="0"/>
          <w:szCs w:val="32"/>
          <w:lang w:val="en-US" w:eastAsia="zh-CN"/>
        </w:rPr>
      </w:pPr>
      <w:r>
        <w:rPr>
          <w:rFonts w:hint="default" w:ascii="Times New Roman" w:hAnsi="Times New Roman" w:eastAsia="方正仿宋简体" w:cs="Times New Roman"/>
          <w:b/>
          <w:kern w:val="0"/>
          <w:szCs w:val="32"/>
          <w:lang w:val="en-US" w:eastAsia="zh-CN"/>
        </w:rPr>
        <w:t xml:space="preserve">                         2021年1月</w:t>
      </w:r>
      <w:r>
        <w:rPr>
          <w:rFonts w:hint="eastAsia" w:ascii="Times New Roman" w:hAnsi="Times New Roman" w:eastAsia="方正仿宋简体" w:cs="Times New Roman"/>
          <w:b/>
          <w:kern w:val="0"/>
          <w:szCs w:val="32"/>
          <w:lang w:val="en-US" w:eastAsia="zh-CN"/>
        </w:rPr>
        <w:t>28</w:t>
      </w:r>
      <w:r>
        <w:rPr>
          <w:rFonts w:hint="default" w:ascii="Times New Roman" w:hAnsi="Times New Roman" w:eastAsia="方正仿宋简体" w:cs="Times New Roman"/>
          <w:b/>
          <w:kern w:val="0"/>
          <w:szCs w:val="32"/>
          <w:lang w:val="en-US" w:eastAsia="zh-CN"/>
        </w:rPr>
        <w:t>日</w:t>
      </w:r>
    </w:p>
    <w:p>
      <w:pPr>
        <w:widowControl/>
        <w:spacing w:line="560" w:lineRule="exact"/>
        <w:jc w:val="left"/>
        <w:rPr>
          <w:rFonts w:hint="default" w:ascii="Times New Roman" w:hAnsi="Times New Roman" w:eastAsia="方正仿宋简体" w:cs="Times New Roman"/>
          <w:b/>
          <w:kern w:val="0"/>
          <w:szCs w:val="32"/>
          <w:lang w:val="en-US" w:eastAsia="zh-CN"/>
        </w:rPr>
      </w:pPr>
    </w:p>
    <w:p>
      <w:pPr>
        <w:autoSpaceDN w:val="0"/>
        <w:spacing w:line="560" w:lineRule="exact"/>
        <w:ind w:firstLine="1760" w:firstLineChars="400"/>
        <w:rPr>
          <w:rFonts w:hint="default" w:ascii="Times New Roman" w:hAnsi="Times New Roman" w:eastAsia="方正小标宋简体" w:cs="Times New Roman"/>
          <w:color w:val="000000"/>
          <w:sz w:val="44"/>
          <w:szCs w:val="44"/>
        </w:rPr>
      </w:pPr>
    </w:p>
    <w:p>
      <w:pPr>
        <w:autoSpaceDN w:val="0"/>
        <w:spacing w:line="560" w:lineRule="exact"/>
        <w:ind w:firstLine="1760" w:firstLineChars="400"/>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蓬安县</w:t>
      </w:r>
      <w:r>
        <w:rPr>
          <w:rFonts w:hint="default" w:ascii="Times New Roman" w:hAnsi="Times New Roman" w:eastAsia="方正小标宋简体" w:cs="Times New Roman"/>
          <w:color w:val="000000"/>
          <w:sz w:val="44"/>
          <w:szCs w:val="44"/>
        </w:rPr>
        <w:t>森林火灾应急预案</w:t>
      </w:r>
    </w:p>
    <w:p>
      <w:pPr>
        <w:autoSpaceDN w:val="0"/>
        <w:spacing w:line="560" w:lineRule="exact"/>
        <w:ind w:firstLine="1320" w:firstLineChars="300"/>
        <w:rPr>
          <w:rFonts w:hint="default" w:ascii="Times New Roman" w:hAnsi="Times New Roman" w:eastAsia="方正小标宋简体" w:cs="Times New Roman"/>
          <w:color w:val="000000"/>
          <w:szCs w:val="32"/>
        </w:rPr>
      </w:pPr>
      <w:r>
        <w:rPr>
          <w:rFonts w:hint="default" w:ascii="Times New Roman" w:hAnsi="Times New Roman" w:eastAsia="方正小标宋简体" w:cs="Times New Roman"/>
          <w:color w:val="000000"/>
          <w:sz w:val="44"/>
          <w:szCs w:val="44"/>
        </w:rPr>
        <w:t xml:space="preserve">   </w:t>
      </w:r>
      <w:r>
        <w:rPr>
          <w:rFonts w:hint="default" w:ascii="Times New Roman" w:hAnsi="Times New Roman" w:eastAsia="方正小标宋简体" w:cs="Times New Roman"/>
          <w:color w:val="000000"/>
          <w:szCs w:val="32"/>
        </w:rPr>
        <w:t xml:space="preserve">      </w:t>
      </w:r>
    </w:p>
    <w:sdt>
      <w:sdtPr>
        <w:rPr>
          <w:rFonts w:hint="default" w:ascii="Times New Roman" w:hAnsi="Times New Roman" w:eastAsia="方正小标宋简体" w:cs="Times New Roman"/>
          <w:kern w:val="2"/>
          <w:sz w:val="36"/>
          <w:szCs w:val="36"/>
          <w:lang w:val="en-US" w:eastAsia="zh-CN" w:bidi="ar-SA"/>
        </w:rPr>
        <w:id w:val="147469657"/>
        <w15:color w:val="DBDBDB"/>
        <w:docPartObj>
          <w:docPartGallery w:val="Table of Contents"/>
          <w:docPartUnique/>
        </w:docPartObj>
      </w:sdtPr>
      <w:sdtEndPr>
        <w:rPr>
          <w:rFonts w:hint="default" w:ascii="Times New Roman" w:hAnsi="Times New Roman" w:eastAsia="方正小标宋简体" w:cs="Times New Roman"/>
          <w:b/>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录</w:t>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_Toc8169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1 总　则</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_Toc8169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- 4 -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_Toc18531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1.1</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指导思想</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_Toc18531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- 4 -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_Toc13013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1.2</w:t>
          </w:r>
          <w:r>
            <w:rPr>
              <w:rFonts w:hint="default" w:ascii="Times New Roman" w:hAnsi="Times New Roman" w:eastAsia="方正楷体简体" w:cs="Times New Roman"/>
              <w:sz w:val="22"/>
              <w:szCs w:val="22"/>
              <w:lang w:val="en-US" w:eastAsia="zh-CN"/>
            </w:rPr>
            <w:t xml:space="preserve"> </w:t>
          </w:r>
          <w:r>
            <w:rPr>
              <w:rFonts w:hint="default" w:ascii="Times New Roman" w:hAnsi="Times New Roman" w:cs="Times New Roman"/>
              <w:sz w:val="22"/>
              <w:szCs w:val="22"/>
            </w:rPr>
            <w:t>编制依据</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_Toc13013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- 4 -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_Toc23758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1.3</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适用范围</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_Toc23758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- 4 -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_Toc9257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1.4</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工作原则</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_Toc9257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- 4 -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_Toc15034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1.5</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灾害分级</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_Toc15034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- 6 -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_Toc15308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2</w:t>
          </w:r>
          <w:r>
            <w:rPr>
              <w:rFonts w:hint="default" w:ascii="Times New Roman" w:hAnsi="Times New Roman" w:cs="Times New Roman"/>
              <w:b/>
              <w:sz w:val="22"/>
              <w:szCs w:val="22"/>
              <w:lang w:val="en-US" w:eastAsia="zh-CN"/>
            </w:rPr>
            <w:t xml:space="preserve"> </w:t>
          </w:r>
          <w:r>
            <w:rPr>
              <w:rFonts w:hint="default" w:ascii="Times New Roman" w:hAnsi="Times New Roman" w:cs="Times New Roman"/>
              <w:b/>
              <w:sz w:val="22"/>
              <w:szCs w:val="22"/>
            </w:rPr>
            <w:t>主要任务</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_Toc15308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- 6 -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_Toc2608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2.1</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转移安置人员</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_Toc2608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- 6 -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_Toc2662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2.2</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组织灭火行动</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_Toc2662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- 6 -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_Toc26386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2.3</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保护重要目标</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_Toc26386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- 6 -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_Toc6873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2.4</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转移重要物资</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_Toc6873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- 6 -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_Toc15637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2.5  维护社会稳定</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_Toc15637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- 6 -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_Toc3290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 组织指挥体系</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_Toc3290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- 7 -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_Toc27789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3.1</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森林防灭火指挥机构</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_Toc27789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- 7 -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_Toc18717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3.2 指挥单位任务分工</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_Toc18717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- 8 -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_Toc18019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扑火指挥</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_Toc18019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- 9 -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_Toc17375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3.4</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专家组</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_Toc17375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- 10 -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_Toc8433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4</w:t>
          </w:r>
          <w:r>
            <w:rPr>
              <w:rFonts w:hint="default" w:ascii="Times New Roman" w:hAnsi="Times New Roman" w:cs="Times New Roman"/>
              <w:b/>
              <w:sz w:val="22"/>
              <w:szCs w:val="22"/>
              <w:lang w:val="en-US" w:eastAsia="zh-CN"/>
            </w:rPr>
            <w:t xml:space="preserve"> </w:t>
          </w:r>
          <w:r>
            <w:rPr>
              <w:rFonts w:hint="default" w:ascii="Times New Roman" w:hAnsi="Times New Roman" w:cs="Times New Roman"/>
              <w:b/>
              <w:sz w:val="22"/>
              <w:szCs w:val="22"/>
            </w:rPr>
            <w:t>处置力量</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_Toc8433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- 11 -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_Toc10462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4.1</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力量编成</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_Toc10462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- 11 -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_Toc5276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4.2 力量调动</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_Toc5276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- 11 -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_Toc25601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5</w:t>
          </w:r>
          <w:r>
            <w:rPr>
              <w:rFonts w:hint="default" w:ascii="Times New Roman" w:hAnsi="Times New Roman" w:cs="Times New Roman"/>
              <w:b/>
              <w:sz w:val="22"/>
              <w:szCs w:val="22"/>
              <w:lang w:val="en-US" w:eastAsia="zh-CN"/>
            </w:rPr>
            <w:t xml:space="preserve"> </w:t>
          </w:r>
          <w:r>
            <w:rPr>
              <w:rFonts w:hint="default" w:ascii="Times New Roman" w:hAnsi="Times New Roman" w:cs="Times New Roman"/>
              <w:b/>
              <w:sz w:val="22"/>
              <w:szCs w:val="22"/>
            </w:rPr>
            <w:t>监测预警和信息报告</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_Toc25601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- 11 -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_Toc9827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5.1</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预警</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_Toc9827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- 11 -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_Toc21559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5.2 火灾动态监测</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_Toc21559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- 13 -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_Toc6077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5.3</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火场预测预警</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_Toc6077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- 13 -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_Toc8792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5.4 信息报告</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_Toc8792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- 13 -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_Toc3699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6</w:t>
          </w:r>
          <w:r>
            <w:rPr>
              <w:rFonts w:hint="default" w:ascii="Times New Roman" w:hAnsi="Times New Roman" w:cs="Times New Roman"/>
              <w:b/>
              <w:sz w:val="22"/>
              <w:szCs w:val="22"/>
              <w:lang w:val="en-US" w:eastAsia="zh-CN"/>
            </w:rPr>
            <w:t xml:space="preserve"> </w:t>
          </w:r>
          <w:r>
            <w:rPr>
              <w:rFonts w:hint="default" w:ascii="Times New Roman" w:hAnsi="Times New Roman" w:cs="Times New Roman"/>
              <w:b/>
              <w:sz w:val="22"/>
              <w:szCs w:val="22"/>
            </w:rPr>
            <w:t>应急响应</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_Toc3699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- 14 -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_Toc17422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6.1</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分级响应</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_Toc17422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- 14 -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_Toc7270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6.2 响应措施</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_Toc7270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- 15 -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_Toc13077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6.3</w:t>
          </w:r>
          <w:r>
            <w:rPr>
              <w:rFonts w:hint="default" w:ascii="Times New Roman" w:hAnsi="Times New Roman" w:cs="Times New Roman"/>
              <w:sz w:val="22"/>
              <w:szCs w:val="22"/>
              <w:lang w:val="en-US" w:eastAsia="zh-CN"/>
            </w:rPr>
            <w:t xml:space="preserve"> 县</w:t>
          </w:r>
          <w:r>
            <w:rPr>
              <w:rFonts w:hint="default" w:ascii="Times New Roman" w:hAnsi="Times New Roman" w:cs="Times New Roman"/>
              <w:sz w:val="22"/>
              <w:szCs w:val="22"/>
            </w:rPr>
            <w:t>级层面应对工作</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_Toc13077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- 18 -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_Toc11865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7 综合保障</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_Toc11865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- 24 -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_Toc25415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7.1</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输送保障</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_Toc25415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- 24 -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_Toc25146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7.2</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物资保障</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_Toc25146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- 24 -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_Toc5722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7.3</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资金保障</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_Toc5722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- 24 -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_Toc2174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8</w:t>
          </w:r>
          <w:r>
            <w:rPr>
              <w:rFonts w:hint="default" w:ascii="Times New Roman" w:hAnsi="Times New Roman" w:cs="Times New Roman"/>
              <w:b/>
              <w:sz w:val="22"/>
              <w:szCs w:val="22"/>
              <w:lang w:val="en-US" w:eastAsia="zh-CN"/>
            </w:rPr>
            <w:t xml:space="preserve"> </w:t>
          </w:r>
          <w:r>
            <w:rPr>
              <w:rFonts w:hint="default" w:ascii="Times New Roman" w:hAnsi="Times New Roman" w:cs="Times New Roman"/>
              <w:b/>
              <w:sz w:val="22"/>
              <w:szCs w:val="22"/>
            </w:rPr>
            <w:t>后期处置</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_Toc2174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- 25 -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_Toc25143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8.1</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火灾评估</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_Toc25143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- 25 -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_Toc29065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8.2</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火因火案查处</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_Toc29065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- 25 -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_Toc10063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8.3 约谈整改</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_Toc10063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- 25 -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_Toc28479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8.4</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责任追究</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_Toc28479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- 25 -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_Toc24156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8.5 工作总结</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_Toc24156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- 26 -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_Toc29741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8.6 表彰奖励</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_Toc29741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- 26 -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_Toc8562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9 附　则</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_Toc8562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- 26 -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_Toc17645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9.1 预案演练</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_Toc17645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- 26 -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_Toc12875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9.2</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预案管理与更新</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_Toc12875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- 26 -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_Toc5553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9.3</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以上、以内、以下的含义</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_Toc5553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- 27 -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_Toc4142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9.4</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预案解释</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_Toc4142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- 27 -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_Toc32024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9.5</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预案实施时间</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_Toc32024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- 27 -</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_Toc489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附件1</w:t>
          </w:r>
          <w:r>
            <w:rPr>
              <w:rFonts w:hint="default" w:ascii="Times New Roman" w:hAnsi="Times New Roman" w:eastAsia="方正小标宋简体" w:cs="Times New Roman"/>
              <w:b/>
              <w:sz w:val="22"/>
              <w:szCs w:val="22"/>
              <w:lang w:val="en-US" w:eastAsia="zh-CN"/>
            </w:rPr>
            <w:t>蓬安县</w:t>
          </w:r>
          <w:r>
            <w:rPr>
              <w:rFonts w:hint="default" w:ascii="Times New Roman" w:hAnsi="Times New Roman" w:eastAsia="方正小标宋简体" w:cs="Times New Roman"/>
              <w:b/>
              <w:sz w:val="22"/>
              <w:szCs w:val="22"/>
            </w:rPr>
            <w:t>森林防灭火指挥部组成及工作职责</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_Toc489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- 28 -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_Toc23728 </w:instrText>
          </w:r>
          <w:r>
            <w:rPr>
              <w:rFonts w:hint="default" w:ascii="Times New Roman" w:hAnsi="Times New Roman" w:cs="Times New Roman"/>
              <w:b/>
              <w:sz w:val="22"/>
              <w:szCs w:val="22"/>
            </w:rPr>
            <w:fldChar w:fldCharType="separate"/>
          </w:r>
          <w:r>
            <w:rPr>
              <w:rFonts w:hint="default" w:ascii="Times New Roman" w:hAnsi="Times New Roman" w:eastAsia="黑体" w:cs="Times New Roman"/>
              <w:b/>
              <w:sz w:val="22"/>
              <w:szCs w:val="22"/>
              <w:lang w:val="en-US" w:eastAsia="zh-CN"/>
            </w:rPr>
            <w:t>附件2</w:t>
          </w:r>
          <w:r>
            <w:rPr>
              <w:rFonts w:hint="default" w:ascii="Times New Roman" w:hAnsi="Times New Roman" w:eastAsia="方正小标宋简体" w:cs="Times New Roman"/>
              <w:b/>
              <w:sz w:val="22"/>
              <w:szCs w:val="22"/>
              <w:lang w:val="en-US" w:eastAsia="zh-CN"/>
            </w:rPr>
            <w:t>蓬安县森林防灭火指挥部工作组组成及职责分工</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_Toc23728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- 35 -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_Toc16285 </w:instrText>
          </w:r>
          <w:r>
            <w:rPr>
              <w:rFonts w:hint="default" w:ascii="Times New Roman" w:hAnsi="Times New Roman" w:cs="Times New Roman"/>
              <w:b/>
              <w:sz w:val="22"/>
              <w:szCs w:val="22"/>
            </w:rPr>
            <w:fldChar w:fldCharType="separate"/>
          </w:r>
          <w:r>
            <w:rPr>
              <w:rFonts w:hint="default" w:ascii="Times New Roman" w:hAnsi="Times New Roman" w:eastAsia="黑体" w:cs="Times New Roman"/>
              <w:b/>
              <w:sz w:val="22"/>
              <w:szCs w:val="22"/>
              <w:lang w:val="en-US" w:eastAsia="zh-CN"/>
            </w:rPr>
            <w:t>附件3</w:t>
          </w:r>
          <w:r>
            <w:rPr>
              <w:rFonts w:hint="default" w:ascii="Times New Roman" w:hAnsi="Times New Roman" w:eastAsia="方正小标宋简体" w:cs="Times New Roman"/>
              <w:b/>
              <w:sz w:val="22"/>
              <w:szCs w:val="22"/>
              <w:lang w:val="en-US" w:eastAsia="zh-CN"/>
            </w:rPr>
            <w:t>县森林防灭火指挥部火场前线指挥部组成及任务分工</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_Toc16285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- 40 -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_Toc27037 </w:instrText>
          </w:r>
          <w:r>
            <w:rPr>
              <w:rFonts w:hint="default" w:ascii="Times New Roman" w:hAnsi="Times New Roman" w:cs="Times New Roman"/>
              <w:b/>
              <w:sz w:val="22"/>
              <w:szCs w:val="22"/>
            </w:rPr>
            <w:fldChar w:fldCharType="separate"/>
          </w:r>
          <w:r>
            <w:rPr>
              <w:rFonts w:hint="default" w:ascii="Times New Roman" w:hAnsi="Times New Roman" w:eastAsia="黑体" w:cs="Times New Roman"/>
              <w:b/>
              <w:sz w:val="22"/>
              <w:szCs w:val="22"/>
              <w:lang w:val="en-US" w:eastAsia="zh-CN"/>
            </w:rPr>
            <w:t>附件4</w:t>
          </w:r>
          <w:r>
            <w:rPr>
              <w:rFonts w:hint="default" w:ascii="Times New Roman" w:hAnsi="Times New Roman" w:eastAsia="方正小标宋简体" w:cs="Times New Roman"/>
              <w:b/>
              <w:sz w:val="22"/>
              <w:szCs w:val="22"/>
              <w:lang w:val="en-US" w:eastAsia="zh-CN"/>
            </w:rPr>
            <w:t>蓬安县跨区域支援力量的组成及调动办法</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_Toc27037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- 44 -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_Toc32344 </w:instrText>
          </w:r>
          <w:r>
            <w:rPr>
              <w:rFonts w:hint="default" w:ascii="Times New Roman" w:hAnsi="Times New Roman" w:cs="Times New Roman"/>
              <w:b/>
              <w:sz w:val="22"/>
              <w:szCs w:val="22"/>
            </w:rPr>
            <w:fldChar w:fldCharType="separate"/>
          </w:r>
          <w:r>
            <w:rPr>
              <w:rFonts w:hint="default" w:ascii="Times New Roman" w:hAnsi="Times New Roman" w:eastAsia="黑体" w:cs="Times New Roman"/>
              <w:b/>
              <w:bCs/>
              <w:kern w:val="0"/>
              <w:sz w:val="22"/>
              <w:szCs w:val="22"/>
              <w:lang w:val="en-US" w:eastAsia="zh-CN" w:bidi="ar-SA"/>
            </w:rPr>
            <w:t>附件5</w:t>
          </w:r>
          <w:r>
            <w:rPr>
              <w:rFonts w:hint="default" w:ascii="Times New Roman" w:hAnsi="Times New Roman" w:eastAsia="方正小标宋简体" w:cs="Times New Roman"/>
              <w:b/>
              <w:sz w:val="22"/>
              <w:szCs w:val="22"/>
              <w:lang w:val="en-US" w:eastAsia="zh-CN"/>
            </w:rPr>
            <w:t>蓬安县重点森林防火区域分布情况表</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_Toc32344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- 45 -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_Toc2080 </w:instrText>
          </w:r>
          <w:r>
            <w:rPr>
              <w:rFonts w:hint="default" w:ascii="Times New Roman" w:hAnsi="Times New Roman" w:cs="Times New Roman"/>
              <w:b/>
              <w:sz w:val="22"/>
              <w:szCs w:val="22"/>
            </w:rPr>
            <w:fldChar w:fldCharType="separate"/>
          </w:r>
          <w:r>
            <w:rPr>
              <w:rFonts w:hint="default" w:ascii="Times New Roman" w:hAnsi="Times New Roman" w:eastAsia="黑体" w:cs="Times New Roman"/>
              <w:b/>
              <w:sz w:val="22"/>
              <w:szCs w:val="22"/>
            </w:rPr>
            <w:t>附件6</w:t>
          </w:r>
          <w:r>
            <w:rPr>
              <w:rFonts w:hint="default" w:ascii="Times New Roman" w:hAnsi="Times New Roman" w:eastAsia="方正小标宋简体" w:cs="Times New Roman"/>
              <w:b/>
              <w:sz w:val="22"/>
              <w:szCs w:val="22"/>
              <w:lang w:val="en-US" w:eastAsia="zh-CN"/>
            </w:rPr>
            <w:t>蓬安县森林防灭火力量分布情况统计表</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_Toc2080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- 46 -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_Toc31649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lang w:val="en-US" w:eastAsia="zh-CN"/>
            </w:rPr>
            <w:t>附件7</w:t>
          </w:r>
          <w:r>
            <w:rPr>
              <w:rFonts w:hint="default" w:ascii="Times New Roman" w:hAnsi="Times New Roman" w:eastAsia="方正小标宋简体" w:cs="Times New Roman"/>
              <w:b/>
              <w:sz w:val="22"/>
              <w:szCs w:val="22"/>
              <w:lang w:val="en-US" w:eastAsia="zh-CN"/>
            </w:rPr>
            <w:t>蓬安县森林防灭火组织指挥框架图</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_Toc31649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- 47 -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_Toc26810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lang w:val="en-US" w:eastAsia="zh-CN"/>
            </w:rPr>
            <w:t>附件8</w:t>
          </w:r>
          <w:r>
            <w:rPr>
              <w:rFonts w:hint="default" w:ascii="Times New Roman" w:hAnsi="Times New Roman" w:eastAsia="方正小标宋简体" w:cs="Times New Roman"/>
              <w:b/>
              <w:sz w:val="22"/>
              <w:szCs w:val="22"/>
              <w:lang w:val="en-US" w:eastAsia="zh-CN"/>
            </w:rPr>
            <w:t>蓬安县森林防灭火</w:t>
          </w:r>
          <w:r>
            <w:rPr>
              <w:rFonts w:hint="eastAsia" w:ascii="Times New Roman" w:hAnsi="Times New Roman" w:eastAsia="方正小标宋简体" w:cs="Times New Roman"/>
              <w:b/>
              <w:sz w:val="22"/>
              <w:szCs w:val="22"/>
              <w:lang w:val="en-US" w:eastAsia="zh-CN"/>
            </w:rPr>
            <w:t>应急响应</w:t>
          </w:r>
          <w:r>
            <w:rPr>
              <w:rFonts w:hint="default" w:ascii="Times New Roman" w:hAnsi="Times New Roman" w:eastAsia="方正小标宋简体" w:cs="Times New Roman"/>
              <w:b/>
              <w:sz w:val="22"/>
              <w:szCs w:val="22"/>
              <w:lang w:val="en-US" w:eastAsia="zh-CN"/>
            </w:rPr>
            <w:t>框架图</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_Toc26810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- 48 -</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9"/>
            <w:tabs>
              <w:tab w:val="right" w:leader="dot" w:pos="8845"/>
            </w:tabs>
            <w:rPr>
              <w:rFonts w:hint="default" w:ascii="Times New Roman" w:hAnsi="Times New Roman" w:cs="Times New Roman"/>
              <w:b/>
            </w:rPr>
          </w:pPr>
        </w:p>
        <w:p>
          <w:pPr>
            <w:rPr>
              <w:rFonts w:hint="default" w:ascii="Times New Roman" w:hAnsi="Times New Roman" w:cs="Times New Roman"/>
            </w:rPr>
          </w:pPr>
          <w:r>
            <w:rPr>
              <w:rFonts w:hint="default" w:ascii="Times New Roman" w:hAnsi="Times New Roman" w:cs="Times New Roman"/>
              <w:b/>
            </w:rPr>
            <w:fldChar w:fldCharType="end"/>
          </w:r>
        </w:p>
      </w:sdtContent>
    </w:sdt>
    <w:p>
      <w:pPr>
        <w:snapToGrid w:val="0"/>
        <w:spacing w:line="560" w:lineRule="exact"/>
        <w:ind w:firstLine="640" w:firstLineChars="200"/>
        <w:outlineLvl w:val="0"/>
        <w:rPr>
          <w:rFonts w:hint="default" w:ascii="Times New Roman" w:hAnsi="Times New Roman" w:eastAsia="黑体" w:cs="Times New Roman"/>
          <w:b/>
          <w:color w:val="000000" w:themeColor="text1"/>
          <w:szCs w:val="32"/>
        </w:rPr>
      </w:pPr>
      <w:r>
        <w:rPr>
          <w:rFonts w:hint="default" w:ascii="Times New Roman" w:hAnsi="Times New Roman" w:eastAsia="方正仿宋简体" w:cs="Times New Roman"/>
          <w:color w:val="000000"/>
          <w:szCs w:val="32"/>
        </w:rPr>
        <w:br w:type="page"/>
      </w:r>
      <w:bookmarkStart w:id="0" w:name="_Toc8169"/>
      <w:r>
        <w:rPr>
          <w:rStyle w:val="17"/>
          <w:rFonts w:hint="default" w:ascii="Times New Roman" w:hAnsi="Times New Roman" w:cs="Times New Roman"/>
          <w:color w:val="000000" w:themeColor="text1"/>
        </w:rPr>
        <w:t>1 总　则</w:t>
      </w:r>
      <w:bookmarkEnd w:id="0"/>
    </w:p>
    <w:p>
      <w:pPr>
        <w:pStyle w:val="3"/>
        <w:bidi w:val="0"/>
        <w:rPr>
          <w:rFonts w:hint="default" w:ascii="Times New Roman" w:hAnsi="Times New Roman" w:cs="Times New Roman"/>
          <w:color w:val="000000" w:themeColor="text1"/>
        </w:rPr>
      </w:pPr>
      <w:bookmarkStart w:id="1" w:name="_Toc18531"/>
      <w:r>
        <w:rPr>
          <w:rFonts w:hint="default" w:ascii="Times New Roman" w:hAnsi="Times New Roman" w:cs="Times New Roman"/>
          <w:color w:val="000000" w:themeColor="text1"/>
        </w:rPr>
        <w:t>1.1</w:t>
      </w:r>
      <w:r>
        <w:rPr>
          <w:rFonts w:hint="default" w:ascii="Times New Roman" w:hAnsi="Times New Roman" w:cs="Times New Roman"/>
          <w:color w:val="000000" w:themeColor="text1"/>
          <w:lang w:val="en-US" w:eastAsia="zh-CN"/>
        </w:rPr>
        <w:t xml:space="preserve"> </w:t>
      </w:r>
      <w:r>
        <w:rPr>
          <w:rFonts w:hint="default" w:ascii="Times New Roman" w:hAnsi="Times New Roman" w:cs="Times New Roman"/>
          <w:color w:val="000000" w:themeColor="text1"/>
        </w:rPr>
        <w:t>指导思想</w:t>
      </w:r>
      <w:bookmarkEnd w:id="1"/>
    </w:p>
    <w:p>
      <w:pPr>
        <w:spacing w:line="560" w:lineRule="exact"/>
        <w:ind w:firstLine="640" w:firstLineChars="200"/>
        <w:rPr>
          <w:rFonts w:hint="default" w:ascii="Times New Roman" w:hAnsi="Times New Roman" w:eastAsia="方正仿宋简体" w:cs="Times New Roman"/>
          <w:color w:val="000000" w:themeColor="text1"/>
        </w:rPr>
      </w:pPr>
      <w:r>
        <w:rPr>
          <w:rFonts w:hint="default" w:ascii="Times New Roman" w:hAnsi="Times New Roman" w:eastAsia="方正仿宋简体" w:cs="Times New Roman"/>
          <w:color w:val="000000" w:themeColor="text1"/>
        </w:rPr>
        <w:t>以习近平新时代中国特色社会主义思想为指导，深入贯彻落实习近平总书记关于防灾减灾救灾的重要论述和关于全面做好森林草原灭火工作的重要指示精神，按照党中央、国务院、省委省政府和市委市政府</w:t>
      </w:r>
      <w:r>
        <w:rPr>
          <w:rFonts w:hint="default" w:ascii="Times New Roman" w:hAnsi="Times New Roman" w:eastAsia="方正仿宋简体" w:cs="Times New Roman"/>
          <w:color w:val="000000" w:themeColor="text1"/>
          <w:lang w:eastAsia="zh-CN"/>
        </w:rPr>
        <w:t>、</w:t>
      </w:r>
      <w:r>
        <w:rPr>
          <w:rFonts w:hint="default" w:ascii="Times New Roman" w:hAnsi="Times New Roman" w:eastAsia="方正仿宋简体" w:cs="Times New Roman"/>
          <w:color w:val="000000" w:themeColor="text1"/>
          <w:lang w:val="en-US" w:eastAsia="zh-CN"/>
        </w:rPr>
        <w:t>县委县政府</w:t>
      </w:r>
      <w:r>
        <w:rPr>
          <w:rFonts w:hint="default" w:ascii="Times New Roman" w:hAnsi="Times New Roman" w:eastAsia="方正仿宋简体" w:cs="Times New Roman"/>
          <w:color w:val="000000" w:themeColor="text1"/>
        </w:rPr>
        <w:t>决策部署，坚持人民至上、生命至上，进一步完善机制体制，依法有力有序有效处置森林火灾，最大限度地减少人员伤亡和财产损失，保护森林资源，维护生态安全。</w:t>
      </w:r>
    </w:p>
    <w:p>
      <w:pPr>
        <w:spacing w:line="560" w:lineRule="exact"/>
        <w:ind w:firstLine="643" w:firstLineChars="200"/>
        <w:outlineLvl w:val="1"/>
        <w:rPr>
          <w:rFonts w:hint="default" w:ascii="Times New Roman" w:hAnsi="Times New Roman" w:eastAsia="方正楷体_GBK" w:cs="Times New Roman"/>
          <w:b/>
          <w:color w:val="000000" w:themeColor="text1"/>
        </w:rPr>
      </w:pPr>
      <w:bookmarkStart w:id="2" w:name="_Toc13013"/>
      <w:r>
        <w:rPr>
          <w:rStyle w:val="18"/>
          <w:rFonts w:hint="default" w:ascii="Times New Roman" w:hAnsi="Times New Roman" w:cs="Times New Roman"/>
          <w:color w:val="000000" w:themeColor="text1"/>
        </w:rPr>
        <w:t>1.2</w:t>
      </w:r>
      <w:r>
        <w:rPr>
          <w:rStyle w:val="18"/>
          <w:rFonts w:hint="default" w:ascii="Times New Roman" w:hAnsi="Times New Roman" w:eastAsia="方正楷体简体" w:cs="Times New Roman"/>
          <w:color w:val="000000" w:themeColor="text1"/>
          <w:lang w:val="en-US" w:eastAsia="zh-CN"/>
        </w:rPr>
        <w:t xml:space="preserve"> </w:t>
      </w:r>
      <w:r>
        <w:rPr>
          <w:rStyle w:val="18"/>
          <w:rFonts w:hint="default" w:ascii="Times New Roman" w:hAnsi="Times New Roman" w:cs="Times New Roman"/>
          <w:color w:val="000000" w:themeColor="text1"/>
        </w:rPr>
        <w:t>编制依据</w:t>
      </w:r>
      <w:bookmarkEnd w:id="2"/>
      <w:r>
        <w:rPr>
          <w:rFonts w:hint="default" w:ascii="Times New Roman" w:hAnsi="Times New Roman" w:eastAsia="方正楷体_GBK" w:cs="Times New Roman"/>
          <w:b/>
          <w:color w:val="000000" w:themeColor="text1"/>
        </w:rPr>
        <w:t xml:space="preserve"> </w:t>
      </w:r>
    </w:p>
    <w:p>
      <w:pPr>
        <w:spacing w:line="560" w:lineRule="exact"/>
        <w:ind w:firstLine="640" w:firstLineChars="200"/>
        <w:rPr>
          <w:rFonts w:hint="default" w:ascii="Times New Roman" w:hAnsi="Times New Roman" w:eastAsia="方正仿宋简体" w:cs="Times New Roman"/>
          <w:color w:val="000000" w:themeColor="text1"/>
        </w:rPr>
      </w:pPr>
      <w:r>
        <w:rPr>
          <w:rFonts w:hint="default" w:ascii="Times New Roman" w:hAnsi="Times New Roman" w:eastAsia="方正仿宋简体" w:cs="Times New Roman"/>
          <w:color w:val="000000" w:themeColor="text1"/>
        </w:rPr>
        <w:t>依据《中华人民共和国森林法》、《森林防火条例》、《四川省森林防火条例》、《四川省森林草原火灾应急预案》、《</w:t>
      </w:r>
      <w:r>
        <w:rPr>
          <w:rFonts w:hint="default" w:ascii="Times New Roman" w:hAnsi="Times New Roman" w:eastAsia="方正仿宋简体" w:cs="Times New Roman"/>
          <w:color w:val="000000" w:themeColor="text1"/>
          <w:lang w:val="en-US" w:eastAsia="zh-CN"/>
        </w:rPr>
        <w:t>蓬安县</w:t>
      </w:r>
      <w:r>
        <w:rPr>
          <w:rFonts w:hint="default" w:ascii="Times New Roman" w:hAnsi="Times New Roman" w:eastAsia="方正仿宋简体" w:cs="Times New Roman"/>
          <w:color w:val="000000" w:themeColor="text1"/>
        </w:rPr>
        <w:t>人民政府关于调整完善</w:t>
      </w:r>
      <w:r>
        <w:rPr>
          <w:rFonts w:hint="default" w:ascii="Times New Roman" w:hAnsi="Times New Roman" w:eastAsia="方正仿宋简体" w:cs="Times New Roman"/>
          <w:color w:val="000000" w:themeColor="text1"/>
          <w:lang w:val="en-US" w:eastAsia="zh-CN"/>
        </w:rPr>
        <w:t>蓬安县</w:t>
      </w:r>
      <w:r>
        <w:rPr>
          <w:rFonts w:hint="default" w:ascii="Times New Roman" w:hAnsi="Times New Roman" w:eastAsia="方正仿宋简体" w:cs="Times New Roman"/>
          <w:color w:val="000000" w:themeColor="text1"/>
        </w:rPr>
        <w:t>应急委员会的通知》和《</w:t>
      </w:r>
      <w:r>
        <w:rPr>
          <w:rFonts w:hint="default" w:ascii="Times New Roman" w:hAnsi="Times New Roman" w:eastAsia="方正仿宋简体" w:cs="Times New Roman"/>
          <w:color w:val="000000" w:themeColor="text1"/>
          <w:lang w:val="en-US" w:eastAsia="zh-CN"/>
        </w:rPr>
        <w:t>蓬安县</w:t>
      </w:r>
      <w:r>
        <w:rPr>
          <w:rFonts w:hint="default" w:ascii="Times New Roman" w:hAnsi="Times New Roman" w:eastAsia="方正仿宋简体" w:cs="Times New Roman"/>
          <w:color w:val="000000" w:themeColor="text1"/>
        </w:rPr>
        <w:t>人民政府办公室关于调整</w:t>
      </w:r>
      <w:r>
        <w:rPr>
          <w:rFonts w:hint="default" w:ascii="Times New Roman" w:hAnsi="Times New Roman" w:eastAsia="方正仿宋简体" w:cs="Times New Roman"/>
          <w:color w:val="000000" w:themeColor="text1"/>
          <w:lang w:val="en-US" w:eastAsia="zh-CN"/>
        </w:rPr>
        <w:t>县</w:t>
      </w:r>
      <w:r>
        <w:rPr>
          <w:rFonts w:hint="default" w:ascii="Times New Roman" w:hAnsi="Times New Roman" w:eastAsia="方正仿宋简体" w:cs="Times New Roman"/>
          <w:color w:val="000000" w:themeColor="text1"/>
        </w:rPr>
        <w:t>森林防灭火指挥部体制机制的通知》，制定本预案。</w:t>
      </w:r>
    </w:p>
    <w:p>
      <w:pPr>
        <w:pStyle w:val="3"/>
        <w:bidi w:val="0"/>
        <w:rPr>
          <w:rFonts w:hint="default" w:ascii="Times New Roman" w:hAnsi="Times New Roman" w:cs="Times New Roman"/>
        </w:rPr>
      </w:pPr>
      <w:bookmarkStart w:id="3" w:name="_Toc23758"/>
      <w:r>
        <w:rPr>
          <w:rFonts w:hint="default" w:ascii="Times New Roman" w:hAnsi="Times New Roman" w:cs="Times New Roman"/>
        </w:rPr>
        <w:t>1.3</w:t>
      </w:r>
      <w:r>
        <w:rPr>
          <w:rFonts w:hint="default" w:ascii="Times New Roman" w:hAnsi="Times New Roman" w:cs="Times New Roman"/>
          <w:lang w:val="en-US" w:eastAsia="zh-CN"/>
        </w:rPr>
        <w:t xml:space="preserve"> </w:t>
      </w:r>
      <w:r>
        <w:rPr>
          <w:rFonts w:hint="default" w:ascii="Times New Roman" w:hAnsi="Times New Roman" w:cs="Times New Roman"/>
        </w:rPr>
        <w:t>适用范围</w:t>
      </w:r>
      <w:bookmarkEnd w:id="3"/>
    </w:p>
    <w:p>
      <w:pPr>
        <w:spacing w:line="56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本预案适用于蓬安县境内森林火灾应对工作。</w:t>
      </w:r>
    </w:p>
    <w:p>
      <w:pPr>
        <w:pStyle w:val="3"/>
        <w:bidi w:val="0"/>
        <w:rPr>
          <w:rFonts w:hint="default" w:ascii="Times New Roman" w:hAnsi="Times New Roman" w:cs="Times New Roman"/>
        </w:rPr>
      </w:pPr>
      <w:bookmarkStart w:id="4" w:name="_Toc9257"/>
      <w:r>
        <w:rPr>
          <w:rFonts w:hint="default" w:ascii="Times New Roman" w:hAnsi="Times New Roman" w:cs="Times New Roman"/>
        </w:rPr>
        <w:t>1.4</w:t>
      </w:r>
      <w:r>
        <w:rPr>
          <w:rFonts w:hint="default" w:ascii="Times New Roman" w:hAnsi="Times New Roman" w:cs="Times New Roman"/>
          <w:lang w:val="en-US" w:eastAsia="zh-CN"/>
        </w:rPr>
        <w:t xml:space="preserve"> </w:t>
      </w:r>
      <w:r>
        <w:rPr>
          <w:rFonts w:hint="default" w:ascii="Times New Roman" w:hAnsi="Times New Roman" w:cs="Times New Roman"/>
        </w:rPr>
        <w:t>工作原则</w:t>
      </w:r>
      <w:bookmarkEnd w:id="4"/>
    </w:p>
    <w:p>
      <w:pPr>
        <w:adjustRightInd w:val="0"/>
        <w:spacing w:line="56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楷体简体" w:cs="Times New Roman"/>
          <w:b w:val="0"/>
          <w:bCs/>
          <w:szCs w:val="32"/>
        </w:rPr>
        <w:t>（1）人民至上、生命至上。</w:t>
      </w:r>
      <w:r>
        <w:rPr>
          <w:rFonts w:hint="default" w:ascii="Times New Roman" w:hAnsi="Times New Roman" w:eastAsia="方正仿宋简体" w:cs="Times New Roman"/>
          <w:lang w:val="en-US" w:eastAsia="zh-CN"/>
        </w:rPr>
        <w:t>树牢以人民为中心的发展思想理念，坚持把保障人民群众的生命安全和身体健康、最大程度预防和减少人员伤亡作为首要任务。按照统一领导、分级负责，科学处置、安全第一，以专为主、专群结合的原则，实行地方各级政府行政首长负责制。森林火灾发生后，根据响应级别，各级人民政府、有关部门立即按照任务分工和相关预案开展处置工作。</w:t>
      </w:r>
    </w:p>
    <w:p>
      <w:pPr>
        <w:adjustRightInd w:val="0"/>
        <w:spacing w:line="560" w:lineRule="exact"/>
        <w:ind w:firstLine="640" w:firstLineChars="200"/>
        <w:jc w:val="both"/>
        <w:rPr>
          <w:rFonts w:hint="default" w:ascii="Times New Roman" w:hAnsi="Times New Roman" w:eastAsia="方正仿宋_GBK" w:cs="Times New Roman"/>
          <w:szCs w:val="32"/>
        </w:rPr>
      </w:pPr>
      <w:r>
        <w:rPr>
          <w:rFonts w:hint="default" w:ascii="Times New Roman" w:hAnsi="Times New Roman" w:eastAsia="方正楷体简体" w:cs="Times New Roman"/>
          <w:b w:val="0"/>
          <w:bCs/>
          <w:szCs w:val="32"/>
        </w:rPr>
        <w:t>（2）统一领导，分工协作</w:t>
      </w:r>
      <w:r>
        <w:rPr>
          <w:rFonts w:hint="default" w:ascii="Times New Roman" w:hAnsi="Times New Roman" w:eastAsia="方正仿宋简体" w:cs="Times New Roman"/>
          <w:b w:val="0"/>
          <w:bCs/>
          <w:lang w:val="en-US" w:eastAsia="zh-CN"/>
        </w:rPr>
        <w:t>。</w:t>
      </w:r>
      <w:r>
        <w:rPr>
          <w:rFonts w:hint="default" w:ascii="Times New Roman" w:hAnsi="Times New Roman" w:eastAsia="方正仿宋简体" w:cs="Times New Roman"/>
          <w:lang w:val="en-US" w:eastAsia="zh-CN"/>
        </w:rPr>
        <w:t>坚持“政府主导、自规主防、应急主救、公安主查，指挥部及成员单位各司其职、履</w:t>
      </w:r>
      <w:r>
        <w:rPr>
          <w:rFonts w:hint="default" w:ascii="Times New Roman" w:hAnsi="Times New Roman" w:eastAsia="方正仿宋简体" w:cs="Times New Roman"/>
          <w:color w:val="000000" w:themeColor="text1"/>
          <w:lang w:val="en-US" w:eastAsia="zh-CN"/>
        </w:rPr>
        <w:t>职尽责，共同推动森林防灭火各项任务落地落实”的总要求。指挥部牵头</w:t>
      </w:r>
      <w:r>
        <w:rPr>
          <w:rFonts w:hint="eastAsia" w:ascii="Times New Roman" w:hAnsi="Times New Roman" w:eastAsia="方正仿宋简体" w:cs="Times New Roman"/>
          <w:color w:val="000000" w:themeColor="text1"/>
          <w:lang w:val="en-US" w:eastAsia="zh-CN"/>
        </w:rPr>
        <w:t>抓</w:t>
      </w:r>
      <w:r>
        <w:rPr>
          <w:rFonts w:hint="default" w:ascii="Times New Roman" w:hAnsi="Times New Roman" w:eastAsia="方正仿宋简体" w:cs="Times New Roman"/>
          <w:color w:val="000000" w:themeColor="text1"/>
          <w:lang w:val="en-US" w:eastAsia="zh-CN"/>
        </w:rPr>
        <w:t>总，加强统筹调度，及时研究解决重大问题、重大事项。应急管</w:t>
      </w:r>
      <w:r>
        <w:rPr>
          <w:rFonts w:hint="default" w:ascii="Times New Roman" w:hAnsi="Times New Roman" w:eastAsia="方正仿宋简体" w:cs="Times New Roman"/>
          <w:lang w:val="en-US" w:eastAsia="zh-CN"/>
        </w:rPr>
        <w:t>理局充分发挥战时指挥、平时综合协调的作用，推动指挥部办公室实战化运行。自然资源和规划局加强日常管理，指导做好防火巡护、火源管理、火情监测和早期处置等工作，继续推动地方专业扑火队建设。公安局牵头开展违规野外用火管控和火案侦破等工作。发改、商经信、民政等相关部门依照本预案确定的任务，强化衔接协作，形成工作闭环，推动终端见效。</w:t>
      </w:r>
    </w:p>
    <w:p>
      <w:pPr>
        <w:adjustRightInd w:val="0"/>
        <w:spacing w:line="560" w:lineRule="exact"/>
        <w:ind w:firstLine="640" w:firstLineChars="200"/>
        <w:rPr>
          <w:rFonts w:hint="default" w:ascii="Times New Roman" w:hAnsi="Times New Roman" w:eastAsia="方正仿宋简体" w:cs="Times New Roman"/>
          <w:color w:val="000000" w:themeColor="text1"/>
          <w:lang w:val="en-US" w:eastAsia="zh-CN"/>
        </w:rPr>
      </w:pPr>
      <w:r>
        <w:rPr>
          <w:rFonts w:hint="default" w:ascii="Times New Roman" w:hAnsi="Times New Roman" w:eastAsia="方正楷体简体" w:cs="Times New Roman"/>
          <w:b w:val="0"/>
          <w:bCs/>
          <w:color w:val="000000" w:themeColor="text1"/>
          <w:szCs w:val="32"/>
        </w:rPr>
        <w:t>（3）科学处置、安全第一。</w:t>
      </w:r>
      <w:r>
        <w:rPr>
          <w:rFonts w:hint="default" w:ascii="Times New Roman" w:hAnsi="Times New Roman" w:eastAsia="方正仿宋简体" w:cs="Times New Roman"/>
          <w:color w:val="000000" w:themeColor="text1"/>
          <w:lang w:val="en-US" w:eastAsia="zh-CN"/>
        </w:rPr>
        <w:t>发生森林火灾后，首先转移受威胁人员，确保人民群众生命安全。在火灾处置中，始终将扑火人员和群众生命安全放在首位，严格落实“火情不明先侦察、气象不</w:t>
      </w:r>
      <w:r>
        <w:rPr>
          <w:rFonts w:hint="eastAsia" w:ascii="Times New Roman" w:hAnsi="Times New Roman" w:eastAsia="方正仿宋简体" w:cs="Times New Roman"/>
          <w:color w:val="000000" w:themeColor="text1"/>
          <w:lang w:val="en-US" w:eastAsia="zh-CN"/>
        </w:rPr>
        <w:t>利</w:t>
      </w:r>
      <w:r>
        <w:rPr>
          <w:rFonts w:hint="default" w:ascii="Times New Roman" w:hAnsi="Times New Roman" w:eastAsia="方正仿宋简体" w:cs="Times New Roman"/>
          <w:color w:val="000000" w:themeColor="text1"/>
          <w:lang w:val="en-US" w:eastAsia="zh-CN"/>
        </w:rPr>
        <w:t>先等待、地形不利先规避，未经训练的非专业人员不打火、</w:t>
      </w:r>
      <w:r>
        <w:rPr>
          <w:rFonts w:hint="eastAsia" w:ascii="Times New Roman" w:hAnsi="Times New Roman" w:eastAsia="方正仿宋简体" w:cs="Times New Roman"/>
          <w:color w:val="000000" w:themeColor="text1"/>
          <w:lang w:val="en-US" w:eastAsia="zh-CN"/>
        </w:rPr>
        <w:t>高温大风等不利气象条件不打火、</w:t>
      </w:r>
      <w:r>
        <w:rPr>
          <w:rFonts w:hint="default" w:ascii="Times New Roman" w:hAnsi="Times New Roman" w:eastAsia="方正仿宋简体" w:cs="Times New Roman"/>
          <w:color w:val="000000" w:themeColor="text1"/>
          <w:lang w:val="en-US" w:eastAsia="zh-CN"/>
        </w:rPr>
        <w:t>可视度差的夜间等不利时段不打火、悬崖陡沟谷窄等不利地形不打火”，坚决禁止多头指挥、盲目蛮干，避免造成扑火人员伤亡。</w:t>
      </w:r>
    </w:p>
    <w:p>
      <w:pPr>
        <w:adjustRightInd w:val="0"/>
        <w:spacing w:line="56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楷体简体" w:cs="Times New Roman"/>
          <w:b w:val="0"/>
          <w:bCs/>
          <w:szCs w:val="32"/>
        </w:rPr>
        <w:t>（4）以专为主、专群结合</w:t>
      </w:r>
      <w:r>
        <w:rPr>
          <w:rFonts w:hint="default" w:ascii="Times New Roman" w:hAnsi="Times New Roman" w:eastAsia="方正楷体简体" w:cs="Times New Roman"/>
          <w:b w:val="0"/>
          <w:bCs/>
          <w:szCs w:val="32"/>
          <w:lang w:val="en-US" w:eastAsia="zh-CN"/>
        </w:rPr>
        <w:t>。</w:t>
      </w:r>
      <w:r>
        <w:rPr>
          <w:rFonts w:hint="default" w:ascii="Times New Roman" w:hAnsi="Times New Roman" w:eastAsia="方正仿宋简体" w:cs="Times New Roman"/>
          <w:lang w:val="en-US" w:eastAsia="zh-CN"/>
        </w:rPr>
        <w:t>坚持专业的事情专业的人来做的原则，严禁未经专业培训的人员直接参与火灾扑救工作。扑救森林火灾以国家综合性消防队伍、地方专业扑火队伍等受过专业培训的扑火力量为主，武警部队、民兵应急分队等支援力量为辅，地方半专业扑火队伍、社会应急力量为补充。必要时可动员当地林区职工、机关干部及当地群众等力量协助做好扑救工作。不得动员未经专业训练以及残疾人、孕妇和未成年人等其他不适宜参加森林火灾扑救的人员参加扑救工作。</w:t>
      </w:r>
    </w:p>
    <w:p>
      <w:pPr>
        <w:pStyle w:val="3"/>
        <w:bidi w:val="0"/>
        <w:rPr>
          <w:rFonts w:hint="default" w:ascii="Times New Roman" w:hAnsi="Times New Roman" w:cs="Times New Roman"/>
        </w:rPr>
      </w:pPr>
      <w:bookmarkStart w:id="5" w:name="_Toc15034"/>
      <w:r>
        <w:rPr>
          <w:rFonts w:hint="default" w:ascii="Times New Roman" w:hAnsi="Times New Roman" w:cs="Times New Roman"/>
        </w:rPr>
        <w:t>1.5</w:t>
      </w:r>
      <w:r>
        <w:rPr>
          <w:rFonts w:hint="default" w:ascii="Times New Roman" w:hAnsi="Times New Roman" w:cs="Times New Roman"/>
          <w:lang w:val="en-US" w:eastAsia="zh-CN"/>
        </w:rPr>
        <w:t xml:space="preserve"> </w:t>
      </w:r>
      <w:r>
        <w:rPr>
          <w:rFonts w:hint="default" w:ascii="Times New Roman" w:hAnsi="Times New Roman" w:cs="Times New Roman"/>
        </w:rPr>
        <w:t>灾害分级</w:t>
      </w:r>
      <w:bookmarkEnd w:id="5"/>
    </w:p>
    <w:p>
      <w:pPr>
        <w:adjustRightInd w:val="0"/>
        <w:spacing w:line="56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按照受害森林面积、伤亡人数和直接经济损失，森林火灾分为一</w:t>
      </w:r>
      <w:r>
        <w:rPr>
          <w:rFonts w:hint="default" w:ascii="Times New Roman" w:hAnsi="Times New Roman" w:eastAsia="方正仿宋简体" w:cs="Times New Roman"/>
          <w:color w:val="000000" w:themeColor="text1"/>
          <w:lang w:val="en-US" w:eastAsia="zh-CN"/>
        </w:rPr>
        <w:t>般</w:t>
      </w:r>
      <w:r>
        <w:rPr>
          <w:rFonts w:hint="eastAsia" w:ascii="Times New Roman" w:hAnsi="Times New Roman" w:eastAsia="方正仿宋简体" w:cs="Times New Roman"/>
          <w:color w:val="000000" w:themeColor="text1"/>
          <w:lang w:val="en-US" w:eastAsia="zh-CN"/>
        </w:rPr>
        <w:t>森</w:t>
      </w:r>
      <w:r>
        <w:rPr>
          <w:rFonts w:hint="default" w:ascii="Times New Roman" w:hAnsi="Times New Roman" w:eastAsia="方正仿宋简体" w:cs="Times New Roman"/>
          <w:color w:val="000000" w:themeColor="text1"/>
          <w:lang w:val="en-US" w:eastAsia="zh-CN"/>
        </w:rPr>
        <w:t>林</w:t>
      </w:r>
      <w:r>
        <w:rPr>
          <w:rFonts w:hint="default" w:ascii="Times New Roman" w:hAnsi="Times New Roman" w:eastAsia="方正仿宋简体" w:cs="Times New Roman"/>
          <w:lang w:val="en-US" w:eastAsia="zh-CN"/>
        </w:rPr>
        <w:t>火灾、较大森林火灾、重大森林火灾和特别重大森林火灾4个等级，具体分级标准按照有关法律法规和规定执行。</w:t>
      </w:r>
    </w:p>
    <w:p>
      <w:pPr>
        <w:pStyle w:val="2"/>
        <w:bidi w:val="0"/>
        <w:rPr>
          <w:rFonts w:hint="default" w:ascii="Times New Roman" w:hAnsi="Times New Roman" w:cs="Times New Roman"/>
        </w:rPr>
      </w:pPr>
      <w:bookmarkStart w:id="6" w:name="_Toc15308"/>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主要任务</w:t>
      </w:r>
      <w:bookmarkEnd w:id="6"/>
    </w:p>
    <w:p>
      <w:pPr>
        <w:pStyle w:val="3"/>
        <w:bidi w:val="0"/>
        <w:rPr>
          <w:rFonts w:hint="default" w:ascii="Times New Roman" w:hAnsi="Times New Roman" w:cs="Times New Roman"/>
        </w:rPr>
      </w:pPr>
      <w:bookmarkStart w:id="7" w:name="_Toc2608"/>
      <w:r>
        <w:rPr>
          <w:rFonts w:hint="default" w:ascii="Times New Roman" w:hAnsi="Times New Roman" w:cs="Times New Roman"/>
        </w:rPr>
        <w:t>2.1</w:t>
      </w:r>
      <w:r>
        <w:rPr>
          <w:rFonts w:hint="default" w:ascii="Times New Roman" w:hAnsi="Times New Roman" w:cs="Times New Roman"/>
          <w:lang w:val="en-US" w:eastAsia="zh-CN"/>
        </w:rPr>
        <w:t xml:space="preserve"> </w:t>
      </w:r>
      <w:r>
        <w:rPr>
          <w:rFonts w:hint="default" w:ascii="Times New Roman" w:hAnsi="Times New Roman" w:cs="Times New Roman"/>
        </w:rPr>
        <w:t>转移安置人员</w:t>
      </w:r>
      <w:bookmarkEnd w:id="7"/>
    </w:p>
    <w:p>
      <w:pPr>
        <w:adjustRightInd w:val="0"/>
        <w:spacing w:line="56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组织解救、转移、疏散受威胁人员并及时妥善安置和开展必要的医疗救治。</w:t>
      </w:r>
    </w:p>
    <w:p>
      <w:pPr>
        <w:pStyle w:val="3"/>
        <w:bidi w:val="0"/>
        <w:rPr>
          <w:rFonts w:hint="default" w:ascii="Times New Roman" w:hAnsi="Times New Roman" w:cs="Times New Roman"/>
        </w:rPr>
      </w:pPr>
      <w:bookmarkStart w:id="8" w:name="_Toc2662"/>
      <w:r>
        <w:rPr>
          <w:rFonts w:hint="default" w:ascii="Times New Roman" w:hAnsi="Times New Roman" w:cs="Times New Roman"/>
        </w:rPr>
        <w:t>2.2</w:t>
      </w:r>
      <w:r>
        <w:rPr>
          <w:rFonts w:hint="default" w:ascii="Times New Roman" w:hAnsi="Times New Roman" w:cs="Times New Roman"/>
          <w:lang w:val="en-US" w:eastAsia="zh-CN"/>
        </w:rPr>
        <w:t xml:space="preserve"> </w:t>
      </w:r>
      <w:r>
        <w:rPr>
          <w:rFonts w:hint="default" w:ascii="Times New Roman" w:hAnsi="Times New Roman" w:cs="Times New Roman"/>
        </w:rPr>
        <w:t>组织灭火行动</w:t>
      </w:r>
      <w:bookmarkEnd w:id="8"/>
    </w:p>
    <w:p>
      <w:pPr>
        <w:snapToGrid w:val="0"/>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简体" w:cs="Times New Roman"/>
          <w:lang w:val="en-US" w:eastAsia="zh-CN"/>
        </w:rPr>
        <w:t>在确保人员安全的情况下，科学运用各种手段扑打明火、开挖（设置）防火隔离带、清理火线、看守火场，严防次生灾害发生。</w:t>
      </w:r>
    </w:p>
    <w:p>
      <w:pPr>
        <w:pStyle w:val="3"/>
        <w:bidi w:val="0"/>
        <w:rPr>
          <w:rFonts w:hint="default" w:ascii="Times New Roman" w:hAnsi="Times New Roman" w:cs="Times New Roman"/>
        </w:rPr>
      </w:pPr>
      <w:bookmarkStart w:id="9" w:name="_Toc26386"/>
      <w:r>
        <w:rPr>
          <w:rFonts w:hint="default" w:ascii="Times New Roman" w:hAnsi="Times New Roman" w:cs="Times New Roman"/>
        </w:rPr>
        <w:t>2.3</w:t>
      </w:r>
      <w:r>
        <w:rPr>
          <w:rFonts w:hint="default" w:ascii="Times New Roman" w:hAnsi="Times New Roman" w:cs="Times New Roman"/>
          <w:lang w:val="en-US" w:eastAsia="zh-CN"/>
        </w:rPr>
        <w:t xml:space="preserve"> </w:t>
      </w:r>
      <w:r>
        <w:rPr>
          <w:rFonts w:hint="default" w:ascii="Times New Roman" w:hAnsi="Times New Roman" w:cs="Times New Roman"/>
        </w:rPr>
        <w:t>保护重要目标</w:t>
      </w:r>
      <w:bookmarkEnd w:id="9"/>
    </w:p>
    <w:p>
      <w:pPr>
        <w:snapToGrid w:val="0"/>
        <w:spacing w:line="56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保护民生和重要军事目标并确保重大危险源安全。</w:t>
      </w:r>
    </w:p>
    <w:p>
      <w:pPr>
        <w:pStyle w:val="3"/>
        <w:bidi w:val="0"/>
        <w:rPr>
          <w:rFonts w:hint="default" w:ascii="Times New Roman" w:hAnsi="Times New Roman" w:cs="Times New Roman"/>
        </w:rPr>
      </w:pPr>
      <w:bookmarkStart w:id="10" w:name="_Toc6873"/>
      <w:r>
        <w:rPr>
          <w:rFonts w:hint="default" w:ascii="Times New Roman" w:hAnsi="Times New Roman" w:cs="Times New Roman"/>
        </w:rPr>
        <w:t>2.4</w:t>
      </w:r>
      <w:r>
        <w:rPr>
          <w:rFonts w:hint="default" w:ascii="Times New Roman" w:hAnsi="Times New Roman" w:cs="Times New Roman"/>
          <w:lang w:val="en-US" w:eastAsia="zh-CN"/>
        </w:rPr>
        <w:t xml:space="preserve"> </w:t>
      </w:r>
      <w:r>
        <w:rPr>
          <w:rFonts w:hint="default" w:ascii="Times New Roman" w:hAnsi="Times New Roman" w:cs="Times New Roman"/>
        </w:rPr>
        <w:t>转移重要物资</w:t>
      </w:r>
      <w:bookmarkEnd w:id="10"/>
    </w:p>
    <w:p>
      <w:pPr>
        <w:snapToGrid w:val="0"/>
        <w:spacing w:line="56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组织抢救、运送、转移重要物资。</w:t>
      </w:r>
    </w:p>
    <w:p>
      <w:pPr>
        <w:pStyle w:val="3"/>
        <w:bidi w:val="0"/>
        <w:rPr>
          <w:rFonts w:hint="default" w:ascii="Times New Roman" w:hAnsi="Times New Roman" w:cs="Times New Roman"/>
        </w:rPr>
      </w:pPr>
      <w:bookmarkStart w:id="11" w:name="_Toc15637"/>
      <w:r>
        <w:rPr>
          <w:rFonts w:hint="default" w:ascii="Times New Roman" w:hAnsi="Times New Roman" w:cs="Times New Roman"/>
        </w:rPr>
        <w:t>2.5  维护社会稳定</w:t>
      </w:r>
      <w:bookmarkEnd w:id="11"/>
    </w:p>
    <w:p>
      <w:pPr>
        <w:snapToGrid w:val="0"/>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简体" w:cs="Times New Roman"/>
          <w:lang w:val="en-US" w:eastAsia="zh-CN"/>
        </w:rPr>
        <w:t>加强火灾发生地区及周边社会治安和公共安全工作，严密防范各类违法犯罪行为，加强重点目标守卫和治安巡逻，维护火灾发生地区及周边社会秩序稳定。</w:t>
      </w:r>
    </w:p>
    <w:p>
      <w:pPr>
        <w:pStyle w:val="2"/>
        <w:bidi w:val="0"/>
        <w:rPr>
          <w:rFonts w:hint="default" w:ascii="Times New Roman" w:hAnsi="Times New Roman" w:cs="Times New Roman"/>
        </w:rPr>
      </w:pPr>
      <w:bookmarkStart w:id="12" w:name="_Toc3290"/>
      <w:r>
        <w:rPr>
          <w:rFonts w:hint="default" w:ascii="Times New Roman" w:hAnsi="Times New Roman" w:cs="Times New Roman"/>
        </w:rPr>
        <w:t>3 组织指挥体系</w:t>
      </w:r>
      <w:bookmarkEnd w:id="12"/>
    </w:p>
    <w:p>
      <w:pPr>
        <w:pStyle w:val="3"/>
        <w:bidi w:val="0"/>
        <w:rPr>
          <w:rFonts w:hint="default" w:ascii="Times New Roman" w:hAnsi="Times New Roman" w:cs="Times New Roman"/>
          <w:color w:val="000000" w:themeColor="text1"/>
        </w:rPr>
      </w:pPr>
      <w:bookmarkStart w:id="13" w:name="_Toc27789"/>
      <w:r>
        <w:rPr>
          <w:rFonts w:hint="default" w:ascii="Times New Roman" w:hAnsi="Times New Roman" w:cs="Times New Roman"/>
          <w:color w:val="000000" w:themeColor="text1"/>
        </w:rPr>
        <w:t>3.1</w:t>
      </w:r>
      <w:r>
        <w:rPr>
          <w:rFonts w:hint="default" w:ascii="Times New Roman" w:hAnsi="Times New Roman" w:cs="Times New Roman"/>
          <w:color w:val="000000" w:themeColor="text1"/>
          <w:lang w:val="en-US" w:eastAsia="zh-CN"/>
        </w:rPr>
        <w:t xml:space="preserve"> </w:t>
      </w:r>
      <w:r>
        <w:rPr>
          <w:rFonts w:hint="default" w:ascii="Times New Roman" w:hAnsi="Times New Roman" w:cs="Times New Roman"/>
          <w:color w:val="000000" w:themeColor="text1"/>
        </w:rPr>
        <w:t>森林防灭火指挥机构</w:t>
      </w:r>
      <w:bookmarkEnd w:id="13"/>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森林防灭火指挥部（指挥部组成及工作职责见附件1）负责组织、协调和指导全</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森林防灭火工作。</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森林防灭火指挥部指挥长由</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政府分管应急工作</w:t>
      </w:r>
      <w:r>
        <w:rPr>
          <w:rFonts w:hint="default" w:ascii="Times New Roman" w:hAnsi="Times New Roman" w:eastAsia="方正仿宋简体" w:cs="Times New Roman"/>
          <w:color w:val="000000" w:themeColor="text1"/>
          <w:szCs w:val="32"/>
        </w:rPr>
        <w:t>的</w:t>
      </w:r>
      <w:r>
        <w:rPr>
          <w:rFonts w:hint="default" w:ascii="Times New Roman" w:hAnsi="Times New Roman" w:eastAsia="方正仿宋简体" w:cs="Times New Roman"/>
          <w:color w:val="000000" w:themeColor="text1"/>
          <w:szCs w:val="32"/>
          <w:lang w:val="en-US" w:eastAsia="zh-CN"/>
        </w:rPr>
        <w:t>常务副</w:t>
      </w:r>
      <w:r>
        <w:rPr>
          <w:rFonts w:hint="default" w:ascii="Times New Roman" w:hAnsi="Times New Roman" w:eastAsia="方正仿宋简体" w:cs="Times New Roman"/>
          <w:color w:val="000000"/>
          <w:szCs w:val="32"/>
          <w:lang w:val="en-US" w:eastAsia="zh-CN"/>
        </w:rPr>
        <w:t>县长</w:t>
      </w:r>
      <w:r>
        <w:rPr>
          <w:rFonts w:hint="default" w:ascii="Times New Roman" w:hAnsi="Times New Roman" w:eastAsia="方正仿宋简体" w:cs="Times New Roman"/>
          <w:color w:val="000000"/>
          <w:szCs w:val="32"/>
        </w:rPr>
        <w:t>担任，常务副指挥长由</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政府分管</w:t>
      </w:r>
      <w:r>
        <w:rPr>
          <w:rFonts w:hint="default" w:ascii="Times New Roman" w:hAnsi="Times New Roman" w:eastAsia="方正仿宋简体" w:cs="Times New Roman"/>
          <w:color w:val="000000"/>
          <w:szCs w:val="32"/>
          <w:lang w:val="en-US" w:eastAsia="zh-CN"/>
        </w:rPr>
        <w:t>自然资源</w:t>
      </w:r>
      <w:r>
        <w:rPr>
          <w:rFonts w:hint="default" w:ascii="Times New Roman" w:hAnsi="Times New Roman" w:eastAsia="方正仿宋简体" w:cs="Times New Roman"/>
          <w:color w:val="000000"/>
          <w:szCs w:val="32"/>
        </w:rPr>
        <w:t>工作的副</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长担任，副指挥长由</w:t>
      </w:r>
      <w:r>
        <w:rPr>
          <w:rFonts w:hint="default" w:ascii="Times New Roman" w:hAnsi="Times New Roman" w:eastAsia="方正仿宋简体" w:cs="Times New Roman"/>
          <w:color w:val="000000"/>
          <w:szCs w:val="32"/>
          <w:lang w:val="en-US" w:eastAsia="zh-CN"/>
        </w:rPr>
        <w:t>县人武部</w:t>
      </w:r>
      <w:r>
        <w:rPr>
          <w:rFonts w:hint="default" w:ascii="Times New Roman" w:hAnsi="Times New Roman" w:eastAsia="方正仿宋简体" w:cs="Times New Roman"/>
          <w:color w:val="000000"/>
          <w:szCs w:val="32"/>
        </w:rPr>
        <w:t>、</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政府联系应急工作的</w:t>
      </w:r>
      <w:r>
        <w:rPr>
          <w:rFonts w:hint="default" w:ascii="Times New Roman" w:hAnsi="Times New Roman" w:eastAsia="方正仿宋简体" w:cs="Times New Roman"/>
          <w:color w:val="000000"/>
          <w:szCs w:val="32"/>
          <w:lang w:val="en-US" w:eastAsia="zh-CN"/>
        </w:rPr>
        <w:t>县志办副主任</w:t>
      </w:r>
      <w:r>
        <w:rPr>
          <w:rFonts w:hint="default" w:ascii="Times New Roman" w:hAnsi="Times New Roman" w:eastAsia="方正仿宋简体" w:cs="Times New Roman"/>
          <w:color w:val="000000"/>
          <w:szCs w:val="32"/>
        </w:rPr>
        <w:t>和</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应急管理局局长、</w:t>
      </w:r>
      <w:r>
        <w:rPr>
          <w:rFonts w:hint="default" w:ascii="Times New Roman" w:hAnsi="Times New Roman" w:eastAsia="方正仿宋简体" w:cs="Times New Roman"/>
          <w:color w:val="000000"/>
          <w:szCs w:val="32"/>
          <w:lang w:val="en-US" w:eastAsia="zh-CN"/>
        </w:rPr>
        <w:t>县自然资源和规划</w:t>
      </w:r>
      <w:r>
        <w:rPr>
          <w:rFonts w:hint="default" w:ascii="Times New Roman" w:hAnsi="Times New Roman" w:eastAsia="方正仿宋简体" w:cs="Times New Roman"/>
          <w:color w:val="000000"/>
          <w:szCs w:val="32"/>
        </w:rPr>
        <w:t>局局长、</w:t>
      </w:r>
      <w:r>
        <w:rPr>
          <w:rFonts w:hint="default" w:ascii="Times New Roman" w:hAnsi="Times New Roman" w:eastAsia="方正仿宋简体" w:cs="Times New Roman"/>
          <w:color w:val="000000"/>
          <w:szCs w:val="32"/>
          <w:lang w:val="en-US" w:eastAsia="zh-CN"/>
        </w:rPr>
        <w:t>县商务和经济信息化</w:t>
      </w:r>
      <w:r>
        <w:rPr>
          <w:rFonts w:hint="default" w:ascii="Times New Roman" w:hAnsi="Times New Roman" w:eastAsia="方正仿宋简体" w:cs="Times New Roman"/>
          <w:color w:val="000000"/>
          <w:szCs w:val="32"/>
        </w:rPr>
        <w:t>局局长、</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公安局常务副局长、</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消防救援</w:t>
      </w:r>
      <w:r>
        <w:rPr>
          <w:rFonts w:hint="default" w:ascii="Times New Roman" w:hAnsi="Times New Roman" w:eastAsia="方正仿宋简体" w:cs="Times New Roman"/>
          <w:color w:val="000000"/>
          <w:szCs w:val="32"/>
          <w:lang w:val="en-US" w:eastAsia="zh-CN"/>
        </w:rPr>
        <w:t>大队大</w:t>
      </w:r>
      <w:r>
        <w:rPr>
          <w:rFonts w:hint="default" w:ascii="Times New Roman" w:hAnsi="Times New Roman" w:eastAsia="方正仿宋简体" w:cs="Times New Roman"/>
          <w:color w:val="000000"/>
          <w:szCs w:val="32"/>
        </w:rPr>
        <w:t>队长、武警</w:t>
      </w:r>
      <w:r>
        <w:rPr>
          <w:rFonts w:hint="default" w:ascii="Times New Roman" w:hAnsi="Times New Roman" w:eastAsia="方正仿宋简体" w:cs="Times New Roman"/>
          <w:color w:val="000000"/>
          <w:szCs w:val="32"/>
          <w:lang w:val="en-US" w:eastAsia="zh-CN"/>
        </w:rPr>
        <w:t>蓬安中队中队长</w:t>
      </w:r>
      <w:r>
        <w:rPr>
          <w:rFonts w:hint="default" w:ascii="Times New Roman" w:hAnsi="Times New Roman" w:eastAsia="方正仿宋简体" w:cs="Times New Roman"/>
          <w:color w:val="000000"/>
          <w:szCs w:val="32"/>
        </w:rPr>
        <w:t>担任</w:t>
      </w:r>
      <w:r>
        <w:rPr>
          <w:rFonts w:hint="default" w:ascii="Times New Roman" w:hAnsi="Times New Roman" w:eastAsia="方正仿宋简体" w:cs="Times New Roman"/>
          <w:color w:val="000000" w:themeColor="text1"/>
          <w:szCs w:val="32"/>
        </w:rPr>
        <w:t>，成员由</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委宣传部、</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发展</w:t>
      </w:r>
      <w:r>
        <w:rPr>
          <w:rFonts w:hint="default" w:ascii="Times New Roman" w:hAnsi="Times New Roman" w:eastAsia="方正仿宋简体" w:cs="Times New Roman"/>
          <w:color w:val="000000" w:themeColor="text1"/>
          <w:szCs w:val="32"/>
          <w:lang w:val="en-US" w:eastAsia="zh-CN"/>
        </w:rPr>
        <w:t>和</w:t>
      </w:r>
      <w:r>
        <w:rPr>
          <w:rFonts w:hint="default" w:ascii="Times New Roman" w:hAnsi="Times New Roman" w:eastAsia="方正仿宋简体" w:cs="Times New Roman"/>
          <w:color w:val="000000" w:themeColor="text1"/>
          <w:szCs w:val="32"/>
        </w:rPr>
        <w:t>改革</w:t>
      </w:r>
      <w:r>
        <w:rPr>
          <w:rFonts w:hint="default" w:ascii="Times New Roman" w:hAnsi="Times New Roman" w:eastAsia="方正仿宋简体" w:cs="Times New Roman"/>
          <w:color w:val="000000" w:themeColor="text1"/>
          <w:szCs w:val="32"/>
          <w:lang w:val="en-US" w:eastAsia="zh-CN"/>
        </w:rPr>
        <w:t>局</w:t>
      </w:r>
      <w:r>
        <w:rPr>
          <w:rFonts w:hint="default" w:ascii="Times New Roman" w:hAnsi="Times New Roman" w:eastAsia="方正仿宋简体" w:cs="Times New Roman"/>
          <w:color w:val="000000" w:themeColor="text1"/>
          <w:szCs w:val="32"/>
        </w:rPr>
        <w:t>、</w:t>
      </w:r>
      <w:r>
        <w:rPr>
          <w:rFonts w:hint="default" w:ascii="Times New Roman" w:hAnsi="Times New Roman" w:eastAsia="方正仿宋简体" w:cs="Times New Roman"/>
          <w:color w:val="000000" w:themeColor="text1"/>
          <w:szCs w:val="32"/>
          <w:lang w:val="en-US" w:eastAsia="zh-CN"/>
        </w:rPr>
        <w:t>县商务和经济信息化局</w:t>
      </w:r>
      <w:r>
        <w:rPr>
          <w:rFonts w:hint="default" w:ascii="Times New Roman" w:hAnsi="Times New Roman" w:eastAsia="方正仿宋简体" w:cs="Times New Roman"/>
          <w:color w:val="000000" w:themeColor="text1"/>
          <w:szCs w:val="32"/>
        </w:rPr>
        <w:t>、</w:t>
      </w:r>
      <w:r>
        <w:rPr>
          <w:rFonts w:hint="default" w:ascii="Times New Roman" w:hAnsi="Times New Roman" w:eastAsia="方正仿宋简体" w:cs="Times New Roman"/>
          <w:color w:val="000000" w:themeColor="text1"/>
          <w:szCs w:val="32"/>
          <w:lang w:val="en-US" w:eastAsia="zh-CN"/>
        </w:rPr>
        <w:t>县公安局、县教育科技和体育</w:t>
      </w:r>
      <w:r>
        <w:rPr>
          <w:rFonts w:hint="default" w:ascii="Times New Roman" w:hAnsi="Times New Roman" w:eastAsia="方正仿宋简体" w:cs="Times New Roman"/>
          <w:color w:val="000000" w:themeColor="text1"/>
          <w:szCs w:val="32"/>
        </w:rPr>
        <w:t>局、</w:t>
      </w:r>
      <w:r>
        <w:rPr>
          <w:rFonts w:hint="default" w:ascii="Times New Roman" w:hAnsi="Times New Roman" w:eastAsia="方正仿宋简体" w:cs="Times New Roman"/>
          <w:color w:val="000000" w:themeColor="text1"/>
          <w:szCs w:val="32"/>
          <w:lang w:val="en-US" w:eastAsia="zh-CN"/>
        </w:rPr>
        <w:t>县民宗局、县</w:t>
      </w:r>
      <w:r>
        <w:rPr>
          <w:rFonts w:hint="default" w:ascii="Times New Roman" w:hAnsi="Times New Roman" w:eastAsia="方正仿宋简体" w:cs="Times New Roman"/>
          <w:color w:val="000000" w:themeColor="text1"/>
          <w:szCs w:val="32"/>
        </w:rPr>
        <w:t>民政局、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财政局、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自然资源</w:t>
      </w:r>
      <w:r>
        <w:rPr>
          <w:rFonts w:hint="default" w:ascii="Times New Roman" w:hAnsi="Times New Roman" w:eastAsia="方正仿宋简体" w:cs="Times New Roman"/>
          <w:color w:val="000000" w:themeColor="text1"/>
          <w:szCs w:val="32"/>
          <w:lang w:val="en-US" w:eastAsia="zh-CN"/>
        </w:rPr>
        <w:t>和</w:t>
      </w:r>
      <w:r>
        <w:rPr>
          <w:rFonts w:hint="default" w:ascii="Times New Roman" w:hAnsi="Times New Roman" w:eastAsia="方正仿宋简体" w:cs="Times New Roman"/>
          <w:color w:val="000000" w:themeColor="text1"/>
          <w:szCs w:val="32"/>
        </w:rPr>
        <w:t>规划局、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住房</w:t>
      </w:r>
      <w:r>
        <w:rPr>
          <w:rFonts w:hint="default" w:ascii="Times New Roman" w:hAnsi="Times New Roman" w:eastAsia="方正仿宋简体" w:cs="Times New Roman"/>
          <w:color w:val="000000" w:themeColor="text1"/>
          <w:szCs w:val="32"/>
          <w:lang w:val="en-US" w:eastAsia="zh-CN"/>
        </w:rPr>
        <w:t>和</w:t>
      </w:r>
      <w:r>
        <w:rPr>
          <w:rFonts w:hint="default" w:ascii="Times New Roman" w:hAnsi="Times New Roman" w:eastAsia="方正仿宋简体" w:cs="Times New Roman"/>
          <w:color w:val="000000" w:themeColor="text1"/>
          <w:szCs w:val="32"/>
        </w:rPr>
        <w:t>城乡建设局、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交通运输局、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水务局、</w:t>
      </w:r>
      <w:r>
        <w:rPr>
          <w:rFonts w:hint="default" w:ascii="Times New Roman" w:hAnsi="Times New Roman" w:eastAsia="方正仿宋简体" w:cs="Times New Roman"/>
          <w:color w:val="000000" w:themeColor="text1"/>
          <w:szCs w:val="32"/>
          <w:lang w:val="en-US" w:eastAsia="zh-CN"/>
        </w:rPr>
        <w:t>县农业农村局、县</w:t>
      </w:r>
      <w:r>
        <w:rPr>
          <w:rFonts w:hint="default" w:ascii="Times New Roman" w:hAnsi="Times New Roman" w:eastAsia="方正仿宋简体" w:cs="Times New Roman"/>
          <w:color w:val="000000" w:themeColor="text1"/>
          <w:szCs w:val="32"/>
        </w:rPr>
        <w:t>文化广播电视和旅游局、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卫生健康</w:t>
      </w:r>
      <w:r>
        <w:rPr>
          <w:rFonts w:hint="default" w:ascii="Times New Roman" w:hAnsi="Times New Roman" w:eastAsia="方正仿宋简体" w:cs="Times New Roman"/>
          <w:color w:val="000000" w:themeColor="text1"/>
          <w:szCs w:val="32"/>
          <w:lang w:val="en-US" w:eastAsia="zh-CN"/>
        </w:rPr>
        <w:t>局</w:t>
      </w:r>
      <w:r>
        <w:rPr>
          <w:rFonts w:hint="default" w:ascii="Times New Roman" w:hAnsi="Times New Roman" w:eastAsia="方正仿宋简体" w:cs="Times New Roman"/>
          <w:color w:val="000000" w:themeColor="text1"/>
          <w:szCs w:val="32"/>
        </w:rPr>
        <w:t>、</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退役军人事务局、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应急管理局、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气象局、武警</w:t>
      </w:r>
      <w:r>
        <w:rPr>
          <w:rFonts w:hint="default" w:ascii="Times New Roman" w:hAnsi="Times New Roman" w:eastAsia="方正仿宋简体" w:cs="Times New Roman"/>
          <w:color w:val="000000" w:themeColor="text1"/>
          <w:szCs w:val="32"/>
          <w:lang w:val="en-US" w:eastAsia="zh-CN"/>
        </w:rPr>
        <w:t>蓬安中队</w:t>
      </w:r>
      <w:r>
        <w:rPr>
          <w:rFonts w:hint="default" w:ascii="Times New Roman" w:hAnsi="Times New Roman" w:eastAsia="方正仿宋简体" w:cs="Times New Roman"/>
          <w:color w:val="000000" w:themeColor="text1"/>
          <w:szCs w:val="32"/>
        </w:rPr>
        <w:t>分管领导</w:t>
      </w:r>
      <w:r>
        <w:rPr>
          <w:rFonts w:hint="default" w:ascii="Times New Roman" w:hAnsi="Times New Roman" w:eastAsia="方正仿宋简体" w:cs="Times New Roman"/>
          <w:color w:val="000000" w:themeColor="text1"/>
          <w:szCs w:val="32"/>
          <w:lang w:val="en-US" w:eastAsia="zh-CN"/>
        </w:rPr>
        <w:t>和</w:t>
      </w:r>
      <w:r>
        <w:rPr>
          <w:rFonts w:hint="default" w:ascii="Times New Roman" w:hAnsi="Times New Roman" w:eastAsia="方正仿宋简体" w:cs="Times New Roman"/>
          <w:color w:val="000000" w:themeColor="text1"/>
          <w:szCs w:val="32"/>
        </w:rPr>
        <w:t>国网</w:t>
      </w:r>
      <w:r>
        <w:rPr>
          <w:rFonts w:hint="default" w:ascii="Times New Roman" w:hAnsi="Times New Roman" w:eastAsia="方正仿宋简体" w:cs="Times New Roman"/>
          <w:color w:val="000000" w:themeColor="text1"/>
          <w:szCs w:val="32"/>
          <w:lang w:val="en-US" w:eastAsia="zh-CN"/>
        </w:rPr>
        <w:t>蓬安</w:t>
      </w:r>
      <w:r>
        <w:rPr>
          <w:rFonts w:hint="default" w:ascii="Times New Roman" w:hAnsi="Times New Roman" w:eastAsia="方正仿宋简体" w:cs="Times New Roman"/>
          <w:color w:val="000000" w:themeColor="text1"/>
          <w:szCs w:val="32"/>
        </w:rPr>
        <w:t>供电公司</w:t>
      </w:r>
      <w:r>
        <w:rPr>
          <w:rFonts w:hint="default" w:ascii="Times New Roman" w:hAnsi="Times New Roman" w:eastAsia="方正仿宋简体" w:cs="Times New Roman"/>
          <w:color w:val="000000" w:themeColor="text1"/>
          <w:szCs w:val="32"/>
          <w:lang w:val="en-US" w:eastAsia="zh-CN"/>
        </w:rPr>
        <w:t>总经理、县安汉大道救援站站长</w:t>
      </w:r>
      <w:r>
        <w:rPr>
          <w:rFonts w:hint="default" w:ascii="Times New Roman" w:hAnsi="Times New Roman" w:eastAsia="方正仿宋简体" w:cs="Times New Roman"/>
          <w:color w:val="000000" w:themeColor="text1"/>
          <w:szCs w:val="32"/>
        </w:rPr>
        <w:t>担任。</w:t>
      </w:r>
      <w:r>
        <w:rPr>
          <w:rFonts w:hint="default" w:ascii="Times New Roman" w:hAnsi="Times New Roman" w:eastAsia="方正仿宋简体" w:cs="Times New Roman"/>
          <w:color w:val="000000"/>
          <w:szCs w:val="32"/>
        </w:rPr>
        <w:t>指挥部办公室设在</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应急管理局，由</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应急管理局、</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公安局、</w:t>
      </w:r>
      <w:r>
        <w:rPr>
          <w:rFonts w:hint="default" w:ascii="Times New Roman" w:hAnsi="Times New Roman" w:eastAsia="方正仿宋简体" w:cs="Times New Roman"/>
          <w:color w:val="000000"/>
          <w:szCs w:val="32"/>
          <w:lang w:val="en-US" w:eastAsia="zh-CN"/>
        </w:rPr>
        <w:t>县自然资源和规划局</w:t>
      </w:r>
      <w:r>
        <w:rPr>
          <w:rFonts w:hint="default" w:ascii="Times New Roman" w:hAnsi="Times New Roman" w:eastAsia="方正仿宋简体" w:cs="Times New Roman"/>
          <w:color w:val="000000"/>
          <w:szCs w:val="32"/>
        </w:rPr>
        <w:t>、</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气象局</w:t>
      </w:r>
      <w:r>
        <w:rPr>
          <w:rFonts w:hint="eastAsia" w:ascii="Times New Roman" w:hAnsi="Times New Roman" w:eastAsia="方正仿宋简体" w:cs="Times New Roman"/>
          <w:color w:val="000000"/>
          <w:szCs w:val="32"/>
          <w:lang w:eastAsia="zh-CN"/>
        </w:rPr>
        <w:t>、</w:t>
      </w:r>
      <w:r>
        <w:rPr>
          <w:rFonts w:hint="eastAsia" w:ascii="Times New Roman" w:hAnsi="Times New Roman" w:eastAsia="方正仿宋简体" w:cs="Times New Roman"/>
          <w:color w:val="000000" w:themeColor="text1"/>
          <w:szCs w:val="32"/>
          <w:lang w:eastAsia="zh-CN"/>
        </w:rPr>
        <w:t>县消防救援大队</w:t>
      </w:r>
      <w:r>
        <w:rPr>
          <w:rFonts w:hint="default" w:ascii="Times New Roman" w:hAnsi="Times New Roman" w:eastAsia="方正仿宋简体" w:cs="Times New Roman"/>
          <w:color w:val="000000"/>
          <w:szCs w:val="32"/>
        </w:rPr>
        <w:t>共同派员组成，防火期间全脱产集中</w:t>
      </w:r>
      <w:r>
        <w:rPr>
          <w:rFonts w:hint="default" w:ascii="Times New Roman" w:hAnsi="Times New Roman" w:eastAsia="方正仿宋简体" w:cs="Times New Roman"/>
          <w:color w:val="000000"/>
          <w:szCs w:val="32"/>
          <w:lang w:val="en-US" w:eastAsia="zh-CN"/>
        </w:rPr>
        <w:t>在县应急管理局</w:t>
      </w:r>
      <w:r>
        <w:rPr>
          <w:rFonts w:hint="default" w:ascii="Times New Roman" w:hAnsi="Times New Roman" w:eastAsia="方正仿宋简体" w:cs="Times New Roman"/>
          <w:color w:val="000000"/>
          <w:szCs w:val="32"/>
        </w:rPr>
        <w:t>办公，实战化运行，承担指挥部日常工作</w:t>
      </w:r>
      <w:r>
        <w:rPr>
          <w:rFonts w:hint="eastAsia"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Cs w:val="32"/>
        </w:rPr>
        <w:t>办公室主任由</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应急管理局局长兼任，副主任由</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应急管理局、</w:t>
      </w:r>
      <w:r>
        <w:rPr>
          <w:rFonts w:hint="default" w:ascii="Times New Roman" w:hAnsi="Times New Roman" w:eastAsia="方正仿宋简体" w:cs="Times New Roman"/>
          <w:color w:val="000000"/>
          <w:szCs w:val="32"/>
          <w:lang w:val="en-US" w:eastAsia="zh-CN"/>
        </w:rPr>
        <w:t>县自然资源和规划</w:t>
      </w:r>
      <w:r>
        <w:rPr>
          <w:rFonts w:hint="default" w:ascii="Times New Roman" w:hAnsi="Times New Roman" w:eastAsia="方正仿宋简体" w:cs="Times New Roman"/>
          <w:color w:val="000000"/>
          <w:szCs w:val="32"/>
        </w:rPr>
        <w:t>局、</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气象局分管领导和</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消防救援</w:t>
      </w:r>
      <w:r>
        <w:rPr>
          <w:rFonts w:hint="default" w:ascii="Times New Roman" w:hAnsi="Times New Roman" w:eastAsia="方正仿宋简体" w:cs="Times New Roman"/>
          <w:color w:val="000000"/>
          <w:szCs w:val="32"/>
          <w:lang w:val="en-US" w:eastAsia="zh-CN"/>
        </w:rPr>
        <w:t>大队、县</w:t>
      </w:r>
      <w:r>
        <w:rPr>
          <w:rFonts w:hint="default" w:ascii="Times New Roman" w:hAnsi="Times New Roman" w:eastAsia="方正仿宋简体" w:cs="Times New Roman"/>
          <w:color w:val="000000"/>
          <w:szCs w:val="32"/>
        </w:rPr>
        <w:t>公安局森林警察</w:t>
      </w:r>
      <w:r>
        <w:rPr>
          <w:rFonts w:hint="default" w:ascii="Times New Roman" w:hAnsi="Times New Roman" w:eastAsia="方正仿宋简体" w:cs="Times New Roman"/>
          <w:color w:val="000000"/>
          <w:szCs w:val="32"/>
          <w:lang w:val="en-US" w:eastAsia="zh-CN"/>
        </w:rPr>
        <w:t>大队大队长</w:t>
      </w:r>
      <w:r>
        <w:rPr>
          <w:rFonts w:hint="default" w:ascii="Times New Roman" w:hAnsi="Times New Roman" w:eastAsia="方正仿宋简体" w:cs="Times New Roman"/>
          <w:color w:val="000000"/>
          <w:szCs w:val="32"/>
        </w:rPr>
        <w:t>担任。必要时，</w:t>
      </w:r>
      <w:r>
        <w:rPr>
          <w:rFonts w:hint="default" w:ascii="Times New Roman" w:hAnsi="Times New Roman" w:eastAsia="方正仿宋简体" w:cs="Times New Roman"/>
          <w:color w:val="000000"/>
          <w:szCs w:val="32"/>
          <w:lang w:val="en-US" w:eastAsia="zh-CN"/>
        </w:rPr>
        <w:t>县自然资源和规划</w:t>
      </w:r>
      <w:r>
        <w:rPr>
          <w:rFonts w:hint="default" w:ascii="Times New Roman" w:hAnsi="Times New Roman" w:eastAsia="方正仿宋简体" w:cs="Times New Roman"/>
          <w:color w:val="000000"/>
          <w:szCs w:val="32"/>
        </w:rPr>
        <w:t>局可以按程序提请以</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森林防灭火指挥部名义部署相关防火工作。</w:t>
      </w:r>
    </w:p>
    <w:p>
      <w:pPr>
        <w:snapToGrid w:val="0"/>
        <w:spacing w:line="560" w:lineRule="exact"/>
        <w:ind w:firstLine="640" w:firstLineChars="200"/>
        <w:rPr>
          <w:rFonts w:hint="default" w:ascii="Times New Roman" w:hAnsi="Times New Roman" w:eastAsia="方正仿宋简体" w:cs="Times New Roman"/>
          <w:color w:val="000000" w:themeColor="text1"/>
          <w:szCs w:val="32"/>
          <w:lang w:val="en-US" w:eastAsia="zh-CN"/>
        </w:rPr>
      </w:pPr>
      <w:r>
        <w:rPr>
          <w:rFonts w:hint="default" w:ascii="Times New Roman" w:hAnsi="Times New Roman" w:eastAsia="方正仿宋简体" w:cs="Times New Roman"/>
          <w:color w:val="000000" w:themeColor="text1"/>
          <w:szCs w:val="32"/>
          <w:lang w:val="en-US" w:eastAsia="zh-CN"/>
        </w:rPr>
        <w:t>各乡镇人民政府（街道办事处）要</w:t>
      </w:r>
      <w:r>
        <w:rPr>
          <w:rFonts w:hint="eastAsia" w:ascii="Times New Roman" w:hAnsi="Times New Roman" w:eastAsia="方正仿宋简体" w:cs="Times New Roman"/>
          <w:color w:val="000000" w:themeColor="text1"/>
          <w:szCs w:val="32"/>
          <w:lang w:val="en-US" w:eastAsia="zh-CN"/>
        </w:rPr>
        <w:t>按照“上下基本对应”的要求，</w:t>
      </w:r>
      <w:r>
        <w:rPr>
          <w:rFonts w:hint="default" w:ascii="Times New Roman" w:hAnsi="Times New Roman" w:eastAsia="方正仿宋简体" w:cs="Times New Roman"/>
          <w:color w:val="000000" w:themeColor="text1"/>
          <w:szCs w:val="32"/>
          <w:lang w:val="en-US" w:eastAsia="zh-CN"/>
        </w:rPr>
        <w:t>加强统筹属地派驻单位，设立森林防灭火指挥机构，负责组织、协调和执行、落实本行政区域（辖区）森林防灭火工作。</w:t>
      </w:r>
    </w:p>
    <w:p>
      <w:pPr>
        <w:pStyle w:val="3"/>
        <w:bidi w:val="0"/>
        <w:rPr>
          <w:rFonts w:hint="default" w:ascii="Times New Roman" w:hAnsi="Times New Roman" w:cs="Times New Roman"/>
        </w:rPr>
      </w:pPr>
      <w:bookmarkStart w:id="14" w:name="_Toc18717"/>
      <w:r>
        <w:rPr>
          <w:rFonts w:hint="default" w:ascii="Times New Roman" w:hAnsi="Times New Roman" w:cs="Times New Roman"/>
        </w:rPr>
        <w:t>3.2 指挥单位任务分工</w:t>
      </w:r>
      <w:bookmarkEnd w:id="14"/>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公安局负责依法指导公安机关开展火案侦破工作，协同有关部门开展违规用火处罚工作，组织对</w:t>
      </w:r>
      <w:r>
        <w:rPr>
          <w:rFonts w:hint="default" w:ascii="Times New Roman" w:hAnsi="Times New Roman" w:eastAsia="方正仿宋简体" w:cs="Times New Roman"/>
          <w:color w:val="000000" w:themeColor="text1"/>
          <w:szCs w:val="32"/>
        </w:rPr>
        <w:t>森林火灾可</w:t>
      </w:r>
      <w:r>
        <w:rPr>
          <w:rFonts w:hint="eastAsia" w:ascii="Times New Roman" w:hAnsi="Times New Roman" w:eastAsia="方正仿宋简体" w:cs="Times New Roman"/>
          <w:color w:val="000000" w:themeColor="text1"/>
          <w:szCs w:val="32"/>
          <w:lang w:eastAsia="zh-CN"/>
        </w:rPr>
        <w:t>能</w:t>
      </w:r>
      <w:r>
        <w:rPr>
          <w:rFonts w:hint="default" w:ascii="Times New Roman" w:hAnsi="Times New Roman" w:eastAsia="方正仿宋简体" w:cs="Times New Roman"/>
          <w:color w:val="000000"/>
          <w:szCs w:val="32"/>
        </w:rPr>
        <w:t>造成的重大社会治安和稳定问题进行预判，并指导公安机关协同有关部门做好防范处置工作；</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应急管理局协助</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委</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政府组织</w:t>
      </w:r>
      <w:r>
        <w:rPr>
          <w:rFonts w:hint="default" w:ascii="Times New Roman" w:hAnsi="Times New Roman" w:eastAsia="方正仿宋简体" w:cs="Times New Roman"/>
          <w:color w:val="000000"/>
          <w:szCs w:val="32"/>
          <w:lang w:val="en-US" w:eastAsia="zh-CN"/>
        </w:rPr>
        <w:t>一般</w:t>
      </w:r>
      <w:r>
        <w:rPr>
          <w:rFonts w:hint="default" w:ascii="Times New Roman" w:hAnsi="Times New Roman" w:eastAsia="方正仿宋简体" w:cs="Times New Roman"/>
          <w:color w:val="000000"/>
          <w:szCs w:val="32"/>
        </w:rPr>
        <w:t>及以上森林火灾应急处置工作；按照分级负责原则，负责综合</w:t>
      </w:r>
      <w:r>
        <w:rPr>
          <w:rFonts w:hint="default" w:ascii="Times New Roman" w:hAnsi="Times New Roman" w:eastAsia="方正仿宋简体" w:cs="Times New Roman"/>
          <w:color w:val="000000" w:themeColor="text1"/>
          <w:szCs w:val="32"/>
        </w:rPr>
        <w:t>指导各</w:t>
      </w:r>
      <w:r>
        <w:rPr>
          <w:rFonts w:hint="eastAsia" w:ascii="Times New Roman" w:hAnsi="Times New Roman" w:eastAsia="方正仿宋简体" w:cs="Times New Roman"/>
          <w:color w:val="000000" w:themeColor="text1"/>
          <w:szCs w:val="32"/>
          <w:lang w:eastAsia="zh-CN"/>
        </w:rPr>
        <w:t>乡镇（街道）</w:t>
      </w:r>
      <w:r>
        <w:rPr>
          <w:rFonts w:hint="default" w:ascii="Times New Roman" w:hAnsi="Times New Roman" w:eastAsia="方正仿宋简体" w:cs="Times New Roman"/>
          <w:color w:val="000000" w:themeColor="text1"/>
          <w:szCs w:val="32"/>
        </w:rPr>
        <w:t>和相关部门的森林火灾</w:t>
      </w:r>
      <w:r>
        <w:rPr>
          <w:rFonts w:hint="default" w:ascii="Times New Roman" w:hAnsi="Times New Roman" w:eastAsia="方正仿宋简体" w:cs="Times New Roman"/>
          <w:color w:val="000000"/>
          <w:szCs w:val="32"/>
        </w:rPr>
        <w:t>防控工作，组织指导协调森林火灾的扑救及应急救援工作。</w:t>
      </w:r>
      <w:r>
        <w:rPr>
          <w:rFonts w:hint="default" w:ascii="Times New Roman" w:hAnsi="Times New Roman" w:eastAsia="方正仿宋简体" w:cs="Times New Roman"/>
          <w:color w:val="000000"/>
          <w:szCs w:val="32"/>
          <w:lang w:val="en-US" w:eastAsia="zh-CN"/>
        </w:rPr>
        <w:t>县商务和经济信息化</w:t>
      </w:r>
      <w:r>
        <w:rPr>
          <w:rFonts w:hint="default" w:ascii="Times New Roman" w:hAnsi="Times New Roman" w:eastAsia="方正仿宋简体" w:cs="Times New Roman"/>
          <w:color w:val="000000"/>
          <w:szCs w:val="32"/>
        </w:rPr>
        <w:t>局负责指导电力企业定期开展输配电设施巡检、巡线剪枝、线下可燃清理工作。</w:t>
      </w:r>
      <w:r>
        <w:rPr>
          <w:rFonts w:hint="default" w:ascii="Times New Roman" w:hAnsi="Times New Roman" w:eastAsia="方正仿宋简体" w:cs="Times New Roman"/>
          <w:color w:val="000000"/>
          <w:szCs w:val="32"/>
          <w:lang w:val="en-US" w:eastAsia="zh-CN"/>
        </w:rPr>
        <w:t>县自然资源和规划</w:t>
      </w:r>
      <w:r>
        <w:rPr>
          <w:rFonts w:hint="default" w:ascii="Times New Roman" w:hAnsi="Times New Roman" w:eastAsia="方正仿宋简体" w:cs="Times New Roman"/>
          <w:color w:val="000000"/>
          <w:szCs w:val="32"/>
        </w:rPr>
        <w:t>局履行森林防火工作行业管理责任，具体负责森林火灾预防相关工作，指导开展防火巡护、火源管理、日常检查、宣传教育、防火设施建设等，同时负责森林火情早期处理、打早打小和森林火灾综合监测预警工作</w:t>
      </w:r>
      <w:r>
        <w:rPr>
          <w:rFonts w:hint="default" w:ascii="Times New Roman" w:hAnsi="Times New Roman" w:eastAsia="方正仿宋简体" w:cs="Times New Roman"/>
          <w:color w:val="FF0000"/>
          <w:szCs w:val="32"/>
        </w:rPr>
        <w:t>。</w:t>
      </w:r>
      <w:r>
        <w:rPr>
          <w:rFonts w:hint="default" w:ascii="Times New Roman" w:hAnsi="Times New Roman" w:eastAsia="方正仿宋简体" w:cs="Times New Roman"/>
          <w:color w:val="000000" w:themeColor="text1"/>
          <w:szCs w:val="32"/>
          <w:lang w:val="en-US" w:eastAsia="zh-CN"/>
        </w:rPr>
        <w:t>县人武部</w:t>
      </w:r>
      <w:r>
        <w:rPr>
          <w:rFonts w:hint="default" w:ascii="Times New Roman" w:hAnsi="Times New Roman" w:eastAsia="方正仿宋简体" w:cs="Times New Roman"/>
          <w:color w:val="000000" w:themeColor="text1"/>
          <w:szCs w:val="32"/>
        </w:rPr>
        <w:t>负责组织民兵和协调驻</w:t>
      </w:r>
      <w:r>
        <w:rPr>
          <w:rFonts w:hint="default" w:ascii="Times New Roman" w:hAnsi="Times New Roman" w:eastAsia="方正仿宋简体" w:cs="Times New Roman"/>
          <w:color w:val="000000" w:themeColor="text1"/>
          <w:szCs w:val="32"/>
          <w:lang w:val="en-US" w:eastAsia="zh-CN"/>
        </w:rPr>
        <w:t>蓬武警部队</w:t>
      </w:r>
      <w:r>
        <w:rPr>
          <w:rFonts w:hint="default" w:ascii="Times New Roman" w:hAnsi="Times New Roman" w:eastAsia="方正仿宋简体" w:cs="Times New Roman"/>
          <w:color w:val="000000" w:themeColor="text1"/>
          <w:szCs w:val="32"/>
        </w:rPr>
        <w:t>、预备役部队参加森林草原火灾抢险行动，组织办理兵力调动及使用军用航空器相关事宜，协调做好应急救援航空器飞行管制</w:t>
      </w:r>
      <w:r>
        <w:rPr>
          <w:rFonts w:hint="default" w:ascii="Times New Roman" w:hAnsi="Times New Roman" w:eastAsia="方正仿宋简体" w:cs="Times New Roman"/>
          <w:color w:val="000000" w:themeColor="text1"/>
          <w:szCs w:val="32"/>
          <w:lang w:val="en-US" w:eastAsia="zh-CN"/>
        </w:rPr>
        <w:t>等相关</w:t>
      </w:r>
      <w:r>
        <w:rPr>
          <w:rFonts w:hint="default" w:ascii="Times New Roman" w:hAnsi="Times New Roman" w:eastAsia="方正仿宋简体" w:cs="Times New Roman"/>
          <w:color w:val="000000" w:themeColor="text1"/>
          <w:szCs w:val="32"/>
        </w:rPr>
        <w:t>勤务保障工作。</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森林防灭火指挥部办公室发挥牵头抓总作用，强化部门联动，做到高效协同，增强工作合力。</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森林防灭火指挥部其他成员单位承担的具体防灭火任务按部门“三定”规定和《</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w:t>
      </w:r>
      <w:r>
        <w:rPr>
          <w:rFonts w:hint="default" w:ascii="Times New Roman" w:hAnsi="Times New Roman" w:eastAsia="方正仿宋简体" w:cs="Times New Roman"/>
          <w:color w:val="000000"/>
          <w:szCs w:val="32"/>
          <w:lang w:val="en-US" w:eastAsia="zh-CN"/>
        </w:rPr>
        <w:t>部</w:t>
      </w:r>
      <w:r>
        <w:rPr>
          <w:rFonts w:hint="default" w:ascii="Times New Roman" w:hAnsi="Times New Roman" w:eastAsia="方正仿宋简体" w:cs="Times New Roman"/>
          <w:color w:val="000000"/>
          <w:szCs w:val="32"/>
        </w:rPr>
        <w:t>工作规则》执行。</w:t>
      </w:r>
    </w:p>
    <w:p>
      <w:pPr>
        <w:pStyle w:val="3"/>
        <w:bidi w:val="0"/>
        <w:rPr>
          <w:rFonts w:hint="default" w:ascii="Times New Roman" w:hAnsi="Times New Roman" w:cs="Times New Roman"/>
        </w:rPr>
      </w:pPr>
      <w:bookmarkStart w:id="15" w:name="_Toc18019"/>
      <w:r>
        <w:rPr>
          <w:rFonts w:hint="default" w:ascii="Times New Roman" w:hAnsi="Times New Roman" w:cs="Times New Roman"/>
        </w:rPr>
        <w:t>3.3</w:t>
      </w:r>
      <w:r>
        <w:rPr>
          <w:rFonts w:hint="default" w:ascii="Times New Roman" w:hAnsi="Times New Roman" w:cs="Times New Roman"/>
          <w:lang w:val="en-US" w:eastAsia="zh-CN"/>
        </w:rPr>
        <w:t xml:space="preserve"> </w:t>
      </w:r>
      <w:r>
        <w:rPr>
          <w:rFonts w:hint="default" w:ascii="Times New Roman" w:hAnsi="Times New Roman" w:cs="Times New Roman"/>
        </w:rPr>
        <w:t>扑火指挥</w:t>
      </w:r>
      <w:bookmarkEnd w:id="15"/>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坚持“属地指挥、分级指挥、统一指挥、专业指挥”原则。</w:t>
      </w:r>
    </w:p>
    <w:p>
      <w:pPr>
        <w:snapToGrid w:val="0"/>
        <w:spacing w:line="560" w:lineRule="exact"/>
        <w:rPr>
          <w:rFonts w:hint="default" w:ascii="Times New Roman" w:hAnsi="Times New Roman" w:eastAsia="方正仿宋简体" w:cs="Times New Roman"/>
          <w:color w:val="000000"/>
          <w:szCs w:val="32"/>
          <w:lang w:val="en-US" w:eastAsia="zh-CN"/>
        </w:rPr>
      </w:pPr>
      <w:r>
        <w:rPr>
          <w:rFonts w:hint="default" w:ascii="Times New Roman" w:hAnsi="Times New Roman" w:eastAsia="方正仿宋简体" w:cs="Times New Roman"/>
          <w:color w:val="000000"/>
          <w:szCs w:val="32"/>
          <w:lang w:val="en-US" w:eastAsia="zh-CN"/>
        </w:rPr>
        <w:t>森林火灾发生后，属地乡镇人民政府（街道办事处）的森林防灭火指挥机构，立即组织相关应急力量做好先期处置工作</w:t>
      </w:r>
      <w:r>
        <w:rPr>
          <w:rFonts w:hint="eastAsia" w:ascii="Times New Roman" w:hAnsi="Times New Roman" w:eastAsia="方正仿宋简体" w:cs="Times New Roman"/>
          <w:color w:val="000000"/>
          <w:szCs w:val="32"/>
          <w:lang w:val="en-US" w:eastAsia="zh-CN"/>
        </w:rPr>
        <w:t>，</w:t>
      </w:r>
      <w:r>
        <w:rPr>
          <w:rFonts w:hint="default" w:ascii="Times New Roman" w:hAnsi="Times New Roman" w:eastAsia="方正仿宋简体" w:cs="Times New Roman"/>
          <w:color w:val="000000"/>
          <w:szCs w:val="32"/>
          <w:lang w:val="en-US" w:eastAsia="zh-CN"/>
        </w:rPr>
        <w:t>并立即上报县森林防灭火指挥部办公室</w:t>
      </w:r>
      <w:r>
        <w:rPr>
          <w:rFonts w:hint="eastAsia" w:ascii="Times New Roman" w:hAnsi="Times New Roman" w:eastAsia="方正仿宋简体" w:cs="Times New Roman"/>
          <w:color w:val="000000"/>
          <w:szCs w:val="32"/>
          <w:lang w:val="en-US" w:eastAsia="zh-CN"/>
        </w:rPr>
        <w:t>。</w:t>
      </w:r>
      <w:r>
        <w:rPr>
          <w:rFonts w:hint="default" w:ascii="Times New Roman" w:hAnsi="Times New Roman" w:eastAsia="方正仿宋简体" w:cs="Times New Roman"/>
          <w:color w:val="000000"/>
          <w:szCs w:val="32"/>
          <w:lang w:val="en-US" w:eastAsia="zh-CN"/>
        </w:rPr>
        <w:t>县森林防灭火指挥部介入后，</w:t>
      </w:r>
      <w:r>
        <w:rPr>
          <w:rFonts w:hint="default" w:ascii="Times New Roman" w:hAnsi="Times New Roman" w:eastAsia="方正仿宋简体" w:cs="Times New Roman"/>
          <w:color w:val="000000" w:themeColor="text1"/>
          <w:szCs w:val="32"/>
          <w:lang w:val="en-US" w:eastAsia="zh-CN"/>
        </w:rPr>
        <w:t>指挥权归县森林防灭火指挥部，负责指挥处置森林火灾</w:t>
      </w:r>
      <w:r>
        <w:rPr>
          <w:rFonts w:hint="eastAsia" w:ascii="Times New Roman" w:hAnsi="Times New Roman" w:eastAsia="方正仿宋简体" w:cs="Times New Roman"/>
          <w:color w:val="000000" w:themeColor="text1"/>
          <w:szCs w:val="32"/>
          <w:lang w:val="en-US" w:eastAsia="zh-CN"/>
        </w:rPr>
        <w:t>扑救</w:t>
      </w:r>
      <w:r>
        <w:rPr>
          <w:rFonts w:hint="default" w:ascii="Times New Roman" w:hAnsi="Times New Roman" w:eastAsia="方正仿宋简体" w:cs="Times New Roman"/>
          <w:color w:val="000000" w:themeColor="text1"/>
          <w:szCs w:val="32"/>
          <w:lang w:val="en-US" w:eastAsia="zh-CN"/>
        </w:rPr>
        <w:t>工作；</w:t>
      </w:r>
      <w:r>
        <w:rPr>
          <w:rFonts w:hint="default" w:ascii="Times New Roman" w:hAnsi="Times New Roman" w:eastAsia="方正仿宋简体" w:cs="Times New Roman"/>
          <w:color w:val="000000"/>
          <w:szCs w:val="32"/>
          <w:lang w:val="en-US" w:eastAsia="zh-CN"/>
        </w:rPr>
        <w:t>跨县森林火灾扑救工作，在市森林防灭火指挥部统一指挥下，县森林防火指挥部承担行政区域内的指挥工作。</w:t>
      </w:r>
    </w:p>
    <w:p>
      <w:pPr>
        <w:snapToGrid w:val="0"/>
        <w:spacing w:line="560" w:lineRule="exact"/>
        <w:ind w:firstLine="640" w:firstLineChars="200"/>
        <w:rPr>
          <w:rFonts w:hint="default" w:ascii="Times New Roman" w:hAnsi="Times New Roman" w:eastAsia="方正仿宋简体" w:cs="Times New Roman"/>
          <w:color w:val="000000"/>
          <w:spacing w:val="-10"/>
          <w:szCs w:val="32"/>
        </w:rPr>
      </w:pP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w:t>
      </w:r>
      <w:r>
        <w:rPr>
          <w:rFonts w:hint="default" w:ascii="Times New Roman" w:hAnsi="Times New Roman" w:eastAsia="方正仿宋简体" w:cs="Times New Roman"/>
          <w:color w:val="000000"/>
          <w:szCs w:val="32"/>
          <w:lang w:val="en-US" w:eastAsia="zh-CN"/>
        </w:rPr>
        <w:t>指挥部</w:t>
      </w:r>
      <w:r>
        <w:rPr>
          <w:rFonts w:hint="default" w:ascii="Times New Roman" w:hAnsi="Times New Roman" w:eastAsia="方正仿宋简体" w:cs="Times New Roman"/>
          <w:color w:val="000000"/>
          <w:szCs w:val="32"/>
        </w:rPr>
        <w:t>根据需要，在森林火灾现场成立前</w:t>
      </w:r>
      <w:r>
        <w:rPr>
          <w:rFonts w:hint="default" w:ascii="Times New Roman" w:hAnsi="Times New Roman" w:eastAsia="方正仿宋简体" w:cs="Times New Roman"/>
          <w:color w:val="000000"/>
          <w:spacing w:val="-10"/>
          <w:szCs w:val="32"/>
        </w:rPr>
        <w:t>线指挥部，按照行政指挥与专业指挥相结合的原则，由党政领导担任指挥长，负责火场全面指挥工作；合理配置工作组，重视发挥专家作用；</w:t>
      </w:r>
      <w:r>
        <w:rPr>
          <w:rFonts w:hint="default" w:ascii="Times New Roman" w:hAnsi="Times New Roman" w:eastAsia="方正仿宋简体" w:cs="Times New Roman"/>
          <w:color w:val="000000" w:themeColor="text1"/>
          <w:spacing w:val="-10"/>
          <w:szCs w:val="32"/>
        </w:rPr>
        <w:t>有消防救援</w:t>
      </w:r>
      <w:r>
        <w:rPr>
          <w:rFonts w:hint="default" w:ascii="Times New Roman" w:hAnsi="Times New Roman" w:eastAsia="方正仿宋简体" w:cs="Times New Roman"/>
          <w:color w:val="000000" w:themeColor="text1"/>
          <w:spacing w:val="-10"/>
          <w:szCs w:val="32"/>
          <w:lang w:val="en-US" w:eastAsia="zh-CN"/>
        </w:rPr>
        <w:t>大队</w:t>
      </w:r>
      <w:r>
        <w:rPr>
          <w:rFonts w:hint="default" w:ascii="Times New Roman" w:hAnsi="Times New Roman" w:eastAsia="方正仿宋简体" w:cs="Times New Roman"/>
          <w:color w:val="000000" w:themeColor="text1"/>
          <w:spacing w:val="-10"/>
          <w:szCs w:val="32"/>
        </w:rPr>
        <w:t>参与灭火的，消防</w:t>
      </w:r>
      <w:r>
        <w:rPr>
          <w:rFonts w:hint="default" w:ascii="Times New Roman" w:hAnsi="Times New Roman" w:eastAsia="方正仿宋简体" w:cs="Times New Roman"/>
          <w:color w:val="000000" w:themeColor="text1"/>
          <w:spacing w:val="-10"/>
          <w:szCs w:val="32"/>
          <w:lang w:val="en-US" w:eastAsia="zh-CN"/>
        </w:rPr>
        <w:t>救援大队</w:t>
      </w:r>
      <w:r>
        <w:rPr>
          <w:rFonts w:hint="default" w:ascii="Times New Roman" w:hAnsi="Times New Roman" w:eastAsia="方正仿宋简体" w:cs="Times New Roman"/>
          <w:color w:val="000000" w:themeColor="text1"/>
          <w:spacing w:val="-10"/>
          <w:szCs w:val="32"/>
        </w:rPr>
        <w:t>最高指挥员担任副指挥长，主要负责制定扑火方案、部署扑火力量和现场组织灭火，充分发挥专业作用。</w:t>
      </w:r>
      <w:r>
        <w:rPr>
          <w:rFonts w:hint="default" w:ascii="Times New Roman" w:hAnsi="Times New Roman" w:eastAsia="方正仿宋简体" w:cs="Times New Roman"/>
          <w:color w:val="000000"/>
          <w:spacing w:val="-10"/>
          <w:szCs w:val="32"/>
        </w:rPr>
        <w:t>参加扑火的单位和个人要服从前线指挥部的统一指挥。前线指挥部应划定火场警戒区，划入警戒区的火场周边行政区，任何单位和个人未经前线指挥部同意不得前往火场、不得干扰前线扑火及指挥。</w:t>
      </w:r>
    </w:p>
    <w:p>
      <w:pPr>
        <w:snapToGrid w:val="0"/>
        <w:spacing w:line="560" w:lineRule="exact"/>
        <w:ind w:firstLine="600" w:firstLineChars="200"/>
        <w:rPr>
          <w:rFonts w:hint="default" w:ascii="Times New Roman" w:hAnsi="Times New Roman" w:eastAsia="方正仿宋简体" w:cs="Times New Roman"/>
          <w:color w:val="000000"/>
          <w:spacing w:val="-10"/>
          <w:szCs w:val="32"/>
        </w:rPr>
      </w:pPr>
      <w:r>
        <w:rPr>
          <w:rFonts w:hint="default" w:ascii="Times New Roman" w:hAnsi="Times New Roman" w:eastAsia="方正仿宋简体" w:cs="Times New Roman"/>
          <w:color w:val="000000"/>
          <w:spacing w:val="-10"/>
          <w:szCs w:val="32"/>
        </w:rPr>
        <w:t>根据森林火灾应对需要，应首先调动属地扑火力量，邻近力量作为增援力量。</w:t>
      </w:r>
      <w:r>
        <w:rPr>
          <w:rFonts w:hint="default" w:ascii="Times New Roman" w:hAnsi="Times New Roman" w:eastAsia="方正仿宋简体" w:cs="Times New Roman"/>
          <w:color w:val="000000" w:themeColor="text1"/>
          <w:spacing w:val="-10"/>
          <w:szCs w:val="32"/>
        </w:rPr>
        <w:t>县级行政区域内各森林</w:t>
      </w:r>
      <w:r>
        <w:rPr>
          <w:rFonts w:hint="default" w:ascii="Times New Roman" w:hAnsi="Times New Roman" w:eastAsia="方正仿宋简体" w:cs="Times New Roman"/>
          <w:color w:val="000000" w:themeColor="text1"/>
          <w:spacing w:val="-10"/>
          <w:szCs w:val="32"/>
          <w:lang w:val="en-US" w:eastAsia="zh-CN"/>
        </w:rPr>
        <w:t>专兼职</w:t>
      </w:r>
      <w:r>
        <w:rPr>
          <w:rFonts w:hint="default" w:ascii="Times New Roman" w:hAnsi="Times New Roman" w:eastAsia="方正仿宋简体" w:cs="Times New Roman"/>
          <w:color w:val="000000" w:themeColor="text1"/>
          <w:spacing w:val="-10"/>
          <w:szCs w:val="32"/>
        </w:rPr>
        <w:t>扑火队伍由县森林防灭火指挥</w:t>
      </w:r>
      <w:r>
        <w:rPr>
          <w:rFonts w:hint="default" w:ascii="Times New Roman" w:hAnsi="Times New Roman" w:eastAsia="方正仿宋简体" w:cs="Times New Roman"/>
          <w:color w:val="000000" w:themeColor="text1"/>
          <w:spacing w:val="-10"/>
          <w:szCs w:val="32"/>
          <w:lang w:val="en-US" w:eastAsia="zh-CN"/>
        </w:rPr>
        <w:t>部</w:t>
      </w:r>
      <w:r>
        <w:rPr>
          <w:rFonts w:hint="default" w:ascii="Times New Roman" w:hAnsi="Times New Roman" w:eastAsia="方正仿宋简体" w:cs="Times New Roman"/>
          <w:color w:val="000000" w:themeColor="text1"/>
          <w:spacing w:val="-10"/>
          <w:szCs w:val="32"/>
        </w:rPr>
        <w:t>直接调动，</w:t>
      </w:r>
      <w:r>
        <w:rPr>
          <w:rFonts w:hint="default" w:ascii="Times New Roman" w:hAnsi="Times New Roman" w:eastAsia="方正仿宋简体" w:cs="Times New Roman"/>
          <w:color w:val="000000"/>
          <w:spacing w:val="-10"/>
          <w:szCs w:val="32"/>
        </w:rPr>
        <w:t>跨县行政区域调动增援力量，由市森林防灭火指挥部协调，由拟调出县（市、区）森林防灭火指挥机构组织实施，</w:t>
      </w:r>
      <w:r>
        <w:rPr>
          <w:rFonts w:hint="default" w:ascii="Times New Roman" w:hAnsi="Times New Roman" w:eastAsia="方正仿宋简体" w:cs="Times New Roman"/>
          <w:color w:val="000000"/>
          <w:spacing w:val="-10"/>
          <w:szCs w:val="32"/>
          <w:lang w:val="en-US" w:eastAsia="zh-CN"/>
        </w:rPr>
        <w:t>县森林防灭火指挥部</w:t>
      </w:r>
      <w:r>
        <w:rPr>
          <w:rFonts w:hint="default" w:ascii="Times New Roman" w:hAnsi="Times New Roman" w:eastAsia="方正仿宋简体" w:cs="Times New Roman"/>
          <w:color w:val="000000"/>
          <w:spacing w:val="-10"/>
          <w:szCs w:val="32"/>
        </w:rPr>
        <w:t>负责</w:t>
      </w:r>
      <w:r>
        <w:rPr>
          <w:rFonts w:hint="default" w:ascii="Times New Roman" w:hAnsi="Times New Roman" w:eastAsia="方正仿宋简体" w:cs="Times New Roman"/>
          <w:color w:val="000000"/>
          <w:spacing w:val="-10"/>
          <w:szCs w:val="32"/>
          <w:lang w:val="en-US" w:eastAsia="zh-CN"/>
        </w:rPr>
        <w:t>做好</w:t>
      </w:r>
      <w:r>
        <w:rPr>
          <w:rFonts w:hint="default" w:ascii="Times New Roman" w:hAnsi="Times New Roman" w:eastAsia="方正仿宋简体" w:cs="Times New Roman"/>
          <w:color w:val="000000"/>
          <w:spacing w:val="-10"/>
          <w:szCs w:val="32"/>
        </w:rPr>
        <w:t>对接及相关保障。</w:t>
      </w:r>
    </w:p>
    <w:p>
      <w:pPr>
        <w:snapToGrid w:val="0"/>
        <w:spacing w:line="560" w:lineRule="exact"/>
        <w:ind w:firstLine="600" w:firstLineChars="200"/>
        <w:rPr>
          <w:rFonts w:hint="default" w:ascii="Times New Roman" w:hAnsi="Times New Roman" w:eastAsia="方正仿宋简体" w:cs="Times New Roman"/>
          <w:color w:val="000000" w:themeColor="text1"/>
          <w:spacing w:val="-10"/>
          <w:szCs w:val="32"/>
        </w:rPr>
      </w:pPr>
      <w:r>
        <w:rPr>
          <w:rFonts w:hint="default" w:ascii="Times New Roman" w:hAnsi="Times New Roman" w:eastAsia="方正仿宋简体" w:cs="Times New Roman"/>
          <w:color w:val="000000" w:themeColor="text1"/>
          <w:spacing w:val="-10"/>
          <w:szCs w:val="32"/>
          <w:lang w:val="en-US" w:eastAsia="zh-CN"/>
        </w:rPr>
        <w:t>县</w:t>
      </w:r>
      <w:r>
        <w:rPr>
          <w:rFonts w:hint="default" w:ascii="Times New Roman" w:hAnsi="Times New Roman" w:eastAsia="方正仿宋简体" w:cs="Times New Roman"/>
          <w:color w:val="000000" w:themeColor="text1"/>
          <w:spacing w:val="-10"/>
          <w:szCs w:val="32"/>
        </w:rPr>
        <w:t>专</w:t>
      </w:r>
      <w:r>
        <w:rPr>
          <w:rFonts w:hint="eastAsia" w:ascii="Times New Roman" w:hAnsi="Times New Roman" w:eastAsia="方正仿宋简体" w:cs="Times New Roman"/>
          <w:color w:val="000000" w:themeColor="text1"/>
          <w:spacing w:val="-10"/>
          <w:szCs w:val="32"/>
          <w:lang w:val="en-US" w:eastAsia="zh-CN"/>
        </w:rPr>
        <w:t>业</w:t>
      </w:r>
      <w:r>
        <w:rPr>
          <w:rFonts w:hint="default" w:ascii="Times New Roman" w:hAnsi="Times New Roman" w:eastAsia="方正仿宋简体" w:cs="Times New Roman"/>
          <w:color w:val="000000" w:themeColor="text1"/>
          <w:spacing w:val="-10"/>
          <w:szCs w:val="32"/>
        </w:rPr>
        <w:t>扑火队伍、</w:t>
      </w:r>
      <w:r>
        <w:rPr>
          <w:rFonts w:hint="default" w:ascii="Times New Roman" w:hAnsi="Times New Roman" w:eastAsia="方正仿宋简体" w:cs="Times New Roman"/>
          <w:color w:val="000000" w:themeColor="text1"/>
          <w:spacing w:val="-10"/>
          <w:szCs w:val="32"/>
          <w:lang w:val="en-US" w:eastAsia="zh-CN"/>
        </w:rPr>
        <w:t>县消防救援大队</w:t>
      </w:r>
      <w:r>
        <w:rPr>
          <w:rFonts w:hint="default" w:ascii="Times New Roman" w:hAnsi="Times New Roman" w:eastAsia="方正仿宋简体" w:cs="Times New Roman"/>
          <w:color w:val="000000" w:themeColor="text1"/>
          <w:spacing w:val="-10"/>
          <w:szCs w:val="32"/>
        </w:rPr>
        <w:t>执行森林火灾扑救任务，接受</w:t>
      </w:r>
      <w:r>
        <w:rPr>
          <w:rFonts w:hint="default" w:ascii="Times New Roman" w:hAnsi="Times New Roman" w:eastAsia="方正仿宋简体" w:cs="Times New Roman"/>
          <w:color w:val="000000" w:themeColor="text1"/>
          <w:spacing w:val="-10"/>
          <w:szCs w:val="32"/>
          <w:lang w:val="en-US" w:eastAsia="zh-CN"/>
        </w:rPr>
        <w:t>县</w:t>
      </w:r>
      <w:r>
        <w:rPr>
          <w:rFonts w:hint="default" w:ascii="Times New Roman" w:hAnsi="Times New Roman" w:eastAsia="方正仿宋简体" w:cs="Times New Roman"/>
          <w:color w:val="000000" w:themeColor="text1"/>
          <w:spacing w:val="-10"/>
          <w:szCs w:val="32"/>
        </w:rPr>
        <w:t>森林</w:t>
      </w:r>
      <w:r>
        <w:rPr>
          <w:rFonts w:hint="default" w:ascii="Times New Roman" w:hAnsi="Times New Roman" w:eastAsia="方正仿宋简体" w:cs="Times New Roman"/>
          <w:color w:val="000000" w:themeColor="text1"/>
          <w:spacing w:val="-10"/>
          <w:szCs w:val="32"/>
          <w:lang w:val="en-US" w:eastAsia="zh-CN"/>
        </w:rPr>
        <w:t>防灭火指挥部</w:t>
      </w:r>
      <w:r>
        <w:rPr>
          <w:rFonts w:hint="default" w:ascii="Times New Roman" w:hAnsi="Times New Roman" w:eastAsia="方正仿宋简体" w:cs="Times New Roman"/>
          <w:color w:val="000000" w:themeColor="text1"/>
          <w:spacing w:val="-10"/>
          <w:szCs w:val="32"/>
        </w:rPr>
        <w:t>的指挥；执行跨县（市、区）界森林火灾扑救任务的，由火场前线指挥部统一指挥或者根据市森林防灭火指挥部明确的指挥关系执行。国家综合性消防救援队伍内部实施垂直指挥。</w:t>
      </w:r>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部队和民兵执行森林火灾扑救任务，依照有关规定执行，由军队根据前线指挥部制定的扑救方案负责具体行动。</w:t>
      </w:r>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森林火灾扑救过程中，均应制定应急避险预案，明确撤离路线和示警信号，一旦遭遇险情，及时启动应急避险预案，迅速、高效、安全实施紧急避险和营救行动。当现场扑火人员生命安全受到或可能受到严重威胁时，必须实行安全熔断机制，前线指挥部和各扑火队伍指挥员应坚决果断停止行动，采取紧急避险措施，防止造成人员伤亡。</w:t>
      </w:r>
    </w:p>
    <w:p>
      <w:pPr>
        <w:pStyle w:val="3"/>
        <w:bidi w:val="0"/>
        <w:rPr>
          <w:rFonts w:hint="default" w:ascii="Times New Roman" w:hAnsi="Times New Roman" w:cs="Times New Roman"/>
        </w:rPr>
      </w:pPr>
      <w:bookmarkStart w:id="16" w:name="_Toc17375"/>
      <w:r>
        <w:rPr>
          <w:rFonts w:hint="default" w:ascii="Times New Roman" w:hAnsi="Times New Roman" w:cs="Times New Roman"/>
        </w:rPr>
        <w:t>3.4</w:t>
      </w:r>
      <w:r>
        <w:rPr>
          <w:rFonts w:hint="default" w:ascii="Times New Roman" w:hAnsi="Times New Roman" w:cs="Times New Roman"/>
          <w:lang w:val="en-US" w:eastAsia="zh-CN"/>
        </w:rPr>
        <w:t xml:space="preserve"> </w:t>
      </w:r>
      <w:r>
        <w:rPr>
          <w:rFonts w:hint="default" w:ascii="Times New Roman" w:hAnsi="Times New Roman" w:cs="Times New Roman"/>
        </w:rPr>
        <w:t>专家组</w:t>
      </w:r>
      <w:bookmarkEnd w:id="16"/>
    </w:p>
    <w:p>
      <w:pPr>
        <w:snapToGrid w:val="0"/>
        <w:spacing w:line="560" w:lineRule="exact"/>
        <w:ind w:firstLine="640" w:firstLineChars="200"/>
        <w:rPr>
          <w:rFonts w:hint="default" w:ascii="Times New Roman" w:hAnsi="Times New Roman" w:eastAsia="方正仿宋简体" w:cs="Times New Roman"/>
          <w:b/>
          <w:color w:val="000000"/>
          <w:szCs w:val="32"/>
        </w:rPr>
      </w:pP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w:t>
      </w:r>
      <w:r>
        <w:rPr>
          <w:rFonts w:hint="default" w:ascii="Times New Roman" w:hAnsi="Times New Roman" w:eastAsia="方正仿宋简体" w:cs="Times New Roman"/>
          <w:color w:val="000000"/>
          <w:szCs w:val="32"/>
          <w:lang w:val="en-US" w:eastAsia="zh-CN"/>
        </w:rPr>
        <w:t>部</w:t>
      </w:r>
      <w:r>
        <w:rPr>
          <w:rFonts w:hint="default" w:ascii="Times New Roman" w:hAnsi="Times New Roman" w:eastAsia="方正仿宋简体" w:cs="Times New Roman"/>
          <w:color w:val="000000"/>
          <w:szCs w:val="32"/>
        </w:rPr>
        <w:t>根据需要设立专家组，对森林火灾应对工作提供法律法规、政策、技术咨询与建议。</w:t>
      </w:r>
    </w:p>
    <w:p>
      <w:pPr>
        <w:pStyle w:val="2"/>
        <w:bidi w:val="0"/>
        <w:rPr>
          <w:rFonts w:hint="default" w:ascii="Times New Roman" w:hAnsi="Times New Roman" w:cs="Times New Roman"/>
        </w:rPr>
      </w:pPr>
      <w:bookmarkStart w:id="17" w:name="_Toc8433"/>
      <w:r>
        <w:rPr>
          <w:rFonts w:hint="default" w:ascii="Times New Roman" w:hAnsi="Times New Roman" w:cs="Times New Roman"/>
        </w:rPr>
        <w:t>4</w:t>
      </w:r>
      <w:r>
        <w:rPr>
          <w:rFonts w:hint="default" w:ascii="Times New Roman" w:hAnsi="Times New Roman" w:cs="Times New Roman"/>
          <w:lang w:val="en-US" w:eastAsia="zh-CN"/>
        </w:rPr>
        <w:t xml:space="preserve"> </w:t>
      </w:r>
      <w:r>
        <w:rPr>
          <w:rFonts w:hint="default" w:ascii="Times New Roman" w:hAnsi="Times New Roman" w:cs="Times New Roman"/>
        </w:rPr>
        <w:t>处置力量</w:t>
      </w:r>
      <w:bookmarkEnd w:id="17"/>
    </w:p>
    <w:p>
      <w:pPr>
        <w:pStyle w:val="3"/>
        <w:bidi w:val="0"/>
        <w:rPr>
          <w:rFonts w:hint="default" w:ascii="Times New Roman" w:hAnsi="Times New Roman" w:cs="Times New Roman"/>
        </w:rPr>
      </w:pPr>
      <w:bookmarkStart w:id="18" w:name="_Toc10462"/>
      <w:r>
        <w:rPr>
          <w:rFonts w:hint="default" w:ascii="Times New Roman" w:hAnsi="Times New Roman" w:cs="Times New Roman"/>
        </w:rPr>
        <w:t>4.1</w:t>
      </w:r>
      <w:r>
        <w:rPr>
          <w:rFonts w:hint="default" w:ascii="Times New Roman" w:hAnsi="Times New Roman" w:cs="Times New Roman"/>
          <w:lang w:val="en-US" w:eastAsia="zh-CN"/>
        </w:rPr>
        <w:t xml:space="preserve"> </w:t>
      </w:r>
      <w:r>
        <w:rPr>
          <w:rFonts w:hint="default" w:ascii="Times New Roman" w:hAnsi="Times New Roman" w:cs="Times New Roman"/>
        </w:rPr>
        <w:t>力量编成</w:t>
      </w:r>
      <w:bookmarkEnd w:id="18"/>
    </w:p>
    <w:p>
      <w:pPr>
        <w:adjustRightInd w:val="0"/>
        <w:spacing w:line="56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简体" w:cs="Times New Roman"/>
          <w:color w:val="000000"/>
          <w:szCs w:val="32"/>
        </w:rPr>
        <w:t>扑救森林火灾以国家综合性消防救援队伍、地方专业扑火队伍等受过专业培训的扑火力量为主，武警部队、民兵应急分队等支援力量为辅，地方半专业扑火队伍、社会应急力量为补充。</w:t>
      </w:r>
      <w:r>
        <w:rPr>
          <w:rFonts w:hint="default" w:ascii="Times New Roman" w:hAnsi="Times New Roman" w:eastAsia="方正仿宋简体" w:cs="Times New Roman"/>
          <w:szCs w:val="32"/>
        </w:rPr>
        <w:t>必要时可动员当地林区职工、机关干部及当地群众等力量协助做好扑救工作。不得动员未经专业训练以及残疾人、孕妇和未成年人等其他不适宜参加森林火灾扑救的人员参加扑救工作。</w:t>
      </w:r>
    </w:p>
    <w:p>
      <w:pPr>
        <w:pStyle w:val="3"/>
        <w:bidi w:val="0"/>
        <w:rPr>
          <w:rFonts w:hint="default" w:ascii="Times New Roman" w:hAnsi="Times New Roman" w:cs="Times New Roman"/>
        </w:rPr>
      </w:pPr>
      <w:bookmarkStart w:id="19" w:name="_Toc5276"/>
      <w:r>
        <w:rPr>
          <w:rFonts w:hint="default" w:ascii="Times New Roman" w:hAnsi="Times New Roman" w:cs="Times New Roman"/>
        </w:rPr>
        <w:t>4.2 力量调动</w:t>
      </w:r>
      <w:bookmarkEnd w:id="19"/>
    </w:p>
    <w:p>
      <w:pPr>
        <w:adjustRightIn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根据森林火灾应对需要，应首先调动属地扑火力量，邻近力量作为增援力量。需要调用应急航空救援飞机时，</w:t>
      </w:r>
      <w:r>
        <w:rPr>
          <w:rFonts w:hint="default" w:ascii="Times New Roman" w:hAnsi="Times New Roman" w:eastAsia="方正仿宋简体" w:cs="Times New Roman"/>
          <w:szCs w:val="32"/>
          <w:lang w:val="en-US" w:eastAsia="zh-CN"/>
        </w:rPr>
        <w:t>县应急管理局应立即向市应急管理局报告，</w:t>
      </w:r>
      <w:r>
        <w:rPr>
          <w:rFonts w:hint="default" w:ascii="Times New Roman" w:hAnsi="Times New Roman" w:eastAsia="方正仿宋简体" w:cs="Times New Roman"/>
          <w:szCs w:val="32"/>
        </w:rPr>
        <w:t>由市应急管理局向省应急管理厅报告，省应急管理厅协调办理。</w:t>
      </w:r>
    </w:p>
    <w:p>
      <w:pPr>
        <w:snapToGrid w:val="0"/>
        <w:spacing w:line="560" w:lineRule="exact"/>
        <w:ind w:firstLine="600" w:firstLineChars="200"/>
        <w:rPr>
          <w:rFonts w:hint="default" w:ascii="Times New Roman" w:hAnsi="Times New Roman" w:eastAsia="方正仿宋简体" w:cs="Times New Roman"/>
          <w:color w:val="000000" w:themeColor="text1"/>
          <w:spacing w:val="-10"/>
          <w:szCs w:val="32"/>
        </w:rPr>
      </w:pPr>
      <w:r>
        <w:rPr>
          <w:rFonts w:hint="default" w:ascii="Times New Roman" w:hAnsi="Times New Roman" w:eastAsia="方正仿宋简体" w:cs="Times New Roman"/>
          <w:color w:val="000000" w:themeColor="text1"/>
          <w:spacing w:val="-10"/>
          <w:szCs w:val="32"/>
          <w:lang w:val="en-US" w:eastAsia="zh-CN"/>
        </w:rPr>
        <w:t>需向</w:t>
      </w:r>
      <w:r>
        <w:rPr>
          <w:rFonts w:hint="default" w:ascii="Times New Roman" w:hAnsi="Times New Roman" w:eastAsia="方正仿宋简体" w:cs="Times New Roman"/>
          <w:color w:val="000000" w:themeColor="text1"/>
          <w:spacing w:val="-10"/>
          <w:szCs w:val="32"/>
        </w:rPr>
        <w:t>跨县行政区域调动增援力量</w:t>
      </w:r>
      <w:r>
        <w:rPr>
          <w:rFonts w:hint="default" w:ascii="Times New Roman" w:hAnsi="Times New Roman" w:eastAsia="方正仿宋简体" w:cs="Times New Roman"/>
          <w:color w:val="000000" w:themeColor="text1"/>
          <w:spacing w:val="-10"/>
          <w:szCs w:val="32"/>
          <w:lang w:val="en-US" w:eastAsia="zh-CN"/>
        </w:rPr>
        <w:t>时</w:t>
      </w:r>
      <w:r>
        <w:rPr>
          <w:rFonts w:hint="default" w:ascii="Times New Roman" w:hAnsi="Times New Roman" w:eastAsia="方正仿宋简体" w:cs="Times New Roman"/>
          <w:color w:val="000000" w:themeColor="text1"/>
          <w:spacing w:val="-10"/>
          <w:szCs w:val="32"/>
        </w:rPr>
        <w:t>，</w:t>
      </w:r>
      <w:r>
        <w:rPr>
          <w:rFonts w:hint="default" w:ascii="Times New Roman" w:hAnsi="Times New Roman" w:eastAsia="方正仿宋简体" w:cs="Times New Roman"/>
          <w:color w:val="000000" w:themeColor="text1"/>
          <w:spacing w:val="-10"/>
          <w:szCs w:val="32"/>
          <w:lang w:val="en-US" w:eastAsia="zh-CN"/>
        </w:rPr>
        <w:t>及时向市森林防灭火指挥部办公室报告，</w:t>
      </w:r>
      <w:r>
        <w:rPr>
          <w:rFonts w:hint="default" w:ascii="Times New Roman" w:hAnsi="Times New Roman" w:eastAsia="方正仿宋简体" w:cs="Times New Roman"/>
          <w:color w:val="000000" w:themeColor="text1"/>
          <w:spacing w:val="-10"/>
          <w:szCs w:val="32"/>
        </w:rPr>
        <w:t>由市森林防灭火指挥部统筹协调，</w:t>
      </w:r>
      <w:r>
        <w:rPr>
          <w:rFonts w:hint="default" w:ascii="Times New Roman" w:hAnsi="Times New Roman" w:eastAsia="方正仿宋简体" w:cs="Times New Roman"/>
          <w:color w:val="000000" w:themeColor="text1"/>
          <w:spacing w:val="-10"/>
          <w:szCs w:val="32"/>
          <w:lang w:val="en-US" w:eastAsia="zh-CN"/>
        </w:rPr>
        <w:t>县森林防灭火指挥部</w:t>
      </w:r>
      <w:r>
        <w:rPr>
          <w:rFonts w:hint="default" w:ascii="Times New Roman" w:hAnsi="Times New Roman" w:eastAsia="方正仿宋简体" w:cs="Times New Roman"/>
          <w:color w:val="000000" w:themeColor="text1"/>
          <w:spacing w:val="-10"/>
          <w:szCs w:val="32"/>
        </w:rPr>
        <w:t>负责</w:t>
      </w:r>
      <w:r>
        <w:rPr>
          <w:rFonts w:hint="default" w:ascii="Times New Roman" w:hAnsi="Times New Roman" w:eastAsia="方正仿宋简体" w:cs="Times New Roman"/>
          <w:color w:val="000000" w:themeColor="text1"/>
          <w:spacing w:val="-10"/>
          <w:szCs w:val="32"/>
          <w:lang w:val="en-US" w:eastAsia="zh-CN"/>
        </w:rPr>
        <w:t>做好</w:t>
      </w:r>
      <w:r>
        <w:rPr>
          <w:rFonts w:hint="default" w:ascii="Times New Roman" w:hAnsi="Times New Roman" w:eastAsia="方正仿宋简体" w:cs="Times New Roman"/>
          <w:color w:val="000000" w:themeColor="text1"/>
          <w:spacing w:val="-10"/>
          <w:szCs w:val="32"/>
        </w:rPr>
        <w:t>对接及相关保障。</w:t>
      </w:r>
    </w:p>
    <w:p>
      <w:pPr>
        <w:snapToGrid w:val="0"/>
        <w:spacing w:line="560" w:lineRule="exact"/>
        <w:ind w:firstLine="630"/>
        <w:rPr>
          <w:rFonts w:hint="default" w:ascii="Times New Roman" w:hAnsi="Times New Roman" w:eastAsia="方正仿宋简体" w:cs="Times New Roman"/>
          <w:color w:val="000000" w:themeColor="text1"/>
          <w:szCs w:val="32"/>
        </w:rPr>
      </w:pPr>
      <w:r>
        <w:rPr>
          <w:rFonts w:hint="default" w:ascii="Times New Roman" w:hAnsi="Times New Roman" w:eastAsia="方正仿宋简体" w:cs="Times New Roman"/>
          <w:color w:val="000000" w:themeColor="text1"/>
          <w:szCs w:val="32"/>
          <w:lang w:val="en-US" w:eastAsia="zh-CN"/>
        </w:rPr>
        <w:t>需</w:t>
      </w:r>
      <w:r>
        <w:rPr>
          <w:rFonts w:hint="default" w:ascii="Times New Roman" w:hAnsi="Times New Roman" w:eastAsia="方正仿宋简体" w:cs="Times New Roman"/>
          <w:color w:val="000000" w:themeColor="text1"/>
          <w:szCs w:val="32"/>
        </w:rPr>
        <w:t>跨县调动国家综合性消防救援队伍增援扑火时，由</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应急管理</w:t>
      </w:r>
      <w:r>
        <w:rPr>
          <w:rFonts w:hint="default" w:ascii="Times New Roman" w:hAnsi="Times New Roman" w:eastAsia="方正仿宋简体" w:cs="Times New Roman"/>
          <w:color w:val="000000" w:themeColor="text1"/>
          <w:szCs w:val="32"/>
          <w:lang w:val="en-US" w:eastAsia="zh-CN"/>
        </w:rPr>
        <w:t>局</w:t>
      </w:r>
      <w:r>
        <w:rPr>
          <w:rFonts w:hint="default" w:ascii="Times New Roman" w:hAnsi="Times New Roman" w:eastAsia="方正仿宋简体" w:cs="Times New Roman"/>
          <w:color w:val="000000" w:themeColor="text1"/>
          <w:szCs w:val="32"/>
        </w:rPr>
        <w:t>向市应急管理局提出申请，按有关规定和权限报批。需要解放军和武警部队参与扑火时，按国家和军队有关规定执行。</w:t>
      </w:r>
    </w:p>
    <w:p>
      <w:pPr>
        <w:pStyle w:val="2"/>
        <w:bidi w:val="0"/>
        <w:rPr>
          <w:rFonts w:hint="default" w:ascii="Times New Roman" w:hAnsi="Times New Roman" w:cs="Times New Roman"/>
        </w:rPr>
      </w:pPr>
      <w:bookmarkStart w:id="20" w:name="_Toc25601"/>
      <w:r>
        <w:rPr>
          <w:rFonts w:hint="default" w:ascii="Times New Roman" w:hAnsi="Times New Roman" w:cs="Times New Roman"/>
        </w:rPr>
        <w:t>5</w:t>
      </w:r>
      <w:r>
        <w:rPr>
          <w:rFonts w:hint="default" w:ascii="Times New Roman" w:hAnsi="Times New Roman" w:cs="Times New Roman"/>
          <w:lang w:val="en-US" w:eastAsia="zh-CN"/>
        </w:rPr>
        <w:t xml:space="preserve"> </w:t>
      </w:r>
      <w:r>
        <w:rPr>
          <w:rFonts w:hint="default" w:ascii="Times New Roman" w:hAnsi="Times New Roman" w:cs="Times New Roman"/>
        </w:rPr>
        <w:t>监测预警和信息报告</w:t>
      </w:r>
      <w:bookmarkEnd w:id="20"/>
      <w:r>
        <w:rPr>
          <w:rFonts w:hint="default" w:ascii="Times New Roman" w:hAnsi="Times New Roman" w:cs="Times New Roman"/>
        </w:rPr>
        <w:t xml:space="preserve"> </w:t>
      </w:r>
    </w:p>
    <w:p>
      <w:pPr>
        <w:pStyle w:val="3"/>
        <w:bidi w:val="0"/>
        <w:rPr>
          <w:rFonts w:hint="default" w:ascii="Times New Roman" w:hAnsi="Times New Roman" w:cs="Times New Roman"/>
        </w:rPr>
      </w:pPr>
      <w:bookmarkStart w:id="21" w:name="_Toc9827"/>
      <w:r>
        <w:rPr>
          <w:rFonts w:hint="default" w:ascii="Times New Roman" w:hAnsi="Times New Roman" w:cs="Times New Roman"/>
        </w:rPr>
        <w:t>5.1</w:t>
      </w:r>
      <w:r>
        <w:rPr>
          <w:rFonts w:hint="default" w:ascii="Times New Roman" w:hAnsi="Times New Roman" w:cs="Times New Roman"/>
          <w:lang w:val="en-US" w:eastAsia="zh-CN"/>
        </w:rPr>
        <w:t xml:space="preserve"> </w:t>
      </w:r>
      <w:r>
        <w:rPr>
          <w:rFonts w:hint="default" w:ascii="Times New Roman" w:hAnsi="Times New Roman" w:cs="Times New Roman"/>
        </w:rPr>
        <w:t>预警</w:t>
      </w:r>
      <w:bookmarkEnd w:id="21"/>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5.1.1 预警分级</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3" w:rightChars="-1" w:firstLine="640"/>
        <w:textAlignment w:val="auto"/>
        <w:rPr>
          <w:rFonts w:hint="default" w:ascii="Times New Roman" w:hAnsi="Times New Roman" w:eastAsia="方正仿宋简体" w:cs="Times New Roman"/>
          <w:color w:val="000000"/>
          <w:spacing w:val="-20"/>
          <w:szCs w:val="32"/>
        </w:rPr>
      </w:pPr>
      <w:r>
        <w:rPr>
          <w:rFonts w:hint="default" w:ascii="Times New Roman" w:hAnsi="Times New Roman" w:eastAsia="方正仿宋简体" w:cs="Times New Roman"/>
          <w:color w:val="000000"/>
          <w:szCs w:val="32"/>
        </w:rPr>
        <w:t>根据森林火险等级、火险行为特征和可能造成的危害程度，将森林火险预警级别划分为4个等级。由高到低依次用红色、</w:t>
      </w:r>
      <w:r>
        <w:rPr>
          <w:rFonts w:hint="default" w:ascii="Times New Roman" w:hAnsi="Times New Roman" w:eastAsia="方正仿宋简体" w:cs="Times New Roman"/>
          <w:color w:val="000000"/>
          <w:spacing w:val="-20"/>
          <w:szCs w:val="32"/>
        </w:rPr>
        <w:t>橙色、黄色、蓝色表示，具体分级标准按照有关规定执行。</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5.1.2 预警发布</w:t>
      </w:r>
    </w:p>
    <w:p>
      <w:pPr>
        <w:snapToGrid w:val="0"/>
        <w:spacing w:line="560" w:lineRule="exact"/>
        <w:ind w:firstLine="600" w:firstLineChars="200"/>
        <w:rPr>
          <w:rFonts w:hint="default" w:ascii="Times New Roman" w:hAnsi="Times New Roman" w:eastAsia="方正仿宋简体" w:cs="Times New Roman"/>
          <w:color w:val="000000" w:themeColor="text1"/>
          <w:spacing w:val="-10"/>
          <w:szCs w:val="32"/>
          <w:lang w:val="en-US" w:eastAsia="zh-CN"/>
        </w:rPr>
      </w:pPr>
      <w:r>
        <w:rPr>
          <w:rFonts w:hint="default" w:ascii="Times New Roman" w:hAnsi="Times New Roman" w:eastAsia="方正仿宋简体" w:cs="Times New Roman"/>
          <w:color w:val="000000" w:themeColor="text1"/>
          <w:spacing w:val="-10"/>
          <w:szCs w:val="32"/>
          <w:lang w:val="en-US" w:eastAsia="zh-CN"/>
        </w:rPr>
        <w:t>由</w:t>
      </w:r>
      <w:r>
        <w:rPr>
          <w:rFonts w:hint="eastAsia" w:ascii="Times New Roman" w:hAnsi="Times New Roman" w:eastAsia="方正仿宋简体" w:cs="Times New Roman"/>
          <w:color w:val="000000" w:themeColor="text1"/>
          <w:spacing w:val="-10"/>
          <w:szCs w:val="32"/>
          <w:lang w:val="en-US" w:eastAsia="zh-CN"/>
        </w:rPr>
        <w:t>县</w:t>
      </w:r>
      <w:r>
        <w:rPr>
          <w:rFonts w:hint="default" w:ascii="Times New Roman" w:hAnsi="Times New Roman" w:eastAsia="方正仿宋简体" w:cs="Times New Roman"/>
          <w:color w:val="000000" w:themeColor="text1"/>
          <w:spacing w:val="-10"/>
          <w:szCs w:val="32"/>
          <w:lang w:val="en-US" w:eastAsia="zh-CN"/>
        </w:rPr>
        <w:t>森林防灭火指挥部办公室会同应急、自然资源、公安和气象等部门加强会商，联合制作森林火险预警信息，并通过预警信息发布平台和广播、电视、报刊、网络、短信、微信公众号以及应急广播等方式，向涉险区域相关部门和社会公众发布。</w:t>
      </w:r>
    </w:p>
    <w:p>
      <w:pPr>
        <w:snapToGrid w:val="0"/>
        <w:spacing w:line="560" w:lineRule="exact"/>
        <w:ind w:firstLine="600" w:firstLineChars="200"/>
        <w:rPr>
          <w:rFonts w:hint="default" w:ascii="Times New Roman" w:hAnsi="Times New Roman" w:eastAsia="方正仿宋简体" w:cs="Times New Roman"/>
          <w:color w:val="000000" w:themeColor="text1"/>
          <w:spacing w:val="-10"/>
          <w:szCs w:val="32"/>
          <w:lang w:val="en-US" w:eastAsia="zh-CN"/>
        </w:rPr>
      </w:pPr>
      <w:r>
        <w:rPr>
          <w:rFonts w:hint="default" w:ascii="Times New Roman" w:hAnsi="Times New Roman" w:eastAsia="方正仿宋简体" w:cs="Times New Roman"/>
          <w:color w:val="000000" w:themeColor="text1"/>
          <w:spacing w:val="-10"/>
          <w:szCs w:val="32"/>
          <w:lang w:val="en-US" w:eastAsia="zh-CN"/>
        </w:rPr>
        <w:t>县森林防灭火指挥部办公室根据省市森林防灭火预警信息，结合我县实际情况，适时发布预警信息，提出工作要求。接到预警信息的乡镇（街道）、县级相关部门要严格落实森林防灭火工作要求，加大预警信息宣传力度。</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5.1.3 预警响应</w:t>
      </w:r>
    </w:p>
    <w:p>
      <w:pPr>
        <w:snapToGrid w:val="0"/>
        <w:spacing w:line="560" w:lineRule="exact"/>
        <w:ind w:firstLine="600" w:firstLineChars="200"/>
        <w:rPr>
          <w:rFonts w:hint="default" w:ascii="Times New Roman" w:hAnsi="Times New Roman" w:eastAsia="方正仿宋简体" w:cs="Times New Roman"/>
          <w:color w:val="000000" w:themeColor="text1"/>
          <w:spacing w:val="-10"/>
          <w:szCs w:val="32"/>
          <w:lang w:val="en-US" w:eastAsia="zh-CN"/>
        </w:rPr>
      </w:pPr>
      <w:r>
        <w:rPr>
          <w:rFonts w:hint="default" w:ascii="Times New Roman" w:hAnsi="Times New Roman" w:eastAsia="方正仿宋简体" w:cs="Times New Roman"/>
          <w:color w:val="000000" w:themeColor="text1"/>
          <w:spacing w:val="-10"/>
          <w:szCs w:val="32"/>
          <w:lang w:val="en-US" w:eastAsia="zh-CN"/>
        </w:rPr>
        <w:t>当发布蓝色、黄色预警信息后，属地乡镇（街道）及其有关部门密切关注天气情况和森林火险预警变化，加强森林防火巡护、火情遥感监测和瞭望监测，做好预警信息发布和森林防火宣传工作，加强火源管理，落实防火装备、物资等各项扑火准备；县消防救援大队、地方专兼职扑火队伍进入待命状态。</w:t>
      </w:r>
    </w:p>
    <w:p>
      <w:pPr>
        <w:snapToGrid w:val="0"/>
        <w:spacing w:line="560" w:lineRule="exact"/>
        <w:ind w:firstLine="600" w:firstLineChars="200"/>
        <w:rPr>
          <w:rFonts w:hint="default" w:ascii="Times New Roman" w:hAnsi="Times New Roman" w:eastAsia="方正仿宋简体" w:cs="Times New Roman"/>
          <w:color w:val="000000" w:themeColor="text1"/>
          <w:spacing w:val="-10"/>
          <w:szCs w:val="32"/>
          <w:lang w:val="en-US" w:eastAsia="zh-CN"/>
        </w:rPr>
      </w:pPr>
      <w:r>
        <w:rPr>
          <w:rFonts w:hint="default" w:ascii="Times New Roman" w:hAnsi="Times New Roman" w:eastAsia="方正仿宋简体" w:cs="Times New Roman"/>
          <w:color w:val="000000" w:themeColor="text1"/>
          <w:spacing w:val="-10"/>
          <w:szCs w:val="32"/>
          <w:lang w:val="en-US" w:eastAsia="zh-CN"/>
        </w:rPr>
        <w:t>当发布橙色、红色预警信息后，县森林防灭火指挥部加强对各级各部门森林防灭火工作进行督促和指导，属地乡镇（街道）及其有关部门在蓝色、黄色预警响应措施的基础上，进一步加强野外火源管理，开展森林防火检查，加大预警信息播报频率，做好物资调拨准备；</w:t>
      </w:r>
      <w:r>
        <w:rPr>
          <w:rFonts w:hint="eastAsia" w:ascii="Times New Roman" w:hAnsi="Times New Roman" w:eastAsia="方正仿宋简体" w:cs="Times New Roman"/>
          <w:color w:val="000000" w:themeColor="text1"/>
          <w:spacing w:val="-10"/>
          <w:szCs w:val="32"/>
          <w:lang w:val="en-US" w:eastAsia="zh-CN"/>
        </w:rPr>
        <w:t>消防救援大队、</w:t>
      </w:r>
      <w:r>
        <w:rPr>
          <w:rFonts w:hint="default" w:ascii="Times New Roman" w:hAnsi="Times New Roman" w:eastAsia="方正仿宋简体" w:cs="Times New Roman"/>
          <w:color w:val="000000" w:themeColor="text1"/>
          <w:spacing w:val="-10"/>
          <w:szCs w:val="32"/>
          <w:lang w:val="en-US" w:eastAsia="zh-CN"/>
        </w:rPr>
        <w:t>地方专兼职扑火队伍进入战备状态。</w:t>
      </w:r>
    </w:p>
    <w:p>
      <w:pPr>
        <w:pStyle w:val="3"/>
        <w:bidi w:val="0"/>
        <w:rPr>
          <w:rFonts w:hint="default" w:ascii="Times New Roman" w:hAnsi="Times New Roman" w:cs="Times New Roman"/>
          <w:color w:val="000000" w:themeColor="text1"/>
        </w:rPr>
      </w:pPr>
      <w:bookmarkStart w:id="22" w:name="_Toc21559"/>
      <w:r>
        <w:rPr>
          <w:rFonts w:hint="default" w:ascii="Times New Roman" w:hAnsi="Times New Roman" w:cs="Times New Roman"/>
          <w:color w:val="000000" w:themeColor="text1"/>
        </w:rPr>
        <w:t>5.2 火灾动态监测</w:t>
      </w:r>
      <w:bookmarkEnd w:id="22"/>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利用西南卫星林火监测分中心，省、市气象灾害防御技术中心提供的卫星热点监测图像及监测报告，通过市、县林火视频监测系统、地面瞭望</w:t>
      </w:r>
      <w:r>
        <w:rPr>
          <w:rFonts w:hint="eastAsia" w:ascii="Times New Roman" w:hAnsi="Times New Roman" w:eastAsia="方正仿宋简体" w:cs="Times New Roman"/>
          <w:color w:val="000000"/>
          <w:szCs w:val="32"/>
          <w:lang w:eastAsia="zh-CN"/>
        </w:rPr>
        <w:t>、人员</w:t>
      </w:r>
      <w:r>
        <w:rPr>
          <w:rFonts w:hint="default" w:ascii="Times New Roman" w:hAnsi="Times New Roman" w:eastAsia="方正仿宋简体" w:cs="Times New Roman"/>
          <w:color w:val="000000"/>
          <w:szCs w:val="32"/>
        </w:rPr>
        <w:t>巡护</w:t>
      </w:r>
      <w:r>
        <w:rPr>
          <w:rFonts w:hint="eastAsia" w:ascii="Times New Roman" w:hAnsi="Times New Roman" w:eastAsia="方正仿宋简体" w:cs="Times New Roman"/>
          <w:color w:val="000000"/>
          <w:szCs w:val="32"/>
          <w:lang w:eastAsia="zh-CN"/>
        </w:rPr>
        <w:t>、视频监控以</w:t>
      </w:r>
      <w:r>
        <w:rPr>
          <w:rFonts w:hint="default" w:ascii="Times New Roman" w:hAnsi="Times New Roman" w:eastAsia="方正仿宋简体" w:cs="Times New Roman"/>
          <w:color w:val="000000"/>
          <w:szCs w:val="32"/>
        </w:rPr>
        <w:t>及其他形式密切监视</w:t>
      </w:r>
      <w:r>
        <w:rPr>
          <w:rFonts w:hint="eastAsia" w:ascii="Times New Roman" w:hAnsi="Times New Roman" w:eastAsia="方正仿宋简体" w:cs="Times New Roman"/>
          <w:color w:val="000000"/>
          <w:szCs w:val="32"/>
          <w:lang w:eastAsia="zh-CN"/>
        </w:rPr>
        <w:t>火场动态</w:t>
      </w:r>
      <w:r>
        <w:rPr>
          <w:rFonts w:hint="default" w:ascii="Times New Roman" w:hAnsi="Times New Roman" w:eastAsia="方正仿宋简体" w:cs="Times New Roman"/>
          <w:color w:val="000000"/>
          <w:szCs w:val="32"/>
        </w:rPr>
        <w:t>，形成立体林火监测网络。</w:t>
      </w:r>
    </w:p>
    <w:p>
      <w:pPr>
        <w:pStyle w:val="3"/>
        <w:bidi w:val="0"/>
        <w:rPr>
          <w:rFonts w:hint="default" w:ascii="Times New Roman" w:hAnsi="Times New Roman" w:cs="Times New Roman"/>
        </w:rPr>
      </w:pPr>
      <w:bookmarkStart w:id="23" w:name="_Toc6077"/>
      <w:r>
        <w:rPr>
          <w:rFonts w:hint="default" w:ascii="Times New Roman" w:hAnsi="Times New Roman" w:cs="Times New Roman"/>
        </w:rPr>
        <w:t>5.3</w:t>
      </w:r>
      <w:r>
        <w:rPr>
          <w:rFonts w:hint="default" w:ascii="Times New Roman" w:hAnsi="Times New Roman" w:cs="Times New Roman"/>
          <w:lang w:val="en-US" w:eastAsia="zh-CN"/>
        </w:rPr>
        <w:t xml:space="preserve"> </w:t>
      </w:r>
      <w:r>
        <w:rPr>
          <w:rFonts w:hint="default" w:ascii="Times New Roman" w:hAnsi="Times New Roman" w:cs="Times New Roman"/>
        </w:rPr>
        <w:t>火场预测预警</w:t>
      </w:r>
      <w:bookmarkEnd w:id="23"/>
    </w:p>
    <w:p>
      <w:pPr>
        <w:snapToGrid w:val="0"/>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简体" w:cs="Times New Roman"/>
          <w:color w:val="000000"/>
          <w:szCs w:val="32"/>
        </w:rPr>
        <w:t>根据扑救工作需要，由气象部门对重点火场提供火场天气实况，联合</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森林防灭火指挥部办公室、</w:t>
      </w:r>
      <w:r>
        <w:rPr>
          <w:rFonts w:hint="default" w:ascii="Times New Roman" w:hAnsi="Times New Roman" w:eastAsia="方正仿宋简体" w:cs="Times New Roman"/>
          <w:color w:val="000000"/>
          <w:szCs w:val="32"/>
          <w:lang w:val="en-US" w:eastAsia="zh-CN"/>
        </w:rPr>
        <w:t>县自然资源和规划局</w:t>
      </w:r>
      <w:r>
        <w:rPr>
          <w:rFonts w:hint="default" w:ascii="Times New Roman" w:hAnsi="Times New Roman" w:eastAsia="方正仿宋简体" w:cs="Times New Roman"/>
          <w:color w:val="000000"/>
          <w:szCs w:val="32"/>
        </w:rPr>
        <w:t>发布高火险警报；对重点火场进行跟踪监测预报，必要时请求市气象局提供移动气象监测服务，及时为扑火指挥机构提供决策辅助信息。依据天气趋势，针对高危火险区域或重点火场制订人工影响天气方案，适时实施人工增雨（雪）作业，为尽快扑灭森林火灾和降低火险等级创造有利条件。</w:t>
      </w:r>
    </w:p>
    <w:p>
      <w:pPr>
        <w:pStyle w:val="3"/>
        <w:bidi w:val="0"/>
        <w:rPr>
          <w:rFonts w:hint="default" w:ascii="Times New Roman" w:hAnsi="Times New Roman" w:eastAsia="方正仿宋_GBK" w:cs="Times New Roman"/>
          <w:color w:val="000000"/>
          <w:szCs w:val="32"/>
          <w:lang w:val="en-US" w:eastAsia="zh-CN"/>
        </w:rPr>
      </w:pPr>
      <w:bookmarkStart w:id="24" w:name="_Toc8792"/>
      <w:r>
        <w:rPr>
          <w:rFonts w:hint="default" w:ascii="Times New Roman" w:hAnsi="Times New Roman" w:cs="Times New Roman"/>
        </w:rPr>
        <w:t>5.4 信息报告</w:t>
      </w:r>
      <w:bookmarkEnd w:id="24"/>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森林火灾信息由县森林防灭火指挥部办公室归口管理，</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pacing w:val="-6"/>
          <w:szCs w:val="32"/>
          <w:lang w:val="en-US" w:eastAsia="zh-CN"/>
        </w:rPr>
        <w:t>森林防灭火指挥部办公室</w:t>
      </w:r>
      <w:r>
        <w:rPr>
          <w:rFonts w:hint="default" w:ascii="Times New Roman" w:hAnsi="Times New Roman" w:eastAsia="方正仿宋简体" w:cs="Times New Roman"/>
          <w:color w:val="000000"/>
          <w:spacing w:val="-6"/>
          <w:szCs w:val="32"/>
        </w:rPr>
        <w:t>负责按规定时限和程序逐级上报。</w:t>
      </w:r>
    </w:p>
    <w:p>
      <w:pPr>
        <w:spacing w:line="560" w:lineRule="exact"/>
        <w:ind w:firstLine="616" w:firstLineChars="200"/>
        <w:jc w:val="both"/>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pacing w:val="-6"/>
          <w:szCs w:val="32"/>
        </w:rPr>
        <w:t>根</w:t>
      </w:r>
      <w:r>
        <w:rPr>
          <w:rFonts w:hint="default" w:ascii="Times New Roman" w:hAnsi="Times New Roman" w:eastAsia="方正仿宋简体" w:cs="Times New Roman"/>
          <w:color w:val="000000" w:themeColor="text1"/>
          <w:spacing w:val="-6"/>
          <w:szCs w:val="32"/>
        </w:rPr>
        <w:t>据国</w:t>
      </w:r>
      <w:r>
        <w:rPr>
          <w:rFonts w:hint="default" w:ascii="Times New Roman" w:hAnsi="Times New Roman" w:eastAsia="方正仿宋简体" w:cs="Times New Roman"/>
          <w:color w:val="000000" w:themeColor="text1"/>
          <w:spacing w:val="-6"/>
          <w:szCs w:val="32"/>
          <w:lang w:eastAsia="zh-CN"/>
        </w:rPr>
        <w:t>、</w:t>
      </w:r>
      <w:r>
        <w:rPr>
          <w:rFonts w:hint="default" w:ascii="Times New Roman" w:hAnsi="Times New Roman" w:eastAsia="方正仿宋简体" w:cs="Times New Roman"/>
          <w:color w:val="000000" w:themeColor="text1"/>
          <w:spacing w:val="-6"/>
          <w:szCs w:val="32"/>
        </w:rPr>
        <w:t>省</w:t>
      </w:r>
      <w:r>
        <w:rPr>
          <w:rFonts w:hint="default" w:ascii="Times New Roman" w:hAnsi="Times New Roman" w:eastAsia="方正仿宋简体" w:cs="Times New Roman"/>
          <w:color w:val="000000" w:themeColor="text1"/>
          <w:spacing w:val="-6"/>
          <w:szCs w:val="32"/>
          <w:lang w:eastAsia="zh-CN"/>
        </w:rPr>
        <w:t>、</w:t>
      </w:r>
      <w:r>
        <w:rPr>
          <w:rFonts w:hint="default" w:ascii="Times New Roman" w:hAnsi="Times New Roman" w:eastAsia="方正仿宋简体" w:cs="Times New Roman"/>
          <w:color w:val="000000" w:themeColor="text1"/>
          <w:spacing w:val="-6"/>
          <w:szCs w:val="32"/>
        </w:rPr>
        <w:t>市</w:t>
      </w:r>
      <w:r>
        <w:rPr>
          <w:rFonts w:hint="default" w:ascii="Times New Roman" w:hAnsi="Times New Roman" w:eastAsia="方正仿宋简体" w:cs="Times New Roman"/>
          <w:color w:val="000000" w:themeColor="text1"/>
          <w:spacing w:val="-6"/>
          <w:szCs w:val="32"/>
          <w:lang w:eastAsia="zh-CN"/>
        </w:rPr>
        <w:t>、</w:t>
      </w:r>
      <w:r>
        <w:rPr>
          <w:rFonts w:hint="default" w:ascii="Times New Roman" w:hAnsi="Times New Roman" w:eastAsia="方正仿宋简体" w:cs="Times New Roman"/>
          <w:color w:val="000000" w:themeColor="text1"/>
          <w:spacing w:val="-6"/>
          <w:szCs w:val="32"/>
          <w:lang w:val="en-US" w:eastAsia="zh-CN"/>
        </w:rPr>
        <w:t>县</w:t>
      </w:r>
      <w:r>
        <w:rPr>
          <w:rFonts w:hint="default" w:ascii="Times New Roman" w:hAnsi="Times New Roman" w:eastAsia="方正仿宋简体" w:cs="Times New Roman"/>
          <w:color w:val="000000" w:themeColor="text1"/>
          <w:spacing w:val="-6"/>
          <w:szCs w:val="32"/>
        </w:rPr>
        <w:t>有关</w:t>
      </w:r>
      <w:r>
        <w:rPr>
          <w:rFonts w:hint="default" w:ascii="Times New Roman" w:hAnsi="Times New Roman" w:eastAsia="方正仿宋简体" w:cs="Times New Roman"/>
          <w:color w:val="000000"/>
          <w:spacing w:val="-6"/>
          <w:szCs w:val="32"/>
        </w:rPr>
        <w:t>火灾信息报告规定和“有火必报”原则，各级森林防灭火指挥机构及时、准确、逐级规范上报森林火灾信息。</w:t>
      </w:r>
      <w:r>
        <w:rPr>
          <w:rFonts w:hint="default" w:ascii="Times New Roman" w:hAnsi="Times New Roman" w:eastAsia="方正仿宋简体" w:cs="Times New Roman"/>
          <w:color w:val="000000"/>
          <w:szCs w:val="32"/>
        </w:rPr>
        <w:t>一旦发现森林火灾，应当立即拨打森林火警电话“12119”报警，或立即向当地乡镇</w:t>
      </w:r>
      <w:r>
        <w:rPr>
          <w:rFonts w:hint="default"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Cs w:val="32"/>
          <w:lang w:val="en-US" w:eastAsia="zh-CN"/>
        </w:rPr>
        <w:t>街道</w:t>
      </w:r>
      <w:r>
        <w:rPr>
          <w:rFonts w:hint="default"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Cs w:val="32"/>
        </w:rPr>
        <w:t>森林防火值班人员（值班领导）报告，逐级上报至</w:t>
      </w:r>
      <w:r>
        <w:rPr>
          <w:rFonts w:hint="default" w:ascii="Times New Roman" w:hAnsi="Times New Roman" w:eastAsia="方正仿宋简体" w:cs="Times New Roman"/>
          <w:color w:val="000000"/>
          <w:szCs w:val="32"/>
          <w:lang w:val="en-US" w:eastAsia="zh-CN"/>
        </w:rPr>
        <w:t>县森林防灭火指挥部办公室及</w:t>
      </w:r>
      <w:r>
        <w:rPr>
          <w:rFonts w:hint="default" w:ascii="Times New Roman" w:hAnsi="Times New Roman" w:eastAsia="方正仿宋简体" w:cs="Times New Roman"/>
          <w:color w:val="000000" w:themeColor="text1"/>
          <w:szCs w:val="32"/>
        </w:rPr>
        <w:t>县</w:t>
      </w:r>
      <w:r>
        <w:rPr>
          <w:rFonts w:hint="default" w:ascii="Times New Roman" w:hAnsi="Times New Roman" w:eastAsia="方正仿宋简体" w:cs="Times New Roman"/>
          <w:color w:val="000000" w:themeColor="text1"/>
          <w:szCs w:val="32"/>
          <w:lang w:val="en-US" w:eastAsia="zh-CN"/>
        </w:rPr>
        <w:t>自然资源和规划局</w:t>
      </w:r>
      <w:r>
        <w:rPr>
          <w:rFonts w:hint="default" w:ascii="Times New Roman" w:hAnsi="Times New Roman" w:eastAsia="方正仿宋简体" w:cs="Times New Roman"/>
          <w:color w:val="000000" w:themeColor="text1"/>
          <w:szCs w:val="32"/>
        </w:rPr>
        <w:t>，</w:t>
      </w:r>
      <w:r>
        <w:rPr>
          <w:rFonts w:hint="default" w:ascii="Times New Roman" w:hAnsi="Times New Roman" w:eastAsia="方正仿宋简体" w:cs="Times New Roman"/>
          <w:color w:val="000000"/>
          <w:szCs w:val="32"/>
          <w:lang w:val="en-US" w:eastAsia="zh-CN"/>
        </w:rPr>
        <w:t>县森林防灭火指挥部办公室、县自然资源和规划局</w:t>
      </w:r>
      <w:r>
        <w:rPr>
          <w:rFonts w:hint="default" w:ascii="Times New Roman" w:hAnsi="Times New Roman" w:eastAsia="方正仿宋简体" w:cs="Times New Roman"/>
          <w:color w:val="000000"/>
          <w:szCs w:val="32"/>
        </w:rPr>
        <w:t>按规定时限和程序向</w:t>
      </w:r>
      <w:r>
        <w:rPr>
          <w:rFonts w:hint="default" w:ascii="Times New Roman" w:hAnsi="Times New Roman" w:eastAsia="方正仿宋简体" w:cs="Times New Roman"/>
          <w:color w:val="000000"/>
          <w:szCs w:val="32"/>
          <w:lang w:val="en-US" w:eastAsia="zh-CN"/>
        </w:rPr>
        <w:t>县委、县政府、县应急委和市</w:t>
      </w:r>
      <w:r>
        <w:rPr>
          <w:rFonts w:hint="default" w:ascii="Times New Roman" w:hAnsi="Times New Roman" w:eastAsia="方正仿宋简体" w:cs="Times New Roman"/>
          <w:color w:val="000000"/>
          <w:szCs w:val="32"/>
        </w:rPr>
        <w:t>森林防灭火指挥部报告。报告的内容主要包括：发生森林火灾的村、涉及具体地名、山名，火势大小、受损面积、人员伤亡情况、联系人及联系电话等。</w:t>
      </w:r>
    </w:p>
    <w:p>
      <w:pPr>
        <w:snapToGrid w:val="0"/>
        <w:spacing w:line="560" w:lineRule="exact"/>
        <w:ind w:firstLine="640" w:firstLineChars="200"/>
        <w:rPr>
          <w:rFonts w:hint="default" w:ascii="Times New Roman" w:hAnsi="Times New Roman" w:eastAsia="方正仿宋简体" w:cs="Times New Roman"/>
          <w:color w:val="000000"/>
          <w:szCs w:val="32"/>
          <w:lang w:eastAsia="zh-CN"/>
        </w:rPr>
      </w:pPr>
      <w:r>
        <w:rPr>
          <w:rFonts w:hint="default" w:ascii="Times New Roman" w:hAnsi="Times New Roman" w:eastAsia="方正仿宋简体" w:cs="Times New Roman"/>
          <w:color w:val="000000"/>
          <w:szCs w:val="32"/>
        </w:rPr>
        <w:t>森林火灾发生后，</w:t>
      </w:r>
      <w:r>
        <w:rPr>
          <w:rFonts w:hint="default" w:ascii="Times New Roman" w:hAnsi="Times New Roman" w:eastAsia="方正仿宋简体" w:cs="Times New Roman"/>
          <w:color w:val="000000"/>
          <w:szCs w:val="32"/>
          <w:lang w:val="en-US" w:eastAsia="zh-CN"/>
        </w:rPr>
        <w:t>事发乡镇（街道）</w:t>
      </w:r>
      <w:r>
        <w:rPr>
          <w:rFonts w:hint="default" w:ascii="Times New Roman" w:hAnsi="Times New Roman" w:eastAsia="方正仿宋简体" w:cs="Times New Roman"/>
          <w:color w:val="000000"/>
          <w:szCs w:val="32"/>
        </w:rPr>
        <w:t>森林防灭火指挥</w:t>
      </w:r>
      <w:r>
        <w:rPr>
          <w:rFonts w:hint="default" w:ascii="Times New Roman" w:hAnsi="Times New Roman" w:eastAsia="方正仿宋简体" w:cs="Times New Roman"/>
          <w:color w:val="000000"/>
          <w:szCs w:val="32"/>
          <w:lang w:val="en-US" w:eastAsia="zh-CN"/>
        </w:rPr>
        <w:t>机构</w:t>
      </w:r>
      <w:r>
        <w:rPr>
          <w:rFonts w:hint="default" w:ascii="Times New Roman" w:hAnsi="Times New Roman" w:eastAsia="方正仿宋简体" w:cs="Times New Roman"/>
          <w:color w:val="000000"/>
          <w:szCs w:val="32"/>
        </w:rPr>
        <w:t>应当迅速了解和掌握情况，立即按照规范要求向</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森林防灭火指挥部办公室报送火灾及</w:t>
      </w:r>
      <w:r>
        <w:rPr>
          <w:rFonts w:hint="default" w:ascii="Times New Roman" w:hAnsi="Times New Roman" w:eastAsia="方正仿宋简体" w:cs="Times New Roman"/>
          <w:color w:val="000000"/>
          <w:szCs w:val="32"/>
          <w:lang w:val="en-US" w:eastAsia="zh-CN"/>
        </w:rPr>
        <w:t>先期</w:t>
      </w:r>
      <w:r>
        <w:rPr>
          <w:rFonts w:hint="default" w:ascii="Times New Roman" w:hAnsi="Times New Roman" w:eastAsia="方正仿宋简体" w:cs="Times New Roman"/>
          <w:color w:val="000000"/>
          <w:szCs w:val="32"/>
        </w:rPr>
        <w:t>处置情况</w:t>
      </w:r>
      <w:r>
        <w:rPr>
          <w:rFonts w:hint="default" w:ascii="Times New Roman" w:hAnsi="Times New Roman" w:eastAsia="方正仿宋简体" w:cs="Times New Roman"/>
          <w:color w:val="000000"/>
          <w:szCs w:val="32"/>
          <w:lang w:eastAsia="zh-CN"/>
        </w:rPr>
        <w:t>。</w:t>
      </w:r>
    </w:p>
    <w:p>
      <w:pPr>
        <w:spacing w:line="560" w:lineRule="exact"/>
        <w:ind w:firstLine="640" w:firstLineChars="200"/>
        <w:jc w:val="left"/>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发生下列重要火情之一时，</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森林防灭火指挥部办公室立即向</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人民政府、</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应急委和</w:t>
      </w:r>
      <w:r>
        <w:rPr>
          <w:rFonts w:hint="default" w:ascii="Times New Roman" w:hAnsi="Times New Roman" w:eastAsia="方正仿宋简体" w:cs="Times New Roman"/>
          <w:color w:val="000000"/>
          <w:szCs w:val="32"/>
          <w:lang w:val="en-US" w:eastAsia="zh-CN"/>
        </w:rPr>
        <w:t>市</w:t>
      </w:r>
      <w:r>
        <w:rPr>
          <w:rFonts w:hint="default" w:ascii="Times New Roman" w:hAnsi="Times New Roman" w:eastAsia="方正仿宋简体" w:cs="Times New Roman"/>
          <w:color w:val="000000"/>
          <w:szCs w:val="32"/>
        </w:rPr>
        <w:t>森林防灭火指挥部办公室报告，同时通报同级相关部门。</w:t>
      </w:r>
    </w:p>
    <w:p>
      <w:pPr>
        <w:spacing w:line="560" w:lineRule="exact"/>
        <w:ind w:firstLine="640" w:firstLineChars="200"/>
        <w:rPr>
          <w:rFonts w:hint="default" w:ascii="Times New Roman" w:hAnsi="Times New Roman" w:eastAsia="方正仿宋简体" w:cs="Times New Roman"/>
          <w:color w:val="000000" w:themeColor="text1"/>
          <w:szCs w:val="32"/>
        </w:rPr>
      </w:pPr>
      <w:r>
        <w:rPr>
          <w:rFonts w:hint="default" w:ascii="Times New Roman" w:hAnsi="Times New Roman" w:eastAsia="方正仿宋简体" w:cs="Times New Roman"/>
          <w:color w:val="000000" w:themeColor="text1"/>
          <w:szCs w:val="32"/>
        </w:rPr>
        <w:t>（1）</w:t>
      </w:r>
      <w:r>
        <w:rPr>
          <w:rFonts w:hint="default" w:ascii="Times New Roman" w:hAnsi="Times New Roman" w:eastAsia="方正仿宋简体" w:cs="Times New Roman"/>
          <w:color w:val="000000" w:themeColor="text1"/>
          <w:szCs w:val="32"/>
          <w:lang w:val="en-US" w:eastAsia="zh-CN"/>
        </w:rPr>
        <w:t>一般及</w:t>
      </w:r>
      <w:r>
        <w:rPr>
          <w:rFonts w:hint="default" w:ascii="Times New Roman" w:hAnsi="Times New Roman" w:eastAsia="方正仿宋简体" w:cs="Times New Roman"/>
          <w:color w:val="000000" w:themeColor="text1"/>
          <w:szCs w:val="32"/>
        </w:rPr>
        <w:t>以上森林火灾；</w:t>
      </w:r>
    </w:p>
    <w:p>
      <w:pPr>
        <w:spacing w:line="560" w:lineRule="exact"/>
        <w:ind w:firstLine="640" w:firstLineChars="200"/>
        <w:rPr>
          <w:rFonts w:hint="default" w:ascii="Times New Roman" w:hAnsi="Times New Roman" w:eastAsia="方正仿宋简体" w:cs="Times New Roman"/>
          <w:color w:val="000000" w:themeColor="text1"/>
          <w:szCs w:val="32"/>
        </w:rPr>
      </w:pPr>
      <w:r>
        <w:rPr>
          <w:rFonts w:hint="default" w:ascii="Times New Roman" w:hAnsi="Times New Roman" w:eastAsia="方正仿宋简体" w:cs="Times New Roman"/>
          <w:color w:val="000000" w:themeColor="text1"/>
          <w:szCs w:val="32"/>
        </w:rPr>
        <w:t>（2）造成</w:t>
      </w:r>
      <w:r>
        <w:rPr>
          <w:rFonts w:hint="default" w:ascii="Times New Roman" w:hAnsi="Times New Roman" w:eastAsia="方正仿宋简体" w:cs="Times New Roman"/>
          <w:color w:val="000000" w:themeColor="text1"/>
          <w:szCs w:val="32"/>
          <w:lang w:val="en-US" w:eastAsia="zh-CN"/>
        </w:rPr>
        <w:t>人员伤亡的</w:t>
      </w:r>
      <w:r>
        <w:rPr>
          <w:rFonts w:hint="default" w:ascii="Times New Roman" w:hAnsi="Times New Roman" w:eastAsia="方正仿宋简体" w:cs="Times New Roman"/>
          <w:color w:val="000000" w:themeColor="text1"/>
          <w:szCs w:val="32"/>
        </w:rPr>
        <w:t>森林火灾；</w:t>
      </w:r>
    </w:p>
    <w:p>
      <w:pPr>
        <w:spacing w:line="560" w:lineRule="exact"/>
        <w:ind w:firstLine="640" w:firstLineChars="200"/>
        <w:rPr>
          <w:rFonts w:hint="default" w:ascii="Times New Roman" w:hAnsi="Times New Roman" w:eastAsia="方正仿宋简体" w:cs="Times New Roman"/>
          <w:color w:val="000000" w:themeColor="text1"/>
          <w:szCs w:val="32"/>
        </w:rPr>
      </w:pPr>
      <w:r>
        <w:rPr>
          <w:rFonts w:hint="default" w:ascii="Times New Roman" w:hAnsi="Times New Roman" w:eastAsia="方正仿宋简体" w:cs="Times New Roman"/>
          <w:color w:val="000000" w:themeColor="text1"/>
          <w:szCs w:val="32"/>
        </w:rPr>
        <w:t>（3）威胁居民区或者重要设施的森林火灾；</w:t>
      </w:r>
    </w:p>
    <w:p>
      <w:pPr>
        <w:spacing w:line="560" w:lineRule="exact"/>
        <w:ind w:firstLine="640" w:firstLineChars="200"/>
        <w:rPr>
          <w:rFonts w:hint="default" w:ascii="Times New Roman" w:hAnsi="Times New Roman" w:eastAsia="方正仿宋简体" w:cs="Times New Roman"/>
          <w:color w:val="000000" w:themeColor="text1"/>
          <w:szCs w:val="32"/>
        </w:rPr>
      </w:pPr>
      <w:r>
        <w:rPr>
          <w:rFonts w:hint="default" w:ascii="Times New Roman" w:hAnsi="Times New Roman" w:eastAsia="方正仿宋简体" w:cs="Times New Roman"/>
          <w:color w:val="000000" w:themeColor="text1"/>
          <w:szCs w:val="32"/>
        </w:rPr>
        <w:t>（4）发生在县（市、区）交界地区危险性大的森林火灾；</w:t>
      </w:r>
    </w:p>
    <w:p>
      <w:pPr>
        <w:spacing w:line="560" w:lineRule="exact"/>
        <w:ind w:firstLine="640" w:firstLineChars="200"/>
        <w:rPr>
          <w:rFonts w:hint="default" w:ascii="Times New Roman" w:hAnsi="Times New Roman" w:eastAsia="方正仿宋简体" w:cs="Times New Roman"/>
          <w:color w:val="000000" w:themeColor="text1"/>
          <w:szCs w:val="32"/>
        </w:rPr>
      </w:pPr>
      <w:r>
        <w:rPr>
          <w:rFonts w:hint="default" w:ascii="Times New Roman" w:hAnsi="Times New Roman" w:eastAsia="方正仿宋简体" w:cs="Times New Roman"/>
          <w:color w:val="000000" w:themeColor="text1"/>
          <w:szCs w:val="32"/>
        </w:rPr>
        <w:t>（5）需要省、市支援扑救的森林火灾；</w:t>
      </w:r>
    </w:p>
    <w:p>
      <w:pPr>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（7）经研判需要报告的其他森林火灾。</w:t>
      </w:r>
    </w:p>
    <w:p>
      <w:pPr>
        <w:pStyle w:val="2"/>
        <w:bidi w:val="0"/>
        <w:rPr>
          <w:rFonts w:hint="default" w:ascii="Times New Roman" w:hAnsi="Times New Roman" w:cs="Times New Roman"/>
        </w:rPr>
      </w:pPr>
      <w:bookmarkStart w:id="25" w:name="_Toc3699"/>
      <w:r>
        <w:rPr>
          <w:rFonts w:hint="default" w:ascii="Times New Roman" w:hAnsi="Times New Roman" w:cs="Times New Roman"/>
        </w:rPr>
        <w:t>6</w:t>
      </w:r>
      <w:r>
        <w:rPr>
          <w:rFonts w:hint="default" w:ascii="Times New Roman" w:hAnsi="Times New Roman" w:cs="Times New Roman"/>
          <w:lang w:val="en-US" w:eastAsia="zh-CN"/>
        </w:rPr>
        <w:t xml:space="preserve"> </w:t>
      </w:r>
      <w:r>
        <w:rPr>
          <w:rFonts w:hint="default" w:ascii="Times New Roman" w:hAnsi="Times New Roman" w:cs="Times New Roman"/>
        </w:rPr>
        <w:t>应急响应</w:t>
      </w:r>
      <w:bookmarkEnd w:id="25"/>
    </w:p>
    <w:p>
      <w:pPr>
        <w:pStyle w:val="3"/>
        <w:bidi w:val="0"/>
        <w:rPr>
          <w:rFonts w:hint="default" w:ascii="Times New Roman" w:hAnsi="Times New Roman" w:cs="Times New Roman"/>
        </w:rPr>
      </w:pPr>
      <w:bookmarkStart w:id="26" w:name="_Toc17422"/>
      <w:r>
        <w:rPr>
          <w:rFonts w:hint="default" w:ascii="Times New Roman" w:hAnsi="Times New Roman" w:cs="Times New Roman"/>
        </w:rPr>
        <w:t>6.1</w:t>
      </w:r>
      <w:r>
        <w:rPr>
          <w:rFonts w:hint="default" w:ascii="Times New Roman" w:hAnsi="Times New Roman" w:cs="Times New Roman"/>
          <w:lang w:val="en-US" w:eastAsia="zh-CN"/>
        </w:rPr>
        <w:t xml:space="preserve"> </w:t>
      </w:r>
      <w:r>
        <w:rPr>
          <w:rFonts w:hint="default" w:ascii="Times New Roman" w:hAnsi="Times New Roman" w:cs="Times New Roman"/>
        </w:rPr>
        <w:t>分级响应</w:t>
      </w:r>
      <w:bookmarkEnd w:id="26"/>
    </w:p>
    <w:p>
      <w:pPr>
        <w:snapToGrid w:val="0"/>
        <w:spacing w:line="560" w:lineRule="exact"/>
        <w:ind w:firstLine="640" w:firstLineChars="200"/>
        <w:rPr>
          <w:rFonts w:hint="default" w:ascii="Times New Roman" w:hAnsi="Times New Roman" w:eastAsia="方正仿宋简体" w:cs="Times New Roman"/>
          <w:color w:val="000000" w:themeColor="text1"/>
          <w:szCs w:val="32"/>
        </w:rPr>
      </w:pPr>
      <w:r>
        <w:rPr>
          <w:rFonts w:hint="default" w:ascii="Times New Roman" w:hAnsi="Times New Roman" w:eastAsia="方正仿宋简体" w:cs="Times New Roman"/>
          <w:color w:val="000000"/>
          <w:szCs w:val="32"/>
        </w:rPr>
        <w:t>根据森林火灾发展态势和初判级别、应急处置能力和预期影响后果，综合研判确定本级响应级别。按照分级响应的原则，及时调整扑火组织指挥机构和力量。火情发生后，由乡镇</w:t>
      </w:r>
      <w:r>
        <w:rPr>
          <w:rFonts w:hint="default"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Cs w:val="32"/>
          <w:lang w:val="en-US" w:eastAsia="zh-CN"/>
        </w:rPr>
        <w:t>街道</w:t>
      </w:r>
      <w:r>
        <w:rPr>
          <w:rFonts w:hint="default"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Cs w:val="32"/>
        </w:rPr>
        <w:t>森林防灭火指挥机构或国有林场按任务分工组织开展早期处置，第一时间采取措施扑救初期火灾，力争做到打早、打小、打了。预判可能发生一般、较大森林火灾，由县森林防灭火指挥</w:t>
      </w:r>
      <w:r>
        <w:rPr>
          <w:rFonts w:hint="default" w:ascii="Times New Roman" w:hAnsi="Times New Roman" w:eastAsia="方正仿宋简体" w:cs="Times New Roman"/>
          <w:color w:val="000000"/>
          <w:szCs w:val="32"/>
          <w:lang w:val="en-US" w:eastAsia="zh-CN"/>
        </w:rPr>
        <w:t>部</w:t>
      </w:r>
      <w:r>
        <w:rPr>
          <w:rFonts w:hint="default" w:ascii="Times New Roman" w:hAnsi="Times New Roman" w:eastAsia="方正仿宋简体" w:cs="Times New Roman"/>
          <w:color w:val="000000"/>
          <w:szCs w:val="32"/>
        </w:rPr>
        <w:t>为主组</w:t>
      </w:r>
      <w:r>
        <w:rPr>
          <w:rFonts w:hint="default" w:ascii="Times New Roman" w:hAnsi="Times New Roman" w:eastAsia="方正仿宋简体" w:cs="Times New Roman"/>
          <w:color w:val="000000" w:themeColor="text1"/>
          <w:szCs w:val="32"/>
        </w:rPr>
        <w:t>织处置；初判发生重大、特别重大森林火灾，县森林防灭火指挥</w:t>
      </w:r>
      <w:r>
        <w:rPr>
          <w:rFonts w:hint="default" w:ascii="Times New Roman" w:hAnsi="Times New Roman" w:eastAsia="方正仿宋简体" w:cs="Times New Roman"/>
          <w:color w:val="000000" w:themeColor="text1"/>
          <w:szCs w:val="32"/>
          <w:lang w:val="en-US" w:eastAsia="zh-CN"/>
        </w:rPr>
        <w:t>部组织扑救力量做好先期处置，并及时上报市森林防灭火指挥部，</w:t>
      </w:r>
      <w:r>
        <w:rPr>
          <w:rFonts w:hint="eastAsia" w:ascii="Times New Roman" w:hAnsi="Times New Roman" w:eastAsia="方正仿宋简体" w:cs="Times New Roman"/>
          <w:color w:val="000000" w:themeColor="text1"/>
          <w:szCs w:val="32"/>
          <w:lang w:val="en-US" w:eastAsia="zh-CN"/>
        </w:rPr>
        <w:t>分别</w:t>
      </w:r>
      <w:r>
        <w:rPr>
          <w:rFonts w:hint="default" w:ascii="Times New Roman" w:hAnsi="Times New Roman" w:eastAsia="方正仿宋简体" w:cs="Times New Roman"/>
          <w:color w:val="000000" w:themeColor="text1"/>
          <w:szCs w:val="32"/>
        </w:rPr>
        <w:t>由市级、省级森林防灭火指挥机构</w:t>
      </w:r>
      <w:r>
        <w:rPr>
          <w:rFonts w:hint="eastAsia" w:ascii="Times New Roman" w:hAnsi="Times New Roman" w:eastAsia="方正仿宋简体" w:cs="Times New Roman"/>
          <w:color w:val="000000" w:themeColor="text1"/>
          <w:szCs w:val="32"/>
          <w:lang w:eastAsia="zh-CN"/>
        </w:rPr>
        <w:t>为主组织</w:t>
      </w:r>
      <w:r>
        <w:rPr>
          <w:rFonts w:hint="default" w:ascii="Times New Roman" w:hAnsi="Times New Roman" w:eastAsia="方正仿宋简体" w:cs="Times New Roman"/>
          <w:color w:val="000000" w:themeColor="text1"/>
          <w:szCs w:val="32"/>
          <w:lang w:val="en-US" w:eastAsia="zh-CN"/>
        </w:rPr>
        <w:t>处置</w:t>
      </w:r>
      <w:r>
        <w:rPr>
          <w:rFonts w:hint="default" w:ascii="Times New Roman" w:hAnsi="Times New Roman" w:eastAsia="方正仿宋简体" w:cs="Times New Roman"/>
          <w:color w:val="000000" w:themeColor="text1"/>
          <w:szCs w:val="32"/>
        </w:rPr>
        <w:t>。必要时，应及时提高响应级别。</w:t>
      </w:r>
    </w:p>
    <w:p>
      <w:pPr>
        <w:pStyle w:val="3"/>
        <w:bidi w:val="0"/>
        <w:rPr>
          <w:rFonts w:hint="default" w:ascii="Times New Roman" w:hAnsi="Times New Roman" w:cs="Times New Roman"/>
        </w:rPr>
      </w:pPr>
      <w:bookmarkStart w:id="27" w:name="_Toc7270"/>
      <w:r>
        <w:rPr>
          <w:rFonts w:hint="default" w:ascii="Times New Roman" w:hAnsi="Times New Roman" w:cs="Times New Roman"/>
        </w:rPr>
        <w:t>6.2 响应措施</w:t>
      </w:r>
      <w:bookmarkEnd w:id="27"/>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森林火灾发生后，要先研判气象、地形、环境等情况及是否威胁人员密集居住地和重要危险设施，科学组织施救。</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6.2.1</w:t>
      </w:r>
      <w:r>
        <w:rPr>
          <w:rFonts w:hint="default" w:ascii="Times New Roman" w:hAnsi="Times New Roman" w:cs="Times New Roman"/>
          <w:lang w:val="en-US" w:eastAsia="zh-CN"/>
        </w:rPr>
        <w:t xml:space="preserve"> </w:t>
      </w:r>
      <w:r>
        <w:rPr>
          <w:rFonts w:hint="default" w:ascii="Times New Roman" w:hAnsi="Times New Roman" w:cs="Times New Roman"/>
        </w:rPr>
        <w:t>扑救火灾</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color w:val="000000" w:themeColor="text1"/>
          <w:szCs w:val="32"/>
        </w:rPr>
        <w:t>火灾发生地森林防灭火指挥</w:t>
      </w:r>
      <w:r>
        <w:rPr>
          <w:rFonts w:hint="default" w:ascii="Times New Roman" w:hAnsi="Times New Roman" w:eastAsia="方正仿宋简体" w:cs="Times New Roman"/>
          <w:color w:val="000000" w:themeColor="text1"/>
          <w:szCs w:val="32"/>
          <w:lang w:val="en-US" w:eastAsia="zh-CN"/>
        </w:rPr>
        <w:t>机构</w:t>
      </w:r>
      <w:r>
        <w:rPr>
          <w:rFonts w:hint="default" w:ascii="Times New Roman" w:hAnsi="Times New Roman" w:eastAsia="方正仿宋简体" w:cs="Times New Roman"/>
          <w:color w:val="000000" w:themeColor="text1"/>
          <w:szCs w:val="32"/>
        </w:rPr>
        <w:t>就地就近组织和协调调动</w:t>
      </w:r>
      <w:r>
        <w:rPr>
          <w:rFonts w:hint="default" w:ascii="Times New Roman" w:hAnsi="Times New Roman" w:eastAsia="方正仿宋简体" w:cs="Times New Roman"/>
          <w:color w:val="000000" w:themeColor="text1"/>
          <w:szCs w:val="32"/>
          <w:lang w:val="en-US" w:eastAsia="zh-CN"/>
        </w:rPr>
        <w:t>乡镇（街道）综合应急救援队伍</w:t>
      </w:r>
      <w:r>
        <w:rPr>
          <w:rFonts w:hint="default" w:ascii="Times New Roman" w:hAnsi="Times New Roman" w:eastAsia="方正仿宋简体" w:cs="Times New Roman"/>
          <w:color w:val="000000" w:themeColor="text1"/>
          <w:szCs w:val="32"/>
        </w:rPr>
        <w:t>、消防救援队伍等</w:t>
      </w:r>
      <w:r>
        <w:rPr>
          <w:rFonts w:hint="default" w:ascii="Times New Roman" w:hAnsi="Times New Roman" w:eastAsia="方正仿宋简体" w:cs="Times New Roman"/>
          <w:color w:val="000000" w:themeColor="text1"/>
          <w:szCs w:val="32"/>
          <w:lang w:val="en-US" w:eastAsia="zh-CN"/>
        </w:rPr>
        <w:t>专兼职</w:t>
      </w:r>
      <w:r>
        <w:rPr>
          <w:rFonts w:hint="default" w:ascii="Times New Roman" w:hAnsi="Times New Roman" w:eastAsia="方正仿宋简体" w:cs="Times New Roman"/>
          <w:color w:val="000000" w:themeColor="text1"/>
          <w:szCs w:val="32"/>
        </w:rPr>
        <w:t>队伍，</w:t>
      </w:r>
      <w:r>
        <w:rPr>
          <w:rFonts w:hint="eastAsia" w:ascii="Times New Roman" w:hAnsi="Times New Roman" w:eastAsia="方正仿宋简体" w:cs="Times New Roman"/>
          <w:color w:val="000000" w:themeColor="text1"/>
          <w:szCs w:val="32"/>
          <w:lang w:val="en-US" w:eastAsia="zh-CN"/>
        </w:rPr>
        <w:t>就近</w:t>
      </w:r>
      <w:r>
        <w:rPr>
          <w:rFonts w:hint="default" w:ascii="Times New Roman" w:hAnsi="Times New Roman" w:eastAsia="方正仿宋简体" w:cs="Times New Roman"/>
          <w:color w:val="000000" w:themeColor="text1"/>
          <w:szCs w:val="32"/>
        </w:rPr>
        <w:t>协调</w:t>
      </w:r>
      <w:r>
        <w:rPr>
          <w:rFonts w:hint="default" w:ascii="Times New Roman" w:hAnsi="Times New Roman" w:eastAsia="方正仿宋简体" w:cs="Times New Roman"/>
          <w:color w:val="000000" w:themeColor="text1"/>
          <w:szCs w:val="32"/>
          <w:lang w:val="en-US" w:eastAsia="zh-CN"/>
        </w:rPr>
        <w:t>调用森林火灾扑救</w:t>
      </w:r>
      <w:r>
        <w:rPr>
          <w:rFonts w:hint="default" w:ascii="Times New Roman" w:hAnsi="Times New Roman" w:eastAsia="方正仿宋简体" w:cs="Times New Roman"/>
          <w:color w:val="000000" w:themeColor="text1"/>
          <w:szCs w:val="32"/>
        </w:rPr>
        <w:t>物资及</w:t>
      </w:r>
      <w:r>
        <w:rPr>
          <w:rFonts w:hint="eastAsia" w:ascii="Times New Roman" w:hAnsi="Times New Roman" w:eastAsia="方正仿宋简体" w:cs="Times New Roman"/>
          <w:color w:val="000000" w:themeColor="text1"/>
          <w:szCs w:val="32"/>
          <w:lang w:val="en-US" w:eastAsia="zh-CN"/>
        </w:rPr>
        <w:t>装备，</w:t>
      </w:r>
      <w:r>
        <w:rPr>
          <w:rFonts w:hint="default" w:ascii="Times New Roman" w:hAnsi="Times New Roman" w:eastAsia="方正仿宋简体" w:cs="Times New Roman"/>
          <w:color w:val="000000" w:themeColor="text1"/>
          <w:szCs w:val="32"/>
        </w:rPr>
        <w:t>依托防火道、隔离带隔断火灾蔓延，力争将火灾扑灭在初期阶段</w:t>
      </w:r>
      <w:r>
        <w:rPr>
          <w:rFonts w:hint="default" w:ascii="Times New Roman" w:hAnsi="Times New Roman" w:eastAsia="方正仿宋简体" w:cs="Times New Roman"/>
          <w:color w:val="000000" w:themeColor="text1"/>
          <w:szCs w:val="32"/>
          <w:lang w:eastAsia="zh-CN"/>
        </w:rPr>
        <w:t>，</w:t>
      </w:r>
      <w:r>
        <w:rPr>
          <w:rFonts w:hint="default" w:ascii="Times New Roman" w:hAnsi="Times New Roman" w:eastAsia="方正仿宋简体" w:cs="Times New Roman"/>
          <w:color w:val="000000" w:themeColor="text1"/>
          <w:szCs w:val="32"/>
          <w:lang w:val="en-US" w:eastAsia="zh-CN"/>
        </w:rPr>
        <w:t>并及时将火情上报县森林防灭火指挥部办公室。</w:t>
      </w:r>
      <w:r>
        <w:rPr>
          <w:rFonts w:hint="default" w:ascii="Times New Roman" w:hAnsi="Times New Roman" w:eastAsia="方正仿宋简体" w:cs="Times New Roman"/>
          <w:color w:val="000000" w:themeColor="text1"/>
          <w:szCs w:val="32"/>
        </w:rPr>
        <w:t>必要时，</w:t>
      </w:r>
      <w:r>
        <w:rPr>
          <w:rFonts w:hint="default" w:ascii="Times New Roman" w:hAnsi="Times New Roman" w:eastAsia="方正仿宋简体" w:cs="Times New Roman"/>
          <w:color w:val="000000" w:themeColor="text1"/>
          <w:szCs w:val="32"/>
          <w:lang w:val="en-US" w:eastAsia="zh-CN"/>
        </w:rPr>
        <w:t>由县森林防灭火指挥部</w:t>
      </w:r>
      <w:r>
        <w:rPr>
          <w:rFonts w:hint="default" w:ascii="Times New Roman" w:hAnsi="Times New Roman" w:eastAsia="方正仿宋简体" w:cs="Times New Roman"/>
          <w:color w:val="000000" w:themeColor="text1"/>
          <w:szCs w:val="32"/>
        </w:rPr>
        <w:t>调配消防水车等大型装备参与现场处置，组织协调</w:t>
      </w:r>
      <w:r>
        <w:rPr>
          <w:rFonts w:hint="default" w:ascii="Times New Roman" w:hAnsi="Times New Roman" w:eastAsia="方正仿宋简体" w:cs="Times New Roman"/>
          <w:color w:val="000000" w:themeColor="text1"/>
          <w:szCs w:val="32"/>
          <w:lang w:val="en-US" w:eastAsia="zh-CN"/>
        </w:rPr>
        <w:t>驻蓬</w:t>
      </w:r>
      <w:r>
        <w:rPr>
          <w:rFonts w:hint="default" w:ascii="Times New Roman" w:hAnsi="Times New Roman" w:eastAsia="方正仿宋简体" w:cs="Times New Roman"/>
          <w:color w:val="000000" w:themeColor="text1"/>
          <w:szCs w:val="32"/>
        </w:rPr>
        <w:t>武警部队、民兵预备役部队</w:t>
      </w:r>
      <w:r>
        <w:rPr>
          <w:rFonts w:hint="default" w:ascii="Times New Roman" w:hAnsi="Times New Roman" w:eastAsia="方正仿宋简体" w:cs="Times New Roman"/>
          <w:color w:val="000000" w:themeColor="text1"/>
          <w:szCs w:val="32"/>
          <w:lang w:eastAsia="zh-CN"/>
        </w:rPr>
        <w:t>、</w:t>
      </w:r>
      <w:r>
        <w:rPr>
          <w:rFonts w:hint="default" w:ascii="Times New Roman" w:hAnsi="Times New Roman" w:eastAsia="方正仿宋简体" w:cs="Times New Roman"/>
          <w:color w:val="000000" w:themeColor="text1"/>
          <w:szCs w:val="32"/>
          <w:lang w:val="en-US" w:eastAsia="zh-CN"/>
        </w:rPr>
        <w:t>跨县消防救援队伍</w:t>
      </w:r>
      <w:r>
        <w:rPr>
          <w:rFonts w:hint="default" w:ascii="Times New Roman" w:hAnsi="Times New Roman" w:eastAsia="方正仿宋简体" w:cs="Times New Roman"/>
          <w:color w:val="000000" w:themeColor="text1"/>
          <w:szCs w:val="32"/>
        </w:rPr>
        <w:t>等救援力量参与扑救。各扑火</w:t>
      </w:r>
      <w:r>
        <w:rPr>
          <w:rFonts w:hint="default" w:ascii="Times New Roman" w:hAnsi="Times New Roman" w:eastAsia="方正仿宋简体" w:cs="Times New Roman"/>
          <w:szCs w:val="32"/>
        </w:rPr>
        <w:t>力量在前线指挥部的统一调度指挥下，明确任务分工，落实扑救责任，科学组织扑救，在确保扑火人员安全情况下，迅速有序开展扑救工作，严防各类次生灾害发生。现场指挥员要认真分析地理环境和火场态势，在扑火队伍行进、宿营地选择和扑火作业时，加强火场管理，设置火情观察哨，提前预设紧急避险措施，时刻注意观察天气和火势的变化，及时预警，确保扑火人员安全。不得动用未经培训以及残疾人、孕妇、未成年人以及其他不适宜参加森林火灾扑救工作。</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6.2.2</w:t>
      </w:r>
      <w:r>
        <w:rPr>
          <w:rFonts w:hint="default" w:ascii="Times New Roman" w:hAnsi="Times New Roman" w:cs="Times New Roman"/>
          <w:lang w:val="en-US" w:eastAsia="zh-CN"/>
        </w:rPr>
        <w:t xml:space="preserve"> </w:t>
      </w:r>
      <w:r>
        <w:rPr>
          <w:rFonts w:hint="default" w:ascii="Times New Roman" w:hAnsi="Times New Roman" w:cs="Times New Roman"/>
        </w:rPr>
        <w:t>转移安置人员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森林火灾发生后，按照紧急疏散方案，有组织、有秩序地及时及时疏散居民、受威胁人员，确保人民群众生命安全。妥善做好转移群众安置工作，确保群众有饭吃、有水喝、有衣穿、有住处、有必要的医疗保障条件。当居民点等人员密集区受到森林火灾威胁时，及时将人员疏散到安全地方，并采取有效阻火措施，防止火灾蔓延。</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6.2.3</w:t>
      </w:r>
      <w:r>
        <w:rPr>
          <w:rFonts w:hint="default" w:ascii="Times New Roman" w:hAnsi="Times New Roman" w:cs="Times New Roman"/>
          <w:lang w:val="en-US" w:eastAsia="zh-CN"/>
        </w:rPr>
        <w:t xml:space="preserve"> </w:t>
      </w:r>
      <w:r>
        <w:rPr>
          <w:rFonts w:hint="default" w:ascii="Times New Roman" w:hAnsi="Times New Roman" w:cs="Times New Roman"/>
        </w:rPr>
        <w:t>救治伤员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组织医护人员和救援车辆在扑救现场待命，如有伤病员迅速送医院治疗，必要时对重伤员实施异地救治。视情派出卫生应急队伍赶赴火灾发生地，设立临时医院或医疗点，实施现场救治。</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6.2.5</w:t>
      </w:r>
      <w:r>
        <w:rPr>
          <w:rFonts w:hint="default" w:ascii="Times New Roman" w:hAnsi="Times New Roman" w:cs="Times New Roman"/>
          <w:lang w:val="en-US" w:eastAsia="zh-CN"/>
        </w:rPr>
        <w:t xml:space="preserve"> </w:t>
      </w:r>
      <w:r>
        <w:rPr>
          <w:rFonts w:hint="default" w:ascii="Times New Roman" w:hAnsi="Times New Roman" w:cs="Times New Roman"/>
        </w:rPr>
        <w:t>保护重要目标</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军事设施、危险化学品生产储存设备、输油气管道、电力、通信设施、学校、村庄、居民区等重要目标物或重大危险源要制定专项应急预案，受到火灾威胁时，迅速按照预案疏散受威胁的群众并调集专业队伍，在专业人员指导并确保救援人员安全的前提下，通过以水灭火、开设隔离带等手段，全力消除威胁，组织抢救、运送、转移重要物资，确保目标安全。</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6.2.5</w:t>
      </w:r>
      <w:r>
        <w:rPr>
          <w:rFonts w:hint="default" w:ascii="Times New Roman" w:hAnsi="Times New Roman" w:cs="Times New Roman"/>
          <w:lang w:val="en-US" w:eastAsia="zh-CN"/>
        </w:rPr>
        <w:t xml:space="preserve"> </w:t>
      </w:r>
      <w:r>
        <w:rPr>
          <w:rFonts w:hint="default" w:ascii="Times New Roman" w:hAnsi="Times New Roman" w:cs="Times New Roman"/>
        </w:rPr>
        <w:t>维护社会治安</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加强火灾受影响区域社会治安管理，严厉打击借机盗窃、抢劫、哄抢救灾物资、传播谣言等违法犯罪行为。加强火场周边交通秩序管控，保障救援力量和物资运输通道畅通。</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6.2.6 发布信息</w:t>
      </w:r>
    </w:p>
    <w:p>
      <w:pPr>
        <w:snapToGrid w:val="0"/>
        <w:spacing w:line="560" w:lineRule="exact"/>
        <w:ind w:firstLine="640" w:firstLineChars="200"/>
        <w:jc w:val="left"/>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 xml:space="preserve">通过授权发布、发新闻稿、接受记者采访、举行新闻发布会和专业网站、官方微信、微博等多种方式与途径，及时、准确、客观、全面地向社会发布森林火灾和应对工作信息，回应社会关注。发布内容包括起火时间、火灾地点、过火面积、损失情况、扑救过程和火案查处等。加强舆情引导和自媒体管理，防止传播谣言和不实信息，及时辟谣澄清。 </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6.2.7</w:t>
      </w:r>
      <w:r>
        <w:rPr>
          <w:rFonts w:hint="default" w:ascii="Times New Roman" w:hAnsi="Times New Roman" w:cs="Times New Roman"/>
          <w:lang w:val="en-US" w:eastAsia="zh-CN"/>
        </w:rPr>
        <w:t xml:space="preserve"> </w:t>
      </w:r>
      <w:r>
        <w:rPr>
          <w:rFonts w:hint="default" w:ascii="Times New Roman" w:hAnsi="Times New Roman" w:cs="Times New Roman"/>
        </w:rPr>
        <w:t>火场清理看守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森林火灾明火扑灭后，继续组织扑火人员做好防止复燃和余火清理工作，划分责任区域，由火灾发生地组织足够的专业扑火队、民兵应急分队等人员看守火场，严防死灰复燃。经检查验收，达到无火、无烟，扑火人员方可撤离。</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6.2.8 应急结束</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在森林火灾全部扑灭、火场清理验收合格后，由启动应急响应的机构决定终止应急响应。</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6.2.9 善后处置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做好遇难人员的善后工作，抚慰遇难者家属。对因扑救森林火灾负伤、致残或者死亡的人员，政府或有关部门按照国家有关规定给予医疗、抚恤、褒扬。</w:t>
      </w:r>
    </w:p>
    <w:p>
      <w:pPr>
        <w:pStyle w:val="3"/>
        <w:bidi w:val="0"/>
        <w:rPr>
          <w:rFonts w:hint="default" w:ascii="Times New Roman" w:hAnsi="Times New Roman" w:cs="Times New Roman"/>
          <w:color w:val="000000" w:themeColor="text1"/>
        </w:rPr>
      </w:pPr>
      <w:bookmarkStart w:id="28" w:name="_Toc13077"/>
      <w:r>
        <w:rPr>
          <w:rFonts w:hint="default" w:ascii="Times New Roman" w:hAnsi="Times New Roman" w:cs="Times New Roman"/>
          <w:color w:val="000000" w:themeColor="text1"/>
        </w:rPr>
        <w:t>6.3</w:t>
      </w:r>
      <w:r>
        <w:rPr>
          <w:rFonts w:hint="default" w:ascii="Times New Roman" w:hAnsi="Times New Roman" w:cs="Times New Roman"/>
          <w:color w:val="000000" w:themeColor="text1"/>
          <w:lang w:val="en-US" w:eastAsia="zh-CN"/>
        </w:rPr>
        <w:t xml:space="preserve"> 县</w:t>
      </w:r>
      <w:r>
        <w:rPr>
          <w:rFonts w:hint="default" w:ascii="Times New Roman" w:hAnsi="Times New Roman" w:cs="Times New Roman"/>
          <w:color w:val="000000" w:themeColor="text1"/>
        </w:rPr>
        <w:t>级层面应对工作</w:t>
      </w:r>
      <w:bookmarkEnd w:id="28"/>
    </w:p>
    <w:p>
      <w:pPr>
        <w:snapToGrid w:val="0"/>
        <w:spacing w:line="560" w:lineRule="exact"/>
        <w:ind w:firstLine="640" w:firstLineChars="200"/>
        <w:rPr>
          <w:rFonts w:hint="default" w:ascii="Times New Roman" w:hAnsi="Times New Roman" w:eastAsia="方正仿宋简体" w:cs="Times New Roman"/>
          <w:szCs w:val="32"/>
          <w:lang w:eastAsia="zh-CN"/>
        </w:rPr>
      </w:pPr>
      <w:r>
        <w:rPr>
          <w:rFonts w:hint="default" w:ascii="Times New Roman" w:hAnsi="Times New Roman" w:eastAsia="方正仿宋简体" w:cs="Times New Roman"/>
          <w:szCs w:val="32"/>
        </w:rPr>
        <w:t>森林火灾发生后，根据火灾严重程度、火场发展态势和当地扑救情况，</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本级设定Ⅳ级、Ⅲ级、Ⅱ级、Ⅰ级四个响应等级，并通知相关</w:t>
      </w:r>
      <w:r>
        <w:rPr>
          <w:rFonts w:hint="default" w:ascii="Times New Roman" w:hAnsi="Times New Roman" w:eastAsia="方正仿宋简体" w:cs="Times New Roman"/>
          <w:szCs w:val="32"/>
          <w:lang w:val="en-US" w:eastAsia="zh-CN"/>
        </w:rPr>
        <w:t>乡镇</w:t>
      </w:r>
      <w:r>
        <w:rPr>
          <w:rFonts w:hint="default" w:ascii="Times New Roman" w:hAnsi="Times New Roman" w:eastAsia="方正仿宋简体" w:cs="Times New Roman"/>
          <w:szCs w:val="32"/>
        </w:rPr>
        <w:t>（</w:t>
      </w:r>
      <w:r>
        <w:rPr>
          <w:rFonts w:hint="default" w:ascii="Times New Roman" w:hAnsi="Times New Roman" w:eastAsia="方正仿宋简体" w:cs="Times New Roman"/>
          <w:szCs w:val="32"/>
          <w:lang w:val="en-US" w:eastAsia="zh-CN"/>
        </w:rPr>
        <w:t>街道</w:t>
      </w:r>
      <w:r>
        <w:rPr>
          <w:rFonts w:hint="default" w:ascii="Times New Roman" w:hAnsi="Times New Roman" w:eastAsia="方正仿宋简体" w:cs="Times New Roman"/>
          <w:szCs w:val="32"/>
        </w:rPr>
        <w:t>）根据响应等级落实相应措施</w:t>
      </w:r>
      <w:r>
        <w:rPr>
          <w:rFonts w:hint="default" w:ascii="Times New Roman" w:hAnsi="Times New Roman" w:eastAsia="方正仿宋简体" w:cs="Times New Roman"/>
          <w:color w:val="000000" w:themeColor="text1"/>
          <w:szCs w:val="32"/>
        </w:rPr>
        <w:t>。根据火场态势和扑火工作需要，</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森林防灭火指挥部</w:t>
      </w:r>
      <w:r>
        <w:rPr>
          <w:rFonts w:hint="default" w:ascii="Times New Roman" w:hAnsi="Times New Roman" w:eastAsia="方正仿宋简体" w:cs="Times New Roman"/>
          <w:color w:val="000000" w:themeColor="text1"/>
          <w:szCs w:val="32"/>
          <w:lang w:val="en-US" w:eastAsia="zh-CN"/>
        </w:rPr>
        <w:t>向市森林防灭火指</w:t>
      </w:r>
      <w:r>
        <w:rPr>
          <w:rFonts w:hint="default" w:ascii="Times New Roman" w:hAnsi="Times New Roman" w:eastAsia="方正仿宋简体" w:cs="Times New Roman"/>
          <w:szCs w:val="32"/>
          <w:lang w:val="en-US" w:eastAsia="zh-CN"/>
        </w:rPr>
        <w:t>挥部提请协调</w:t>
      </w:r>
      <w:r>
        <w:rPr>
          <w:rFonts w:hint="default" w:ascii="Times New Roman" w:hAnsi="Times New Roman" w:eastAsia="方正仿宋简体" w:cs="Times New Roman"/>
          <w:szCs w:val="32"/>
        </w:rPr>
        <w:t>调动扑救力量实施跨区域增援</w:t>
      </w:r>
      <w:r>
        <w:rPr>
          <w:rFonts w:hint="default" w:ascii="Times New Roman" w:hAnsi="Times New Roman" w:eastAsia="方正仿宋简体" w:cs="Times New Roman"/>
          <w:szCs w:val="32"/>
          <w:lang w:eastAsia="zh-CN"/>
        </w:rPr>
        <w:t>。</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6.3.1</w:t>
      </w:r>
      <w:r>
        <w:rPr>
          <w:rFonts w:hint="default" w:ascii="Times New Roman" w:hAnsi="Times New Roman" w:cs="Times New Roman"/>
          <w:lang w:val="en-US" w:eastAsia="zh-CN"/>
        </w:rPr>
        <w:t xml:space="preserve"> </w:t>
      </w:r>
      <w:r>
        <w:rPr>
          <w:rFonts w:hint="default" w:ascii="Times New Roman" w:hAnsi="Times New Roman" w:cs="Times New Roman"/>
        </w:rPr>
        <w:t>Ⅳ级响应</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55"/>
        <w:jc w:val="left"/>
        <w:textAlignment w:val="auto"/>
        <w:rPr>
          <w:rFonts w:hint="default" w:ascii="Times New Roman" w:hAnsi="Times New Roman" w:eastAsia="方正仿宋简体" w:cs="Times New Roman"/>
          <w:b/>
          <w:kern w:val="0"/>
          <w:szCs w:val="32"/>
        </w:rPr>
      </w:pPr>
      <w:r>
        <w:rPr>
          <w:rFonts w:hint="default" w:ascii="Times New Roman" w:hAnsi="Times New Roman" w:eastAsia="方正仿宋简体" w:cs="Times New Roman"/>
          <w:b/>
          <w:kern w:val="0"/>
          <w:szCs w:val="32"/>
        </w:rPr>
        <w:t>6.3.1.1 启动条件</w:t>
      </w:r>
    </w:p>
    <w:p>
      <w:pPr>
        <w:snapToGrid w:val="0"/>
        <w:spacing w:line="560" w:lineRule="exact"/>
        <w:ind w:firstLine="640" w:firstLineChars="200"/>
        <w:rPr>
          <w:rFonts w:hint="default" w:ascii="Times New Roman" w:hAnsi="Times New Roman" w:eastAsia="方正仿宋简体" w:cs="Times New Roman"/>
          <w:szCs w:val="32"/>
          <w:lang w:val="en-US" w:eastAsia="zh-CN"/>
        </w:rPr>
      </w:pPr>
      <w:r>
        <w:rPr>
          <w:rFonts w:hint="default" w:ascii="Times New Roman" w:hAnsi="Times New Roman" w:eastAsia="方正仿宋简体" w:cs="Times New Roman"/>
          <w:szCs w:val="32"/>
          <w:lang w:val="en-US" w:eastAsia="zh-CN"/>
        </w:rPr>
        <w:t>（1）受害森林面积在1公顷以下或者其他林地起火的森林火灾；</w:t>
      </w:r>
    </w:p>
    <w:p>
      <w:pPr>
        <w:snapToGrid w:val="0"/>
        <w:spacing w:line="560" w:lineRule="exact"/>
        <w:ind w:firstLine="640" w:firstLineChars="200"/>
        <w:rPr>
          <w:rFonts w:hint="default" w:ascii="Times New Roman" w:hAnsi="Times New Roman" w:eastAsia="方正仿宋简体" w:cs="Times New Roman"/>
          <w:szCs w:val="32"/>
          <w:lang w:val="en-US" w:eastAsia="zh-CN"/>
        </w:rPr>
      </w:pPr>
      <w:r>
        <w:rPr>
          <w:rFonts w:hint="default" w:ascii="Times New Roman" w:hAnsi="Times New Roman" w:eastAsia="方正仿宋简体" w:cs="Times New Roman"/>
          <w:szCs w:val="32"/>
          <w:lang w:val="en-US" w:eastAsia="zh-CN"/>
        </w:rPr>
        <w:t>（2）死亡1人以上3人以下的，或者重伤1人以上10人以下的森林火灾；</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（3）</w:t>
      </w:r>
      <w:r>
        <w:rPr>
          <w:rFonts w:hint="default" w:ascii="Times New Roman" w:hAnsi="Times New Roman" w:eastAsia="方正仿宋简体" w:cs="Times New Roman"/>
          <w:color w:val="000000" w:themeColor="text1"/>
          <w:szCs w:val="32"/>
        </w:rPr>
        <w:t>发生在敏感时段、敏感地区，且</w:t>
      </w:r>
      <w:r>
        <w:rPr>
          <w:rFonts w:hint="eastAsia" w:ascii="Times New Roman" w:hAnsi="Times New Roman" w:eastAsia="方正仿宋简体" w:cs="Times New Roman"/>
          <w:color w:val="000000" w:themeColor="text1"/>
          <w:szCs w:val="32"/>
          <w:lang w:val="en-US" w:eastAsia="zh-CN"/>
        </w:rPr>
        <w:t>12</w:t>
      </w:r>
      <w:r>
        <w:rPr>
          <w:rFonts w:hint="default" w:ascii="Times New Roman" w:hAnsi="Times New Roman" w:eastAsia="方正仿宋简体" w:cs="Times New Roman"/>
          <w:color w:val="000000" w:themeColor="text1"/>
          <w:szCs w:val="32"/>
        </w:rPr>
        <w:t>小时尚未得到</w:t>
      </w:r>
      <w:r>
        <w:rPr>
          <w:rFonts w:hint="default" w:ascii="Times New Roman" w:hAnsi="Times New Roman" w:eastAsia="方正仿宋简体" w:cs="Times New Roman"/>
          <w:szCs w:val="32"/>
        </w:rPr>
        <w:t>有效控制、发展态势持续蔓延扩大的森林火灾；</w:t>
      </w:r>
    </w:p>
    <w:p>
      <w:pPr>
        <w:snapToGrid w:val="0"/>
        <w:spacing w:line="560" w:lineRule="exact"/>
        <w:ind w:firstLine="640" w:firstLineChars="200"/>
        <w:rPr>
          <w:rFonts w:hint="default" w:ascii="Times New Roman" w:hAnsi="Times New Roman" w:eastAsia="方正仿宋简体" w:cs="Times New Roman"/>
          <w:color w:val="000000" w:themeColor="text1"/>
          <w:szCs w:val="32"/>
        </w:rPr>
      </w:pPr>
      <w:r>
        <w:rPr>
          <w:rFonts w:hint="default" w:ascii="Times New Roman" w:hAnsi="Times New Roman" w:eastAsia="方正仿宋简体" w:cs="Times New Roman"/>
          <w:color w:val="000000" w:themeColor="text1"/>
          <w:szCs w:val="32"/>
        </w:rPr>
        <w:t>（4）党中央、国务院、省委省政府</w:t>
      </w:r>
      <w:r>
        <w:rPr>
          <w:rFonts w:hint="default" w:ascii="Times New Roman" w:hAnsi="Times New Roman" w:eastAsia="方正仿宋简体" w:cs="Times New Roman"/>
          <w:color w:val="000000" w:themeColor="text1"/>
          <w:szCs w:val="32"/>
          <w:lang w:eastAsia="zh-CN"/>
        </w:rPr>
        <w:t>、</w:t>
      </w:r>
      <w:r>
        <w:rPr>
          <w:rFonts w:hint="default" w:ascii="Times New Roman" w:hAnsi="Times New Roman" w:eastAsia="方正仿宋简体" w:cs="Times New Roman"/>
          <w:color w:val="000000" w:themeColor="text1"/>
          <w:szCs w:val="32"/>
        </w:rPr>
        <w:t>市委市政府</w:t>
      </w:r>
      <w:r>
        <w:rPr>
          <w:rFonts w:hint="default" w:ascii="Times New Roman" w:hAnsi="Times New Roman" w:eastAsia="方正仿宋简体" w:cs="Times New Roman"/>
          <w:color w:val="000000" w:themeColor="text1"/>
          <w:szCs w:val="32"/>
          <w:lang w:val="en-US" w:eastAsia="zh-CN"/>
        </w:rPr>
        <w:t>和县委县政府</w:t>
      </w:r>
      <w:r>
        <w:rPr>
          <w:rFonts w:hint="default" w:ascii="Times New Roman" w:hAnsi="Times New Roman" w:eastAsia="方正仿宋简体" w:cs="Times New Roman"/>
          <w:color w:val="000000" w:themeColor="text1"/>
          <w:szCs w:val="32"/>
        </w:rPr>
        <w:t>要求启动响应的森林火灾。</w:t>
      </w:r>
    </w:p>
    <w:p>
      <w:pPr>
        <w:snapToGrid w:val="0"/>
        <w:spacing w:line="560" w:lineRule="exact"/>
        <w:ind w:firstLine="640" w:firstLineChars="200"/>
        <w:rPr>
          <w:rFonts w:hint="default" w:ascii="Times New Roman" w:hAnsi="Times New Roman" w:eastAsia="方正仿宋简体" w:cs="Times New Roman"/>
          <w:color w:val="000000" w:themeColor="text1"/>
          <w:szCs w:val="32"/>
        </w:rPr>
      </w:pPr>
      <w:r>
        <w:rPr>
          <w:rFonts w:hint="default" w:ascii="Times New Roman" w:hAnsi="Times New Roman" w:eastAsia="方正仿宋简体" w:cs="Times New Roman"/>
          <w:color w:val="000000" w:themeColor="text1"/>
          <w:szCs w:val="32"/>
        </w:rPr>
        <w:t>符合上述条件之一时，经</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森林防灭火指挥部办公室分析评估，认定灾情达到启动标准，由</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森林防灭火指挥部办</w:t>
      </w:r>
      <w:r>
        <w:rPr>
          <w:rFonts w:hint="default" w:ascii="Times New Roman" w:hAnsi="Times New Roman" w:eastAsia="方正仿宋简体" w:cs="Times New Roman"/>
          <w:color w:val="000000" w:themeColor="text1"/>
          <w:spacing w:val="-6"/>
          <w:szCs w:val="32"/>
        </w:rPr>
        <w:t>公室主任与指挥部常务副指挥长共同研究决定启动Ⅳ级响应。</w:t>
      </w:r>
    </w:p>
    <w:p>
      <w:pPr>
        <w:widowControl/>
        <w:shd w:val="clear" w:color="auto" w:fill="FFFFFF"/>
        <w:spacing w:line="560" w:lineRule="exact"/>
        <w:ind w:firstLine="555"/>
        <w:jc w:val="left"/>
        <w:rPr>
          <w:rFonts w:hint="default" w:ascii="Times New Roman" w:hAnsi="Times New Roman" w:eastAsia="方正仿宋简体" w:cs="Times New Roman"/>
          <w:b/>
          <w:kern w:val="0"/>
          <w:szCs w:val="32"/>
        </w:rPr>
      </w:pPr>
      <w:r>
        <w:rPr>
          <w:rFonts w:hint="default" w:ascii="Times New Roman" w:hAnsi="Times New Roman" w:eastAsia="方正仿宋简体" w:cs="Times New Roman"/>
          <w:b/>
          <w:szCs w:val="32"/>
        </w:rPr>
        <w:t>6.3.1.2</w:t>
      </w:r>
      <w:r>
        <w:rPr>
          <w:rFonts w:hint="default" w:ascii="Times New Roman" w:hAnsi="Times New Roman" w:eastAsia="方正仿宋简体" w:cs="Times New Roman"/>
          <w:b/>
          <w:szCs w:val="32"/>
          <w:lang w:val="en-US" w:eastAsia="zh-CN"/>
        </w:rPr>
        <w:t xml:space="preserve"> </w:t>
      </w:r>
      <w:r>
        <w:rPr>
          <w:rFonts w:hint="default" w:ascii="Times New Roman" w:hAnsi="Times New Roman" w:eastAsia="方正仿宋简体" w:cs="Times New Roman"/>
          <w:b/>
          <w:szCs w:val="32"/>
        </w:rPr>
        <w:t>响应措施</w:t>
      </w:r>
    </w:p>
    <w:p>
      <w:pPr>
        <w:snapToGrid w:val="0"/>
        <w:spacing w:line="560" w:lineRule="exact"/>
        <w:ind w:firstLine="616" w:firstLineChars="20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lang w:eastAsia="zh-CN"/>
        </w:rPr>
        <w:t>（</w:t>
      </w:r>
      <w:r>
        <w:rPr>
          <w:rFonts w:hint="default" w:ascii="Times New Roman" w:hAnsi="Times New Roman" w:eastAsia="方正仿宋简体" w:cs="Times New Roman"/>
          <w:spacing w:val="-6"/>
          <w:szCs w:val="32"/>
        </w:rPr>
        <w:t>1</w:t>
      </w:r>
      <w:r>
        <w:rPr>
          <w:rFonts w:hint="default" w:ascii="Times New Roman" w:hAnsi="Times New Roman" w:eastAsia="方正仿宋简体" w:cs="Times New Roman"/>
          <w:spacing w:val="-6"/>
          <w:szCs w:val="32"/>
          <w:lang w:eastAsia="zh-CN"/>
        </w:rPr>
        <w:t>）</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森林防灭火指挥部办公室进入应急状态，加强火灾监测，</w:t>
      </w:r>
      <w:r>
        <w:rPr>
          <w:rFonts w:hint="eastAsia" w:ascii="Times New Roman" w:hAnsi="Times New Roman" w:eastAsia="方正仿宋简体" w:cs="Times New Roman"/>
          <w:spacing w:val="-6"/>
          <w:szCs w:val="32"/>
          <w:lang w:eastAsia="zh-CN"/>
        </w:rPr>
        <w:t>及时</w:t>
      </w:r>
      <w:r>
        <w:rPr>
          <w:rFonts w:hint="default" w:ascii="Times New Roman" w:hAnsi="Times New Roman" w:eastAsia="方正仿宋简体" w:cs="Times New Roman"/>
          <w:spacing w:val="-6"/>
          <w:szCs w:val="32"/>
        </w:rPr>
        <w:t>连线调度火灾信息；</w:t>
      </w:r>
    </w:p>
    <w:p>
      <w:pPr>
        <w:snapToGrid w:val="0"/>
        <w:spacing w:line="560" w:lineRule="exact"/>
        <w:ind w:firstLine="616" w:firstLineChars="200"/>
        <w:rPr>
          <w:rFonts w:hint="default" w:ascii="Times New Roman" w:hAnsi="Times New Roman" w:eastAsia="方正仿宋简体" w:cs="Times New Roman"/>
          <w:spacing w:val="-6"/>
          <w:szCs w:val="32"/>
        </w:rPr>
      </w:pPr>
      <w:r>
        <w:rPr>
          <w:rFonts w:hint="default" w:ascii="Times New Roman" w:hAnsi="Times New Roman" w:eastAsia="方正仿宋简体" w:cs="Times New Roman"/>
          <w:color w:val="000000" w:themeColor="text1"/>
          <w:spacing w:val="-6"/>
          <w:szCs w:val="32"/>
          <w:lang w:eastAsia="zh-CN"/>
        </w:rPr>
        <w:t>（</w:t>
      </w:r>
      <w:r>
        <w:rPr>
          <w:rFonts w:hint="default" w:ascii="Times New Roman" w:hAnsi="Times New Roman" w:eastAsia="方正仿宋简体" w:cs="Times New Roman"/>
          <w:color w:val="000000" w:themeColor="text1"/>
          <w:spacing w:val="-6"/>
          <w:szCs w:val="32"/>
          <w:lang w:val="en-US" w:eastAsia="zh-CN"/>
        </w:rPr>
        <w:t>2</w:t>
      </w:r>
      <w:r>
        <w:rPr>
          <w:rFonts w:hint="default" w:ascii="Times New Roman" w:hAnsi="Times New Roman" w:eastAsia="方正仿宋简体" w:cs="Times New Roman"/>
          <w:color w:val="000000" w:themeColor="text1"/>
          <w:spacing w:val="-6"/>
          <w:szCs w:val="32"/>
          <w:lang w:eastAsia="zh-CN"/>
        </w:rPr>
        <w:t>）</w:t>
      </w:r>
      <w:r>
        <w:rPr>
          <w:rFonts w:hint="default" w:ascii="Times New Roman" w:hAnsi="Times New Roman" w:eastAsia="方正仿宋简体" w:cs="Times New Roman"/>
          <w:color w:val="000000" w:themeColor="text1"/>
          <w:spacing w:val="-6"/>
          <w:szCs w:val="32"/>
          <w:lang w:val="en-US" w:eastAsia="zh-CN"/>
        </w:rPr>
        <w:t>县</w:t>
      </w:r>
      <w:r>
        <w:rPr>
          <w:rFonts w:hint="eastAsia" w:ascii="Times New Roman" w:hAnsi="Times New Roman" w:eastAsia="方正仿宋简体" w:cs="Times New Roman"/>
          <w:color w:val="000000" w:themeColor="text1"/>
          <w:spacing w:val="-6"/>
          <w:szCs w:val="32"/>
        </w:rPr>
        <w:t>森林防灭火指挥部常务副指挥长或指挥部办公室主任或其委托的副主任</w:t>
      </w:r>
      <w:r>
        <w:rPr>
          <w:rFonts w:hint="default" w:ascii="Times New Roman" w:hAnsi="Times New Roman" w:eastAsia="方正仿宋简体" w:cs="Times New Roman"/>
          <w:color w:val="000000" w:themeColor="text1"/>
          <w:spacing w:val="-6"/>
          <w:szCs w:val="32"/>
        </w:rPr>
        <w:t>视情组织指挥部有关成员单位开展火情会商，</w:t>
      </w:r>
      <w:r>
        <w:rPr>
          <w:rFonts w:hint="default" w:ascii="Times New Roman" w:hAnsi="Times New Roman" w:eastAsia="方正仿宋简体" w:cs="Times New Roman"/>
          <w:spacing w:val="-6"/>
          <w:szCs w:val="32"/>
        </w:rPr>
        <w:t>研究火灾扑救措施，根据需要派出工作组赶赴火场，协调、指导火灾扑救工作。</w:t>
      </w:r>
    </w:p>
    <w:p>
      <w:pPr>
        <w:snapToGrid w:val="0"/>
        <w:spacing w:line="560" w:lineRule="exact"/>
        <w:ind w:firstLine="616" w:firstLineChars="200"/>
        <w:rPr>
          <w:rFonts w:hint="default" w:ascii="Times New Roman" w:hAnsi="Times New Roman" w:eastAsia="方正仿宋简体" w:cs="Times New Roman"/>
          <w:color w:val="000000" w:themeColor="text1"/>
          <w:spacing w:val="-6"/>
          <w:szCs w:val="32"/>
        </w:rPr>
      </w:pPr>
      <w:r>
        <w:rPr>
          <w:rFonts w:hint="default" w:ascii="Times New Roman" w:hAnsi="Times New Roman" w:eastAsia="方正仿宋简体" w:cs="Times New Roman"/>
          <w:color w:val="000000" w:themeColor="text1"/>
          <w:spacing w:val="-6"/>
          <w:szCs w:val="32"/>
          <w:lang w:eastAsia="zh-CN"/>
        </w:rPr>
        <w:t>（</w:t>
      </w:r>
      <w:r>
        <w:rPr>
          <w:rFonts w:hint="default" w:ascii="Times New Roman" w:hAnsi="Times New Roman" w:eastAsia="方正仿宋简体" w:cs="Times New Roman"/>
          <w:color w:val="000000" w:themeColor="text1"/>
          <w:spacing w:val="-6"/>
          <w:szCs w:val="32"/>
          <w:lang w:val="en-US" w:eastAsia="zh-CN"/>
        </w:rPr>
        <w:t>3</w:t>
      </w:r>
      <w:r>
        <w:rPr>
          <w:rFonts w:hint="default" w:ascii="Times New Roman" w:hAnsi="Times New Roman" w:eastAsia="方正仿宋简体" w:cs="Times New Roman"/>
          <w:color w:val="000000" w:themeColor="text1"/>
          <w:spacing w:val="-6"/>
          <w:szCs w:val="32"/>
          <w:lang w:eastAsia="zh-CN"/>
        </w:rPr>
        <w:t>）</w:t>
      </w:r>
      <w:r>
        <w:rPr>
          <w:rFonts w:hint="default" w:ascii="Times New Roman" w:hAnsi="Times New Roman" w:eastAsia="方正仿宋简体" w:cs="Times New Roman"/>
          <w:color w:val="000000" w:themeColor="text1"/>
          <w:spacing w:val="-6"/>
          <w:szCs w:val="32"/>
          <w:lang w:val="en-US" w:eastAsia="zh-CN"/>
        </w:rPr>
        <w:t>加强火灾扑救</w:t>
      </w:r>
      <w:r>
        <w:rPr>
          <w:rFonts w:hint="eastAsia" w:ascii="Times New Roman" w:hAnsi="Times New Roman" w:eastAsia="方正仿宋简体" w:cs="Times New Roman"/>
          <w:color w:val="000000" w:themeColor="text1"/>
          <w:spacing w:val="-6"/>
          <w:szCs w:val="32"/>
          <w:lang w:val="en-US" w:eastAsia="zh-CN"/>
        </w:rPr>
        <w:t>工作</w:t>
      </w:r>
      <w:r>
        <w:rPr>
          <w:rFonts w:hint="default" w:ascii="Times New Roman" w:hAnsi="Times New Roman" w:eastAsia="方正仿宋简体" w:cs="Times New Roman"/>
          <w:color w:val="000000" w:themeColor="text1"/>
          <w:spacing w:val="-6"/>
          <w:szCs w:val="32"/>
        </w:rPr>
        <w:t>指导</w:t>
      </w:r>
      <w:r>
        <w:rPr>
          <w:rFonts w:hint="eastAsia" w:ascii="Times New Roman" w:hAnsi="Times New Roman" w:eastAsia="方正仿宋简体" w:cs="Times New Roman"/>
          <w:color w:val="000000" w:themeColor="text1"/>
          <w:spacing w:val="-6"/>
          <w:szCs w:val="32"/>
          <w:lang w:eastAsia="zh-CN"/>
        </w:rPr>
        <w:t>，</w:t>
      </w:r>
      <w:r>
        <w:rPr>
          <w:rFonts w:hint="default" w:ascii="Times New Roman" w:hAnsi="Times New Roman" w:eastAsia="方正仿宋简体" w:cs="Times New Roman"/>
          <w:color w:val="000000" w:themeColor="text1"/>
          <w:spacing w:val="-6"/>
          <w:szCs w:val="32"/>
          <w:lang w:val="en-US" w:eastAsia="zh-CN"/>
        </w:rPr>
        <w:t>科学开展森林</w:t>
      </w:r>
      <w:r>
        <w:rPr>
          <w:rFonts w:hint="default" w:ascii="Times New Roman" w:hAnsi="Times New Roman" w:eastAsia="方正仿宋简体" w:cs="Times New Roman"/>
          <w:color w:val="000000" w:themeColor="text1"/>
          <w:spacing w:val="-6"/>
          <w:szCs w:val="32"/>
        </w:rPr>
        <w:t>火灾扑救工作</w:t>
      </w:r>
      <w:r>
        <w:rPr>
          <w:rFonts w:hint="default" w:ascii="Times New Roman" w:hAnsi="Times New Roman" w:eastAsia="方正仿宋简体" w:cs="Times New Roman"/>
          <w:color w:val="000000" w:themeColor="text1"/>
          <w:spacing w:val="-6"/>
          <w:szCs w:val="32"/>
          <w:lang w:eastAsia="zh-CN"/>
        </w:rPr>
        <w:t>；</w:t>
      </w:r>
      <w:r>
        <w:rPr>
          <w:rFonts w:hint="default" w:ascii="Times New Roman" w:hAnsi="Times New Roman" w:eastAsia="方正仿宋简体" w:cs="Times New Roman"/>
          <w:color w:val="000000" w:themeColor="text1"/>
          <w:spacing w:val="-6"/>
          <w:szCs w:val="32"/>
        </w:rPr>
        <w:t>根据需要</w:t>
      </w:r>
      <w:r>
        <w:rPr>
          <w:rFonts w:hint="default" w:ascii="Times New Roman" w:hAnsi="Times New Roman" w:eastAsia="方正仿宋简体" w:cs="Times New Roman"/>
          <w:color w:val="000000" w:themeColor="text1"/>
          <w:spacing w:val="-6"/>
          <w:szCs w:val="32"/>
          <w:lang w:val="en-US" w:eastAsia="zh-CN"/>
        </w:rPr>
        <w:t>向市森林防灭火指挥部申请</w:t>
      </w:r>
      <w:r>
        <w:rPr>
          <w:rFonts w:hint="eastAsia" w:ascii="Times New Roman" w:hAnsi="Times New Roman" w:eastAsia="方正仿宋简体" w:cs="Times New Roman"/>
          <w:color w:val="000000" w:themeColor="text1"/>
          <w:spacing w:val="-6"/>
          <w:szCs w:val="32"/>
          <w:lang w:val="en-US" w:eastAsia="zh-CN"/>
        </w:rPr>
        <w:t>预通知相邻县（市、区）</w:t>
      </w:r>
      <w:r>
        <w:rPr>
          <w:rFonts w:hint="default" w:ascii="Times New Roman" w:hAnsi="Times New Roman" w:eastAsia="方正仿宋简体" w:cs="Times New Roman"/>
          <w:color w:val="000000" w:themeColor="text1"/>
          <w:spacing w:val="-6"/>
          <w:szCs w:val="32"/>
        </w:rPr>
        <w:t>森林消防队伍、消防救援队伍、地方救援队伍</w:t>
      </w:r>
      <w:r>
        <w:rPr>
          <w:rFonts w:hint="eastAsia" w:ascii="Times New Roman" w:hAnsi="Times New Roman" w:eastAsia="方正仿宋简体" w:cs="Times New Roman"/>
          <w:color w:val="000000" w:themeColor="text1"/>
          <w:spacing w:val="-6"/>
          <w:szCs w:val="32"/>
          <w:lang w:eastAsia="zh-CN"/>
        </w:rPr>
        <w:t>做好增</w:t>
      </w:r>
      <w:r>
        <w:rPr>
          <w:rFonts w:hint="default" w:ascii="Times New Roman" w:hAnsi="Times New Roman" w:eastAsia="方正仿宋简体" w:cs="Times New Roman"/>
          <w:color w:val="000000" w:themeColor="text1"/>
          <w:spacing w:val="-6"/>
          <w:szCs w:val="32"/>
          <w:lang w:val="en-US" w:eastAsia="zh-CN"/>
        </w:rPr>
        <w:t>援</w:t>
      </w:r>
      <w:r>
        <w:rPr>
          <w:rFonts w:hint="eastAsia" w:ascii="Times New Roman" w:hAnsi="Times New Roman" w:eastAsia="方正仿宋简体" w:cs="Times New Roman"/>
          <w:color w:val="000000" w:themeColor="text1"/>
          <w:spacing w:val="-6"/>
          <w:szCs w:val="32"/>
          <w:lang w:val="en-US" w:eastAsia="zh-CN"/>
        </w:rPr>
        <w:t>准备</w:t>
      </w:r>
      <w:r>
        <w:rPr>
          <w:rFonts w:hint="default" w:ascii="Times New Roman" w:hAnsi="Times New Roman" w:eastAsia="方正仿宋简体" w:cs="Times New Roman"/>
          <w:color w:val="000000" w:themeColor="text1"/>
          <w:spacing w:val="-6"/>
          <w:szCs w:val="32"/>
        </w:rPr>
        <w:t>；</w:t>
      </w:r>
    </w:p>
    <w:p>
      <w:pPr>
        <w:snapToGrid w:val="0"/>
        <w:spacing w:line="560" w:lineRule="exact"/>
        <w:ind w:firstLine="640" w:firstLineChars="200"/>
        <w:rPr>
          <w:rFonts w:hint="default" w:ascii="Times New Roman" w:hAnsi="Times New Roman" w:eastAsia="方正仿宋简体" w:cs="Times New Roman"/>
          <w:spacing w:val="-6"/>
          <w:szCs w:val="32"/>
        </w:rPr>
      </w:pPr>
      <w:r>
        <w:rPr>
          <w:rFonts w:hint="default" w:ascii="Times New Roman" w:hAnsi="Times New Roman" w:eastAsia="方正仿宋简体" w:cs="Times New Roman"/>
          <w:szCs w:val="32"/>
          <w:lang w:eastAsia="zh-CN"/>
        </w:rPr>
        <w:t>（</w:t>
      </w:r>
      <w:r>
        <w:rPr>
          <w:rFonts w:hint="default" w:ascii="Times New Roman" w:hAnsi="Times New Roman" w:eastAsia="方正仿宋简体" w:cs="Times New Roman"/>
          <w:szCs w:val="32"/>
          <w:lang w:val="en-US" w:eastAsia="zh-CN"/>
        </w:rPr>
        <w:t>4</w:t>
      </w:r>
      <w:r>
        <w:rPr>
          <w:rFonts w:hint="default" w:ascii="Times New Roman" w:hAnsi="Times New Roman" w:eastAsia="方正仿宋简体" w:cs="Times New Roman"/>
          <w:szCs w:val="32"/>
          <w:lang w:eastAsia="zh-CN"/>
        </w:rPr>
        <w:t>）</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气象</w:t>
      </w:r>
      <w:r>
        <w:rPr>
          <w:rFonts w:hint="default" w:ascii="Times New Roman" w:hAnsi="Times New Roman" w:eastAsia="方正仿宋简体" w:cs="Times New Roman"/>
          <w:szCs w:val="32"/>
          <w:lang w:val="en-US" w:eastAsia="zh-CN"/>
        </w:rPr>
        <w:t>局</w:t>
      </w:r>
      <w:r>
        <w:rPr>
          <w:rFonts w:hint="default" w:ascii="Times New Roman" w:hAnsi="Times New Roman" w:eastAsia="方正仿宋简体" w:cs="Times New Roman"/>
          <w:szCs w:val="32"/>
        </w:rPr>
        <w:t>提供天气预报和天气实况服务，做好人工影响天气作业准备；</w:t>
      </w:r>
    </w:p>
    <w:p>
      <w:pPr>
        <w:snapToGrid w:val="0"/>
        <w:spacing w:line="560" w:lineRule="exact"/>
        <w:ind w:firstLine="616" w:firstLineChars="20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w:t>
      </w:r>
      <w:r>
        <w:rPr>
          <w:rFonts w:hint="default" w:ascii="Times New Roman" w:hAnsi="Times New Roman" w:eastAsia="方正仿宋简体" w:cs="Times New Roman"/>
          <w:spacing w:val="-6"/>
          <w:szCs w:val="32"/>
          <w:lang w:val="en-US" w:eastAsia="zh-CN"/>
        </w:rPr>
        <w:t>5</w:t>
      </w:r>
      <w:r>
        <w:rPr>
          <w:rFonts w:hint="default" w:ascii="Times New Roman" w:hAnsi="Times New Roman" w:eastAsia="方正仿宋简体" w:cs="Times New Roman"/>
          <w:spacing w:val="-6"/>
          <w:szCs w:val="32"/>
        </w:rPr>
        <w:t>）根据火场周边环境，提出保护重要目标及重大危险源安全的建议；</w:t>
      </w:r>
    </w:p>
    <w:p>
      <w:pPr>
        <w:snapToGrid w:val="0"/>
        <w:spacing w:line="560" w:lineRule="exact"/>
        <w:ind w:firstLine="616" w:firstLineChars="20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w:t>
      </w:r>
      <w:r>
        <w:rPr>
          <w:rFonts w:hint="default" w:ascii="Times New Roman" w:hAnsi="Times New Roman" w:eastAsia="方正仿宋简体" w:cs="Times New Roman"/>
          <w:spacing w:val="-6"/>
          <w:szCs w:val="32"/>
          <w:lang w:val="en-US" w:eastAsia="zh-CN"/>
        </w:rPr>
        <w:t>6</w:t>
      </w:r>
      <w:r>
        <w:rPr>
          <w:rFonts w:hint="default" w:ascii="Times New Roman" w:hAnsi="Times New Roman" w:eastAsia="方正仿宋简体" w:cs="Times New Roman"/>
          <w:spacing w:val="-6"/>
          <w:szCs w:val="32"/>
        </w:rPr>
        <w:t>）视情发布高森林火险预警信息；</w:t>
      </w:r>
    </w:p>
    <w:p>
      <w:pPr>
        <w:snapToGrid w:val="0"/>
        <w:spacing w:line="560" w:lineRule="exact"/>
        <w:ind w:firstLine="616" w:firstLineChars="20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lang w:eastAsia="zh-CN"/>
        </w:rPr>
        <w:t>（</w:t>
      </w:r>
      <w:r>
        <w:rPr>
          <w:rFonts w:hint="default" w:ascii="Times New Roman" w:hAnsi="Times New Roman" w:eastAsia="方正仿宋简体" w:cs="Times New Roman"/>
          <w:spacing w:val="-6"/>
          <w:szCs w:val="32"/>
          <w:lang w:val="en-US" w:eastAsia="zh-CN"/>
        </w:rPr>
        <w:t>7</w:t>
      </w:r>
      <w:r>
        <w:rPr>
          <w:rFonts w:hint="default" w:ascii="Times New Roman" w:hAnsi="Times New Roman" w:eastAsia="方正仿宋简体" w:cs="Times New Roman"/>
          <w:spacing w:val="-6"/>
          <w:szCs w:val="32"/>
          <w:lang w:eastAsia="zh-CN"/>
        </w:rPr>
        <w:t>）</w:t>
      </w:r>
      <w:r>
        <w:rPr>
          <w:rFonts w:hint="default" w:ascii="Times New Roman" w:hAnsi="Times New Roman" w:eastAsia="方正仿宋简体" w:cs="Times New Roman"/>
          <w:spacing w:val="-6"/>
          <w:szCs w:val="32"/>
        </w:rPr>
        <w:t>协调指导相关媒体做好报道。</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6.3.2</w:t>
      </w:r>
      <w:r>
        <w:rPr>
          <w:rFonts w:hint="default" w:ascii="Times New Roman" w:hAnsi="Times New Roman" w:cs="Times New Roman"/>
          <w:lang w:val="en-US" w:eastAsia="zh-CN"/>
        </w:rPr>
        <w:t xml:space="preserve"> </w:t>
      </w:r>
      <w:r>
        <w:rPr>
          <w:rFonts w:hint="default" w:ascii="Times New Roman" w:hAnsi="Times New Roman" w:cs="Times New Roman"/>
        </w:rPr>
        <w:t xml:space="preserve"> Ⅲ级响应</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方正仿宋简体" w:cs="Times New Roman"/>
          <w:b/>
          <w:szCs w:val="32"/>
        </w:rPr>
      </w:pPr>
      <w:r>
        <w:rPr>
          <w:rFonts w:hint="default" w:ascii="Times New Roman" w:hAnsi="Times New Roman" w:eastAsia="方正仿宋简体" w:cs="Times New Roman"/>
          <w:b/>
          <w:szCs w:val="32"/>
        </w:rPr>
        <w:t>6.3.2.1</w:t>
      </w:r>
      <w:r>
        <w:rPr>
          <w:rFonts w:hint="default" w:ascii="Times New Roman" w:hAnsi="Times New Roman" w:eastAsia="方正仿宋简体" w:cs="Times New Roman"/>
          <w:b/>
          <w:szCs w:val="32"/>
          <w:lang w:val="en-US" w:eastAsia="zh-CN"/>
        </w:rPr>
        <w:t xml:space="preserve"> </w:t>
      </w:r>
      <w:r>
        <w:rPr>
          <w:rFonts w:hint="default" w:ascii="Times New Roman" w:hAnsi="Times New Roman" w:eastAsia="方正仿宋简体" w:cs="Times New Roman"/>
          <w:b/>
          <w:szCs w:val="32"/>
        </w:rPr>
        <w:t>启动条件</w:t>
      </w:r>
    </w:p>
    <w:p>
      <w:pPr>
        <w:widowControl/>
        <w:shd w:val="clear" w:color="auto" w:fill="FFFFFF"/>
        <w:spacing w:line="560" w:lineRule="exact"/>
        <w:ind w:firstLine="630"/>
        <w:jc w:val="both"/>
        <w:rPr>
          <w:rFonts w:hint="default" w:ascii="Times New Roman" w:hAnsi="Times New Roman" w:eastAsia="方正仿宋简体" w:cs="Times New Roman"/>
          <w:kern w:val="0"/>
          <w:szCs w:val="32"/>
        </w:rPr>
      </w:pPr>
      <w:r>
        <w:rPr>
          <w:rFonts w:hint="default" w:ascii="Times New Roman" w:hAnsi="Times New Roman" w:eastAsia="方正仿宋简体" w:cs="Times New Roman"/>
          <w:szCs w:val="32"/>
        </w:rPr>
        <w:t>（1）</w:t>
      </w:r>
      <w:r>
        <w:rPr>
          <w:rFonts w:hint="default" w:ascii="Times New Roman" w:hAnsi="Times New Roman" w:eastAsia="方正仿宋简体" w:cs="Times New Roman"/>
          <w:kern w:val="0"/>
          <w:szCs w:val="32"/>
        </w:rPr>
        <w:t>受害森林面积在1公顷以上100公顷以下的森林火灾；</w:t>
      </w:r>
    </w:p>
    <w:p>
      <w:pPr>
        <w:widowControl/>
        <w:shd w:val="clear" w:color="auto" w:fill="FFFFFF"/>
        <w:spacing w:line="560" w:lineRule="exact"/>
        <w:ind w:firstLine="630"/>
        <w:jc w:val="both"/>
        <w:rPr>
          <w:rFonts w:hint="default" w:ascii="Times New Roman" w:hAnsi="Times New Roman" w:eastAsia="方正仿宋简体" w:cs="Times New Roman"/>
          <w:kern w:val="0"/>
          <w:szCs w:val="32"/>
        </w:rPr>
      </w:pPr>
      <w:r>
        <w:rPr>
          <w:rFonts w:hint="default" w:ascii="Times New Roman" w:hAnsi="Times New Roman" w:eastAsia="方正仿宋简体" w:cs="Times New Roman"/>
          <w:kern w:val="0"/>
          <w:szCs w:val="32"/>
        </w:rPr>
        <w:t>（2）死亡3人以上10人以下的，或者重伤10人以上50人以下的森林火灾；</w:t>
      </w:r>
    </w:p>
    <w:p>
      <w:pPr>
        <w:widowControl/>
        <w:shd w:val="clear" w:color="auto" w:fill="FFFFFF"/>
        <w:spacing w:line="560" w:lineRule="exact"/>
        <w:ind w:firstLine="630"/>
        <w:jc w:val="both"/>
        <w:rPr>
          <w:rFonts w:hint="default" w:ascii="Times New Roman" w:hAnsi="Times New Roman" w:eastAsia="方正仿宋简体" w:cs="Times New Roman"/>
          <w:kern w:val="0"/>
          <w:szCs w:val="32"/>
        </w:rPr>
      </w:pPr>
      <w:r>
        <w:rPr>
          <w:rFonts w:hint="default" w:ascii="Times New Roman" w:hAnsi="Times New Roman" w:eastAsia="方正仿宋简体" w:cs="Times New Roman"/>
          <w:kern w:val="0"/>
          <w:szCs w:val="32"/>
        </w:rPr>
        <w:t>（3）发生在敏感时段（春节、清明、“五一”、国庆等假期，或重大活动举办、重要会议召开等时期）、敏感地区（城镇和重要设施周边），24小时尚未扑灭明火，仍有继续蔓延危险的森林火灾。</w:t>
      </w:r>
    </w:p>
    <w:p>
      <w:pPr>
        <w:widowControl/>
        <w:shd w:val="clear" w:color="auto" w:fill="FFFFFF"/>
        <w:spacing w:line="560" w:lineRule="exact"/>
        <w:ind w:firstLine="630"/>
        <w:jc w:val="both"/>
        <w:rPr>
          <w:rFonts w:hint="default" w:ascii="Times New Roman" w:hAnsi="Times New Roman" w:eastAsia="方正仿宋简体" w:cs="Times New Roman"/>
          <w:kern w:val="0"/>
          <w:szCs w:val="32"/>
        </w:rPr>
      </w:pPr>
      <w:r>
        <w:rPr>
          <w:rFonts w:hint="default" w:ascii="Times New Roman" w:hAnsi="Times New Roman" w:eastAsia="方正仿宋简体" w:cs="Times New Roman"/>
          <w:kern w:val="0"/>
          <w:szCs w:val="32"/>
        </w:rPr>
        <w:t>（4）党中央、国务院、省委省政府</w:t>
      </w:r>
      <w:r>
        <w:rPr>
          <w:rFonts w:hint="eastAsia" w:ascii="Times New Roman" w:hAnsi="Times New Roman" w:eastAsia="方正仿宋简体" w:cs="Times New Roman"/>
          <w:kern w:val="0"/>
          <w:szCs w:val="32"/>
          <w:lang w:eastAsia="zh-CN"/>
        </w:rPr>
        <w:t>、</w:t>
      </w:r>
      <w:r>
        <w:rPr>
          <w:rFonts w:hint="default" w:ascii="Times New Roman" w:hAnsi="Times New Roman" w:eastAsia="方正仿宋简体" w:cs="Times New Roman"/>
          <w:kern w:val="0"/>
          <w:szCs w:val="32"/>
        </w:rPr>
        <w:t>市委市政府和</w:t>
      </w:r>
      <w:r>
        <w:rPr>
          <w:rFonts w:hint="default" w:ascii="Times New Roman" w:hAnsi="Times New Roman" w:eastAsia="方正仿宋简体" w:cs="Times New Roman"/>
          <w:kern w:val="0"/>
          <w:szCs w:val="32"/>
          <w:lang w:val="en-US" w:eastAsia="zh-CN"/>
        </w:rPr>
        <w:t>县委县政府</w:t>
      </w:r>
      <w:r>
        <w:rPr>
          <w:rFonts w:hint="default" w:ascii="Times New Roman" w:hAnsi="Times New Roman" w:eastAsia="方正仿宋简体" w:cs="Times New Roman"/>
          <w:kern w:val="0"/>
          <w:szCs w:val="32"/>
        </w:rPr>
        <w:t>要求启动响应的森林火灾。</w:t>
      </w:r>
    </w:p>
    <w:p>
      <w:pPr>
        <w:snapToGrid w:val="0"/>
        <w:spacing w:line="560" w:lineRule="exact"/>
        <w:ind w:firstLine="640" w:firstLineChars="200"/>
        <w:jc w:val="both"/>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符合上述条件之一时，经</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森林防灭火指挥部办公室分析评估，认定灾情达到启动标准，报</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森林防灭火指挥部常务副指挥长共同组织研究，由指挥长决定启动</w:t>
      </w:r>
      <w:r>
        <w:rPr>
          <w:rFonts w:hint="default" w:ascii="Times New Roman" w:hAnsi="Times New Roman" w:eastAsia="宋体" w:cs="Times New Roman"/>
          <w:szCs w:val="32"/>
        </w:rPr>
        <w:t>Ⅲ</w:t>
      </w:r>
      <w:r>
        <w:rPr>
          <w:rFonts w:hint="default" w:ascii="Times New Roman" w:hAnsi="Times New Roman" w:eastAsia="方正仿宋简体" w:cs="Times New Roman"/>
          <w:szCs w:val="32"/>
        </w:rPr>
        <w:t>级响应。</w:t>
      </w:r>
    </w:p>
    <w:p>
      <w:pPr>
        <w:snapToGrid w:val="0"/>
        <w:spacing w:line="560" w:lineRule="exact"/>
        <w:ind w:firstLine="643" w:firstLineChars="200"/>
        <w:rPr>
          <w:rFonts w:hint="default" w:ascii="Times New Roman" w:hAnsi="Times New Roman" w:eastAsia="方正仿宋简体" w:cs="Times New Roman"/>
          <w:b/>
          <w:szCs w:val="32"/>
        </w:rPr>
      </w:pPr>
      <w:r>
        <w:rPr>
          <w:rFonts w:hint="default" w:ascii="Times New Roman" w:hAnsi="Times New Roman" w:eastAsia="方正仿宋简体" w:cs="Times New Roman"/>
          <w:b/>
          <w:szCs w:val="32"/>
        </w:rPr>
        <w:t>6.3.2.2 响应措施</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（1）</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森林防灭火指挥部办公室及时调度了解森林火灾最新情况，</w:t>
      </w:r>
      <w:r>
        <w:rPr>
          <w:rFonts w:hint="eastAsia" w:ascii="Times New Roman" w:hAnsi="Times New Roman" w:eastAsia="方正仿宋简体" w:cs="Times New Roman"/>
          <w:color w:val="000000" w:themeColor="text1"/>
          <w:szCs w:val="32"/>
          <w:lang w:eastAsia="zh-CN"/>
        </w:rPr>
        <w:t>常务</w:t>
      </w:r>
      <w:r>
        <w:rPr>
          <w:rFonts w:hint="default" w:ascii="Times New Roman" w:hAnsi="Times New Roman" w:eastAsia="方正仿宋简体" w:cs="Times New Roman"/>
          <w:color w:val="000000" w:themeColor="text1"/>
          <w:szCs w:val="32"/>
        </w:rPr>
        <w:t>指挥长召集指挥部有关成员单位组织火场连线、视频会商调度和分析研判，同时派出工作组赶赴火场，</w:t>
      </w:r>
      <w:r>
        <w:rPr>
          <w:rFonts w:hint="default" w:ascii="Times New Roman" w:hAnsi="Times New Roman" w:eastAsia="方正仿宋简体" w:cs="Times New Roman"/>
          <w:szCs w:val="32"/>
        </w:rPr>
        <w:t>协调、指导火灾扑救工作；</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（2）</w:t>
      </w:r>
      <w:r>
        <w:rPr>
          <w:rFonts w:hint="default" w:ascii="Times New Roman" w:hAnsi="Times New Roman" w:eastAsia="方正仿宋简体" w:cs="Times New Roman"/>
          <w:szCs w:val="32"/>
          <w:lang w:val="en-US" w:eastAsia="zh-CN"/>
        </w:rPr>
        <w:t>根据实际情况和扑救需求，及时向市森林防灭火指挥部提出增援申请</w:t>
      </w:r>
      <w:r>
        <w:rPr>
          <w:rFonts w:hint="default" w:ascii="Times New Roman" w:hAnsi="Times New Roman" w:eastAsia="方正仿宋简体" w:cs="Times New Roman"/>
          <w:szCs w:val="32"/>
        </w:rPr>
        <w:t>，</w:t>
      </w:r>
      <w:r>
        <w:rPr>
          <w:rFonts w:hint="default" w:ascii="Times New Roman" w:hAnsi="Times New Roman" w:eastAsia="方正仿宋简体" w:cs="Times New Roman"/>
          <w:szCs w:val="32"/>
          <w:lang w:val="en-US" w:eastAsia="zh-CN"/>
        </w:rPr>
        <w:t>统一</w:t>
      </w:r>
      <w:r>
        <w:rPr>
          <w:rFonts w:hint="default" w:ascii="Times New Roman" w:hAnsi="Times New Roman" w:eastAsia="方正仿宋简体" w:cs="Times New Roman"/>
          <w:szCs w:val="32"/>
        </w:rPr>
        <w:t>协调就近相邻扑火力量、物资及装备参加火灾扑救；</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（3）</w:t>
      </w:r>
      <w:r>
        <w:rPr>
          <w:rFonts w:hint="default" w:ascii="Times New Roman" w:hAnsi="Times New Roman" w:eastAsia="方正仿宋简体" w:cs="Times New Roman"/>
          <w:szCs w:val="32"/>
          <w:lang w:val="en-US" w:eastAsia="zh-CN"/>
        </w:rPr>
        <w:t>县气象局加强衔接市气象局，做好</w:t>
      </w:r>
      <w:r>
        <w:rPr>
          <w:rFonts w:hint="default" w:ascii="Times New Roman" w:hAnsi="Times New Roman" w:eastAsia="方正仿宋简体" w:cs="Times New Roman"/>
          <w:szCs w:val="32"/>
        </w:rPr>
        <w:t>提供天气预报和天气实况服务，做好人工影响天气作业准备；</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（4）做好重要目标物和重大危险源的保护；</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w:t>
      </w:r>
      <w:r>
        <w:rPr>
          <w:rFonts w:hint="default" w:ascii="Times New Roman" w:hAnsi="Times New Roman" w:eastAsia="方正仿宋简体" w:cs="Times New Roman"/>
          <w:szCs w:val="32"/>
          <w:lang w:val="en-US" w:eastAsia="zh-CN"/>
        </w:rPr>
        <w:t>5</w:t>
      </w:r>
      <w:r>
        <w:rPr>
          <w:rFonts w:hint="default" w:ascii="Times New Roman" w:hAnsi="Times New Roman" w:eastAsia="方正仿宋简体" w:cs="Times New Roman"/>
          <w:szCs w:val="32"/>
        </w:rPr>
        <w:t>）视情及时组织新闻发布会，协调指导相关媒体做好报道。</w:t>
      </w:r>
    </w:p>
    <w:p>
      <w:pPr>
        <w:pStyle w:val="4"/>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6.3.3 Ⅱ级响应</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方正仿宋简体" w:cs="Times New Roman"/>
          <w:b/>
          <w:szCs w:val="32"/>
        </w:rPr>
      </w:pPr>
      <w:r>
        <w:rPr>
          <w:rFonts w:hint="default" w:ascii="Times New Roman" w:hAnsi="Times New Roman" w:eastAsia="方正仿宋简体" w:cs="Times New Roman"/>
          <w:b/>
          <w:szCs w:val="32"/>
        </w:rPr>
        <w:t>6.3.3.1 启动条件</w:t>
      </w:r>
    </w:p>
    <w:p>
      <w:pPr>
        <w:snapToGrid w:val="0"/>
        <w:spacing w:line="560" w:lineRule="exact"/>
        <w:ind w:firstLine="640" w:firstLineChars="200"/>
        <w:rPr>
          <w:rFonts w:hint="default" w:ascii="Times New Roman" w:hAnsi="Times New Roman" w:eastAsia="方正仿宋简体" w:cs="Times New Roman"/>
          <w:kern w:val="0"/>
          <w:szCs w:val="32"/>
        </w:rPr>
      </w:pPr>
      <w:r>
        <w:rPr>
          <w:rFonts w:hint="default" w:ascii="Times New Roman" w:hAnsi="Times New Roman" w:eastAsia="方正仿宋简体" w:cs="Times New Roman"/>
          <w:szCs w:val="32"/>
        </w:rPr>
        <w:t>（1）</w:t>
      </w:r>
      <w:r>
        <w:rPr>
          <w:rFonts w:hint="default" w:ascii="Times New Roman" w:hAnsi="Times New Roman" w:eastAsia="方正仿宋简体" w:cs="Times New Roman"/>
          <w:kern w:val="0"/>
          <w:szCs w:val="32"/>
        </w:rPr>
        <w:t>受害森林面积在100公顷以上1000公顷以下的森林火灾；</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kern w:val="0"/>
          <w:szCs w:val="32"/>
        </w:rPr>
        <w:t>（2）死亡10人以上30人以下的，或者重伤50人以上100人以下的</w:t>
      </w:r>
      <w:r>
        <w:rPr>
          <w:rFonts w:hint="default" w:ascii="Times New Roman" w:hAnsi="Times New Roman" w:eastAsia="方正仿宋简体" w:cs="Times New Roman"/>
          <w:szCs w:val="32"/>
        </w:rPr>
        <w:t>森林火灾；</w:t>
      </w:r>
    </w:p>
    <w:p>
      <w:pPr>
        <w:snapToGrid w:val="0"/>
        <w:spacing w:line="560" w:lineRule="exact"/>
        <w:ind w:firstLine="640" w:firstLineChars="200"/>
        <w:rPr>
          <w:rFonts w:hint="default" w:ascii="Times New Roman" w:hAnsi="Times New Roman" w:eastAsia="方正仿宋简体" w:cs="Times New Roman"/>
          <w:szCs w:val="32"/>
          <w:lang w:eastAsia="zh-CN"/>
        </w:rPr>
      </w:pPr>
      <w:r>
        <w:rPr>
          <w:rFonts w:hint="default" w:ascii="Times New Roman" w:hAnsi="Times New Roman" w:eastAsia="方正仿宋简体" w:cs="Times New Roman"/>
          <w:szCs w:val="32"/>
        </w:rPr>
        <w:t>（3）发生在敏感时段、敏感地区，48小时未得到有效控制的森林火灾</w:t>
      </w:r>
      <w:r>
        <w:rPr>
          <w:rFonts w:hint="default" w:ascii="Times New Roman" w:hAnsi="Times New Roman" w:eastAsia="方正仿宋简体" w:cs="Times New Roman"/>
          <w:szCs w:val="32"/>
          <w:lang w:eastAsia="zh-CN"/>
        </w:rPr>
        <w:t>；</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（4）党</w:t>
      </w:r>
      <w:r>
        <w:rPr>
          <w:rFonts w:hint="default" w:ascii="Times New Roman" w:hAnsi="Times New Roman" w:eastAsia="方正仿宋简体" w:cs="Times New Roman"/>
          <w:kern w:val="0"/>
          <w:szCs w:val="32"/>
        </w:rPr>
        <w:t>中央、国务院、省委省政府</w:t>
      </w:r>
      <w:r>
        <w:rPr>
          <w:rFonts w:hint="default" w:ascii="Times New Roman" w:hAnsi="Times New Roman" w:eastAsia="方正仿宋简体" w:cs="Times New Roman"/>
          <w:kern w:val="0"/>
          <w:szCs w:val="32"/>
          <w:lang w:eastAsia="zh-CN"/>
        </w:rPr>
        <w:t>、</w:t>
      </w:r>
      <w:r>
        <w:rPr>
          <w:rFonts w:hint="default" w:ascii="Times New Roman" w:hAnsi="Times New Roman" w:eastAsia="方正仿宋简体" w:cs="Times New Roman"/>
          <w:kern w:val="0"/>
          <w:szCs w:val="32"/>
        </w:rPr>
        <w:t>市委市政府</w:t>
      </w:r>
      <w:r>
        <w:rPr>
          <w:rFonts w:hint="default" w:ascii="Times New Roman" w:hAnsi="Times New Roman" w:eastAsia="方正仿宋简体" w:cs="Times New Roman"/>
          <w:kern w:val="0"/>
          <w:szCs w:val="32"/>
          <w:lang w:val="en-US" w:eastAsia="zh-CN"/>
        </w:rPr>
        <w:t>和县委县政府</w:t>
      </w:r>
      <w:r>
        <w:rPr>
          <w:rFonts w:hint="default" w:ascii="Times New Roman" w:hAnsi="Times New Roman" w:eastAsia="方正仿宋简体" w:cs="Times New Roman"/>
          <w:kern w:val="0"/>
          <w:szCs w:val="32"/>
        </w:rPr>
        <w:t>要求启动响应的森林火灾</w:t>
      </w:r>
      <w:r>
        <w:rPr>
          <w:rFonts w:hint="default" w:ascii="Times New Roman" w:hAnsi="Times New Roman" w:eastAsia="方正仿宋简体" w:cs="Times New Roman"/>
          <w:szCs w:val="32"/>
        </w:rPr>
        <w:t>。</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符合上述条件之一时，经</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森林防灭火指挥部办公室分析评估，认定灾情达到启动标准并提出建议，按照《</w:t>
      </w:r>
      <w:r>
        <w:rPr>
          <w:rFonts w:hint="default" w:ascii="Times New Roman" w:hAnsi="Times New Roman" w:eastAsia="方正仿宋简体" w:cs="Times New Roman"/>
          <w:szCs w:val="32"/>
          <w:lang w:val="en-US" w:eastAsia="zh-CN"/>
        </w:rPr>
        <w:t>蓬安县</w:t>
      </w:r>
      <w:r>
        <w:rPr>
          <w:rFonts w:hint="default" w:ascii="Times New Roman" w:hAnsi="Times New Roman" w:eastAsia="方正仿宋简体" w:cs="Times New Roman"/>
          <w:szCs w:val="32"/>
        </w:rPr>
        <w:t>人民政府关于完善</w:t>
      </w:r>
      <w:r>
        <w:rPr>
          <w:rFonts w:hint="default" w:ascii="Times New Roman" w:hAnsi="Times New Roman" w:eastAsia="方正仿宋简体" w:cs="Times New Roman"/>
          <w:szCs w:val="32"/>
          <w:lang w:val="en-US" w:eastAsia="zh-CN"/>
        </w:rPr>
        <w:t>蓬安县</w:t>
      </w:r>
      <w:r>
        <w:rPr>
          <w:rFonts w:hint="default" w:ascii="Times New Roman" w:hAnsi="Times New Roman" w:eastAsia="方正仿宋简体" w:cs="Times New Roman"/>
          <w:szCs w:val="32"/>
        </w:rPr>
        <w:t>应急委员会的通知》（</w:t>
      </w:r>
      <w:r>
        <w:rPr>
          <w:rFonts w:hint="default" w:ascii="Times New Roman" w:hAnsi="Times New Roman" w:eastAsia="方正仿宋简体" w:cs="Times New Roman"/>
          <w:szCs w:val="32"/>
          <w:lang w:val="en-US" w:eastAsia="zh-CN"/>
        </w:rPr>
        <w:t>蓬安</w:t>
      </w:r>
      <w:r>
        <w:rPr>
          <w:rFonts w:hint="default" w:ascii="Times New Roman" w:hAnsi="Times New Roman" w:eastAsia="方正仿宋简体" w:cs="Times New Roman"/>
          <w:szCs w:val="32"/>
        </w:rPr>
        <w:t>府函〔2019〕</w:t>
      </w:r>
      <w:r>
        <w:rPr>
          <w:rFonts w:hint="default" w:ascii="Times New Roman" w:hAnsi="Times New Roman" w:eastAsia="方正仿宋简体" w:cs="Times New Roman"/>
          <w:szCs w:val="32"/>
          <w:lang w:val="en-US" w:eastAsia="zh-CN"/>
        </w:rPr>
        <w:t>70</w:t>
      </w:r>
      <w:r>
        <w:rPr>
          <w:rFonts w:hint="default" w:ascii="Times New Roman" w:hAnsi="Times New Roman" w:eastAsia="方正仿宋简体" w:cs="Times New Roman"/>
          <w:szCs w:val="32"/>
        </w:rPr>
        <w:t>号）规定，由</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森林防灭火指挥部提出并报</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应急委决定启动</w:t>
      </w:r>
      <w:r>
        <w:rPr>
          <w:rFonts w:hint="default" w:ascii="Times New Roman" w:hAnsi="Times New Roman" w:eastAsia="宋体" w:cs="Times New Roman"/>
          <w:szCs w:val="32"/>
        </w:rPr>
        <w:t>Ⅱ</w:t>
      </w:r>
      <w:r>
        <w:rPr>
          <w:rFonts w:hint="default" w:ascii="Times New Roman" w:hAnsi="Times New Roman" w:eastAsia="方正仿宋简体" w:cs="Times New Roman"/>
          <w:szCs w:val="32"/>
        </w:rPr>
        <w:t>级响应。</w:t>
      </w:r>
    </w:p>
    <w:p>
      <w:pPr>
        <w:snapToGrid w:val="0"/>
        <w:spacing w:line="560" w:lineRule="exact"/>
        <w:ind w:firstLine="643" w:firstLineChars="200"/>
        <w:rPr>
          <w:rFonts w:hint="default" w:ascii="Times New Roman" w:hAnsi="Times New Roman" w:eastAsia="方正仿宋简体" w:cs="Times New Roman"/>
          <w:b/>
          <w:szCs w:val="32"/>
        </w:rPr>
      </w:pPr>
      <w:r>
        <w:rPr>
          <w:rFonts w:hint="default" w:ascii="Times New Roman" w:hAnsi="Times New Roman" w:eastAsia="方正仿宋简体" w:cs="Times New Roman"/>
          <w:b/>
          <w:szCs w:val="32"/>
        </w:rPr>
        <w:t>6.3.3</w:t>
      </w:r>
      <w:r>
        <w:rPr>
          <w:rFonts w:hint="default" w:ascii="Times New Roman" w:hAnsi="Times New Roman" w:eastAsia="方正仿宋简体" w:cs="Times New Roman"/>
          <w:b/>
          <w:szCs w:val="32"/>
          <w:lang w:val="en-US" w:eastAsia="zh-CN"/>
        </w:rPr>
        <w:t>.</w:t>
      </w:r>
      <w:r>
        <w:rPr>
          <w:rFonts w:hint="default" w:ascii="Times New Roman" w:hAnsi="Times New Roman" w:eastAsia="方正仿宋简体" w:cs="Times New Roman"/>
          <w:b/>
          <w:szCs w:val="32"/>
        </w:rPr>
        <w:t>2 响应措施</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在Ⅲ级响应的基础上，加强以下措施：</w:t>
      </w:r>
    </w:p>
    <w:p>
      <w:pPr>
        <w:snapToGrid w:val="0"/>
        <w:spacing w:line="560" w:lineRule="exact"/>
        <w:ind w:firstLine="640" w:firstLineChars="200"/>
        <w:jc w:val="both"/>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（1）在</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应急委的统一指挥下，</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森林防灭火指挥部指挥长组织指挥部有关成员单位召开会议联合会商，分析火险形势，研究补救措施及保障工作；同时，派出工作组</w:t>
      </w:r>
      <w:r>
        <w:rPr>
          <w:rFonts w:hint="eastAsia" w:ascii="Times New Roman" w:hAnsi="Times New Roman" w:eastAsia="方正仿宋简体" w:cs="Times New Roman"/>
          <w:szCs w:val="32"/>
          <w:lang w:eastAsia="zh-CN"/>
        </w:rPr>
        <w:t>和</w:t>
      </w:r>
      <w:r>
        <w:rPr>
          <w:rFonts w:hint="default" w:ascii="Times New Roman" w:hAnsi="Times New Roman" w:eastAsia="方正仿宋简体" w:cs="Times New Roman"/>
          <w:szCs w:val="32"/>
        </w:rPr>
        <w:t>专家组赶赴火场，协调、指导火灾扑救工作；</w:t>
      </w:r>
    </w:p>
    <w:p>
      <w:pPr>
        <w:snapToGrid w:val="0"/>
        <w:spacing w:line="560" w:lineRule="exact"/>
        <w:ind w:firstLine="640" w:firstLineChars="200"/>
        <w:jc w:val="both"/>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（2）根据需要</w:t>
      </w:r>
      <w:r>
        <w:rPr>
          <w:rFonts w:hint="default" w:ascii="Times New Roman" w:hAnsi="Times New Roman" w:eastAsia="方正仿宋简体" w:cs="Times New Roman"/>
          <w:szCs w:val="32"/>
          <w:lang w:val="en-US" w:eastAsia="zh-CN"/>
        </w:rPr>
        <w:t>协调</w:t>
      </w:r>
      <w:r>
        <w:rPr>
          <w:rFonts w:hint="default" w:ascii="Times New Roman" w:hAnsi="Times New Roman" w:eastAsia="方正仿宋简体" w:cs="Times New Roman"/>
          <w:szCs w:val="32"/>
        </w:rPr>
        <w:t>增派地方专业防扑火队伍，国家综合性消防队伍参加扑火；</w:t>
      </w:r>
    </w:p>
    <w:p>
      <w:pPr>
        <w:snapToGrid w:val="0"/>
        <w:spacing w:line="560" w:lineRule="exact"/>
        <w:ind w:firstLine="640" w:firstLineChars="200"/>
        <w:jc w:val="both"/>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（3）协调调派</w:t>
      </w:r>
      <w:r>
        <w:rPr>
          <w:rFonts w:hint="eastAsia" w:ascii="Times New Roman" w:hAnsi="Times New Roman" w:eastAsia="方正仿宋简体" w:cs="Times New Roman"/>
          <w:szCs w:val="32"/>
          <w:lang w:eastAsia="zh-CN"/>
        </w:rPr>
        <w:t>民兵</w:t>
      </w:r>
      <w:r>
        <w:rPr>
          <w:rFonts w:hint="default" w:ascii="Times New Roman" w:hAnsi="Times New Roman" w:eastAsia="方正仿宋简体" w:cs="Times New Roman"/>
          <w:szCs w:val="32"/>
        </w:rPr>
        <w:t>和武警部队参加火灾扑救工作；</w:t>
      </w:r>
    </w:p>
    <w:p>
      <w:pPr>
        <w:snapToGrid w:val="0"/>
        <w:spacing w:line="560" w:lineRule="exact"/>
        <w:ind w:firstLine="640" w:firstLineChars="200"/>
        <w:jc w:val="both"/>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（4）根据火场气象条件，</w:t>
      </w:r>
      <w:r>
        <w:rPr>
          <w:rFonts w:hint="default" w:ascii="Times New Roman" w:hAnsi="Times New Roman" w:eastAsia="方正仿宋简体" w:cs="Times New Roman"/>
          <w:szCs w:val="32"/>
          <w:lang w:val="en-US" w:eastAsia="zh-CN"/>
        </w:rPr>
        <w:t>做好</w:t>
      </w:r>
      <w:r>
        <w:rPr>
          <w:rFonts w:hint="default" w:ascii="Times New Roman" w:hAnsi="Times New Roman" w:eastAsia="方正仿宋简体" w:cs="Times New Roman"/>
          <w:szCs w:val="32"/>
        </w:rPr>
        <w:t>开展人工影响天气作业；</w:t>
      </w:r>
    </w:p>
    <w:p>
      <w:pPr>
        <w:snapToGrid w:val="0"/>
        <w:spacing w:line="560" w:lineRule="exact"/>
        <w:ind w:firstLine="640" w:firstLineChars="200"/>
        <w:jc w:val="both"/>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（5）加强重要目标物和重大危险源的保护；</w:t>
      </w:r>
    </w:p>
    <w:p>
      <w:pPr>
        <w:snapToGrid w:val="0"/>
        <w:spacing w:line="560" w:lineRule="exact"/>
        <w:ind w:firstLine="640" w:firstLineChars="200"/>
        <w:jc w:val="both"/>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（6）</w:t>
      </w:r>
      <w:r>
        <w:rPr>
          <w:rFonts w:hint="eastAsia" w:ascii="Times New Roman" w:hAnsi="Times New Roman" w:eastAsia="方正仿宋简体"/>
          <w:szCs w:val="32"/>
        </w:rPr>
        <w:t>请求</w:t>
      </w:r>
      <w:r>
        <w:rPr>
          <w:rFonts w:hint="eastAsia" w:ascii="Times New Roman" w:hAnsi="Times New Roman" w:eastAsia="方正仿宋简体"/>
          <w:szCs w:val="32"/>
          <w:lang w:eastAsia="zh-CN"/>
        </w:rPr>
        <w:t>市</w:t>
      </w:r>
      <w:r>
        <w:rPr>
          <w:rFonts w:hint="eastAsia" w:ascii="Times New Roman" w:hAnsi="Times New Roman" w:eastAsia="方正仿宋简体"/>
          <w:szCs w:val="32"/>
        </w:rPr>
        <w:t>森林草原防灭火指挥部跨区增调国家综合性消防救援队伍、解放军和武警部队、应急航空救援飞机等扑火力量、装备物资支援扑救工作</w:t>
      </w:r>
      <w:r>
        <w:rPr>
          <w:rFonts w:ascii="Times New Roman" w:hAnsi="Times New Roman" w:eastAsia="方正仿宋简体"/>
          <w:szCs w:val="32"/>
        </w:rPr>
        <w:t>，协调做好扑火物资调拨运输、卫生应急队伍增援等工作</w:t>
      </w:r>
      <w:r>
        <w:rPr>
          <w:rFonts w:hint="eastAsia" w:ascii="Times New Roman" w:hAnsi="Times New Roman" w:eastAsia="方正仿宋简体"/>
          <w:szCs w:val="32"/>
        </w:rPr>
        <w:t>；</w:t>
      </w:r>
      <w:r>
        <w:rPr>
          <w:rFonts w:hint="default" w:ascii="Times New Roman" w:hAnsi="Times New Roman" w:eastAsia="方正仿宋简体" w:cs="Times New Roman"/>
          <w:szCs w:val="32"/>
        </w:rPr>
        <w:t>；</w:t>
      </w:r>
    </w:p>
    <w:p>
      <w:pPr>
        <w:snapToGrid w:val="0"/>
        <w:spacing w:line="560" w:lineRule="exact"/>
        <w:ind w:firstLine="640" w:firstLineChars="200"/>
        <w:jc w:val="both"/>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（7）视情及时组织新闻发布会，协调指导相关媒体加强扑火救灾宣传报道。</w:t>
      </w:r>
    </w:p>
    <w:p>
      <w:pPr>
        <w:pStyle w:val="4"/>
        <w:keepNext w:val="0"/>
        <w:keepLines w:val="0"/>
        <w:pageBreakBefore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6.3.4</w:t>
      </w:r>
      <w:r>
        <w:rPr>
          <w:rFonts w:hint="default" w:ascii="Times New Roman" w:hAnsi="Times New Roman" w:cs="Times New Roman"/>
          <w:lang w:val="en-US" w:eastAsia="zh-CN"/>
        </w:rPr>
        <w:t xml:space="preserve"> </w:t>
      </w:r>
      <w:r>
        <w:rPr>
          <w:rFonts w:hint="default" w:ascii="Times New Roman" w:hAnsi="Times New Roman" w:cs="Times New Roman"/>
        </w:rPr>
        <w:t>Ⅰ级响应</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方正仿宋简体" w:cs="Times New Roman"/>
          <w:b/>
          <w:szCs w:val="32"/>
        </w:rPr>
      </w:pPr>
      <w:r>
        <w:rPr>
          <w:rFonts w:hint="default" w:ascii="Times New Roman" w:hAnsi="Times New Roman" w:eastAsia="方正仿宋简体" w:cs="Times New Roman"/>
          <w:b/>
          <w:szCs w:val="32"/>
        </w:rPr>
        <w:t>6.3.4.1</w:t>
      </w:r>
      <w:r>
        <w:rPr>
          <w:rFonts w:hint="default" w:ascii="Times New Roman" w:hAnsi="Times New Roman" w:eastAsia="方正仿宋简体" w:cs="Times New Roman"/>
          <w:b/>
          <w:szCs w:val="32"/>
          <w:lang w:val="en-US" w:eastAsia="zh-CN"/>
        </w:rPr>
        <w:t xml:space="preserve"> </w:t>
      </w:r>
      <w:r>
        <w:rPr>
          <w:rFonts w:hint="default" w:ascii="Times New Roman" w:hAnsi="Times New Roman" w:eastAsia="方正仿宋简体" w:cs="Times New Roman"/>
          <w:b/>
          <w:szCs w:val="32"/>
        </w:rPr>
        <w:t>启动条件</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160" w:leftChars="50" w:firstLine="480" w:firstLineChars="150"/>
        <w:jc w:val="left"/>
        <w:textAlignment w:val="auto"/>
        <w:rPr>
          <w:rFonts w:hint="default" w:ascii="Times New Roman" w:hAnsi="Times New Roman" w:eastAsia="方正仿宋简体" w:cs="Times New Roman"/>
          <w:kern w:val="0"/>
          <w:szCs w:val="32"/>
        </w:rPr>
      </w:pPr>
      <w:r>
        <w:rPr>
          <w:rFonts w:hint="default" w:ascii="Times New Roman" w:hAnsi="Times New Roman" w:eastAsia="方正仿宋简体" w:cs="Times New Roman"/>
          <w:szCs w:val="32"/>
        </w:rPr>
        <w:t>（1）</w:t>
      </w:r>
      <w:r>
        <w:rPr>
          <w:rFonts w:hint="default" w:ascii="Times New Roman" w:hAnsi="Times New Roman" w:eastAsia="方正仿宋简体" w:cs="Times New Roman"/>
          <w:kern w:val="0"/>
          <w:szCs w:val="32"/>
        </w:rPr>
        <w:t>受害森林面积在1000公顷以上的的森林火灾；　</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left="160" w:leftChars="50" w:firstLine="480" w:firstLineChars="150"/>
        <w:jc w:val="left"/>
        <w:textAlignment w:val="auto"/>
        <w:rPr>
          <w:rFonts w:hint="default" w:ascii="Times New Roman" w:hAnsi="Times New Roman" w:eastAsia="方正仿宋简体" w:cs="Times New Roman"/>
          <w:kern w:val="0"/>
          <w:szCs w:val="32"/>
        </w:rPr>
      </w:pPr>
      <w:r>
        <w:rPr>
          <w:rFonts w:hint="default" w:ascii="Times New Roman" w:hAnsi="Times New Roman" w:eastAsia="方正仿宋简体" w:cs="Times New Roman"/>
          <w:kern w:val="0"/>
          <w:szCs w:val="32"/>
        </w:rPr>
        <w:t>（2）或者死亡30人以上的，或者重伤100人以上的的</w:t>
      </w:r>
      <w:r>
        <w:rPr>
          <w:rFonts w:hint="default" w:ascii="Times New Roman" w:hAnsi="Times New Roman" w:eastAsia="方正仿宋简体" w:cs="Times New Roman"/>
          <w:szCs w:val="32"/>
        </w:rPr>
        <w:t>森林火灾；</w:t>
      </w:r>
    </w:p>
    <w:p>
      <w:pPr>
        <w:snapToGrid w:val="0"/>
        <w:spacing w:line="560" w:lineRule="exact"/>
        <w:ind w:firstLine="640" w:firstLineChars="200"/>
        <w:rPr>
          <w:rFonts w:hint="default" w:ascii="Times New Roman" w:hAnsi="Times New Roman" w:eastAsia="方正仿宋简体" w:cs="Times New Roman"/>
          <w:color w:val="FF0000"/>
          <w:szCs w:val="32"/>
        </w:rPr>
      </w:pPr>
      <w:r>
        <w:rPr>
          <w:rFonts w:hint="default" w:ascii="Times New Roman" w:hAnsi="Times New Roman" w:eastAsia="方正仿宋简体" w:cs="Times New Roman"/>
          <w:szCs w:val="32"/>
        </w:rPr>
        <w:t>（3）生态安全和社会稳定受到严重影响，有关行业遭受重创，经济损失特别巨大；</w:t>
      </w:r>
    </w:p>
    <w:p>
      <w:pPr>
        <w:snapToGrid w:val="0"/>
        <w:spacing w:line="560" w:lineRule="exact"/>
        <w:ind w:firstLine="640" w:firstLineChars="200"/>
        <w:rPr>
          <w:rFonts w:hint="default" w:ascii="Times New Roman" w:hAnsi="Times New Roman" w:eastAsia="方正仿宋简体" w:cs="Times New Roman"/>
          <w:color w:val="000000" w:themeColor="text1"/>
          <w:szCs w:val="32"/>
        </w:rPr>
      </w:pPr>
      <w:r>
        <w:rPr>
          <w:rFonts w:hint="default" w:ascii="Times New Roman" w:hAnsi="Times New Roman" w:eastAsia="方正仿宋简体" w:cs="Times New Roman"/>
          <w:color w:val="000000" w:themeColor="text1"/>
          <w:szCs w:val="32"/>
        </w:rPr>
        <w:t>（4）</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人民政府举全力仍未得到有效控制。</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符合上述条件之一时，经</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森林防灭火指挥部办公室分析评估，认定灾情达到启动标准并报请指挥长同意，按照《</w:t>
      </w:r>
      <w:r>
        <w:rPr>
          <w:rFonts w:hint="default" w:ascii="Times New Roman" w:hAnsi="Times New Roman" w:eastAsia="方正仿宋简体" w:cs="Times New Roman"/>
          <w:szCs w:val="32"/>
          <w:lang w:val="en-US" w:eastAsia="zh-CN"/>
        </w:rPr>
        <w:t>蓬安县</w:t>
      </w:r>
      <w:r>
        <w:rPr>
          <w:rFonts w:hint="default" w:ascii="Times New Roman" w:hAnsi="Times New Roman" w:eastAsia="方正仿宋简体" w:cs="Times New Roman"/>
          <w:szCs w:val="32"/>
        </w:rPr>
        <w:t>人民政府关于完善</w:t>
      </w:r>
      <w:r>
        <w:rPr>
          <w:rFonts w:hint="default" w:ascii="Times New Roman" w:hAnsi="Times New Roman" w:eastAsia="方正仿宋简体" w:cs="Times New Roman"/>
          <w:szCs w:val="32"/>
          <w:lang w:val="en-US" w:eastAsia="zh-CN"/>
        </w:rPr>
        <w:t>蓬安县</w:t>
      </w:r>
      <w:r>
        <w:rPr>
          <w:rFonts w:hint="default" w:ascii="Times New Roman" w:hAnsi="Times New Roman" w:eastAsia="方正仿宋简体" w:cs="Times New Roman"/>
          <w:szCs w:val="32"/>
        </w:rPr>
        <w:t>应急委员会的通知》（</w:t>
      </w:r>
      <w:r>
        <w:rPr>
          <w:rFonts w:hint="default" w:ascii="Times New Roman" w:hAnsi="Times New Roman" w:eastAsia="方正仿宋简体" w:cs="Times New Roman"/>
          <w:szCs w:val="32"/>
          <w:lang w:val="en-US" w:eastAsia="zh-CN"/>
        </w:rPr>
        <w:t>蓬安</w:t>
      </w:r>
      <w:r>
        <w:rPr>
          <w:rFonts w:hint="default" w:ascii="Times New Roman" w:hAnsi="Times New Roman" w:eastAsia="方正仿宋简体" w:cs="Times New Roman"/>
          <w:szCs w:val="32"/>
        </w:rPr>
        <w:t>府函〔2019〕</w:t>
      </w:r>
      <w:r>
        <w:rPr>
          <w:rFonts w:hint="default" w:ascii="Times New Roman" w:hAnsi="Times New Roman" w:eastAsia="方正仿宋简体" w:cs="Times New Roman"/>
          <w:szCs w:val="32"/>
          <w:lang w:val="en-US" w:eastAsia="zh-CN"/>
        </w:rPr>
        <w:t>70</w:t>
      </w:r>
      <w:r>
        <w:rPr>
          <w:rFonts w:hint="default" w:ascii="Times New Roman" w:hAnsi="Times New Roman" w:eastAsia="方正仿宋简体" w:cs="Times New Roman"/>
          <w:szCs w:val="32"/>
        </w:rPr>
        <w:t>号）规定，由</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森林防灭火指挥部提出启动</w:t>
      </w:r>
      <w:r>
        <w:rPr>
          <w:rFonts w:hint="default" w:ascii="Times New Roman" w:hAnsi="Times New Roman" w:eastAsia="宋体" w:cs="Times New Roman"/>
          <w:szCs w:val="32"/>
        </w:rPr>
        <w:t>Ⅰ</w:t>
      </w:r>
      <w:r>
        <w:rPr>
          <w:rFonts w:hint="default" w:ascii="Times New Roman" w:hAnsi="Times New Roman" w:eastAsia="方正仿宋简体" w:cs="Times New Roman"/>
          <w:szCs w:val="32"/>
        </w:rPr>
        <w:t>级响应的建议，由</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应急委报</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委、</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政府同意后启动</w:t>
      </w:r>
      <w:r>
        <w:rPr>
          <w:rFonts w:hint="default" w:ascii="Times New Roman" w:hAnsi="Times New Roman" w:eastAsia="宋体" w:cs="Times New Roman"/>
          <w:szCs w:val="32"/>
        </w:rPr>
        <w:t>Ⅰ</w:t>
      </w:r>
      <w:r>
        <w:rPr>
          <w:rFonts w:hint="default" w:ascii="Times New Roman" w:hAnsi="Times New Roman" w:eastAsia="方正仿宋简体" w:cs="Times New Roman"/>
          <w:szCs w:val="32"/>
        </w:rPr>
        <w:t>级响应。</w:t>
      </w:r>
    </w:p>
    <w:p>
      <w:pPr>
        <w:snapToGrid w:val="0"/>
        <w:spacing w:line="560" w:lineRule="exact"/>
        <w:ind w:firstLine="643" w:firstLineChars="200"/>
        <w:rPr>
          <w:rFonts w:hint="default" w:ascii="Times New Roman" w:hAnsi="Times New Roman" w:eastAsia="方正仿宋简体" w:cs="Times New Roman"/>
          <w:b/>
          <w:szCs w:val="32"/>
        </w:rPr>
      </w:pPr>
      <w:r>
        <w:rPr>
          <w:rFonts w:hint="default" w:ascii="Times New Roman" w:hAnsi="Times New Roman" w:eastAsia="方正仿宋简体" w:cs="Times New Roman"/>
          <w:b/>
          <w:szCs w:val="32"/>
        </w:rPr>
        <w:t>6.3.4.2  响应措施</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color w:val="000000" w:themeColor="text1"/>
          <w:szCs w:val="32"/>
        </w:rPr>
        <w:t>在</w:t>
      </w:r>
      <w:r>
        <w:rPr>
          <w:rFonts w:hint="eastAsia"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lang w:val="en-US" w:eastAsia="zh-CN"/>
        </w:rPr>
        <w:t>委</w:t>
      </w:r>
      <w:r>
        <w:rPr>
          <w:rFonts w:hint="eastAsia"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lang w:val="en-US" w:eastAsia="zh-CN"/>
        </w:rPr>
        <w:t>政府统一</w:t>
      </w:r>
      <w:r>
        <w:rPr>
          <w:rFonts w:hint="default" w:ascii="Times New Roman" w:hAnsi="Times New Roman" w:eastAsia="方正仿宋简体" w:cs="Times New Roman"/>
          <w:szCs w:val="32"/>
          <w:lang w:val="en-US" w:eastAsia="zh-CN"/>
        </w:rPr>
        <w:t>领导和指挥下，</w:t>
      </w:r>
      <w:r>
        <w:rPr>
          <w:rFonts w:hint="eastAsia" w:ascii="Times New Roman" w:hAnsi="Times New Roman" w:eastAsia="方正仿宋简体" w:cs="Times New Roman"/>
          <w:color w:val="000000" w:themeColor="text1"/>
          <w:szCs w:val="32"/>
          <w:lang w:val="en-US" w:eastAsia="zh-CN"/>
        </w:rPr>
        <w:t>县森林防灭火指挥部</w:t>
      </w:r>
      <w:r>
        <w:rPr>
          <w:rFonts w:hint="default" w:ascii="Times New Roman" w:hAnsi="Times New Roman" w:eastAsia="方正仿宋简体" w:cs="Times New Roman"/>
          <w:color w:val="000000" w:themeColor="text1"/>
          <w:szCs w:val="32"/>
        </w:rPr>
        <w:t>各</w:t>
      </w:r>
      <w:r>
        <w:rPr>
          <w:rFonts w:hint="default" w:ascii="Times New Roman" w:hAnsi="Times New Roman" w:eastAsia="方正仿宋简体" w:cs="Times New Roman"/>
          <w:szCs w:val="32"/>
        </w:rPr>
        <w:t>成员单位依托</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应急管理局指挥中心全要素运行，由指挥长或</w:t>
      </w:r>
      <w:r>
        <w:rPr>
          <w:rFonts w:hint="default" w:ascii="Times New Roman" w:hAnsi="Times New Roman" w:eastAsia="方正仿宋简体" w:cs="Times New Roman"/>
          <w:szCs w:val="32"/>
          <w:lang w:val="en-US" w:eastAsia="zh-CN"/>
        </w:rPr>
        <w:t>县委县政府</w:t>
      </w:r>
      <w:r>
        <w:rPr>
          <w:rFonts w:hint="default" w:ascii="Times New Roman" w:hAnsi="Times New Roman" w:eastAsia="方正仿宋简体" w:cs="Times New Roman"/>
          <w:szCs w:val="32"/>
        </w:rPr>
        <w:t>指定的负责同志统一指挥调度；火场设</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w:t>
      </w:r>
      <w:r>
        <w:rPr>
          <w:rFonts w:hint="default" w:ascii="Times New Roman" w:hAnsi="Times New Roman" w:eastAsia="方正仿宋简体" w:cs="Times New Roman"/>
          <w:szCs w:val="32"/>
          <w:lang w:val="en-US" w:eastAsia="zh-CN"/>
        </w:rPr>
        <w:t>防</w:t>
      </w:r>
      <w:r>
        <w:rPr>
          <w:rFonts w:hint="default" w:ascii="Times New Roman" w:hAnsi="Times New Roman" w:eastAsia="方正仿宋简体" w:cs="Times New Roman"/>
          <w:szCs w:val="32"/>
        </w:rPr>
        <w:t>灭火指挥部前线指挥部，下设综合协调、抢险救援、医疗救治、火灾监测、通信保障、交通保障、社会治安等工作组，具体组成及任务分工按相关规定执行；指挥长根据需要率工作组赴一线组织火灾扑救工作。采取以下应急措施：</w:t>
      </w:r>
    </w:p>
    <w:p>
      <w:pPr>
        <w:numPr>
          <w:ilvl w:val="0"/>
          <w:numId w:val="1"/>
        </w:numPr>
        <w:snapToGrid w:val="0"/>
        <w:spacing w:line="560" w:lineRule="exact"/>
        <w:ind w:firstLine="640" w:firstLineChars="200"/>
        <w:rPr>
          <w:rFonts w:hint="default" w:ascii="Times New Roman" w:hAnsi="Times New Roman" w:eastAsia="方正仿宋简体" w:cs="Times New Roman"/>
          <w:szCs w:val="32"/>
        </w:rPr>
      </w:pPr>
      <w:r>
        <w:rPr>
          <w:rFonts w:hint="eastAsia" w:ascii="Times New Roman" w:hAnsi="Times New Roman" w:eastAsia="方正仿宋简体" w:cs="Times New Roman"/>
          <w:color w:val="000000" w:themeColor="text1"/>
          <w:szCs w:val="32"/>
          <w:lang w:val="en-US" w:eastAsia="zh-CN"/>
        </w:rPr>
        <w:t>组织火灾发生地乡镇（街道）</w:t>
      </w:r>
      <w:r>
        <w:rPr>
          <w:rFonts w:hint="default" w:ascii="Times New Roman" w:hAnsi="Times New Roman" w:eastAsia="方正仿宋简体" w:cs="Times New Roman"/>
          <w:color w:val="000000" w:themeColor="text1"/>
          <w:szCs w:val="32"/>
          <w:lang w:val="en-US" w:eastAsia="zh-CN"/>
        </w:rPr>
        <w:t>协调</w:t>
      </w:r>
      <w:r>
        <w:rPr>
          <w:rFonts w:hint="default" w:ascii="Times New Roman" w:hAnsi="Times New Roman" w:eastAsia="方正仿宋简体" w:cs="Times New Roman"/>
          <w:szCs w:val="32"/>
          <w:lang w:val="en-US" w:eastAsia="zh-CN"/>
        </w:rPr>
        <w:t>区域资源全力</w:t>
      </w:r>
      <w:r>
        <w:rPr>
          <w:rFonts w:hint="default" w:ascii="Times New Roman" w:hAnsi="Times New Roman" w:eastAsia="方正仿宋简体" w:cs="Times New Roman"/>
          <w:szCs w:val="32"/>
        </w:rPr>
        <w:t>开展抢险救援救灾工作；</w:t>
      </w:r>
    </w:p>
    <w:p>
      <w:pPr>
        <w:numPr>
          <w:ilvl w:val="0"/>
          <w:numId w:val="1"/>
        </w:numPr>
        <w:snapToGrid w:val="0"/>
        <w:spacing w:line="560" w:lineRule="exact"/>
        <w:ind w:firstLine="640" w:firstLineChars="200"/>
        <w:rPr>
          <w:rFonts w:hint="default" w:ascii="Times New Roman" w:hAnsi="Times New Roman" w:eastAsia="方正仿宋简体" w:cs="Times New Roman"/>
          <w:color w:val="000000" w:themeColor="text1"/>
          <w:szCs w:val="32"/>
        </w:rPr>
      </w:pPr>
      <w:r>
        <w:rPr>
          <w:rFonts w:hint="eastAsia" w:ascii="Times New Roman" w:hAnsi="Times New Roman" w:eastAsia="方正仿宋简体" w:cs="Times New Roman"/>
          <w:color w:val="000000" w:themeColor="text1"/>
          <w:szCs w:val="32"/>
          <w:lang w:eastAsia="zh-CN"/>
        </w:rPr>
        <w:t>请求市森林防灭火指挥部跨区域增调国家综合性消防救援队伍、解放军和武警部队、应急航空救援飞机等扑火力量、装备物资支援火灾扑救。</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color w:val="000000" w:themeColor="text1"/>
          <w:szCs w:val="32"/>
        </w:rPr>
        <w:t>（</w:t>
      </w:r>
      <w:r>
        <w:rPr>
          <w:rFonts w:hint="eastAsia" w:ascii="Times New Roman" w:hAnsi="Times New Roman" w:eastAsia="方正仿宋简体" w:cs="Times New Roman"/>
          <w:color w:val="000000" w:themeColor="text1"/>
          <w:szCs w:val="32"/>
          <w:lang w:val="en-US" w:eastAsia="zh-CN"/>
        </w:rPr>
        <w:t>3</w:t>
      </w:r>
      <w:r>
        <w:rPr>
          <w:rFonts w:hint="default" w:ascii="Times New Roman" w:hAnsi="Times New Roman" w:eastAsia="方正仿宋简体" w:cs="Times New Roman"/>
          <w:color w:val="000000" w:themeColor="text1"/>
          <w:szCs w:val="32"/>
        </w:rPr>
        <w:t>）</w:t>
      </w:r>
      <w:r>
        <w:rPr>
          <w:rFonts w:hint="default" w:ascii="Times New Roman" w:hAnsi="Times New Roman" w:eastAsia="方正仿宋简体" w:cs="Times New Roman"/>
          <w:szCs w:val="32"/>
        </w:rPr>
        <w:t>按照</w:t>
      </w:r>
      <w:r>
        <w:rPr>
          <w:rFonts w:hint="default" w:ascii="Times New Roman" w:hAnsi="Times New Roman" w:eastAsia="方正仿宋简体" w:cs="Times New Roman"/>
          <w:szCs w:val="32"/>
          <w:lang w:val="en-US" w:eastAsia="zh-CN"/>
        </w:rPr>
        <w:t>市</w:t>
      </w:r>
      <w:r>
        <w:rPr>
          <w:rFonts w:hint="default" w:ascii="Times New Roman" w:hAnsi="Times New Roman" w:eastAsia="方正仿宋简体" w:cs="Times New Roman"/>
          <w:szCs w:val="32"/>
        </w:rPr>
        <w:t>森林防灭火指挥</w:t>
      </w:r>
      <w:r>
        <w:rPr>
          <w:rFonts w:hint="default" w:ascii="Times New Roman" w:hAnsi="Times New Roman" w:eastAsia="方正仿宋简体" w:cs="Times New Roman"/>
          <w:szCs w:val="32"/>
          <w:lang w:val="en-US" w:eastAsia="zh-CN"/>
        </w:rPr>
        <w:t>部</w:t>
      </w:r>
      <w:r>
        <w:rPr>
          <w:rFonts w:hint="default" w:ascii="Times New Roman" w:hAnsi="Times New Roman" w:eastAsia="方正仿宋简体" w:cs="Times New Roman"/>
          <w:szCs w:val="32"/>
        </w:rPr>
        <w:t>的</w:t>
      </w:r>
      <w:r>
        <w:rPr>
          <w:rFonts w:hint="default" w:ascii="Times New Roman" w:hAnsi="Times New Roman" w:eastAsia="方正仿宋简体" w:cs="Times New Roman"/>
          <w:szCs w:val="32"/>
          <w:lang w:val="en-US" w:eastAsia="zh-CN"/>
        </w:rPr>
        <w:t>工作</w:t>
      </w:r>
      <w:r>
        <w:rPr>
          <w:rFonts w:hint="default" w:ascii="Times New Roman" w:hAnsi="Times New Roman" w:eastAsia="方正仿宋简体" w:cs="Times New Roman"/>
          <w:szCs w:val="32"/>
        </w:rPr>
        <w:t>部署</w:t>
      </w:r>
      <w:r>
        <w:rPr>
          <w:rFonts w:hint="default" w:ascii="Times New Roman" w:hAnsi="Times New Roman" w:eastAsia="方正仿宋简体" w:cs="Times New Roman"/>
          <w:szCs w:val="32"/>
          <w:lang w:eastAsia="zh-CN"/>
        </w:rPr>
        <w:t>，</w:t>
      </w:r>
      <w:r>
        <w:rPr>
          <w:rFonts w:hint="default" w:ascii="Times New Roman" w:hAnsi="Times New Roman" w:eastAsia="方正仿宋简体" w:cs="Times New Roman"/>
          <w:szCs w:val="32"/>
        </w:rPr>
        <w:t>安排生活救助物资，增派卫生应急队伍加强伤员救治，协调实施受威胁群众转移安置工作；</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（4）按照</w:t>
      </w:r>
      <w:r>
        <w:rPr>
          <w:rFonts w:hint="default" w:ascii="Times New Roman" w:hAnsi="Times New Roman" w:eastAsia="方正仿宋简体" w:cs="Times New Roman"/>
          <w:szCs w:val="32"/>
          <w:lang w:val="en-US" w:eastAsia="zh-CN"/>
        </w:rPr>
        <w:t>市</w:t>
      </w:r>
      <w:r>
        <w:rPr>
          <w:rFonts w:hint="default" w:ascii="Times New Roman" w:hAnsi="Times New Roman" w:eastAsia="方正仿宋简体" w:cs="Times New Roman"/>
          <w:szCs w:val="32"/>
        </w:rPr>
        <w:t>森林防灭火指挥</w:t>
      </w:r>
      <w:r>
        <w:rPr>
          <w:rFonts w:hint="default" w:ascii="Times New Roman" w:hAnsi="Times New Roman" w:eastAsia="方正仿宋简体" w:cs="Times New Roman"/>
          <w:szCs w:val="32"/>
          <w:lang w:val="en-US" w:eastAsia="zh-CN"/>
        </w:rPr>
        <w:t>部</w:t>
      </w:r>
      <w:r>
        <w:rPr>
          <w:rFonts w:hint="default" w:ascii="Times New Roman" w:hAnsi="Times New Roman" w:eastAsia="方正仿宋简体" w:cs="Times New Roman"/>
          <w:szCs w:val="32"/>
        </w:rPr>
        <w:t>的</w:t>
      </w:r>
      <w:r>
        <w:rPr>
          <w:rFonts w:hint="default" w:ascii="Times New Roman" w:hAnsi="Times New Roman" w:eastAsia="方正仿宋简体" w:cs="Times New Roman"/>
          <w:szCs w:val="32"/>
          <w:lang w:val="en-US" w:eastAsia="zh-CN"/>
        </w:rPr>
        <w:t>工作</w:t>
      </w:r>
      <w:r>
        <w:rPr>
          <w:rFonts w:hint="default" w:ascii="Times New Roman" w:hAnsi="Times New Roman" w:eastAsia="方正仿宋简体" w:cs="Times New Roman"/>
          <w:szCs w:val="32"/>
        </w:rPr>
        <w:t>部署</w:t>
      </w:r>
      <w:r>
        <w:rPr>
          <w:rFonts w:hint="default" w:ascii="Times New Roman" w:hAnsi="Times New Roman" w:eastAsia="方正仿宋简体" w:cs="Times New Roman"/>
          <w:szCs w:val="32"/>
          <w:lang w:eastAsia="zh-CN"/>
        </w:rPr>
        <w:t>，</w:t>
      </w:r>
      <w:r>
        <w:rPr>
          <w:rFonts w:hint="default" w:ascii="Times New Roman" w:hAnsi="Times New Roman" w:eastAsia="方正仿宋简体" w:cs="Times New Roman"/>
          <w:szCs w:val="32"/>
        </w:rPr>
        <w:t>组织协调抢修通信、电力、交通等基础设施，保障应急通信、电力及救援人员、物资交通运输畅通；</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（5）进一步加强重要目标物和重大危险源的保护；</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（6）进一步加强气象服务，紧抓天气条件组织实施人工影响天气作业；</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（7）</w:t>
      </w:r>
      <w:r>
        <w:rPr>
          <w:rFonts w:hint="default" w:ascii="Times New Roman" w:hAnsi="Times New Roman" w:eastAsia="方正仿宋简体" w:cs="Times New Roman"/>
          <w:szCs w:val="32"/>
          <w:lang w:val="en-US" w:eastAsia="zh-CN"/>
        </w:rPr>
        <w:t>在市森林防灭火指挥部的指导下，</w:t>
      </w:r>
      <w:r>
        <w:rPr>
          <w:rFonts w:hint="default" w:ascii="Times New Roman" w:hAnsi="Times New Roman" w:eastAsia="方正仿宋简体" w:cs="Times New Roman"/>
          <w:szCs w:val="32"/>
        </w:rPr>
        <w:t>建立新闻发布和媒体采访服务管理机制，及时、定时组织新闻发布会，协调指导相关媒体做好报道，加强舆论引导工作；</w:t>
      </w:r>
    </w:p>
    <w:p>
      <w:pPr>
        <w:snapToGrid w:val="0"/>
        <w:spacing w:line="560" w:lineRule="exact"/>
        <w:ind w:firstLine="640"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lang w:eastAsia="zh-CN"/>
        </w:rPr>
        <w:t>（</w:t>
      </w:r>
      <w:r>
        <w:rPr>
          <w:rFonts w:hint="default" w:ascii="Times New Roman" w:hAnsi="Times New Roman" w:eastAsia="方正仿宋简体" w:cs="Times New Roman"/>
          <w:szCs w:val="32"/>
          <w:lang w:val="en-US" w:eastAsia="zh-CN"/>
        </w:rPr>
        <w:t>8</w:t>
      </w:r>
      <w:r>
        <w:rPr>
          <w:rFonts w:hint="default" w:ascii="Times New Roman" w:hAnsi="Times New Roman" w:eastAsia="方正仿宋简体" w:cs="Times New Roman"/>
          <w:szCs w:val="32"/>
          <w:lang w:eastAsia="zh-CN"/>
        </w:rPr>
        <w:t>）</w:t>
      </w:r>
      <w:r>
        <w:rPr>
          <w:rFonts w:hint="default" w:ascii="Times New Roman" w:hAnsi="Times New Roman" w:eastAsia="方正仿宋简体" w:cs="Times New Roman"/>
          <w:szCs w:val="32"/>
          <w:lang w:val="en-US" w:eastAsia="zh-CN"/>
        </w:rPr>
        <w:t>全面执行、落实好市</w:t>
      </w:r>
      <w:r>
        <w:rPr>
          <w:rFonts w:hint="default" w:ascii="Times New Roman" w:hAnsi="Times New Roman" w:eastAsia="方正仿宋简体" w:cs="Times New Roman"/>
          <w:szCs w:val="32"/>
        </w:rPr>
        <w:t>森林</w:t>
      </w:r>
      <w:r>
        <w:rPr>
          <w:rFonts w:hint="default" w:ascii="Times New Roman" w:hAnsi="Times New Roman" w:eastAsia="方正仿宋简体" w:cs="Times New Roman"/>
          <w:szCs w:val="32"/>
          <w:lang w:val="en-US" w:eastAsia="zh-CN"/>
        </w:rPr>
        <w:t>防灭火指挥部</w:t>
      </w:r>
      <w:r>
        <w:rPr>
          <w:rFonts w:hint="default" w:ascii="Times New Roman" w:hAnsi="Times New Roman" w:eastAsia="方正仿宋简体" w:cs="Times New Roman"/>
          <w:szCs w:val="32"/>
        </w:rPr>
        <w:t>决定</w:t>
      </w:r>
      <w:r>
        <w:rPr>
          <w:rFonts w:hint="default" w:ascii="Times New Roman" w:hAnsi="Times New Roman" w:eastAsia="方正仿宋简体" w:cs="Times New Roman"/>
          <w:szCs w:val="32"/>
          <w:lang w:val="en-US" w:eastAsia="zh-CN"/>
        </w:rPr>
        <w:t>的关于森林火灾扑救其他</w:t>
      </w:r>
      <w:r>
        <w:rPr>
          <w:rFonts w:hint="default" w:ascii="Times New Roman" w:hAnsi="Times New Roman" w:eastAsia="方正仿宋简体" w:cs="Times New Roman"/>
          <w:szCs w:val="32"/>
        </w:rPr>
        <w:t>重大事项。</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color w:val="000000" w:themeColor="text1"/>
        </w:rPr>
      </w:pPr>
      <w:r>
        <w:rPr>
          <w:rFonts w:hint="default" w:ascii="Times New Roman" w:hAnsi="Times New Roman" w:cs="Times New Roman"/>
          <w:color w:val="000000" w:themeColor="text1"/>
        </w:rPr>
        <w:t>6.3.6</w:t>
      </w:r>
      <w:r>
        <w:rPr>
          <w:rFonts w:hint="default" w:ascii="Times New Roman" w:hAnsi="Times New Roman" w:cs="Times New Roman"/>
          <w:color w:val="000000" w:themeColor="text1"/>
          <w:lang w:val="en-US" w:eastAsia="zh-CN"/>
        </w:rPr>
        <w:t xml:space="preserve"> </w:t>
      </w:r>
      <w:r>
        <w:rPr>
          <w:rFonts w:hint="default" w:ascii="Times New Roman" w:hAnsi="Times New Roman" w:cs="Times New Roman"/>
          <w:color w:val="000000" w:themeColor="text1"/>
        </w:rPr>
        <w:t>响应终止</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简体" w:cs="Times New Roman"/>
          <w:b w:val="0"/>
          <w:bCs w:val="0"/>
          <w:szCs w:val="32"/>
        </w:rPr>
      </w:pPr>
      <w:r>
        <w:rPr>
          <w:rFonts w:hint="default" w:ascii="Times New Roman" w:hAnsi="Times New Roman" w:eastAsia="方正仿宋简体" w:cs="Times New Roman"/>
          <w:b w:val="0"/>
          <w:bCs w:val="0"/>
          <w:kern w:val="0"/>
          <w:szCs w:val="32"/>
        </w:rPr>
        <w:t>森林火灾扑救工作结束后，由</w:t>
      </w:r>
      <w:r>
        <w:rPr>
          <w:rFonts w:hint="default" w:ascii="Times New Roman" w:hAnsi="Times New Roman" w:eastAsia="方正仿宋简体" w:cs="Times New Roman"/>
          <w:b w:val="0"/>
          <w:bCs w:val="0"/>
          <w:kern w:val="0"/>
          <w:szCs w:val="32"/>
          <w:lang w:val="en-US" w:eastAsia="zh-CN"/>
        </w:rPr>
        <w:t>县</w:t>
      </w:r>
      <w:r>
        <w:rPr>
          <w:rFonts w:hint="default" w:ascii="Times New Roman" w:hAnsi="Times New Roman" w:eastAsia="方正仿宋简体" w:cs="Times New Roman"/>
          <w:b w:val="0"/>
          <w:bCs w:val="0"/>
          <w:kern w:val="0"/>
          <w:szCs w:val="32"/>
        </w:rPr>
        <w:t>森林防灭火指挥部办公室提出建议，按启动响应的相应权限终止响应，并通知相关</w:t>
      </w:r>
      <w:r>
        <w:rPr>
          <w:rFonts w:hint="default" w:ascii="Times New Roman" w:hAnsi="Times New Roman" w:eastAsia="方正仿宋简体" w:cs="Times New Roman"/>
          <w:b w:val="0"/>
          <w:bCs w:val="0"/>
          <w:kern w:val="0"/>
          <w:szCs w:val="32"/>
          <w:lang w:val="en-US" w:eastAsia="zh-CN"/>
        </w:rPr>
        <w:t>乡镇（街道）</w:t>
      </w:r>
      <w:r>
        <w:rPr>
          <w:rFonts w:hint="default" w:ascii="Times New Roman" w:hAnsi="Times New Roman" w:eastAsia="方正仿宋简体" w:cs="Times New Roman"/>
          <w:b w:val="0"/>
          <w:bCs w:val="0"/>
          <w:kern w:val="0"/>
          <w:szCs w:val="32"/>
        </w:rPr>
        <w:t>。</w:t>
      </w:r>
    </w:p>
    <w:p>
      <w:pPr>
        <w:pStyle w:val="2"/>
        <w:bidi w:val="0"/>
        <w:rPr>
          <w:rFonts w:hint="default" w:ascii="Times New Roman" w:hAnsi="Times New Roman" w:cs="Times New Roman"/>
        </w:rPr>
      </w:pPr>
      <w:bookmarkStart w:id="29" w:name="_Toc11865"/>
      <w:r>
        <w:rPr>
          <w:rFonts w:hint="default" w:ascii="Times New Roman" w:hAnsi="Times New Roman" w:cs="Times New Roman"/>
        </w:rPr>
        <w:t>7 综合保障</w:t>
      </w:r>
      <w:bookmarkEnd w:id="29"/>
    </w:p>
    <w:p>
      <w:pPr>
        <w:pStyle w:val="3"/>
        <w:bidi w:val="0"/>
        <w:rPr>
          <w:rFonts w:hint="default" w:ascii="Times New Roman" w:hAnsi="Times New Roman" w:cs="Times New Roman"/>
        </w:rPr>
      </w:pPr>
      <w:bookmarkStart w:id="30" w:name="_Toc25415"/>
      <w:r>
        <w:rPr>
          <w:rFonts w:hint="default" w:ascii="Times New Roman" w:hAnsi="Times New Roman" w:cs="Times New Roman"/>
        </w:rPr>
        <w:t>7.1</w:t>
      </w:r>
      <w:r>
        <w:rPr>
          <w:rFonts w:hint="default" w:ascii="Times New Roman" w:hAnsi="Times New Roman" w:cs="Times New Roman"/>
          <w:lang w:val="en-US" w:eastAsia="zh-CN"/>
        </w:rPr>
        <w:t xml:space="preserve"> </w:t>
      </w:r>
      <w:r>
        <w:rPr>
          <w:rFonts w:hint="default" w:ascii="Times New Roman" w:hAnsi="Times New Roman" w:cs="Times New Roman"/>
        </w:rPr>
        <w:t>输送保障</w:t>
      </w:r>
      <w:bookmarkEnd w:id="30"/>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0"/>
        <w:jc w:val="left"/>
        <w:textAlignment w:val="auto"/>
        <w:rPr>
          <w:rFonts w:hint="default" w:ascii="Times New Roman" w:hAnsi="Times New Roman" w:eastAsia="方正仿宋简体" w:cs="Times New Roman"/>
          <w:kern w:val="0"/>
          <w:szCs w:val="32"/>
          <w:lang w:val="en-US" w:eastAsia="zh-CN"/>
        </w:rPr>
      </w:pPr>
      <w:r>
        <w:rPr>
          <w:rFonts w:hint="default" w:ascii="Times New Roman" w:hAnsi="Times New Roman" w:eastAsia="方正仿宋简体" w:cs="Times New Roman"/>
          <w:kern w:val="0"/>
          <w:szCs w:val="32"/>
        </w:rPr>
        <w:t>增援扑火力量及携行装备的运输以公路、铁路输送方式为主</w:t>
      </w:r>
      <w:r>
        <w:rPr>
          <w:rFonts w:hint="default" w:ascii="Times New Roman" w:hAnsi="Times New Roman" w:eastAsia="方正仿宋简体" w:cs="Times New Roman"/>
          <w:kern w:val="0"/>
          <w:szCs w:val="32"/>
          <w:lang w:eastAsia="zh-CN"/>
        </w:rPr>
        <w:t>。</w:t>
      </w:r>
      <w:r>
        <w:rPr>
          <w:rFonts w:hint="default" w:ascii="Times New Roman" w:hAnsi="Times New Roman" w:eastAsia="方正仿宋简体" w:cs="Times New Roman"/>
          <w:kern w:val="0"/>
          <w:szCs w:val="32"/>
        </w:rPr>
        <w:t>必要时</w:t>
      </w:r>
      <w:r>
        <w:rPr>
          <w:rFonts w:hint="default" w:ascii="Times New Roman" w:hAnsi="Times New Roman" w:eastAsia="方正仿宋简体" w:cs="Times New Roman"/>
          <w:color w:val="000000" w:themeColor="text1"/>
          <w:kern w:val="0"/>
          <w:szCs w:val="32"/>
        </w:rPr>
        <w:t>，</w:t>
      </w:r>
      <w:r>
        <w:rPr>
          <w:rFonts w:hint="eastAsia" w:ascii="Times New Roman" w:hAnsi="Times New Roman" w:eastAsia="方正仿宋简体" w:cs="Times New Roman"/>
          <w:color w:val="000000" w:themeColor="text1"/>
          <w:kern w:val="0"/>
          <w:szCs w:val="32"/>
          <w:lang w:eastAsia="zh-CN"/>
        </w:rPr>
        <w:t>地方</w:t>
      </w:r>
      <w:r>
        <w:rPr>
          <w:rFonts w:hint="default" w:ascii="Times New Roman" w:hAnsi="Times New Roman" w:eastAsia="方正仿宋简体" w:cs="Times New Roman"/>
          <w:color w:val="000000" w:themeColor="text1"/>
          <w:kern w:val="0"/>
          <w:szCs w:val="32"/>
          <w:lang w:val="en-US" w:eastAsia="zh-CN"/>
        </w:rPr>
        <w:t>专业</w:t>
      </w:r>
      <w:r>
        <w:rPr>
          <w:rFonts w:hint="eastAsia" w:ascii="Times New Roman" w:hAnsi="Times New Roman" w:eastAsia="方正仿宋简体" w:cs="Times New Roman"/>
          <w:color w:val="000000" w:themeColor="text1"/>
          <w:kern w:val="0"/>
          <w:szCs w:val="32"/>
          <w:lang w:val="en-US" w:eastAsia="zh-CN"/>
        </w:rPr>
        <w:t>兼职扑火</w:t>
      </w:r>
      <w:r>
        <w:rPr>
          <w:rFonts w:hint="default" w:ascii="Times New Roman" w:hAnsi="Times New Roman" w:eastAsia="方正仿宋简体" w:cs="Times New Roman"/>
          <w:color w:val="000000" w:themeColor="text1"/>
          <w:kern w:val="0"/>
          <w:szCs w:val="32"/>
          <w:lang w:val="en-US" w:eastAsia="zh-CN"/>
        </w:rPr>
        <w:t>队伍</w:t>
      </w:r>
      <w:r>
        <w:rPr>
          <w:rFonts w:hint="eastAsia" w:ascii="Times New Roman" w:hAnsi="Times New Roman" w:eastAsia="方正仿宋简体" w:cs="Times New Roman"/>
          <w:color w:val="000000" w:themeColor="text1"/>
          <w:kern w:val="0"/>
          <w:szCs w:val="32"/>
          <w:lang w:val="en-US" w:eastAsia="zh-CN"/>
        </w:rPr>
        <w:t>、森林消防队伍</w:t>
      </w:r>
      <w:r>
        <w:rPr>
          <w:rFonts w:hint="default" w:ascii="Times New Roman" w:hAnsi="Times New Roman" w:eastAsia="方正仿宋简体" w:cs="Times New Roman"/>
          <w:kern w:val="0"/>
          <w:szCs w:val="32"/>
          <w:lang w:val="en-US" w:eastAsia="zh-CN"/>
        </w:rPr>
        <w:t>的输送由县人民政府安排县交通运输局落实车辆，或由县人民政府协调蓬安火车站实施运输任务。</w:t>
      </w:r>
    </w:p>
    <w:p>
      <w:pPr>
        <w:pStyle w:val="3"/>
        <w:bidi w:val="0"/>
        <w:rPr>
          <w:rFonts w:hint="default" w:ascii="Times New Roman" w:hAnsi="Times New Roman" w:cs="Times New Roman"/>
        </w:rPr>
      </w:pPr>
      <w:bookmarkStart w:id="31" w:name="_Toc25146"/>
      <w:r>
        <w:rPr>
          <w:rFonts w:hint="default" w:ascii="Times New Roman" w:hAnsi="Times New Roman" w:cs="Times New Roman"/>
        </w:rPr>
        <w:t>7.2</w:t>
      </w:r>
      <w:r>
        <w:rPr>
          <w:rFonts w:hint="default" w:ascii="Times New Roman" w:hAnsi="Times New Roman" w:cs="Times New Roman"/>
          <w:lang w:val="en-US" w:eastAsia="zh-CN"/>
        </w:rPr>
        <w:t xml:space="preserve"> </w:t>
      </w:r>
      <w:r>
        <w:rPr>
          <w:rFonts w:hint="default" w:ascii="Times New Roman" w:hAnsi="Times New Roman" w:cs="Times New Roman"/>
        </w:rPr>
        <w:t>物资保障</w:t>
      </w:r>
      <w:bookmarkEnd w:id="31"/>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应急管理局、</w:t>
      </w:r>
      <w:r>
        <w:rPr>
          <w:rFonts w:hint="default" w:ascii="Times New Roman" w:hAnsi="Times New Roman" w:eastAsia="方正仿宋简体" w:cs="Times New Roman"/>
          <w:color w:val="000000"/>
          <w:szCs w:val="32"/>
          <w:lang w:val="en-US" w:eastAsia="zh-CN"/>
        </w:rPr>
        <w:t>县自然资源和规划局</w:t>
      </w:r>
      <w:r>
        <w:rPr>
          <w:rFonts w:hint="default" w:ascii="Times New Roman" w:hAnsi="Times New Roman" w:eastAsia="方正仿宋简体" w:cs="Times New Roman"/>
          <w:color w:val="000000"/>
          <w:szCs w:val="32"/>
        </w:rPr>
        <w:t>会同</w:t>
      </w:r>
      <w:r>
        <w:rPr>
          <w:rFonts w:hint="default" w:ascii="Times New Roman" w:hAnsi="Times New Roman" w:eastAsia="方正仿宋简体" w:cs="Times New Roman"/>
          <w:color w:val="000000"/>
          <w:szCs w:val="32"/>
          <w:lang w:val="en-US" w:eastAsia="zh-CN"/>
        </w:rPr>
        <w:t>县发展和改革局</w:t>
      </w:r>
      <w:r>
        <w:rPr>
          <w:rFonts w:hint="default" w:ascii="Times New Roman" w:hAnsi="Times New Roman" w:eastAsia="方正仿宋简体" w:cs="Times New Roman"/>
          <w:color w:val="000000"/>
          <w:szCs w:val="32"/>
        </w:rPr>
        <w:t>、</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财政局研究建立集中管理、统一调拨、平时服务、战时应急、采储结合、节约高效的森林防灭火应急物资保障体系。科学调整</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级防灭火物资储备规模结构，合理确定灭火、防护、侦通、野外生存和大型机械等常规储备规模，适当增加高技术灭火装备、特种装备器材储备。</w:t>
      </w:r>
      <w:r>
        <w:rPr>
          <w:rFonts w:hint="default" w:ascii="Times New Roman" w:hAnsi="Times New Roman" w:eastAsia="方正仿宋简体" w:cs="Times New Roman"/>
          <w:color w:val="000000" w:themeColor="text1"/>
          <w:szCs w:val="32"/>
        </w:rPr>
        <w:t>县森林防灭火指挥部根据辖区森林防火任务，</w:t>
      </w:r>
      <w:r>
        <w:rPr>
          <w:rFonts w:hint="default" w:ascii="Times New Roman" w:hAnsi="Times New Roman" w:eastAsia="方正仿宋简体" w:cs="Times New Roman"/>
          <w:color w:val="000000"/>
          <w:szCs w:val="32"/>
        </w:rPr>
        <w:t>设立森林防火物资储备库，按照国家森林防灭火指挥部办公室《关于加强森林防火物资储备管理的通知》（国森防办〔2012〕33号）要求，有针对性地选择扑救森林火灾物资的种类和数量进行储备，确保装备物资满足森林防扑火实际需要。</w:t>
      </w:r>
    </w:p>
    <w:p>
      <w:pPr>
        <w:pStyle w:val="3"/>
        <w:bidi w:val="0"/>
        <w:rPr>
          <w:rFonts w:hint="default" w:ascii="Times New Roman" w:hAnsi="Times New Roman" w:cs="Times New Roman"/>
        </w:rPr>
      </w:pPr>
      <w:bookmarkStart w:id="32" w:name="_Toc5722"/>
      <w:r>
        <w:rPr>
          <w:rFonts w:hint="default" w:ascii="Times New Roman" w:hAnsi="Times New Roman" w:cs="Times New Roman"/>
        </w:rPr>
        <w:t>7.3</w:t>
      </w:r>
      <w:r>
        <w:rPr>
          <w:rFonts w:hint="default" w:ascii="Times New Roman" w:hAnsi="Times New Roman" w:cs="Times New Roman"/>
          <w:lang w:val="en-US" w:eastAsia="zh-CN"/>
        </w:rPr>
        <w:t xml:space="preserve"> </w:t>
      </w:r>
      <w:r>
        <w:rPr>
          <w:rFonts w:hint="default" w:ascii="Times New Roman" w:hAnsi="Times New Roman" w:cs="Times New Roman"/>
        </w:rPr>
        <w:t>资金保障</w:t>
      </w:r>
      <w:bookmarkEnd w:id="32"/>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人民政府</w:t>
      </w:r>
      <w:r>
        <w:rPr>
          <w:rFonts w:hint="default" w:ascii="Times New Roman" w:hAnsi="Times New Roman" w:eastAsia="方正仿宋简体" w:cs="Times New Roman"/>
          <w:color w:val="000000" w:themeColor="text1"/>
          <w:szCs w:val="32"/>
          <w:lang w:val="en-US" w:eastAsia="zh-CN"/>
        </w:rPr>
        <w:t>应</w:t>
      </w:r>
      <w:r>
        <w:rPr>
          <w:rFonts w:hint="default" w:ascii="Times New Roman" w:hAnsi="Times New Roman" w:eastAsia="方正仿宋简体" w:cs="Times New Roman"/>
          <w:color w:val="000000" w:themeColor="text1"/>
          <w:szCs w:val="32"/>
        </w:rPr>
        <w:t>将森林防灭火基础设施建设纳入</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国民经济和社会发展规划，将防灭火经费纳入财政预算，保障森林防灭火所需支出。</w:t>
      </w:r>
      <w:r>
        <w:rPr>
          <w:rFonts w:hint="default" w:ascii="Times New Roman" w:hAnsi="Times New Roman" w:eastAsia="方正仿宋简体" w:cs="Times New Roman"/>
          <w:color w:val="000000" w:themeColor="text1"/>
          <w:szCs w:val="32"/>
          <w:lang w:val="en-US" w:eastAsia="zh-CN"/>
        </w:rPr>
        <w:t>县财政局</w:t>
      </w:r>
      <w:r>
        <w:rPr>
          <w:rFonts w:hint="default" w:ascii="Times New Roman" w:hAnsi="Times New Roman" w:eastAsia="方正仿宋简体" w:cs="Times New Roman"/>
          <w:color w:val="000000" w:themeColor="text1"/>
          <w:szCs w:val="32"/>
        </w:rPr>
        <w:t>按照《</w:t>
      </w:r>
      <w:r>
        <w:rPr>
          <w:rFonts w:hint="default" w:ascii="Times New Roman" w:hAnsi="Times New Roman" w:eastAsia="方正仿宋简体" w:cs="Times New Roman"/>
          <w:color w:val="000000"/>
          <w:szCs w:val="32"/>
        </w:rPr>
        <w:t>四川省自然灾害应急救灾经费保障机制》的有关规定做好经费保障。</w:t>
      </w:r>
    </w:p>
    <w:p>
      <w:pPr>
        <w:pStyle w:val="2"/>
        <w:bidi w:val="0"/>
        <w:rPr>
          <w:rFonts w:hint="default" w:ascii="Times New Roman" w:hAnsi="Times New Roman" w:cs="Times New Roman"/>
        </w:rPr>
      </w:pPr>
      <w:bookmarkStart w:id="33" w:name="_Toc2174"/>
      <w:r>
        <w:rPr>
          <w:rFonts w:hint="default" w:ascii="Times New Roman" w:hAnsi="Times New Roman" w:cs="Times New Roman"/>
        </w:rPr>
        <w:t>8</w:t>
      </w:r>
      <w:r>
        <w:rPr>
          <w:rFonts w:hint="default" w:ascii="Times New Roman" w:hAnsi="Times New Roman" w:cs="Times New Roman"/>
          <w:lang w:val="en-US" w:eastAsia="zh-CN"/>
        </w:rPr>
        <w:t xml:space="preserve"> </w:t>
      </w:r>
      <w:r>
        <w:rPr>
          <w:rFonts w:hint="default" w:ascii="Times New Roman" w:hAnsi="Times New Roman" w:cs="Times New Roman"/>
        </w:rPr>
        <w:t>后期处置</w:t>
      </w:r>
      <w:bookmarkEnd w:id="33"/>
    </w:p>
    <w:p>
      <w:pPr>
        <w:pStyle w:val="3"/>
        <w:bidi w:val="0"/>
        <w:rPr>
          <w:rFonts w:hint="default" w:ascii="Times New Roman" w:hAnsi="Times New Roman" w:cs="Times New Roman"/>
        </w:rPr>
      </w:pPr>
      <w:bookmarkStart w:id="34" w:name="_Toc25143"/>
      <w:r>
        <w:rPr>
          <w:rFonts w:hint="default" w:ascii="Times New Roman" w:hAnsi="Times New Roman" w:cs="Times New Roman"/>
        </w:rPr>
        <w:t>8.1</w:t>
      </w:r>
      <w:r>
        <w:rPr>
          <w:rFonts w:hint="default" w:ascii="Times New Roman" w:hAnsi="Times New Roman" w:cs="Times New Roman"/>
          <w:lang w:val="en-US" w:eastAsia="zh-CN"/>
        </w:rPr>
        <w:t xml:space="preserve"> </w:t>
      </w:r>
      <w:r>
        <w:rPr>
          <w:rFonts w:hint="default" w:ascii="Times New Roman" w:hAnsi="Times New Roman" w:cs="Times New Roman"/>
        </w:rPr>
        <w:t>火灾评估</w:t>
      </w:r>
      <w:bookmarkEnd w:id="34"/>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lang w:val="en-US" w:eastAsia="zh-CN"/>
        </w:rPr>
        <w:t>县人</w:t>
      </w:r>
      <w:r>
        <w:rPr>
          <w:rFonts w:hint="default" w:ascii="Times New Roman" w:hAnsi="Times New Roman" w:eastAsia="方正仿宋简体" w:cs="Times New Roman"/>
          <w:color w:val="000000"/>
          <w:szCs w:val="32"/>
        </w:rPr>
        <w:t>民政府组织有关部门对森林火灾发生原因、肇事者及受害森林面积和蓄积、人员伤亡、其他经济损失等情况进行调查和评估。</w:t>
      </w:r>
    </w:p>
    <w:p>
      <w:pPr>
        <w:pStyle w:val="3"/>
        <w:bidi w:val="0"/>
        <w:rPr>
          <w:rFonts w:hint="default" w:ascii="Times New Roman" w:hAnsi="Times New Roman" w:cs="Times New Roman"/>
        </w:rPr>
      </w:pPr>
      <w:bookmarkStart w:id="35" w:name="_Toc29065"/>
      <w:r>
        <w:rPr>
          <w:rFonts w:hint="default" w:ascii="Times New Roman" w:hAnsi="Times New Roman" w:cs="Times New Roman"/>
        </w:rPr>
        <w:t>8.2</w:t>
      </w:r>
      <w:r>
        <w:rPr>
          <w:rFonts w:hint="default" w:ascii="Times New Roman" w:hAnsi="Times New Roman" w:cs="Times New Roman"/>
          <w:lang w:val="en-US" w:eastAsia="zh-CN"/>
        </w:rPr>
        <w:t xml:space="preserve"> </w:t>
      </w:r>
      <w:r>
        <w:rPr>
          <w:rFonts w:hint="default" w:ascii="Times New Roman" w:hAnsi="Times New Roman" w:cs="Times New Roman"/>
        </w:rPr>
        <w:t>火因火案查处</w:t>
      </w:r>
      <w:bookmarkEnd w:id="35"/>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lang w:val="en-US" w:eastAsia="zh-CN"/>
        </w:rPr>
        <w:t>县人</w:t>
      </w:r>
      <w:r>
        <w:rPr>
          <w:rFonts w:hint="default" w:ascii="Times New Roman" w:hAnsi="Times New Roman" w:eastAsia="方正仿宋简体" w:cs="Times New Roman"/>
          <w:color w:val="000000"/>
          <w:szCs w:val="32"/>
        </w:rPr>
        <w:t>民政府组织有关部门对森林火灾发生原因及时取证、深入调查，依法查处涉火案件，打击涉火违法犯罪行为，严惩火灾肇事者。</w:t>
      </w:r>
    </w:p>
    <w:p>
      <w:pPr>
        <w:pStyle w:val="3"/>
        <w:bidi w:val="0"/>
        <w:rPr>
          <w:rFonts w:hint="default" w:ascii="Times New Roman" w:hAnsi="Times New Roman" w:cs="Times New Roman"/>
        </w:rPr>
      </w:pPr>
      <w:bookmarkStart w:id="36" w:name="_Toc10063"/>
      <w:r>
        <w:rPr>
          <w:rFonts w:hint="default" w:ascii="Times New Roman" w:hAnsi="Times New Roman" w:cs="Times New Roman"/>
        </w:rPr>
        <w:t>8.3 约谈整改</w:t>
      </w:r>
      <w:bookmarkEnd w:id="36"/>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对森林防灭火工作不力，导致人为火灾多发频发的</w:t>
      </w:r>
      <w:r>
        <w:rPr>
          <w:rFonts w:hint="default" w:ascii="Times New Roman" w:hAnsi="Times New Roman" w:eastAsia="方正仿宋简体" w:cs="Times New Roman"/>
          <w:color w:val="000000"/>
          <w:szCs w:val="32"/>
          <w:lang w:val="en-US" w:eastAsia="zh-CN"/>
        </w:rPr>
        <w:t>乡镇（街</w:t>
      </w:r>
      <w:r>
        <w:rPr>
          <w:rFonts w:hint="default" w:ascii="Times New Roman" w:hAnsi="Times New Roman" w:eastAsia="方正仿宋简体" w:cs="Times New Roman"/>
          <w:color w:val="000000" w:themeColor="text1"/>
          <w:szCs w:val="32"/>
          <w:lang w:val="en-US" w:eastAsia="zh-CN"/>
        </w:rPr>
        <w:t>道）</w:t>
      </w:r>
      <w:r>
        <w:rPr>
          <w:rFonts w:hint="default" w:ascii="Times New Roman" w:hAnsi="Times New Roman" w:eastAsia="方正仿宋简体" w:cs="Times New Roman"/>
          <w:color w:val="000000" w:themeColor="text1"/>
          <w:szCs w:val="32"/>
        </w:rPr>
        <w:t>，由</w:t>
      </w:r>
      <w:r>
        <w:rPr>
          <w:rFonts w:hint="default" w:ascii="Times New Roman" w:hAnsi="Times New Roman" w:eastAsia="方正仿宋简体" w:cs="Times New Roman"/>
          <w:color w:val="000000" w:themeColor="text1"/>
          <w:szCs w:val="32"/>
          <w:lang w:val="en-US" w:eastAsia="zh-CN"/>
        </w:rPr>
        <w:t>森林防灭火指挥部</w:t>
      </w:r>
      <w:r>
        <w:rPr>
          <w:rFonts w:hint="default" w:ascii="Times New Roman" w:hAnsi="Times New Roman" w:eastAsia="方正仿宋简体" w:cs="Times New Roman"/>
          <w:color w:val="000000" w:themeColor="text1"/>
          <w:szCs w:val="32"/>
        </w:rPr>
        <w:t>及其相关单位及时约谈所在地区</w:t>
      </w:r>
      <w:r>
        <w:rPr>
          <w:rFonts w:hint="default" w:ascii="Times New Roman" w:hAnsi="Times New Roman" w:eastAsia="方正仿宋简体" w:cs="Times New Roman"/>
          <w:color w:val="000000" w:themeColor="text1"/>
          <w:szCs w:val="32"/>
          <w:lang w:val="en-US" w:eastAsia="zh-CN"/>
        </w:rPr>
        <w:t>乡镇</w:t>
      </w:r>
      <w:r>
        <w:rPr>
          <w:rFonts w:hint="default" w:ascii="Times New Roman" w:hAnsi="Times New Roman" w:eastAsia="方正仿宋简体" w:cs="Times New Roman"/>
          <w:color w:val="000000" w:themeColor="text1"/>
          <w:szCs w:val="32"/>
        </w:rPr>
        <w:t>（</w:t>
      </w:r>
      <w:r>
        <w:rPr>
          <w:rFonts w:hint="default" w:ascii="Times New Roman" w:hAnsi="Times New Roman" w:eastAsia="方正仿宋简体" w:cs="Times New Roman"/>
          <w:color w:val="000000" w:themeColor="text1"/>
          <w:szCs w:val="32"/>
          <w:lang w:val="en-US" w:eastAsia="zh-CN"/>
        </w:rPr>
        <w:t>街道</w:t>
      </w:r>
      <w:r>
        <w:rPr>
          <w:rFonts w:hint="default" w:ascii="Times New Roman" w:hAnsi="Times New Roman" w:eastAsia="方正仿宋简体" w:cs="Times New Roman"/>
          <w:color w:val="000000" w:themeColor="text1"/>
          <w:szCs w:val="32"/>
        </w:rPr>
        <w:t>）及有关部门主要负责人，要求其采取措施及</w:t>
      </w:r>
      <w:r>
        <w:rPr>
          <w:rFonts w:hint="default" w:ascii="Times New Roman" w:hAnsi="Times New Roman" w:eastAsia="方正仿宋简体" w:cs="Times New Roman"/>
          <w:color w:val="000000"/>
          <w:szCs w:val="32"/>
        </w:rPr>
        <w:t>时整改。</w:t>
      </w:r>
    </w:p>
    <w:p>
      <w:pPr>
        <w:pStyle w:val="3"/>
        <w:bidi w:val="0"/>
        <w:rPr>
          <w:rFonts w:hint="default" w:ascii="Times New Roman" w:hAnsi="Times New Roman" w:cs="Times New Roman"/>
        </w:rPr>
      </w:pPr>
      <w:bookmarkStart w:id="37" w:name="_Toc28479"/>
      <w:r>
        <w:rPr>
          <w:rFonts w:hint="default" w:ascii="Times New Roman" w:hAnsi="Times New Roman" w:cs="Times New Roman"/>
        </w:rPr>
        <w:t>8.4</w:t>
      </w:r>
      <w:r>
        <w:rPr>
          <w:rFonts w:hint="default" w:ascii="Times New Roman" w:hAnsi="Times New Roman" w:cs="Times New Roman"/>
          <w:lang w:val="en-US" w:eastAsia="zh-CN"/>
        </w:rPr>
        <w:t xml:space="preserve"> </w:t>
      </w:r>
      <w:r>
        <w:rPr>
          <w:rFonts w:hint="default" w:ascii="Times New Roman" w:hAnsi="Times New Roman" w:cs="Times New Roman"/>
        </w:rPr>
        <w:t>责任追究</w:t>
      </w:r>
      <w:bookmarkEnd w:id="37"/>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为严明工作纪律，切实压实压紧各级各方面责任，对森林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等法律法规规定的权限、程序实施。</w:t>
      </w:r>
    </w:p>
    <w:p>
      <w:pPr>
        <w:pStyle w:val="3"/>
        <w:bidi w:val="0"/>
        <w:rPr>
          <w:rFonts w:hint="default" w:ascii="Times New Roman" w:hAnsi="Times New Roman" w:cs="Times New Roman"/>
        </w:rPr>
      </w:pPr>
      <w:bookmarkStart w:id="38" w:name="_Toc24156"/>
      <w:r>
        <w:rPr>
          <w:rFonts w:hint="default" w:ascii="Times New Roman" w:hAnsi="Times New Roman" w:cs="Times New Roman"/>
        </w:rPr>
        <w:t>8.5 工作总结</w:t>
      </w:r>
      <w:bookmarkEnd w:id="38"/>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各级森林防灭火指挥机构要及时总结、分析火灾发生的原因和应吸取的教训，提出整改意见，落实整改措施。党中央国务院领导同志、省委省政府领导同志</w:t>
      </w:r>
      <w:r>
        <w:rPr>
          <w:rFonts w:hint="default"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Cs w:val="32"/>
        </w:rPr>
        <w:t>市委市政府领导同志</w:t>
      </w:r>
      <w:r>
        <w:rPr>
          <w:rFonts w:hint="default" w:ascii="Times New Roman" w:hAnsi="Times New Roman" w:eastAsia="方正仿宋简体" w:cs="Times New Roman"/>
          <w:color w:val="000000"/>
          <w:szCs w:val="32"/>
          <w:lang w:val="en-US" w:eastAsia="zh-CN"/>
        </w:rPr>
        <w:t>和县委县政府领导同志</w:t>
      </w:r>
      <w:r>
        <w:rPr>
          <w:rFonts w:hint="default" w:ascii="Times New Roman" w:hAnsi="Times New Roman" w:eastAsia="方正仿宋简体" w:cs="Times New Roman"/>
          <w:color w:val="000000"/>
          <w:szCs w:val="32"/>
        </w:rPr>
        <w:t>有重要批示的森林火灾和</w:t>
      </w:r>
      <w:r>
        <w:rPr>
          <w:rFonts w:hint="default" w:ascii="Times New Roman" w:hAnsi="Times New Roman" w:eastAsia="方正仿宋简体" w:cs="Times New Roman"/>
          <w:color w:val="000000"/>
          <w:szCs w:val="32"/>
          <w:lang w:val="en-US" w:eastAsia="zh-CN"/>
        </w:rPr>
        <w:t>一般及以上</w:t>
      </w:r>
      <w:r>
        <w:rPr>
          <w:rFonts w:hint="default" w:ascii="Times New Roman" w:hAnsi="Times New Roman" w:eastAsia="方正仿宋简体" w:cs="Times New Roman"/>
          <w:color w:val="000000"/>
          <w:szCs w:val="32"/>
        </w:rPr>
        <w:t>森林火灾，以及引起社会广泛关注和产生严重影响的</w:t>
      </w:r>
      <w:r>
        <w:rPr>
          <w:rFonts w:hint="default" w:ascii="Times New Roman" w:hAnsi="Times New Roman" w:eastAsia="方正仿宋简体" w:cs="Times New Roman"/>
          <w:color w:val="000000"/>
          <w:szCs w:val="32"/>
          <w:lang w:val="en-US" w:eastAsia="zh-CN"/>
        </w:rPr>
        <w:t>一般</w:t>
      </w:r>
      <w:r>
        <w:rPr>
          <w:rFonts w:hint="default" w:ascii="Times New Roman" w:hAnsi="Times New Roman" w:eastAsia="方正仿宋简体" w:cs="Times New Roman"/>
          <w:color w:val="000000"/>
          <w:szCs w:val="32"/>
        </w:rPr>
        <w:t>森林火灾，扑救工作结束后，</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森林防灭火指挥部向</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人民政府报送火灾扑救工作总结。</w:t>
      </w:r>
    </w:p>
    <w:p>
      <w:pPr>
        <w:pStyle w:val="3"/>
        <w:bidi w:val="0"/>
        <w:rPr>
          <w:rFonts w:hint="default" w:ascii="Times New Roman" w:hAnsi="Times New Roman" w:cs="Times New Roman"/>
        </w:rPr>
      </w:pPr>
      <w:bookmarkStart w:id="39" w:name="_Toc29741"/>
      <w:r>
        <w:rPr>
          <w:rFonts w:hint="default" w:ascii="Times New Roman" w:hAnsi="Times New Roman" w:cs="Times New Roman"/>
        </w:rPr>
        <w:t>8.6 表彰奖励</w:t>
      </w:r>
      <w:bookmarkEnd w:id="39"/>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根据有关法律法规，对在扑火工作中贡献突出的单位和个人给予表彰和奖励。对在扑火工作中牺牲人员符合烈士的条件的，按有关规定办理。</w:t>
      </w:r>
    </w:p>
    <w:p>
      <w:pPr>
        <w:pStyle w:val="2"/>
        <w:bidi w:val="0"/>
        <w:rPr>
          <w:rFonts w:hint="default" w:ascii="Times New Roman" w:hAnsi="Times New Roman" w:cs="Times New Roman"/>
        </w:rPr>
      </w:pPr>
      <w:bookmarkStart w:id="40" w:name="_Toc8562"/>
      <w:r>
        <w:rPr>
          <w:rFonts w:hint="default" w:ascii="Times New Roman" w:hAnsi="Times New Roman" w:cs="Times New Roman"/>
        </w:rPr>
        <w:t>9 附　则</w:t>
      </w:r>
      <w:bookmarkEnd w:id="40"/>
    </w:p>
    <w:p>
      <w:pPr>
        <w:pStyle w:val="3"/>
        <w:bidi w:val="0"/>
        <w:rPr>
          <w:rFonts w:hint="default" w:ascii="Times New Roman" w:hAnsi="Times New Roman" w:cs="Times New Roman"/>
        </w:rPr>
      </w:pPr>
      <w:bookmarkStart w:id="41" w:name="_Toc17645"/>
      <w:r>
        <w:rPr>
          <w:rFonts w:hint="default" w:ascii="Times New Roman" w:hAnsi="Times New Roman" w:cs="Times New Roman"/>
        </w:rPr>
        <w:t>9.1 预案演练</w:t>
      </w:r>
      <w:bookmarkEnd w:id="41"/>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森林防灭火指挥部办公室会同成员单位制定应急演练计划并定期组织演练。</w:t>
      </w:r>
    </w:p>
    <w:p>
      <w:pPr>
        <w:pStyle w:val="3"/>
        <w:bidi w:val="0"/>
        <w:rPr>
          <w:rFonts w:hint="default" w:ascii="Times New Roman" w:hAnsi="Times New Roman" w:cs="Times New Roman"/>
        </w:rPr>
      </w:pPr>
      <w:bookmarkStart w:id="42" w:name="_Toc12875"/>
      <w:r>
        <w:rPr>
          <w:rFonts w:hint="default" w:ascii="Times New Roman" w:hAnsi="Times New Roman" w:cs="Times New Roman"/>
        </w:rPr>
        <w:t>9.2</w:t>
      </w:r>
      <w:r>
        <w:rPr>
          <w:rFonts w:hint="default" w:ascii="Times New Roman" w:hAnsi="Times New Roman" w:cs="Times New Roman"/>
          <w:lang w:val="en-US" w:eastAsia="zh-CN"/>
        </w:rPr>
        <w:t xml:space="preserve"> </w:t>
      </w:r>
      <w:r>
        <w:rPr>
          <w:rFonts w:hint="default" w:ascii="Times New Roman" w:hAnsi="Times New Roman" w:cs="Times New Roman"/>
        </w:rPr>
        <w:t>预案管理与更新</w:t>
      </w:r>
      <w:bookmarkEnd w:id="42"/>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预案实施后，</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森林防灭火指挥部会同有关部门组织预案学习、宣传和培训，并根据实际情况适时组织进行评估和修订。县应急管理</w:t>
      </w:r>
      <w:r>
        <w:rPr>
          <w:rFonts w:hint="default" w:ascii="Times New Roman" w:hAnsi="Times New Roman" w:eastAsia="方正仿宋简体" w:cs="Times New Roman"/>
          <w:color w:val="000000"/>
          <w:szCs w:val="32"/>
          <w:lang w:val="en-US" w:eastAsia="zh-CN"/>
        </w:rPr>
        <w:t>局</w:t>
      </w:r>
      <w:r>
        <w:rPr>
          <w:rFonts w:hint="default" w:ascii="Times New Roman" w:hAnsi="Times New Roman" w:eastAsia="方正仿宋简体" w:cs="Times New Roman"/>
          <w:color w:val="000000"/>
          <w:szCs w:val="32"/>
        </w:rPr>
        <w:t>结合当地实际编制森林火灾应急预案，报</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人民政府批准，并报市</w:t>
      </w:r>
      <w:r>
        <w:rPr>
          <w:rFonts w:hint="default" w:ascii="Times New Roman" w:hAnsi="Times New Roman" w:eastAsia="方正仿宋简体" w:cs="Times New Roman"/>
          <w:color w:val="000000"/>
          <w:szCs w:val="32"/>
          <w:lang w:val="en-US" w:eastAsia="zh-CN"/>
        </w:rPr>
        <w:t>应急管理局</w:t>
      </w:r>
      <w:r>
        <w:rPr>
          <w:rFonts w:hint="default" w:ascii="Times New Roman" w:hAnsi="Times New Roman" w:eastAsia="方正仿宋简体" w:cs="Times New Roman"/>
          <w:color w:val="000000"/>
          <w:szCs w:val="32"/>
        </w:rPr>
        <w:t>备案，形成上下衔接、横向协同的预案体系。</w:t>
      </w:r>
    </w:p>
    <w:p>
      <w:pPr>
        <w:pStyle w:val="3"/>
        <w:bidi w:val="0"/>
        <w:rPr>
          <w:rFonts w:hint="default" w:ascii="Times New Roman" w:hAnsi="Times New Roman" w:cs="Times New Roman"/>
        </w:rPr>
      </w:pPr>
      <w:bookmarkStart w:id="43" w:name="_Toc5553"/>
      <w:r>
        <w:rPr>
          <w:rFonts w:hint="default" w:ascii="Times New Roman" w:hAnsi="Times New Roman" w:cs="Times New Roman"/>
        </w:rPr>
        <w:t>9.3</w:t>
      </w:r>
      <w:r>
        <w:rPr>
          <w:rFonts w:hint="default" w:ascii="Times New Roman" w:hAnsi="Times New Roman" w:cs="Times New Roman"/>
          <w:lang w:val="en-US" w:eastAsia="zh-CN"/>
        </w:rPr>
        <w:t xml:space="preserve"> </w:t>
      </w:r>
      <w:r>
        <w:rPr>
          <w:rFonts w:hint="default" w:ascii="Times New Roman" w:hAnsi="Times New Roman" w:cs="Times New Roman"/>
        </w:rPr>
        <w:t>以上、以内、以下的含义</w:t>
      </w:r>
      <w:bookmarkEnd w:id="43"/>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本预案所称以上、以内包括本数，以下不包括本数。</w:t>
      </w:r>
    </w:p>
    <w:p>
      <w:pPr>
        <w:pStyle w:val="3"/>
        <w:bidi w:val="0"/>
        <w:rPr>
          <w:rFonts w:hint="default" w:ascii="Times New Roman" w:hAnsi="Times New Roman" w:cs="Times New Roman"/>
        </w:rPr>
      </w:pPr>
      <w:bookmarkStart w:id="44" w:name="_Toc4142"/>
      <w:r>
        <w:rPr>
          <w:rFonts w:hint="default" w:ascii="Times New Roman" w:hAnsi="Times New Roman" w:cs="Times New Roman"/>
        </w:rPr>
        <w:t>9.4</w:t>
      </w:r>
      <w:r>
        <w:rPr>
          <w:rFonts w:hint="default" w:ascii="Times New Roman" w:hAnsi="Times New Roman" w:cs="Times New Roman"/>
          <w:lang w:val="en-US" w:eastAsia="zh-CN"/>
        </w:rPr>
        <w:t xml:space="preserve"> </w:t>
      </w:r>
      <w:r>
        <w:rPr>
          <w:rFonts w:hint="default" w:ascii="Times New Roman" w:hAnsi="Times New Roman" w:cs="Times New Roman"/>
        </w:rPr>
        <w:t>预案解释</w:t>
      </w:r>
      <w:bookmarkEnd w:id="44"/>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 xml:space="preserve"> 本预案由</w:t>
      </w: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森林防灭火指挥部办公室负责解释。</w:t>
      </w:r>
    </w:p>
    <w:p>
      <w:pPr>
        <w:pStyle w:val="3"/>
        <w:bidi w:val="0"/>
        <w:rPr>
          <w:rFonts w:hint="default" w:ascii="Times New Roman" w:hAnsi="Times New Roman" w:cs="Times New Roman"/>
        </w:rPr>
      </w:pPr>
      <w:bookmarkStart w:id="45" w:name="_Toc32024"/>
      <w:r>
        <w:rPr>
          <w:rFonts w:hint="default" w:ascii="Times New Roman" w:hAnsi="Times New Roman" w:cs="Times New Roman"/>
        </w:rPr>
        <w:t>9.5</w:t>
      </w:r>
      <w:r>
        <w:rPr>
          <w:rFonts w:hint="default" w:ascii="Times New Roman" w:hAnsi="Times New Roman" w:cs="Times New Roman"/>
          <w:lang w:val="en-US" w:eastAsia="zh-CN"/>
        </w:rPr>
        <w:t xml:space="preserve"> </w:t>
      </w:r>
      <w:r>
        <w:rPr>
          <w:rFonts w:hint="default" w:ascii="Times New Roman" w:hAnsi="Times New Roman" w:cs="Times New Roman"/>
        </w:rPr>
        <w:t>预案实施时间</w:t>
      </w:r>
      <w:bookmarkEnd w:id="45"/>
    </w:p>
    <w:p>
      <w:pPr>
        <w:snapToGrid w:val="0"/>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本预案自发布之日起</w:t>
      </w:r>
      <w:r>
        <w:rPr>
          <w:rFonts w:hint="default" w:ascii="Times New Roman" w:hAnsi="Times New Roman" w:eastAsia="方正仿宋简体" w:cs="Times New Roman"/>
          <w:color w:val="000000"/>
          <w:szCs w:val="32"/>
          <w:lang w:val="en-US" w:eastAsia="zh-CN"/>
        </w:rPr>
        <w:t>实施</w:t>
      </w:r>
      <w:r>
        <w:rPr>
          <w:rFonts w:hint="default" w:ascii="Times New Roman" w:hAnsi="Times New Roman" w:eastAsia="方正仿宋简体" w:cs="Times New Roman"/>
          <w:color w:val="000000"/>
          <w:szCs w:val="32"/>
        </w:rPr>
        <w:t>。</w:t>
      </w:r>
      <w:r>
        <w:rPr>
          <w:rFonts w:hint="default"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Cs w:val="32"/>
          <w:lang w:val="en-US" w:eastAsia="zh-CN"/>
        </w:rPr>
        <w:t>蓬安县处置森林火灾应</w:t>
      </w:r>
      <w:r>
        <w:rPr>
          <w:rFonts w:hint="default" w:ascii="Times New Roman" w:hAnsi="Times New Roman" w:eastAsia="方正仿宋简体" w:cs="Times New Roman"/>
          <w:color w:val="000000"/>
          <w:szCs w:val="32"/>
        </w:rPr>
        <w:t>急预案</w:t>
      </w:r>
      <w:r>
        <w:rPr>
          <w:rFonts w:hint="default"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Cs w:val="32"/>
          <w:lang w:val="en-US" w:eastAsia="zh-CN"/>
        </w:rPr>
        <w:t>蓬森防指</w:t>
      </w:r>
      <w:r>
        <w:rPr>
          <w:rFonts w:hint="default" w:ascii="Times New Roman" w:hAnsi="Times New Roman" w:eastAsia="方正仿宋简体" w:cs="Times New Roman"/>
          <w:color w:val="000000"/>
          <w:szCs w:val="32"/>
        </w:rPr>
        <w:t>〔20</w:t>
      </w:r>
      <w:r>
        <w:rPr>
          <w:rFonts w:hint="default" w:ascii="Times New Roman" w:hAnsi="Times New Roman" w:eastAsia="方正仿宋简体" w:cs="Times New Roman"/>
          <w:color w:val="000000"/>
          <w:szCs w:val="32"/>
          <w:lang w:val="en-US" w:eastAsia="zh-CN"/>
        </w:rPr>
        <w:t>20</w:t>
      </w:r>
      <w:r>
        <w:rPr>
          <w:rFonts w:hint="default" w:ascii="Times New Roman" w:hAnsi="Times New Roman" w:eastAsia="方正仿宋简体" w:cs="Times New Roman"/>
          <w:color w:val="000000"/>
          <w:szCs w:val="32"/>
        </w:rPr>
        <w:t>〕</w:t>
      </w:r>
      <w:r>
        <w:rPr>
          <w:rFonts w:hint="default" w:ascii="Times New Roman" w:hAnsi="Times New Roman" w:eastAsia="方正仿宋简体" w:cs="Times New Roman"/>
          <w:color w:val="000000"/>
          <w:szCs w:val="32"/>
          <w:lang w:val="en-US" w:eastAsia="zh-CN"/>
        </w:rPr>
        <w:t>3</w:t>
      </w:r>
      <w:r>
        <w:rPr>
          <w:rFonts w:hint="default" w:ascii="Times New Roman" w:hAnsi="Times New Roman" w:eastAsia="方正仿宋简体" w:cs="Times New Roman"/>
          <w:color w:val="000000"/>
          <w:szCs w:val="32"/>
        </w:rPr>
        <w:t>号）同时废止。</w:t>
      </w:r>
    </w:p>
    <w:p>
      <w:pPr>
        <w:snapToGrid w:val="0"/>
        <w:spacing w:line="560" w:lineRule="exact"/>
        <w:ind w:firstLine="960" w:firstLineChars="300"/>
        <w:rPr>
          <w:rFonts w:hint="default" w:ascii="Times New Roman" w:hAnsi="Times New Roman" w:eastAsia="黑体" w:cs="Times New Roman"/>
          <w:color w:val="000000"/>
          <w:szCs w:val="32"/>
        </w:rPr>
      </w:pPr>
    </w:p>
    <w:p>
      <w:pPr>
        <w:snapToGrid w:val="0"/>
        <w:spacing w:line="560" w:lineRule="exact"/>
        <w:jc w:val="center"/>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 xml:space="preserve">   </w:t>
      </w:r>
    </w:p>
    <w:p>
      <w:pPr>
        <w:pStyle w:val="2"/>
        <w:bidi w:val="0"/>
        <w:ind w:left="0" w:leftChars="0" w:firstLine="0" w:firstLineChars="0"/>
        <w:rPr>
          <w:rFonts w:hint="default" w:ascii="Times New Roman" w:hAnsi="Times New Roman" w:cs="Times New Roman"/>
          <w:lang w:val="en-US" w:eastAsia="zh-CN"/>
        </w:rPr>
      </w:pPr>
      <w:r>
        <w:rPr>
          <w:rFonts w:hint="default" w:ascii="Times New Roman" w:hAnsi="Times New Roman" w:eastAsia="方正仿宋简体" w:cs="Times New Roman"/>
          <w:color w:val="000000"/>
          <w:szCs w:val="32"/>
        </w:rPr>
        <w:br w:type="page"/>
      </w:r>
      <w:bookmarkStart w:id="46" w:name="_Toc489"/>
      <w:r>
        <w:rPr>
          <w:rFonts w:hint="default" w:ascii="Times New Roman" w:hAnsi="Times New Roman" w:cs="Times New Roman"/>
        </w:rPr>
        <w:t>附件1</w:t>
      </w:r>
      <w:bookmarkEnd w:id="46"/>
    </w:p>
    <w:p>
      <w:pPr>
        <w:pStyle w:val="2"/>
        <w:bidi w:val="0"/>
        <w:jc w:val="center"/>
        <w:rPr>
          <w:rFonts w:hint="default" w:ascii="Times New Roman" w:hAnsi="Times New Roman" w:eastAsia="方正小标宋简体" w:cs="Times New Roman"/>
          <w:sz w:val="44"/>
          <w:szCs w:val="44"/>
        </w:rPr>
      </w:pPr>
      <w:bookmarkStart w:id="47" w:name="_Toc11961"/>
      <w:r>
        <w:rPr>
          <w:rFonts w:hint="default" w:ascii="Times New Roman" w:hAnsi="Times New Roman" w:eastAsia="方正小标宋简体" w:cs="Times New Roman"/>
          <w:sz w:val="44"/>
          <w:szCs w:val="44"/>
          <w:lang w:val="en-US" w:eastAsia="zh-CN"/>
        </w:rPr>
        <w:t>蓬安县</w:t>
      </w:r>
      <w:r>
        <w:rPr>
          <w:rFonts w:hint="default" w:ascii="Times New Roman" w:hAnsi="Times New Roman" w:eastAsia="方正小标宋简体" w:cs="Times New Roman"/>
          <w:sz w:val="44"/>
          <w:szCs w:val="44"/>
        </w:rPr>
        <w:t>森林防灭火指挥部组成及工作职责</w:t>
      </w:r>
      <w:bookmarkEnd w:id="47"/>
    </w:p>
    <w:p>
      <w:pPr>
        <w:snapToGrid w:val="0"/>
        <w:spacing w:line="560" w:lineRule="exact"/>
        <w:ind w:firstLine="640" w:firstLineChars="200"/>
        <w:rPr>
          <w:rFonts w:hint="default" w:ascii="Times New Roman" w:hAnsi="Times New Roman" w:eastAsia="方正仿宋简体" w:cs="Times New Roman"/>
          <w:color w:val="000000"/>
          <w:szCs w:val="32"/>
        </w:rPr>
      </w:pPr>
    </w:p>
    <w:p>
      <w:pPr>
        <w:snapToGrid w:val="0"/>
        <w:spacing w:line="560" w:lineRule="exact"/>
        <w:ind w:firstLine="640" w:firstLineChars="200"/>
        <w:rPr>
          <w:rFonts w:hint="default" w:ascii="Times New Roman" w:hAnsi="Times New Roman" w:eastAsia="黑体" w:cs="Times New Roman"/>
          <w:b w:val="0"/>
          <w:bCs w:val="0"/>
          <w:color w:val="000000"/>
          <w:szCs w:val="32"/>
        </w:rPr>
      </w:pPr>
      <w:r>
        <w:rPr>
          <w:rFonts w:hint="default" w:ascii="Times New Roman" w:hAnsi="Times New Roman" w:eastAsia="黑体" w:cs="Times New Roman"/>
          <w:b w:val="0"/>
          <w:bCs w:val="0"/>
          <w:color w:val="000000" w:themeColor="text1"/>
          <w:szCs w:val="32"/>
        </w:rPr>
        <w:t>一、</w:t>
      </w:r>
      <w:r>
        <w:rPr>
          <w:rFonts w:hint="eastAsia" w:ascii="Times New Roman" w:hAnsi="Times New Roman" w:eastAsia="黑体" w:cs="Times New Roman"/>
          <w:b w:val="0"/>
          <w:bCs w:val="0"/>
          <w:color w:val="000000" w:themeColor="text1"/>
          <w:szCs w:val="32"/>
          <w:lang w:eastAsia="zh-CN"/>
        </w:rPr>
        <w:t>蓬安县</w:t>
      </w:r>
      <w:r>
        <w:rPr>
          <w:rFonts w:hint="default" w:ascii="Times New Roman" w:hAnsi="Times New Roman" w:eastAsia="黑体" w:cs="Times New Roman"/>
          <w:b w:val="0"/>
          <w:bCs w:val="0"/>
          <w:color w:val="000000" w:themeColor="text1"/>
          <w:szCs w:val="32"/>
        </w:rPr>
        <w:t>森林防灭</w:t>
      </w:r>
      <w:r>
        <w:rPr>
          <w:rFonts w:hint="default" w:ascii="Times New Roman" w:hAnsi="Times New Roman" w:eastAsia="黑体" w:cs="Times New Roman"/>
          <w:b w:val="0"/>
          <w:bCs w:val="0"/>
          <w:color w:val="000000"/>
          <w:szCs w:val="32"/>
        </w:rPr>
        <w:t>火指挥部组成</w:t>
      </w:r>
    </w:p>
    <w:p>
      <w:pPr>
        <w:spacing w:line="560" w:lineRule="exact"/>
        <w:ind w:firstLine="640" w:firstLineChars="200"/>
        <w:rPr>
          <w:rFonts w:hint="default" w:ascii="Times New Roman" w:hAnsi="Times New Roman" w:eastAsia="方正仿宋简体" w:cs="Times New Roman"/>
          <w:color w:val="000000"/>
          <w:szCs w:val="32"/>
          <w:lang w:val="en-US" w:eastAsia="zh-CN"/>
        </w:rPr>
      </w:pPr>
      <w:r>
        <w:rPr>
          <w:rFonts w:hint="default" w:ascii="Times New Roman" w:hAnsi="Times New Roman" w:eastAsia="方正楷体简体" w:cs="Times New Roman"/>
          <w:b w:val="0"/>
          <w:bCs/>
          <w:color w:val="000000"/>
          <w:szCs w:val="32"/>
        </w:rPr>
        <w:t>指   挥   长：</w:t>
      </w:r>
      <w:r>
        <w:rPr>
          <w:rFonts w:hint="default" w:ascii="Times New Roman" w:hAnsi="Times New Roman" w:eastAsia="方正仿宋简体" w:cs="Times New Roman"/>
          <w:color w:val="000000"/>
          <w:szCs w:val="32"/>
        </w:rPr>
        <w:t>分管应急工作的</w:t>
      </w:r>
      <w:r>
        <w:rPr>
          <w:rFonts w:hint="default" w:ascii="Times New Roman" w:hAnsi="Times New Roman" w:eastAsia="方正仿宋简体" w:cs="Times New Roman"/>
          <w:color w:val="000000"/>
          <w:szCs w:val="32"/>
          <w:lang w:val="en-US" w:eastAsia="zh-CN"/>
        </w:rPr>
        <w:t>常务副县长</w:t>
      </w:r>
    </w:p>
    <w:p>
      <w:pPr>
        <w:spacing w:line="560" w:lineRule="exact"/>
        <w:ind w:firstLine="640" w:firstLineChars="200"/>
        <w:rPr>
          <w:rFonts w:hint="default" w:ascii="Times New Roman" w:hAnsi="Times New Roman" w:eastAsia="方正仿宋简体" w:cs="Times New Roman"/>
          <w:color w:val="000000"/>
          <w:szCs w:val="32"/>
          <w:lang w:val="en-US" w:eastAsia="zh-CN"/>
        </w:rPr>
      </w:pPr>
      <w:r>
        <w:rPr>
          <w:rFonts w:hint="default" w:ascii="Times New Roman" w:hAnsi="Times New Roman" w:eastAsia="方正楷体简体" w:cs="Times New Roman"/>
          <w:b w:val="0"/>
          <w:bCs/>
          <w:color w:val="000000"/>
          <w:szCs w:val="32"/>
        </w:rPr>
        <w:t>常务副指挥长：</w:t>
      </w:r>
      <w:r>
        <w:rPr>
          <w:rFonts w:hint="default" w:ascii="Times New Roman" w:hAnsi="Times New Roman" w:eastAsia="方正仿宋简体" w:cs="Times New Roman"/>
          <w:color w:val="000000"/>
          <w:szCs w:val="32"/>
          <w:lang w:val="en-US" w:eastAsia="zh-CN"/>
        </w:rPr>
        <w:t>分管自然资源工作的副县长</w:t>
      </w:r>
    </w:p>
    <w:p>
      <w:pPr>
        <w:spacing w:line="560" w:lineRule="exact"/>
        <w:ind w:firstLine="640" w:firstLineChars="200"/>
        <w:rPr>
          <w:rFonts w:hint="default" w:ascii="Times New Roman" w:hAnsi="Times New Roman" w:eastAsia="方正楷体简体" w:cs="Times New Roman"/>
          <w:b/>
          <w:color w:val="000000"/>
          <w:szCs w:val="32"/>
          <w:lang w:val="en-US" w:eastAsia="zh-CN"/>
        </w:rPr>
      </w:pPr>
      <w:r>
        <w:rPr>
          <w:rFonts w:hint="default" w:ascii="Times New Roman" w:hAnsi="Times New Roman" w:eastAsia="方正楷体简体" w:cs="Times New Roman"/>
          <w:b w:val="0"/>
          <w:bCs/>
          <w:color w:val="000000"/>
          <w:szCs w:val="32"/>
        </w:rPr>
        <w:t>副 指 挥  长：</w:t>
      </w:r>
      <w:r>
        <w:rPr>
          <w:rFonts w:hint="default" w:ascii="Times New Roman" w:hAnsi="Times New Roman" w:eastAsia="方正仿宋简体" w:cs="Times New Roman"/>
          <w:color w:val="000000"/>
          <w:szCs w:val="32"/>
          <w:lang w:val="en-US" w:eastAsia="zh-CN"/>
        </w:rPr>
        <w:t>县人武部副部长</w:t>
      </w:r>
    </w:p>
    <w:p>
      <w:pPr>
        <w:spacing w:line="560" w:lineRule="exact"/>
        <w:ind w:firstLine="2880" w:firstLineChars="900"/>
        <w:rPr>
          <w:rFonts w:hint="default" w:ascii="Times New Roman" w:hAnsi="Times New Roman" w:eastAsia="方正仿宋简体" w:cs="Times New Roman"/>
          <w:color w:val="000000"/>
          <w:szCs w:val="32"/>
          <w:lang w:val="en-US" w:eastAsia="zh-CN"/>
        </w:rPr>
      </w:pP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政府联系应急工作的</w:t>
      </w:r>
      <w:r>
        <w:rPr>
          <w:rFonts w:hint="default" w:ascii="Times New Roman" w:hAnsi="Times New Roman" w:eastAsia="方正仿宋简体" w:cs="Times New Roman"/>
          <w:color w:val="000000"/>
          <w:szCs w:val="32"/>
          <w:lang w:val="en-US" w:eastAsia="zh-CN"/>
        </w:rPr>
        <w:t>县志办副主任</w:t>
      </w:r>
    </w:p>
    <w:p>
      <w:pPr>
        <w:spacing w:line="560" w:lineRule="exact"/>
        <w:ind w:firstLine="2867" w:firstLineChars="896"/>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应急管理局局长</w:t>
      </w:r>
    </w:p>
    <w:p>
      <w:pPr>
        <w:spacing w:line="560" w:lineRule="exact"/>
        <w:ind w:firstLine="2867" w:firstLineChars="896"/>
        <w:rPr>
          <w:rFonts w:hint="default" w:ascii="Times New Roman" w:hAnsi="Times New Roman" w:eastAsia="方正仿宋简体" w:cs="Times New Roman"/>
          <w:color w:val="000000"/>
          <w:szCs w:val="32"/>
          <w:lang w:val="en-US" w:eastAsia="zh-CN"/>
        </w:rPr>
      </w:pPr>
      <w:r>
        <w:rPr>
          <w:rFonts w:hint="default" w:ascii="Times New Roman" w:hAnsi="Times New Roman" w:eastAsia="方正仿宋简体" w:cs="Times New Roman"/>
          <w:color w:val="000000"/>
          <w:szCs w:val="32"/>
          <w:lang w:val="en-US" w:eastAsia="zh-CN"/>
        </w:rPr>
        <w:t>县自然资源和规划局局长</w:t>
      </w:r>
    </w:p>
    <w:p>
      <w:pPr>
        <w:spacing w:line="560" w:lineRule="exact"/>
        <w:ind w:firstLine="2867" w:firstLineChars="896"/>
        <w:rPr>
          <w:rFonts w:hint="default" w:ascii="Times New Roman" w:hAnsi="Times New Roman" w:eastAsia="方正仿宋简体" w:cs="Times New Roman"/>
          <w:color w:val="000000"/>
          <w:szCs w:val="32"/>
          <w:lang w:val="en-US" w:eastAsia="zh-CN"/>
        </w:rPr>
      </w:pPr>
      <w:r>
        <w:rPr>
          <w:rFonts w:hint="default" w:ascii="Times New Roman" w:hAnsi="Times New Roman" w:eastAsia="方正仿宋简体" w:cs="Times New Roman"/>
          <w:color w:val="000000"/>
          <w:szCs w:val="32"/>
          <w:lang w:val="en-US" w:eastAsia="zh-CN"/>
        </w:rPr>
        <w:t>县商务和经济信息化局局长</w:t>
      </w:r>
    </w:p>
    <w:p>
      <w:pPr>
        <w:spacing w:line="560" w:lineRule="exact"/>
        <w:ind w:firstLine="2867" w:firstLineChars="896"/>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公安局</w:t>
      </w:r>
      <w:r>
        <w:rPr>
          <w:rFonts w:hint="eastAsia" w:ascii="Times New Roman" w:hAnsi="Times New Roman" w:eastAsia="方正仿宋简体" w:cs="Times New Roman"/>
          <w:color w:val="000000"/>
          <w:szCs w:val="32"/>
          <w:lang w:val="en-US" w:eastAsia="zh-CN"/>
        </w:rPr>
        <w:t>分管</w:t>
      </w:r>
      <w:r>
        <w:rPr>
          <w:rFonts w:hint="default" w:ascii="Times New Roman" w:hAnsi="Times New Roman" w:eastAsia="方正仿宋简体" w:cs="Times New Roman"/>
          <w:color w:val="000000"/>
          <w:szCs w:val="32"/>
        </w:rPr>
        <w:t>副局长</w:t>
      </w:r>
    </w:p>
    <w:p>
      <w:pPr>
        <w:spacing w:line="560" w:lineRule="exact"/>
        <w:ind w:firstLine="2867" w:firstLineChars="896"/>
        <w:rPr>
          <w:rFonts w:hint="default" w:ascii="Times New Roman" w:hAnsi="Times New Roman" w:eastAsia="方正仿宋简体" w:cs="Times New Roman"/>
          <w:color w:val="000000"/>
          <w:szCs w:val="32"/>
          <w:lang w:val="en-US" w:eastAsia="zh-CN"/>
        </w:rPr>
      </w:pPr>
      <w:r>
        <w:rPr>
          <w:rFonts w:hint="default" w:ascii="Times New Roman" w:hAnsi="Times New Roman" w:eastAsia="方正仿宋简体" w:cs="Times New Roman"/>
          <w:color w:val="000000"/>
          <w:szCs w:val="32"/>
          <w:lang w:val="en-US" w:eastAsia="zh-CN"/>
        </w:rPr>
        <w:t>县</w:t>
      </w:r>
      <w:r>
        <w:rPr>
          <w:rFonts w:hint="default" w:ascii="Times New Roman" w:hAnsi="Times New Roman" w:eastAsia="方正仿宋简体" w:cs="Times New Roman"/>
          <w:color w:val="000000"/>
          <w:szCs w:val="32"/>
        </w:rPr>
        <w:t>消防救援</w:t>
      </w:r>
      <w:r>
        <w:rPr>
          <w:rFonts w:hint="default" w:ascii="Times New Roman" w:hAnsi="Times New Roman" w:eastAsia="方正仿宋简体" w:cs="Times New Roman"/>
          <w:color w:val="000000"/>
          <w:szCs w:val="32"/>
          <w:lang w:val="en-US" w:eastAsia="zh-CN"/>
        </w:rPr>
        <w:t>大队大队长</w:t>
      </w:r>
    </w:p>
    <w:p>
      <w:pPr>
        <w:spacing w:line="560" w:lineRule="exact"/>
        <w:ind w:firstLine="2867" w:firstLineChars="896"/>
        <w:rPr>
          <w:rFonts w:hint="default" w:ascii="Times New Roman" w:hAnsi="Times New Roman" w:eastAsia="方正仿宋简体" w:cs="Times New Roman"/>
          <w:color w:val="000000"/>
          <w:szCs w:val="32"/>
          <w:lang w:val="en-US" w:eastAsia="zh-CN"/>
        </w:rPr>
      </w:pPr>
      <w:r>
        <w:rPr>
          <w:rFonts w:hint="default" w:ascii="Times New Roman" w:hAnsi="Times New Roman" w:eastAsia="方正仿宋简体" w:cs="Times New Roman"/>
          <w:color w:val="000000"/>
          <w:szCs w:val="32"/>
        </w:rPr>
        <w:t>武警</w:t>
      </w:r>
      <w:r>
        <w:rPr>
          <w:rFonts w:hint="default" w:ascii="Times New Roman" w:hAnsi="Times New Roman" w:eastAsia="方正仿宋简体" w:cs="Times New Roman"/>
          <w:color w:val="000000"/>
          <w:szCs w:val="32"/>
          <w:lang w:val="en-US" w:eastAsia="zh-CN"/>
        </w:rPr>
        <w:t>蓬安中队中队长</w:t>
      </w:r>
    </w:p>
    <w:p>
      <w:pPr>
        <w:snapToGrid w:val="0"/>
        <w:spacing w:line="560" w:lineRule="exact"/>
        <w:ind w:firstLine="640" w:firstLineChars="200"/>
        <w:rPr>
          <w:rFonts w:hint="default" w:ascii="Times New Roman" w:hAnsi="Times New Roman" w:eastAsia="方正仿宋简体" w:cs="Times New Roman"/>
          <w:b/>
          <w:color w:val="000000"/>
          <w:szCs w:val="32"/>
        </w:rPr>
      </w:pPr>
      <w:r>
        <w:rPr>
          <w:rFonts w:hint="default" w:ascii="Times New Roman" w:hAnsi="Times New Roman" w:eastAsia="方正楷体简体" w:cs="Times New Roman"/>
          <w:b w:val="0"/>
          <w:bCs/>
          <w:color w:val="000000"/>
          <w:szCs w:val="32"/>
        </w:rPr>
        <w:t>成    员：</w:t>
      </w:r>
      <w:r>
        <w:rPr>
          <w:rFonts w:hint="default" w:ascii="Times New Roman" w:hAnsi="Times New Roman" w:eastAsia="方正仿宋简体" w:cs="Times New Roman"/>
          <w:bCs/>
          <w:color w:val="000000"/>
          <w:szCs w:val="32"/>
          <w:lang w:val="en-US" w:eastAsia="zh-CN"/>
        </w:rPr>
        <w:t>县委宣传部</w:t>
      </w:r>
      <w:r>
        <w:rPr>
          <w:rFonts w:hint="default" w:ascii="Times New Roman" w:hAnsi="Times New Roman" w:eastAsia="方正仿宋简体" w:cs="Times New Roman"/>
          <w:bCs/>
          <w:color w:val="000000"/>
          <w:szCs w:val="32"/>
        </w:rPr>
        <w:t>、</w:t>
      </w:r>
      <w:r>
        <w:rPr>
          <w:rFonts w:hint="default" w:ascii="Times New Roman" w:hAnsi="Times New Roman" w:eastAsia="方正仿宋简体" w:cs="Times New Roman"/>
          <w:bCs/>
          <w:color w:val="000000"/>
          <w:szCs w:val="32"/>
          <w:lang w:val="en-US" w:eastAsia="zh-CN"/>
        </w:rPr>
        <w:t>县</w:t>
      </w:r>
      <w:r>
        <w:rPr>
          <w:rFonts w:hint="default" w:ascii="Times New Roman" w:hAnsi="Times New Roman" w:eastAsia="方正仿宋简体" w:cs="Times New Roman"/>
          <w:bCs/>
          <w:color w:val="000000"/>
          <w:szCs w:val="32"/>
        </w:rPr>
        <w:t>发展</w:t>
      </w:r>
      <w:r>
        <w:rPr>
          <w:rFonts w:hint="default" w:ascii="Times New Roman" w:hAnsi="Times New Roman" w:eastAsia="方正仿宋简体" w:cs="Times New Roman"/>
          <w:bCs/>
          <w:color w:val="000000"/>
          <w:szCs w:val="32"/>
          <w:lang w:val="en-US" w:eastAsia="zh-CN"/>
        </w:rPr>
        <w:t>和</w:t>
      </w:r>
      <w:r>
        <w:rPr>
          <w:rFonts w:hint="default" w:ascii="Times New Roman" w:hAnsi="Times New Roman" w:eastAsia="方正仿宋简体" w:cs="Times New Roman"/>
          <w:bCs/>
          <w:color w:val="000000"/>
          <w:szCs w:val="32"/>
        </w:rPr>
        <w:t>改革</w:t>
      </w:r>
      <w:r>
        <w:rPr>
          <w:rFonts w:hint="default" w:ascii="Times New Roman" w:hAnsi="Times New Roman" w:eastAsia="方正仿宋简体" w:cs="Times New Roman"/>
          <w:bCs/>
          <w:color w:val="000000"/>
          <w:szCs w:val="32"/>
          <w:lang w:val="en-US" w:eastAsia="zh-CN"/>
        </w:rPr>
        <w:t>局</w:t>
      </w:r>
      <w:r>
        <w:rPr>
          <w:rFonts w:hint="default" w:ascii="Times New Roman" w:hAnsi="Times New Roman" w:eastAsia="方正仿宋简体" w:cs="Times New Roman"/>
          <w:bCs/>
          <w:color w:val="000000"/>
          <w:szCs w:val="32"/>
        </w:rPr>
        <w:t>、</w:t>
      </w:r>
      <w:r>
        <w:rPr>
          <w:rFonts w:hint="default" w:ascii="Times New Roman" w:hAnsi="Times New Roman" w:eastAsia="方正仿宋简体" w:cs="Times New Roman"/>
          <w:bCs/>
          <w:color w:val="000000"/>
          <w:szCs w:val="32"/>
          <w:lang w:val="en-US" w:eastAsia="zh-CN"/>
        </w:rPr>
        <w:t>县商务和经济信息化局</w:t>
      </w:r>
      <w:r>
        <w:rPr>
          <w:rFonts w:hint="default" w:ascii="Times New Roman" w:hAnsi="Times New Roman" w:eastAsia="方正仿宋简体" w:cs="Times New Roman"/>
          <w:bCs/>
          <w:color w:val="000000"/>
          <w:szCs w:val="32"/>
        </w:rPr>
        <w:t>、</w:t>
      </w:r>
      <w:r>
        <w:rPr>
          <w:rFonts w:hint="default" w:ascii="Times New Roman" w:hAnsi="Times New Roman" w:eastAsia="方正仿宋简体" w:cs="Times New Roman"/>
          <w:bCs/>
          <w:color w:val="000000"/>
          <w:szCs w:val="32"/>
          <w:lang w:val="en-US" w:eastAsia="zh-CN"/>
        </w:rPr>
        <w:t>县教育科技和体育局</w:t>
      </w:r>
      <w:r>
        <w:rPr>
          <w:rFonts w:hint="default" w:ascii="Times New Roman" w:hAnsi="Times New Roman" w:eastAsia="方正仿宋简体" w:cs="Times New Roman"/>
          <w:bCs/>
          <w:color w:val="000000"/>
          <w:szCs w:val="32"/>
        </w:rPr>
        <w:t>、</w:t>
      </w:r>
      <w:r>
        <w:rPr>
          <w:rFonts w:hint="default" w:ascii="Times New Roman" w:hAnsi="Times New Roman" w:eastAsia="方正仿宋简体" w:cs="Times New Roman"/>
          <w:color w:val="000000" w:themeColor="text1"/>
          <w:szCs w:val="32"/>
          <w:lang w:val="en-US" w:eastAsia="zh-CN"/>
        </w:rPr>
        <w:t>县民宗局、县</w:t>
      </w:r>
      <w:r>
        <w:rPr>
          <w:rFonts w:hint="default" w:ascii="Times New Roman" w:hAnsi="Times New Roman" w:eastAsia="方正仿宋简体" w:cs="Times New Roman"/>
          <w:color w:val="000000" w:themeColor="text1"/>
          <w:szCs w:val="32"/>
        </w:rPr>
        <w:t>民政局、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财政局、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自然资源</w:t>
      </w:r>
      <w:r>
        <w:rPr>
          <w:rFonts w:hint="default" w:ascii="Times New Roman" w:hAnsi="Times New Roman" w:eastAsia="方正仿宋简体" w:cs="Times New Roman"/>
          <w:color w:val="000000" w:themeColor="text1"/>
          <w:szCs w:val="32"/>
          <w:lang w:val="en-US" w:eastAsia="zh-CN"/>
        </w:rPr>
        <w:t>和</w:t>
      </w:r>
      <w:r>
        <w:rPr>
          <w:rFonts w:hint="default" w:ascii="Times New Roman" w:hAnsi="Times New Roman" w:eastAsia="方正仿宋简体" w:cs="Times New Roman"/>
          <w:color w:val="000000" w:themeColor="text1"/>
          <w:szCs w:val="32"/>
        </w:rPr>
        <w:t>规划局、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住房</w:t>
      </w:r>
      <w:r>
        <w:rPr>
          <w:rFonts w:hint="default" w:ascii="Times New Roman" w:hAnsi="Times New Roman" w:eastAsia="方正仿宋简体" w:cs="Times New Roman"/>
          <w:color w:val="000000" w:themeColor="text1"/>
          <w:szCs w:val="32"/>
          <w:lang w:val="en-US" w:eastAsia="zh-CN"/>
        </w:rPr>
        <w:t>和</w:t>
      </w:r>
      <w:r>
        <w:rPr>
          <w:rFonts w:hint="default" w:ascii="Times New Roman" w:hAnsi="Times New Roman" w:eastAsia="方正仿宋简体" w:cs="Times New Roman"/>
          <w:color w:val="000000" w:themeColor="text1"/>
          <w:szCs w:val="32"/>
        </w:rPr>
        <w:t>城乡建设局、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交通运输局、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水务局、</w:t>
      </w:r>
      <w:r>
        <w:rPr>
          <w:rFonts w:hint="default" w:ascii="Times New Roman" w:hAnsi="Times New Roman" w:eastAsia="方正仿宋简体" w:cs="Times New Roman"/>
          <w:color w:val="000000" w:themeColor="text1"/>
          <w:szCs w:val="32"/>
          <w:lang w:val="en-US" w:eastAsia="zh-CN"/>
        </w:rPr>
        <w:t>县农业农村局、县</w:t>
      </w:r>
      <w:r>
        <w:rPr>
          <w:rFonts w:hint="default" w:ascii="Times New Roman" w:hAnsi="Times New Roman" w:eastAsia="方正仿宋简体" w:cs="Times New Roman"/>
          <w:color w:val="000000" w:themeColor="text1"/>
          <w:szCs w:val="32"/>
        </w:rPr>
        <w:t>文化广播电视和旅游局、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卫生健康</w:t>
      </w:r>
      <w:r>
        <w:rPr>
          <w:rFonts w:hint="default" w:ascii="Times New Roman" w:hAnsi="Times New Roman" w:eastAsia="方正仿宋简体" w:cs="Times New Roman"/>
          <w:color w:val="000000" w:themeColor="text1"/>
          <w:szCs w:val="32"/>
          <w:lang w:val="en-US" w:eastAsia="zh-CN"/>
        </w:rPr>
        <w:t>局</w:t>
      </w:r>
      <w:r>
        <w:rPr>
          <w:rFonts w:hint="default" w:ascii="Times New Roman" w:hAnsi="Times New Roman" w:eastAsia="方正仿宋简体" w:cs="Times New Roman"/>
          <w:color w:val="000000" w:themeColor="text1"/>
          <w:szCs w:val="32"/>
        </w:rPr>
        <w:t>、</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退役军人事务局、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应急管理局、</w:t>
      </w:r>
      <w:r>
        <w:rPr>
          <w:rFonts w:hint="default" w:ascii="Times New Roman" w:hAnsi="Times New Roman" w:eastAsia="方正仿宋简体" w:cs="Times New Roman"/>
          <w:color w:val="000000" w:themeColor="text1"/>
          <w:szCs w:val="32"/>
          <w:lang w:val="en-US" w:eastAsia="zh-CN"/>
        </w:rPr>
        <w:t>县</w:t>
      </w:r>
      <w:r>
        <w:rPr>
          <w:rFonts w:hint="default" w:ascii="Times New Roman" w:hAnsi="Times New Roman" w:eastAsia="方正仿宋简体" w:cs="Times New Roman"/>
          <w:color w:val="000000" w:themeColor="text1"/>
          <w:szCs w:val="32"/>
        </w:rPr>
        <w:t>气象局、</w:t>
      </w:r>
      <w:r>
        <w:rPr>
          <w:rFonts w:hint="eastAsia" w:ascii="Times New Roman" w:hAnsi="Times New Roman" w:eastAsia="方正仿宋简体" w:cs="Times New Roman"/>
          <w:color w:val="000000" w:themeColor="text1"/>
          <w:szCs w:val="32"/>
          <w:lang w:val="en-US" w:eastAsia="zh-CN"/>
        </w:rPr>
        <w:t>县司法局</w:t>
      </w:r>
      <w:r>
        <w:rPr>
          <w:rFonts w:hint="default" w:ascii="Times New Roman" w:hAnsi="Times New Roman" w:eastAsia="方正仿宋简体" w:cs="Times New Roman"/>
          <w:color w:val="000000" w:themeColor="text1"/>
          <w:szCs w:val="32"/>
        </w:rPr>
        <w:t>武警</w:t>
      </w:r>
      <w:r>
        <w:rPr>
          <w:rFonts w:hint="default" w:ascii="Times New Roman" w:hAnsi="Times New Roman" w:eastAsia="方正仿宋简体" w:cs="Times New Roman"/>
          <w:color w:val="000000" w:themeColor="text1"/>
          <w:szCs w:val="32"/>
          <w:lang w:val="en-US" w:eastAsia="zh-CN"/>
        </w:rPr>
        <w:t>蓬安中队</w:t>
      </w:r>
      <w:r>
        <w:rPr>
          <w:rFonts w:hint="default" w:ascii="Times New Roman" w:hAnsi="Times New Roman" w:eastAsia="方正仿宋简体" w:cs="Times New Roman"/>
          <w:color w:val="000000" w:themeColor="text1"/>
          <w:szCs w:val="32"/>
        </w:rPr>
        <w:t>分管领导</w:t>
      </w:r>
      <w:r>
        <w:rPr>
          <w:rFonts w:hint="default" w:ascii="Times New Roman" w:hAnsi="Times New Roman" w:eastAsia="方正仿宋简体" w:cs="Times New Roman"/>
          <w:color w:val="000000" w:themeColor="text1"/>
          <w:szCs w:val="32"/>
          <w:lang w:val="en-US" w:eastAsia="zh-CN"/>
        </w:rPr>
        <w:t>和</w:t>
      </w:r>
      <w:r>
        <w:rPr>
          <w:rFonts w:hint="eastAsia" w:ascii="Times New Roman" w:hAnsi="Times New Roman" w:eastAsia="方正仿宋简体" w:cs="Times New Roman"/>
          <w:color w:val="000000" w:themeColor="text1"/>
          <w:szCs w:val="32"/>
          <w:lang w:val="en-US" w:eastAsia="zh-CN"/>
        </w:rPr>
        <w:t>县公安局森林警察大队大队长、</w:t>
      </w:r>
      <w:r>
        <w:rPr>
          <w:rFonts w:hint="default" w:ascii="Times New Roman" w:hAnsi="Times New Roman" w:eastAsia="方正仿宋简体" w:cs="Times New Roman"/>
          <w:color w:val="000000" w:themeColor="text1"/>
          <w:szCs w:val="32"/>
        </w:rPr>
        <w:t>国网</w:t>
      </w:r>
      <w:r>
        <w:rPr>
          <w:rFonts w:hint="default" w:ascii="Times New Roman" w:hAnsi="Times New Roman" w:eastAsia="方正仿宋简体" w:cs="Times New Roman"/>
          <w:color w:val="000000" w:themeColor="text1"/>
          <w:szCs w:val="32"/>
          <w:lang w:val="en-US" w:eastAsia="zh-CN"/>
        </w:rPr>
        <w:t>蓬安</w:t>
      </w:r>
      <w:r>
        <w:rPr>
          <w:rFonts w:hint="default" w:ascii="Times New Roman" w:hAnsi="Times New Roman" w:eastAsia="方正仿宋简体" w:cs="Times New Roman"/>
          <w:color w:val="000000" w:themeColor="text1"/>
          <w:szCs w:val="32"/>
        </w:rPr>
        <w:t>供电公司</w:t>
      </w:r>
      <w:r>
        <w:rPr>
          <w:rFonts w:hint="default" w:ascii="Times New Roman" w:hAnsi="Times New Roman" w:eastAsia="方正仿宋简体" w:cs="Times New Roman"/>
          <w:color w:val="000000" w:themeColor="text1"/>
          <w:szCs w:val="32"/>
          <w:lang w:val="en-US" w:eastAsia="zh-CN"/>
        </w:rPr>
        <w:t>总经理、县安汉大道救援站站长。</w:t>
      </w:r>
    </w:p>
    <w:p>
      <w:pPr>
        <w:snapToGrid w:val="0"/>
        <w:spacing w:line="560" w:lineRule="exact"/>
        <w:ind w:firstLine="640" w:firstLineChars="200"/>
        <w:rPr>
          <w:rFonts w:hint="default" w:ascii="Times New Roman" w:hAnsi="Times New Roman" w:eastAsia="方正仿宋简体" w:cs="Times New Roman"/>
          <w:color w:val="000000" w:themeColor="text1"/>
          <w:szCs w:val="32"/>
        </w:rPr>
      </w:pPr>
      <w:r>
        <w:rPr>
          <w:rFonts w:hint="default" w:ascii="Times New Roman" w:hAnsi="Times New Roman" w:eastAsia="方正仿宋简体" w:cs="Times New Roman"/>
          <w:color w:val="000000" w:themeColor="text1"/>
          <w:szCs w:val="32"/>
        </w:rPr>
        <w:t>县指挥部办公室设在县应急管理局，承担指挥部日常工作。办公室主任由县应急管理局局长兼任，副主任由县应急管理局、县自然资源和规划局、县气象局</w:t>
      </w:r>
      <w:r>
        <w:rPr>
          <w:rFonts w:hint="eastAsia" w:ascii="Times New Roman" w:hAnsi="Times New Roman" w:eastAsia="方正仿宋简体" w:cs="Times New Roman"/>
          <w:color w:val="000000" w:themeColor="text1"/>
          <w:szCs w:val="32"/>
          <w:lang w:eastAsia="zh-CN"/>
        </w:rPr>
        <w:t>分管副局长</w:t>
      </w:r>
      <w:r>
        <w:rPr>
          <w:rFonts w:hint="default" w:ascii="Times New Roman" w:hAnsi="Times New Roman" w:eastAsia="方正仿宋简体" w:cs="Times New Roman"/>
          <w:color w:val="000000" w:themeColor="text1"/>
          <w:szCs w:val="32"/>
        </w:rPr>
        <w:t>、县消防救援大队大队长和县公安局森林警察大队大队长兼任。指挥部办公室由县应急管理局、县公安局、县自然资源和规划局、县气象局</w:t>
      </w:r>
      <w:r>
        <w:rPr>
          <w:rFonts w:hint="eastAsia" w:ascii="Times New Roman" w:hAnsi="Times New Roman" w:eastAsia="方正仿宋简体" w:cs="Times New Roman"/>
          <w:color w:val="000000" w:themeColor="text1"/>
          <w:szCs w:val="32"/>
          <w:lang w:eastAsia="zh-CN"/>
        </w:rPr>
        <w:t>、消防救援大队</w:t>
      </w:r>
      <w:r>
        <w:rPr>
          <w:rFonts w:hint="default" w:ascii="Times New Roman" w:hAnsi="Times New Roman" w:eastAsia="方正仿宋简体" w:cs="Times New Roman"/>
          <w:color w:val="000000" w:themeColor="text1"/>
          <w:szCs w:val="32"/>
        </w:rPr>
        <w:t>共同派员组成，防火期全脱产集中在县应急管理局办公，实战化运行。</w:t>
      </w:r>
    </w:p>
    <w:p>
      <w:pPr>
        <w:snapToGrid w:val="0"/>
        <w:spacing w:line="560" w:lineRule="exact"/>
        <w:ind w:firstLine="640" w:firstLineChars="20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二、</w:t>
      </w:r>
      <w:r>
        <w:rPr>
          <w:rFonts w:hint="default" w:ascii="Times New Roman" w:hAnsi="Times New Roman" w:eastAsia="黑体" w:cs="Times New Roman"/>
          <w:color w:val="000000"/>
          <w:szCs w:val="32"/>
          <w:lang w:val="en-US" w:eastAsia="zh-CN"/>
        </w:rPr>
        <w:t>县</w:t>
      </w:r>
      <w:r>
        <w:rPr>
          <w:rFonts w:hint="default" w:ascii="Times New Roman" w:hAnsi="Times New Roman" w:eastAsia="黑体" w:cs="Times New Roman"/>
          <w:color w:val="000000"/>
          <w:szCs w:val="32"/>
        </w:rPr>
        <w:t>森林防灭火指挥部职责</w:t>
      </w:r>
    </w:p>
    <w:p>
      <w:pPr>
        <w:spacing w:line="560" w:lineRule="exact"/>
        <w:ind w:firstLine="640" w:firstLineChars="200"/>
        <w:jc w:val="left"/>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在县委、县政府和县应急委领导下，负责组织、协调、指导、督促全县森林防灭火工作，不代替县直有关职能部门的森林防灭火工作职责。主要职责是:</w:t>
      </w:r>
    </w:p>
    <w:p>
      <w:pPr>
        <w:spacing w:line="560" w:lineRule="exact"/>
        <w:ind w:firstLine="640" w:firstLineChars="200"/>
        <w:jc w:val="left"/>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一）坚持以习近平新时代中国特色社会主义思想为指导，贯彻执行国家森林草原防灭火法律法规，认真贯彻落实党中央、国务院和国、省、市森林草原防灭火指挥部关于森林防灭火工作的方针政策和重大决策部署。</w:t>
      </w:r>
    </w:p>
    <w:p>
      <w:pPr>
        <w:spacing w:line="560" w:lineRule="exact"/>
        <w:ind w:firstLine="640" w:firstLineChars="200"/>
        <w:jc w:val="left"/>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（二）贯彻落实省委省政府、市委市政府、县委县政府关于森林防灭火工作的决策部署，研究部署全县森林防灭火工作并督促执行。</w:t>
      </w:r>
    </w:p>
    <w:p>
      <w:pPr>
        <w:spacing w:line="560" w:lineRule="exact"/>
        <w:ind w:firstLine="640" w:firstLineChars="200"/>
        <w:jc w:val="left"/>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（三）组织、协调、指导、督促全县开展森林火灾的预防工作。</w:t>
      </w:r>
    </w:p>
    <w:p>
      <w:pPr>
        <w:spacing w:line="560" w:lineRule="exact"/>
        <w:ind w:firstLine="640" w:firstLineChars="200"/>
        <w:jc w:val="left"/>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（四）协调指导全县开展森林火灾处置工作。在国、省、市森防指的指导下，在省委省政府、市委市政府、县委县政府和县应急委的领导下，组织指挥较大森林火灾的应急处置工作。</w:t>
      </w:r>
    </w:p>
    <w:p>
      <w:pPr>
        <w:spacing w:line="560" w:lineRule="exact"/>
        <w:ind w:firstLine="640" w:firstLineChars="200"/>
        <w:jc w:val="left"/>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（五）监督检查各级各有关部门（单位）贯彻执行国、省、市森防指和县委县政府关于森林防灭火工作的决策部署以及其他重大事项的落实情况。</w:t>
      </w:r>
    </w:p>
    <w:p>
      <w:pPr>
        <w:spacing w:line="560" w:lineRule="exact"/>
        <w:ind w:firstLine="640" w:firstLineChars="200"/>
        <w:jc w:val="left"/>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（六）组织指导森林火灾的调查评估、责任追究和挂牌督办工作。</w:t>
      </w:r>
    </w:p>
    <w:p>
      <w:pPr>
        <w:spacing w:line="560" w:lineRule="exact"/>
        <w:ind w:firstLine="640" w:firstLineChars="200"/>
        <w:jc w:val="left"/>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（七）完成县委县政府和县应急委交办的其他森林防灭火工作。</w:t>
      </w:r>
    </w:p>
    <w:p>
      <w:pPr>
        <w:snapToGrid w:val="0"/>
        <w:spacing w:line="560" w:lineRule="exact"/>
        <w:ind w:firstLine="640" w:firstLineChars="20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三、</w:t>
      </w:r>
      <w:r>
        <w:rPr>
          <w:rFonts w:hint="default" w:ascii="Times New Roman" w:hAnsi="Times New Roman" w:eastAsia="黑体" w:cs="Times New Roman"/>
          <w:color w:val="000000"/>
          <w:szCs w:val="32"/>
          <w:lang w:val="en-US" w:eastAsia="zh-CN"/>
        </w:rPr>
        <w:t>县</w:t>
      </w:r>
      <w:r>
        <w:rPr>
          <w:rFonts w:hint="default" w:ascii="Times New Roman" w:hAnsi="Times New Roman" w:eastAsia="黑体" w:cs="Times New Roman"/>
          <w:color w:val="000000"/>
          <w:szCs w:val="32"/>
        </w:rPr>
        <w:t>森林防灭火指挥部办公室职责</w:t>
      </w:r>
    </w:p>
    <w:p>
      <w:pPr>
        <w:snapToGrid w:val="0"/>
        <w:spacing w:line="560" w:lineRule="exact"/>
        <w:ind w:firstLine="640" w:firstLineChars="200"/>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承担指挥部日常工作。负责沟通、联络、协调；承办相关会议、文件起草、议定事项跟踪督办；办理有关请示报告文件；起草火情报告、请示等文件。研究提出县指挥部年度工作要点和任务分工方案的建议，指导、督促各乡镇（街道）组织开展火灾预防，开展挂牌督办、通报和约谈，督促工作落实。传达贯彻落实国、省、市和县领导指示批示精神以及国、省、市、县指挥部的决策部署；分析和研判灾情发展动态，落实应急处置措施；调度火灾扑救情况，向成员单位、专家组通报灾情信息。协调有关方面做好受灾群众的救助工作。按受权组织开展或指导督促依法开展灾后调查评估、查处火灾案件和追责问责。统计、整理森林火灾情况并归档。</w:t>
      </w:r>
    </w:p>
    <w:p>
      <w:pPr>
        <w:snapToGrid w:val="0"/>
        <w:spacing w:line="560" w:lineRule="exact"/>
        <w:ind w:firstLine="640" w:firstLineChars="200"/>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黑体" w:cs="Times New Roman"/>
          <w:color w:val="000000"/>
          <w:szCs w:val="32"/>
          <w:lang w:val="en-US" w:eastAsia="zh-CN"/>
        </w:rPr>
        <w:t>四、县森林防灭火指挥部成员单位职责</w:t>
      </w:r>
    </w:p>
    <w:p>
      <w:pPr>
        <w:pStyle w:val="16"/>
        <w:keepNext w:val="0"/>
        <w:keepLines w:val="0"/>
        <w:pageBreakBefore w:val="0"/>
        <w:widowControl w:val="0"/>
        <w:kinsoku/>
        <w:wordWrap/>
        <w:overflowPunct/>
        <w:topLinePunct w:val="0"/>
        <w:autoSpaceDE/>
        <w:autoSpaceDN/>
        <w:bidi w:val="0"/>
        <w:adjustRightInd/>
        <w:spacing w:line="540" w:lineRule="exact"/>
        <w:ind w:firstLine="64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指挥部成员单位是</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森林防灭火组织领导体系的重要组成部分，坚持政府主导、</w:t>
      </w:r>
      <w:r>
        <w:rPr>
          <w:rFonts w:hint="default" w:ascii="Times New Roman" w:hAnsi="Times New Roman" w:eastAsia="方正仿宋简体" w:cs="Times New Roman"/>
          <w:szCs w:val="32"/>
          <w:lang w:val="en-US" w:eastAsia="zh-CN"/>
        </w:rPr>
        <w:t>自规</w:t>
      </w:r>
      <w:r>
        <w:rPr>
          <w:rFonts w:hint="default" w:ascii="Times New Roman" w:hAnsi="Times New Roman" w:eastAsia="方正仿宋简体" w:cs="Times New Roman"/>
          <w:szCs w:val="32"/>
        </w:rPr>
        <w:t>主防、应急（消防）主救、公安主查，各成员单位根据职责分工，各司其职，各负其责，密切协作，确保各项森林防灭火工作任务高质量完成。各成员单位主要职责是:</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县应急管理局:</w:t>
      </w:r>
      <w:r>
        <w:rPr>
          <w:rFonts w:hint="default" w:ascii="Times New Roman" w:hAnsi="Times New Roman" w:eastAsia="方正仿宋简体" w:cs="Times New Roman"/>
          <w:bCs/>
          <w:sz w:val="32"/>
          <w:szCs w:val="32"/>
        </w:rPr>
        <w:t>承担指挥部办公室日常工作；协助县委、县政府组织一般及以上森林火灾应急处置工作；按照分级负责原则，统筹救援力量建设，指导森林火灾处置工作；组织、指导、协调相关部门开展森林防灭火工作；组织编制县森林火灾处置预案和综合防灾减灾规划，开展实施有关工作；协调、指导林区受灾群众的临时安置、生活救助等工作；承担指挥部信息综合组具体工作；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县自然资源和规划局:</w:t>
      </w:r>
      <w:r>
        <w:rPr>
          <w:rFonts w:hint="default" w:ascii="Times New Roman" w:hAnsi="Times New Roman" w:eastAsia="方正仿宋简体" w:cs="Times New Roman"/>
          <w:bCs/>
          <w:sz w:val="32"/>
          <w:szCs w:val="32"/>
        </w:rPr>
        <w:t>履行森林防灭火工作行业管理责任；组织、指导开展防火巡护、火源管理、日常检查、隐患排查整治、宣传教育、火情早期处理和灾损评估等工作并监督检查；负责森林火情监测预警、森林火警信息收集与处置、火灾预防工作；组织指导林业行业森林防火基础设施、防火装备和专业扑火队伍建设；组织指导国有林场林区宣传教育、监测预警、督促检查等工作；落实县综合防灾减灾规划相关要求，组织编制森林火灾防治规划、标准并指导实施；必要时，可以按程序提请以指挥部名义部署相关防火工作；牵头指挥部火灾风险隐患排查整治组和小火打早打了组工作；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县公安局:</w:t>
      </w:r>
      <w:r>
        <w:rPr>
          <w:rFonts w:hint="default" w:ascii="Times New Roman" w:hAnsi="Times New Roman" w:eastAsia="方正仿宋简体" w:cs="Times New Roman"/>
          <w:bCs/>
          <w:sz w:val="32"/>
          <w:szCs w:val="32"/>
        </w:rPr>
        <w:t>负责依法指导公安机关做好森林火灾有关违法犯罪案件查处工作，协同有关部门开展违规用火处罚工作；指导公安机关开展火场警戒、交通疏导、治安维护、火案侦破等工作；组织对森林火灾可能造成的重大社会治安和稳定问题进行预判，并指导公安机关协同有关部门做好防范处置工作；牵头指挥部违规野外用火管控及火案查处组工作；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县委宣传部:</w:t>
      </w:r>
      <w:r>
        <w:rPr>
          <w:rFonts w:hint="default" w:ascii="Times New Roman" w:hAnsi="Times New Roman" w:eastAsia="方正仿宋简体" w:cs="Times New Roman"/>
          <w:bCs/>
          <w:sz w:val="32"/>
          <w:szCs w:val="32"/>
        </w:rPr>
        <w:t>负责组织媒体做好森林防灭火政策解读和成效宣传；指导有关部门做好森林火灾处置信息发布和舆情监测、报送、引导、处置等工作；完成指挥部交办的其他防灾减灾救灾任务。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县发展和改革局:</w:t>
      </w:r>
      <w:r>
        <w:rPr>
          <w:rFonts w:hint="default" w:ascii="Times New Roman" w:hAnsi="Times New Roman" w:eastAsia="方正仿宋简体" w:cs="Times New Roman"/>
          <w:bCs/>
          <w:sz w:val="32"/>
          <w:szCs w:val="32"/>
        </w:rPr>
        <w:t>负责将森林防灭火基础设施建设纳入国民经济和社会发展规划；配合县级相关部门（单位）争取中、省、市预算内投资支持森林防灭火基础设施项目建设，督促指导中、省、市预算内投资支持森林防灭火基础设施项目的实施；负责组织协调铁路运力，为扑火人员和物资快速运输提供支持保障；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县商务和经济信息化局:</w:t>
      </w:r>
      <w:r>
        <w:rPr>
          <w:rFonts w:hint="default" w:ascii="Times New Roman" w:hAnsi="Times New Roman" w:eastAsia="方正仿宋简体" w:cs="Times New Roman"/>
          <w:bCs/>
          <w:sz w:val="32"/>
          <w:szCs w:val="32"/>
        </w:rPr>
        <w:t>负责督促指导各输配电设施产权和运行维护单位开展林区输配电设施本体、线路通道火灾隐患排查整治，定期开展输配电设施巡检、巡线剪枝、线下可燃物清理工作；落实免收森林防灭火抢险救灾专用无线电台频率占用费等政策；支持县级森林防灭火信息化建设，为森林防灭火信息化建设提供技术保障；协调森林火灾有关抢险救援工业产品的应急保障；组织落实医药储备的紧急调用；牵头指挥部林区输配电设施隐患排查整治组工作；负责协调森林火灾扑救中的应急通信保障工作；支持森林防灭火野外视频监控项目建设，协调基础电信运营企业按规定向公众发送森林火情信息、预警信息、科普宣传等信息；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县教育科技和体育局:</w:t>
      </w:r>
      <w:r>
        <w:rPr>
          <w:rFonts w:hint="default" w:ascii="Times New Roman" w:hAnsi="Times New Roman" w:eastAsia="方正仿宋简体" w:cs="Times New Roman"/>
          <w:bCs/>
          <w:sz w:val="32"/>
          <w:szCs w:val="32"/>
        </w:rPr>
        <w:t>负责指导全县中小学校开展森林防火宣传教育工作；指导学校做好森林火灾安全防范、受森林火灾影响的学生安全疏散工作；协助有关部门在有条件的学校提供避难场所和备用机降点；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县民宗局:</w:t>
      </w:r>
      <w:r>
        <w:rPr>
          <w:rFonts w:hint="default" w:ascii="Times New Roman" w:hAnsi="Times New Roman" w:eastAsia="方正仿宋简体" w:cs="Times New Roman"/>
          <w:bCs/>
          <w:sz w:val="32"/>
          <w:szCs w:val="32"/>
        </w:rPr>
        <w:t>负责林区宗教活动场所森林防火宣传、监督、检查等工作；完成指挥部交办的其他防灾减灾救灾任务。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县民政局:</w:t>
      </w:r>
      <w:r>
        <w:rPr>
          <w:rFonts w:hint="default" w:ascii="Times New Roman" w:hAnsi="Times New Roman" w:eastAsia="方正仿宋简体" w:cs="Times New Roman"/>
          <w:bCs/>
          <w:sz w:val="32"/>
          <w:szCs w:val="32"/>
        </w:rPr>
        <w:t>指导殡葬服务行业开展森林防火宣传，推进殡葬改革，倡导文明祭扫；指导公墓、坟地的火源管理工作；协助做好减少传统祭祀方式造成的森林火灾风险工作；对因森林火灾导致基本生活困难的群众，按有关规定及时给予社会救助；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县财政局:</w:t>
      </w:r>
      <w:r>
        <w:rPr>
          <w:rFonts w:hint="default" w:ascii="Times New Roman" w:hAnsi="Times New Roman" w:eastAsia="方正仿宋简体" w:cs="Times New Roman"/>
          <w:bCs/>
          <w:sz w:val="32"/>
          <w:szCs w:val="32"/>
        </w:rPr>
        <w:t>负责森林防火专项资金的筹集、划拨、监管工作；根据需要，为一般及以上森林火灾扑救提供应急资金保障；协调有关部门、单位做好执行森林防灭火任务民用航空器的飞行、保障、安全监管等工作；根据扑火需要，协调航空运输力量为扑火人员和物资的快速运输提供支持保障；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县住房和城乡建设局:</w:t>
      </w:r>
      <w:r>
        <w:rPr>
          <w:rFonts w:hint="default" w:ascii="Times New Roman" w:hAnsi="Times New Roman" w:eastAsia="方正仿宋简体" w:cs="Times New Roman"/>
          <w:bCs/>
          <w:sz w:val="32"/>
          <w:szCs w:val="32"/>
        </w:rPr>
        <w:t>组织指导受灾房屋安全应急评估，配合做好灾后重建相关工作；配合做好森林防灭火有关工作；完成指挥部交办的其它防灾减灾救灾任务。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县交通运输局:</w:t>
      </w:r>
      <w:r>
        <w:rPr>
          <w:rFonts w:hint="default" w:ascii="Times New Roman" w:hAnsi="Times New Roman" w:eastAsia="方正仿宋简体" w:cs="Times New Roman"/>
          <w:bCs/>
          <w:sz w:val="32"/>
          <w:szCs w:val="32"/>
        </w:rPr>
        <w:t>支持森林防灭火通道建设；配合做好防火宣传、火灾隐患排查整治等工作；负责组织协调运力，为扑火人员和物资快速运输提供支持保障；负责组织协调高速公路营运公司做好森林防灭火车辆公路通行保障和执行防灭火抢险救灾任务车辆免交收费公路通行费等工作；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县农业农村局:</w:t>
      </w:r>
      <w:r>
        <w:rPr>
          <w:rFonts w:hint="default" w:ascii="Times New Roman" w:hAnsi="Times New Roman" w:eastAsia="方正仿宋简体" w:cs="Times New Roman"/>
          <w:bCs/>
          <w:sz w:val="32"/>
          <w:szCs w:val="32"/>
        </w:rPr>
        <w:t>配合做好农村森林防火宣传教育；负责推进农作物秸秆综合利用，促进田间火源管控，引导改变农业生产性用火习惯；组织指导因森林火灾造成牲畜受损的调查评估工作；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县文化广播电视和旅游局:</w:t>
      </w:r>
      <w:r>
        <w:rPr>
          <w:rFonts w:hint="default" w:ascii="Times New Roman" w:hAnsi="Times New Roman" w:eastAsia="方正仿宋简体" w:cs="Times New Roman"/>
          <w:bCs/>
          <w:sz w:val="32"/>
          <w:szCs w:val="32"/>
        </w:rPr>
        <w:t>指导督促县内旅游景区开展防火宣传，落实火灾防控措施，做好森林防灭火工作；将森林防灭火安全宣传纳入导游提示游客内容；指导、协调广播电视播出机构开展森林防灭火的宣传报道工作；配合有关部门发布经指挥部审定的森林火灾信息和扑救情况；在属地政府的组织下，配合有关部门做好在森林火灾发生地旅游团队游客的安全疏散、撤离等工作；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县卫生健康局:</w:t>
      </w:r>
      <w:r>
        <w:rPr>
          <w:rFonts w:hint="default" w:ascii="Times New Roman" w:hAnsi="Times New Roman" w:eastAsia="方正仿宋简体" w:cs="Times New Roman"/>
          <w:bCs/>
          <w:sz w:val="32"/>
          <w:szCs w:val="32"/>
        </w:rPr>
        <w:t>负责指导、督促森林火灾发生地卫生部门做好火灾现场医疗保障、伤员救治和卫生防疫等工作，必要时组织医疗专家指导和支援医疗救治工作；完成指挥部交办的其他防灾减灾救灾任务。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县气象局:</w:t>
      </w:r>
      <w:r>
        <w:rPr>
          <w:rFonts w:hint="default" w:ascii="Times New Roman" w:hAnsi="Times New Roman" w:eastAsia="方正仿宋简体" w:cs="Times New Roman"/>
          <w:bCs/>
          <w:sz w:val="32"/>
          <w:szCs w:val="32"/>
        </w:rPr>
        <w:t>负责监测和分析天气气候形势，提供全县及重点林区、重点时段的气象监测信息，发布森林火险气象等级预报并提供火场气象服务；据天气条件适时组织、指导开展森林防灭火的人工影响天气作业；与森林防灭火部门联合发布高森林火险预警信息；提供卫星图像数据，参与利用遥感手段进行森林火灾监测及损失评估；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县人武部:</w:t>
      </w:r>
      <w:r>
        <w:rPr>
          <w:rFonts w:hint="default" w:ascii="Times New Roman" w:hAnsi="Times New Roman" w:eastAsia="方正仿宋简体" w:cs="Times New Roman"/>
          <w:bCs/>
          <w:sz w:val="32"/>
          <w:szCs w:val="32"/>
        </w:rPr>
        <w:t>负责协调驻蓬武警中队（含预备役队伍），组织开展扑火技能训练和参与处置森林火灾；协调办理兵力调动及使用军用航空器相关事宜，协调做好应急救援航空器飞行管制和使用军用机场时的地面勤务保障工作；申请和协调入县任务部队遂行森林火灾扑救任务；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武警蓬安中队:</w:t>
      </w:r>
      <w:r>
        <w:rPr>
          <w:rFonts w:hint="default" w:ascii="Times New Roman" w:hAnsi="Times New Roman" w:eastAsia="方正仿宋简体" w:cs="Times New Roman"/>
          <w:bCs/>
          <w:sz w:val="32"/>
          <w:szCs w:val="32"/>
        </w:rPr>
        <w:t>组织指导武装警察部队开展扑火技能训练；组织指挥遂行森林火灾处置救援任务的武装警察部队行动；完成指挥部交办的其他防灾减灾救灾任务。</w:t>
      </w:r>
    </w:p>
    <w:p>
      <w:pPr>
        <w:keepNext w:val="0"/>
        <w:keepLines w:val="0"/>
        <w:pageBreakBefore w:val="0"/>
        <w:widowControl w:val="0"/>
        <w:kinsoku/>
        <w:wordWrap/>
        <w:overflowPunct/>
        <w:topLinePunct w:val="0"/>
        <w:autoSpaceDE/>
        <w:autoSpaceDN/>
        <w:bidi w:val="0"/>
        <w:adjustRightInd/>
        <w:spacing w:line="540" w:lineRule="exact"/>
        <w:ind w:firstLine="643"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县消防救援大队:</w:t>
      </w:r>
      <w:r>
        <w:rPr>
          <w:rFonts w:hint="default" w:ascii="Times New Roman" w:hAnsi="Times New Roman" w:eastAsia="方正仿宋简体" w:cs="Times New Roman"/>
          <w:bCs/>
          <w:sz w:val="32"/>
          <w:szCs w:val="32"/>
        </w:rPr>
        <w:t xml:space="preserve"> 加强防灭火专业技能训练；根据指挥部要求，指导地方专业扑救队伍的业务培训，遂行森林火灾应急处置任务；牵头指挥部火灾科学扑救组工作；完成指挥部交办的其他防灾减灾救灾任务。</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sz w:val="32"/>
          <w:szCs w:val="32"/>
        </w:rPr>
        <w:t>国网蓬安供电公司:</w:t>
      </w:r>
      <w:r>
        <w:rPr>
          <w:rFonts w:hint="default" w:ascii="Times New Roman" w:hAnsi="Times New Roman" w:eastAsia="方正仿宋简体" w:cs="Times New Roman"/>
          <w:bCs/>
          <w:sz w:val="32"/>
          <w:szCs w:val="32"/>
        </w:rPr>
        <w:t>负责林区所属及运行维护的输配电线路及设施森林火灾隐患的排查整治工作；支持做好森林防灭火基础设施的电力保障工作；做好火场视频监控、指挥调度、扑火设施等电力供应保障；完成指挥部交办的其他防灾减灾救灾任务。</w:t>
      </w:r>
    </w:p>
    <w:p>
      <w:pPr>
        <w:pStyle w:val="2"/>
        <w:bidi w:val="0"/>
        <w:jc w:val="left"/>
        <w:rPr>
          <w:rFonts w:hint="default" w:ascii="Times New Roman" w:hAnsi="Times New Roman" w:eastAsia="方正小标宋简体" w:cs="Times New Roman"/>
          <w:sz w:val="44"/>
          <w:szCs w:val="44"/>
          <w:lang w:val="en-US" w:eastAsia="zh-CN"/>
        </w:rPr>
      </w:pPr>
      <w:bookmarkStart w:id="48" w:name="_Toc23728"/>
      <w:r>
        <w:rPr>
          <w:rStyle w:val="21"/>
          <w:rFonts w:hint="default" w:ascii="Times New Roman" w:hAnsi="Times New Roman" w:eastAsia="方正仿宋简体" w:cs="Times New Roman"/>
          <w:lang w:val="en-US" w:eastAsia="zh-CN"/>
        </w:rPr>
        <w:t>电信蓬安分公司、移动蓬安分公司、联通蓬安分公司、铁塔蓬安分公司：</w:t>
      </w:r>
      <w:r>
        <w:rPr>
          <w:rStyle w:val="21"/>
          <w:rFonts w:hint="default" w:ascii="Times New Roman" w:hAnsi="Times New Roman" w:eastAsia="方正仿宋简体" w:cs="Times New Roman"/>
          <w:b w:val="0"/>
          <w:bCs w:val="0"/>
          <w:spacing w:val="0"/>
          <w:lang w:val="en-US" w:eastAsia="zh-CN"/>
        </w:rPr>
        <w:t>负责组织森林火灾应急通信保障；负责穿越或位于林区的基站、线路等通信设施及通信工程的森林火灾隐患排查整治工作；完成县森林防灭</w:t>
      </w:r>
      <w:r>
        <w:rPr>
          <w:rStyle w:val="21"/>
          <w:rFonts w:hint="default" w:ascii="Times New Roman" w:hAnsi="Times New Roman" w:eastAsia="方正仿宋简体" w:cs="Times New Roman"/>
          <w:b w:val="0"/>
          <w:bCs w:val="0"/>
          <w:spacing w:val="-17"/>
          <w:lang w:val="en-US" w:eastAsia="zh-CN"/>
        </w:rPr>
        <w:t>火指挥部交办的其他森林防灭火工作任务。</w:t>
      </w:r>
      <w:r>
        <w:rPr>
          <w:rStyle w:val="21"/>
          <w:rFonts w:hint="default" w:ascii="Times New Roman" w:hAnsi="Times New Roman" w:eastAsia="方正仿宋简体" w:cs="Times New Roman"/>
          <w:b w:val="0"/>
          <w:bCs w:val="0"/>
          <w:lang w:val="en-US" w:eastAsia="zh-CN"/>
        </w:rPr>
        <w:br w:type="page"/>
      </w:r>
      <w:r>
        <w:rPr>
          <w:rFonts w:hint="default" w:ascii="Times New Roman" w:hAnsi="Times New Roman" w:eastAsia="黑体" w:cs="Times New Roman"/>
          <w:sz w:val="32"/>
          <w:szCs w:val="32"/>
          <w:lang w:val="en-US" w:eastAsia="zh-CN"/>
        </w:rPr>
        <w:t>附件2</w:t>
      </w:r>
      <w:bookmarkEnd w:id="48"/>
    </w:p>
    <w:p>
      <w:pPr>
        <w:pStyle w:val="2"/>
        <w:bidi w:val="0"/>
        <w:jc w:val="center"/>
        <w:rPr>
          <w:rFonts w:hint="default" w:ascii="Times New Roman" w:hAnsi="Times New Roman" w:eastAsia="方正小标宋简体" w:cs="Times New Roman"/>
          <w:sz w:val="44"/>
          <w:szCs w:val="44"/>
          <w:lang w:val="en-US" w:eastAsia="zh-CN"/>
        </w:rPr>
      </w:pPr>
      <w:bookmarkStart w:id="49" w:name="_Toc17165"/>
      <w:r>
        <w:rPr>
          <w:rFonts w:hint="default" w:ascii="Times New Roman" w:hAnsi="Times New Roman" w:eastAsia="方正小标宋简体" w:cs="Times New Roman"/>
          <w:sz w:val="44"/>
          <w:szCs w:val="44"/>
          <w:lang w:val="en-US" w:eastAsia="zh-CN"/>
        </w:rPr>
        <w:t>蓬安县森林防灭火指挥部工作组组成及</w:t>
      </w:r>
      <w:bookmarkEnd w:id="49"/>
    </w:p>
    <w:p>
      <w:pPr>
        <w:pStyle w:val="2"/>
        <w:bidi w:val="0"/>
        <w:jc w:val="center"/>
        <w:rPr>
          <w:rFonts w:hint="default" w:ascii="Times New Roman" w:hAnsi="Times New Roman" w:eastAsia="方正小标宋简体" w:cs="Times New Roman"/>
          <w:sz w:val="44"/>
          <w:szCs w:val="44"/>
          <w:lang w:val="en-US" w:eastAsia="zh-CN"/>
        </w:rPr>
      </w:pPr>
      <w:bookmarkStart w:id="50" w:name="_Toc22238"/>
      <w:r>
        <w:rPr>
          <w:rFonts w:hint="default" w:ascii="Times New Roman" w:hAnsi="Times New Roman" w:eastAsia="方正小标宋简体" w:cs="Times New Roman"/>
          <w:sz w:val="44"/>
          <w:szCs w:val="44"/>
          <w:lang w:val="en-US" w:eastAsia="zh-CN"/>
        </w:rPr>
        <w:t>职责分工</w:t>
      </w:r>
      <w:bookmarkEnd w:id="50"/>
    </w:p>
    <w:p>
      <w:pPr>
        <w:snapToGrid w:val="0"/>
        <w:spacing w:line="560" w:lineRule="exact"/>
        <w:rPr>
          <w:rFonts w:hint="default" w:ascii="Times New Roman" w:hAnsi="Times New Roman" w:eastAsia="方正仿宋简体" w:cs="Times New Roman"/>
          <w:color w:val="000000"/>
          <w:szCs w:val="32"/>
        </w:rPr>
      </w:pPr>
    </w:p>
    <w:p>
      <w:pPr>
        <w:snapToGrid w:val="0"/>
        <w:spacing w:line="560" w:lineRule="exact"/>
        <w:ind w:firstLine="63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根据扑救森林火灾工作的需要，各工作组组成及职责分工如下。</w:t>
      </w:r>
    </w:p>
    <w:p>
      <w:pPr>
        <w:pStyle w:val="16"/>
        <w:spacing w:line="560" w:lineRule="exact"/>
        <w:ind w:firstLine="643"/>
        <w:rPr>
          <w:rFonts w:hint="default" w:ascii="Times New Roman" w:hAnsi="Times New Roman" w:cs="Times New Roman"/>
          <w:b/>
          <w:bCs/>
          <w:szCs w:val="32"/>
        </w:rPr>
      </w:pPr>
      <w:r>
        <w:rPr>
          <w:rFonts w:hint="default" w:ascii="Times New Roman" w:hAnsi="Times New Roman" w:eastAsia="黑体" w:cs="Times New Roman"/>
          <w:b/>
          <w:bCs/>
          <w:szCs w:val="32"/>
        </w:rPr>
        <w:t>一、火灾风险隐患排查整治组</w:t>
      </w:r>
    </w:p>
    <w:p>
      <w:pPr>
        <w:pStyle w:val="16"/>
        <w:spacing w:line="560" w:lineRule="exact"/>
        <w:ind w:firstLine="640"/>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仿宋简体" w:cs="Times New Roman"/>
          <w:color w:val="000000"/>
          <w:kern w:val="2"/>
          <w:sz w:val="32"/>
          <w:szCs w:val="32"/>
          <w:lang w:val="en-US" w:eastAsia="zh-CN" w:bidi="ar-SA"/>
        </w:rPr>
        <w:t xml:space="preserve">由副指挥长、县自然资源和规划局局长兼任组长，县商务和经济信息化局分管同志担任副组长，县民宗局、县民政局、县教育科技和体育局、县农业农村局、县生态环境局、县文化广播电视和旅游局、县气象局等有关负责同志为成员。 </w:t>
      </w:r>
    </w:p>
    <w:p>
      <w:pPr>
        <w:pStyle w:val="16"/>
        <w:spacing w:line="560" w:lineRule="exact"/>
        <w:ind w:firstLine="640"/>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仿宋简体" w:cs="Times New Roman"/>
          <w:color w:val="000000"/>
          <w:kern w:val="2"/>
          <w:sz w:val="32"/>
          <w:szCs w:val="32"/>
          <w:lang w:val="en-US" w:eastAsia="zh-CN" w:bidi="ar-SA"/>
        </w:rPr>
        <w:t>主要职责：负责健全风险隐患排查整治制度，组织指导开展防火巡护、火源管理、隐患排查整治、监测预警、宣传教育和火情早期处理等工作并监督检查；组织指导国有林场林区宣传教育、监测预警、督促检查等工作。组织指导开展森林防火区内重要设施、重点目标及周边的火灾风险排查，隐患整治，建立台账，督促指导有关单位制定火灾应对方案。负责建立森林防火责任体系，压紧压实属地政府的管理责任、职能部门的监管责任、生产经营单位的主体责任、护林人员的一线责任。严格林区禁火令发布、用火审批、防火值班、火情报告、防火哨卡值守等制度措施执行。建立群防群治防火网络体系，完善基层群众参与防火的奖惩机制，发动群众、依靠群众建立基层群防群治防火网络。组织指导林业行业森林防火基础设施建设和防火装备建设；组织指导地方专业扑火队伍建设。负责推进生物防火隔离带建设和林下可燃物清理工作。</w:t>
      </w:r>
    </w:p>
    <w:p>
      <w:pPr>
        <w:pStyle w:val="16"/>
        <w:spacing w:line="560" w:lineRule="exact"/>
        <w:ind w:firstLine="643"/>
        <w:rPr>
          <w:rFonts w:hint="default" w:ascii="Times New Roman" w:hAnsi="Times New Roman" w:cs="Times New Roman"/>
          <w:b/>
        </w:rPr>
      </w:pPr>
      <w:r>
        <w:rPr>
          <w:rFonts w:hint="default" w:ascii="Times New Roman" w:hAnsi="Times New Roman" w:eastAsia="黑体" w:cs="Times New Roman"/>
          <w:b/>
        </w:rPr>
        <w:t>二、违规野外用火和火案查处组</w:t>
      </w:r>
    </w:p>
    <w:p>
      <w:pPr>
        <w:pStyle w:val="16"/>
        <w:spacing w:line="560" w:lineRule="exact"/>
        <w:ind w:firstLine="64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由县公安局分管负责同志任组长；县公安局森林警察大队大队长和县自然资源和规划局分管同志担任副组长，县农业农村局等有关负责同志为成员。</w:t>
      </w:r>
    </w:p>
    <w:p>
      <w:pPr>
        <w:spacing w:line="560" w:lineRule="exact"/>
        <w:ind w:firstLine="640" w:firstLineChars="200"/>
        <w:jc w:val="left"/>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主要职责：</w:t>
      </w:r>
      <w:r>
        <w:rPr>
          <w:rFonts w:hint="default" w:ascii="Times New Roman" w:hAnsi="Times New Roman" w:eastAsia="方正仿宋简体" w:cs="Times New Roman"/>
          <w:bCs/>
          <w:sz w:val="32"/>
          <w:szCs w:val="32"/>
        </w:rPr>
        <w:t>负责建立健全森林火案行政执法与刑事侦查衔接制度，依法指导公安机关做好森林火灾有关违法犯罪案件和野外违规用火查处工作；建立森林火灾刑事案件破案责任制，指导公安机关开展火场警戒、交通疏导、治安维护、火案侦破等工作；完善重要卡口视频监控建设，协同有关部门开展防火宣传、火灾隐患排查、重点区域巡护、违规用火处罚等工作；组织对森林火灾可能造成的重大社会治安和稳定问题进行预判，并指导公安机关协同有关部门做好防范处置工作。</w:t>
      </w:r>
    </w:p>
    <w:p>
      <w:pPr>
        <w:pStyle w:val="16"/>
        <w:spacing w:line="560" w:lineRule="exact"/>
        <w:ind w:firstLine="643"/>
        <w:rPr>
          <w:rFonts w:hint="default" w:ascii="Times New Roman" w:hAnsi="Times New Roman" w:cs="Times New Roman"/>
          <w:b/>
          <w:bCs/>
          <w:szCs w:val="32"/>
        </w:rPr>
      </w:pPr>
      <w:r>
        <w:rPr>
          <w:rFonts w:hint="default" w:ascii="Times New Roman" w:hAnsi="Times New Roman" w:eastAsia="黑体" w:cs="Times New Roman"/>
          <w:b/>
          <w:bCs/>
          <w:szCs w:val="32"/>
        </w:rPr>
        <w:t>三、林区输配电设施火灾隐患排查整治组</w:t>
      </w:r>
    </w:p>
    <w:p>
      <w:pPr>
        <w:pStyle w:val="16"/>
        <w:spacing w:line="560" w:lineRule="exact"/>
        <w:ind w:firstLine="640"/>
        <w:rPr>
          <w:rFonts w:hint="default" w:ascii="Times New Roman" w:hAnsi="Times New Roman" w:eastAsia="方正仿宋简体" w:cs="Times New Roman"/>
          <w:bCs/>
          <w:kern w:val="2"/>
          <w:sz w:val="32"/>
          <w:szCs w:val="32"/>
          <w:lang w:val="en-US" w:eastAsia="zh-CN" w:bidi="ar-SA"/>
        </w:rPr>
      </w:pPr>
      <w:r>
        <w:rPr>
          <w:rFonts w:hint="default" w:ascii="Times New Roman" w:hAnsi="Times New Roman" w:eastAsia="方正仿宋简体" w:cs="Times New Roman"/>
          <w:bCs/>
          <w:kern w:val="2"/>
          <w:sz w:val="32"/>
          <w:szCs w:val="32"/>
          <w:lang w:val="en-US" w:eastAsia="zh-CN" w:bidi="ar-SA"/>
        </w:rPr>
        <w:t>由副指挥长、县商务和经济信息化局局长兼任组长，县资源资源和规划局分管同志担任副组长，县发改局、国网蓬安供电公司等有关负责同志为成员。</w:t>
      </w:r>
    </w:p>
    <w:p>
      <w:pPr>
        <w:pStyle w:val="16"/>
        <w:spacing w:line="560" w:lineRule="exact"/>
        <w:ind w:firstLine="640"/>
        <w:rPr>
          <w:rFonts w:hint="default" w:ascii="Times New Roman" w:hAnsi="Times New Roman" w:eastAsia="方正仿宋简体" w:cs="Times New Roman"/>
          <w:bCs/>
          <w:kern w:val="2"/>
          <w:sz w:val="32"/>
          <w:szCs w:val="32"/>
          <w:lang w:val="en-US" w:eastAsia="zh-CN" w:bidi="ar-SA"/>
        </w:rPr>
      </w:pPr>
      <w:r>
        <w:rPr>
          <w:rFonts w:hint="default" w:ascii="Times New Roman" w:hAnsi="Times New Roman" w:eastAsia="方正仿宋简体" w:cs="Times New Roman"/>
          <w:bCs/>
          <w:kern w:val="2"/>
          <w:sz w:val="32"/>
          <w:szCs w:val="32"/>
          <w:lang w:val="en-US" w:eastAsia="zh-CN" w:bidi="ar-SA"/>
        </w:rPr>
        <w:t>主要职责：负责督促指导各输配电设施产权和运行维护单位开展输配电设施本体、线路通道火灾隐患排查整治，定期开展输配电设施巡检，开展巡线剪枝，线下可燃物清理工作，完善火灾防控体系。承担林区输配电设施火灾防控标准建设，指导督促各电力企业落实电力线路的规划、设计、管理等有关标准和安全规范。负责督促各电力企业加强过程管控，消除盲区漏点，补短板强弱项，落实防控责任。协同相关部门加强林区输配电设施防火宣传，开展林区防火专题科普宣传活动。</w:t>
      </w:r>
    </w:p>
    <w:p>
      <w:pPr>
        <w:pStyle w:val="16"/>
        <w:spacing w:line="560" w:lineRule="exact"/>
        <w:ind w:firstLine="643"/>
        <w:rPr>
          <w:rFonts w:hint="default" w:ascii="Times New Roman" w:hAnsi="Times New Roman" w:eastAsia="黑体" w:cs="Times New Roman"/>
          <w:b/>
          <w:bCs/>
          <w:szCs w:val="32"/>
        </w:rPr>
      </w:pPr>
      <w:r>
        <w:rPr>
          <w:rFonts w:hint="default" w:ascii="Times New Roman" w:hAnsi="Times New Roman" w:eastAsia="黑体" w:cs="Times New Roman"/>
          <w:b/>
          <w:bCs/>
          <w:szCs w:val="32"/>
        </w:rPr>
        <w:t>四、小火打早打了组</w:t>
      </w:r>
    </w:p>
    <w:p>
      <w:pPr>
        <w:pStyle w:val="16"/>
        <w:spacing w:line="560" w:lineRule="exact"/>
        <w:ind w:firstLine="640"/>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由副指挥长、县自然资源和规划局局长兼任组长，县安汉大道救援站站长担任副组长，县公安局、县商务和经济信息化局、县民宗局、县民政局、县交通运输局、县农业农村局、县文化广播电视和旅游局、县卫生健康局、县气象局、县消防救援大队等有关负责同志为成员。</w:t>
      </w:r>
    </w:p>
    <w:p>
      <w:pPr>
        <w:spacing w:line="560" w:lineRule="exact"/>
        <w:ind w:firstLine="640" w:firstLineChars="200"/>
        <w:jc w:val="left"/>
        <w:rPr>
          <w:rFonts w:hint="default" w:ascii="Times New Roman" w:hAnsi="Times New Roman" w:cs="Times New Roman"/>
          <w:szCs w:val="32"/>
        </w:rPr>
      </w:pPr>
      <w:r>
        <w:rPr>
          <w:rFonts w:hint="default" w:ascii="Times New Roman" w:hAnsi="Times New Roman" w:eastAsia="方正仿宋简体" w:cs="Times New Roman"/>
          <w:szCs w:val="32"/>
        </w:rPr>
        <w:t>主要职责：</w:t>
      </w:r>
      <w:r>
        <w:rPr>
          <w:rFonts w:hint="default" w:ascii="Times New Roman" w:hAnsi="Times New Roman" w:eastAsia="方正仿宋简体" w:cs="Times New Roman"/>
          <w:bCs/>
          <w:sz w:val="32"/>
          <w:szCs w:val="32"/>
        </w:rPr>
        <w:t>负责指导相关队伍建设、预案编制、装备配备、训练演练、安全管理，为打早打小打了做好准备；及时调度掌握火情信息，指导火灾发生地及时就地就近落实相关应急处置措施，实施科学安全扑救，打早、打小。按规定及时、准确、规范上报森林火灾信息，归口指挥部办公室，按规定时限和程序逐级上报。对火灾扑救队伍提出火灾扑救指导性意见和决策参考信息，强调纪律要求。</w:t>
      </w:r>
    </w:p>
    <w:p>
      <w:pPr>
        <w:pStyle w:val="16"/>
        <w:spacing w:line="560" w:lineRule="exact"/>
        <w:ind w:firstLine="643"/>
        <w:rPr>
          <w:rFonts w:hint="default" w:ascii="Times New Roman" w:hAnsi="Times New Roman" w:cs="Times New Roman"/>
          <w:b/>
          <w:bCs/>
          <w:szCs w:val="32"/>
        </w:rPr>
      </w:pPr>
      <w:r>
        <w:rPr>
          <w:rFonts w:hint="default" w:ascii="Times New Roman" w:hAnsi="Times New Roman" w:eastAsia="黑体" w:cs="Times New Roman"/>
          <w:b/>
          <w:bCs/>
          <w:szCs w:val="32"/>
        </w:rPr>
        <w:t>五、火灾科学扑救组</w:t>
      </w:r>
    </w:p>
    <w:p>
      <w:pPr>
        <w:pStyle w:val="16"/>
        <w:spacing w:line="560" w:lineRule="exact"/>
        <w:ind w:firstLine="640"/>
        <w:rPr>
          <w:rFonts w:hint="default" w:ascii="Times New Roman" w:hAnsi="Times New Roman" w:eastAsia="方正仿宋简体" w:cs="Times New Roman"/>
          <w:szCs w:val="32"/>
        </w:rPr>
      </w:pPr>
      <w:r>
        <w:rPr>
          <w:rFonts w:hint="default" w:ascii="Times New Roman" w:hAnsi="Times New Roman" w:eastAsia="方正仿宋简体" w:cs="Times New Roman"/>
          <w:bCs/>
          <w:sz w:val="32"/>
          <w:szCs w:val="32"/>
        </w:rPr>
        <w:t>由副指挥长、县消防救援大队大队长兼任组长；县应急管理局、县自然资源和规划局分管同志担任副组长，其余成员单位负责同志为成员。</w:t>
      </w:r>
    </w:p>
    <w:p>
      <w:pPr>
        <w:spacing w:line="560" w:lineRule="exact"/>
        <w:ind w:firstLine="640" w:firstLineChars="200"/>
        <w:jc w:val="left"/>
        <w:rPr>
          <w:rFonts w:hint="default" w:ascii="Times New Roman" w:hAnsi="Times New Roman" w:cs="Times New Roman"/>
          <w:szCs w:val="32"/>
        </w:rPr>
      </w:pPr>
      <w:r>
        <w:rPr>
          <w:rFonts w:hint="default" w:ascii="Times New Roman" w:hAnsi="Times New Roman" w:eastAsia="方正仿宋简体" w:cs="Times New Roman"/>
          <w:szCs w:val="32"/>
        </w:rPr>
        <w:t>主要职责：</w:t>
      </w:r>
      <w:r>
        <w:rPr>
          <w:rFonts w:hint="default" w:ascii="Times New Roman" w:hAnsi="Times New Roman" w:eastAsia="方正仿宋简体" w:cs="Times New Roman"/>
          <w:bCs/>
          <w:sz w:val="32"/>
          <w:szCs w:val="32"/>
        </w:rPr>
        <w:t>负责建立科学顺畅的火场指挥体系，指导健全日常运行、扑救调动和指挥工作机制。指导协调各乡镇（街道）各相关部门开展预案编制、修订及演练。组织森林扑救队伍开展联防联训联扑工作。指导督促各乡镇（街道）落实人员、队伍、物资、装备、训练、演练等应急准备。组建和管理森林灭火专家技术队伍。指导乡镇（街道）做好火灾应急救援相关工作，落实应急处置措施。牵头组织相关部门召开火情会商会，提出火情初判意见、响应等级、工作组派出、组建前方指挥部、扑火力量组织等建议。组织协调国家综合性消防救援队伍、航空应急救援队伍、解放军、武警部队、社会应急力量参加火灾扑救。</w:t>
      </w:r>
    </w:p>
    <w:p>
      <w:pPr>
        <w:pStyle w:val="16"/>
        <w:spacing w:line="560" w:lineRule="exact"/>
        <w:ind w:firstLine="643"/>
        <w:rPr>
          <w:rFonts w:hint="default" w:ascii="Times New Roman" w:hAnsi="Times New Roman" w:cs="Times New Roman"/>
          <w:b/>
          <w:bCs/>
          <w:szCs w:val="32"/>
        </w:rPr>
      </w:pPr>
      <w:r>
        <w:rPr>
          <w:rFonts w:hint="default" w:ascii="Times New Roman" w:hAnsi="Times New Roman" w:eastAsia="黑体" w:cs="Times New Roman"/>
          <w:b/>
          <w:bCs/>
          <w:szCs w:val="32"/>
        </w:rPr>
        <w:t>六、信息综合组</w:t>
      </w:r>
    </w:p>
    <w:p>
      <w:pPr>
        <w:pStyle w:val="16"/>
        <w:spacing w:line="560" w:lineRule="exact"/>
        <w:ind w:firstLine="64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由副指挥长、县应急管理局局长任组长，县自然资源和规划局、县应急管理局分管同志担任副组长，其余成员单位为成员。</w:t>
      </w:r>
    </w:p>
    <w:p>
      <w:pPr>
        <w:pStyle w:val="16"/>
        <w:spacing w:line="560" w:lineRule="exact"/>
        <w:ind w:firstLine="64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主要职责：</w:t>
      </w:r>
      <w:r>
        <w:rPr>
          <w:rFonts w:hint="default" w:ascii="Times New Roman" w:hAnsi="Times New Roman" w:eastAsia="方正仿宋简体" w:cs="Times New Roman"/>
          <w:bCs/>
          <w:sz w:val="32"/>
          <w:szCs w:val="32"/>
        </w:rPr>
        <w:t>负责制定信息收集、研判、使用等制度，建立信息工作协调机制，提高信息工作质效。收集、汇总各成员单位森林防灭火日常工作信息，编辑、发布工作简报。负责加强网上正面宣传和舆论引导，会同有关成员单位确定宣传报道口径，对有关新闻稿件进行审核，依法做好相关信息发布工作和宣传报道工作。负责加强网络舆情事件应对处置的统筹协调，严格管控网上谣言信息，积极稳妥应对处置网络舆情。</w:t>
      </w:r>
    </w:p>
    <w:p>
      <w:pPr>
        <w:pStyle w:val="16"/>
        <w:spacing w:line="560" w:lineRule="exact"/>
        <w:ind w:firstLine="640"/>
        <w:rPr>
          <w:rFonts w:hint="default" w:ascii="Times New Roman" w:hAnsi="Times New Roman" w:cs="Times New Roman"/>
          <w:szCs w:val="32"/>
        </w:rPr>
      </w:pPr>
    </w:p>
    <w:p>
      <w:pPr>
        <w:pStyle w:val="16"/>
        <w:spacing w:line="560" w:lineRule="exact"/>
        <w:ind w:firstLine="640"/>
        <w:rPr>
          <w:rFonts w:hint="default" w:ascii="Times New Roman" w:hAnsi="Times New Roman" w:cs="Times New Roman"/>
          <w:szCs w:val="32"/>
        </w:rPr>
      </w:pPr>
    </w:p>
    <w:p>
      <w:pPr>
        <w:pStyle w:val="2"/>
        <w:bidi w:val="0"/>
        <w:ind w:left="0" w:leftChars="0" w:firstLine="0" w:firstLineChars="0"/>
        <w:jc w:val="both"/>
        <w:rPr>
          <w:rFonts w:hint="default" w:ascii="Times New Roman" w:hAnsi="Times New Roman" w:eastAsia="黑体" w:cs="Times New Roman"/>
          <w:sz w:val="32"/>
          <w:szCs w:val="32"/>
          <w:lang w:val="en-US" w:eastAsia="zh-CN"/>
        </w:rPr>
      </w:pPr>
      <w:bookmarkStart w:id="51" w:name="_Toc16285"/>
      <w:r>
        <w:rPr>
          <w:rFonts w:hint="default" w:ascii="Times New Roman" w:hAnsi="Times New Roman" w:eastAsia="黑体" w:cs="Times New Roman"/>
          <w:sz w:val="32"/>
          <w:szCs w:val="32"/>
          <w:lang w:val="en-US" w:eastAsia="zh-CN"/>
        </w:rPr>
        <w:t>附件3</w:t>
      </w:r>
      <w:bookmarkEnd w:id="51"/>
    </w:p>
    <w:p>
      <w:pPr>
        <w:pStyle w:val="2"/>
        <w:bidi w:val="0"/>
        <w:jc w:val="center"/>
        <w:rPr>
          <w:rFonts w:hint="default" w:ascii="Times New Roman" w:hAnsi="Times New Roman" w:eastAsia="方正小标宋简体" w:cs="Times New Roman"/>
          <w:sz w:val="44"/>
          <w:szCs w:val="44"/>
          <w:lang w:val="en-US" w:eastAsia="zh-CN"/>
        </w:rPr>
      </w:pPr>
      <w:bookmarkStart w:id="52" w:name="_Toc28150"/>
      <w:r>
        <w:rPr>
          <w:rFonts w:hint="default" w:ascii="Times New Roman" w:hAnsi="Times New Roman" w:eastAsia="方正小标宋简体" w:cs="Times New Roman"/>
          <w:sz w:val="44"/>
          <w:szCs w:val="44"/>
          <w:lang w:val="en-US" w:eastAsia="zh-CN"/>
        </w:rPr>
        <w:t>县森林防灭火指挥部火场前线指挥部组成及任务分工</w:t>
      </w:r>
      <w:bookmarkEnd w:id="52"/>
    </w:p>
    <w:p>
      <w:pPr>
        <w:pStyle w:val="16"/>
        <w:spacing w:line="560" w:lineRule="exact"/>
        <w:ind w:firstLine="640"/>
        <w:rPr>
          <w:rFonts w:hint="default" w:ascii="Times New Roman" w:hAnsi="Times New Roman" w:eastAsia="方正仿宋_GBK" w:cs="Times New Roman"/>
          <w:szCs w:val="32"/>
        </w:rPr>
      </w:pPr>
    </w:p>
    <w:p>
      <w:pPr>
        <w:pStyle w:val="16"/>
        <w:spacing w:line="560" w:lineRule="exact"/>
        <w:ind w:firstLine="640"/>
        <w:rPr>
          <w:rFonts w:hint="default" w:ascii="Times New Roman" w:hAnsi="Times New Roman" w:eastAsia="方正仿宋简体" w:cs="Times New Roman"/>
          <w:szCs w:val="32"/>
        </w:rPr>
      </w:pP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森林防灭火指挥部根据需要设立火场前线指挥部，下设相应的工作组。各工作组组成及任务分工如下：</w:t>
      </w:r>
    </w:p>
    <w:p>
      <w:pPr>
        <w:pStyle w:val="16"/>
        <w:spacing w:line="560" w:lineRule="exact"/>
        <w:ind w:firstLine="640"/>
        <w:rPr>
          <w:rFonts w:hint="default" w:ascii="Times New Roman" w:hAnsi="Times New Roman" w:eastAsia="黑体" w:cs="Times New Roman"/>
          <w:szCs w:val="32"/>
        </w:rPr>
      </w:pPr>
      <w:r>
        <w:rPr>
          <w:rFonts w:hint="default" w:ascii="Times New Roman" w:hAnsi="Times New Roman" w:eastAsia="黑体" w:cs="Times New Roman"/>
          <w:szCs w:val="32"/>
        </w:rPr>
        <w:t>一、综合协调组</w:t>
      </w:r>
    </w:p>
    <w:p>
      <w:pPr>
        <w:pStyle w:val="16"/>
        <w:spacing w:line="560" w:lineRule="exact"/>
        <w:ind w:firstLine="64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由</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森林防灭火指挥部办公室牵头，</w:t>
      </w:r>
      <w:r>
        <w:rPr>
          <w:rFonts w:hint="default" w:ascii="Times New Roman" w:hAnsi="Times New Roman" w:eastAsia="方正仿宋简体" w:cs="Times New Roman"/>
          <w:szCs w:val="32"/>
          <w:lang w:val="en-US" w:eastAsia="zh-CN"/>
        </w:rPr>
        <w:t>县人武部、县</w:t>
      </w:r>
      <w:r>
        <w:rPr>
          <w:rFonts w:hint="default" w:ascii="Times New Roman" w:hAnsi="Times New Roman" w:eastAsia="方正仿宋简体" w:cs="Times New Roman"/>
          <w:szCs w:val="32"/>
        </w:rPr>
        <w:t>发展</w:t>
      </w:r>
      <w:r>
        <w:rPr>
          <w:rFonts w:hint="default" w:ascii="Times New Roman" w:hAnsi="Times New Roman" w:eastAsia="方正仿宋简体" w:cs="Times New Roman"/>
          <w:szCs w:val="32"/>
          <w:lang w:val="en-US" w:eastAsia="zh-CN"/>
        </w:rPr>
        <w:t>和</w:t>
      </w:r>
      <w:r>
        <w:rPr>
          <w:rFonts w:hint="default" w:ascii="Times New Roman" w:hAnsi="Times New Roman" w:eastAsia="方正仿宋简体" w:cs="Times New Roman"/>
          <w:szCs w:val="32"/>
        </w:rPr>
        <w:t>改革</w:t>
      </w:r>
      <w:r>
        <w:rPr>
          <w:rFonts w:hint="default" w:ascii="Times New Roman" w:hAnsi="Times New Roman" w:eastAsia="方正仿宋简体" w:cs="Times New Roman"/>
          <w:szCs w:val="32"/>
          <w:lang w:val="en-US" w:eastAsia="zh-CN"/>
        </w:rPr>
        <w:t>局</w:t>
      </w:r>
      <w:r>
        <w:rPr>
          <w:rFonts w:hint="default" w:ascii="Times New Roman" w:hAnsi="Times New Roman" w:eastAsia="方正仿宋简体" w:cs="Times New Roman"/>
          <w:szCs w:val="32"/>
        </w:rPr>
        <w:t>、</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公安局、</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交通运输局、</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应急管理局、</w:t>
      </w:r>
      <w:r>
        <w:rPr>
          <w:rFonts w:hint="default" w:ascii="Times New Roman" w:hAnsi="Times New Roman" w:eastAsia="方正仿宋简体" w:cs="Times New Roman"/>
          <w:szCs w:val="32"/>
          <w:lang w:val="en-US" w:eastAsia="zh-CN"/>
        </w:rPr>
        <w:t>县自然资源和规划局</w:t>
      </w:r>
      <w:r>
        <w:rPr>
          <w:rFonts w:hint="default" w:ascii="Times New Roman" w:hAnsi="Times New Roman" w:eastAsia="方正仿宋简体" w:cs="Times New Roman"/>
          <w:szCs w:val="32"/>
        </w:rPr>
        <w:t>、</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气象局、</w:t>
      </w:r>
      <w:r>
        <w:rPr>
          <w:rFonts w:hint="default" w:ascii="Times New Roman" w:hAnsi="Times New Roman" w:eastAsia="方正仿宋简体" w:cs="Times New Roman"/>
          <w:szCs w:val="32"/>
          <w:lang w:val="en-US" w:eastAsia="zh-CN"/>
        </w:rPr>
        <w:t>蓬安</w:t>
      </w:r>
      <w:r>
        <w:rPr>
          <w:rFonts w:hint="default" w:ascii="Times New Roman" w:hAnsi="Times New Roman" w:eastAsia="方正仿宋简体" w:cs="Times New Roman"/>
          <w:szCs w:val="32"/>
        </w:rPr>
        <w:t>火车站参加。</w:t>
      </w:r>
    </w:p>
    <w:p>
      <w:pPr>
        <w:pStyle w:val="16"/>
        <w:spacing w:line="560" w:lineRule="exact"/>
        <w:ind w:firstLine="64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主要职责：传达贯彻党中央、国务院和省委省政府</w:t>
      </w:r>
      <w:r>
        <w:rPr>
          <w:rFonts w:hint="default" w:ascii="Times New Roman" w:hAnsi="Times New Roman" w:eastAsia="方正仿宋简体" w:cs="Times New Roman"/>
          <w:szCs w:val="32"/>
          <w:lang w:eastAsia="zh-CN"/>
        </w:rPr>
        <w:t>、</w:t>
      </w:r>
      <w:r>
        <w:rPr>
          <w:rFonts w:hint="default" w:ascii="Times New Roman" w:hAnsi="Times New Roman" w:eastAsia="方正仿宋简体" w:cs="Times New Roman"/>
          <w:szCs w:val="32"/>
          <w:lang w:val="en-US" w:eastAsia="zh-CN"/>
        </w:rPr>
        <w:t>市委市政府</w:t>
      </w:r>
      <w:r>
        <w:rPr>
          <w:rFonts w:hint="default" w:ascii="Times New Roman" w:hAnsi="Times New Roman" w:eastAsia="方正仿宋简体" w:cs="Times New Roman"/>
          <w:szCs w:val="32"/>
        </w:rPr>
        <w:t>指示；传达执行国、省</w:t>
      </w:r>
      <w:r>
        <w:rPr>
          <w:rFonts w:hint="default" w:ascii="Times New Roman" w:hAnsi="Times New Roman" w:eastAsia="方正仿宋简体" w:cs="Times New Roman"/>
          <w:szCs w:val="32"/>
          <w:lang w:eastAsia="zh-CN"/>
        </w:rPr>
        <w:t>、</w:t>
      </w:r>
      <w:r>
        <w:rPr>
          <w:rFonts w:hint="default" w:ascii="Times New Roman" w:hAnsi="Times New Roman" w:eastAsia="方正仿宋简体" w:cs="Times New Roman"/>
          <w:szCs w:val="32"/>
          <w:lang w:val="en-US" w:eastAsia="zh-CN"/>
        </w:rPr>
        <w:t>市</w:t>
      </w:r>
      <w:r>
        <w:rPr>
          <w:rFonts w:hint="default" w:ascii="Times New Roman" w:hAnsi="Times New Roman" w:eastAsia="方正仿宋简体" w:cs="Times New Roman"/>
          <w:szCs w:val="32"/>
        </w:rPr>
        <w:t>森林防灭火指挥部和</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委</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政府指示、部署；密切跟踪汇总森林火灾情况和扑救进展，及时向</w:t>
      </w:r>
      <w:r>
        <w:rPr>
          <w:rFonts w:hint="default" w:ascii="Times New Roman" w:hAnsi="Times New Roman" w:eastAsia="方正仿宋简体" w:cs="Times New Roman"/>
          <w:szCs w:val="32"/>
          <w:lang w:val="en-US" w:eastAsia="zh-CN"/>
        </w:rPr>
        <w:t>市</w:t>
      </w:r>
      <w:r>
        <w:rPr>
          <w:rFonts w:hint="default" w:ascii="Times New Roman" w:hAnsi="Times New Roman" w:eastAsia="方正仿宋简体" w:cs="Times New Roman"/>
          <w:szCs w:val="32"/>
        </w:rPr>
        <w:t>森林防灭火指挥部、</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政府和</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应急委报告，并通报</w:t>
      </w:r>
      <w:r>
        <w:rPr>
          <w:rFonts w:hint="default" w:ascii="Times New Roman" w:hAnsi="Times New Roman" w:eastAsia="方正仿宋简体" w:cs="Times New Roman"/>
          <w:szCs w:val="32"/>
          <w:lang w:val="en-US" w:eastAsia="zh-CN"/>
        </w:rPr>
        <w:t>县</w:t>
      </w:r>
      <w:r>
        <w:rPr>
          <w:rFonts w:hint="default" w:ascii="Times New Roman" w:hAnsi="Times New Roman" w:eastAsia="方正仿宋简体" w:cs="Times New Roman"/>
          <w:szCs w:val="32"/>
        </w:rPr>
        <w:t>森林防灭火指挥部成员单位。</w:t>
      </w:r>
    </w:p>
    <w:p>
      <w:pPr>
        <w:pStyle w:val="16"/>
        <w:spacing w:line="560" w:lineRule="exact"/>
        <w:ind w:firstLine="640"/>
        <w:rPr>
          <w:rFonts w:hint="default" w:ascii="Times New Roman" w:hAnsi="Times New Roman" w:eastAsia="黑体" w:cs="Times New Roman"/>
          <w:szCs w:val="32"/>
        </w:rPr>
      </w:pPr>
      <w:r>
        <w:rPr>
          <w:rFonts w:hint="default" w:ascii="Times New Roman" w:hAnsi="Times New Roman" w:eastAsia="黑体" w:cs="Times New Roman"/>
          <w:szCs w:val="32"/>
        </w:rPr>
        <w:t>二、抢险救援组</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由</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应急管理局牵头，</w:t>
      </w:r>
      <w:r>
        <w:rPr>
          <w:rFonts w:hint="default" w:ascii="Times New Roman" w:hAnsi="Times New Roman" w:eastAsia="方正仿宋简体" w:cs="Times New Roman"/>
          <w:spacing w:val="-6"/>
          <w:szCs w:val="32"/>
          <w:lang w:val="en-US" w:eastAsia="zh-CN"/>
        </w:rPr>
        <w:t>县人武部、县自然资源和规划局</w:t>
      </w:r>
      <w:r>
        <w:rPr>
          <w:rFonts w:hint="default" w:ascii="Times New Roman" w:hAnsi="Times New Roman" w:eastAsia="方正仿宋简体" w:cs="Times New Roman"/>
          <w:spacing w:val="-6"/>
          <w:szCs w:val="32"/>
        </w:rPr>
        <w:t>、</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气象局、</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消防救援</w:t>
      </w:r>
      <w:r>
        <w:rPr>
          <w:rFonts w:hint="default" w:ascii="Times New Roman" w:hAnsi="Times New Roman" w:eastAsia="方正仿宋简体" w:cs="Times New Roman"/>
          <w:spacing w:val="-6"/>
          <w:szCs w:val="32"/>
          <w:lang w:val="en-US" w:eastAsia="zh-CN"/>
        </w:rPr>
        <w:t>大队、武警蓬安中队</w:t>
      </w:r>
      <w:r>
        <w:rPr>
          <w:rFonts w:hint="default" w:ascii="Times New Roman" w:hAnsi="Times New Roman" w:eastAsia="方正仿宋简体" w:cs="Times New Roman"/>
          <w:spacing w:val="-6"/>
          <w:szCs w:val="32"/>
        </w:rPr>
        <w:t>等部门和单位参加。</w:t>
      </w:r>
    </w:p>
    <w:p>
      <w:pPr>
        <w:pStyle w:val="16"/>
        <w:spacing w:line="560" w:lineRule="exact"/>
        <w:ind w:firstLine="640"/>
        <w:rPr>
          <w:rFonts w:hint="default" w:ascii="Times New Roman" w:hAnsi="Times New Roman" w:eastAsia="方正仿宋简体" w:cs="Times New Roman"/>
          <w:spacing w:val="-6"/>
          <w:szCs w:val="32"/>
          <w:lang w:eastAsia="zh-CN"/>
        </w:rPr>
      </w:pPr>
      <w:r>
        <w:rPr>
          <w:rFonts w:hint="default" w:ascii="Times New Roman" w:hAnsi="Times New Roman" w:eastAsia="方正仿宋简体" w:cs="Times New Roman"/>
          <w:spacing w:val="-6"/>
          <w:szCs w:val="32"/>
        </w:rPr>
        <w:t>主要职责：</w:t>
      </w:r>
      <w:r>
        <w:rPr>
          <w:rFonts w:hint="default" w:ascii="Times New Roman" w:hAnsi="Times New Roman" w:eastAsia="方正仿宋简体" w:cs="Times New Roman"/>
          <w:spacing w:val="-6"/>
          <w:szCs w:val="32"/>
          <w:lang w:val="en-US" w:eastAsia="zh-CN"/>
        </w:rPr>
        <w:t>组织</w:t>
      </w:r>
      <w:r>
        <w:rPr>
          <w:rFonts w:hint="default" w:ascii="Times New Roman" w:hAnsi="Times New Roman" w:eastAsia="方正仿宋简体" w:cs="Times New Roman"/>
          <w:spacing w:val="-6"/>
          <w:szCs w:val="32"/>
        </w:rPr>
        <w:t>制定扑火力量配置方案；提供火场天气预报和天气实况，组织实施人工影响天气作业；协调调派解放军和武警部队、森林消防队伍、消防救援队伍、地方专业队伍及民兵、预备役部队等跨区域增援火灾扑救工作</w:t>
      </w:r>
      <w:r>
        <w:rPr>
          <w:rFonts w:hint="default" w:ascii="Times New Roman" w:hAnsi="Times New Roman" w:eastAsia="方正仿宋简体" w:cs="Times New Roman"/>
          <w:spacing w:val="-6"/>
          <w:szCs w:val="32"/>
          <w:lang w:eastAsia="zh-CN"/>
        </w:rPr>
        <w:t>。</w:t>
      </w:r>
    </w:p>
    <w:p>
      <w:pPr>
        <w:pStyle w:val="16"/>
        <w:spacing w:line="560" w:lineRule="exact"/>
        <w:ind w:firstLine="640"/>
        <w:rPr>
          <w:rFonts w:hint="default" w:ascii="Times New Roman" w:hAnsi="Times New Roman" w:eastAsia="黑体" w:cs="Times New Roman"/>
          <w:szCs w:val="32"/>
        </w:rPr>
      </w:pPr>
      <w:r>
        <w:rPr>
          <w:rFonts w:hint="default" w:ascii="Times New Roman" w:hAnsi="Times New Roman" w:eastAsia="黑体" w:cs="Times New Roman"/>
          <w:szCs w:val="32"/>
        </w:rPr>
        <w:t>三、医疗救治组</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由</w:t>
      </w:r>
      <w:r>
        <w:rPr>
          <w:rFonts w:hint="default" w:ascii="Times New Roman" w:hAnsi="Times New Roman" w:eastAsia="方正仿宋简体" w:cs="Times New Roman"/>
          <w:spacing w:val="-6"/>
          <w:szCs w:val="32"/>
          <w:lang w:val="en-US" w:eastAsia="zh-CN"/>
        </w:rPr>
        <w:t>县卫生健康局</w:t>
      </w:r>
      <w:r>
        <w:rPr>
          <w:rFonts w:hint="default" w:ascii="Times New Roman" w:hAnsi="Times New Roman" w:eastAsia="方正仿宋简体" w:cs="Times New Roman"/>
          <w:spacing w:val="-6"/>
          <w:szCs w:val="32"/>
        </w:rPr>
        <w:t>牵头，</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公安局等部门和单位参加。</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主要职责：组织</w:t>
      </w:r>
      <w:r>
        <w:rPr>
          <w:rFonts w:hint="default" w:ascii="Times New Roman" w:hAnsi="Times New Roman" w:eastAsia="方正仿宋简体" w:cs="Times New Roman"/>
          <w:spacing w:val="-6"/>
          <w:szCs w:val="32"/>
          <w:lang w:val="en-US" w:eastAsia="zh-CN"/>
        </w:rPr>
        <w:t>实施</w:t>
      </w:r>
      <w:r>
        <w:rPr>
          <w:rFonts w:hint="default" w:ascii="Times New Roman" w:hAnsi="Times New Roman" w:eastAsia="方正仿宋简体" w:cs="Times New Roman"/>
          <w:spacing w:val="-6"/>
          <w:szCs w:val="32"/>
        </w:rPr>
        <w:t>灾区医疗救助和卫生防疫工作；统筹协调医疗救护队伍和医疗器械、药品支援灾区；组织指导灾区转运救治伤员、做好伤亡统计；指导灾区、安置点防范和控制各种传染病等疫情暴发流行。</w:t>
      </w:r>
    </w:p>
    <w:p>
      <w:pPr>
        <w:pStyle w:val="16"/>
        <w:spacing w:line="560" w:lineRule="exact"/>
        <w:ind w:firstLine="640"/>
        <w:rPr>
          <w:rFonts w:hint="default" w:ascii="Times New Roman" w:hAnsi="Times New Roman" w:eastAsia="黑体" w:cs="Times New Roman"/>
          <w:szCs w:val="32"/>
        </w:rPr>
      </w:pPr>
      <w:r>
        <w:rPr>
          <w:rFonts w:hint="default" w:ascii="Times New Roman" w:hAnsi="Times New Roman" w:eastAsia="黑体" w:cs="Times New Roman"/>
          <w:szCs w:val="32"/>
        </w:rPr>
        <w:t>四、火灾监测组</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由</w:t>
      </w:r>
      <w:r>
        <w:rPr>
          <w:rFonts w:hint="default" w:ascii="Times New Roman" w:hAnsi="Times New Roman" w:eastAsia="方正仿宋简体" w:cs="Times New Roman"/>
          <w:spacing w:val="-6"/>
          <w:szCs w:val="32"/>
          <w:lang w:val="en-US" w:eastAsia="zh-CN"/>
        </w:rPr>
        <w:t>县自然资源局</w:t>
      </w:r>
      <w:r>
        <w:rPr>
          <w:rFonts w:hint="default" w:ascii="Times New Roman" w:hAnsi="Times New Roman" w:eastAsia="方正仿宋简体" w:cs="Times New Roman"/>
          <w:spacing w:val="-6"/>
          <w:szCs w:val="32"/>
        </w:rPr>
        <w:t>牵头，</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应急管理局、</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气象局等部门和单位参加。</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主要职责：组织火灾风险监测，指导次生衍生灾害防范；调度相关技术力量和设备，监视灾情发展；指导灾害防御和灾害隐患监测预警。</w:t>
      </w:r>
    </w:p>
    <w:p>
      <w:pPr>
        <w:pStyle w:val="16"/>
        <w:spacing w:line="560" w:lineRule="exact"/>
        <w:ind w:firstLine="640"/>
        <w:rPr>
          <w:rFonts w:hint="default" w:ascii="Times New Roman" w:hAnsi="Times New Roman" w:eastAsia="黑体" w:cs="Times New Roman"/>
          <w:szCs w:val="32"/>
        </w:rPr>
      </w:pPr>
      <w:r>
        <w:rPr>
          <w:rFonts w:hint="default" w:ascii="Times New Roman" w:hAnsi="Times New Roman" w:eastAsia="黑体" w:cs="Times New Roman"/>
          <w:szCs w:val="32"/>
        </w:rPr>
        <w:t>五、通信保障组</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由</w:t>
      </w:r>
      <w:r>
        <w:rPr>
          <w:rFonts w:hint="default" w:ascii="Times New Roman" w:hAnsi="Times New Roman" w:eastAsia="方正仿宋简体" w:cs="Times New Roman"/>
          <w:spacing w:val="-6"/>
          <w:szCs w:val="32"/>
          <w:lang w:val="en-US" w:eastAsia="zh-CN"/>
        </w:rPr>
        <w:t>县商务和经济信息化</w:t>
      </w:r>
      <w:r>
        <w:rPr>
          <w:rFonts w:hint="default" w:ascii="Times New Roman" w:hAnsi="Times New Roman" w:eastAsia="方正仿宋简体" w:cs="Times New Roman"/>
          <w:spacing w:val="-6"/>
          <w:szCs w:val="32"/>
        </w:rPr>
        <w:t>局牵头，</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应急管理局、</w:t>
      </w:r>
      <w:r>
        <w:rPr>
          <w:rFonts w:hint="default" w:ascii="Times New Roman" w:hAnsi="Times New Roman" w:eastAsia="方正仿宋简体" w:cs="Times New Roman"/>
          <w:spacing w:val="-6"/>
          <w:szCs w:val="32"/>
          <w:lang w:val="en-US" w:eastAsia="zh-CN"/>
        </w:rPr>
        <w:t>县自然资源和规划局</w:t>
      </w:r>
      <w:r>
        <w:rPr>
          <w:rFonts w:hint="default" w:ascii="Times New Roman" w:hAnsi="Times New Roman" w:eastAsia="方正仿宋简体" w:cs="Times New Roman"/>
          <w:spacing w:val="-6"/>
          <w:szCs w:val="32"/>
        </w:rPr>
        <w:t>、电信</w:t>
      </w:r>
      <w:r>
        <w:rPr>
          <w:rFonts w:hint="default" w:ascii="Times New Roman" w:hAnsi="Times New Roman" w:eastAsia="方正仿宋简体" w:cs="Times New Roman"/>
          <w:spacing w:val="-6"/>
          <w:szCs w:val="32"/>
          <w:lang w:val="en-US" w:eastAsia="zh-CN"/>
        </w:rPr>
        <w:t>蓬安</w:t>
      </w:r>
      <w:r>
        <w:rPr>
          <w:rFonts w:hint="default" w:ascii="Times New Roman" w:hAnsi="Times New Roman" w:eastAsia="方正仿宋简体" w:cs="Times New Roman"/>
          <w:spacing w:val="-6"/>
          <w:szCs w:val="32"/>
        </w:rPr>
        <w:t>分公司、移动</w:t>
      </w:r>
      <w:r>
        <w:rPr>
          <w:rFonts w:hint="default" w:ascii="Times New Roman" w:hAnsi="Times New Roman" w:eastAsia="方正仿宋简体" w:cs="Times New Roman"/>
          <w:spacing w:val="-6"/>
          <w:szCs w:val="32"/>
          <w:lang w:val="en-US" w:eastAsia="zh-CN"/>
        </w:rPr>
        <w:t>蓬安</w:t>
      </w:r>
      <w:r>
        <w:rPr>
          <w:rFonts w:hint="default" w:ascii="Times New Roman" w:hAnsi="Times New Roman" w:eastAsia="方正仿宋简体" w:cs="Times New Roman"/>
          <w:spacing w:val="-6"/>
          <w:szCs w:val="32"/>
        </w:rPr>
        <w:t>分公司、联通</w:t>
      </w:r>
      <w:r>
        <w:rPr>
          <w:rFonts w:hint="default" w:ascii="Times New Roman" w:hAnsi="Times New Roman" w:eastAsia="方正仿宋简体" w:cs="Times New Roman"/>
          <w:spacing w:val="-6"/>
          <w:szCs w:val="32"/>
          <w:lang w:val="en-US" w:eastAsia="zh-CN"/>
        </w:rPr>
        <w:t>蓬安</w:t>
      </w:r>
      <w:r>
        <w:rPr>
          <w:rFonts w:hint="default" w:ascii="Times New Roman" w:hAnsi="Times New Roman" w:eastAsia="方正仿宋简体" w:cs="Times New Roman"/>
          <w:spacing w:val="-6"/>
          <w:szCs w:val="32"/>
        </w:rPr>
        <w:t>分公司、铁塔</w:t>
      </w:r>
      <w:r>
        <w:rPr>
          <w:rFonts w:hint="default" w:ascii="Times New Roman" w:hAnsi="Times New Roman" w:eastAsia="方正仿宋简体" w:cs="Times New Roman"/>
          <w:spacing w:val="-6"/>
          <w:szCs w:val="32"/>
          <w:lang w:val="en-US" w:eastAsia="zh-CN"/>
        </w:rPr>
        <w:t>蓬安</w:t>
      </w:r>
      <w:r>
        <w:rPr>
          <w:rFonts w:hint="default" w:ascii="Times New Roman" w:hAnsi="Times New Roman" w:eastAsia="方正仿宋简体" w:cs="Times New Roman"/>
          <w:spacing w:val="-6"/>
          <w:szCs w:val="32"/>
        </w:rPr>
        <w:t>分公司等部门和单位参加。</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主要职责：协调做好指挥机构在灾区时的通信和信息化组网工作；建立灾害现场指挥机构、应急救援队伍与</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森林防灭火指挥部指挥中心，以及其他指挥机构之间的通信联络；指导修复受损通信设施，恢复灾区通信。</w:t>
      </w:r>
    </w:p>
    <w:p>
      <w:pPr>
        <w:pStyle w:val="16"/>
        <w:spacing w:line="560" w:lineRule="exact"/>
        <w:ind w:firstLine="64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六、交通保障组</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由</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交通运输局牵头，</w:t>
      </w:r>
      <w:r>
        <w:rPr>
          <w:rFonts w:hint="default" w:ascii="Times New Roman" w:hAnsi="Times New Roman" w:eastAsia="方正仿宋简体" w:cs="Times New Roman"/>
          <w:spacing w:val="-6"/>
          <w:szCs w:val="32"/>
          <w:lang w:val="en-US" w:eastAsia="zh-CN"/>
        </w:rPr>
        <w:t>县人武部、县</w:t>
      </w:r>
      <w:r>
        <w:rPr>
          <w:rFonts w:hint="default" w:ascii="Times New Roman" w:hAnsi="Times New Roman" w:eastAsia="方正仿宋简体" w:cs="Times New Roman"/>
          <w:spacing w:val="-6"/>
          <w:szCs w:val="32"/>
        </w:rPr>
        <w:t>公安局、</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应急管理局、</w:t>
      </w:r>
      <w:r>
        <w:rPr>
          <w:rFonts w:hint="default" w:ascii="Times New Roman" w:hAnsi="Times New Roman" w:eastAsia="方正仿宋简体" w:cs="Times New Roman"/>
          <w:spacing w:val="-6"/>
          <w:szCs w:val="32"/>
          <w:lang w:val="en-US" w:eastAsia="zh-CN"/>
        </w:rPr>
        <w:t>蓬安</w:t>
      </w:r>
      <w:r>
        <w:rPr>
          <w:rFonts w:hint="default" w:ascii="Times New Roman" w:hAnsi="Times New Roman" w:eastAsia="方正仿宋简体" w:cs="Times New Roman"/>
          <w:spacing w:val="-6"/>
          <w:szCs w:val="32"/>
        </w:rPr>
        <w:t>火车站等部门和单位参加。</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主要职责：统筹协调做好应急救援力量赴灾区和撤离时的交通保障工作；</w:t>
      </w:r>
      <w:r>
        <w:rPr>
          <w:rFonts w:hint="default" w:ascii="Times New Roman" w:hAnsi="Times New Roman" w:eastAsia="方正仿宋简体" w:cs="Times New Roman"/>
          <w:spacing w:val="-6"/>
          <w:szCs w:val="32"/>
          <w:lang w:val="en-US" w:eastAsia="zh-CN"/>
        </w:rPr>
        <w:t>组织做好</w:t>
      </w:r>
      <w:r>
        <w:rPr>
          <w:rFonts w:hint="default" w:ascii="Times New Roman" w:hAnsi="Times New Roman" w:eastAsia="方正仿宋简体" w:cs="Times New Roman"/>
          <w:spacing w:val="-6"/>
          <w:szCs w:val="32"/>
        </w:rPr>
        <w:t>灾区道路抢通抢修；协调抢险救灾物资、救援装备及基本生产物资等交通保障。</w:t>
      </w:r>
    </w:p>
    <w:p>
      <w:pPr>
        <w:pStyle w:val="16"/>
        <w:spacing w:line="560" w:lineRule="exact"/>
        <w:ind w:firstLine="64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七、电力保障组</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由</w:t>
      </w:r>
      <w:r>
        <w:rPr>
          <w:rFonts w:hint="default" w:ascii="Times New Roman" w:hAnsi="Times New Roman" w:eastAsia="方正仿宋简体" w:cs="Times New Roman"/>
          <w:spacing w:val="-6"/>
          <w:szCs w:val="32"/>
          <w:lang w:val="en-US" w:eastAsia="zh-CN"/>
        </w:rPr>
        <w:t>县商务和经济信息化</w:t>
      </w:r>
      <w:r>
        <w:rPr>
          <w:rFonts w:hint="default" w:ascii="Times New Roman" w:hAnsi="Times New Roman" w:eastAsia="方正仿宋简体" w:cs="Times New Roman"/>
          <w:spacing w:val="-6"/>
          <w:szCs w:val="32"/>
        </w:rPr>
        <w:t>局牵头，</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发展</w:t>
      </w:r>
      <w:r>
        <w:rPr>
          <w:rFonts w:hint="default" w:ascii="Times New Roman" w:hAnsi="Times New Roman" w:eastAsia="方正仿宋简体" w:cs="Times New Roman"/>
          <w:spacing w:val="-6"/>
          <w:szCs w:val="32"/>
          <w:lang w:val="en-US" w:eastAsia="zh-CN"/>
        </w:rPr>
        <w:t>和</w:t>
      </w:r>
      <w:r>
        <w:rPr>
          <w:rFonts w:hint="default" w:ascii="Times New Roman" w:hAnsi="Times New Roman" w:eastAsia="方正仿宋简体" w:cs="Times New Roman"/>
          <w:spacing w:val="-6"/>
          <w:szCs w:val="32"/>
        </w:rPr>
        <w:t>改革</w:t>
      </w:r>
      <w:r>
        <w:rPr>
          <w:rFonts w:hint="default" w:ascii="Times New Roman" w:hAnsi="Times New Roman" w:eastAsia="方正仿宋简体" w:cs="Times New Roman"/>
          <w:spacing w:val="-6"/>
          <w:szCs w:val="32"/>
          <w:lang w:val="en-US" w:eastAsia="zh-CN"/>
        </w:rPr>
        <w:t>局</w:t>
      </w:r>
      <w:r>
        <w:rPr>
          <w:rFonts w:hint="default" w:ascii="Times New Roman" w:hAnsi="Times New Roman" w:eastAsia="方正仿宋简体" w:cs="Times New Roman"/>
          <w:spacing w:val="-6"/>
          <w:szCs w:val="32"/>
        </w:rPr>
        <w:t>、</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应急管理局、</w:t>
      </w:r>
      <w:r>
        <w:rPr>
          <w:rFonts w:hint="default" w:ascii="Times New Roman" w:hAnsi="Times New Roman" w:eastAsia="方正仿宋简体" w:cs="Times New Roman"/>
          <w:spacing w:val="-6"/>
          <w:szCs w:val="32"/>
          <w:lang w:val="en-US" w:eastAsia="zh-CN"/>
        </w:rPr>
        <w:t>县自然资源和规划局</w:t>
      </w:r>
      <w:r>
        <w:rPr>
          <w:rFonts w:hint="default" w:ascii="Times New Roman" w:hAnsi="Times New Roman" w:eastAsia="方正仿宋简体" w:cs="Times New Roman"/>
          <w:spacing w:val="-6"/>
          <w:szCs w:val="32"/>
        </w:rPr>
        <w:t>、国网</w:t>
      </w:r>
      <w:r>
        <w:rPr>
          <w:rFonts w:hint="default" w:ascii="Times New Roman" w:hAnsi="Times New Roman" w:eastAsia="方正仿宋简体" w:cs="Times New Roman"/>
          <w:spacing w:val="-6"/>
          <w:szCs w:val="32"/>
          <w:lang w:val="en-US" w:eastAsia="zh-CN"/>
        </w:rPr>
        <w:t>蓬安</w:t>
      </w:r>
      <w:r>
        <w:rPr>
          <w:rFonts w:hint="default" w:ascii="Times New Roman" w:hAnsi="Times New Roman" w:eastAsia="方正仿宋简体" w:cs="Times New Roman"/>
          <w:spacing w:val="-6"/>
          <w:szCs w:val="32"/>
        </w:rPr>
        <w:t>供电公司等部门和单位参加。</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主要职责：统筹协调森林火灾突发事件电力应急保障工作，督促电力企业做好火场视频监控、指挥调度、扑火设施等电力正常供应。</w:t>
      </w:r>
    </w:p>
    <w:p>
      <w:pPr>
        <w:pStyle w:val="16"/>
        <w:spacing w:line="560" w:lineRule="exact"/>
        <w:ind w:firstLine="64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八、专家支持组</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由专家组成员组成。</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主要职责：组织现场灾情会商研判，提供技术支持；指导现场监测预警和隐患排查工作；指导地方开展灾情调查和灾损评估；参与制定抢险救援方案。</w:t>
      </w:r>
    </w:p>
    <w:p>
      <w:pPr>
        <w:pStyle w:val="16"/>
        <w:spacing w:line="560" w:lineRule="exact"/>
        <w:ind w:firstLine="64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九、灾情评估组</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由</w:t>
      </w:r>
      <w:r>
        <w:rPr>
          <w:rFonts w:hint="default" w:ascii="Times New Roman" w:hAnsi="Times New Roman" w:eastAsia="方正仿宋简体" w:cs="Times New Roman"/>
          <w:spacing w:val="-6"/>
          <w:szCs w:val="32"/>
          <w:lang w:val="en-US" w:eastAsia="zh-CN"/>
        </w:rPr>
        <w:t>县自然资源和规划局</w:t>
      </w:r>
      <w:r>
        <w:rPr>
          <w:rFonts w:hint="default" w:ascii="Times New Roman" w:hAnsi="Times New Roman" w:eastAsia="方正仿宋简体" w:cs="Times New Roman"/>
          <w:spacing w:val="-6"/>
          <w:szCs w:val="32"/>
        </w:rPr>
        <w:t>牵头，</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应急管理局等部门和单位参加。</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主要职责：</w:t>
      </w:r>
      <w:r>
        <w:rPr>
          <w:rFonts w:hint="default" w:ascii="Times New Roman" w:hAnsi="Times New Roman" w:eastAsia="方正仿宋简体" w:cs="Times New Roman"/>
          <w:spacing w:val="-6"/>
          <w:szCs w:val="32"/>
          <w:lang w:val="en-US" w:eastAsia="zh-CN"/>
        </w:rPr>
        <w:t>组织</w:t>
      </w:r>
      <w:r>
        <w:rPr>
          <w:rFonts w:hint="default" w:ascii="Times New Roman" w:hAnsi="Times New Roman" w:eastAsia="方正仿宋简体" w:cs="Times New Roman"/>
          <w:spacing w:val="-6"/>
          <w:szCs w:val="32"/>
        </w:rPr>
        <w:t>开展灾情调查和灾时跟踪评估，为抢险救灾决策提供信息支持；参与制定救援救灾方案。</w:t>
      </w:r>
    </w:p>
    <w:p>
      <w:pPr>
        <w:pStyle w:val="16"/>
        <w:spacing w:line="560" w:lineRule="exact"/>
        <w:ind w:firstLine="64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十、群众生活保障组</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由</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应急管理局牵头，</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发展</w:t>
      </w:r>
      <w:r>
        <w:rPr>
          <w:rFonts w:hint="default" w:ascii="Times New Roman" w:hAnsi="Times New Roman" w:eastAsia="方正仿宋简体" w:cs="Times New Roman"/>
          <w:spacing w:val="-6"/>
          <w:szCs w:val="32"/>
          <w:lang w:val="en-US" w:eastAsia="zh-CN"/>
        </w:rPr>
        <w:t>和</w:t>
      </w:r>
      <w:r>
        <w:rPr>
          <w:rFonts w:hint="default" w:ascii="Times New Roman" w:hAnsi="Times New Roman" w:eastAsia="方正仿宋简体" w:cs="Times New Roman"/>
          <w:spacing w:val="-6"/>
          <w:szCs w:val="32"/>
        </w:rPr>
        <w:t>改革</w:t>
      </w:r>
      <w:r>
        <w:rPr>
          <w:rFonts w:hint="default" w:ascii="Times New Roman" w:hAnsi="Times New Roman" w:eastAsia="方正仿宋简体" w:cs="Times New Roman"/>
          <w:spacing w:val="-6"/>
          <w:szCs w:val="32"/>
          <w:lang w:val="en-US" w:eastAsia="zh-CN"/>
        </w:rPr>
        <w:t>局</w:t>
      </w:r>
      <w:r>
        <w:rPr>
          <w:rFonts w:hint="default" w:ascii="Times New Roman" w:hAnsi="Times New Roman" w:eastAsia="方正仿宋简体" w:cs="Times New Roman"/>
          <w:spacing w:val="-6"/>
          <w:szCs w:val="32"/>
        </w:rPr>
        <w:t>、</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民政局、</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财政局、</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住房</w:t>
      </w:r>
      <w:r>
        <w:rPr>
          <w:rFonts w:hint="default" w:ascii="Times New Roman" w:hAnsi="Times New Roman" w:eastAsia="方正仿宋简体" w:cs="Times New Roman"/>
          <w:spacing w:val="-6"/>
          <w:szCs w:val="32"/>
          <w:lang w:val="en-US" w:eastAsia="zh-CN"/>
        </w:rPr>
        <w:t>和</w:t>
      </w:r>
      <w:r>
        <w:rPr>
          <w:rFonts w:hint="default" w:ascii="Times New Roman" w:hAnsi="Times New Roman" w:eastAsia="方正仿宋简体" w:cs="Times New Roman"/>
          <w:spacing w:val="-6"/>
          <w:szCs w:val="32"/>
        </w:rPr>
        <w:t>城乡建设局、</w:t>
      </w:r>
      <w:r>
        <w:rPr>
          <w:rFonts w:hint="default" w:ascii="Times New Roman" w:hAnsi="Times New Roman" w:eastAsia="方正仿宋简体" w:cs="Times New Roman"/>
          <w:spacing w:val="-6"/>
          <w:szCs w:val="32"/>
          <w:lang w:val="en-US" w:eastAsia="zh-CN"/>
        </w:rPr>
        <w:t>县</w:t>
      </w:r>
      <w:r>
        <w:rPr>
          <w:rFonts w:hint="default" w:ascii="Times New Roman" w:hAnsi="Times New Roman" w:eastAsia="方正仿宋简体" w:cs="Times New Roman"/>
          <w:spacing w:val="-6"/>
          <w:szCs w:val="32"/>
        </w:rPr>
        <w:t>水务局等部门和单位参加。</w:t>
      </w:r>
    </w:p>
    <w:p>
      <w:pPr>
        <w:pStyle w:val="16"/>
        <w:spacing w:line="560" w:lineRule="exact"/>
        <w:ind w:firstLine="640"/>
        <w:rPr>
          <w:rFonts w:hint="default" w:ascii="Times New Roman" w:hAnsi="Times New Roman" w:eastAsia="方正仿宋简体" w:cs="Times New Roman"/>
          <w:spacing w:val="-6"/>
          <w:szCs w:val="32"/>
        </w:rPr>
      </w:pPr>
      <w:r>
        <w:rPr>
          <w:rFonts w:hint="default" w:ascii="Times New Roman" w:hAnsi="Times New Roman" w:eastAsia="方正仿宋简体" w:cs="Times New Roman"/>
          <w:spacing w:val="-6"/>
          <w:szCs w:val="32"/>
        </w:rPr>
        <w:t>主要职责：</w:t>
      </w:r>
      <w:r>
        <w:rPr>
          <w:rFonts w:hint="default" w:ascii="Times New Roman" w:hAnsi="Times New Roman" w:eastAsia="方正仿宋简体" w:cs="Times New Roman"/>
          <w:spacing w:val="0"/>
          <w:szCs w:val="32"/>
        </w:rPr>
        <w:t>制定受灾群众救助工作方案；下拨</w:t>
      </w:r>
      <w:r>
        <w:rPr>
          <w:rFonts w:hint="default" w:ascii="Times New Roman" w:hAnsi="Times New Roman" w:eastAsia="方正仿宋简体" w:cs="Times New Roman"/>
          <w:spacing w:val="0"/>
          <w:szCs w:val="32"/>
          <w:lang w:val="en-US" w:eastAsia="zh-CN"/>
        </w:rPr>
        <w:t>省</w:t>
      </w:r>
      <w:r>
        <w:rPr>
          <w:rFonts w:hint="default" w:ascii="Times New Roman" w:hAnsi="Times New Roman" w:eastAsia="方正仿宋简体" w:cs="Times New Roman"/>
          <w:spacing w:val="0"/>
          <w:szCs w:val="32"/>
        </w:rPr>
        <w:t>市</w:t>
      </w:r>
      <w:r>
        <w:rPr>
          <w:rFonts w:hint="default" w:ascii="Times New Roman" w:hAnsi="Times New Roman" w:eastAsia="方正仿宋简体" w:cs="Times New Roman"/>
          <w:spacing w:val="0"/>
          <w:szCs w:val="32"/>
          <w:lang w:val="en-US" w:eastAsia="zh-CN"/>
        </w:rPr>
        <w:t>县</w:t>
      </w:r>
      <w:r>
        <w:rPr>
          <w:rFonts w:hint="default" w:ascii="Times New Roman" w:hAnsi="Times New Roman" w:eastAsia="方正仿宋简体" w:cs="Times New Roman"/>
          <w:spacing w:val="0"/>
          <w:szCs w:val="32"/>
        </w:rPr>
        <w:t>级救灾款物并指导发放；统筹灾区生产必需品市场供应，指导灾区水、电、气、油等重要基础设施抢修；指导做好受灾群众紧急转移安置、过渡期救助和因灾遇难人员家属抚慰及遗体处理等工作。</w:t>
      </w:r>
    </w:p>
    <w:p>
      <w:pPr>
        <w:pStyle w:val="16"/>
        <w:spacing w:line="560" w:lineRule="exact"/>
        <w:ind w:firstLine="64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十一、社会治安组</w:t>
      </w:r>
    </w:p>
    <w:p>
      <w:pPr>
        <w:pStyle w:val="16"/>
        <w:spacing w:line="560" w:lineRule="exact"/>
        <w:ind w:firstLine="640"/>
        <w:rPr>
          <w:rFonts w:hint="default" w:ascii="Times New Roman" w:hAnsi="Times New Roman" w:eastAsia="方正仿宋简体" w:cs="Times New Roman"/>
          <w:spacing w:val="0"/>
          <w:szCs w:val="32"/>
        </w:rPr>
      </w:pPr>
      <w:r>
        <w:rPr>
          <w:rFonts w:hint="default" w:ascii="Times New Roman" w:hAnsi="Times New Roman" w:eastAsia="方正仿宋简体" w:cs="Times New Roman"/>
          <w:spacing w:val="0"/>
          <w:szCs w:val="32"/>
        </w:rPr>
        <w:t>由</w:t>
      </w:r>
      <w:r>
        <w:rPr>
          <w:rFonts w:hint="default" w:ascii="Times New Roman" w:hAnsi="Times New Roman" w:eastAsia="方正仿宋简体" w:cs="Times New Roman"/>
          <w:spacing w:val="0"/>
          <w:szCs w:val="32"/>
          <w:lang w:val="en-US" w:eastAsia="zh-CN"/>
        </w:rPr>
        <w:t>县</w:t>
      </w:r>
      <w:r>
        <w:rPr>
          <w:rFonts w:hint="default" w:ascii="Times New Roman" w:hAnsi="Times New Roman" w:eastAsia="方正仿宋简体" w:cs="Times New Roman"/>
          <w:spacing w:val="0"/>
          <w:szCs w:val="32"/>
        </w:rPr>
        <w:t>公安局牵头，相关部门和单位参加。</w:t>
      </w:r>
    </w:p>
    <w:p>
      <w:pPr>
        <w:pStyle w:val="16"/>
        <w:spacing w:line="560" w:lineRule="exact"/>
        <w:ind w:firstLine="640"/>
        <w:rPr>
          <w:rFonts w:hint="default" w:ascii="Times New Roman" w:hAnsi="Times New Roman" w:eastAsia="方正仿宋简体" w:cs="Times New Roman"/>
          <w:spacing w:val="0"/>
          <w:szCs w:val="32"/>
        </w:rPr>
      </w:pPr>
      <w:r>
        <w:rPr>
          <w:rFonts w:hint="default" w:ascii="Times New Roman" w:hAnsi="Times New Roman" w:eastAsia="方正仿宋简体" w:cs="Times New Roman"/>
          <w:spacing w:val="0"/>
          <w:szCs w:val="32"/>
        </w:rPr>
        <w:t>主要职责：做好森林火灾有关违法犯罪案件查处工作；指导协助灾区加强现场管控和治安管理工作；维护社会治安和道路交通秩序，预防和处置群体性事件，维护社会稳定；协调做好火场前线指挥部在灾区时的安全保卫工作。</w:t>
      </w:r>
    </w:p>
    <w:p>
      <w:pPr>
        <w:pStyle w:val="16"/>
        <w:spacing w:line="560" w:lineRule="exact"/>
        <w:ind w:firstLine="64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十二、宣传报道组</w:t>
      </w:r>
    </w:p>
    <w:p>
      <w:pPr>
        <w:pStyle w:val="16"/>
        <w:spacing w:line="560" w:lineRule="exact"/>
        <w:ind w:firstLine="640"/>
        <w:rPr>
          <w:rFonts w:hint="default" w:ascii="Times New Roman" w:hAnsi="Times New Roman" w:eastAsia="方正仿宋简体" w:cs="Times New Roman"/>
          <w:spacing w:val="0"/>
          <w:szCs w:val="32"/>
        </w:rPr>
      </w:pPr>
      <w:r>
        <w:rPr>
          <w:rFonts w:hint="default" w:ascii="Times New Roman" w:hAnsi="Times New Roman" w:eastAsia="方正仿宋简体" w:cs="Times New Roman"/>
          <w:spacing w:val="0"/>
          <w:szCs w:val="32"/>
        </w:rPr>
        <w:t>由</w:t>
      </w:r>
      <w:r>
        <w:rPr>
          <w:rFonts w:hint="default" w:ascii="Times New Roman" w:hAnsi="Times New Roman" w:eastAsia="方正仿宋简体" w:cs="Times New Roman"/>
          <w:spacing w:val="0"/>
          <w:szCs w:val="32"/>
          <w:lang w:val="en-US" w:eastAsia="zh-CN"/>
        </w:rPr>
        <w:t>县</w:t>
      </w:r>
      <w:r>
        <w:rPr>
          <w:rFonts w:hint="default" w:ascii="Times New Roman" w:hAnsi="Times New Roman" w:eastAsia="方正仿宋简体" w:cs="Times New Roman"/>
          <w:spacing w:val="0"/>
          <w:szCs w:val="32"/>
        </w:rPr>
        <w:t>委宣传部牵头，</w:t>
      </w:r>
      <w:r>
        <w:rPr>
          <w:rFonts w:hint="default" w:ascii="Times New Roman" w:hAnsi="Times New Roman" w:eastAsia="方正仿宋简体" w:cs="Times New Roman"/>
          <w:spacing w:val="0"/>
          <w:szCs w:val="32"/>
          <w:lang w:val="en-US" w:eastAsia="zh-CN"/>
        </w:rPr>
        <w:t>县</w:t>
      </w:r>
      <w:r>
        <w:rPr>
          <w:rFonts w:hint="default" w:ascii="Times New Roman" w:hAnsi="Times New Roman" w:eastAsia="方正仿宋简体" w:cs="Times New Roman"/>
          <w:spacing w:val="0"/>
          <w:szCs w:val="32"/>
        </w:rPr>
        <w:t>文化广播电视和旅游局、</w:t>
      </w:r>
      <w:r>
        <w:rPr>
          <w:rFonts w:hint="default" w:ascii="Times New Roman" w:hAnsi="Times New Roman" w:eastAsia="方正仿宋简体" w:cs="Times New Roman"/>
          <w:spacing w:val="0"/>
          <w:szCs w:val="32"/>
          <w:lang w:val="en-US" w:eastAsia="zh-CN"/>
        </w:rPr>
        <w:t>县</w:t>
      </w:r>
      <w:r>
        <w:rPr>
          <w:rFonts w:hint="default" w:ascii="Times New Roman" w:hAnsi="Times New Roman" w:eastAsia="方正仿宋简体" w:cs="Times New Roman"/>
          <w:spacing w:val="0"/>
          <w:szCs w:val="32"/>
        </w:rPr>
        <w:t>应急管理局等部门和单位参加。</w:t>
      </w:r>
    </w:p>
    <w:p>
      <w:pPr>
        <w:pStyle w:val="16"/>
        <w:spacing w:line="560" w:lineRule="exact"/>
        <w:ind w:firstLine="640"/>
        <w:rPr>
          <w:rFonts w:hint="default" w:ascii="Times New Roman" w:hAnsi="Times New Roman" w:eastAsia="方正仿宋简体" w:cs="Times New Roman"/>
          <w:spacing w:val="0"/>
          <w:szCs w:val="32"/>
        </w:rPr>
      </w:pPr>
      <w:r>
        <w:rPr>
          <w:rFonts w:hint="default" w:ascii="Times New Roman" w:hAnsi="Times New Roman" w:eastAsia="方正仿宋简体" w:cs="Times New Roman"/>
          <w:spacing w:val="0"/>
          <w:szCs w:val="32"/>
        </w:rPr>
        <w:t>主要职责：统筹新闻宣传报道工作；指导做好现场发布会和新闻媒体服务管理；组织开展舆情监测研判，加强舆情管控；指导做好科普宣传；协调做好</w:t>
      </w:r>
      <w:r>
        <w:rPr>
          <w:rFonts w:hint="default" w:ascii="Times New Roman" w:hAnsi="Times New Roman" w:eastAsia="方正仿宋简体" w:cs="Times New Roman"/>
          <w:spacing w:val="0"/>
          <w:szCs w:val="32"/>
          <w:lang w:val="en-US" w:eastAsia="zh-CN"/>
        </w:rPr>
        <w:t>县</w:t>
      </w:r>
      <w:r>
        <w:rPr>
          <w:rFonts w:hint="default" w:ascii="Times New Roman" w:hAnsi="Times New Roman" w:eastAsia="方正仿宋简体" w:cs="Times New Roman"/>
          <w:spacing w:val="0"/>
          <w:szCs w:val="32"/>
        </w:rPr>
        <w:t>委、</w:t>
      </w:r>
      <w:r>
        <w:rPr>
          <w:rFonts w:hint="default" w:ascii="Times New Roman" w:hAnsi="Times New Roman" w:eastAsia="方正仿宋简体" w:cs="Times New Roman"/>
          <w:spacing w:val="0"/>
          <w:szCs w:val="32"/>
          <w:lang w:val="en-US" w:eastAsia="zh-CN"/>
        </w:rPr>
        <w:t>县</w:t>
      </w:r>
      <w:r>
        <w:rPr>
          <w:rFonts w:hint="default" w:ascii="Times New Roman" w:hAnsi="Times New Roman" w:eastAsia="方正仿宋简体" w:cs="Times New Roman"/>
          <w:spacing w:val="0"/>
          <w:szCs w:val="32"/>
        </w:rPr>
        <w:t>政府领导同志有现场指导处置工作的新闻报道。</w:t>
      </w:r>
    </w:p>
    <w:p>
      <w:pPr>
        <w:pStyle w:val="16"/>
        <w:spacing w:line="560" w:lineRule="exact"/>
        <w:ind w:firstLine="640"/>
        <w:rPr>
          <w:rFonts w:hint="default" w:ascii="Times New Roman" w:hAnsi="Times New Roman" w:eastAsia="方正仿宋_GBK" w:cs="Times New Roman"/>
          <w:szCs w:val="32"/>
        </w:rPr>
      </w:pPr>
    </w:p>
    <w:p>
      <w:pPr>
        <w:snapToGrid w:val="0"/>
        <w:spacing w:line="560" w:lineRule="exact"/>
        <w:ind w:firstLine="640" w:firstLineChars="200"/>
        <w:rPr>
          <w:rFonts w:hint="default" w:ascii="Times New Roman" w:hAnsi="Times New Roman" w:eastAsia="方正仿宋简体" w:cs="Times New Roman"/>
          <w:color w:val="000000"/>
          <w:szCs w:val="32"/>
        </w:rPr>
      </w:pPr>
    </w:p>
    <w:p>
      <w:pPr>
        <w:pStyle w:val="2"/>
        <w:bidi w:val="0"/>
        <w:ind w:left="0" w:leftChars="0" w:firstLine="0" w:firstLineChars="0"/>
        <w:jc w:val="both"/>
        <w:rPr>
          <w:rFonts w:hint="default" w:ascii="Times New Roman" w:hAnsi="Times New Roman" w:eastAsia="方正小标宋简体" w:cs="Times New Roman"/>
          <w:sz w:val="44"/>
          <w:szCs w:val="44"/>
          <w:lang w:val="en-US" w:eastAsia="zh-CN"/>
        </w:rPr>
      </w:pPr>
      <w:r>
        <w:rPr>
          <w:rFonts w:hint="default" w:ascii="Times New Roman" w:hAnsi="Times New Roman" w:eastAsia="方正仿宋简体" w:cs="Times New Roman"/>
          <w:color w:val="000000"/>
          <w:szCs w:val="32"/>
        </w:rPr>
        <w:br w:type="page"/>
      </w:r>
      <w:bookmarkStart w:id="53" w:name="_Toc27037"/>
      <w:r>
        <w:rPr>
          <w:rFonts w:hint="default" w:ascii="Times New Roman" w:hAnsi="Times New Roman" w:eastAsia="黑体" w:cs="Times New Roman"/>
          <w:sz w:val="32"/>
          <w:szCs w:val="32"/>
          <w:lang w:val="en-US" w:eastAsia="zh-CN"/>
        </w:rPr>
        <w:t>附件4</w:t>
      </w:r>
      <w:bookmarkEnd w:id="53"/>
    </w:p>
    <w:p>
      <w:pPr>
        <w:pStyle w:val="2"/>
        <w:bidi w:val="0"/>
        <w:jc w:val="center"/>
        <w:rPr>
          <w:rFonts w:hint="default" w:ascii="Times New Roman" w:hAnsi="Times New Roman" w:eastAsia="方正小标宋简体" w:cs="Times New Roman"/>
          <w:sz w:val="44"/>
          <w:szCs w:val="44"/>
          <w:lang w:val="en-US" w:eastAsia="zh-CN"/>
        </w:rPr>
      </w:pPr>
      <w:bookmarkStart w:id="54" w:name="_Toc24903"/>
      <w:r>
        <w:rPr>
          <w:rFonts w:hint="default" w:ascii="Times New Roman" w:hAnsi="Times New Roman" w:eastAsia="方正小标宋简体" w:cs="Times New Roman"/>
          <w:sz w:val="44"/>
          <w:szCs w:val="44"/>
          <w:lang w:val="en-US" w:eastAsia="zh-CN"/>
        </w:rPr>
        <w:t>蓬安县跨区域支援力量的组成及调动办法</w:t>
      </w:r>
      <w:bookmarkEnd w:id="54"/>
    </w:p>
    <w:p>
      <w:pPr>
        <w:spacing w:line="560" w:lineRule="exact"/>
        <w:ind w:firstLine="640" w:firstLineChars="200"/>
        <w:rPr>
          <w:rFonts w:hint="default" w:ascii="Times New Roman" w:hAnsi="Times New Roman" w:eastAsia="黑体" w:cs="Times New Roman"/>
          <w:color w:val="000000"/>
          <w:szCs w:val="32"/>
        </w:rPr>
      </w:pPr>
    </w:p>
    <w:p>
      <w:pPr>
        <w:spacing w:line="560" w:lineRule="exact"/>
        <w:ind w:firstLine="640" w:firstLineChars="20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一、跨区域支援力量组成</w:t>
      </w:r>
    </w:p>
    <w:p>
      <w:pPr>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跨区域支援力量为南充武警南充市支队、市消防救援支队，金城山林场森林防灭火应急队和其他县（市、区）森林防火半专业队伍。</w:t>
      </w:r>
    </w:p>
    <w:p>
      <w:pPr>
        <w:spacing w:line="560" w:lineRule="exact"/>
        <w:ind w:firstLine="640" w:firstLineChars="200"/>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二、支援力量调动办法</w:t>
      </w:r>
    </w:p>
    <w:p>
      <w:pPr>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lang w:val="en-US" w:eastAsia="zh-CN"/>
        </w:rPr>
        <w:t>需要跨区域应急力量支援时，由县森林防灭火指挥部向市森林防灭火指挥部申请增援，</w:t>
      </w:r>
      <w:r>
        <w:rPr>
          <w:rFonts w:hint="default" w:ascii="Times New Roman" w:hAnsi="Times New Roman" w:eastAsia="方正仿宋简体" w:cs="Times New Roman"/>
          <w:color w:val="000000"/>
          <w:szCs w:val="32"/>
        </w:rPr>
        <w:t>市森林防灭火指挥部</w:t>
      </w:r>
      <w:r>
        <w:rPr>
          <w:rFonts w:hint="default" w:ascii="Times New Roman" w:hAnsi="Times New Roman" w:eastAsia="方正仿宋简体" w:cs="Times New Roman"/>
          <w:color w:val="000000"/>
          <w:szCs w:val="32"/>
          <w:lang w:val="en-US" w:eastAsia="zh-CN"/>
        </w:rPr>
        <w:t>协调调动武警南充市支队、市消防救援支队，金城山林场森林防灭火应急队和其他县（市、区）森林防灭火半专业队伍等形成支援梯队，参与火灾扑救</w:t>
      </w:r>
      <w:r>
        <w:rPr>
          <w:rFonts w:hint="default" w:ascii="Times New Roman" w:hAnsi="Times New Roman" w:eastAsia="方正仿宋简体" w:cs="Times New Roman"/>
          <w:color w:val="000000"/>
          <w:szCs w:val="32"/>
        </w:rPr>
        <w:t>。</w:t>
      </w:r>
    </w:p>
    <w:p>
      <w:pPr>
        <w:spacing w:line="560" w:lineRule="exact"/>
        <w:ind w:firstLine="640" w:firstLineChars="200"/>
        <w:rPr>
          <w:rFonts w:hint="default" w:ascii="Times New Roman" w:hAnsi="Times New Roman" w:eastAsia="方正仿宋简体" w:cs="Times New Roman"/>
          <w:color w:val="000000"/>
          <w:szCs w:val="32"/>
          <w:lang w:val="en-US" w:eastAsia="zh-CN"/>
        </w:rPr>
      </w:pPr>
      <w:r>
        <w:rPr>
          <w:rFonts w:hint="default" w:ascii="Times New Roman" w:hAnsi="Times New Roman" w:eastAsia="方正仿宋简体" w:cs="Times New Roman"/>
          <w:color w:val="000000"/>
          <w:szCs w:val="32"/>
          <w:lang w:val="en-US" w:eastAsia="zh-CN"/>
        </w:rPr>
        <w:t>1</w:t>
      </w:r>
      <w:r>
        <w:rPr>
          <w:rFonts w:hint="default" w:ascii="Times New Roman" w:hAnsi="Times New Roman" w:eastAsia="方正仿宋简体" w:cs="Times New Roman"/>
          <w:color w:val="000000"/>
          <w:szCs w:val="32"/>
        </w:rPr>
        <w:t>. 增援蓬安县：发生较大、重大、特别重大森林火灾时，</w:t>
      </w:r>
      <w:r>
        <w:rPr>
          <w:rFonts w:hint="default" w:ascii="Times New Roman" w:hAnsi="Times New Roman" w:eastAsia="方正仿宋简体" w:cs="Times New Roman"/>
          <w:color w:val="000000"/>
          <w:szCs w:val="32"/>
          <w:lang w:val="en-US" w:eastAsia="zh-CN"/>
        </w:rPr>
        <w:t>营山县消防救援大队、高坪区消防救援大队为第一梯队；市武警南充市支队、市消防救援支队为第二梯队；其他区市县森林防火半专业队伍为第三梯队。</w:t>
      </w:r>
    </w:p>
    <w:p>
      <w:pPr>
        <w:spacing w:line="560" w:lineRule="exact"/>
        <w:ind w:firstLine="640" w:firstLineChars="200"/>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lang w:val="en-US" w:eastAsia="zh-CN"/>
        </w:rPr>
        <w:t>2.蓬安</w:t>
      </w:r>
      <w:r>
        <w:rPr>
          <w:rFonts w:hint="default" w:ascii="Times New Roman" w:hAnsi="Times New Roman" w:eastAsia="方正仿宋简体" w:cs="Times New Roman"/>
          <w:color w:val="000000"/>
          <w:szCs w:val="32"/>
        </w:rPr>
        <w:t>增援其他区域：当其他县市区发生较大、重大、特别重大森林火灾时，</w:t>
      </w:r>
      <w:r>
        <w:rPr>
          <w:rFonts w:hint="default" w:ascii="Times New Roman" w:hAnsi="Times New Roman" w:eastAsia="方正仿宋简体" w:cs="Times New Roman"/>
          <w:color w:val="000000"/>
          <w:szCs w:val="32"/>
          <w:lang w:val="en-US" w:eastAsia="zh-CN"/>
        </w:rPr>
        <w:t>蓬安县按市森林防灭火指挥部指令做好支援准备。县消防救援大队为第一梯队；徐家专职消防队为第二梯队；锦屏专职消防队为第三梯队</w:t>
      </w:r>
      <w:r>
        <w:rPr>
          <w:rFonts w:hint="default" w:ascii="Times New Roman" w:hAnsi="Times New Roman" w:eastAsia="方正仿宋简体" w:cs="Times New Roman"/>
          <w:color w:val="000000"/>
          <w:szCs w:val="32"/>
        </w:rPr>
        <w:t>。</w:t>
      </w:r>
    </w:p>
    <w:p>
      <w:pPr>
        <w:spacing w:line="560" w:lineRule="exact"/>
        <w:ind w:firstLine="640" w:firstLineChars="200"/>
        <w:rPr>
          <w:rFonts w:hint="default" w:ascii="Times New Roman" w:hAnsi="Times New Roman" w:eastAsia="方正仿宋简体" w:cs="Times New Roman"/>
          <w:color w:val="000000"/>
          <w:szCs w:val="32"/>
        </w:rPr>
      </w:pPr>
    </w:p>
    <w:p>
      <w:pPr>
        <w:spacing w:line="590" w:lineRule="exact"/>
        <w:outlineLvl w:val="0"/>
        <w:rPr>
          <w:rFonts w:hint="default" w:ascii="Times New Roman" w:hAnsi="Times New Roman" w:eastAsia="黑体" w:cs="Times New Roman"/>
          <w:b/>
          <w:bCs/>
          <w:color w:val="000000"/>
          <w:kern w:val="0"/>
          <w:sz w:val="32"/>
          <w:szCs w:val="32"/>
          <w:lang w:val="en-US" w:eastAsia="zh-CN" w:bidi="ar-SA"/>
        </w:rPr>
      </w:pPr>
      <w:bookmarkStart w:id="55" w:name="_Toc32344"/>
      <w:r>
        <w:rPr>
          <w:rFonts w:hint="default" w:ascii="Times New Roman" w:hAnsi="Times New Roman" w:eastAsia="黑体" w:cs="Times New Roman"/>
          <w:b/>
          <w:bCs/>
          <w:color w:val="000000"/>
          <w:kern w:val="0"/>
          <w:sz w:val="32"/>
          <w:szCs w:val="32"/>
          <w:lang w:val="en-US" w:eastAsia="zh-CN" w:bidi="ar-SA"/>
        </w:rPr>
        <w:t>附件5</w:t>
      </w:r>
      <w:bookmarkEnd w:id="55"/>
    </w:p>
    <w:p>
      <w:pPr>
        <w:pStyle w:val="2"/>
        <w:bidi w:val="0"/>
        <w:jc w:val="both"/>
        <w:rPr>
          <w:rFonts w:hint="default" w:ascii="Times New Roman" w:hAnsi="Times New Roman" w:eastAsia="方正小标宋简体" w:cs="Times New Roman"/>
          <w:sz w:val="44"/>
          <w:szCs w:val="44"/>
          <w:lang w:val="en-US" w:eastAsia="zh-CN"/>
        </w:rPr>
      </w:pPr>
      <w:bookmarkStart w:id="56" w:name="_Toc3880"/>
      <w:r>
        <w:rPr>
          <w:rFonts w:hint="default" w:ascii="Times New Roman" w:hAnsi="Times New Roman" w:eastAsia="方正小标宋简体" w:cs="Times New Roman"/>
          <w:sz w:val="44"/>
          <w:szCs w:val="44"/>
          <w:lang w:val="en-US" w:eastAsia="zh-CN"/>
        </w:rPr>
        <w:t>蓬安县重点森林防火区域分布情况表</w:t>
      </w:r>
      <w:bookmarkEnd w:id="56"/>
    </w:p>
    <w:tbl>
      <w:tblPr>
        <w:tblStyle w:val="12"/>
        <w:tblpPr w:leftFromText="180" w:rightFromText="180" w:vertAnchor="text" w:horzAnchor="page" w:tblpX="1410" w:tblpY="786"/>
        <w:tblOverlap w:val="never"/>
        <w:tblW w:w="856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0"/>
        <w:gridCol w:w="5100"/>
        <w:gridCol w:w="25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5" w:hRule="atLeast"/>
        </w:trPr>
        <w:tc>
          <w:tcPr>
            <w:tcW w:w="960" w:type="dxa"/>
            <w:vAlign w:val="center"/>
          </w:tcPr>
          <w:p>
            <w:pPr>
              <w:spacing w:line="44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序号</w:t>
            </w:r>
          </w:p>
        </w:tc>
        <w:tc>
          <w:tcPr>
            <w:tcW w:w="5100" w:type="dxa"/>
            <w:noWrap/>
            <w:vAlign w:val="center"/>
          </w:tcPr>
          <w:p>
            <w:pPr>
              <w:spacing w:line="44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自然保护地名称</w:t>
            </w:r>
          </w:p>
        </w:tc>
        <w:tc>
          <w:tcPr>
            <w:tcW w:w="2505" w:type="dxa"/>
            <w:noWrap/>
            <w:vAlign w:val="center"/>
          </w:tcPr>
          <w:p>
            <w:pPr>
              <w:spacing w:line="44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管理面积（亩）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trPr>
        <w:tc>
          <w:tcPr>
            <w:tcW w:w="960" w:type="dxa"/>
            <w:noWrap/>
            <w:vAlign w:val="center"/>
          </w:tcPr>
          <w:p>
            <w:pPr>
              <w:spacing w:line="440" w:lineRule="exact"/>
              <w:jc w:val="center"/>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lang w:val="en-US" w:eastAsia="zh-CN"/>
              </w:rPr>
              <w:t>1</w:t>
            </w:r>
          </w:p>
        </w:tc>
        <w:tc>
          <w:tcPr>
            <w:tcW w:w="5100" w:type="dxa"/>
            <w:noWrap/>
            <w:vAlign w:val="center"/>
          </w:tcPr>
          <w:p>
            <w:pPr>
              <w:spacing w:line="440" w:lineRule="exact"/>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蓬安国家森林自然公园</w:t>
            </w:r>
          </w:p>
        </w:tc>
        <w:tc>
          <w:tcPr>
            <w:tcW w:w="2505" w:type="dxa"/>
            <w:noWrap/>
            <w:vAlign w:val="center"/>
          </w:tcPr>
          <w:p>
            <w:pPr>
              <w:spacing w:line="440" w:lineRule="exact"/>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3341.9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 w:hRule="atLeast"/>
        </w:trPr>
        <w:tc>
          <w:tcPr>
            <w:tcW w:w="960" w:type="dxa"/>
            <w:noWrap/>
            <w:vAlign w:val="center"/>
          </w:tcPr>
          <w:p>
            <w:pPr>
              <w:spacing w:line="440" w:lineRule="exact"/>
              <w:jc w:val="center"/>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lang w:val="en-US" w:eastAsia="zh-CN"/>
              </w:rPr>
              <w:t>2</w:t>
            </w:r>
          </w:p>
        </w:tc>
        <w:tc>
          <w:tcPr>
            <w:tcW w:w="5100" w:type="dxa"/>
            <w:noWrap/>
            <w:vAlign w:val="center"/>
          </w:tcPr>
          <w:p>
            <w:pPr>
              <w:spacing w:line="440" w:lineRule="exact"/>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蓬安相如湖国家湿地自然公园</w:t>
            </w:r>
          </w:p>
        </w:tc>
        <w:tc>
          <w:tcPr>
            <w:tcW w:w="2505" w:type="dxa"/>
            <w:noWrap/>
            <w:vAlign w:val="center"/>
          </w:tcPr>
          <w:p>
            <w:pPr>
              <w:spacing w:line="440" w:lineRule="exact"/>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60" w:type="dxa"/>
            <w:noWrap/>
            <w:vAlign w:val="center"/>
          </w:tcPr>
          <w:p>
            <w:pPr>
              <w:spacing w:line="440" w:lineRule="exact"/>
              <w:jc w:val="center"/>
              <w:rPr>
                <w:rFonts w:hint="default" w:ascii="Times New Roman" w:hAnsi="Times New Roman" w:eastAsia="方正仿宋简体" w:cs="Times New Roman"/>
                <w:sz w:val="30"/>
                <w:szCs w:val="30"/>
              </w:rPr>
            </w:pPr>
          </w:p>
        </w:tc>
        <w:tc>
          <w:tcPr>
            <w:tcW w:w="7605" w:type="dxa"/>
            <w:gridSpan w:val="2"/>
            <w:noWrap/>
            <w:vAlign w:val="center"/>
          </w:tcPr>
          <w:p>
            <w:pPr>
              <w:spacing w:line="44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国有林场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60" w:type="dxa"/>
            <w:noWrap/>
            <w:vAlign w:val="center"/>
          </w:tcPr>
          <w:p>
            <w:pPr>
              <w:spacing w:line="440" w:lineRule="exact"/>
              <w:jc w:val="center"/>
              <w:rPr>
                <w:rFonts w:hint="default" w:ascii="Times New Roman" w:hAnsi="Times New Roman" w:eastAsia="方正仿宋简体" w:cs="Times New Roman"/>
                <w:sz w:val="30"/>
                <w:szCs w:val="30"/>
                <w:lang w:eastAsia="zh-CN"/>
              </w:rPr>
            </w:pPr>
            <w:r>
              <w:rPr>
                <w:rFonts w:hint="default" w:ascii="Times New Roman" w:hAnsi="Times New Roman" w:eastAsia="方正仿宋简体" w:cs="Times New Roman"/>
                <w:sz w:val="30"/>
                <w:szCs w:val="30"/>
                <w:lang w:val="en-US" w:eastAsia="zh-CN"/>
              </w:rPr>
              <w:t>3</w:t>
            </w:r>
          </w:p>
        </w:tc>
        <w:tc>
          <w:tcPr>
            <w:tcW w:w="5100" w:type="dxa"/>
            <w:noWrap/>
            <w:vAlign w:val="center"/>
          </w:tcPr>
          <w:p>
            <w:pPr>
              <w:spacing w:line="440" w:lineRule="exact"/>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蓬安白云寨林场</w:t>
            </w:r>
          </w:p>
        </w:tc>
        <w:tc>
          <w:tcPr>
            <w:tcW w:w="2505" w:type="dxa"/>
            <w:noWrap/>
            <w:vAlign w:val="center"/>
          </w:tcPr>
          <w:p>
            <w:pPr>
              <w:spacing w:line="440" w:lineRule="exact"/>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7575</w:t>
            </w:r>
          </w:p>
        </w:tc>
      </w:tr>
    </w:tbl>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201"/>
        </w:tabs>
        <w:bidi w:val="0"/>
        <w:jc w:val="left"/>
        <w:rPr>
          <w:rFonts w:hint="default" w:ascii="Times New Roman" w:hAnsi="Times New Roman" w:cs="Times New Roman"/>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2"/>
        <w:bidi w:val="0"/>
        <w:ind w:left="0" w:leftChars="0" w:firstLine="0" w:firstLineChars="0"/>
        <w:jc w:val="left"/>
        <w:rPr>
          <w:rFonts w:hint="default" w:ascii="Times New Roman" w:hAnsi="Times New Roman" w:eastAsia="方正小标宋简体" w:cs="Times New Roman"/>
          <w:sz w:val="32"/>
          <w:szCs w:val="32"/>
          <w:lang w:val="en-US" w:eastAsia="zh-CN"/>
        </w:rPr>
      </w:pPr>
      <w:bookmarkStart w:id="57" w:name="_Toc21634"/>
      <w:bookmarkStart w:id="58" w:name="_Toc31649"/>
      <w:r>
        <w:rPr>
          <w:rFonts w:hint="default" w:ascii="Times New Roman" w:hAnsi="Times New Roman" w:eastAsia="黑体" w:cs="Times New Roman"/>
          <w:sz w:val="32"/>
          <w:szCs w:val="32"/>
        </w:rPr>
        <w:t>附件6</w:t>
      </w:r>
      <w:bookmarkEnd w:id="57"/>
    </w:p>
    <w:p>
      <w:pPr>
        <w:pStyle w:val="2"/>
        <w:bidi w:val="0"/>
        <w:jc w:val="center"/>
        <w:rPr>
          <w:rFonts w:hint="default" w:ascii="Times New Roman" w:hAnsi="Times New Roman" w:eastAsia="方正小标宋简体" w:cs="Times New Roman"/>
          <w:sz w:val="44"/>
          <w:szCs w:val="44"/>
          <w:lang w:val="en-US" w:eastAsia="zh-CN"/>
        </w:rPr>
      </w:pPr>
      <w:bookmarkStart w:id="59" w:name="_Toc12459"/>
      <w:bookmarkStart w:id="60" w:name="_Toc8799"/>
      <w:r>
        <w:rPr>
          <w:rFonts w:hint="default" w:ascii="Times New Roman" w:hAnsi="Times New Roman" w:eastAsia="方正小标宋简体" w:cs="Times New Roman"/>
          <w:sz w:val="44"/>
          <w:szCs w:val="44"/>
          <w:lang w:val="en-US" w:eastAsia="zh-CN"/>
        </w:rPr>
        <w:t>蓬安县森林防灭火力量分布情况统计表</w:t>
      </w:r>
      <w:bookmarkEnd w:id="59"/>
      <w:bookmarkEnd w:id="60"/>
    </w:p>
    <w:tbl>
      <w:tblPr>
        <w:tblStyle w:val="12"/>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3420"/>
        <w:gridCol w:w="1455"/>
        <w:gridCol w:w="916"/>
        <w:gridCol w:w="810"/>
        <w:gridCol w:w="3944"/>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序号</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队伍名称</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队伍地址</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队伍人数</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属性</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主要装备</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防火物资库地点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金溪镇森林防</w:t>
            </w:r>
            <w:r>
              <w:rPr>
                <w:rFonts w:hint="eastAsia" w:ascii="Times New Roman" w:hAnsi="Times New Roman" w:eastAsia="方正仿宋简体" w:cs="Times New Roman"/>
                <w:sz w:val="24"/>
                <w:lang w:val="en-US" w:eastAsia="zh-CN"/>
              </w:rPr>
              <w:t>灭</w:t>
            </w:r>
            <w:r>
              <w:rPr>
                <w:rFonts w:hint="eastAsia" w:ascii="Times New Roman" w:hAnsi="Times New Roman" w:eastAsia="方正仿宋简体" w:cs="Times New Roman"/>
                <w:sz w:val="24"/>
              </w:rPr>
              <w:t>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金溪镇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30</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风力灭火机、水泵</w:t>
            </w:r>
            <w:r>
              <w:rPr>
                <w:rFonts w:hint="eastAsia" w:ascii="Times New Roman" w:hAnsi="Times New Roman" w:eastAsia="方正仿宋简体" w:cs="Times New Roman"/>
                <w:sz w:val="24"/>
                <w:lang w:val="en-US" w:eastAsia="zh-CN"/>
              </w:rPr>
              <w:t>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金溪镇</w:t>
            </w:r>
            <w:r>
              <w:rPr>
                <w:rFonts w:hint="eastAsia" w:ascii="Times New Roman" w:hAnsi="Times New Roman" w:eastAsia="方正仿宋简体" w:cs="Times New Roman"/>
                <w:sz w:val="24"/>
                <w:lang w:val="en-US" w:eastAsia="zh-CN"/>
              </w:rPr>
              <w:t>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2</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银汉镇森林防</w:t>
            </w:r>
            <w:r>
              <w:rPr>
                <w:rFonts w:hint="eastAsia" w:ascii="Times New Roman" w:hAnsi="Times New Roman" w:eastAsia="方正仿宋简体" w:cs="Times New Roman"/>
                <w:sz w:val="24"/>
                <w:lang w:val="en-US" w:eastAsia="zh-CN"/>
              </w:rPr>
              <w:t>灭</w:t>
            </w:r>
            <w:r>
              <w:rPr>
                <w:rFonts w:hint="eastAsia" w:ascii="Times New Roman" w:hAnsi="Times New Roman" w:eastAsia="方正仿宋简体" w:cs="Times New Roman"/>
                <w:sz w:val="24"/>
              </w:rPr>
              <w:t>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银汉镇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30</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风力灭火机、干粉灭火器</w:t>
            </w:r>
            <w:r>
              <w:rPr>
                <w:rFonts w:hint="eastAsia" w:ascii="Times New Roman" w:hAnsi="Times New Roman" w:eastAsia="方正仿宋简体" w:cs="Times New Roman"/>
                <w:sz w:val="24"/>
                <w:lang w:val="en-US" w:eastAsia="zh-CN"/>
              </w:rPr>
              <w:t>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银汉镇应急物资库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3</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正源镇森林防灭火</w:t>
            </w:r>
            <w:r>
              <w:rPr>
                <w:rFonts w:hint="eastAsia" w:ascii="Times New Roman" w:hAnsi="Times New Roman" w:eastAsia="方正仿宋简体" w:cs="Times New Roman"/>
                <w:sz w:val="24"/>
                <w:lang w:val="en-US" w:eastAsia="zh-CN"/>
              </w:rPr>
              <w:t>应急抢险</w:t>
            </w:r>
            <w:r>
              <w:rPr>
                <w:rFonts w:hint="eastAsia" w:ascii="Times New Roman" w:hAnsi="Times New Roman" w:eastAsia="方正仿宋简体" w:cs="Times New Roman"/>
                <w:sz w:val="24"/>
              </w:rPr>
              <w:t>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正源镇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30</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灭火毯、铁扫把</w:t>
            </w:r>
            <w:r>
              <w:rPr>
                <w:rFonts w:hint="eastAsia" w:ascii="Times New Roman" w:hAnsi="Times New Roman" w:eastAsia="方正仿宋简体" w:cs="Times New Roman"/>
                <w:sz w:val="24"/>
                <w:lang w:val="en-US" w:eastAsia="zh-CN"/>
              </w:rPr>
              <w:t>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正源镇战备物资库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4</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罗家镇森林防</w:t>
            </w:r>
            <w:r>
              <w:rPr>
                <w:rFonts w:hint="eastAsia" w:ascii="Times New Roman" w:hAnsi="Times New Roman" w:eastAsia="方正仿宋简体" w:cs="Times New Roman"/>
                <w:sz w:val="24"/>
                <w:lang w:val="en-US" w:eastAsia="zh-CN"/>
              </w:rPr>
              <w:t>灭</w:t>
            </w:r>
            <w:r>
              <w:rPr>
                <w:rFonts w:hint="eastAsia" w:ascii="Times New Roman" w:hAnsi="Times New Roman" w:eastAsia="方正仿宋简体" w:cs="Times New Roman"/>
                <w:sz w:val="24"/>
              </w:rPr>
              <w:t>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罗家镇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30</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风力灭火机等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罗家镇应急物资库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5</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鲜店乡森林防灭火应急抢险队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鲜店乡</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20</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干粉灭火器、水泵等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鲜店乡应急物质库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6</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兴旺镇森林防</w:t>
            </w:r>
            <w:r>
              <w:rPr>
                <w:rFonts w:hint="eastAsia" w:ascii="Times New Roman" w:hAnsi="Times New Roman" w:eastAsia="方正仿宋简体" w:cs="Times New Roman"/>
                <w:sz w:val="24"/>
                <w:lang w:val="en-US" w:eastAsia="zh-CN"/>
              </w:rPr>
              <w:t>灭</w:t>
            </w:r>
            <w:r>
              <w:rPr>
                <w:rFonts w:hint="eastAsia" w:ascii="Times New Roman" w:hAnsi="Times New Roman" w:eastAsia="方正仿宋简体" w:cs="Times New Roman"/>
                <w:sz w:val="24"/>
              </w:rPr>
              <w:t>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兴旺镇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67</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风力灭火机、铁铲、铁扫把</w:t>
            </w:r>
            <w:r>
              <w:rPr>
                <w:rFonts w:hint="eastAsia" w:ascii="Times New Roman" w:hAnsi="Times New Roman" w:eastAsia="方正仿宋简体" w:cs="Times New Roman"/>
                <w:sz w:val="24"/>
                <w:lang w:val="en-US" w:eastAsia="zh-CN"/>
              </w:rPr>
              <w:t>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兴旺镇应急物资库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7</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新园乡森林防灭火</w:t>
            </w:r>
            <w:r>
              <w:rPr>
                <w:rFonts w:hint="eastAsia" w:ascii="Times New Roman" w:hAnsi="Times New Roman" w:eastAsia="方正仿宋简体" w:cs="Times New Roman"/>
                <w:sz w:val="24"/>
                <w:lang w:val="en-US" w:eastAsia="zh-CN"/>
              </w:rPr>
              <w:t>应急抢险</w:t>
            </w:r>
            <w:r>
              <w:rPr>
                <w:rFonts w:hint="eastAsia" w:ascii="Times New Roman" w:hAnsi="Times New Roman" w:eastAsia="方正仿宋简体" w:cs="Times New Roman"/>
                <w:sz w:val="24"/>
              </w:rPr>
              <w:t>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新园乡</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30</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铁锹、铁扫把</w:t>
            </w:r>
            <w:r>
              <w:rPr>
                <w:rFonts w:hint="eastAsia" w:ascii="Times New Roman" w:hAnsi="Times New Roman" w:eastAsia="方正仿宋简体" w:cs="Times New Roman"/>
                <w:sz w:val="24"/>
                <w:lang w:val="en-US" w:eastAsia="zh-CN"/>
              </w:rPr>
              <w:t>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新园乡战备物资库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8</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睦坝镇森林防</w:t>
            </w:r>
            <w:r>
              <w:rPr>
                <w:rFonts w:hint="eastAsia" w:ascii="Times New Roman" w:hAnsi="Times New Roman" w:eastAsia="方正仿宋简体" w:cs="Times New Roman"/>
                <w:sz w:val="24"/>
                <w:lang w:val="en-US" w:eastAsia="zh-CN"/>
              </w:rPr>
              <w:t>灭</w:t>
            </w:r>
            <w:r>
              <w:rPr>
                <w:rFonts w:hint="eastAsia" w:ascii="Times New Roman" w:hAnsi="Times New Roman" w:eastAsia="方正仿宋简体" w:cs="Times New Roman"/>
                <w:sz w:val="24"/>
              </w:rPr>
              <w:t>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睦坝镇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45</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消防摩托车、铁铲、铁扫把</w:t>
            </w:r>
            <w:r>
              <w:rPr>
                <w:rFonts w:hint="eastAsia" w:ascii="Times New Roman" w:hAnsi="Times New Roman" w:eastAsia="方正仿宋简体" w:cs="Times New Roman"/>
                <w:sz w:val="24"/>
                <w:lang w:val="en-US" w:eastAsia="zh-CN"/>
              </w:rPr>
              <w:t>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睦坝镇应急物资库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9</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龙蚕镇森林防</w:t>
            </w:r>
            <w:r>
              <w:rPr>
                <w:rFonts w:hint="eastAsia" w:ascii="Times New Roman" w:hAnsi="Times New Roman" w:eastAsia="方正仿宋简体" w:cs="Times New Roman"/>
                <w:sz w:val="24"/>
                <w:lang w:val="en-US" w:eastAsia="zh-CN"/>
              </w:rPr>
              <w:t>灭</w:t>
            </w:r>
            <w:r>
              <w:rPr>
                <w:rFonts w:hint="eastAsia" w:ascii="Times New Roman" w:hAnsi="Times New Roman" w:eastAsia="方正仿宋简体" w:cs="Times New Roman"/>
                <w:sz w:val="24"/>
              </w:rPr>
              <w:t>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龙蚕镇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20</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应急包</w:t>
            </w:r>
            <w:r>
              <w:rPr>
                <w:rFonts w:hint="eastAsia" w:ascii="Times New Roman" w:hAnsi="Times New Roman" w:eastAsia="方正仿宋简体" w:cs="Times New Roman"/>
                <w:sz w:val="24"/>
                <w:lang w:eastAsia="zh-CN"/>
              </w:rPr>
              <w:t>、</w:t>
            </w:r>
            <w:r>
              <w:rPr>
                <w:rFonts w:hint="eastAsia" w:ascii="Times New Roman" w:hAnsi="Times New Roman" w:eastAsia="方正仿宋简体" w:cs="Times New Roman"/>
                <w:sz w:val="24"/>
              </w:rPr>
              <w:t>铁铲、铁扫把</w:t>
            </w:r>
            <w:r>
              <w:rPr>
                <w:rFonts w:hint="eastAsia" w:ascii="Times New Roman" w:hAnsi="Times New Roman" w:eastAsia="方正仿宋简体" w:cs="Times New Roman"/>
                <w:sz w:val="24"/>
                <w:lang w:val="en-US" w:eastAsia="zh-CN"/>
              </w:rPr>
              <w:t>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龙蚕镇应急物资库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10</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锦屏</w:t>
            </w:r>
            <w:r>
              <w:rPr>
                <w:rFonts w:hint="eastAsia" w:ascii="Times New Roman" w:hAnsi="Times New Roman" w:eastAsia="方正仿宋简体" w:cs="Times New Roman"/>
                <w:sz w:val="24"/>
                <w:lang w:val="en-US" w:eastAsia="zh-CN"/>
              </w:rPr>
              <w:t>镇专职消防队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锦屏镇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10</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专职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消防车</w:t>
            </w:r>
            <w:r>
              <w:rPr>
                <w:rFonts w:hint="eastAsia" w:ascii="Times New Roman" w:hAnsi="Times New Roman" w:eastAsia="方正仿宋简体" w:cs="Times New Roman"/>
                <w:sz w:val="24"/>
                <w:lang w:eastAsia="zh-CN"/>
              </w:rPr>
              <w:t>、</w:t>
            </w:r>
            <w:r>
              <w:rPr>
                <w:rFonts w:hint="eastAsia" w:ascii="Times New Roman" w:hAnsi="Times New Roman" w:eastAsia="方正仿宋简体" w:cs="Times New Roman"/>
                <w:sz w:val="24"/>
              </w:rPr>
              <w:t>水带</w:t>
            </w:r>
            <w:r>
              <w:rPr>
                <w:rFonts w:hint="eastAsia" w:ascii="Times New Roman" w:hAnsi="Times New Roman" w:eastAsia="方正仿宋简体" w:cs="Times New Roman"/>
                <w:sz w:val="24"/>
                <w:lang w:eastAsia="zh-CN"/>
              </w:rPr>
              <w:t>、</w:t>
            </w:r>
            <w:r>
              <w:rPr>
                <w:rFonts w:hint="eastAsia" w:ascii="Times New Roman" w:hAnsi="Times New Roman" w:eastAsia="方正仿宋简体" w:cs="Times New Roman"/>
                <w:sz w:val="24"/>
              </w:rPr>
              <w:t>铁扫把等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西门社区应急物质库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11</w:t>
            </w:r>
          </w:p>
        </w:tc>
        <w:tc>
          <w:tcPr>
            <w:tcW w:w="3420" w:type="dxa"/>
            <w:vAlign w:val="center"/>
          </w:tcPr>
          <w:p>
            <w:pPr>
              <w:spacing w:line="300" w:lineRule="exact"/>
              <w:jc w:val="center"/>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rPr>
              <w:t>平头乡森林防灭火应急抢险队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平头乡</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30</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风力灭火机</w:t>
            </w:r>
            <w:r>
              <w:rPr>
                <w:rFonts w:hint="eastAsia" w:ascii="Times New Roman" w:hAnsi="Times New Roman" w:eastAsia="方正仿宋简体" w:cs="Times New Roman"/>
                <w:sz w:val="24"/>
                <w:lang w:eastAsia="zh-CN"/>
              </w:rPr>
              <w:t>、</w:t>
            </w:r>
            <w:r>
              <w:rPr>
                <w:rFonts w:hint="eastAsia" w:ascii="Times New Roman" w:hAnsi="Times New Roman" w:eastAsia="方正仿宋简体" w:cs="Times New Roman"/>
                <w:sz w:val="24"/>
              </w:rPr>
              <w:t>水泵等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平头乡应急物质库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12</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河舒镇森林防灭火应急抢险队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河舒镇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45</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风力灭火机、水泵、油锯等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河舒镇应急物质库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13</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福德镇森林防</w:t>
            </w:r>
            <w:r>
              <w:rPr>
                <w:rFonts w:hint="eastAsia" w:ascii="Times New Roman" w:hAnsi="Times New Roman" w:eastAsia="方正仿宋简体" w:cs="Times New Roman"/>
                <w:sz w:val="24"/>
                <w:lang w:val="en-US" w:eastAsia="zh-CN"/>
              </w:rPr>
              <w:t>灭</w:t>
            </w:r>
            <w:r>
              <w:rPr>
                <w:rFonts w:hint="eastAsia" w:ascii="Times New Roman" w:hAnsi="Times New Roman" w:eastAsia="方正仿宋简体" w:cs="Times New Roman"/>
                <w:sz w:val="24"/>
              </w:rPr>
              <w:t>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福德镇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52</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风力灭火机、油锯、铁铲、铁扫把</w:t>
            </w:r>
            <w:r>
              <w:rPr>
                <w:rFonts w:hint="eastAsia" w:ascii="Times New Roman" w:hAnsi="Times New Roman" w:eastAsia="方正仿宋简体" w:cs="Times New Roman"/>
                <w:sz w:val="24"/>
                <w:lang w:val="en-US" w:eastAsia="zh-CN"/>
              </w:rPr>
              <w:t>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福德镇应急物资库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14</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金甲乡森林</w:t>
            </w:r>
            <w:r>
              <w:rPr>
                <w:rFonts w:hint="eastAsia" w:ascii="Times New Roman" w:hAnsi="Times New Roman" w:eastAsia="方正仿宋简体" w:cs="Times New Roman"/>
                <w:sz w:val="24"/>
                <w:lang w:val="en-US" w:eastAsia="zh-CN"/>
              </w:rPr>
              <w:t>防</w:t>
            </w:r>
            <w:r>
              <w:rPr>
                <w:rFonts w:hint="eastAsia" w:ascii="Times New Roman" w:hAnsi="Times New Roman" w:eastAsia="方正仿宋简体" w:cs="Times New Roman"/>
                <w:sz w:val="24"/>
              </w:rPr>
              <w:t>灭火应急抢险队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金甲乡</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20</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水泵、铁扫把</w:t>
            </w:r>
            <w:r>
              <w:rPr>
                <w:rFonts w:hint="eastAsia" w:ascii="Times New Roman" w:hAnsi="Times New Roman" w:eastAsia="方正仿宋简体" w:cs="Times New Roman"/>
                <w:sz w:val="24"/>
                <w:lang w:eastAsia="zh-CN"/>
              </w:rPr>
              <w:t>、</w:t>
            </w:r>
            <w:r>
              <w:rPr>
                <w:rFonts w:hint="eastAsia" w:ascii="Times New Roman" w:hAnsi="Times New Roman" w:eastAsia="方正仿宋简体" w:cs="Times New Roman"/>
                <w:sz w:val="24"/>
                <w:lang w:val="en-US" w:eastAsia="zh-CN"/>
              </w:rPr>
              <w:t>喊话器等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金甲乡应急物资库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15</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石孔乡</w:t>
            </w:r>
            <w:r>
              <w:rPr>
                <w:rFonts w:hint="eastAsia" w:ascii="Times New Roman" w:hAnsi="Times New Roman" w:eastAsia="方正仿宋简体" w:cs="Times New Roman"/>
                <w:sz w:val="24"/>
              </w:rPr>
              <w:t>森林防灭火应急抢险队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石孔乡</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31</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水泵</w:t>
            </w:r>
            <w:r>
              <w:rPr>
                <w:rFonts w:hint="eastAsia" w:ascii="Times New Roman" w:hAnsi="Times New Roman" w:eastAsia="方正仿宋简体" w:cs="Times New Roman"/>
                <w:sz w:val="24"/>
                <w:lang w:eastAsia="zh-CN"/>
              </w:rPr>
              <w:t>、</w:t>
            </w:r>
            <w:r>
              <w:rPr>
                <w:rFonts w:hint="eastAsia" w:ascii="Times New Roman" w:hAnsi="Times New Roman" w:eastAsia="方正仿宋简体" w:cs="Times New Roman"/>
                <w:sz w:val="24"/>
              </w:rPr>
              <w:t>喊话器等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石孔乡应急物</w:t>
            </w:r>
            <w:r>
              <w:rPr>
                <w:rFonts w:hint="eastAsia" w:ascii="Times New Roman" w:hAnsi="Times New Roman" w:eastAsia="方正仿宋简体" w:cs="Times New Roman"/>
                <w:sz w:val="24"/>
                <w:lang w:val="en-US" w:eastAsia="zh-CN"/>
              </w:rPr>
              <w:t>资</w:t>
            </w:r>
            <w:r>
              <w:rPr>
                <w:rFonts w:hint="eastAsia" w:ascii="Times New Roman" w:hAnsi="Times New Roman" w:eastAsia="方正仿宋简体" w:cs="Times New Roman"/>
                <w:sz w:val="24"/>
              </w:rPr>
              <w:t>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16</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利溪镇</w:t>
            </w:r>
            <w:r>
              <w:rPr>
                <w:rFonts w:hint="eastAsia" w:ascii="Times New Roman" w:hAnsi="Times New Roman" w:eastAsia="方正仿宋简体" w:cs="Times New Roman"/>
                <w:sz w:val="24"/>
              </w:rPr>
              <w:t>森林防</w:t>
            </w:r>
            <w:r>
              <w:rPr>
                <w:rFonts w:hint="eastAsia" w:ascii="Times New Roman" w:hAnsi="Times New Roman" w:eastAsia="方正仿宋简体" w:cs="Times New Roman"/>
                <w:sz w:val="24"/>
                <w:lang w:val="en-US" w:eastAsia="zh-CN"/>
              </w:rPr>
              <w:t>灭</w:t>
            </w:r>
            <w:r>
              <w:rPr>
                <w:rFonts w:hint="eastAsia" w:ascii="Times New Roman" w:hAnsi="Times New Roman" w:eastAsia="方正仿宋简体" w:cs="Times New Roman"/>
                <w:sz w:val="24"/>
              </w:rPr>
              <w:t>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利溪镇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37</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水泵、水带、喊话器、铁锹等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利溪镇应急物</w:t>
            </w:r>
            <w:r>
              <w:rPr>
                <w:rFonts w:hint="eastAsia" w:ascii="Times New Roman" w:hAnsi="Times New Roman" w:eastAsia="方正仿宋简体" w:cs="Times New Roman"/>
                <w:sz w:val="24"/>
                <w:lang w:val="en-US" w:eastAsia="zh-CN"/>
              </w:rPr>
              <w:t>资</w:t>
            </w:r>
            <w:r>
              <w:rPr>
                <w:rFonts w:hint="eastAsia" w:ascii="Times New Roman" w:hAnsi="Times New Roman" w:eastAsia="方正仿宋简体" w:cs="Times New Roman"/>
                <w:sz w:val="24"/>
              </w:rPr>
              <w:t>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17</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徐家镇专职消防队</w:t>
            </w:r>
          </w:p>
        </w:tc>
        <w:tc>
          <w:tcPr>
            <w:tcW w:w="1455" w:type="dxa"/>
            <w:vAlign w:val="center"/>
          </w:tcPr>
          <w:p>
            <w:pPr>
              <w:spacing w:line="300" w:lineRule="exact"/>
              <w:jc w:val="center"/>
              <w:rPr>
                <w:rFonts w:hint="eastAsia" w:ascii="Times New Roman" w:hAnsi="Times New Roman" w:eastAsia="方正仿宋简体" w:cs="Times New Roman"/>
                <w:sz w:val="24"/>
                <w:lang w:eastAsia="zh-CN"/>
              </w:rPr>
            </w:pPr>
            <w:r>
              <w:rPr>
                <w:rFonts w:hint="eastAsia" w:ascii="Times New Roman" w:hAnsi="Times New Roman" w:eastAsia="方正仿宋简体" w:cs="Times New Roman"/>
                <w:sz w:val="24"/>
                <w:lang w:val="en-US" w:eastAsia="zh-CN"/>
              </w:rPr>
              <w:t>徐家镇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11</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专职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消防车、风力灭火机、水泵等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pacing w:val="-11"/>
                <w:sz w:val="24"/>
              </w:rPr>
              <w:t>徐家镇专职消防队</w:t>
            </w:r>
            <w:r>
              <w:rPr>
                <w:rFonts w:hint="eastAsia" w:ascii="Times New Roman" w:hAnsi="Times New Roman" w:eastAsia="方正仿宋简体" w:cs="Times New Roman"/>
                <w:spacing w:val="-11"/>
                <w:sz w:val="24"/>
                <w:lang w:val="en-US" w:eastAsia="zh-CN"/>
              </w:rPr>
              <w:t>物资</w:t>
            </w:r>
            <w:r>
              <w:rPr>
                <w:rFonts w:hint="eastAsia" w:ascii="Times New Roman" w:hAnsi="Times New Roman" w:eastAsia="方正仿宋简体" w:cs="Times New Roman"/>
                <w:spacing w:val="-11"/>
                <w:sz w:val="24"/>
              </w:rPr>
              <w:t>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18</w:t>
            </w:r>
          </w:p>
        </w:tc>
        <w:tc>
          <w:tcPr>
            <w:tcW w:w="3420" w:type="dxa"/>
            <w:vAlign w:val="center"/>
          </w:tcPr>
          <w:p>
            <w:pPr>
              <w:spacing w:line="300" w:lineRule="exact"/>
              <w:jc w:val="both"/>
              <w:rPr>
                <w:rFonts w:hint="default" w:ascii="Times New Roman" w:hAnsi="Times New Roman" w:eastAsia="方正仿宋简体" w:cs="Times New Roman"/>
                <w:sz w:val="24"/>
              </w:rPr>
            </w:pPr>
            <w:r>
              <w:rPr>
                <w:rFonts w:hint="eastAsia" w:ascii="Times New Roman" w:hAnsi="Times New Roman" w:eastAsia="方正仿宋简体" w:cs="Times New Roman"/>
                <w:spacing w:val="-17"/>
                <w:sz w:val="24"/>
                <w:lang w:val="en-US" w:eastAsia="zh-CN"/>
              </w:rPr>
              <w:t>周口街道办森林防灭火应急抢险队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周口街道办</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34</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消防三轮、水泵</w:t>
            </w:r>
            <w:r>
              <w:rPr>
                <w:rFonts w:hint="eastAsia" w:ascii="Times New Roman" w:hAnsi="Times New Roman" w:eastAsia="方正仿宋简体" w:cs="Times New Roman"/>
                <w:sz w:val="24"/>
                <w:lang w:eastAsia="zh-CN"/>
              </w:rPr>
              <w:t>、</w:t>
            </w:r>
            <w:r>
              <w:rPr>
                <w:rFonts w:hint="eastAsia" w:ascii="Times New Roman" w:hAnsi="Times New Roman" w:eastAsia="方正仿宋简体" w:cs="Times New Roman"/>
                <w:sz w:val="24"/>
              </w:rPr>
              <w:t>铁锹、铁扫把等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pacing w:val="-6"/>
                <w:sz w:val="24"/>
              </w:rPr>
              <w:t>周口街道办应急物</w:t>
            </w:r>
            <w:r>
              <w:rPr>
                <w:rFonts w:hint="eastAsia" w:ascii="Times New Roman" w:hAnsi="Times New Roman" w:eastAsia="方正仿宋简体" w:cs="Times New Roman"/>
                <w:spacing w:val="-6"/>
                <w:sz w:val="24"/>
                <w:lang w:val="en-US" w:eastAsia="zh-CN"/>
              </w:rPr>
              <w:t>资</w:t>
            </w:r>
            <w:r>
              <w:rPr>
                <w:rFonts w:hint="eastAsia" w:ascii="Times New Roman" w:hAnsi="Times New Roman" w:eastAsia="方正仿宋简体" w:cs="Times New Roman"/>
                <w:spacing w:val="-6"/>
                <w:sz w:val="24"/>
              </w:rPr>
              <w:t>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19</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巨龙镇森林防灭火应急抢险队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巨龙镇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33</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铁扫把</w:t>
            </w:r>
            <w:r>
              <w:rPr>
                <w:rFonts w:hint="eastAsia" w:ascii="Times New Roman" w:hAnsi="Times New Roman" w:eastAsia="方正仿宋简体" w:cs="Times New Roman"/>
                <w:sz w:val="24"/>
              </w:rPr>
              <w:t>、水泵</w:t>
            </w:r>
            <w:r>
              <w:rPr>
                <w:rFonts w:hint="eastAsia" w:ascii="Times New Roman" w:hAnsi="Times New Roman" w:eastAsia="方正仿宋简体" w:cs="Times New Roman"/>
                <w:sz w:val="24"/>
                <w:lang w:eastAsia="zh-CN"/>
              </w:rPr>
              <w:t>、</w:t>
            </w:r>
            <w:r>
              <w:rPr>
                <w:rFonts w:hint="eastAsia" w:ascii="Times New Roman" w:hAnsi="Times New Roman" w:eastAsia="方正仿宋简体" w:cs="Times New Roman"/>
                <w:sz w:val="24"/>
                <w:lang w:val="en-US" w:eastAsia="zh-CN"/>
              </w:rPr>
              <w:t>喊话器</w:t>
            </w:r>
            <w:r>
              <w:rPr>
                <w:rFonts w:hint="eastAsia" w:ascii="Times New Roman" w:hAnsi="Times New Roman" w:eastAsia="方正仿宋简体" w:cs="Times New Roman"/>
                <w:sz w:val="24"/>
              </w:rPr>
              <w:t>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巨龙镇应急物</w:t>
            </w:r>
            <w:r>
              <w:rPr>
                <w:rFonts w:hint="eastAsia" w:ascii="Times New Roman" w:hAnsi="Times New Roman" w:eastAsia="方正仿宋简体" w:cs="Times New Roman"/>
                <w:sz w:val="24"/>
                <w:lang w:val="en-US" w:eastAsia="zh-CN"/>
              </w:rPr>
              <w:t>资</w:t>
            </w:r>
            <w:r>
              <w:rPr>
                <w:rFonts w:hint="eastAsia" w:ascii="Times New Roman" w:hAnsi="Times New Roman" w:eastAsia="方正仿宋简体" w:cs="Times New Roman"/>
                <w:sz w:val="24"/>
              </w:rPr>
              <w:t>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20</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杨家镇森林防</w:t>
            </w:r>
            <w:r>
              <w:rPr>
                <w:rFonts w:hint="eastAsia" w:ascii="Times New Roman" w:hAnsi="Times New Roman" w:eastAsia="方正仿宋简体" w:cs="Times New Roman"/>
                <w:sz w:val="24"/>
                <w:lang w:val="en-US" w:eastAsia="zh-CN"/>
              </w:rPr>
              <w:t>灭</w:t>
            </w:r>
            <w:r>
              <w:rPr>
                <w:rFonts w:hint="eastAsia" w:ascii="Times New Roman" w:hAnsi="Times New Roman" w:eastAsia="方正仿宋简体" w:cs="Times New Roman"/>
                <w:sz w:val="24"/>
              </w:rPr>
              <w:t>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杨家镇</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30</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水泵、水带、喊话器、铁锹等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杨家镇应急物</w:t>
            </w:r>
            <w:r>
              <w:rPr>
                <w:rFonts w:hint="eastAsia" w:ascii="Times New Roman" w:hAnsi="Times New Roman" w:eastAsia="方正仿宋简体" w:cs="Times New Roman"/>
                <w:sz w:val="24"/>
                <w:lang w:val="en-US" w:eastAsia="zh-CN"/>
              </w:rPr>
              <w:t>资</w:t>
            </w:r>
            <w:r>
              <w:rPr>
                <w:rFonts w:hint="eastAsia" w:ascii="Times New Roman" w:hAnsi="Times New Roman" w:eastAsia="方正仿宋简体" w:cs="Times New Roman"/>
                <w:sz w:val="24"/>
              </w:rPr>
              <w:t>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79"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21</w:t>
            </w:r>
          </w:p>
        </w:tc>
        <w:tc>
          <w:tcPr>
            <w:tcW w:w="342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pacing w:val="-17"/>
                <w:sz w:val="24"/>
                <w:lang w:val="en-US" w:eastAsia="zh-CN"/>
              </w:rPr>
              <w:t>相如街道办森林防灭火应急抢险队</w:t>
            </w:r>
          </w:p>
        </w:tc>
        <w:tc>
          <w:tcPr>
            <w:tcW w:w="1455"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相如街道</w:t>
            </w:r>
            <w:r>
              <w:rPr>
                <w:rFonts w:hint="eastAsia" w:ascii="Times New Roman" w:hAnsi="Times New Roman" w:eastAsia="方正仿宋简体" w:cs="Times New Roman"/>
                <w:sz w:val="24"/>
                <w:lang w:val="en-US" w:eastAsia="zh-CN"/>
              </w:rPr>
              <w:t>办</w:t>
            </w:r>
          </w:p>
        </w:tc>
        <w:tc>
          <w:tcPr>
            <w:tcW w:w="916" w:type="dxa"/>
            <w:vAlign w:val="center"/>
          </w:tcPr>
          <w:p>
            <w:pPr>
              <w:spacing w:line="3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35</w:t>
            </w:r>
          </w:p>
        </w:tc>
        <w:tc>
          <w:tcPr>
            <w:tcW w:w="810"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兼职</w:t>
            </w:r>
          </w:p>
        </w:tc>
        <w:tc>
          <w:tcPr>
            <w:tcW w:w="3944"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风力灭火机、水泵、防火服等</w:t>
            </w:r>
          </w:p>
        </w:tc>
        <w:tc>
          <w:tcPr>
            <w:tcW w:w="2626" w:type="dxa"/>
            <w:vAlign w:val="center"/>
          </w:tcPr>
          <w:p>
            <w:pPr>
              <w:spacing w:line="300" w:lineRule="exact"/>
              <w:jc w:val="center"/>
              <w:rPr>
                <w:rFonts w:hint="default" w:ascii="Times New Roman" w:hAnsi="Times New Roman" w:eastAsia="方正仿宋简体" w:cs="Times New Roman"/>
                <w:sz w:val="24"/>
              </w:rPr>
            </w:pPr>
            <w:r>
              <w:rPr>
                <w:rFonts w:hint="eastAsia" w:ascii="Times New Roman" w:hAnsi="Times New Roman" w:eastAsia="方正仿宋简体" w:cs="Times New Roman"/>
                <w:sz w:val="24"/>
              </w:rPr>
              <w:t>相如街道办应急物</w:t>
            </w:r>
            <w:r>
              <w:rPr>
                <w:rFonts w:hint="eastAsia" w:ascii="Times New Roman" w:hAnsi="Times New Roman" w:eastAsia="方正仿宋简体" w:cs="Times New Roman"/>
                <w:sz w:val="24"/>
                <w:lang w:val="en-US" w:eastAsia="zh-CN"/>
              </w:rPr>
              <w:t>资</w:t>
            </w:r>
            <w:r>
              <w:rPr>
                <w:rFonts w:hint="eastAsia" w:ascii="Times New Roman" w:hAnsi="Times New Roman" w:eastAsia="方正仿宋简体" w:cs="Times New Roman"/>
                <w:sz w:val="24"/>
              </w:rPr>
              <w:t>库</w:t>
            </w: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附件7</w:t>
      </w:r>
      <w:bookmarkEnd w:id="58"/>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lang w:val="en-US" w:eastAsia="zh-CN"/>
        </w:rPr>
      </w:pPr>
      <w:bookmarkStart w:id="61" w:name="_Toc4140"/>
      <w:r>
        <w:rPr>
          <w:rFonts w:hint="default" w:ascii="Times New Roman" w:hAnsi="Times New Roman" w:eastAsia="方正小标宋简体" w:cs="Times New Roman"/>
          <w:sz w:val="44"/>
          <w:szCs w:val="44"/>
          <w:lang w:val="en-US" w:eastAsia="zh-CN"/>
        </w:rPr>
        <w:t>蓬安县森林防灭火组织指挥框架图</w:t>
      </w:r>
      <w:bookmarkEnd w:id="61"/>
    </w:p>
    <w:p>
      <w:pPr>
        <w:bidi w:val="0"/>
        <w:jc w:val="left"/>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drawing>
          <wp:anchor distT="0" distB="0" distL="114300" distR="114300" simplePos="0" relativeHeight="251658240" behindDoc="1" locked="0" layoutInCell="1" allowOverlap="1">
            <wp:simplePos x="0" y="0"/>
            <wp:positionH relativeFrom="column">
              <wp:posOffset>19050</wp:posOffset>
            </wp:positionH>
            <wp:positionV relativeFrom="paragraph">
              <wp:posOffset>229235</wp:posOffset>
            </wp:positionV>
            <wp:extent cx="8649970" cy="4931410"/>
            <wp:effectExtent l="0" t="0" r="17780" b="2540"/>
            <wp:wrapNone/>
            <wp:docPr id="1" name="图片 1" descr="组织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组织架构图"/>
                    <pic:cNvPicPr>
                      <a:picLocks noChangeAspect="1"/>
                    </pic:cNvPicPr>
                  </pic:nvPicPr>
                  <pic:blipFill>
                    <a:blip r:embed="rId5"/>
                    <a:stretch>
                      <a:fillRect/>
                    </a:stretch>
                  </pic:blipFill>
                  <pic:spPr>
                    <a:xfrm>
                      <a:off x="0" y="0"/>
                      <a:ext cx="8649970" cy="4931410"/>
                    </a:xfrm>
                    <a:prstGeom prst="rect">
                      <a:avLst/>
                    </a:prstGeom>
                  </pic:spPr>
                </pic:pic>
              </a:graphicData>
            </a:graphic>
          </wp:anchor>
        </w:drawing>
      </w:r>
    </w:p>
    <w:p>
      <w:pPr>
        <w:rPr>
          <w:rFonts w:hint="default" w:ascii="Times New Roman" w:hAnsi="Times New Roman" w:cs="Times New Roman"/>
        </w:rPr>
      </w:pPr>
    </w:p>
    <w:p>
      <w:pPr>
        <w:bidi w:val="0"/>
        <w:rPr>
          <w:rFonts w:hint="default" w:ascii="Times New Roman" w:hAnsi="Times New Roman" w:eastAsia="仿宋_GB2312" w:cs="Times New Roman"/>
          <w:kern w:val="2"/>
          <w:sz w:val="32"/>
          <w:szCs w:val="24"/>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tabs>
          <w:tab w:val="left" w:pos="1679"/>
        </w:tabs>
        <w:bidi w:val="0"/>
        <w:jc w:val="left"/>
        <w:rPr>
          <w:rFonts w:hint="default" w:ascii="Times New Roman" w:hAnsi="Times New Roman" w:cs="Times New Roman"/>
          <w:lang w:val="en-US" w:eastAsia="zh-CN"/>
        </w:rPr>
        <w:sectPr>
          <w:pgSz w:w="16838" w:h="11906" w:orient="landscape"/>
          <w:pgMar w:top="1134" w:right="1417" w:bottom="1134" w:left="1417" w:header="851" w:footer="992" w:gutter="0"/>
          <w:pgNumType w:fmt="numberInDash"/>
          <w:cols w:space="425" w:num="1"/>
          <w:docGrid w:type="lines" w:linePitch="312" w:charSpace="0"/>
        </w:sectPr>
      </w:pPr>
      <w:r>
        <w:rPr>
          <w:rFonts w:hint="default" w:ascii="Times New Roman" w:hAnsi="Times New Roman" w:cs="Times New Roman"/>
          <w:lang w:val="en-US" w:eastAsia="zh-CN"/>
        </w:rPr>
        <w:tab/>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cs="Times New Roman"/>
          <w:lang w:val="en-US" w:eastAsia="zh-CN"/>
        </w:rPr>
      </w:pPr>
      <w:bookmarkStart w:id="62" w:name="_Toc26810"/>
      <w:r>
        <w:rPr>
          <w:rFonts w:hint="default" w:ascii="Times New Roman" w:hAnsi="Times New Roman" w:cs="Times New Roman"/>
          <w:lang w:val="en-US" w:eastAsia="zh-CN"/>
        </w:rPr>
        <w:t>附件8</w:t>
      </w:r>
      <w:bookmarkEnd w:id="62"/>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lang w:val="en-US" w:eastAsia="zh-CN"/>
        </w:rPr>
      </w:pPr>
      <w:bookmarkStart w:id="63" w:name="_Toc31025"/>
      <w:r>
        <w:rPr>
          <w:rFonts w:hint="default" w:ascii="Times New Roman" w:hAnsi="Times New Roman" w:eastAsia="方正小标宋简体" w:cs="Times New Roman"/>
          <w:sz w:val="44"/>
          <w:szCs w:val="44"/>
          <w:lang w:val="en-US" w:eastAsia="zh-CN"/>
        </w:rPr>
        <w:t>蓬安县森林防灭火</w:t>
      </w:r>
      <w:r>
        <w:rPr>
          <w:rFonts w:hint="eastAsia" w:ascii="Times New Roman" w:hAnsi="Times New Roman" w:eastAsia="方正小标宋简体" w:cs="Times New Roman"/>
          <w:sz w:val="44"/>
          <w:szCs w:val="44"/>
          <w:lang w:val="en-US" w:eastAsia="zh-CN"/>
        </w:rPr>
        <w:t>应急响应</w:t>
      </w:r>
      <w:r>
        <w:rPr>
          <w:rFonts w:hint="default" w:ascii="Times New Roman" w:hAnsi="Times New Roman" w:eastAsia="方正小标宋简体" w:cs="Times New Roman"/>
          <w:sz w:val="44"/>
          <w:szCs w:val="44"/>
          <w:lang w:val="en-US" w:eastAsia="zh-CN"/>
        </w:rPr>
        <w:t>框架图</w:t>
      </w:r>
      <w:bookmarkEnd w:id="63"/>
    </w:p>
    <w:p>
      <w:pPr>
        <w:bidi w:val="0"/>
        <w:jc w:val="left"/>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drawing>
          <wp:anchor distT="0" distB="0" distL="114300" distR="114300" simplePos="0" relativeHeight="251659264" behindDoc="1" locked="0" layoutInCell="1" allowOverlap="1">
            <wp:simplePos x="0" y="0"/>
            <wp:positionH relativeFrom="column">
              <wp:posOffset>0</wp:posOffset>
            </wp:positionH>
            <wp:positionV relativeFrom="paragraph">
              <wp:posOffset>201295</wp:posOffset>
            </wp:positionV>
            <wp:extent cx="8526145" cy="5098415"/>
            <wp:effectExtent l="0" t="0" r="8255" b="6985"/>
            <wp:wrapNone/>
            <wp:docPr id="2" name="图片 2" descr="应急响应框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应急响应框架图"/>
                    <pic:cNvPicPr>
                      <a:picLocks noChangeAspect="1"/>
                    </pic:cNvPicPr>
                  </pic:nvPicPr>
                  <pic:blipFill>
                    <a:blip r:embed="rId6"/>
                    <a:stretch>
                      <a:fillRect/>
                    </a:stretch>
                  </pic:blipFill>
                  <pic:spPr>
                    <a:xfrm>
                      <a:off x="0" y="0"/>
                      <a:ext cx="8526145" cy="5098415"/>
                    </a:xfrm>
                    <a:prstGeom prst="rect">
                      <a:avLst/>
                    </a:prstGeom>
                  </pic:spPr>
                </pic:pic>
              </a:graphicData>
            </a:graphic>
          </wp:anchor>
        </w:drawing>
      </w:r>
    </w:p>
    <w:sectPr>
      <w:pgSz w:w="16838" w:h="11906" w:orient="landscape"/>
      <w:pgMar w:top="1134" w:right="1440" w:bottom="1134" w:left="172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- 53 -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8E3637"/>
    <w:multiLevelType w:val="singleLevel"/>
    <w:tmpl w:val="B68E36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F796CFB"/>
    <w:rsid w:val="00135000"/>
    <w:rsid w:val="00197B8A"/>
    <w:rsid w:val="00327A8F"/>
    <w:rsid w:val="003F32B2"/>
    <w:rsid w:val="004C28FD"/>
    <w:rsid w:val="005954B5"/>
    <w:rsid w:val="00656FC7"/>
    <w:rsid w:val="006954CE"/>
    <w:rsid w:val="006F31DA"/>
    <w:rsid w:val="007900B5"/>
    <w:rsid w:val="007A5F61"/>
    <w:rsid w:val="00A21418"/>
    <w:rsid w:val="00A30F2B"/>
    <w:rsid w:val="00A776DE"/>
    <w:rsid w:val="00B01982"/>
    <w:rsid w:val="00B0493B"/>
    <w:rsid w:val="00B12B15"/>
    <w:rsid w:val="00D11169"/>
    <w:rsid w:val="00D26AE5"/>
    <w:rsid w:val="00E23D45"/>
    <w:rsid w:val="00E76F02"/>
    <w:rsid w:val="00F2628F"/>
    <w:rsid w:val="01674344"/>
    <w:rsid w:val="054E7F80"/>
    <w:rsid w:val="05CF7B75"/>
    <w:rsid w:val="0ADF67EF"/>
    <w:rsid w:val="0B6700F2"/>
    <w:rsid w:val="0C0A64B0"/>
    <w:rsid w:val="0C0C4D31"/>
    <w:rsid w:val="0CFC016E"/>
    <w:rsid w:val="0DC30194"/>
    <w:rsid w:val="0E8D23DE"/>
    <w:rsid w:val="0EBE23BC"/>
    <w:rsid w:val="0FF74D2E"/>
    <w:rsid w:val="10864A1A"/>
    <w:rsid w:val="10A73F3A"/>
    <w:rsid w:val="113F3800"/>
    <w:rsid w:val="123E7FB8"/>
    <w:rsid w:val="13304AD8"/>
    <w:rsid w:val="14DC0049"/>
    <w:rsid w:val="16746528"/>
    <w:rsid w:val="17AA7430"/>
    <w:rsid w:val="18EB300F"/>
    <w:rsid w:val="191C5E0E"/>
    <w:rsid w:val="1A1D253D"/>
    <w:rsid w:val="1BC43BA9"/>
    <w:rsid w:val="1D05324A"/>
    <w:rsid w:val="1D1D4D26"/>
    <w:rsid w:val="1DCD2E08"/>
    <w:rsid w:val="1EFE6CD4"/>
    <w:rsid w:val="204E7DE5"/>
    <w:rsid w:val="20A66F6E"/>
    <w:rsid w:val="22433522"/>
    <w:rsid w:val="248C5A81"/>
    <w:rsid w:val="24996857"/>
    <w:rsid w:val="24D46348"/>
    <w:rsid w:val="267D375C"/>
    <w:rsid w:val="280B2CF4"/>
    <w:rsid w:val="289D1852"/>
    <w:rsid w:val="28F50C3B"/>
    <w:rsid w:val="29103D14"/>
    <w:rsid w:val="2B4A32DD"/>
    <w:rsid w:val="2BD211BC"/>
    <w:rsid w:val="2C774602"/>
    <w:rsid w:val="2CB133A1"/>
    <w:rsid w:val="30747298"/>
    <w:rsid w:val="30FC64AA"/>
    <w:rsid w:val="31511E42"/>
    <w:rsid w:val="33166C82"/>
    <w:rsid w:val="33F24973"/>
    <w:rsid w:val="35230137"/>
    <w:rsid w:val="35625BA8"/>
    <w:rsid w:val="362061EF"/>
    <w:rsid w:val="364F32A6"/>
    <w:rsid w:val="368F32CD"/>
    <w:rsid w:val="37923388"/>
    <w:rsid w:val="38CA3FC4"/>
    <w:rsid w:val="3938777D"/>
    <w:rsid w:val="3AC01259"/>
    <w:rsid w:val="3B906195"/>
    <w:rsid w:val="3D3156B3"/>
    <w:rsid w:val="3D455C35"/>
    <w:rsid w:val="3F2910EB"/>
    <w:rsid w:val="3FCD0C6A"/>
    <w:rsid w:val="406F0A6C"/>
    <w:rsid w:val="41776FC8"/>
    <w:rsid w:val="41792C9A"/>
    <w:rsid w:val="42771A5C"/>
    <w:rsid w:val="42DD2C10"/>
    <w:rsid w:val="43E91F7A"/>
    <w:rsid w:val="4458617F"/>
    <w:rsid w:val="4D313173"/>
    <w:rsid w:val="4E1A417B"/>
    <w:rsid w:val="4EAB4F0C"/>
    <w:rsid w:val="519E2738"/>
    <w:rsid w:val="51F13810"/>
    <w:rsid w:val="525D6FEF"/>
    <w:rsid w:val="55126F8A"/>
    <w:rsid w:val="557E7F67"/>
    <w:rsid w:val="560B7370"/>
    <w:rsid w:val="577A3387"/>
    <w:rsid w:val="5A491249"/>
    <w:rsid w:val="5C4335B3"/>
    <w:rsid w:val="5C6242BD"/>
    <w:rsid w:val="5ED227F7"/>
    <w:rsid w:val="5F052C6E"/>
    <w:rsid w:val="5F36007E"/>
    <w:rsid w:val="60B764BE"/>
    <w:rsid w:val="63924A11"/>
    <w:rsid w:val="647A55CE"/>
    <w:rsid w:val="65B66138"/>
    <w:rsid w:val="66E04711"/>
    <w:rsid w:val="6878247D"/>
    <w:rsid w:val="68955CCB"/>
    <w:rsid w:val="69E57535"/>
    <w:rsid w:val="6B0C0E9F"/>
    <w:rsid w:val="6B0C148C"/>
    <w:rsid w:val="6C9D61C3"/>
    <w:rsid w:val="6D7E69B7"/>
    <w:rsid w:val="6DB9461D"/>
    <w:rsid w:val="6DFE392C"/>
    <w:rsid w:val="6E1F29D3"/>
    <w:rsid w:val="6F137AC3"/>
    <w:rsid w:val="6F4D2B25"/>
    <w:rsid w:val="6F8A60DC"/>
    <w:rsid w:val="6FC840A0"/>
    <w:rsid w:val="73AE6AEA"/>
    <w:rsid w:val="75986BF7"/>
    <w:rsid w:val="785A4325"/>
    <w:rsid w:val="79C9696B"/>
    <w:rsid w:val="7A6A318B"/>
    <w:rsid w:val="7AB26DC6"/>
    <w:rsid w:val="7BC764E6"/>
    <w:rsid w:val="7C8364A1"/>
    <w:rsid w:val="7E4F50C1"/>
    <w:rsid w:val="7F6E287C"/>
    <w:rsid w:val="7F79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7"/>
    <w:qFormat/>
    <w:uiPriority w:val="0"/>
    <w:pPr>
      <w:spacing w:line="560" w:lineRule="exact"/>
      <w:ind w:firstLine="880" w:firstLineChars="200"/>
      <w:jc w:val="left"/>
      <w:outlineLvl w:val="0"/>
    </w:pPr>
    <w:rPr>
      <w:rFonts w:ascii="黑体" w:hAnsi="黑体" w:eastAsia="黑体" w:cs="黑体"/>
      <w:b/>
      <w:bCs/>
      <w:color w:val="000000"/>
      <w:kern w:val="0"/>
      <w:sz w:val="32"/>
      <w:szCs w:val="32"/>
    </w:rPr>
  </w:style>
  <w:style w:type="paragraph" w:styleId="3">
    <w:name w:val="heading 2"/>
    <w:basedOn w:val="1"/>
    <w:next w:val="1"/>
    <w:link w:val="18"/>
    <w:unhideWhenUsed/>
    <w:qFormat/>
    <w:uiPriority w:val="0"/>
    <w:pPr>
      <w:spacing w:line="560" w:lineRule="exact"/>
      <w:ind w:firstLine="640" w:firstLineChars="200"/>
      <w:jc w:val="left"/>
      <w:outlineLvl w:val="1"/>
    </w:pPr>
    <w:rPr>
      <w:rFonts w:ascii="方正仿宋简体" w:hAnsi="方正仿宋简体" w:eastAsia="方正楷体简体" w:cs="Times New Roman"/>
      <w:b/>
      <w:color w:val="000000"/>
      <w:szCs w:val="32"/>
    </w:rPr>
  </w:style>
  <w:style w:type="paragraph" w:styleId="4">
    <w:name w:val="heading 3"/>
    <w:basedOn w:val="1"/>
    <w:next w:val="1"/>
    <w:unhideWhenUsed/>
    <w:qFormat/>
    <w:uiPriority w:val="0"/>
    <w:pPr>
      <w:spacing w:beforeAutospacing="1" w:afterAutospacing="1" w:line="200" w:lineRule="exact"/>
      <w:ind w:firstLine="880" w:firstLineChars="200"/>
      <w:jc w:val="left"/>
      <w:outlineLvl w:val="2"/>
    </w:pPr>
    <w:rPr>
      <w:rFonts w:hint="eastAsia" w:ascii="宋体" w:hAnsi="宋体" w:eastAsia="方正仿宋简体" w:cs="宋体"/>
      <w:b/>
      <w:bCs/>
      <w:kern w:val="0"/>
      <w:sz w:val="32"/>
      <w:szCs w:val="27"/>
      <w:lang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1"/>
    <w:qFormat/>
    <w:uiPriority w:val="0"/>
    <w:pPr>
      <w:ind w:firstLine="632" w:firstLineChars="200"/>
    </w:pPr>
    <w:rPr>
      <w:rFonts w:ascii="仿宋_GB2312"/>
    </w:rPr>
  </w:style>
  <w:style w:type="paragraph" w:styleId="6">
    <w:name w:val="Date"/>
    <w:basedOn w:val="1"/>
    <w:next w:val="1"/>
    <w:link w:val="14"/>
    <w:qFormat/>
    <w:uiPriority w:val="0"/>
    <w:pPr>
      <w:ind w:left="100" w:leftChars="25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日期 Char"/>
    <w:basedOn w:val="13"/>
    <w:link w:val="6"/>
    <w:qFormat/>
    <w:uiPriority w:val="0"/>
    <w:rPr>
      <w:rFonts w:ascii="Calibri" w:hAnsi="Calibri" w:eastAsia="仿宋_GB2312" w:cs="Times New Roman"/>
      <w:kern w:val="2"/>
      <w:sz w:val="32"/>
      <w:szCs w:val="24"/>
    </w:rPr>
  </w:style>
  <w:style w:type="character" w:customStyle="1" w:styleId="15">
    <w:name w:val="批注框文本 Char"/>
    <w:basedOn w:val="13"/>
    <w:link w:val="7"/>
    <w:qFormat/>
    <w:uiPriority w:val="0"/>
    <w:rPr>
      <w:rFonts w:ascii="Calibri" w:hAnsi="Calibri" w:eastAsia="仿宋_GB2312" w:cs="Times New Roman"/>
      <w:kern w:val="2"/>
      <w:sz w:val="18"/>
      <w:szCs w:val="18"/>
    </w:rPr>
  </w:style>
  <w:style w:type="paragraph" w:customStyle="1" w:styleId="16">
    <w:name w:val="公文主体"/>
    <w:basedOn w:val="1"/>
    <w:qFormat/>
    <w:uiPriority w:val="0"/>
    <w:pPr>
      <w:spacing w:line="580" w:lineRule="exact"/>
      <w:ind w:firstLine="200" w:firstLineChars="200"/>
    </w:pPr>
    <w:rPr>
      <w:rFonts w:ascii="Times New Roman" w:hAnsi="Times New Roman" w:eastAsia="仿宋"/>
    </w:rPr>
  </w:style>
  <w:style w:type="character" w:customStyle="1" w:styleId="17">
    <w:name w:val="标题 1 Char1"/>
    <w:link w:val="2"/>
    <w:qFormat/>
    <w:uiPriority w:val="0"/>
    <w:rPr>
      <w:rFonts w:ascii="黑体" w:hAnsi="黑体" w:eastAsia="黑体" w:cs="黑体"/>
      <w:b/>
      <w:bCs/>
      <w:color w:val="000000"/>
      <w:kern w:val="0"/>
      <w:sz w:val="32"/>
      <w:szCs w:val="32"/>
    </w:rPr>
  </w:style>
  <w:style w:type="character" w:customStyle="1" w:styleId="18">
    <w:name w:val="标题 2 Char1"/>
    <w:link w:val="3"/>
    <w:qFormat/>
    <w:uiPriority w:val="0"/>
    <w:rPr>
      <w:rFonts w:ascii="方正仿宋简体" w:hAnsi="方正仿宋简体" w:eastAsia="方正楷体简体" w:cs="Times New Roman"/>
      <w:b/>
      <w:color w:val="000000"/>
      <w:szCs w:val="32"/>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WPSOffice手动目录 2"/>
    <w:qFormat/>
    <w:uiPriority w:val="0"/>
    <w:pPr>
      <w:ind w:leftChars="200"/>
    </w:pPr>
    <w:rPr>
      <w:rFonts w:asciiTheme="minorHAnsi" w:hAnsiTheme="minorHAnsi" w:eastAsiaTheme="minorEastAsia" w:cstheme="minorBidi"/>
      <w:sz w:val="20"/>
      <w:szCs w:val="20"/>
    </w:rPr>
  </w:style>
  <w:style w:type="character" w:customStyle="1" w:styleId="21">
    <w:name w:val="正文文本缩进 Char"/>
    <w:link w:val="5"/>
    <w:qFormat/>
    <w:uiPriority w:val="0"/>
    <w:rPr>
      <w:rFonts w:ascii="仿宋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646A6-8DD2-4789-8899-C207AE41D9BB}">
  <ds:schemaRefs/>
</ds:datastoreItem>
</file>

<file path=docProps/app.xml><?xml version="1.0" encoding="utf-8"?>
<Properties xmlns="http://schemas.openxmlformats.org/officeDocument/2006/extended-properties" xmlns:vt="http://schemas.openxmlformats.org/officeDocument/2006/docPropsVTypes">
  <Template>Normal</Template>
  <Pages>53</Pages>
  <Words>3866</Words>
  <Characters>22042</Characters>
  <Lines>183</Lines>
  <Paragraphs>51</Paragraphs>
  <TotalTime>1</TotalTime>
  <ScaleCrop>false</ScaleCrop>
  <LinksUpToDate>false</LinksUpToDate>
  <CharactersWithSpaces>25857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2021-01-08T10:00:00Z</dcterms:created>
  <dc:creator>东游西逛</dc:creator>
  <cp:lastModifiedBy>20             ...</cp:lastModifiedBy>
  <cp:lastPrinted>2021-01-14T01:41:00Z</cp:lastPrinted>
  <dcterms:modified xsi:type="dcterms:W3CDTF">2021-02-01T07:42:04Z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236521661_btnclosed</vt:lpwstr>
  </property>
</Properties>
</file>