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B789">
      <w:pPr>
        <w:pStyle w:val="2"/>
        <w:bidi w:val="0"/>
        <w:jc w:val="center"/>
      </w:pPr>
      <w:bookmarkStart w:id="0" w:name="_GoBack"/>
      <w:r>
        <w:t>环境管理部主管岗位操作规程</w:t>
      </w:r>
    </w:p>
    <w:bookmarkEnd w:id="0"/>
    <w:p w14:paraId="704FA3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一、日常管理规程</w:t>
      </w:r>
    </w:p>
    <w:p w14:paraId="79CDE37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班前准备与部署</w:t>
      </w:r>
    </w:p>
    <w:p w14:paraId="3110BADE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每日8:30前召开部门晨会，明确当日重点工作（如重大活动保障、专项检查等），分配保洁、绿化、消杀等班组任务，强调安全作业规范（如高空作业防护、清洁剂使用禁忌）。</w:t>
      </w:r>
    </w:p>
    <w:p w14:paraId="63CAC640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检查《当日工作计划表》，确认物料（清洁剂、工具、绿化肥料等）库存及分发到位。</w:t>
      </w:r>
    </w:p>
    <w:p w14:paraId="7C610D2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日常巡查督导</w:t>
      </w:r>
    </w:p>
    <w:p w14:paraId="0854B118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每日9:00-11:00、14:00-16:00分两次对责任区域（园区道路、楼宇大堂、电梯轿厢、绿化带、垃圾中转站等）进行全范围巡查，使用《环境巡查记录表》记录问题（如地面污渍、绿植枯萎、垃圾桶满溢等）。</w:t>
      </w:r>
    </w:p>
    <w:p w14:paraId="08C157ED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对作业人员进行现场督导：检查保洁员“一尘不染”标准执行情况（如玻璃无手印、地面无毛发）、绿化员修剪/浇水规范（乔木修剪高度、草坪留茬高度）、消杀员设备调试及药剂配比（如灭鼠药投放点标识、蚊蝇消杀药剂浓度0.5%-1%）。</w:t>
      </w:r>
    </w:p>
    <w:p w14:paraId="2E4CE3D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品质检查与整改</w:t>
      </w:r>
    </w:p>
    <w:p w14:paraId="7ED1E448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每日16:30前汇总巡查问题，对轻微问题（如局部污渍）要求当班人员30分钟内整改；重大问题（如管道泄漏污染地面）立即启动应急流程，并上报物业服务中心经理。</w:t>
      </w:r>
    </w:p>
    <w:p w14:paraId="3084998A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每周五组织周度品质抽查，对照《环境服务质量标准》（如大堂地面每日拖拭≥2次、电梯轿厢每2小时擦拭1次），对未达标项开具《整改通知书》，要求责任班组24小时内反馈整改结果。</w:t>
      </w:r>
    </w:p>
    <w:p w14:paraId="7E70C3D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二、专项工作规程</w:t>
      </w:r>
    </w:p>
    <w:p w14:paraId="213FC8C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绿化养护管理</w:t>
      </w:r>
    </w:p>
    <w:p w14:paraId="317ED656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按季节制定《绿化养护计划表》：春季（3-5月）重点施肥（氮磷钾复合肥，用量50g/㎡）、修剪造型；夏季（6-8月）加强浇水（每日早6点前、晚7点后，避免叶面灼伤）、病虫害防治（蚜虫用吡虫啉1000倍液喷雾）；秋季（9-11月）清理枯枝败叶、施越冬肥（有机肥为主）；冬季（12-2月）乔木涂白（生石灰:硫磺:水=5:1:20配比）、防寒包裹。</w:t>
      </w:r>
    </w:p>
    <w:p w14:paraId="11C04D06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每月5日前组织绿化班对名贵树木、景观花卉进行专项检查，记录生长状态，异常情况（如枯萎、病虫害）24小时内联系园林公司制定处理方案。</w:t>
      </w:r>
    </w:p>
    <w:p w14:paraId="257F708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垃圾分类管理</w:t>
      </w:r>
    </w:p>
    <w:p w14:paraId="37B10F47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每日检查垃圾投放点“四分类”标识（可回收物、厨余垃圾、有害垃圾、其他垃圾）是否清晰，督导保洁员引导业主正确分类投放，对混投垃圾进行二次分拣并记录《垃圾分类劝导台账》。</w:t>
      </w:r>
    </w:p>
    <w:p w14:paraId="6553DCE2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三14:00监督垃圾中转站清运过程，确保“日产日清”，运输车辆离场前冲洗轮胎，避免遗撒污染路面；每月25日核查《垃圾分类清运量统计表》，分析分类准确率，针对性优化宣传引导方案（如增设分类指引牌、组织业主培训）。</w:t>
      </w:r>
    </w:p>
    <w:p w14:paraId="76538EB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虫控消杀管理</w:t>
      </w:r>
    </w:p>
    <w:p w14:paraId="5AF6BF4F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每月10日、25日组织专业消杀公司对园区进行“四害”（鼠、蟑、蚊、蝇）消杀，提前24小时在单元门张贴《消杀通知》，明确消杀范围（下水道、绿化带、垃圾站周边）及安全注意事项（如宠物远离喷药区域）。</w:t>
      </w:r>
    </w:p>
    <w:p w14:paraId="59B55716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消杀后48小时内检查效果（如鼠饵站盗食情况、蟑螂密度监测盒捕获数量），使用《消杀效果评估表》记录，未达标项要求消杀公司72小时内补杀。</w:t>
      </w:r>
    </w:p>
    <w:p w14:paraId="20FFC51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三、应急处理规程</w:t>
      </w:r>
    </w:p>
    <w:p w14:paraId="228F903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突发污染事件</w:t>
      </w:r>
    </w:p>
    <w:p w14:paraId="1A0A73B8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到油污泄漏、油漆泼洒等报告后，10分钟内到达现场，立即设置警示标识，组织保洁班用吸油棉/沙土覆盖污染区域，使用对应清洁剂（如油污用去油剂、油漆用天那水）处理，处理后用清水冲洗并检查防滑性，填写《突发事件处理报告》上报。</w:t>
      </w:r>
    </w:p>
    <w:p w14:paraId="355C57CE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恶劣天气应对</w:t>
      </w:r>
    </w:p>
    <w:p w14:paraId="5E13895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暴雨预警：提前2小时检查排水口、雨水篦子是否畅通，组织清理落叶、杂物；暴雨后1小时内巡查低洼区域积水情况，使用抽水泵排水，对湿滑路面铺设防滑垫并安排专人引导。</w:t>
      </w:r>
    </w:p>
    <w:p w14:paraId="6DBA6AB1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大风/暴雪预警：提前加固户外绿植（如乔木支撑）、收回易坠物品（如高空作业平台）；灾后2小时内清理断枝、积雪，恢复道路通行及绿化景观。</w:t>
      </w:r>
    </w:p>
    <w:p w14:paraId="4BB757B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四、人员与资源管理规程</w:t>
      </w:r>
    </w:p>
    <w:p w14:paraId="7A98FAC6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团队管理</w:t>
      </w:r>
    </w:p>
    <w:p w14:paraId="4BD99EA3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每月组织1次技能培训（如“玻璃无痕清洁技巧”“绿植修剪工具使用”），培训后通过实操考核（80分以上为合格），不合格者安排复训。</w:t>
      </w:r>
    </w:p>
    <w:p w14:paraId="27D5B991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每周依据《员工绩效考核表》（含作业效率、品质达标率、业主投诉率）对班组人员进行评分，月度汇总后与绩效工资挂钩。</w:t>
      </w:r>
    </w:p>
    <w:p w14:paraId="02702ACF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成本与设备管理</w:t>
      </w:r>
    </w:p>
    <w:p w14:paraId="7BB2067A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20日前编制《下月物料采购计划》，按“按需采购、控制损耗”原则申报清洁剂、工具等物资，确保库存不超过月度用量的1.5倍；每季度盘点设备（洗地机、高压水枪、绿篱机等），安排专业维保，填写《设备维保记录表》。</w:t>
      </w:r>
    </w:p>
    <w:p w14:paraId="2761B4B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五、持续改进规程</w:t>
      </w:r>
    </w:p>
    <w:p w14:paraId="3D57149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每月5日前汇总《月度环境服务质量报告》（含业主投诉率、整改完成率、物料损耗数据），分析问题根因（如投诉集中于电梯异味，需优化轿厢通风及消毒频率），提交物业服务中心审议后更新作业标准。</w:t>
      </w:r>
    </w:p>
    <w:p w14:paraId="74353465">
      <w:pPr>
        <w:pStyle w:val="2"/>
        <w:bidi w:val="0"/>
        <w:jc w:val="center"/>
      </w:pPr>
      <w:r>
        <w:t>岗位操作规程清单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35F37C8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20CA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8FBD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规程名称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08E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主要内容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9A94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责任部门/人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7FCE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频率/时机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7DE9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输出文件</w:t>
            </w:r>
          </w:p>
        </w:tc>
      </w:tr>
      <w:tr w14:paraId="0AA5835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691B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040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晨会部署规程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660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任务分配、安全强调、物料检查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A4B4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环境部主管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277D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每日8:30前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D016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《当日工作计划表》</w:t>
            </w:r>
          </w:p>
        </w:tc>
      </w:tr>
      <w:tr w14:paraId="31AC7F7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CBE9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11FE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日常巡查规程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1808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全区域问题记录、作业标准督导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FB45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环境部主管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28D9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每日2次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CB14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《环境巡查记录表》</w:t>
            </w:r>
          </w:p>
        </w:tc>
      </w:tr>
      <w:tr w14:paraId="4AE1FA3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8680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18F6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绿化养护规程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447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季节性施肥、修剪、病虫害防治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5D14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绿化班/主管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ACA1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按季节计划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2DB6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《绿化养护计划表》</w:t>
            </w:r>
          </w:p>
        </w:tc>
      </w:tr>
      <w:tr w14:paraId="5D7CD5F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EAA6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4161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垃圾分类管理规程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C128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投放引导、二次分拣、清运监督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2A8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保洁班/主管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8A2C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每日/每周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119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《垃圾分类劝导台账》</w:t>
            </w:r>
          </w:p>
        </w:tc>
      </w:tr>
      <w:tr w14:paraId="033946D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3B8D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3A81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虫控消杀规程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48B5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消杀计划、效果评估、安全通知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7D85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消杀公司/主管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18C1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每月2次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5F8C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《消杀效果评估表》</w:t>
            </w:r>
          </w:p>
        </w:tc>
      </w:tr>
      <w:tr w14:paraId="3020A9F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313A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A25D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突发污染处理规程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AD51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现场处置、清洁剂使用、警示设置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AC10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主管+保洁班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C7C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事件发生后10分钟内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EB3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《突发事件处理报告》</w:t>
            </w:r>
          </w:p>
        </w:tc>
      </w:tr>
      <w:tr w14:paraId="4A7A5AB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E49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9A61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人员培训考核规程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7762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技能培训、实操考核、绩效评分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8DA8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环境部主管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CE6B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每月1次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F9A3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《员工绩效考核表》</w:t>
            </w:r>
          </w:p>
        </w:tc>
      </w:tr>
      <w:tr w14:paraId="69D1EB7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AA49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88CA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月度质量改进规程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B01E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数据汇总、问题分析、标准更新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2AA5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环境部主管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0ABC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每月5日前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AA20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《月度环境服务质量报告》</w:t>
            </w:r>
          </w:p>
        </w:tc>
      </w:tr>
    </w:tbl>
    <w:p w14:paraId="594C8C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0BEA6"/>
    <w:multiLevelType w:val="multilevel"/>
    <w:tmpl w:val="BBE0BE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C9520452"/>
    <w:multiLevelType w:val="multilevel"/>
    <w:tmpl w:val="C952045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24BB2F32"/>
    <w:multiLevelType w:val="multilevel"/>
    <w:tmpl w:val="24BB2F3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5574FDFF"/>
    <w:multiLevelType w:val="multilevel"/>
    <w:tmpl w:val="5574FDF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66DADD93"/>
    <w:multiLevelType w:val="singleLevel"/>
    <w:tmpl w:val="66DADD9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26D4"/>
    <w:rsid w:val="5CC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2025-09-11T03:34:00Z</dcterms:created>
  <dc:creator>紫气东来</dc:creator>
  <cp:lastModifiedBy>紫气东来</cp:lastModifiedBy>
  <dcterms:modified xsi:type="dcterms:W3CDTF">2025-09-11T03:37:19Z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54D905C354D242429F49E2A79DF3ADD7_11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