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object>
          <v:shape id="_x0000_i1026" o:spt="75" alt="" type="#_x0000_t75" style="height:676.5pt;width:416.2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Word.Document.12" ShapeID="_x0000_i1026" DrawAspect="Content" ObjectID="_1468075725" r:id="rId4">
            <o:LockedField>false</o:LockedField>
          </o:OLEObject>
        </w:objec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1950" cy="3749040"/>
            <wp:effectExtent l="0" t="0" r="0" b="3810"/>
            <wp:docPr id="1" name="图片 1" descr="717a054cc31048a6660fd34d80f2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7a054cc31048a6660fd34d80f2f78"/>
                    <pic:cNvPicPr>
                      <a:picLocks noChangeAspect="1"/>
                    </pic:cNvPicPr>
                  </pic:nvPicPr>
                  <pic:blipFill>
                    <a:blip r:embed="rId6"/>
                    <a:srcRect t="5096" r="-4121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846fd83ff4249972102f331b34433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6fd83ff4249972102f331b344334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2023.4.10库区检查1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a1c717cc0e1298c3e45b0d0e2f1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1c717cc0e1298c3e45b0d0e2f135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3275106b0385eb9b525af7b9a6f4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75106b0385eb9b525af7b9a6f46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2023.4.40库区检查2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8bae42e5f504ae16296e9a34f349f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bae42e5f504ae16296e9a34f349f0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0786eaead6caf1fd5fee3226d3a4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786eaead6caf1fd5fee3226d3a45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2023.4.10库区检查3</w:t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b2598c952e8dbb86ce4a49cad7014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2598c952e8dbb86ce4a49cad7014e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2023.4.10库区检查4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3NDFkNTVhYmQxM2IxNDIwNTdlMjQ2ZTY2MTFhOTEifQ=="/>
  </w:docVars>
  <w:rsids>
    <w:rsidRoot w:val="51CF3523"/>
    <w:rsid w:val="01923B46"/>
    <w:rsid w:val="18352388"/>
    <w:rsid w:val="51CF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</Words>
  <Characters>56</Characters>
  <Lines>0</Lines>
  <Paragraphs>0</Paragraphs>
  <TotalTime>0</TotalTime>
  <ScaleCrop>false</ScaleCrop>
  <LinksUpToDate>false</LinksUpToDate>
  <CharactersWithSpaces>56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2023-04-10T07:18:00Z</dcterms:created>
  <dc:creator>Administrator</dc:creator>
  <cp:lastModifiedBy>Administrator</cp:lastModifiedBy>
  <cp:lastPrinted>2023-04-10T07:25:00Z</cp:lastPrinted>
  <dcterms:modified xsi:type="dcterms:W3CDTF">2023-04-19T07:31:53Z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9DC82AF4FE784DCA9558834086428DA1</vt:lpwstr>
  </property>
</Properties>
</file>