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4" w:leftChars="-202" w:right="-483" w:rightChars="-230"/>
        <w:jc w:val="center"/>
        <w:rPr>
          <w:b/>
          <w:sz w:val="40"/>
          <w:szCs w:val="38"/>
        </w:rPr>
      </w:pPr>
      <w:bookmarkStart w:id="0" w:name="_GoBack"/>
      <w:bookmarkEnd w:id="0"/>
      <w:r>
        <w:rPr>
          <w:rFonts w:hint="eastAsia"/>
          <w:b/>
          <w:sz w:val="40"/>
          <w:szCs w:val="38"/>
        </w:rPr>
        <mc:AlternateContent>
          <mc:Choice Requires="wps">
            <w:drawing>
              <wp:anchor distT="0" distB="0" distL="114300" distR="114300" simplePos="0" relativeHeight="251659264" behindDoc="1" locked="0" layoutInCell="1" allowOverlap="1">
                <wp:simplePos x="0" y="0"/>
                <wp:positionH relativeFrom="column">
                  <wp:posOffset>-1628775</wp:posOffset>
                </wp:positionH>
                <wp:positionV relativeFrom="paragraph">
                  <wp:posOffset>-902335</wp:posOffset>
                </wp:positionV>
                <wp:extent cx="8610600" cy="11782425"/>
                <wp:effectExtent l="0" t="0" r="0" b="9525"/>
                <wp:wrapNone/>
                <wp:docPr id="1" name="矩形 1"/>
                <wp:cNvGraphicFramePr/>
                <a:graphic xmlns:a="http://schemas.openxmlformats.org/drawingml/2006/main">
                  <a:graphicData uri="http://schemas.microsoft.com/office/word/2010/wordprocessingShape">
                    <wps:wsp>
                      <wps:cNvSpPr/>
                      <wps:spPr>
                        <a:xfrm>
                          <a:off x="0" y="0"/>
                          <a:ext cx="8610600" cy="117824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8.25pt;margin-top:-71.05pt;height:927.75pt;width:678pt;z-index:-251657216;v-text-anchor:middle;mso-width-relative:page;mso-height-relative:page;" fillcolor="#FFFFFF [3212]" filled="t" stroked="f" coordsize="21600,21600" o:gfxdata="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nz/R/3gAAAA8BAAAPAAAAAAAAAAEAIAAAACIAAABkcnMvZG93bnJl&#10;di54bWxQSwECFAAUAAAACACHTuJAcy9EfGkCAADNBAAADgAAAAAAAAABACAAAAAtAQAAZHJzL2Uy&#10;b0RvYy54bWxQSwUGAAAAAAYABgBZAQAACAYAAAAA&#10;">
                <v:fill on="t" focussize="0,0"/>
                <v:stroke on="f" weight="1pt" miterlimit="8" joinstyle="miter"/>
                <v:imagedata o:title=""/>
                <o:lock v:ext="edit" aspectratio="f"/>
              </v:rect>
            </w:pict>
          </mc:Fallback>
        </mc:AlternateContent>
      </w:r>
      <w:r>
        <w:rPr>
          <w:rFonts w:hint="eastAsia"/>
          <w:b/>
          <w:sz w:val="40"/>
          <w:szCs w:val="38"/>
        </w:rPr>
        <w:t>施工安全承诺书</w:t>
      </w:r>
    </w:p>
    <w:p>
      <w:pPr>
        <w:ind w:left="-424" w:leftChars="-202" w:right="-483" w:rightChars="-230"/>
        <w:rPr>
          <w:sz w:val="26"/>
          <w:szCs w:val="26"/>
        </w:rPr>
      </w:pPr>
    </w:p>
    <w:p>
      <w:pPr>
        <w:ind w:left="-424" w:leftChars="-202" w:right="-483" w:rightChars="-230" w:firstLine="520" w:firstLineChars="200"/>
        <w:rPr>
          <w:sz w:val="26"/>
          <w:szCs w:val="26"/>
        </w:rPr>
      </w:pPr>
      <w:r>
        <w:rPr>
          <w:rFonts w:hint="eastAsia"/>
          <w:sz w:val="26"/>
          <w:szCs w:val="26"/>
        </w:rPr>
        <w:t>为</w:t>
      </w:r>
      <w:r>
        <w:rPr>
          <w:sz w:val="26"/>
          <w:szCs w:val="26"/>
        </w:rPr>
        <w:t>加强施工现场的安全生产责任</w:t>
      </w:r>
      <w:r>
        <w:rPr>
          <w:rFonts w:hint="eastAsia"/>
          <w:sz w:val="26"/>
          <w:szCs w:val="26"/>
        </w:rPr>
        <w:t>,确保</w:t>
      </w:r>
      <w:r>
        <w:rPr>
          <w:sz w:val="26"/>
          <w:szCs w:val="26"/>
        </w:rPr>
        <w:t>在工作过程中</w:t>
      </w:r>
      <w:r>
        <w:rPr>
          <w:rFonts w:hint="eastAsia"/>
          <w:sz w:val="26"/>
          <w:szCs w:val="26"/>
        </w:rPr>
        <w:t>最大程度</w:t>
      </w:r>
      <w:r>
        <w:rPr>
          <w:sz w:val="26"/>
          <w:szCs w:val="26"/>
        </w:rPr>
        <w:t>的降低安全事故,</w:t>
      </w:r>
      <w:r>
        <w:rPr>
          <w:rFonts w:hint="eastAsia"/>
          <w:sz w:val="26"/>
          <w:szCs w:val="26"/>
        </w:rPr>
        <w:t>在这里特向</w:t>
      </w:r>
      <w:r>
        <w:rPr>
          <w:sz w:val="26"/>
          <w:szCs w:val="26"/>
        </w:rPr>
        <w:t>上级作出以下安全承诺</w:t>
      </w:r>
      <w:r>
        <w:rPr>
          <w:rFonts w:hint="eastAsia"/>
          <w:sz w:val="26"/>
          <w:szCs w:val="26"/>
        </w:rPr>
        <w:t>。</w:t>
      </w:r>
    </w:p>
    <w:p>
      <w:pPr>
        <w:ind w:left="-34" w:leftChars="-202" w:right="-483" w:rightChars="-230" w:hanging="390" w:hangingChars="150"/>
        <w:rPr>
          <w:sz w:val="26"/>
          <w:szCs w:val="26"/>
        </w:rPr>
      </w:pPr>
      <w:r>
        <w:rPr>
          <w:rFonts w:hint="eastAsia"/>
          <w:sz w:val="26"/>
          <w:szCs w:val="26"/>
        </w:rPr>
        <w:t>一</w:t>
      </w:r>
      <w:r>
        <w:rPr>
          <w:sz w:val="26"/>
          <w:szCs w:val="26"/>
        </w:rPr>
        <w:t>、</w:t>
      </w:r>
      <w:r>
        <w:rPr>
          <w:rFonts w:hint="eastAsia"/>
          <w:sz w:val="26"/>
          <w:szCs w:val="26"/>
        </w:rPr>
        <w:t>在工程</w:t>
      </w:r>
      <w:r>
        <w:rPr>
          <w:sz w:val="26"/>
          <w:szCs w:val="26"/>
        </w:rPr>
        <w:t>施工之前做好员工安全教育，</w:t>
      </w:r>
      <w:r>
        <w:rPr>
          <w:rFonts w:hint="eastAsia"/>
          <w:sz w:val="26"/>
          <w:szCs w:val="26"/>
        </w:rPr>
        <w:t>落实好安全规范</w:t>
      </w:r>
      <w:r>
        <w:rPr>
          <w:sz w:val="26"/>
          <w:szCs w:val="26"/>
        </w:rPr>
        <w:t>的实行工作，让每一</w:t>
      </w:r>
      <w:r>
        <w:rPr>
          <w:rFonts w:hint="eastAsia"/>
          <w:sz w:val="26"/>
          <w:szCs w:val="26"/>
        </w:rPr>
        <w:t>位</w:t>
      </w:r>
      <w:r>
        <w:rPr>
          <w:sz w:val="26"/>
          <w:szCs w:val="26"/>
        </w:rPr>
        <w:t>施工人员牢记安全意识</w:t>
      </w:r>
      <w:r>
        <w:rPr>
          <w:rFonts w:hint="eastAsia"/>
          <w:sz w:val="26"/>
          <w:szCs w:val="26"/>
        </w:rPr>
        <w:t>。</w:t>
      </w:r>
    </w:p>
    <w:p>
      <w:pPr>
        <w:ind w:left="-11" w:leftChars="-191" w:right="-483" w:rightChars="-230" w:hanging="390" w:hangingChars="150"/>
        <w:rPr>
          <w:sz w:val="26"/>
          <w:szCs w:val="26"/>
        </w:rPr>
      </w:pPr>
      <w:r>
        <w:rPr>
          <w:rFonts w:hint="eastAsia"/>
          <w:sz w:val="26"/>
          <w:szCs w:val="26"/>
        </w:rPr>
        <w:t>二</w:t>
      </w:r>
      <w:r>
        <w:rPr>
          <w:sz w:val="26"/>
          <w:szCs w:val="26"/>
        </w:rPr>
        <w:t>、</w:t>
      </w:r>
      <w:r>
        <w:rPr>
          <w:rFonts w:hint="eastAsia"/>
          <w:sz w:val="26"/>
          <w:szCs w:val="26"/>
        </w:rPr>
        <w:t>施工现场</w:t>
      </w:r>
      <w:r>
        <w:rPr>
          <w:sz w:val="26"/>
          <w:szCs w:val="26"/>
        </w:rPr>
        <w:t>做好明显的安全防护措施，设置好安全警示标语，重要道路旁边做好安全围挡</w:t>
      </w:r>
      <w:r>
        <w:rPr>
          <w:rFonts w:hint="eastAsia"/>
          <w:sz w:val="26"/>
          <w:szCs w:val="26"/>
        </w:rPr>
        <w:t>。</w:t>
      </w:r>
    </w:p>
    <w:p>
      <w:pPr>
        <w:ind w:left="-424" w:right="-483" w:rightChars="-230"/>
        <w:rPr>
          <w:sz w:val="26"/>
          <w:szCs w:val="26"/>
        </w:rPr>
      </w:pPr>
      <w:r>
        <w:rPr>
          <w:rFonts w:hint="eastAsia"/>
          <w:sz w:val="26"/>
          <w:szCs w:val="26"/>
        </w:rPr>
        <w:t>三</w:t>
      </w:r>
      <w:r>
        <w:rPr>
          <w:sz w:val="26"/>
          <w:szCs w:val="26"/>
        </w:rPr>
        <w:t>、重要岗位</w:t>
      </w:r>
      <w:r>
        <w:rPr>
          <w:rFonts w:hint="eastAsia"/>
          <w:sz w:val="26"/>
          <w:szCs w:val="26"/>
        </w:rPr>
        <w:t>操作人员以及</w:t>
      </w:r>
      <w:r>
        <w:rPr>
          <w:sz w:val="26"/>
          <w:szCs w:val="26"/>
        </w:rPr>
        <w:t>管理人员均</w:t>
      </w:r>
      <w:r>
        <w:rPr>
          <w:rFonts w:hint="eastAsia"/>
          <w:sz w:val="26"/>
          <w:szCs w:val="26"/>
        </w:rPr>
        <w:t>具备由</w:t>
      </w:r>
      <w:r>
        <w:rPr>
          <w:sz w:val="26"/>
          <w:szCs w:val="26"/>
        </w:rPr>
        <w:t>相关部门颁发的岗位操作证书</w:t>
      </w:r>
      <w:r>
        <w:rPr>
          <w:rFonts w:hint="eastAsia"/>
          <w:sz w:val="26"/>
          <w:szCs w:val="26"/>
        </w:rPr>
        <w:t>。</w:t>
      </w:r>
    </w:p>
    <w:p>
      <w:pPr>
        <w:ind w:left="119" w:leftChars="-191" w:right="-483" w:rightChars="-230" w:hanging="520" w:hangingChars="200"/>
        <w:rPr>
          <w:sz w:val="26"/>
          <w:szCs w:val="26"/>
        </w:rPr>
      </w:pPr>
      <w:r>
        <w:rPr>
          <w:rFonts w:hint="eastAsia"/>
          <w:sz w:val="26"/>
          <w:szCs w:val="26"/>
        </w:rPr>
        <w:t>四</w:t>
      </w:r>
      <w:r>
        <w:rPr>
          <w:sz w:val="26"/>
          <w:szCs w:val="26"/>
        </w:rPr>
        <w:t>、</w:t>
      </w:r>
      <w:r>
        <w:rPr>
          <w:rFonts w:hint="eastAsia"/>
          <w:sz w:val="26"/>
          <w:szCs w:val="26"/>
        </w:rPr>
        <w:t>在</w:t>
      </w:r>
      <w:r>
        <w:rPr>
          <w:sz w:val="26"/>
          <w:szCs w:val="26"/>
        </w:rPr>
        <w:t>工程</w:t>
      </w:r>
      <w:r>
        <w:rPr>
          <w:rFonts w:hint="eastAsia"/>
          <w:sz w:val="26"/>
          <w:szCs w:val="26"/>
        </w:rPr>
        <w:t>施工之前</w:t>
      </w:r>
      <w:r>
        <w:rPr>
          <w:sz w:val="26"/>
          <w:szCs w:val="26"/>
        </w:rPr>
        <w:t>按照不同场地分门别类的做好相应的作业范围，在作业范围内做好岗位防护措施</w:t>
      </w:r>
      <w:r>
        <w:rPr>
          <w:rFonts w:hint="eastAsia"/>
          <w:sz w:val="26"/>
          <w:szCs w:val="26"/>
        </w:rPr>
        <w:t>。</w:t>
      </w:r>
    </w:p>
    <w:p>
      <w:pPr>
        <w:ind w:left="106" w:leftChars="-197" w:right="-483" w:rightChars="-230" w:hanging="520" w:hangingChars="200"/>
        <w:rPr>
          <w:sz w:val="26"/>
          <w:szCs w:val="26"/>
        </w:rPr>
      </w:pPr>
      <w:r>
        <w:rPr>
          <w:rFonts w:hint="eastAsia"/>
          <w:sz w:val="26"/>
          <w:szCs w:val="26"/>
        </w:rPr>
        <w:t>五</w:t>
      </w:r>
      <w:r>
        <w:rPr>
          <w:sz w:val="26"/>
          <w:szCs w:val="26"/>
        </w:rPr>
        <w:t>、</w:t>
      </w:r>
      <w:r>
        <w:rPr>
          <w:rFonts w:hint="eastAsia"/>
          <w:sz w:val="26"/>
          <w:szCs w:val="26"/>
        </w:rPr>
        <w:t>任何人员</w:t>
      </w:r>
      <w:r>
        <w:rPr>
          <w:sz w:val="26"/>
          <w:szCs w:val="26"/>
        </w:rPr>
        <w:t>在进入施工现场之前必须佩戴好安全帽以及相应的防护用品方可进入，无关人员严禁进入施工</w:t>
      </w:r>
      <w:r>
        <w:rPr>
          <w:rFonts w:hint="eastAsia"/>
          <w:sz w:val="26"/>
          <w:szCs w:val="26"/>
        </w:rPr>
        <w:t>现场</w:t>
      </w:r>
      <w:r>
        <w:rPr>
          <w:sz w:val="26"/>
          <w:szCs w:val="26"/>
        </w:rPr>
        <w:t>，以免发生危险</w:t>
      </w:r>
      <w:r>
        <w:rPr>
          <w:rFonts w:hint="eastAsia"/>
          <w:sz w:val="26"/>
          <w:szCs w:val="26"/>
        </w:rPr>
        <w:t>。</w:t>
      </w:r>
    </w:p>
    <w:p>
      <w:pPr>
        <w:ind w:left="129" w:leftChars="-202" w:right="-483" w:rightChars="-230" w:hanging="553" w:hangingChars="213"/>
        <w:rPr>
          <w:sz w:val="26"/>
          <w:szCs w:val="26"/>
        </w:rPr>
      </w:pPr>
      <w:r>
        <w:rPr>
          <w:rFonts w:hint="eastAsia"/>
          <w:sz w:val="26"/>
          <w:szCs w:val="26"/>
        </w:rPr>
        <w:t>六</w:t>
      </w:r>
      <w:r>
        <w:rPr>
          <w:sz w:val="26"/>
          <w:szCs w:val="26"/>
        </w:rPr>
        <w:t>、</w:t>
      </w:r>
      <w:r>
        <w:rPr>
          <w:rFonts w:hint="eastAsia"/>
          <w:sz w:val="26"/>
          <w:szCs w:val="26"/>
        </w:rPr>
        <w:t>现场用电</w:t>
      </w:r>
      <w:r>
        <w:rPr>
          <w:sz w:val="26"/>
          <w:szCs w:val="26"/>
        </w:rPr>
        <w:t>要提前布置好电力供应，不得乱拉乱扯，外观做好相应警示标志</w:t>
      </w:r>
      <w:r>
        <w:rPr>
          <w:rFonts w:hint="eastAsia"/>
          <w:sz w:val="26"/>
          <w:szCs w:val="26"/>
        </w:rPr>
        <w:t>。</w:t>
      </w:r>
    </w:p>
    <w:p>
      <w:pPr>
        <w:ind w:left="-424" w:right="-483" w:rightChars="-230"/>
        <w:rPr>
          <w:sz w:val="26"/>
          <w:szCs w:val="26"/>
        </w:rPr>
      </w:pPr>
      <w:r>
        <w:rPr>
          <w:rFonts w:hint="eastAsia"/>
          <w:sz w:val="26"/>
          <w:szCs w:val="26"/>
        </w:rPr>
        <w:t>七、为</w:t>
      </w:r>
      <w:r>
        <w:rPr>
          <w:sz w:val="26"/>
          <w:szCs w:val="26"/>
        </w:rPr>
        <w:t>现场工作人员缴纳好相应的</w:t>
      </w:r>
      <w:r>
        <w:rPr>
          <w:rFonts w:hint="eastAsia"/>
          <w:sz w:val="26"/>
          <w:szCs w:val="26"/>
        </w:rPr>
        <w:t>工伤</w:t>
      </w:r>
      <w:r>
        <w:rPr>
          <w:sz w:val="26"/>
          <w:szCs w:val="26"/>
        </w:rPr>
        <w:t>保险</w:t>
      </w:r>
      <w:r>
        <w:rPr>
          <w:rFonts w:hint="eastAsia"/>
          <w:sz w:val="26"/>
          <w:szCs w:val="26"/>
        </w:rPr>
        <w:t>以及</w:t>
      </w:r>
      <w:r>
        <w:rPr>
          <w:sz w:val="26"/>
          <w:szCs w:val="26"/>
        </w:rPr>
        <w:t>意外保险</w:t>
      </w:r>
      <w:r>
        <w:rPr>
          <w:rFonts w:hint="eastAsia"/>
          <w:sz w:val="26"/>
          <w:szCs w:val="26"/>
        </w:rPr>
        <w:t>。</w:t>
      </w:r>
    </w:p>
    <w:p>
      <w:pPr>
        <w:ind w:left="129" w:leftChars="-202" w:right="-483" w:rightChars="-230" w:hanging="553" w:hangingChars="213"/>
        <w:rPr>
          <w:sz w:val="26"/>
          <w:szCs w:val="26"/>
        </w:rPr>
      </w:pPr>
      <w:r>
        <w:rPr>
          <w:rFonts w:hint="eastAsia"/>
          <w:sz w:val="26"/>
          <w:szCs w:val="26"/>
        </w:rPr>
        <w:t>八</w:t>
      </w:r>
      <w:r>
        <w:rPr>
          <w:sz w:val="26"/>
          <w:szCs w:val="26"/>
        </w:rPr>
        <w:t>、</w:t>
      </w:r>
      <w:r>
        <w:rPr>
          <w:rFonts w:hint="eastAsia"/>
          <w:sz w:val="26"/>
          <w:szCs w:val="26"/>
        </w:rPr>
        <w:t>对于</w:t>
      </w:r>
      <w:r>
        <w:rPr>
          <w:sz w:val="26"/>
          <w:szCs w:val="26"/>
        </w:rPr>
        <w:t>容易发生较大安全</w:t>
      </w:r>
      <w:r>
        <w:rPr>
          <w:rFonts w:hint="eastAsia"/>
          <w:sz w:val="26"/>
          <w:szCs w:val="26"/>
        </w:rPr>
        <w:t>危险</w:t>
      </w:r>
      <w:r>
        <w:rPr>
          <w:sz w:val="26"/>
          <w:szCs w:val="26"/>
        </w:rPr>
        <w:t>的工作岗位制定好相关的安全事故处理规定，避免事故发生时候因</w:t>
      </w:r>
      <w:r>
        <w:rPr>
          <w:rFonts w:hint="eastAsia"/>
          <w:sz w:val="26"/>
          <w:szCs w:val="26"/>
        </w:rPr>
        <w:t>未处理</w:t>
      </w:r>
      <w:r>
        <w:rPr>
          <w:sz w:val="26"/>
          <w:szCs w:val="26"/>
        </w:rPr>
        <w:t>而导致更大的安全事故</w:t>
      </w:r>
      <w:r>
        <w:rPr>
          <w:rFonts w:hint="eastAsia"/>
          <w:sz w:val="26"/>
          <w:szCs w:val="26"/>
        </w:rPr>
        <w:t>。</w:t>
      </w:r>
    </w:p>
    <w:p>
      <w:pPr>
        <w:ind w:left="-424" w:right="-483" w:rightChars="-230"/>
        <w:rPr>
          <w:sz w:val="26"/>
          <w:szCs w:val="26"/>
        </w:rPr>
      </w:pPr>
      <w:r>
        <w:rPr>
          <w:rFonts w:hint="eastAsia"/>
          <w:sz w:val="26"/>
          <w:szCs w:val="26"/>
        </w:rPr>
        <w:t>九</w:t>
      </w:r>
      <w:r>
        <w:rPr>
          <w:sz w:val="26"/>
          <w:szCs w:val="26"/>
        </w:rPr>
        <w:t>、</w:t>
      </w:r>
      <w:r>
        <w:rPr>
          <w:rFonts w:hint="eastAsia"/>
          <w:sz w:val="26"/>
          <w:szCs w:val="26"/>
        </w:rPr>
        <w:t>工程</w:t>
      </w:r>
      <w:r>
        <w:rPr>
          <w:sz w:val="26"/>
          <w:szCs w:val="26"/>
        </w:rPr>
        <w:t>保证施工质量，在此过程中工程不转包、不分包等</w:t>
      </w:r>
      <w:r>
        <w:rPr>
          <w:rFonts w:hint="eastAsia"/>
          <w:sz w:val="26"/>
          <w:szCs w:val="26"/>
        </w:rPr>
        <w:t>。</w:t>
      </w:r>
    </w:p>
    <w:p>
      <w:pPr>
        <w:ind w:left="129" w:leftChars="-202" w:right="-483" w:rightChars="-230" w:hanging="553" w:hangingChars="213"/>
        <w:rPr>
          <w:sz w:val="26"/>
          <w:szCs w:val="26"/>
        </w:rPr>
      </w:pPr>
      <w:r>
        <w:rPr>
          <w:rFonts w:hint="eastAsia"/>
          <w:sz w:val="26"/>
          <w:szCs w:val="26"/>
        </w:rPr>
        <w:t>十</w:t>
      </w:r>
      <w:r>
        <w:rPr>
          <w:sz w:val="26"/>
          <w:szCs w:val="26"/>
        </w:rPr>
        <w:t>、</w:t>
      </w:r>
      <w:r>
        <w:rPr>
          <w:rFonts w:hint="eastAsia"/>
          <w:sz w:val="26"/>
          <w:szCs w:val="26"/>
        </w:rPr>
        <w:t>在施工</w:t>
      </w:r>
      <w:r>
        <w:rPr>
          <w:sz w:val="26"/>
          <w:szCs w:val="26"/>
        </w:rPr>
        <w:t>过程中的所有施工</w:t>
      </w:r>
      <w:r>
        <w:rPr>
          <w:rFonts w:hint="eastAsia"/>
          <w:sz w:val="26"/>
          <w:szCs w:val="26"/>
        </w:rPr>
        <w:t>工艺</w:t>
      </w:r>
      <w:r>
        <w:rPr>
          <w:sz w:val="26"/>
          <w:szCs w:val="26"/>
        </w:rPr>
        <w:t>要求均按照上级部门规定严格执行，</w:t>
      </w:r>
      <w:r>
        <w:rPr>
          <w:rFonts w:hint="eastAsia"/>
          <w:sz w:val="26"/>
          <w:szCs w:val="26"/>
        </w:rPr>
        <w:t>对于在现场施工</w:t>
      </w:r>
      <w:r>
        <w:rPr>
          <w:sz w:val="26"/>
          <w:szCs w:val="26"/>
        </w:rPr>
        <w:t>过程中发现较大变动的，提前告知上级部门。</w:t>
      </w:r>
    </w:p>
    <w:p>
      <w:pPr>
        <w:ind w:left="-426" w:leftChars="-203" w:right="-483" w:rightChars="-230" w:firstLine="2"/>
        <w:rPr>
          <w:sz w:val="26"/>
          <w:szCs w:val="26"/>
        </w:rPr>
      </w:pPr>
      <w:r>
        <w:rPr>
          <w:rFonts w:hint="eastAsia"/>
          <w:sz w:val="26"/>
          <w:szCs w:val="26"/>
        </w:rPr>
        <w:t>作为</w:t>
      </w:r>
      <w:r>
        <w:rPr>
          <w:sz w:val="26"/>
          <w:szCs w:val="26"/>
        </w:rPr>
        <w:t>施工场地的单位或者负责人，一定遵守</w:t>
      </w:r>
      <w:r>
        <w:rPr>
          <w:rFonts w:hint="eastAsia"/>
          <w:sz w:val="26"/>
          <w:szCs w:val="26"/>
        </w:rPr>
        <w:t>上述</w:t>
      </w:r>
      <w:r>
        <w:rPr>
          <w:sz w:val="26"/>
          <w:szCs w:val="26"/>
        </w:rPr>
        <w:t>施工规定，</w:t>
      </w:r>
      <w:r>
        <w:rPr>
          <w:rFonts w:hint="eastAsia"/>
          <w:sz w:val="26"/>
          <w:szCs w:val="26"/>
        </w:rPr>
        <w:t>如有违反</w:t>
      </w:r>
      <w:r>
        <w:rPr>
          <w:sz w:val="26"/>
          <w:szCs w:val="26"/>
        </w:rPr>
        <w:t>上述规定的愿意承担一切法律责任。</w:t>
      </w:r>
    </w:p>
    <w:p>
      <w:pPr>
        <w:ind w:left="-426" w:leftChars="-203" w:right="-483" w:rightChars="-230" w:firstLine="2"/>
        <w:rPr>
          <w:sz w:val="26"/>
          <w:szCs w:val="26"/>
        </w:rPr>
      </w:pPr>
      <w:r>
        <w:rPr>
          <w:sz w:val="26"/>
          <w:szCs w:val="26"/>
        </w:rPr>
        <w:t xml:space="preserve">                                        </w:t>
      </w:r>
      <w:r>
        <w:rPr>
          <w:rFonts w:hint="eastAsia"/>
          <w:sz w:val="26"/>
          <w:szCs w:val="26"/>
        </w:rPr>
        <w:t>承诺人</w:t>
      </w:r>
      <w:r>
        <w:rPr>
          <w:sz w:val="26"/>
          <w:szCs w:val="26"/>
        </w:rPr>
        <w:t>（</w:t>
      </w:r>
      <w:r>
        <w:rPr>
          <w:rFonts w:hint="eastAsia"/>
          <w:sz w:val="26"/>
          <w:szCs w:val="26"/>
        </w:rPr>
        <w:t>单位</w:t>
      </w:r>
      <w:r>
        <w:rPr>
          <w:sz w:val="26"/>
          <w:szCs w:val="26"/>
        </w:rPr>
        <w:t>章）</w:t>
      </w:r>
      <w:r>
        <w:rPr>
          <w:rFonts w:hint="eastAsia"/>
          <w:sz w:val="26"/>
          <w:szCs w:val="26"/>
        </w:rPr>
        <w:t>：</w:t>
      </w:r>
    </w:p>
    <w:p>
      <w:pPr>
        <w:ind w:left="-426" w:leftChars="-203" w:right="-483" w:rightChars="-230" w:firstLine="2"/>
        <w:rPr>
          <w:rFonts w:hint="eastAsia"/>
          <w:sz w:val="26"/>
          <w:szCs w:val="26"/>
        </w:rPr>
      </w:pPr>
      <w:r>
        <w:rPr>
          <w:rFonts w:hint="eastAsia"/>
          <w:sz w:val="26"/>
          <w:szCs w:val="26"/>
        </w:rPr>
        <w:t xml:space="preserve">                                                年     月     日</w:t>
      </w:r>
    </w:p>
    <w:sectPr>
      <w:pgSz w:w="11906" w:h="16838"/>
      <w:pgMar w:top="851" w:right="1800" w:bottom="28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3C607C0"/>
    <w:rsid w:val="00027347"/>
    <w:rsid w:val="002E704C"/>
    <w:rsid w:val="004F23AB"/>
    <w:rsid w:val="005346B8"/>
    <w:rsid w:val="0062593C"/>
    <w:rsid w:val="00667ECB"/>
    <w:rsid w:val="0077750C"/>
    <w:rsid w:val="007871EC"/>
    <w:rsid w:val="00811097"/>
    <w:rsid w:val="008C0F39"/>
    <w:rsid w:val="00A72896"/>
    <w:rsid w:val="00D44840"/>
    <w:rsid w:val="00E4664E"/>
    <w:rsid w:val="43C60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3970;\AppData\Roaming\kingsoft\office6\templates\download\e5eea735-a7dc-4bee-b8c6-6ed8ca247b95\&#26045;&#24037;&#23433;&#20840;&#25215;&#35834;&#2007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施工安全承诺书.docx</Template>
  <Pages>1</Pages>
  <Words>542</Words>
  <Characters>542</Characters>
  <Lines>4</Lines>
  <Paragraphs>1</Paragraphs>
  <TotalTime>27</TotalTime>
  <ScaleCrop>false</ScaleCrop>
  <LinksUpToDate>false</LinksUpToDate>
  <CharactersWithSpaces>640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2024-06-07T09:05:00Z</dcterms:created>
  <dc:creator>浮生若梦ァ</dc:creator>
  <cp:lastModifiedBy>浮生若梦ァ</cp:lastModifiedBy>
  <dcterms:modified xsi:type="dcterms:W3CDTF">2024-06-07T09:05:37Z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TemplateUUID">
    <vt:lpwstr>v1.0_mb_G875MMxYGTrbHz8gBhkjbA==</vt:lpwstr>
  </property>
  <property fmtid="{D5CDD505-2E9C-101B-9397-08002B2CF9AE}" pid="4" name="ICV">
    <vt:lpwstr>488FF0E2CDDF484F948A33EFE2377735_11</vt:lpwstr>
  </property>
</Properties>
</file>