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40"/>
          <w:lang w:eastAsia="zh-CN"/>
        </w:rPr>
      </w:pPr>
      <w:r>
        <w:rPr>
          <w:rFonts w:hint="eastAsia"/>
          <w:sz w:val="32"/>
          <w:szCs w:val="40"/>
          <w:lang w:eastAsia="zh-CN"/>
        </w:rPr>
        <w:t>安全承诺书</w:t>
      </w:r>
    </w:p>
    <w:p>
      <w:pPr>
        <w:ind w:firstLine="210" w:firstLineChars="100"/>
        <w:rPr>
          <w:rFonts w:hint="eastAsia"/>
        </w:rPr>
      </w:pPr>
      <w:r>
        <w:rPr>
          <w:rFonts w:hint="eastAsia"/>
        </w:rPr>
        <w:t>在当前安全形势严峻，全员进行大反思、大检查的情况下，为做好本职安全工作，履行安全职责，切实把安全工作放在首位，本人</w:t>
      </w:r>
      <w:r>
        <w:rPr>
          <w:rFonts w:hint="eastAsia"/>
          <w:lang w:eastAsia="zh-CN"/>
        </w:rPr>
        <w:t>爱民</w:t>
      </w:r>
      <w:r>
        <w:rPr>
          <w:rFonts w:hint="eastAsia"/>
        </w:rPr>
        <w:t>，担任</w:t>
      </w:r>
      <w:r>
        <w:rPr>
          <w:rFonts w:hint="eastAsia"/>
          <w:lang w:eastAsia="zh-CN"/>
        </w:rPr>
        <w:t>四川省宏盛燃气有限责任公司资料员</w:t>
      </w:r>
      <w:r>
        <w:rPr>
          <w:rFonts w:hint="eastAsia"/>
        </w:rPr>
        <w:t>职位，现对本职工作做以下承诺：</w:t>
      </w:r>
    </w:p>
    <w:p>
      <w:pPr>
        <w:rPr>
          <w:rFonts w:hint="eastAsia"/>
        </w:rPr>
      </w:pPr>
      <w:r>
        <w:rPr>
          <w:rFonts w:hint="eastAsia"/>
        </w:rPr>
        <w:t>1、切实树立“安全第一”的思想，对本单位安全事务负有义不容辞的.责任，建立健全安全生产管理机构，落实全员安全生产责任制。</w:t>
      </w:r>
    </w:p>
    <w:p>
      <w:pPr>
        <w:rPr>
          <w:rFonts w:hint="eastAsia"/>
        </w:rPr>
      </w:pPr>
      <w:r>
        <w:rPr>
          <w:rFonts w:hint="eastAsia"/>
        </w:rPr>
        <w:t>2、确保国家安全生产方针、政策、国家（行业）、集团公司、公司安全生产法律法规、标准、管理制度在本单位内得到认真贯彻执行和落实。</w:t>
      </w:r>
    </w:p>
    <w:p>
      <w:pPr>
        <w:rPr>
          <w:rFonts w:hint="eastAsia"/>
        </w:rPr>
      </w:pPr>
      <w:r>
        <w:rPr>
          <w:rFonts w:hint="eastAsia"/>
        </w:rPr>
        <w:t>3、预算和编制项目安全生产经费投入计划，保证安全生产经费投入的有效实施。保证职业健康安全管理体系的有效运行。</w:t>
      </w:r>
    </w:p>
    <w:p>
      <w:pPr>
        <w:rPr>
          <w:rFonts w:hint="eastAsia"/>
        </w:rPr>
      </w:pPr>
      <w:r>
        <w:rPr>
          <w:rFonts w:hint="eastAsia"/>
        </w:rPr>
        <w:t>4、参与安全防护方案的审查，监督安全技术措施的落实工作，督促各部门开展安全管理工作。</w:t>
      </w:r>
    </w:p>
    <w:p>
      <w:pPr>
        <w:rPr>
          <w:rFonts w:hint="eastAsia"/>
        </w:rPr>
      </w:pPr>
      <w:r>
        <w:rPr>
          <w:rFonts w:hint="eastAsia"/>
        </w:rPr>
        <w:t>5、对项目的各级各类人员履行安全生产职责效性进行督促检查和督促落实。</w:t>
      </w:r>
    </w:p>
    <w:p>
      <w:pPr>
        <w:rPr>
          <w:rFonts w:hint="eastAsia"/>
        </w:rPr>
      </w:pPr>
      <w:r>
        <w:rPr>
          <w:rFonts w:hint="eastAsia"/>
        </w:rPr>
        <w:t>6、对项目部开展的安全风险评价、重大危险因素和重要环境影响因素控制措施的落实和管理效果进行督促检查。</w:t>
      </w:r>
    </w:p>
    <w:p>
      <w:pPr>
        <w:rPr>
          <w:rFonts w:hint="eastAsia"/>
        </w:rPr>
      </w:pPr>
      <w:r>
        <w:rPr>
          <w:rFonts w:hint="eastAsia"/>
        </w:rPr>
        <w:t>7、组织进行安全检查，发现隐患督促制定措施，监督整改落实，并复查整改效果。</w:t>
      </w:r>
    </w:p>
    <w:p>
      <w:pPr>
        <w:rPr>
          <w:rFonts w:hint="eastAsia"/>
        </w:rPr>
      </w:pPr>
      <w:r>
        <w:rPr>
          <w:rFonts w:hint="eastAsia"/>
        </w:rPr>
        <w:t>8、保障员工安全教育培训、安全生产竞赛活动有效开展；定期组织安全生产工作会议，分析安全生产动态，及时解决安全生产中存在的问题。</w:t>
      </w:r>
    </w:p>
    <w:p>
      <w:pPr>
        <w:rPr>
          <w:rFonts w:hint="eastAsia"/>
        </w:rPr>
      </w:pPr>
      <w:r>
        <w:rPr>
          <w:rFonts w:hint="eastAsia"/>
        </w:rPr>
        <w:t>9、监督检查特种作业人员持证，特种设备维护保养、劳动防护用品的发放和管理。杜绝和预防职业病的发生。</w:t>
      </w:r>
    </w:p>
    <w:p>
      <w:pPr>
        <w:rPr>
          <w:rFonts w:hint="eastAsia"/>
        </w:rPr>
      </w:pPr>
      <w:r>
        <w:rPr>
          <w:rFonts w:hint="eastAsia"/>
        </w:rPr>
        <w:t>10、在发生安全生产事故时，认真组织事故应急救援，对事故进行调查处理，并及时向上级主管部门报告。</w:t>
      </w:r>
    </w:p>
    <w:p>
      <w:pPr>
        <w:rPr>
          <w:rFonts w:hint="eastAsia" w:eastAsiaTheme="minorEastAsia"/>
          <w:lang w:eastAsia="zh-CN"/>
        </w:rPr>
      </w:pPr>
      <w:r>
        <w:rPr>
          <w:rFonts w:hint="eastAsia"/>
        </w:rPr>
        <w:t>11、修订完善本单位生产安全事故应急救援预案，负责指挥事故应急救援工作。对预案中存在的问题进行解决落实，督促开展事故应急援演练工作，确保本单位事故应急救援预案到有效实施</w:t>
      </w:r>
      <w:r>
        <w:rPr>
          <w:rFonts w:hint="eastAsia"/>
          <w:lang w:eastAsia="zh-CN"/>
        </w:rPr>
        <w:t>。</w:t>
      </w:r>
    </w:p>
    <w:p>
      <w:pPr>
        <w:rPr>
          <w:rFonts w:hint="eastAsia"/>
        </w:rPr>
      </w:pPr>
      <w:r>
        <w:rPr>
          <w:rFonts w:hint="eastAsia"/>
        </w:rPr>
        <w:t>12、施工中不用低素质的人，杜绝好人主义，不当老好人。</w:t>
      </w:r>
    </w:p>
    <w:p>
      <w:pPr>
        <w:rPr>
          <w:rFonts w:hint="eastAsia"/>
        </w:rPr>
      </w:pPr>
      <w:r>
        <w:rPr>
          <w:rFonts w:hint="eastAsia"/>
        </w:rPr>
        <w:t>13、如本项目发生事故，协助项目经理，组织抢救，并协助上级妥善做好事故善后处理及调查。本人自愿接受公司和项目撤职、降职、除名等行政处罚和经济处罚，并承担相应法律责任。</w:t>
      </w:r>
    </w:p>
    <w:p>
      <w:pPr>
        <w:ind w:firstLine="4830" w:firstLineChars="2300"/>
        <w:rPr>
          <w:rFonts w:hint="eastAsia" w:eastAsiaTheme="minorEastAsia"/>
          <w:lang w:eastAsia="zh-CN"/>
        </w:rPr>
      </w:pPr>
      <w:r>
        <w:rPr>
          <w:rFonts w:hint="eastAsia"/>
        </w:rPr>
        <w:t>承诺人：</w:t>
      </w:r>
      <w:r>
        <w:rPr>
          <w:rFonts w:hint="eastAsia"/>
          <w:lang w:eastAsia="zh-CN"/>
        </w:rPr>
        <w:t>李爱民</w:t>
      </w:r>
      <w:bookmarkStart w:id="0" w:name="_GoBack"/>
      <w:bookmarkEnd w:id="0"/>
    </w:p>
    <w:p>
      <w:pPr>
        <w:ind w:firstLine="5040" w:firstLineChars="2400"/>
        <w:rPr>
          <w:rFonts w:hint="default" w:eastAsiaTheme="minorEastAsia"/>
          <w:lang w:val="en-US" w:eastAsia="zh-CN"/>
        </w:rPr>
      </w:pPr>
      <w:r>
        <w:rPr>
          <w:rFonts w:hint="eastAsia"/>
        </w:rPr>
        <w:t>日期：</w:t>
      </w:r>
      <w:r>
        <w:rPr>
          <w:rFonts w:hint="eastAsia"/>
          <w:lang w:val="en-US" w:eastAsia="zh-CN"/>
        </w:rPr>
        <w:t>2024年4月18日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GU1ZjY3MjZlMzY2MGU5YTE2Y2JlMzJkYTQwZDYifQ=="/>
  </w:docVars>
  <w:rsids>
    <w:rsidRoot w:val="44A40E71"/>
    <w:rsid w:val="1D6C19D4"/>
    <w:rsid w:val="44A40E71"/>
    <w:rsid w:val="77372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2024-04-18T02:17:00Z</dcterms:created>
  <dc:creator>蒲桂君</dc:creator>
  <cp:lastModifiedBy>蒲桂君</cp:lastModifiedBy>
  <dcterms:modified xsi:type="dcterms:W3CDTF">2024-04-18T08:05:02Z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BF6E52856FE144379CD80F4FA0F01F74_13</vt:lpwstr>
  </property>
</Properties>
</file>