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  <w:lang w:eastAsia="zh-CN"/>
        </w:rPr>
        <w:t>长久燃气公司</w:t>
      </w:r>
      <w:r>
        <w:rPr>
          <w:rFonts w:hint="eastAsia"/>
          <w:sz w:val="48"/>
          <w:szCs w:val="56"/>
        </w:rPr>
        <w:t>主要负责人安全承诺书</w:t>
      </w:r>
    </w:p>
    <w:p>
      <w:pPr>
        <w:ind w:firstLine="1080" w:firstLineChars="3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本人作为</w:t>
      </w:r>
      <w:r>
        <w:rPr>
          <w:rFonts w:hint="eastAsia"/>
          <w:sz w:val="36"/>
          <w:szCs w:val="44"/>
          <w:lang w:eastAsia="zh-CN"/>
        </w:rPr>
        <w:t>赵亚男为</w:t>
      </w:r>
      <w:r>
        <w:rPr>
          <w:rFonts w:hint="eastAsia"/>
          <w:sz w:val="36"/>
          <w:szCs w:val="44"/>
        </w:rPr>
        <w:t>公司总经理，为保障公司员工的身体健康、生命和财产安全，防止和减少生产安全事故发生，本人郑重向员工承诺，在工作中严格履行以下职责和义务: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1、切实树立“安全第一”的思想，对公司安全生产负全面责任，建立健全安全生产管理机构，落实全员安全生产责任制。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2、确保国家安全生产方针、政策、国家(行业)安全标准在公司内得到认真贯彻执行和落实。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3、不断建立健全公司安全生产规章制度和操作规程并认真组织落实。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4、组织、督促公司安全生产大检查，落实重大事故隐患的整改措施。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5、保证公司安全生产必要投入的有效实施，不断采用新技术对生产装置进行维护改造，提高生产装置的安全性，改善劳动生产条件。</w:t>
      </w:r>
    </w:p>
    <w:p>
      <w:pPr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</w:rPr>
        <w:t>6、按国家安全设施“三同时”的`规定，确保新、改、扩建项目使用的设备及设施符合国家安全</w:t>
      </w:r>
      <w:r>
        <w:rPr>
          <w:rFonts w:hint="eastAsia"/>
          <w:sz w:val="36"/>
          <w:szCs w:val="44"/>
          <w:lang w:eastAsia="zh-CN"/>
        </w:rPr>
        <w:t>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7、认真贯彻“五同时”的原则，即在计划、布置、检查、总结、评比生产工作的同时，计划、布置、检查、总结、评比安全工作。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8、不断提高自己安全生产知识和管理能力，不违章指挥，监督检查公司各单位对安全生产各项规章制度执行情况，及时纠正失职和违章行为。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9、保障公司员工安全教育培训、安全生产竞赛活动有效开展。定期公司安全生产工作会议(包括定期召开安委会会议)，分析安全生产动态，及时解决安全生产中存在的问题。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10、负责检查并考核同级副职安全生产责任制落实情况，研究解决安全生产的重大问题。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11、保障按时按量发放不低于国家或行业标准劳动防护用品给公司员工，并在公司内得到规范使用。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12、在公司发生安全生产事故时，认真组织事故应急救援，对事故进行调查处理，并及时上级主管部门报告。</w:t>
      </w:r>
    </w:p>
    <w:p>
      <w:pPr>
        <w:rPr>
          <w:rFonts w:hint="eastAsia"/>
          <w:sz w:val="36"/>
          <w:szCs w:val="44"/>
        </w:rPr>
      </w:pPr>
    </w:p>
    <w:p>
      <w:pPr>
        <w:ind w:firstLine="5040" w:firstLineChars="1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</w:rPr>
        <w:t>承诺人:</w:t>
      </w:r>
      <w:r>
        <w:rPr>
          <w:rFonts w:hint="eastAsia"/>
          <w:sz w:val="36"/>
          <w:szCs w:val="44"/>
          <w:lang w:val="en-US" w:eastAsia="zh-CN"/>
        </w:rPr>
        <w:t xml:space="preserve">  赵亚男</w:t>
      </w:r>
      <w:bookmarkStart w:id="0" w:name="_GoBack"/>
      <w:bookmarkEnd w:id="0"/>
    </w:p>
    <w:p>
      <w:pPr>
        <w:ind w:firstLine="5040" w:firstLineChars="14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  <w:lang w:val="en-US" w:eastAsia="zh-CN"/>
        </w:rPr>
        <w:t>1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sz w:val="36"/>
          <w:szCs w:val="44"/>
          <w:lang w:val="en-US" w:eastAsia="zh-CN"/>
        </w:rPr>
        <w:t>14日</w:t>
      </w:r>
    </w:p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48F1588D"/>
    <w:rsid w:val="48F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2024-01-12T09:36:00Z</dcterms:created>
  <dc:creator>乔德安</dc:creator>
  <cp:lastModifiedBy>乔德安</cp:lastModifiedBy>
  <dcterms:modified xsi:type="dcterms:W3CDTF">2024-01-12T09:54:25Z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A77E12A62DAA4B22B73F68796C501B05_11</vt:lpwstr>
  </property>
</Properties>
</file>