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  <w:t>安全生产承诺书</w:t>
      </w:r>
    </w:p>
    <w:p>
      <w:pPr>
        <w:pStyle w:val="3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（经营科科长）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为切实落实企业安全生产主体责任，防范和遏制各类安全生产事故发生，作为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企业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经营科科长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，现按照《安全生产法》、《道路旅客运输企业安全管理规范》等法规要求，特做如下安全承诺：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1、贯落实安全生产“一岗双责”，坚持“管业务必须管安全”“管生产经必须管安全”的要求，组织落实本部门安全工作职责，监督执行安全生产的方针政策、法律法规、规章制度、标准规范和技术措施，抓好经营业务范围内的安全生产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2、拟定经营业务管理制度，完善业务范围内的安全工作措施，并督促贯彻落实；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3、认真制定运输组织计划，合理安排运力，完善车辆营运手续，落实源头监管责任，切实把好派车关；并加强与相关部门的联系，强化车辆运行监督检查，组织查处车辆不按规定或计划运行的行为；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4、积极开展或参与业务范围内的安全生产检查工作，及时督促整改存在的安全问题和事故隐忠；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5、做好职责范围内的安全生产标准化建设；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6、组织制定并监督落实经营管理方案，协助有关部门做好客运车辆及客运驾驶员的日常管理；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7、参与安全事故的调查处理，协助落实事故处理的有关工作。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粗黑宋简体" w:hAnsi="方正粗黑宋简体" w:eastAsia="方正粗黑宋简体" w:cs="方正粗黑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02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OTgzMjZiOGQ3YWRmMDRiMGUxNjJkMzVhNjQ4MTUifQ=="/>
  </w:docVars>
  <w:rsids>
    <w:rsidRoot w:val="00000000"/>
    <w:rsid w:val="06F919A3"/>
    <w:rsid w:val="070A700D"/>
    <w:rsid w:val="09491D98"/>
    <w:rsid w:val="0B207D9D"/>
    <w:rsid w:val="0C4B3D5F"/>
    <w:rsid w:val="0DE20FE1"/>
    <w:rsid w:val="12E87BD1"/>
    <w:rsid w:val="16AD1F63"/>
    <w:rsid w:val="1965350F"/>
    <w:rsid w:val="2F356B10"/>
    <w:rsid w:val="40266BAD"/>
    <w:rsid w:val="464A7BA6"/>
    <w:rsid w:val="4CBF5E69"/>
    <w:rsid w:val="4D453D7A"/>
    <w:rsid w:val="57767762"/>
    <w:rsid w:val="72494B6A"/>
    <w:rsid w:val="76767F28"/>
    <w:rsid w:val="780F71B0"/>
    <w:rsid w:val="7A700A4D"/>
    <w:rsid w:val="7D193B2F"/>
    <w:rsid w:val="7D1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2021-02-07T02:49:00Z</dcterms:created>
  <dc:creator>Administrator</dc:creator>
  <cp:lastModifiedBy>Administrator</cp:lastModifiedBy>
  <cp:lastPrinted>2021-08-24T01:47:00Z</cp:lastPrinted>
  <dcterms:modified xsi:type="dcterms:W3CDTF">2023-08-08T07:43:30Z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20036700_btnclosed</vt:lpwstr>
  </property>
  <property fmtid="{D5CDD505-2E9C-101B-9397-08002B2CF9AE}" pid="4" name="ICV">
    <vt:lpwstr>650A1A7A86924EC48C2CBFD6C6092A69_13</vt:lpwstr>
  </property>
</Properties>
</file>