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  <w:t>安全生产承诺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为切实落实企业安全生产主体责任，防范和遏制各类安全生产事故发生，作为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企业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安全科科长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，现按照《安全生产法》、《道路旅客运输企业安全管理规范》等法规要求，特做如下安全承诺：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1、严格执行安全生产法律、法规和标准，及时传达贯彻上级有关安全生产的指示、指令、决定，严格督检查各项规章制度的执行情况，参与企业安全生产决策；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2、组织拟订本单位安全生产规章制度，驾驶员和车辆安全生产管理办法操作规程和相关技术规范，制定各部门、各岗位的安全生产职责，并督促贯彻执行；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3、组织拟订本单位安全生产年度管理目标和安全生产管理工作计划，明确考核指标，组织实施考核工作，定期考核并公布考核结果及奖惩情况；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4、组织实施和指导开展安全生产标准化建设；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5、组织拟订安全生产事故应急预案的制定和演练，积极参与企业营运车辆的选型和客运驾驶员的招聘等安全管理工作；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6、组织拟订安全生产经费投入计划，并监督落实；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7、组织开展安全生产检查，对检查出的安全隐患及其他安全问题应当督促相关部门立即处理，情况严重的，责令停止生产活动，并立即上报；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8、组织实施安全生产宣传、教育和培训，总结和推广安全生产工作的先进经验；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9、监督监控中心日常车辆动态监管工作落实情况，与监控中心联合开展对违法违规行为的查处；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10、做好布置、检查、总结、评比等安全生产管理工作，对分公司各部门安全生产工作实施监督、指导。组织或参加各相关安全生产会议，掌握企业安全生产动态；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11、按规定组织或者参与生产安全事故的调查处理，落实生产安全事故统计和分析工作。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2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TgzMjZiOGQ3YWRmMDRiMGUxNjJkMzVhNjQ4MTUifQ=="/>
  </w:docVars>
  <w:rsids>
    <w:rsidRoot w:val="00000000"/>
    <w:rsid w:val="070A700D"/>
    <w:rsid w:val="09491D98"/>
    <w:rsid w:val="0B207D9D"/>
    <w:rsid w:val="0C4B3D5F"/>
    <w:rsid w:val="0DE20FE1"/>
    <w:rsid w:val="12E87BD1"/>
    <w:rsid w:val="16AD1F63"/>
    <w:rsid w:val="1965350F"/>
    <w:rsid w:val="258C499A"/>
    <w:rsid w:val="2F356B10"/>
    <w:rsid w:val="464A7BA6"/>
    <w:rsid w:val="4CBF5E69"/>
    <w:rsid w:val="4D453D7A"/>
    <w:rsid w:val="57767762"/>
    <w:rsid w:val="72494B6A"/>
    <w:rsid w:val="76767F28"/>
    <w:rsid w:val="7A700A4D"/>
    <w:rsid w:val="7D193B2F"/>
    <w:rsid w:val="7D1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2021-02-07T02:49:00Z</dcterms:created>
  <dc:creator>Administrator</dc:creator>
  <cp:lastModifiedBy>Administrator</cp:lastModifiedBy>
  <cp:lastPrinted>2021-08-24T01:47:00Z</cp:lastPrinted>
  <dcterms:modified xsi:type="dcterms:W3CDTF">2023-08-08T07:44:22Z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20036700_btnclosed</vt:lpwstr>
  </property>
  <property fmtid="{D5CDD505-2E9C-101B-9397-08002B2CF9AE}" pid="4" name="ICV">
    <vt:lpwstr>BF96F318498340289ED26889CB2ADB38_13</vt:lpwstr>
  </property>
</Properties>
</file>