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4"/>
          <w:szCs w:val="44"/>
        </w:rPr>
        <w:t>安全承诺</w:t>
      </w:r>
      <w:r>
        <w:rPr>
          <w:rFonts w:hint="eastAsia" w:ascii="黑体" w:hAnsi="黑体" w:eastAsia="黑体" w:cs="黑体"/>
          <w:b/>
          <w:bCs/>
          <w:sz w:val="44"/>
          <w:szCs w:val="44"/>
          <w:lang w:val="en-US" w:eastAsia="zh-CN"/>
        </w:rPr>
        <w:t>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lang w:eastAsia="zh-CN"/>
        </w:rPr>
      </w:pPr>
      <w:r>
        <w:rPr>
          <w:rFonts w:hint="eastAsia"/>
          <w:sz w:val="36"/>
          <w:szCs w:val="36"/>
        </w:rPr>
        <w:t>为认真贯彻国家安全生产法律法规，切实落实企业安全生产主体责任，加强企业安全生产管理，提高企业安全生产水平，防止和减少各类生产安全事故的发生，</w:t>
      </w:r>
      <w:bookmarkStart w:id="0" w:name="_GoBack"/>
      <w:bookmarkEnd w:id="0"/>
      <w:r>
        <w:rPr>
          <w:rFonts w:hint="eastAsia"/>
          <w:sz w:val="36"/>
          <w:szCs w:val="36"/>
        </w:rPr>
        <w:t>郑重承诺</w:t>
      </w:r>
      <w:r>
        <w:rPr>
          <w:rFonts w:hint="eastAsia"/>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rPr>
      </w:pPr>
      <w:r>
        <w:rPr>
          <w:rFonts w:hint="eastAsia"/>
          <w:sz w:val="36"/>
          <w:szCs w:val="36"/>
        </w:rPr>
        <w:t>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落实到各级管理人员和每个</w:t>
      </w:r>
      <w:r>
        <w:rPr>
          <w:rFonts w:hint="eastAsia"/>
          <w:sz w:val="36"/>
          <w:szCs w:val="36"/>
          <w:lang w:val="en-US" w:eastAsia="zh-CN"/>
        </w:rPr>
        <w:t>员</w:t>
      </w:r>
      <w:r>
        <w:rPr>
          <w:rFonts w:hint="eastAsia"/>
          <w:sz w:val="36"/>
          <w:szCs w:val="36"/>
        </w:rPr>
        <w:t>工。</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rPr>
      </w:pPr>
      <w:r>
        <w:rPr>
          <w:rFonts w:hint="eastAsia"/>
          <w:sz w:val="36"/>
          <w:szCs w:val="36"/>
        </w:rPr>
        <w:t>二、加大安全投入，落实安全措施。提高企业生产设备、设施的本质安全水平，不断改善安全生产条件，保证生产经营场所和</w:t>
      </w:r>
      <w:r>
        <w:rPr>
          <w:rFonts w:hint="eastAsia"/>
          <w:sz w:val="36"/>
          <w:szCs w:val="36"/>
          <w:lang w:val="en-US" w:eastAsia="zh-CN"/>
        </w:rPr>
        <w:t>车辆</w:t>
      </w:r>
      <w:r>
        <w:rPr>
          <w:rFonts w:hint="eastAsia"/>
          <w:sz w:val="36"/>
          <w:szCs w:val="36"/>
        </w:rPr>
        <w:t>符合有关安全生产法律、法规的规定和有关国家、行业标准规范的要求。</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rPr>
      </w:pPr>
      <w:r>
        <w:rPr>
          <w:rFonts w:hint="eastAsia"/>
          <w:sz w:val="36"/>
          <w:szCs w:val="36"/>
        </w:rPr>
        <w:t>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rPr>
      </w:pPr>
      <w:r>
        <w:rPr>
          <w:rFonts w:hint="eastAsia"/>
          <w:sz w:val="36"/>
          <w:szCs w:val="36"/>
        </w:rPr>
        <w:t>四、搞好从业人员的安全培训和教育，提高全员安全意识与技能。加强本单位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类人员持证上岗。</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sz w:val="36"/>
          <w:szCs w:val="36"/>
        </w:rPr>
      </w:pPr>
      <w:r>
        <w:rPr>
          <w:rFonts w:hint="eastAsia"/>
          <w:sz w:val="36"/>
          <w:szCs w:val="36"/>
        </w:rPr>
        <w:t>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的原则，认真处理各类生产安全事故。</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sz w:val="36"/>
          <w:szCs w:val="36"/>
        </w:rPr>
      </w:pPr>
    </w:p>
    <w:sectPr>
      <w:pgSz w:w="11906" w:h="16838"/>
      <w:pgMar w:top="1417"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OTgzMjZiOGQ3YWRmMDRiMGUxNjJkMzVhNjQ4MTUifQ=="/>
  </w:docVars>
  <w:rsids>
    <w:rsidRoot w:val="478614CE"/>
    <w:rsid w:val="158B69B2"/>
    <w:rsid w:val="2A3E4F0A"/>
    <w:rsid w:val="35CE2DEB"/>
    <w:rsid w:val="46C41954"/>
    <w:rsid w:val="478614CE"/>
    <w:rsid w:val="491465B8"/>
    <w:rsid w:val="58EF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2021-07-22T02:09:00Z</dcterms:created>
  <dc:creator>DL</dc:creator>
  <cp:lastModifiedBy>Administrator</cp:lastModifiedBy>
  <dcterms:modified xsi:type="dcterms:W3CDTF">2023-08-08T03:23:35Z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8F636CA028E04F219469F084A088AF6F_13</vt:lpwstr>
  </property>
</Properties>
</file>