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8637" w14:textId="77777777" w:rsidR="007772FD" w:rsidRDefault="007772FD" w:rsidP="007772FD">
      <w:pPr>
        <w:jc w:val="center"/>
        <w:rPr>
          <w:rFonts w:hint="eastAsia"/>
        </w:rPr>
      </w:pPr>
    </w:p>
    <w:p w14:paraId="44C3BEF9" w14:textId="77777777" w:rsidR="00A55555" w:rsidRDefault="00A55555" w:rsidP="007772FD">
      <w:pPr>
        <w:jc w:val="center"/>
        <w:rPr>
          <w:sz w:val="44"/>
          <w:szCs w:val="48"/>
        </w:rPr>
      </w:pPr>
    </w:p>
    <w:p w14:paraId="6F63F609" w14:textId="1C6E0BB4" w:rsidR="00914461" w:rsidRPr="007772FD" w:rsidRDefault="00603A8F" w:rsidP="007772FD">
      <w:pPr>
        <w:jc w:val="center"/>
        <w:rPr>
          <w:sz w:val="44"/>
          <w:szCs w:val="48"/>
        </w:rPr>
      </w:pPr>
      <w:r w:rsidRPr="007772FD">
        <w:rPr>
          <w:rFonts w:hint="eastAsia"/>
          <w:sz w:val="44"/>
          <w:szCs w:val="48"/>
        </w:rPr>
        <w:t>阆中双瑞能源有限公司</w:t>
      </w:r>
    </w:p>
    <w:p w14:paraId="6016DD16" w14:textId="77777777" w:rsidR="007772FD" w:rsidRDefault="007772FD" w:rsidP="007772FD">
      <w:pPr>
        <w:jc w:val="center"/>
      </w:pPr>
    </w:p>
    <w:p w14:paraId="0CA4878B" w14:textId="3AD91464" w:rsidR="007772FD" w:rsidRDefault="007772FD" w:rsidP="007772FD">
      <w:pPr>
        <w:jc w:val="center"/>
      </w:pPr>
    </w:p>
    <w:p w14:paraId="333EA240" w14:textId="04E332D1" w:rsidR="002A24DF" w:rsidRDefault="002A24DF" w:rsidP="007772FD">
      <w:pPr>
        <w:jc w:val="center"/>
      </w:pPr>
    </w:p>
    <w:p w14:paraId="1B212CEE" w14:textId="62C5785B" w:rsidR="002A24DF" w:rsidRDefault="002A24DF" w:rsidP="007772FD">
      <w:pPr>
        <w:jc w:val="center"/>
      </w:pPr>
    </w:p>
    <w:p w14:paraId="4CA7295A" w14:textId="77777777" w:rsidR="002A24DF" w:rsidRDefault="002A24DF" w:rsidP="007772FD">
      <w:pPr>
        <w:jc w:val="center"/>
      </w:pPr>
    </w:p>
    <w:p w14:paraId="4A54DC5F" w14:textId="34971263" w:rsidR="007772FD" w:rsidRDefault="007772FD" w:rsidP="007772FD">
      <w:pPr>
        <w:jc w:val="center"/>
      </w:pPr>
    </w:p>
    <w:p w14:paraId="22A92CB2" w14:textId="77777777" w:rsidR="007772FD" w:rsidRDefault="007772FD" w:rsidP="007772FD">
      <w:pPr>
        <w:jc w:val="center"/>
      </w:pPr>
    </w:p>
    <w:p w14:paraId="0781A8A1" w14:textId="682C757F" w:rsidR="00603A8F" w:rsidRPr="007772FD" w:rsidRDefault="00603A8F" w:rsidP="007772FD">
      <w:pPr>
        <w:jc w:val="center"/>
        <w:rPr>
          <w:sz w:val="72"/>
          <w:szCs w:val="96"/>
        </w:rPr>
      </w:pPr>
      <w:r w:rsidRPr="007772FD">
        <w:rPr>
          <w:rFonts w:hint="eastAsia"/>
          <w:sz w:val="72"/>
          <w:szCs w:val="96"/>
        </w:rPr>
        <w:t>装置停车大修方案</w:t>
      </w:r>
    </w:p>
    <w:p w14:paraId="6985B084" w14:textId="186A2B19" w:rsidR="00603A8F" w:rsidRPr="007772FD" w:rsidRDefault="00603A8F" w:rsidP="007772FD">
      <w:pPr>
        <w:jc w:val="center"/>
        <w:rPr>
          <w:sz w:val="32"/>
          <w:szCs w:val="36"/>
        </w:rPr>
      </w:pPr>
      <w:r w:rsidRPr="007772FD">
        <w:rPr>
          <w:rFonts w:hint="eastAsia"/>
          <w:sz w:val="32"/>
          <w:szCs w:val="36"/>
        </w:rPr>
        <w:t>（2</w:t>
      </w:r>
      <w:r w:rsidRPr="007772FD">
        <w:rPr>
          <w:sz w:val="32"/>
          <w:szCs w:val="36"/>
        </w:rPr>
        <w:t>02</w:t>
      </w:r>
      <w:r w:rsidR="002E7078">
        <w:rPr>
          <w:sz w:val="32"/>
          <w:szCs w:val="36"/>
        </w:rPr>
        <w:t>4</w:t>
      </w:r>
      <w:r w:rsidRPr="007772FD">
        <w:rPr>
          <w:rFonts w:hint="eastAsia"/>
          <w:sz w:val="32"/>
          <w:szCs w:val="36"/>
        </w:rPr>
        <w:t>年度）</w:t>
      </w:r>
    </w:p>
    <w:p w14:paraId="10B8AFCF" w14:textId="183D5D70" w:rsidR="007772FD" w:rsidRDefault="007772FD" w:rsidP="007772FD">
      <w:pPr>
        <w:jc w:val="center"/>
      </w:pPr>
    </w:p>
    <w:p w14:paraId="658ED601" w14:textId="33B4BF07" w:rsidR="003D28F1" w:rsidRDefault="003D28F1" w:rsidP="007772FD">
      <w:pPr>
        <w:jc w:val="center"/>
      </w:pPr>
    </w:p>
    <w:p w14:paraId="38114124" w14:textId="08FCD481" w:rsidR="003D28F1" w:rsidRDefault="003D28F1" w:rsidP="007772FD">
      <w:pPr>
        <w:jc w:val="center"/>
      </w:pPr>
    </w:p>
    <w:p w14:paraId="667104D8" w14:textId="18D3C436" w:rsidR="003D28F1" w:rsidRDefault="003D28F1" w:rsidP="007772FD">
      <w:pPr>
        <w:jc w:val="center"/>
      </w:pPr>
    </w:p>
    <w:p w14:paraId="0F1B1B1F" w14:textId="1DEC1D06" w:rsidR="003D28F1" w:rsidRDefault="003D28F1" w:rsidP="007772FD">
      <w:pPr>
        <w:jc w:val="center"/>
      </w:pPr>
    </w:p>
    <w:p w14:paraId="3BBC1E09" w14:textId="6B4422E7" w:rsidR="007772FD" w:rsidRDefault="007772FD" w:rsidP="007772FD">
      <w:pPr>
        <w:jc w:val="center"/>
      </w:pPr>
    </w:p>
    <w:p w14:paraId="2FFBDD4C" w14:textId="6C657D4E" w:rsidR="003D28F1" w:rsidRDefault="003D28F1" w:rsidP="007772FD">
      <w:pPr>
        <w:jc w:val="center"/>
      </w:pPr>
    </w:p>
    <w:p w14:paraId="0C850B3B" w14:textId="77777777" w:rsidR="003D28F1" w:rsidRDefault="003D28F1" w:rsidP="007772FD">
      <w:pPr>
        <w:jc w:val="center"/>
      </w:pPr>
    </w:p>
    <w:p w14:paraId="3CBFA544" w14:textId="2D376E6A" w:rsidR="00334833" w:rsidRDefault="00603A8F" w:rsidP="007772FD">
      <w:pPr>
        <w:jc w:val="center"/>
        <w:rPr>
          <w:sz w:val="32"/>
          <w:szCs w:val="36"/>
        </w:rPr>
        <w:sectPr w:rsidR="00334833">
          <w:footerReference w:type="even" r:id="rId8"/>
          <w:pgSz w:w="11906" w:h="16838"/>
          <w:pgMar w:top="1440" w:right="1800" w:bottom="1440" w:left="1800" w:header="851" w:footer="992" w:gutter="0"/>
          <w:cols w:space="425"/>
          <w:docGrid w:type="lines" w:linePitch="312"/>
        </w:sectPr>
      </w:pPr>
      <w:r w:rsidRPr="003D28F1">
        <w:rPr>
          <w:rFonts w:hint="eastAsia"/>
          <w:sz w:val="32"/>
          <w:szCs w:val="36"/>
        </w:rPr>
        <w:t>202</w:t>
      </w:r>
      <w:r w:rsidR="002E7078">
        <w:rPr>
          <w:sz w:val="32"/>
          <w:szCs w:val="36"/>
        </w:rPr>
        <w:t>4</w:t>
      </w:r>
      <w:r w:rsidRPr="003D28F1">
        <w:rPr>
          <w:rFonts w:hint="eastAsia"/>
          <w:sz w:val="32"/>
          <w:szCs w:val="36"/>
        </w:rPr>
        <w:t>年</w:t>
      </w:r>
      <w:r w:rsidR="00A925BA">
        <w:rPr>
          <w:sz w:val="32"/>
          <w:szCs w:val="36"/>
        </w:rPr>
        <w:t>2</w:t>
      </w:r>
      <w:r w:rsidRPr="003D28F1">
        <w:rPr>
          <w:rFonts w:hint="eastAsia"/>
          <w:sz w:val="32"/>
          <w:szCs w:val="36"/>
        </w:rPr>
        <w:t>月</w:t>
      </w:r>
      <w:r w:rsidR="00A55555">
        <w:rPr>
          <w:rFonts w:hint="eastAsia"/>
          <w:sz w:val="32"/>
          <w:szCs w:val="36"/>
        </w:rPr>
        <w:t>2</w:t>
      </w:r>
      <w:r w:rsidRPr="003D28F1">
        <w:rPr>
          <w:rFonts w:hint="eastAsia"/>
          <w:sz w:val="32"/>
          <w:szCs w:val="36"/>
        </w:rPr>
        <w:t>7日</w:t>
      </w:r>
    </w:p>
    <w:sdt>
      <w:sdtPr>
        <w:rPr>
          <w:rFonts w:ascii="仿宋" w:eastAsia="仿宋" w:hAnsi="仿宋" w:cstheme="minorBidi"/>
          <w:color w:val="auto"/>
          <w:kern w:val="2"/>
          <w:sz w:val="28"/>
          <w:lang w:val="zh-CN"/>
        </w:rPr>
        <w:id w:val="-1423094996"/>
        <w:docPartObj>
          <w:docPartGallery w:val="Table of Contents"/>
          <w:docPartUnique/>
        </w:docPartObj>
      </w:sdtPr>
      <w:sdtEndPr>
        <w:rPr>
          <w:b/>
          <w:bCs/>
          <w:szCs w:val="28"/>
        </w:rPr>
      </w:sdtEndPr>
      <w:sdtContent>
        <w:p w14:paraId="6784D78E" w14:textId="38382477" w:rsidR="00772433" w:rsidRPr="005B4B37" w:rsidRDefault="00772433" w:rsidP="00772433">
          <w:pPr>
            <w:pStyle w:val="TOC"/>
            <w:jc w:val="center"/>
            <w:rPr>
              <w:rFonts w:ascii="仿宋" w:eastAsia="仿宋" w:hAnsi="仿宋"/>
              <w:sz w:val="28"/>
              <w:szCs w:val="28"/>
              <w:lang w:val="zh-CN"/>
            </w:rPr>
          </w:pPr>
          <w:r w:rsidRPr="005B4B37">
            <w:rPr>
              <w:rFonts w:ascii="仿宋" w:eastAsia="仿宋" w:hAnsi="仿宋"/>
              <w:sz w:val="28"/>
              <w:szCs w:val="28"/>
              <w:lang w:val="zh-CN"/>
            </w:rPr>
            <w:t>目</w:t>
          </w:r>
          <w:r w:rsidRPr="005B4B37">
            <w:rPr>
              <w:rFonts w:ascii="仿宋" w:eastAsia="仿宋" w:hAnsi="仿宋" w:hint="eastAsia"/>
              <w:sz w:val="28"/>
              <w:szCs w:val="28"/>
              <w:lang w:val="zh-CN"/>
            </w:rPr>
            <w:t xml:space="preserve"> </w:t>
          </w:r>
          <w:r w:rsidRPr="005B4B37">
            <w:rPr>
              <w:rFonts w:ascii="仿宋" w:eastAsia="仿宋" w:hAnsi="仿宋"/>
              <w:sz w:val="28"/>
              <w:szCs w:val="28"/>
              <w:lang w:val="zh-CN"/>
            </w:rPr>
            <w:t xml:space="preserve"> 录</w:t>
          </w:r>
        </w:p>
        <w:p w14:paraId="5FC8239E" w14:textId="5B96C316" w:rsidR="0050517E" w:rsidRDefault="00337AB1">
          <w:pPr>
            <w:pStyle w:val="TOC2"/>
            <w:tabs>
              <w:tab w:val="right" w:leader="dot" w:pos="8296"/>
            </w:tabs>
            <w:rPr>
              <w:rFonts w:cstheme="minorBidi"/>
              <w:noProof/>
              <w:kern w:val="2"/>
              <w:sz w:val="21"/>
            </w:rPr>
          </w:pPr>
          <w:r w:rsidRPr="00B35D9B">
            <w:rPr>
              <w:rFonts w:ascii="仿宋" w:eastAsia="仿宋" w:hAnsi="仿宋"/>
              <w:sz w:val="28"/>
              <w:szCs w:val="28"/>
            </w:rPr>
            <w:fldChar w:fldCharType="begin"/>
          </w:r>
          <w:r w:rsidRPr="00B35D9B">
            <w:rPr>
              <w:rFonts w:ascii="仿宋" w:eastAsia="仿宋" w:hAnsi="仿宋"/>
              <w:sz w:val="28"/>
              <w:szCs w:val="28"/>
            </w:rPr>
            <w:instrText xml:space="preserve"> TOC \o "1-4" \h \z \u </w:instrText>
          </w:r>
          <w:r w:rsidRPr="00B35D9B">
            <w:rPr>
              <w:rFonts w:ascii="仿宋" w:eastAsia="仿宋" w:hAnsi="仿宋"/>
              <w:sz w:val="28"/>
              <w:szCs w:val="28"/>
            </w:rPr>
            <w:fldChar w:fldCharType="separate"/>
          </w:r>
          <w:hyperlink w:anchor="_Toc160615242" w:history="1">
            <w:r w:rsidR="0050517E" w:rsidRPr="00F500B4">
              <w:rPr>
                <w:rStyle w:val="af1"/>
                <w:noProof/>
              </w:rPr>
              <w:t>一、大修指导思想</w:t>
            </w:r>
            <w:r w:rsidR="0050517E">
              <w:rPr>
                <w:noProof/>
                <w:webHidden/>
              </w:rPr>
              <w:tab/>
            </w:r>
            <w:r w:rsidR="0050517E">
              <w:rPr>
                <w:noProof/>
                <w:webHidden/>
              </w:rPr>
              <w:fldChar w:fldCharType="begin"/>
            </w:r>
            <w:r w:rsidR="0050517E">
              <w:rPr>
                <w:noProof/>
                <w:webHidden/>
              </w:rPr>
              <w:instrText xml:space="preserve"> PAGEREF _Toc160615242 \h </w:instrText>
            </w:r>
            <w:r w:rsidR="0050517E">
              <w:rPr>
                <w:noProof/>
                <w:webHidden/>
              </w:rPr>
            </w:r>
            <w:r w:rsidR="0050517E">
              <w:rPr>
                <w:noProof/>
                <w:webHidden/>
              </w:rPr>
              <w:fldChar w:fldCharType="separate"/>
            </w:r>
            <w:r w:rsidR="0050517E">
              <w:rPr>
                <w:noProof/>
                <w:webHidden/>
              </w:rPr>
              <w:t>1</w:t>
            </w:r>
            <w:r w:rsidR="0050517E">
              <w:rPr>
                <w:noProof/>
                <w:webHidden/>
              </w:rPr>
              <w:fldChar w:fldCharType="end"/>
            </w:r>
          </w:hyperlink>
        </w:p>
        <w:p w14:paraId="1C0B3E17" w14:textId="61372C03" w:rsidR="0050517E" w:rsidRDefault="0050517E">
          <w:pPr>
            <w:pStyle w:val="TOC2"/>
            <w:tabs>
              <w:tab w:val="right" w:leader="dot" w:pos="8296"/>
            </w:tabs>
            <w:rPr>
              <w:rFonts w:cstheme="minorBidi"/>
              <w:noProof/>
              <w:kern w:val="2"/>
              <w:sz w:val="21"/>
            </w:rPr>
          </w:pPr>
          <w:hyperlink w:anchor="_Toc160615243" w:history="1">
            <w:r w:rsidRPr="00F500B4">
              <w:rPr>
                <w:rStyle w:val="af1"/>
                <w:noProof/>
              </w:rPr>
              <w:t>二、大修目标</w:t>
            </w:r>
            <w:r>
              <w:rPr>
                <w:noProof/>
                <w:webHidden/>
              </w:rPr>
              <w:tab/>
            </w:r>
            <w:r>
              <w:rPr>
                <w:noProof/>
                <w:webHidden/>
              </w:rPr>
              <w:fldChar w:fldCharType="begin"/>
            </w:r>
            <w:r>
              <w:rPr>
                <w:noProof/>
                <w:webHidden/>
              </w:rPr>
              <w:instrText xml:space="preserve"> PAGEREF _Toc160615243 \h </w:instrText>
            </w:r>
            <w:r>
              <w:rPr>
                <w:noProof/>
                <w:webHidden/>
              </w:rPr>
            </w:r>
            <w:r>
              <w:rPr>
                <w:noProof/>
                <w:webHidden/>
              </w:rPr>
              <w:fldChar w:fldCharType="separate"/>
            </w:r>
            <w:r>
              <w:rPr>
                <w:noProof/>
                <w:webHidden/>
              </w:rPr>
              <w:t>1</w:t>
            </w:r>
            <w:r>
              <w:rPr>
                <w:noProof/>
                <w:webHidden/>
              </w:rPr>
              <w:fldChar w:fldCharType="end"/>
            </w:r>
          </w:hyperlink>
        </w:p>
        <w:p w14:paraId="7659BC16" w14:textId="44676328" w:rsidR="0050517E" w:rsidRDefault="0050517E">
          <w:pPr>
            <w:pStyle w:val="TOC2"/>
            <w:tabs>
              <w:tab w:val="right" w:leader="dot" w:pos="8296"/>
            </w:tabs>
            <w:rPr>
              <w:rFonts w:cstheme="minorBidi"/>
              <w:noProof/>
              <w:kern w:val="2"/>
              <w:sz w:val="21"/>
            </w:rPr>
          </w:pPr>
          <w:hyperlink w:anchor="_Toc160615244" w:history="1">
            <w:r w:rsidRPr="00F500B4">
              <w:rPr>
                <w:rStyle w:val="af1"/>
                <w:noProof/>
              </w:rPr>
              <w:t>三、组织机构及职责</w:t>
            </w:r>
            <w:r>
              <w:rPr>
                <w:noProof/>
                <w:webHidden/>
              </w:rPr>
              <w:tab/>
            </w:r>
            <w:r>
              <w:rPr>
                <w:noProof/>
                <w:webHidden/>
              </w:rPr>
              <w:fldChar w:fldCharType="begin"/>
            </w:r>
            <w:r>
              <w:rPr>
                <w:noProof/>
                <w:webHidden/>
              </w:rPr>
              <w:instrText xml:space="preserve"> PAGEREF _Toc160615244 \h </w:instrText>
            </w:r>
            <w:r>
              <w:rPr>
                <w:noProof/>
                <w:webHidden/>
              </w:rPr>
            </w:r>
            <w:r>
              <w:rPr>
                <w:noProof/>
                <w:webHidden/>
              </w:rPr>
              <w:fldChar w:fldCharType="separate"/>
            </w:r>
            <w:r>
              <w:rPr>
                <w:noProof/>
                <w:webHidden/>
              </w:rPr>
              <w:t>1</w:t>
            </w:r>
            <w:r>
              <w:rPr>
                <w:noProof/>
                <w:webHidden/>
              </w:rPr>
              <w:fldChar w:fldCharType="end"/>
            </w:r>
          </w:hyperlink>
        </w:p>
        <w:p w14:paraId="6B919FFC" w14:textId="68CBB758" w:rsidR="0050517E" w:rsidRDefault="0050517E">
          <w:pPr>
            <w:pStyle w:val="TOC2"/>
            <w:tabs>
              <w:tab w:val="right" w:leader="dot" w:pos="8296"/>
            </w:tabs>
            <w:rPr>
              <w:rFonts w:cstheme="minorBidi"/>
              <w:noProof/>
              <w:kern w:val="2"/>
              <w:sz w:val="21"/>
            </w:rPr>
          </w:pPr>
          <w:hyperlink w:anchor="_Toc160615245" w:history="1">
            <w:r w:rsidRPr="00F500B4">
              <w:rPr>
                <w:rStyle w:val="af1"/>
                <w:noProof/>
              </w:rPr>
              <w:t>四、检修项目</w:t>
            </w:r>
            <w:r>
              <w:rPr>
                <w:noProof/>
                <w:webHidden/>
              </w:rPr>
              <w:tab/>
            </w:r>
            <w:r>
              <w:rPr>
                <w:noProof/>
                <w:webHidden/>
              </w:rPr>
              <w:fldChar w:fldCharType="begin"/>
            </w:r>
            <w:r>
              <w:rPr>
                <w:noProof/>
                <w:webHidden/>
              </w:rPr>
              <w:instrText xml:space="preserve"> PAGEREF _Toc160615245 \h </w:instrText>
            </w:r>
            <w:r>
              <w:rPr>
                <w:noProof/>
                <w:webHidden/>
              </w:rPr>
            </w:r>
            <w:r>
              <w:rPr>
                <w:noProof/>
                <w:webHidden/>
              </w:rPr>
              <w:fldChar w:fldCharType="separate"/>
            </w:r>
            <w:r>
              <w:rPr>
                <w:noProof/>
                <w:webHidden/>
              </w:rPr>
              <w:t>4</w:t>
            </w:r>
            <w:r>
              <w:rPr>
                <w:noProof/>
                <w:webHidden/>
              </w:rPr>
              <w:fldChar w:fldCharType="end"/>
            </w:r>
          </w:hyperlink>
        </w:p>
        <w:p w14:paraId="4CB37A76" w14:textId="1F53F17E" w:rsidR="0050517E" w:rsidRDefault="0050517E">
          <w:pPr>
            <w:pStyle w:val="TOC2"/>
            <w:tabs>
              <w:tab w:val="right" w:leader="dot" w:pos="8296"/>
            </w:tabs>
            <w:rPr>
              <w:rFonts w:cstheme="minorBidi"/>
              <w:noProof/>
              <w:kern w:val="2"/>
              <w:sz w:val="21"/>
            </w:rPr>
          </w:pPr>
          <w:hyperlink w:anchor="_Toc160615246" w:history="1">
            <w:r w:rsidRPr="00F500B4">
              <w:rPr>
                <w:rStyle w:val="af1"/>
                <w:noProof/>
              </w:rPr>
              <w:t>五、大修进度表</w:t>
            </w:r>
            <w:r>
              <w:rPr>
                <w:noProof/>
                <w:webHidden/>
              </w:rPr>
              <w:tab/>
            </w:r>
            <w:r>
              <w:rPr>
                <w:noProof/>
                <w:webHidden/>
              </w:rPr>
              <w:fldChar w:fldCharType="begin"/>
            </w:r>
            <w:r>
              <w:rPr>
                <w:noProof/>
                <w:webHidden/>
              </w:rPr>
              <w:instrText xml:space="preserve"> PAGEREF _Toc160615246 \h </w:instrText>
            </w:r>
            <w:r>
              <w:rPr>
                <w:noProof/>
                <w:webHidden/>
              </w:rPr>
            </w:r>
            <w:r>
              <w:rPr>
                <w:noProof/>
                <w:webHidden/>
              </w:rPr>
              <w:fldChar w:fldCharType="separate"/>
            </w:r>
            <w:r>
              <w:rPr>
                <w:noProof/>
                <w:webHidden/>
              </w:rPr>
              <w:t>6</w:t>
            </w:r>
            <w:r>
              <w:rPr>
                <w:noProof/>
                <w:webHidden/>
              </w:rPr>
              <w:fldChar w:fldCharType="end"/>
            </w:r>
          </w:hyperlink>
        </w:p>
        <w:p w14:paraId="1C6DDAB5" w14:textId="762D56A7" w:rsidR="0050517E" w:rsidRDefault="0050517E">
          <w:pPr>
            <w:pStyle w:val="TOC2"/>
            <w:tabs>
              <w:tab w:val="right" w:leader="dot" w:pos="8296"/>
            </w:tabs>
            <w:rPr>
              <w:rFonts w:cstheme="minorBidi"/>
              <w:noProof/>
              <w:kern w:val="2"/>
              <w:sz w:val="21"/>
            </w:rPr>
          </w:pPr>
          <w:hyperlink w:anchor="_Toc160615247" w:history="1">
            <w:r w:rsidRPr="00F500B4">
              <w:rPr>
                <w:rStyle w:val="af1"/>
                <w:noProof/>
              </w:rPr>
              <w:t>六、检修方案</w:t>
            </w:r>
            <w:r>
              <w:rPr>
                <w:noProof/>
                <w:webHidden/>
              </w:rPr>
              <w:tab/>
            </w:r>
            <w:r>
              <w:rPr>
                <w:noProof/>
                <w:webHidden/>
              </w:rPr>
              <w:fldChar w:fldCharType="begin"/>
            </w:r>
            <w:r>
              <w:rPr>
                <w:noProof/>
                <w:webHidden/>
              </w:rPr>
              <w:instrText xml:space="preserve"> PAGEREF _Toc160615247 \h </w:instrText>
            </w:r>
            <w:r>
              <w:rPr>
                <w:noProof/>
                <w:webHidden/>
              </w:rPr>
            </w:r>
            <w:r>
              <w:rPr>
                <w:noProof/>
                <w:webHidden/>
              </w:rPr>
              <w:fldChar w:fldCharType="separate"/>
            </w:r>
            <w:r>
              <w:rPr>
                <w:noProof/>
                <w:webHidden/>
              </w:rPr>
              <w:t>7</w:t>
            </w:r>
            <w:r>
              <w:rPr>
                <w:noProof/>
                <w:webHidden/>
              </w:rPr>
              <w:fldChar w:fldCharType="end"/>
            </w:r>
          </w:hyperlink>
        </w:p>
        <w:p w14:paraId="3D6C236D" w14:textId="5C8B1780" w:rsidR="0050517E" w:rsidRDefault="0050517E">
          <w:pPr>
            <w:pStyle w:val="TOC3"/>
            <w:tabs>
              <w:tab w:val="right" w:leader="dot" w:pos="8296"/>
            </w:tabs>
            <w:rPr>
              <w:rFonts w:cstheme="minorBidi"/>
              <w:noProof/>
              <w:kern w:val="2"/>
              <w:sz w:val="21"/>
            </w:rPr>
          </w:pPr>
          <w:hyperlink w:anchor="_Toc160615248" w:history="1">
            <w:r w:rsidRPr="00F500B4">
              <w:rPr>
                <w:rStyle w:val="af1"/>
                <w:noProof/>
              </w:rPr>
              <w:t>（一）设备专业</w:t>
            </w:r>
            <w:r>
              <w:rPr>
                <w:noProof/>
                <w:webHidden/>
              </w:rPr>
              <w:tab/>
            </w:r>
            <w:r>
              <w:rPr>
                <w:noProof/>
                <w:webHidden/>
              </w:rPr>
              <w:fldChar w:fldCharType="begin"/>
            </w:r>
            <w:r>
              <w:rPr>
                <w:noProof/>
                <w:webHidden/>
              </w:rPr>
              <w:instrText xml:space="preserve"> PAGEREF _Toc160615248 \h </w:instrText>
            </w:r>
            <w:r>
              <w:rPr>
                <w:noProof/>
                <w:webHidden/>
              </w:rPr>
            </w:r>
            <w:r>
              <w:rPr>
                <w:noProof/>
                <w:webHidden/>
              </w:rPr>
              <w:fldChar w:fldCharType="separate"/>
            </w:r>
            <w:r>
              <w:rPr>
                <w:noProof/>
                <w:webHidden/>
              </w:rPr>
              <w:t>7</w:t>
            </w:r>
            <w:r>
              <w:rPr>
                <w:noProof/>
                <w:webHidden/>
              </w:rPr>
              <w:fldChar w:fldCharType="end"/>
            </w:r>
          </w:hyperlink>
        </w:p>
        <w:p w14:paraId="7897E5FC" w14:textId="3906CB70" w:rsidR="0050517E" w:rsidRDefault="0050517E">
          <w:pPr>
            <w:pStyle w:val="TOC4"/>
            <w:rPr>
              <w:rFonts w:asciiTheme="minorHAnsi" w:eastAsiaTheme="minorEastAsia" w:hAnsiTheme="minorHAnsi"/>
              <w:noProof/>
              <w:sz w:val="21"/>
              <w:szCs w:val="22"/>
            </w:rPr>
          </w:pPr>
          <w:hyperlink w:anchor="_Toc160615249" w:history="1">
            <w:r w:rsidRPr="00F500B4">
              <w:rPr>
                <w:rStyle w:val="af1"/>
                <w:noProof/>
              </w:rPr>
              <w:t>1.H101燃料气锅炉检修</w:t>
            </w:r>
            <w:r>
              <w:rPr>
                <w:noProof/>
                <w:webHidden/>
              </w:rPr>
              <w:tab/>
            </w:r>
            <w:r>
              <w:rPr>
                <w:noProof/>
                <w:webHidden/>
              </w:rPr>
              <w:fldChar w:fldCharType="begin"/>
            </w:r>
            <w:r>
              <w:rPr>
                <w:noProof/>
                <w:webHidden/>
              </w:rPr>
              <w:instrText xml:space="preserve"> PAGEREF _Toc160615249 \h </w:instrText>
            </w:r>
            <w:r>
              <w:rPr>
                <w:noProof/>
                <w:webHidden/>
              </w:rPr>
            </w:r>
            <w:r>
              <w:rPr>
                <w:noProof/>
                <w:webHidden/>
              </w:rPr>
              <w:fldChar w:fldCharType="separate"/>
            </w:r>
            <w:r>
              <w:rPr>
                <w:noProof/>
                <w:webHidden/>
              </w:rPr>
              <w:t>7</w:t>
            </w:r>
            <w:r>
              <w:rPr>
                <w:noProof/>
                <w:webHidden/>
              </w:rPr>
              <w:fldChar w:fldCharType="end"/>
            </w:r>
          </w:hyperlink>
        </w:p>
        <w:p w14:paraId="765EE922" w14:textId="4ACAD4FA" w:rsidR="0050517E" w:rsidRDefault="0050517E">
          <w:pPr>
            <w:pStyle w:val="TOC4"/>
            <w:rPr>
              <w:rFonts w:asciiTheme="minorHAnsi" w:eastAsiaTheme="minorEastAsia" w:hAnsiTheme="minorHAnsi"/>
              <w:noProof/>
              <w:sz w:val="21"/>
              <w:szCs w:val="22"/>
            </w:rPr>
          </w:pPr>
          <w:hyperlink w:anchor="_Toc160615250" w:history="1">
            <w:r w:rsidRPr="00F500B4">
              <w:rPr>
                <w:rStyle w:val="af1"/>
                <w:noProof/>
              </w:rPr>
              <w:t>2.安全阀检验</w:t>
            </w:r>
            <w:r>
              <w:rPr>
                <w:noProof/>
                <w:webHidden/>
              </w:rPr>
              <w:tab/>
            </w:r>
            <w:r>
              <w:rPr>
                <w:noProof/>
                <w:webHidden/>
              </w:rPr>
              <w:fldChar w:fldCharType="begin"/>
            </w:r>
            <w:r>
              <w:rPr>
                <w:noProof/>
                <w:webHidden/>
              </w:rPr>
              <w:instrText xml:space="preserve"> PAGEREF _Toc160615250 \h </w:instrText>
            </w:r>
            <w:r>
              <w:rPr>
                <w:noProof/>
                <w:webHidden/>
              </w:rPr>
            </w:r>
            <w:r>
              <w:rPr>
                <w:noProof/>
                <w:webHidden/>
              </w:rPr>
              <w:fldChar w:fldCharType="separate"/>
            </w:r>
            <w:r>
              <w:rPr>
                <w:noProof/>
                <w:webHidden/>
              </w:rPr>
              <w:t>13</w:t>
            </w:r>
            <w:r>
              <w:rPr>
                <w:noProof/>
                <w:webHidden/>
              </w:rPr>
              <w:fldChar w:fldCharType="end"/>
            </w:r>
          </w:hyperlink>
        </w:p>
        <w:p w14:paraId="3222AF78" w14:textId="18F0CCE4" w:rsidR="0050517E" w:rsidRDefault="0050517E">
          <w:pPr>
            <w:pStyle w:val="TOC4"/>
            <w:rPr>
              <w:rFonts w:asciiTheme="minorHAnsi" w:eastAsiaTheme="minorEastAsia" w:hAnsiTheme="minorHAnsi"/>
              <w:noProof/>
              <w:sz w:val="21"/>
              <w:szCs w:val="22"/>
            </w:rPr>
          </w:pPr>
          <w:hyperlink w:anchor="_Toc160615251" w:history="1">
            <w:r w:rsidRPr="00F500B4">
              <w:rPr>
                <w:rStyle w:val="af1"/>
                <w:noProof/>
              </w:rPr>
              <w:t>3.原料气压缩机润滑油更换</w:t>
            </w:r>
            <w:r>
              <w:rPr>
                <w:noProof/>
                <w:webHidden/>
              </w:rPr>
              <w:tab/>
            </w:r>
            <w:r>
              <w:rPr>
                <w:noProof/>
                <w:webHidden/>
              </w:rPr>
              <w:fldChar w:fldCharType="begin"/>
            </w:r>
            <w:r>
              <w:rPr>
                <w:noProof/>
                <w:webHidden/>
              </w:rPr>
              <w:instrText xml:space="preserve"> PAGEREF _Toc160615251 \h </w:instrText>
            </w:r>
            <w:r>
              <w:rPr>
                <w:noProof/>
                <w:webHidden/>
              </w:rPr>
            </w:r>
            <w:r>
              <w:rPr>
                <w:noProof/>
                <w:webHidden/>
              </w:rPr>
              <w:fldChar w:fldCharType="separate"/>
            </w:r>
            <w:r>
              <w:rPr>
                <w:noProof/>
                <w:webHidden/>
              </w:rPr>
              <w:t>18</w:t>
            </w:r>
            <w:r>
              <w:rPr>
                <w:noProof/>
                <w:webHidden/>
              </w:rPr>
              <w:fldChar w:fldCharType="end"/>
            </w:r>
          </w:hyperlink>
        </w:p>
        <w:p w14:paraId="77B25AA5" w14:textId="140BCD1D" w:rsidR="0050517E" w:rsidRDefault="0050517E">
          <w:pPr>
            <w:pStyle w:val="TOC4"/>
            <w:rPr>
              <w:rFonts w:asciiTheme="minorHAnsi" w:eastAsiaTheme="minorEastAsia" w:hAnsiTheme="minorHAnsi"/>
              <w:noProof/>
              <w:sz w:val="21"/>
              <w:szCs w:val="22"/>
            </w:rPr>
          </w:pPr>
          <w:hyperlink w:anchor="_Toc160615252" w:history="1">
            <w:r w:rsidRPr="00F500B4">
              <w:rPr>
                <w:rStyle w:val="af1"/>
                <w:noProof/>
              </w:rPr>
              <w:t>4.其他项目</w:t>
            </w:r>
            <w:r>
              <w:rPr>
                <w:noProof/>
                <w:webHidden/>
              </w:rPr>
              <w:tab/>
            </w:r>
            <w:r>
              <w:rPr>
                <w:noProof/>
                <w:webHidden/>
              </w:rPr>
              <w:fldChar w:fldCharType="begin"/>
            </w:r>
            <w:r>
              <w:rPr>
                <w:noProof/>
                <w:webHidden/>
              </w:rPr>
              <w:instrText xml:space="preserve"> PAGEREF _Toc160615252 \h </w:instrText>
            </w:r>
            <w:r>
              <w:rPr>
                <w:noProof/>
                <w:webHidden/>
              </w:rPr>
            </w:r>
            <w:r>
              <w:rPr>
                <w:noProof/>
                <w:webHidden/>
              </w:rPr>
              <w:fldChar w:fldCharType="separate"/>
            </w:r>
            <w:r>
              <w:rPr>
                <w:noProof/>
                <w:webHidden/>
              </w:rPr>
              <w:t>23</w:t>
            </w:r>
            <w:r>
              <w:rPr>
                <w:noProof/>
                <w:webHidden/>
              </w:rPr>
              <w:fldChar w:fldCharType="end"/>
            </w:r>
          </w:hyperlink>
        </w:p>
        <w:p w14:paraId="104C53CC" w14:textId="04839A57" w:rsidR="0050517E" w:rsidRDefault="0050517E">
          <w:pPr>
            <w:pStyle w:val="TOC3"/>
            <w:tabs>
              <w:tab w:val="right" w:leader="dot" w:pos="8296"/>
            </w:tabs>
            <w:rPr>
              <w:rFonts w:cstheme="minorBidi"/>
              <w:noProof/>
              <w:kern w:val="2"/>
              <w:sz w:val="21"/>
            </w:rPr>
          </w:pPr>
          <w:hyperlink w:anchor="_Toc160615253" w:history="1">
            <w:r w:rsidRPr="00F500B4">
              <w:rPr>
                <w:rStyle w:val="af1"/>
                <w:noProof/>
              </w:rPr>
              <w:t>（二）电气专业</w:t>
            </w:r>
            <w:r>
              <w:rPr>
                <w:noProof/>
                <w:webHidden/>
              </w:rPr>
              <w:tab/>
            </w:r>
            <w:r>
              <w:rPr>
                <w:noProof/>
                <w:webHidden/>
              </w:rPr>
              <w:fldChar w:fldCharType="begin"/>
            </w:r>
            <w:r>
              <w:rPr>
                <w:noProof/>
                <w:webHidden/>
              </w:rPr>
              <w:instrText xml:space="preserve"> PAGEREF _Toc160615253 \h </w:instrText>
            </w:r>
            <w:r>
              <w:rPr>
                <w:noProof/>
                <w:webHidden/>
              </w:rPr>
            </w:r>
            <w:r>
              <w:rPr>
                <w:noProof/>
                <w:webHidden/>
              </w:rPr>
              <w:fldChar w:fldCharType="separate"/>
            </w:r>
            <w:r>
              <w:rPr>
                <w:noProof/>
                <w:webHidden/>
              </w:rPr>
              <w:t>27</w:t>
            </w:r>
            <w:r>
              <w:rPr>
                <w:noProof/>
                <w:webHidden/>
              </w:rPr>
              <w:fldChar w:fldCharType="end"/>
            </w:r>
          </w:hyperlink>
        </w:p>
        <w:p w14:paraId="5B37634B" w14:textId="2D595958" w:rsidR="0050517E" w:rsidRDefault="0050517E">
          <w:pPr>
            <w:pStyle w:val="TOC4"/>
            <w:rPr>
              <w:rFonts w:asciiTheme="minorHAnsi" w:eastAsiaTheme="minorEastAsia" w:hAnsiTheme="minorHAnsi"/>
              <w:noProof/>
              <w:sz w:val="21"/>
              <w:szCs w:val="22"/>
            </w:rPr>
          </w:pPr>
          <w:hyperlink w:anchor="_Toc160615254" w:history="1">
            <w:r w:rsidRPr="00F500B4">
              <w:rPr>
                <w:rStyle w:val="af1"/>
                <w:noProof/>
              </w:rPr>
              <w:t>1.异步电机轴承更换</w:t>
            </w:r>
            <w:r>
              <w:rPr>
                <w:noProof/>
                <w:webHidden/>
              </w:rPr>
              <w:tab/>
            </w:r>
            <w:r>
              <w:rPr>
                <w:noProof/>
                <w:webHidden/>
              </w:rPr>
              <w:fldChar w:fldCharType="begin"/>
            </w:r>
            <w:r>
              <w:rPr>
                <w:noProof/>
                <w:webHidden/>
              </w:rPr>
              <w:instrText xml:space="preserve"> PAGEREF _Toc160615254 \h </w:instrText>
            </w:r>
            <w:r>
              <w:rPr>
                <w:noProof/>
                <w:webHidden/>
              </w:rPr>
            </w:r>
            <w:r>
              <w:rPr>
                <w:noProof/>
                <w:webHidden/>
              </w:rPr>
              <w:fldChar w:fldCharType="separate"/>
            </w:r>
            <w:r>
              <w:rPr>
                <w:noProof/>
                <w:webHidden/>
              </w:rPr>
              <w:t>27</w:t>
            </w:r>
            <w:r>
              <w:rPr>
                <w:noProof/>
                <w:webHidden/>
              </w:rPr>
              <w:fldChar w:fldCharType="end"/>
            </w:r>
          </w:hyperlink>
        </w:p>
        <w:p w14:paraId="76E91833" w14:textId="176132CD" w:rsidR="0050517E" w:rsidRDefault="0050517E">
          <w:pPr>
            <w:pStyle w:val="TOC4"/>
            <w:rPr>
              <w:rFonts w:asciiTheme="minorHAnsi" w:eastAsiaTheme="minorEastAsia" w:hAnsiTheme="minorHAnsi"/>
              <w:noProof/>
              <w:sz w:val="21"/>
              <w:szCs w:val="22"/>
            </w:rPr>
          </w:pPr>
          <w:hyperlink w:anchor="_Toc160615255" w:history="1">
            <w:r w:rsidRPr="00F500B4">
              <w:rPr>
                <w:rStyle w:val="af1"/>
                <w:noProof/>
              </w:rPr>
              <w:t>2.10KV开关柜、低压抽屉柜维护</w:t>
            </w:r>
            <w:r>
              <w:rPr>
                <w:noProof/>
                <w:webHidden/>
              </w:rPr>
              <w:tab/>
            </w:r>
            <w:r>
              <w:rPr>
                <w:noProof/>
                <w:webHidden/>
              </w:rPr>
              <w:fldChar w:fldCharType="begin"/>
            </w:r>
            <w:r>
              <w:rPr>
                <w:noProof/>
                <w:webHidden/>
              </w:rPr>
              <w:instrText xml:space="preserve"> PAGEREF _Toc160615255 \h </w:instrText>
            </w:r>
            <w:r>
              <w:rPr>
                <w:noProof/>
                <w:webHidden/>
              </w:rPr>
            </w:r>
            <w:r>
              <w:rPr>
                <w:noProof/>
                <w:webHidden/>
              </w:rPr>
              <w:fldChar w:fldCharType="separate"/>
            </w:r>
            <w:r>
              <w:rPr>
                <w:noProof/>
                <w:webHidden/>
              </w:rPr>
              <w:t>30</w:t>
            </w:r>
            <w:r>
              <w:rPr>
                <w:noProof/>
                <w:webHidden/>
              </w:rPr>
              <w:fldChar w:fldCharType="end"/>
            </w:r>
          </w:hyperlink>
        </w:p>
        <w:p w14:paraId="67524234" w14:textId="38F29046" w:rsidR="0050517E" w:rsidRDefault="0050517E">
          <w:pPr>
            <w:pStyle w:val="TOC4"/>
            <w:rPr>
              <w:rFonts w:asciiTheme="minorHAnsi" w:eastAsiaTheme="minorEastAsia" w:hAnsiTheme="minorHAnsi"/>
              <w:noProof/>
              <w:sz w:val="21"/>
              <w:szCs w:val="22"/>
            </w:rPr>
          </w:pPr>
          <w:hyperlink w:anchor="_Toc160615256" w:history="1">
            <w:r w:rsidRPr="00F500B4">
              <w:rPr>
                <w:rStyle w:val="af1"/>
                <w:noProof/>
              </w:rPr>
              <w:t>3.SVG装置检修</w:t>
            </w:r>
            <w:r>
              <w:rPr>
                <w:noProof/>
                <w:webHidden/>
              </w:rPr>
              <w:tab/>
            </w:r>
            <w:r>
              <w:rPr>
                <w:noProof/>
                <w:webHidden/>
              </w:rPr>
              <w:fldChar w:fldCharType="begin"/>
            </w:r>
            <w:r>
              <w:rPr>
                <w:noProof/>
                <w:webHidden/>
              </w:rPr>
              <w:instrText xml:space="preserve"> PAGEREF _Toc160615256 \h </w:instrText>
            </w:r>
            <w:r>
              <w:rPr>
                <w:noProof/>
                <w:webHidden/>
              </w:rPr>
            </w:r>
            <w:r>
              <w:rPr>
                <w:noProof/>
                <w:webHidden/>
              </w:rPr>
              <w:fldChar w:fldCharType="separate"/>
            </w:r>
            <w:r>
              <w:rPr>
                <w:noProof/>
                <w:webHidden/>
              </w:rPr>
              <w:t>33</w:t>
            </w:r>
            <w:r>
              <w:rPr>
                <w:noProof/>
                <w:webHidden/>
              </w:rPr>
              <w:fldChar w:fldCharType="end"/>
            </w:r>
          </w:hyperlink>
        </w:p>
        <w:p w14:paraId="59C2B176" w14:textId="72A2B9F3" w:rsidR="0050517E" w:rsidRDefault="0050517E">
          <w:pPr>
            <w:pStyle w:val="TOC4"/>
            <w:rPr>
              <w:rFonts w:asciiTheme="minorHAnsi" w:eastAsiaTheme="minorEastAsia" w:hAnsiTheme="minorHAnsi"/>
              <w:noProof/>
              <w:sz w:val="21"/>
              <w:szCs w:val="22"/>
            </w:rPr>
          </w:pPr>
          <w:hyperlink w:anchor="_Toc160615257" w:history="1">
            <w:r w:rsidRPr="00F500B4">
              <w:rPr>
                <w:rStyle w:val="af1"/>
                <w:noProof/>
              </w:rPr>
              <w:t>4.测温系统更换安装</w:t>
            </w:r>
            <w:r>
              <w:rPr>
                <w:noProof/>
                <w:webHidden/>
              </w:rPr>
              <w:tab/>
            </w:r>
            <w:r>
              <w:rPr>
                <w:noProof/>
                <w:webHidden/>
              </w:rPr>
              <w:fldChar w:fldCharType="begin"/>
            </w:r>
            <w:r>
              <w:rPr>
                <w:noProof/>
                <w:webHidden/>
              </w:rPr>
              <w:instrText xml:space="preserve"> PAGEREF _Toc160615257 \h </w:instrText>
            </w:r>
            <w:r>
              <w:rPr>
                <w:noProof/>
                <w:webHidden/>
              </w:rPr>
            </w:r>
            <w:r>
              <w:rPr>
                <w:noProof/>
                <w:webHidden/>
              </w:rPr>
              <w:fldChar w:fldCharType="separate"/>
            </w:r>
            <w:r>
              <w:rPr>
                <w:noProof/>
                <w:webHidden/>
              </w:rPr>
              <w:t>36</w:t>
            </w:r>
            <w:r>
              <w:rPr>
                <w:noProof/>
                <w:webHidden/>
              </w:rPr>
              <w:fldChar w:fldCharType="end"/>
            </w:r>
          </w:hyperlink>
        </w:p>
        <w:p w14:paraId="1D1EDD47" w14:textId="43BAF2CA" w:rsidR="0050517E" w:rsidRDefault="0050517E">
          <w:pPr>
            <w:pStyle w:val="TOC3"/>
            <w:tabs>
              <w:tab w:val="right" w:leader="dot" w:pos="8296"/>
            </w:tabs>
            <w:rPr>
              <w:rFonts w:cstheme="minorBidi"/>
              <w:noProof/>
              <w:kern w:val="2"/>
              <w:sz w:val="21"/>
            </w:rPr>
          </w:pPr>
          <w:hyperlink w:anchor="_Toc160615258" w:history="1">
            <w:r w:rsidRPr="00F500B4">
              <w:rPr>
                <w:rStyle w:val="af1"/>
                <w:noProof/>
              </w:rPr>
              <w:t>（三）仪表专业</w:t>
            </w:r>
            <w:r>
              <w:rPr>
                <w:noProof/>
                <w:webHidden/>
              </w:rPr>
              <w:tab/>
            </w:r>
            <w:r>
              <w:rPr>
                <w:noProof/>
                <w:webHidden/>
              </w:rPr>
              <w:fldChar w:fldCharType="begin"/>
            </w:r>
            <w:r>
              <w:rPr>
                <w:noProof/>
                <w:webHidden/>
              </w:rPr>
              <w:instrText xml:space="preserve"> PAGEREF _Toc160615258 \h </w:instrText>
            </w:r>
            <w:r>
              <w:rPr>
                <w:noProof/>
                <w:webHidden/>
              </w:rPr>
            </w:r>
            <w:r>
              <w:rPr>
                <w:noProof/>
                <w:webHidden/>
              </w:rPr>
              <w:fldChar w:fldCharType="separate"/>
            </w:r>
            <w:r>
              <w:rPr>
                <w:noProof/>
                <w:webHidden/>
              </w:rPr>
              <w:t>39</w:t>
            </w:r>
            <w:r>
              <w:rPr>
                <w:noProof/>
                <w:webHidden/>
              </w:rPr>
              <w:fldChar w:fldCharType="end"/>
            </w:r>
          </w:hyperlink>
        </w:p>
        <w:p w14:paraId="441BA55D" w14:textId="6C007853" w:rsidR="0050517E" w:rsidRDefault="0050517E">
          <w:pPr>
            <w:pStyle w:val="TOC4"/>
            <w:rPr>
              <w:rFonts w:asciiTheme="minorHAnsi" w:eastAsiaTheme="minorEastAsia" w:hAnsiTheme="minorHAnsi"/>
              <w:noProof/>
              <w:sz w:val="21"/>
              <w:szCs w:val="22"/>
            </w:rPr>
          </w:pPr>
          <w:hyperlink w:anchor="_Toc160615259" w:history="1">
            <w:r w:rsidRPr="00F500B4">
              <w:rPr>
                <w:rStyle w:val="af1"/>
                <w:noProof/>
              </w:rPr>
              <w:t>1.DCS/SIS联锁调试</w:t>
            </w:r>
            <w:r>
              <w:rPr>
                <w:noProof/>
                <w:webHidden/>
              </w:rPr>
              <w:tab/>
            </w:r>
            <w:r>
              <w:rPr>
                <w:noProof/>
                <w:webHidden/>
              </w:rPr>
              <w:fldChar w:fldCharType="begin"/>
            </w:r>
            <w:r>
              <w:rPr>
                <w:noProof/>
                <w:webHidden/>
              </w:rPr>
              <w:instrText xml:space="preserve"> PAGEREF _Toc160615259 \h </w:instrText>
            </w:r>
            <w:r>
              <w:rPr>
                <w:noProof/>
                <w:webHidden/>
              </w:rPr>
            </w:r>
            <w:r>
              <w:rPr>
                <w:noProof/>
                <w:webHidden/>
              </w:rPr>
              <w:fldChar w:fldCharType="separate"/>
            </w:r>
            <w:r>
              <w:rPr>
                <w:noProof/>
                <w:webHidden/>
              </w:rPr>
              <w:t>39</w:t>
            </w:r>
            <w:r>
              <w:rPr>
                <w:noProof/>
                <w:webHidden/>
              </w:rPr>
              <w:fldChar w:fldCharType="end"/>
            </w:r>
          </w:hyperlink>
        </w:p>
        <w:p w14:paraId="73A3BFF1" w14:textId="13368C14" w:rsidR="0050517E" w:rsidRDefault="0050517E">
          <w:pPr>
            <w:pStyle w:val="TOC4"/>
            <w:rPr>
              <w:rFonts w:asciiTheme="minorHAnsi" w:eastAsiaTheme="minorEastAsia" w:hAnsiTheme="minorHAnsi"/>
              <w:noProof/>
              <w:sz w:val="21"/>
              <w:szCs w:val="22"/>
            </w:rPr>
          </w:pPr>
          <w:hyperlink w:anchor="_Toc160615260" w:history="1">
            <w:r w:rsidRPr="00F500B4">
              <w:rPr>
                <w:rStyle w:val="af1"/>
                <w:noProof/>
              </w:rPr>
              <w:t>2.H101检修</w:t>
            </w:r>
            <w:r>
              <w:rPr>
                <w:noProof/>
                <w:webHidden/>
              </w:rPr>
              <w:tab/>
            </w:r>
            <w:r>
              <w:rPr>
                <w:noProof/>
                <w:webHidden/>
              </w:rPr>
              <w:fldChar w:fldCharType="begin"/>
            </w:r>
            <w:r>
              <w:rPr>
                <w:noProof/>
                <w:webHidden/>
              </w:rPr>
              <w:instrText xml:space="preserve"> PAGEREF _Toc160615260 \h </w:instrText>
            </w:r>
            <w:r>
              <w:rPr>
                <w:noProof/>
                <w:webHidden/>
              </w:rPr>
            </w:r>
            <w:r>
              <w:rPr>
                <w:noProof/>
                <w:webHidden/>
              </w:rPr>
              <w:fldChar w:fldCharType="separate"/>
            </w:r>
            <w:r>
              <w:rPr>
                <w:noProof/>
                <w:webHidden/>
              </w:rPr>
              <w:t>42</w:t>
            </w:r>
            <w:r>
              <w:rPr>
                <w:noProof/>
                <w:webHidden/>
              </w:rPr>
              <w:fldChar w:fldCharType="end"/>
            </w:r>
          </w:hyperlink>
        </w:p>
        <w:p w14:paraId="6C07749D" w14:textId="60FBC472" w:rsidR="0050517E" w:rsidRDefault="0050517E">
          <w:pPr>
            <w:pStyle w:val="TOC4"/>
            <w:rPr>
              <w:rFonts w:asciiTheme="minorHAnsi" w:eastAsiaTheme="minorEastAsia" w:hAnsiTheme="minorHAnsi"/>
              <w:noProof/>
              <w:sz w:val="21"/>
              <w:szCs w:val="22"/>
            </w:rPr>
          </w:pPr>
          <w:hyperlink w:anchor="_Toc160615261" w:history="1">
            <w:r w:rsidRPr="00F500B4">
              <w:rPr>
                <w:rStyle w:val="af1"/>
                <w:noProof/>
              </w:rPr>
              <w:t>3.H-201点火系统检查</w:t>
            </w:r>
            <w:r>
              <w:rPr>
                <w:noProof/>
                <w:webHidden/>
              </w:rPr>
              <w:tab/>
            </w:r>
            <w:r>
              <w:rPr>
                <w:noProof/>
                <w:webHidden/>
              </w:rPr>
              <w:fldChar w:fldCharType="begin"/>
            </w:r>
            <w:r>
              <w:rPr>
                <w:noProof/>
                <w:webHidden/>
              </w:rPr>
              <w:instrText xml:space="preserve"> PAGEREF _Toc160615261 \h </w:instrText>
            </w:r>
            <w:r>
              <w:rPr>
                <w:noProof/>
                <w:webHidden/>
              </w:rPr>
            </w:r>
            <w:r>
              <w:rPr>
                <w:noProof/>
                <w:webHidden/>
              </w:rPr>
              <w:fldChar w:fldCharType="separate"/>
            </w:r>
            <w:r>
              <w:rPr>
                <w:noProof/>
                <w:webHidden/>
              </w:rPr>
              <w:t>45</w:t>
            </w:r>
            <w:r>
              <w:rPr>
                <w:noProof/>
                <w:webHidden/>
              </w:rPr>
              <w:fldChar w:fldCharType="end"/>
            </w:r>
          </w:hyperlink>
        </w:p>
        <w:p w14:paraId="751192CF" w14:textId="178967E1" w:rsidR="0050517E" w:rsidRDefault="0050517E">
          <w:pPr>
            <w:pStyle w:val="TOC4"/>
            <w:rPr>
              <w:rFonts w:asciiTheme="minorHAnsi" w:eastAsiaTheme="minorEastAsia" w:hAnsiTheme="minorHAnsi"/>
              <w:noProof/>
              <w:sz w:val="21"/>
              <w:szCs w:val="22"/>
            </w:rPr>
          </w:pPr>
          <w:hyperlink w:anchor="_Toc160615262" w:history="1">
            <w:r w:rsidRPr="00F500B4">
              <w:rPr>
                <w:rStyle w:val="af1"/>
                <w:noProof/>
              </w:rPr>
              <w:t>4.全厂阀门电磁阀检查</w:t>
            </w:r>
            <w:r>
              <w:rPr>
                <w:noProof/>
                <w:webHidden/>
              </w:rPr>
              <w:tab/>
            </w:r>
            <w:r>
              <w:rPr>
                <w:noProof/>
                <w:webHidden/>
              </w:rPr>
              <w:fldChar w:fldCharType="begin"/>
            </w:r>
            <w:r>
              <w:rPr>
                <w:noProof/>
                <w:webHidden/>
              </w:rPr>
              <w:instrText xml:space="preserve"> PAGEREF _Toc160615262 \h </w:instrText>
            </w:r>
            <w:r>
              <w:rPr>
                <w:noProof/>
                <w:webHidden/>
              </w:rPr>
            </w:r>
            <w:r>
              <w:rPr>
                <w:noProof/>
                <w:webHidden/>
              </w:rPr>
              <w:fldChar w:fldCharType="separate"/>
            </w:r>
            <w:r>
              <w:rPr>
                <w:noProof/>
                <w:webHidden/>
              </w:rPr>
              <w:t>48</w:t>
            </w:r>
            <w:r>
              <w:rPr>
                <w:noProof/>
                <w:webHidden/>
              </w:rPr>
              <w:fldChar w:fldCharType="end"/>
            </w:r>
          </w:hyperlink>
        </w:p>
        <w:p w14:paraId="3E39FF11" w14:textId="545542A5" w:rsidR="0050517E" w:rsidRDefault="0050517E">
          <w:pPr>
            <w:pStyle w:val="TOC4"/>
            <w:rPr>
              <w:rFonts w:asciiTheme="minorHAnsi" w:eastAsiaTheme="minorEastAsia" w:hAnsiTheme="minorHAnsi"/>
              <w:noProof/>
              <w:sz w:val="21"/>
              <w:szCs w:val="22"/>
            </w:rPr>
          </w:pPr>
          <w:hyperlink w:anchor="_Toc160615263" w:history="1">
            <w:r w:rsidRPr="00F500B4">
              <w:rPr>
                <w:rStyle w:val="af1"/>
                <w:noProof/>
              </w:rPr>
              <w:t>5.C101仪表检查、漏点处理</w:t>
            </w:r>
            <w:r>
              <w:rPr>
                <w:noProof/>
                <w:webHidden/>
              </w:rPr>
              <w:tab/>
            </w:r>
            <w:r>
              <w:rPr>
                <w:noProof/>
                <w:webHidden/>
              </w:rPr>
              <w:fldChar w:fldCharType="begin"/>
            </w:r>
            <w:r>
              <w:rPr>
                <w:noProof/>
                <w:webHidden/>
              </w:rPr>
              <w:instrText xml:space="preserve"> PAGEREF _Toc160615263 \h </w:instrText>
            </w:r>
            <w:r>
              <w:rPr>
                <w:noProof/>
                <w:webHidden/>
              </w:rPr>
            </w:r>
            <w:r>
              <w:rPr>
                <w:noProof/>
                <w:webHidden/>
              </w:rPr>
              <w:fldChar w:fldCharType="separate"/>
            </w:r>
            <w:r>
              <w:rPr>
                <w:noProof/>
                <w:webHidden/>
              </w:rPr>
              <w:t>50</w:t>
            </w:r>
            <w:r>
              <w:rPr>
                <w:noProof/>
                <w:webHidden/>
              </w:rPr>
              <w:fldChar w:fldCharType="end"/>
            </w:r>
          </w:hyperlink>
        </w:p>
        <w:p w14:paraId="51FB105B" w14:textId="2F1300E7" w:rsidR="0050517E" w:rsidRDefault="0050517E">
          <w:pPr>
            <w:pStyle w:val="TOC2"/>
            <w:tabs>
              <w:tab w:val="right" w:leader="dot" w:pos="8296"/>
            </w:tabs>
            <w:rPr>
              <w:rFonts w:cstheme="minorBidi"/>
              <w:noProof/>
              <w:kern w:val="2"/>
              <w:sz w:val="21"/>
            </w:rPr>
          </w:pPr>
          <w:hyperlink w:anchor="_Toc160615264" w:history="1">
            <w:r w:rsidRPr="00F500B4">
              <w:rPr>
                <w:rStyle w:val="af1"/>
                <w:noProof/>
              </w:rPr>
              <w:t>七、HSE方案</w:t>
            </w:r>
            <w:r>
              <w:rPr>
                <w:noProof/>
                <w:webHidden/>
              </w:rPr>
              <w:tab/>
            </w:r>
            <w:r>
              <w:rPr>
                <w:noProof/>
                <w:webHidden/>
              </w:rPr>
              <w:fldChar w:fldCharType="begin"/>
            </w:r>
            <w:r>
              <w:rPr>
                <w:noProof/>
                <w:webHidden/>
              </w:rPr>
              <w:instrText xml:space="preserve"> PAGEREF _Toc160615264 \h </w:instrText>
            </w:r>
            <w:r>
              <w:rPr>
                <w:noProof/>
                <w:webHidden/>
              </w:rPr>
            </w:r>
            <w:r>
              <w:rPr>
                <w:noProof/>
                <w:webHidden/>
              </w:rPr>
              <w:fldChar w:fldCharType="separate"/>
            </w:r>
            <w:r>
              <w:rPr>
                <w:noProof/>
                <w:webHidden/>
              </w:rPr>
              <w:t>52</w:t>
            </w:r>
            <w:r>
              <w:rPr>
                <w:noProof/>
                <w:webHidden/>
              </w:rPr>
              <w:fldChar w:fldCharType="end"/>
            </w:r>
          </w:hyperlink>
        </w:p>
        <w:p w14:paraId="27AF6374" w14:textId="438393C0" w:rsidR="0050517E" w:rsidRDefault="0050517E">
          <w:pPr>
            <w:pStyle w:val="TOC2"/>
            <w:tabs>
              <w:tab w:val="right" w:leader="dot" w:pos="8296"/>
            </w:tabs>
            <w:rPr>
              <w:rFonts w:cstheme="minorBidi"/>
              <w:noProof/>
              <w:kern w:val="2"/>
              <w:sz w:val="21"/>
            </w:rPr>
          </w:pPr>
          <w:hyperlink w:anchor="_Toc160615265" w:history="1">
            <w:r w:rsidRPr="00F500B4">
              <w:rPr>
                <w:rStyle w:val="af1"/>
                <w:noProof/>
              </w:rPr>
              <w:t>八、事故应急救援预案</w:t>
            </w:r>
            <w:r>
              <w:rPr>
                <w:noProof/>
                <w:webHidden/>
              </w:rPr>
              <w:tab/>
            </w:r>
            <w:r>
              <w:rPr>
                <w:noProof/>
                <w:webHidden/>
              </w:rPr>
              <w:fldChar w:fldCharType="begin"/>
            </w:r>
            <w:r>
              <w:rPr>
                <w:noProof/>
                <w:webHidden/>
              </w:rPr>
              <w:instrText xml:space="preserve"> PAGEREF _Toc160615265 \h </w:instrText>
            </w:r>
            <w:r>
              <w:rPr>
                <w:noProof/>
                <w:webHidden/>
              </w:rPr>
            </w:r>
            <w:r>
              <w:rPr>
                <w:noProof/>
                <w:webHidden/>
              </w:rPr>
              <w:fldChar w:fldCharType="separate"/>
            </w:r>
            <w:r>
              <w:rPr>
                <w:noProof/>
                <w:webHidden/>
              </w:rPr>
              <w:t>66</w:t>
            </w:r>
            <w:r>
              <w:rPr>
                <w:noProof/>
                <w:webHidden/>
              </w:rPr>
              <w:fldChar w:fldCharType="end"/>
            </w:r>
          </w:hyperlink>
        </w:p>
        <w:p w14:paraId="1F33FFD1" w14:textId="0E871E4E" w:rsidR="00334833" w:rsidRPr="00C06AF5" w:rsidRDefault="00337AB1" w:rsidP="00C06AF5">
          <w:pPr>
            <w:rPr>
              <w:szCs w:val="28"/>
            </w:rPr>
            <w:sectPr w:rsidR="00334833" w:rsidRPr="00C06AF5">
              <w:footerReference w:type="default" r:id="rId9"/>
              <w:pgSz w:w="11906" w:h="16838"/>
              <w:pgMar w:top="1440" w:right="1800" w:bottom="1440" w:left="1800" w:header="851" w:footer="992" w:gutter="0"/>
              <w:cols w:space="425"/>
              <w:docGrid w:type="lines" w:linePitch="312"/>
            </w:sectPr>
          </w:pPr>
          <w:r w:rsidRPr="00B35D9B">
            <w:rPr>
              <w:szCs w:val="28"/>
            </w:rPr>
            <w:fldChar w:fldCharType="end"/>
          </w:r>
        </w:p>
      </w:sdtContent>
    </w:sdt>
    <w:p w14:paraId="27BD3FC8" w14:textId="77777777" w:rsidR="00334833" w:rsidRPr="00334833" w:rsidRDefault="00334833" w:rsidP="009B2B57">
      <w:pPr>
        <w:spacing w:afterLines="200" w:after="762"/>
        <w:jc w:val="center"/>
        <w:rPr>
          <w:sz w:val="44"/>
          <w:szCs w:val="48"/>
        </w:rPr>
      </w:pPr>
      <w:r w:rsidRPr="00334833">
        <w:rPr>
          <w:rFonts w:hint="eastAsia"/>
          <w:sz w:val="44"/>
          <w:szCs w:val="48"/>
        </w:rPr>
        <w:lastRenderedPageBreak/>
        <w:t>装置停车大修方案</w:t>
      </w:r>
    </w:p>
    <w:p w14:paraId="01C6F0CF" w14:textId="41709124" w:rsidR="00603A8F" w:rsidRDefault="00255E32" w:rsidP="00255E32">
      <w:pPr>
        <w:pStyle w:val="2"/>
      </w:pPr>
      <w:bookmarkStart w:id="0" w:name="_Toc160615242"/>
      <w:r>
        <w:rPr>
          <w:rFonts w:hint="eastAsia"/>
        </w:rPr>
        <w:t>一、</w:t>
      </w:r>
      <w:r w:rsidRPr="00BB77D7">
        <w:rPr>
          <w:rFonts w:hint="eastAsia"/>
        </w:rPr>
        <w:t>大修指导思想</w:t>
      </w:r>
      <w:bookmarkEnd w:id="0"/>
    </w:p>
    <w:p w14:paraId="0BEC357D" w14:textId="2CC80316" w:rsidR="009B2B57" w:rsidRPr="009B2B57" w:rsidRDefault="00B745F0" w:rsidP="00BC2EDD">
      <w:pPr>
        <w:ind w:firstLineChars="200" w:firstLine="560"/>
      </w:pPr>
      <w:r w:rsidRPr="00B745F0">
        <w:rPr>
          <w:rFonts w:hint="eastAsia"/>
        </w:rPr>
        <w:t>安全第一，质量</w:t>
      </w:r>
      <w:r w:rsidR="007D6334">
        <w:rPr>
          <w:rFonts w:hint="eastAsia"/>
        </w:rPr>
        <w:t>至上</w:t>
      </w:r>
      <w:r w:rsidRPr="00B745F0">
        <w:rPr>
          <w:rFonts w:hint="eastAsia"/>
        </w:rPr>
        <w:t>，文明检修，绿色检修</w:t>
      </w:r>
      <w:r w:rsidR="00BC2EDD" w:rsidRPr="00BC2EDD">
        <w:rPr>
          <w:rFonts w:hint="eastAsia"/>
        </w:rPr>
        <w:t>。</w:t>
      </w:r>
    </w:p>
    <w:p w14:paraId="14926EF7" w14:textId="34031541" w:rsidR="00334833" w:rsidRDefault="00255E32" w:rsidP="00255E32">
      <w:pPr>
        <w:pStyle w:val="2"/>
      </w:pPr>
      <w:bookmarkStart w:id="1" w:name="_Toc160615243"/>
      <w:r>
        <w:rPr>
          <w:rFonts w:hint="eastAsia"/>
        </w:rPr>
        <w:t>二、</w:t>
      </w:r>
      <w:r w:rsidRPr="00BB77D7">
        <w:t>大修目标</w:t>
      </w:r>
      <w:bookmarkEnd w:id="1"/>
    </w:p>
    <w:p w14:paraId="1484A4CC" w14:textId="43EBE13E" w:rsidR="009B2B57" w:rsidRPr="009B2B57" w:rsidRDefault="00B745F0" w:rsidP="00BC2EDD">
      <w:pPr>
        <w:ind w:firstLineChars="200" w:firstLine="560"/>
      </w:pPr>
      <w:proofErr w:type="gramStart"/>
      <w:r w:rsidRPr="00B745F0">
        <w:rPr>
          <w:rFonts w:hint="eastAsia"/>
        </w:rPr>
        <w:t>安全零</w:t>
      </w:r>
      <w:proofErr w:type="gramEnd"/>
      <w:r w:rsidRPr="00B745F0">
        <w:rPr>
          <w:rFonts w:hint="eastAsia"/>
        </w:rPr>
        <w:t>事故，隐患全整治，实现绿色检修，确保开车一次成功</w:t>
      </w:r>
      <w:r w:rsidR="00BC2EDD" w:rsidRPr="00BC2EDD">
        <w:rPr>
          <w:rFonts w:hint="eastAsia"/>
        </w:rPr>
        <w:t>。</w:t>
      </w:r>
    </w:p>
    <w:p w14:paraId="2449D3EE" w14:textId="37DAD904" w:rsidR="00334833" w:rsidRPr="00BB77D7" w:rsidRDefault="00334833" w:rsidP="00BB77D7">
      <w:pPr>
        <w:pStyle w:val="2"/>
      </w:pPr>
      <w:bookmarkStart w:id="2" w:name="_Toc160615244"/>
      <w:r w:rsidRPr="00BB77D7">
        <w:rPr>
          <w:rFonts w:hint="eastAsia"/>
        </w:rPr>
        <w:t>三、组织机构及职责</w:t>
      </w:r>
      <w:bookmarkEnd w:id="2"/>
    </w:p>
    <w:p w14:paraId="299B6012" w14:textId="77777777" w:rsidR="009C1EB7" w:rsidRDefault="009C1EB7" w:rsidP="00317155">
      <w:pPr>
        <w:spacing w:line="360" w:lineRule="auto"/>
        <w:ind w:firstLineChars="200" w:firstLine="560"/>
      </w:pPr>
      <w:r>
        <w:rPr>
          <w:rFonts w:hint="eastAsia"/>
        </w:rPr>
        <w:t>（一）大修领导小组</w:t>
      </w:r>
    </w:p>
    <w:p w14:paraId="48C1664F" w14:textId="77777777" w:rsidR="009C1EB7" w:rsidRDefault="009C1EB7" w:rsidP="00317155">
      <w:pPr>
        <w:spacing w:line="360" w:lineRule="auto"/>
        <w:ind w:firstLineChars="200" w:firstLine="560"/>
        <w:rPr>
          <w:rFonts w:ascii="仿宋_GB2312" w:eastAsia="仿宋_GB2312"/>
        </w:rPr>
      </w:pPr>
      <w:r>
        <w:rPr>
          <w:rFonts w:ascii="仿宋_GB2312" w:eastAsia="仿宋_GB2312" w:hint="eastAsia"/>
        </w:rPr>
        <w:t>组  长：刘海涛</w:t>
      </w:r>
    </w:p>
    <w:p w14:paraId="3E7EC163" w14:textId="77777777" w:rsidR="009C1EB7" w:rsidRDefault="009C1EB7" w:rsidP="00317155">
      <w:pPr>
        <w:spacing w:line="360" w:lineRule="auto"/>
        <w:ind w:firstLineChars="200" w:firstLine="560"/>
        <w:rPr>
          <w:rFonts w:ascii="仿宋_GB2312" w:eastAsia="仿宋_GB2312"/>
        </w:rPr>
      </w:pPr>
      <w:bookmarkStart w:id="3" w:name="OLE_LINK8"/>
      <w:r>
        <w:rPr>
          <w:rFonts w:ascii="仿宋_GB2312" w:eastAsia="仿宋_GB2312" w:hint="eastAsia"/>
        </w:rPr>
        <w:t>副组长：</w:t>
      </w:r>
      <w:bookmarkEnd w:id="3"/>
      <w:r>
        <w:rPr>
          <w:rFonts w:ascii="仿宋_GB2312" w:eastAsia="仿宋_GB2312" w:hint="eastAsia"/>
        </w:rPr>
        <w:t xml:space="preserve">蒲 </w:t>
      </w:r>
      <w:r>
        <w:rPr>
          <w:rFonts w:ascii="仿宋_GB2312" w:eastAsia="仿宋_GB2312"/>
        </w:rPr>
        <w:t xml:space="preserve"> </w:t>
      </w:r>
      <w:r>
        <w:rPr>
          <w:rFonts w:ascii="仿宋_GB2312" w:eastAsia="仿宋_GB2312" w:hint="eastAsia"/>
        </w:rPr>
        <w:t>毅</w:t>
      </w:r>
    </w:p>
    <w:p w14:paraId="1FCDC0E4" w14:textId="77777777" w:rsidR="009C1EB7" w:rsidRDefault="009C1EB7" w:rsidP="00317155">
      <w:pPr>
        <w:spacing w:line="360" w:lineRule="auto"/>
        <w:ind w:firstLineChars="200" w:firstLine="560"/>
      </w:pPr>
      <w:r>
        <w:rPr>
          <w:rFonts w:hint="eastAsia"/>
        </w:rPr>
        <w:t>（二）下设现场指挥部</w:t>
      </w:r>
    </w:p>
    <w:p w14:paraId="5B4359BA" w14:textId="77777777" w:rsidR="00DB1765" w:rsidRPr="00721FF2" w:rsidRDefault="00DB1765" w:rsidP="00317155">
      <w:pPr>
        <w:spacing w:line="360" w:lineRule="auto"/>
        <w:ind w:firstLineChars="200" w:firstLine="560"/>
        <w:rPr>
          <w:rFonts w:ascii="仿宋_GB2312" w:eastAsia="仿宋_GB2312"/>
        </w:rPr>
      </w:pPr>
      <w:r w:rsidRPr="00721FF2">
        <w:rPr>
          <w:rFonts w:ascii="仿宋_GB2312" w:eastAsia="仿宋_GB2312" w:hint="eastAsia"/>
        </w:rPr>
        <w:t>现场指挥：汪成</w:t>
      </w:r>
    </w:p>
    <w:p w14:paraId="41D61A53" w14:textId="77777777" w:rsidR="00DB1765" w:rsidRPr="00721FF2" w:rsidRDefault="00DB1765" w:rsidP="00317155">
      <w:pPr>
        <w:spacing w:line="360" w:lineRule="auto"/>
        <w:ind w:firstLineChars="200" w:firstLine="560"/>
        <w:rPr>
          <w:rFonts w:ascii="仿宋_GB2312" w:eastAsia="仿宋_GB2312"/>
        </w:rPr>
      </w:pPr>
      <w:r w:rsidRPr="00721FF2">
        <w:rPr>
          <w:rFonts w:ascii="仿宋_GB2312" w:eastAsia="仿宋_GB2312" w:hint="eastAsia"/>
        </w:rPr>
        <w:t>现场副指挥：吴凡、侯立志、云华</w:t>
      </w:r>
    </w:p>
    <w:p w14:paraId="4DBCAF41" w14:textId="77777777" w:rsidR="00DB1765" w:rsidRPr="00721FF2" w:rsidRDefault="00DB1765" w:rsidP="00317155">
      <w:pPr>
        <w:spacing w:line="360" w:lineRule="auto"/>
        <w:ind w:firstLineChars="200" w:firstLine="560"/>
        <w:rPr>
          <w:rFonts w:ascii="仿宋_GB2312" w:eastAsia="仿宋_GB2312"/>
        </w:rPr>
      </w:pPr>
      <w:r w:rsidRPr="00721FF2">
        <w:rPr>
          <w:rFonts w:ascii="仿宋_GB2312" w:eastAsia="仿宋_GB2312" w:hint="eastAsia"/>
        </w:rPr>
        <w:t>成</w:t>
      </w:r>
      <w:r w:rsidRPr="00721FF2">
        <w:rPr>
          <w:rFonts w:ascii="仿宋_GB2312" w:eastAsia="仿宋_GB2312"/>
        </w:rPr>
        <w:t xml:space="preserve">    员：</w:t>
      </w:r>
      <w:proofErr w:type="gramStart"/>
      <w:r w:rsidRPr="00721FF2">
        <w:rPr>
          <w:rFonts w:ascii="仿宋_GB2312" w:eastAsia="仿宋_GB2312"/>
        </w:rPr>
        <w:t>母龙心</w:t>
      </w:r>
      <w:proofErr w:type="gramEnd"/>
      <w:r w:rsidRPr="00721FF2">
        <w:rPr>
          <w:rFonts w:ascii="仿宋_GB2312" w:eastAsia="仿宋_GB2312"/>
        </w:rPr>
        <w:t>、任志丹、游上、苟皓东、李知书、李迎春、马海天、王超、刘永宗、崔永成、卢林跃、陈军、刘颖林、张婷婷。</w:t>
      </w:r>
    </w:p>
    <w:p w14:paraId="536B279D" w14:textId="10829A7B" w:rsidR="009C1EB7" w:rsidRDefault="00DB1765" w:rsidP="00317155">
      <w:pPr>
        <w:spacing w:line="360" w:lineRule="auto"/>
        <w:ind w:firstLineChars="200" w:firstLine="560"/>
        <w:rPr>
          <w:rFonts w:ascii="仿宋_GB2312" w:eastAsia="仿宋_GB2312"/>
        </w:rPr>
      </w:pPr>
      <w:r w:rsidRPr="00721FF2">
        <w:rPr>
          <w:rFonts w:ascii="仿宋_GB2312" w:eastAsia="仿宋_GB2312" w:hint="eastAsia"/>
        </w:rPr>
        <w:t>职</w:t>
      </w:r>
      <w:r w:rsidRPr="00721FF2">
        <w:rPr>
          <w:rFonts w:ascii="仿宋_GB2312" w:eastAsia="仿宋_GB2312"/>
        </w:rPr>
        <w:t xml:space="preserve">    能：全面负责组织指挥停车大修工作。对</w:t>
      </w:r>
      <w:proofErr w:type="gramStart"/>
      <w:r w:rsidRPr="00721FF2">
        <w:rPr>
          <w:rFonts w:ascii="仿宋_GB2312" w:eastAsia="仿宋_GB2312"/>
        </w:rPr>
        <w:t>大修全</w:t>
      </w:r>
      <w:proofErr w:type="gramEnd"/>
      <w:r w:rsidRPr="00721FF2">
        <w:rPr>
          <w:rFonts w:ascii="仿宋_GB2312" w:eastAsia="仿宋_GB2312"/>
        </w:rPr>
        <w:t>过程的安全、环保、消防、质量、进度负责；对大修项目进行审核、监督、检查、考核、验收；对大修的项目、人员、物资等进行统筹协调安排；对系统停、开车进行统一安排、调度；大修期间每天1</w:t>
      </w:r>
      <w:r w:rsidR="002E7078">
        <w:rPr>
          <w:rFonts w:ascii="仿宋_GB2312" w:eastAsia="仿宋_GB2312"/>
        </w:rPr>
        <w:t>5</w:t>
      </w:r>
      <w:r w:rsidRPr="00721FF2">
        <w:rPr>
          <w:rFonts w:ascii="仿宋_GB2312" w:eastAsia="仿宋_GB2312"/>
        </w:rPr>
        <w:t>：00在综合楼第一会议室召开大修联系会，通报当天检修情况及安排次日检修工作</w:t>
      </w:r>
      <w:r w:rsidR="00721FF2">
        <w:rPr>
          <w:rFonts w:ascii="仿宋_GB2312" w:eastAsia="仿宋_GB2312" w:hint="eastAsia"/>
        </w:rPr>
        <w:t>。</w:t>
      </w:r>
    </w:p>
    <w:p w14:paraId="709F5724" w14:textId="77777777" w:rsidR="007A3D78" w:rsidRDefault="007A3D78" w:rsidP="00317155">
      <w:pPr>
        <w:spacing w:line="360" w:lineRule="auto"/>
      </w:pPr>
      <w:r w:rsidRPr="005721F6">
        <w:rPr>
          <w:rFonts w:asciiTheme="majorHAnsi" w:eastAsiaTheme="majorEastAsia" w:hAnsiTheme="majorHAnsi" w:cstheme="majorBidi" w:hint="eastAsia"/>
          <w:b/>
          <w:bCs/>
        </w:rPr>
        <w:t>四、指挥部下设职能管理组</w:t>
      </w:r>
      <w:r w:rsidRPr="005721F6">
        <w:rPr>
          <w:rFonts w:asciiTheme="majorHAnsi" w:eastAsiaTheme="majorEastAsia" w:hAnsiTheme="majorHAnsi" w:cstheme="majorBidi"/>
          <w:b/>
          <w:bCs/>
        </w:rPr>
        <w:t xml:space="preserve">  </w:t>
      </w:r>
      <w:r>
        <w:t xml:space="preserve">    </w:t>
      </w:r>
    </w:p>
    <w:p w14:paraId="2BDF023B" w14:textId="77777777" w:rsidR="007A3D78" w:rsidRDefault="007A3D78" w:rsidP="00317155">
      <w:pPr>
        <w:spacing w:line="360" w:lineRule="auto"/>
        <w:ind w:firstLineChars="200" w:firstLine="560"/>
      </w:pPr>
      <w:r>
        <w:rPr>
          <w:rFonts w:hint="eastAsia"/>
        </w:rPr>
        <w:t>（一）综合协调组</w:t>
      </w:r>
    </w:p>
    <w:p w14:paraId="2565588B" w14:textId="77777777" w:rsidR="007A3D78" w:rsidRDefault="007A3D78" w:rsidP="00317155">
      <w:pPr>
        <w:spacing w:line="360" w:lineRule="auto"/>
        <w:ind w:firstLineChars="200" w:firstLine="560"/>
      </w:pPr>
      <w:r>
        <w:rPr>
          <w:rFonts w:hint="eastAsia"/>
        </w:rPr>
        <w:t>组　长：侯立志。</w:t>
      </w:r>
    </w:p>
    <w:p w14:paraId="3C028E6F" w14:textId="77777777" w:rsidR="007A3D78" w:rsidRDefault="007A3D78" w:rsidP="00317155">
      <w:pPr>
        <w:spacing w:line="360" w:lineRule="auto"/>
        <w:ind w:firstLineChars="200" w:firstLine="560"/>
      </w:pPr>
      <w:r>
        <w:rPr>
          <w:rFonts w:hint="eastAsia"/>
        </w:rPr>
        <w:lastRenderedPageBreak/>
        <w:t>成</w:t>
      </w:r>
      <w:r>
        <w:t xml:space="preserve">  员：李迎春、陈军、胡桂。</w:t>
      </w:r>
    </w:p>
    <w:p w14:paraId="491F0C2B" w14:textId="77777777" w:rsidR="007A3D78" w:rsidRDefault="007A3D78" w:rsidP="00317155">
      <w:pPr>
        <w:spacing w:line="360" w:lineRule="auto"/>
        <w:ind w:firstLineChars="200" w:firstLine="560"/>
      </w:pPr>
      <w:r>
        <w:rPr>
          <w:rFonts w:hint="eastAsia"/>
        </w:rPr>
        <w:t>职　责：负责协调大修各类急需物资的采供工作；负责供货厂家现场服务的联系工作，保障检修质量和进度。负责协调、确认原料气停气、供气等条件。负责组织召开大修联系会和大修简报的拟制。负责对接总部汇报大修前后各项工作。负责组织外协承包商的选商、合同拟制、外协作业协调监督等工作。负责组织各专业对各检修项目和检修总体验收工作。</w:t>
      </w:r>
    </w:p>
    <w:p w14:paraId="4722B147" w14:textId="77777777" w:rsidR="007A3D78" w:rsidRDefault="007A3D78" w:rsidP="00317155">
      <w:pPr>
        <w:spacing w:line="360" w:lineRule="auto"/>
        <w:ind w:firstLineChars="200" w:firstLine="560"/>
      </w:pPr>
      <w:r>
        <w:rPr>
          <w:rFonts w:hint="eastAsia"/>
        </w:rPr>
        <w:t>（二）生产工艺组</w:t>
      </w:r>
    </w:p>
    <w:p w14:paraId="18F7BA9A" w14:textId="77777777" w:rsidR="007A3D78" w:rsidRDefault="007A3D78" w:rsidP="00317155">
      <w:pPr>
        <w:spacing w:line="360" w:lineRule="auto"/>
        <w:ind w:firstLineChars="200" w:firstLine="560"/>
      </w:pPr>
      <w:r>
        <w:rPr>
          <w:rFonts w:hint="eastAsia"/>
        </w:rPr>
        <w:t>组　长：</w:t>
      </w:r>
      <w:proofErr w:type="gramStart"/>
      <w:r>
        <w:rPr>
          <w:rFonts w:hint="eastAsia"/>
        </w:rPr>
        <w:t>母龙心</w:t>
      </w:r>
      <w:proofErr w:type="gramEnd"/>
      <w:r>
        <w:rPr>
          <w:rFonts w:hint="eastAsia"/>
        </w:rPr>
        <w:t>、马海天</w:t>
      </w:r>
    </w:p>
    <w:p w14:paraId="72BE5632" w14:textId="77777777" w:rsidR="007A3D78" w:rsidRDefault="007A3D78" w:rsidP="00317155">
      <w:pPr>
        <w:spacing w:line="360" w:lineRule="auto"/>
        <w:ind w:firstLineChars="200" w:firstLine="560"/>
      </w:pPr>
      <w:r>
        <w:rPr>
          <w:rFonts w:hint="eastAsia"/>
        </w:rPr>
        <w:t>成　员：王超、崔永成、各工艺班、分析班成员。</w:t>
      </w:r>
    </w:p>
    <w:p w14:paraId="0AFDBB79" w14:textId="77777777" w:rsidR="007A3D78" w:rsidRDefault="007A3D78" w:rsidP="00317155">
      <w:pPr>
        <w:spacing w:line="360" w:lineRule="auto"/>
        <w:ind w:firstLineChars="200" w:firstLine="560"/>
      </w:pPr>
      <w:r>
        <w:rPr>
          <w:rFonts w:hint="eastAsia"/>
        </w:rPr>
        <w:t>职　责：负责对系统停车、置换、特殊动火、抽（堵）盲板、检修条件确认、开停车等全过程的方案编制、审核、实施工作；负责工艺的检修协调工作；对停车、开车实施过程中的安全、环保、消防、质量、进度等工作负责，为装置按期交付检修提供可靠的工艺保障。负责开停车、系统置换、检修项目所涉及的动火</w:t>
      </w:r>
      <w:proofErr w:type="gramStart"/>
      <w:r>
        <w:rPr>
          <w:rFonts w:hint="eastAsia"/>
        </w:rPr>
        <w:t>及进塔入罐</w:t>
      </w:r>
      <w:proofErr w:type="gramEnd"/>
      <w:r>
        <w:rPr>
          <w:rFonts w:hint="eastAsia"/>
        </w:rPr>
        <w:t>分析等工作；参与停车检修完成后的验收考核、负责大修期间</w:t>
      </w:r>
      <w:r>
        <w:t>LNG充装、销售协调等工作。</w:t>
      </w:r>
    </w:p>
    <w:p w14:paraId="430DB572" w14:textId="77777777" w:rsidR="007A3D78" w:rsidRDefault="007A3D78" w:rsidP="00317155">
      <w:pPr>
        <w:spacing w:line="360" w:lineRule="auto"/>
        <w:ind w:firstLineChars="200" w:firstLine="560"/>
      </w:pPr>
      <w:r>
        <w:rPr>
          <w:rFonts w:hint="eastAsia"/>
        </w:rPr>
        <w:t>（三）机电仪组</w:t>
      </w:r>
    </w:p>
    <w:p w14:paraId="7FF6C1DC" w14:textId="77777777" w:rsidR="007A3D78" w:rsidRDefault="007A3D78" w:rsidP="00317155">
      <w:pPr>
        <w:spacing w:line="360" w:lineRule="auto"/>
        <w:ind w:firstLineChars="200" w:firstLine="560"/>
      </w:pPr>
      <w:r>
        <w:rPr>
          <w:rFonts w:hint="eastAsia"/>
        </w:rPr>
        <w:t>组</w:t>
      </w:r>
      <w:r>
        <w:t xml:space="preserve">  长：云华。</w:t>
      </w:r>
    </w:p>
    <w:p w14:paraId="387800E5" w14:textId="77777777" w:rsidR="007A3D78" w:rsidRDefault="007A3D78" w:rsidP="00317155">
      <w:pPr>
        <w:spacing w:line="360" w:lineRule="auto"/>
        <w:ind w:firstLineChars="200" w:firstLine="560"/>
      </w:pPr>
      <w:r>
        <w:rPr>
          <w:rFonts w:hint="eastAsia"/>
        </w:rPr>
        <w:t>成</w:t>
      </w:r>
      <w:r>
        <w:t xml:space="preserve">  员：苟皓东、李知书、王旭、姜明、敬长燕及机电仪检修班成员。</w:t>
      </w:r>
    </w:p>
    <w:p w14:paraId="6EC7214A" w14:textId="77777777" w:rsidR="007A3D78" w:rsidRDefault="007A3D78" w:rsidP="00317155">
      <w:pPr>
        <w:spacing w:line="360" w:lineRule="auto"/>
        <w:ind w:firstLineChars="200" w:firstLine="560"/>
      </w:pPr>
      <w:r>
        <w:rPr>
          <w:rFonts w:hint="eastAsia"/>
        </w:rPr>
        <w:t>职　责：负责对停车期间设备类检修项目、检修方案、物资计划等统计、编制、汇总、审核；负责检修人员、检修项目的调配工作</w:t>
      </w:r>
      <w:r>
        <w:t>,提出检修外协人员计划；负责安全阀校验、压缩机组检查、仪表校验、</w:t>
      </w:r>
      <w:proofErr w:type="gramStart"/>
      <w:r>
        <w:lastRenderedPageBreak/>
        <w:t>联锁</w:t>
      </w:r>
      <w:proofErr w:type="gramEnd"/>
      <w:r>
        <w:t>校检、电气预防性试验等工作；负责停电与供电的统一指挥工作；负责各检修单位启用检修电源的审批工作；负责电气设备在停车期间的启停核定工作；负责检修中疑难问题的处理；负责重点控制项目监控；负责外协施工单位的协调配合与监督管理；负责对检修人员进行检修项目的技术交底和安全检修的各项培训工作；负责检修过程中的安全、质量、进度、环保、消防的监</w:t>
      </w:r>
      <w:r>
        <w:rPr>
          <w:rFonts w:hint="eastAsia"/>
        </w:rPr>
        <w:t>督检查工作；参与停车检修完成后的验收考核等工作。</w:t>
      </w:r>
    </w:p>
    <w:p w14:paraId="6854F463" w14:textId="77777777" w:rsidR="007A3D78" w:rsidRDefault="007A3D78" w:rsidP="00317155">
      <w:pPr>
        <w:spacing w:line="360" w:lineRule="auto"/>
        <w:ind w:firstLineChars="200" w:firstLine="560"/>
      </w:pPr>
      <w:r>
        <w:rPr>
          <w:rFonts w:hint="eastAsia"/>
        </w:rPr>
        <w:t>（四）安全环保消防组</w:t>
      </w:r>
    </w:p>
    <w:p w14:paraId="1E30785F" w14:textId="77777777" w:rsidR="007A3D78" w:rsidRDefault="007A3D78" w:rsidP="00317155">
      <w:pPr>
        <w:spacing w:line="360" w:lineRule="auto"/>
        <w:ind w:firstLineChars="200" w:firstLine="560"/>
      </w:pPr>
      <w:r>
        <w:rPr>
          <w:rFonts w:hint="eastAsia"/>
        </w:rPr>
        <w:t>组　长：吴</w:t>
      </w:r>
      <w:r>
        <w:t xml:space="preserve">  凡</w:t>
      </w:r>
    </w:p>
    <w:p w14:paraId="44869866" w14:textId="77777777" w:rsidR="007A3D78" w:rsidRDefault="007A3D78" w:rsidP="00317155">
      <w:pPr>
        <w:spacing w:line="360" w:lineRule="auto"/>
        <w:ind w:firstLineChars="200" w:firstLine="560"/>
      </w:pPr>
      <w:r>
        <w:rPr>
          <w:rFonts w:hint="eastAsia"/>
        </w:rPr>
        <w:t>成</w:t>
      </w:r>
      <w:r>
        <w:t xml:space="preserve">  员：刘永宗、卢林跃、刘颖林、张婷婷</w:t>
      </w:r>
    </w:p>
    <w:p w14:paraId="7A914A42" w14:textId="77777777" w:rsidR="007A3D78" w:rsidRDefault="007A3D78" w:rsidP="00317155">
      <w:pPr>
        <w:spacing w:line="360" w:lineRule="auto"/>
        <w:ind w:firstLineChars="200" w:firstLine="560"/>
      </w:pPr>
      <w:r>
        <w:rPr>
          <w:rFonts w:hint="eastAsia"/>
        </w:rPr>
        <w:t>职　责：负责系统装置停车检修项目风险识别、环境保护、消防检修安全技术措施的审核工作；负责各单位检修项目现场安全措施、风险识别、环境保护、消防措施、应急预案等监督实施工作；负责全系统停车、开车和检修中特殊作业票证的审核及审批等工作；负责对检修实施过程进行监督、检查；负责检查安全、环保、消防等措施落实情况，严格监督和考核；参与停车检修完成后的验收考核等工作。</w:t>
      </w:r>
    </w:p>
    <w:p w14:paraId="32DAB193" w14:textId="77777777" w:rsidR="007A3D78" w:rsidRDefault="007A3D78" w:rsidP="00317155">
      <w:pPr>
        <w:spacing w:line="360" w:lineRule="auto"/>
        <w:ind w:firstLineChars="200" w:firstLine="560"/>
      </w:pPr>
      <w:r>
        <w:rPr>
          <w:rFonts w:hint="eastAsia"/>
        </w:rPr>
        <w:t>（五）宣传报道及后勤保障小组</w:t>
      </w:r>
    </w:p>
    <w:p w14:paraId="0ADB27F3" w14:textId="77777777" w:rsidR="007A3D78" w:rsidRDefault="007A3D78" w:rsidP="00317155">
      <w:pPr>
        <w:spacing w:line="360" w:lineRule="auto"/>
        <w:ind w:firstLineChars="200" w:firstLine="560"/>
      </w:pPr>
      <w:r>
        <w:rPr>
          <w:rFonts w:hint="eastAsia"/>
        </w:rPr>
        <w:t>组　长：游</w:t>
      </w:r>
      <w:r>
        <w:t xml:space="preserve">  上。</w:t>
      </w:r>
    </w:p>
    <w:p w14:paraId="14985D10" w14:textId="77777777" w:rsidR="007A3D78" w:rsidRDefault="007A3D78" w:rsidP="00317155">
      <w:pPr>
        <w:spacing w:line="360" w:lineRule="auto"/>
        <w:ind w:firstLineChars="200" w:firstLine="560"/>
      </w:pPr>
      <w:r>
        <w:rPr>
          <w:rFonts w:hint="eastAsia"/>
        </w:rPr>
        <w:t>成　员：罗雪淋、廖俊及其他成员。</w:t>
      </w:r>
    </w:p>
    <w:p w14:paraId="4072D553" w14:textId="3436E2BD" w:rsidR="007A3D78" w:rsidRPr="009C1EB7" w:rsidRDefault="007A3D78" w:rsidP="00317155">
      <w:pPr>
        <w:spacing w:line="360" w:lineRule="auto"/>
        <w:ind w:firstLineChars="200" w:firstLine="560"/>
        <w:sectPr w:rsidR="007A3D78" w:rsidRPr="009C1EB7" w:rsidSect="0088628E">
          <w:footerReference w:type="default" r:id="rId10"/>
          <w:pgSz w:w="11906" w:h="16838"/>
          <w:pgMar w:top="1440" w:right="1800" w:bottom="1440" w:left="1800" w:header="851" w:footer="992" w:gutter="0"/>
          <w:pgNumType w:start="1"/>
          <w:cols w:space="425"/>
          <w:docGrid w:type="lines" w:linePitch="381"/>
        </w:sectPr>
      </w:pPr>
      <w:r>
        <w:rPr>
          <w:rFonts w:hint="eastAsia"/>
        </w:rPr>
        <w:t>职</w:t>
      </w:r>
      <w:r>
        <w:t xml:space="preserve">  责：负责宣传工作，组织通讯员及时报道检修进度、好人好事，通讯员每天至少完成2篇检修新闻稿件；负责后勤保障工作；制作年度大修横幅、项目进度控制展板和宣传展板。</w:t>
      </w:r>
    </w:p>
    <w:p w14:paraId="6569A974" w14:textId="56A54F6B" w:rsidR="00C7351C" w:rsidRDefault="00334833" w:rsidP="00C7351C">
      <w:pPr>
        <w:pStyle w:val="2"/>
      </w:pPr>
      <w:bookmarkStart w:id="4" w:name="_Toc160615245"/>
      <w:r>
        <w:rPr>
          <w:rFonts w:hint="eastAsia"/>
        </w:rPr>
        <w:lastRenderedPageBreak/>
        <w:t>四、检修项目</w:t>
      </w:r>
      <w:bookmarkEnd w:id="4"/>
    </w:p>
    <w:tbl>
      <w:tblPr>
        <w:tblW w:w="13846" w:type="dxa"/>
        <w:jc w:val="center"/>
        <w:tblCellMar>
          <w:left w:w="0" w:type="dxa"/>
          <w:right w:w="0" w:type="dxa"/>
        </w:tblCellMar>
        <w:tblLook w:val="0000" w:firstRow="0" w:lastRow="0" w:firstColumn="0" w:lastColumn="0" w:noHBand="0" w:noVBand="0"/>
      </w:tblPr>
      <w:tblGrid>
        <w:gridCol w:w="851"/>
        <w:gridCol w:w="425"/>
        <w:gridCol w:w="1559"/>
        <w:gridCol w:w="1534"/>
        <w:gridCol w:w="4920"/>
        <w:gridCol w:w="892"/>
        <w:gridCol w:w="850"/>
        <w:gridCol w:w="851"/>
        <w:gridCol w:w="1301"/>
        <w:gridCol w:w="663"/>
      </w:tblGrid>
      <w:tr w:rsidR="002E7078" w14:paraId="6AD05AF7" w14:textId="77777777" w:rsidTr="002E7078">
        <w:trPr>
          <w:trHeight w:val="396"/>
          <w:jc w:val="center"/>
        </w:trPr>
        <w:tc>
          <w:tcPr>
            <w:tcW w:w="13846" w:type="dxa"/>
            <w:gridSpan w:val="10"/>
            <w:tcBorders>
              <w:top w:val="nil"/>
              <w:left w:val="nil"/>
              <w:bottom w:val="nil"/>
              <w:right w:val="nil"/>
            </w:tcBorders>
            <w:tcMar>
              <w:top w:w="15" w:type="dxa"/>
              <w:left w:w="15" w:type="dxa"/>
              <w:right w:w="15" w:type="dxa"/>
            </w:tcMar>
            <w:vAlign w:val="center"/>
          </w:tcPr>
          <w:p w14:paraId="576F7B0C" w14:textId="77777777" w:rsidR="002E7078" w:rsidRDefault="002E7078" w:rsidP="00DD3952">
            <w:pPr>
              <w:widowControl/>
              <w:jc w:val="center"/>
              <w:textAlignment w:val="center"/>
              <w:rPr>
                <w:rFonts w:ascii="宋体" w:hAnsi="宋体" w:cs="宋体"/>
                <w:b/>
                <w:color w:val="000000"/>
                <w:sz w:val="32"/>
              </w:rPr>
            </w:pPr>
            <w:r>
              <w:rPr>
                <w:rFonts w:ascii="宋体" w:hAnsi="宋体" w:cs="宋体" w:hint="eastAsia"/>
                <w:b/>
                <w:color w:val="000000"/>
                <w:kern w:val="0"/>
                <w:sz w:val="32"/>
                <w:u w:val="single"/>
                <w:lang w:bidi="ar"/>
              </w:rPr>
              <w:t xml:space="preserve"> </w:t>
            </w:r>
            <w:r>
              <w:rPr>
                <w:rFonts w:ascii="宋体" w:hAnsi="宋体" w:cs="宋体"/>
                <w:b/>
                <w:color w:val="000000"/>
                <w:kern w:val="0"/>
                <w:sz w:val="32"/>
                <w:u w:val="single"/>
                <w:lang w:bidi="ar"/>
              </w:rPr>
              <w:t xml:space="preserve"> </w:t>
            </w:r>
            <w:r>
              <w:rPr>
                <w:rFonts w:ascii="宋体" w:hAnsi="宋体" w:cs="宋体" w:hint="eastAsia"/>
                <w:b/>
                <w:color w:val="000000"/>
                <w:kern w:val="0"/>
                <w:sz w:val="32"/>
                <w:u w:val="single"/>
                <w:lang w:bidi="ar"/>
              </w:rPr>
              <w:t>阆中双瑞</w:t>
            </w:r>
            <w:r>
              <w:rPr>
                <w:rFonts w:ascii="宋体" w:hAnsi="宋体" w:cs="宋体" w:hint="eastAsia"/>
                <w:b/>
                <w:color w:val="000000"/>
                <w:kern w:val="0"/>
                <w:sz w:val="32"/>
                <w:u w:val="single"/>
                <w:lang w:bidi="ar"/>
              </w:rPr>
              <w:t xml:space="preserve"> </w:t>
            </w:r>
            <w:r>
              <w:rPr>
                <w:rFonts w:ascii="宋体" w:hAnsi="宋体" w:cs="宋体"/>
                <w:b/>
                <w:color w:val="000000"/>
                <w:kern w:val="0"/>
                <w:sz w:val="32"/>
                <w:u w:val="single"/>
                <w:lang w:bidi="ar"/>
              </w:rPr>
              <w:t xml:space="preserve"> </w:t>
            </w:r>
            <w:r>
              <w:rPr>
                <w:rFonts w:ascii="宋体" w:hAnsi="宋体" w:cs="宋体" w:hint="eastAsia"/>
                <w:b/>
                <w:color w:val="000000"/>
                <w:kern w:val="0"/>
                <w:sz w:val="32"/>
                <w:lang w:bidi="ar"/>
              </w:rPr>
              <w:t>公司</w:t>
            </w:r>
          </w:p>
        </w:tc>
      </w:tr>
      <w:tr w:rsidR="002E7078" w14:paraId="3D88F293" w14:textId="77777777" w:rsidTr="002E7078">
        <w:trPr>
          <w:trHeight w:val="490"/>
          <w:jc w:val="center"/>
        </w:trPr>
        <w:tc>
          <w:tcPr>
            <w:tcW w:w="13846" w:type="dxa"/>
            <w:gridSpan w:val="10"/>
            <w:tcBorders>
              <w:top w:val="nil"/>
              <w:left w:val="nil"/>
              <w:bottom w:val="nil"/>
              <w:right w:val="nil"/>
            </w:tcBorders>
            <w:tcMar>
              <w:top w:w="15" w:type="dxa"/>
              <w:left w:w="15" w:type="dxa"/>
              <w:right w:w="15" w:type="dxa"/>
            </w:tcMar>
            <w:vAlign w:val="center"/>
          </w:tcPr>
          <w:p w14:paraId="563EAD3D" w14:textId="77777777" w:rsidR="002E7078" w:rsidRDefault="002E7078" w:rsidP="00DD3952">
            <w:pPr>
              <w:widowControl/>
              <w:jc w:val="center"/>
              <w:textAlignment w:val="center"/>
              <w:rPr>
                <w:rFonts w:ascii="宋体" w:hAnsi="宋体" w:cs="宋体"/>
                <w:b/>
                <w:color w:val="000000"/>
                <w:sz w:val="40"/>
                <w:szCs w:val="40"/>
                <w:u w:val="single"/>
              </w:rPr>
            </w:pPr>
            <w:r>
              <w:rPr>
                <w:rFonts w:ascii="宋体" w:hAnsi="宋体" w:cs="宋体"/>
                <w:b/>
                <w:color w:val="000000"/>
                <w:kern w:val="0"/>
                <w:sz w:val="40"/>
                <w:szCs w:val="40"/>
                <w:u w:val="single"/>
                <w:lang w:bidi="ar"/>
              </w:rPr>
              <w:t xml:space="preserve"> 2024</w:t>
            </w:r>
            <w:r>
              <w:rPr>
                <w:rFonts w:ascii="宋体" w:hAnsi="宋体" w:cs="宋体" w:hint="eastAsia"/>
                <w:b/>
                <w:color w:val="000000"/>
                <w:kern w:val="0"/>
                <w:sz w:val="40"/>
                <w:szCs w:val="40"/>
                <w:u w:val="single"/>
                <w:lang w:bidi="ar"/>
              </w:rPr>
              <w:t xml:space="preserve"> </w:t>
            </w:r>
            <w:r>
              <w:rPr>
                <w:rFonts w:ascii="宋体" w:hAnsi="宋体" w:cs="宋体" w:hint="eastAsia"/>
                <w:b/>
                <w:color w:val="000000"/>
                <w:kern w:val="0"/>
                <w:sz w:val="40"/>
                <w:szCs w:val="40"/>
                <w:lang w:bidi="ar"/>
              </w:rPr>
              <w:t>年度停车大修项目汇总表</w:t>
            </w:r>
          </w:p>
        </w:tc>
      </w:tr>
      <w:tr w:rsidR="002E7078" w14:paraId="1B3893A4" w14:textId="77777777" w:rsidTr="002E7078">
        <w:trPr>
          <w:trHeight w:val="309"/>
          <w:jc w:val="center"/>
        </w:trPr>
        <w:tc>
          <w:tcPr>
            <w:tcW w:w="13846" w:type="dxa"/>
            <w:gridSpan w:val="10"/>
            <w:tcBorders>
              <w:top w:val="nil"/>
              <w:left w:val="nil"/>
              <w:bottom w:val="single" w:sz="4" w:space="0" w:color="000000"/>
              <w:right w:val="nil"/>
            </w:tcBorders>
            <w:tcMar>
              <w:top w:w="15" w:type="dxa"/>
              <w:left w:w="15" w:type="dxa"/>
              <w:right w:w="15" w:type="dxa"/>
            </w:tcMar>
            <w:vAlign w:val="center"/>
          </w:tcPr>
          <w:p w14:paraId="49CEBD14" w14:textId="1E19F2DA" w:rsidR="002E7078" w:rsidRDefault="002E7078" w:rsidP="00DD3952">
            <w:pPr>
              <w:widowControl/>
              <w:jc w:val="right"/>
              <w:textAlignment w:val="center"/>
              <w:rPr>
                <w:rFonts w:ascii="宋体" w:hAnsi="宋体" w:cs="宋体"/>
                <w:color w:val="000000"/>
                <w:sz w:val="24"/>
                <w:u w:val="single"/>
              </w:rPr>
            </w:pPr>
            <w:r>
              <w:rPr>
                <w:rFonts w:ascii="宋体" w:hAnsi="宋体" w:cs="宋体"/>
                <w:color w:val="000000"/>
                <w:kern w:val="0"/>
                <w:sz w:val="24"/>
                <w:lang w:bidi="ar"/>
              </w:rPr>
              <w:t>2024</w:t>
            </w:r>
            <w:r>
              <w:rPr>
                <w:rFonts w:ascii="宋体" w:hAnsi="宋体" w:cs="宋体" w:hint="eastAsia"/>
                <w:color w:val="000000"/>
                <w:kern w:val="0"/>
                <w:sz w:val="24"/>
                <w:lang w:bidi="ar"/>
              </w:rPr>
              <w:t>年</w:t>
            </w:r>
            <w:r>
              <w:rPr>
                <w:rFonts w:ascii="宋体" w:hAnsi="宋体" w:cs="宋体"/>
                <w:color w:val="000000"/>
                <w:kern w:val="0"/>
                <w:sz w:val="24"/>
                <w:lang w:bidi="ar"/>
              </w:rPr>
              <w:t>2</w:t>
            </w:r>
            <w:r>
              <w:rPr>
                <w:rFonts w:ascii="宋体" w:hAnsi="宋体" w:cs="宋体" w:hint="eastAsia"/>
                <w:color w:val="000000"/>
                <w:kern w:val="0"/>
                <w:sz w:val="24"/>
                <w:lang w:bidi="ar"/>
              </w:rPr>
              <w:t>月</w:t>
            </w:r>
            <w:r>
              <w:rPr>
                <w:rFonts w:ascii="宋体" w:hAnsi="宋体" w:cs="宋体"/>
                <w:color w:val="000000"/>
                <w:kern w:val="0"/>
                <w:sz w:val="24"/>
                <w:lang w:bidi="ar"/>
              </w:rPr>
              <w:t>27</w:t>
            </w:r>
            <w:r>
              <w:rPr>
                <w:rFonts w:ascii="宋体" w:hAnsi="宋体" w:cs="宋体" w:hint="eastAsia"/>
                <w:color w:val="000000"/>
                <w:kern w:val="0"/>
                <w:sz w:val="24"/>
                <w:lang w:bidi="ar"/>
              </w:rPr>
              <w:t>日</w:t>
            </w:r>
          </w:p>
        </w:tc>
      </w:tr>
      <w:tr w:rsidR="009E0CC7" w14:paraId="36EE1EBD" w14:textId="77777777" w:rsidTr="0050517E">
        <w:trPr>
          <w:trHeight w:val="739"/>
          <w:jc w:val="center"/>
        </w:trPr>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84B937" w14:textId="77777777" w:rsidR="002E7078" w:rsidRDefault="002E7078" w:rsidP="00DD3952">
            <w:pPr>
              <w:widowControl/>
              <w:jc w:val="center"/>
              <w:textAlignment w:val="center"/>
              <w:rPr>
                <w:rFonts w:cs="仿宋"/>
                <w:color w:val="000000"/>
                <w:sz w:val="20"/>
                <w:szCs w:val="20"/>
              </w:rPr>
            </w:pPr>
            <w:r>
              <w:rPr>
                <w:rFonts w:cs="仿宋" w:hint="eastAsia"/>
                <w:color w:val="000000"/>
                <w:kern w:val="0"/>
                <w:sz w:val="20"/>
                <w:szCs w:val="20"/>
                <w:lang w:bidi="ar"/>
              </w:rPr>
              <w:t>分类名称</w:t>
            </w: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C26D7D" w14:textId="77777777" w:rsidR="002E7078" w:rsidRDefault="002E7078" w:rsidP="00DD3952">
            <w:pPr>
              <w:widowControl/>
              <w:jc w:val="center"/>
              <w:textAlignment w:val="center"/>
              <w:rPr>
                <w:rFonts w:cs="仿宋"/>
                <w:color w:val="000000"/>
                <w:sz w:val="20"/>
                <w:szCs w:val="20"/>
              </w:rPr>
            </w:pPr>
            <w:r>
              <w:rPr>
                <w:rFonts w:cs="仿宋" w:hint="eastAsia"/>
                <w:color w:val="000000"/>
                <w:kern w:val="0"/>
                <w:sz w:val="20"/>
                <w:szCs w:val="20"/>
                <w:lang w:bidi="ar"/>
              </w:rPr>
              <w:t>序号</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EF2D94" w14:textId="77777777" w:rsidR="002E7078" w:rsidRDefault="002E7078" w:rsidP="00DD3952">
            <w:pPr>
              <w:widowControl/>
              <w:jc w:val="center"/>
              <w:textAlignment w:val="center"/>
              <w:rPr>
                <w:rFonts w:cs="仿宋"/>
                <w:color w:val="000000"/>
                <w:sz w:val="20"/>
                <w:szCs w:val="20"/>
              </w:rPr>
            </w:pPr>
            <w:r>
              <w:rPr>
                <w:rFonts w:cs="仿宋" w:hint="eastAsia"/>
                <w:color w:val="000000"/>
                <w:kern w:val="0"/>
                <w:sz w:val="20"/>
                <w:szCs w:val="20"/>
                <w:lang w:bidi="ar"/>
              </w:rPr>
              <w:t>项目名称</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B44015" w14:textId="77777777" w:rsidR="002E7078" w:rsidRDefault="002E7078" w:rsidP="00DD3952">
            <w:pPr>
              <w:widowControl/>
              <w:jc w:val="center"/>
              <w:textAlignment w:val="center"/>
              <w:rPr>
                <w:rFonts w:cs="仿宋"/>
                <w:color w:val="000000"/>
                <w:sz w:val="20"/>
                <w:szCs w:val="20"/>
              </w:rPr>
            </w:pPr>
            <w:r>
              <w:rPr>
                <w:rFonts w:cs="仿宋" w:hint="eastAsia"/>
                <w:color w:val="000000"/>
                <w:kern w:val="0"/>
                <w:sz w:val="20"/>
                <w:szCs w:val="20"/>
                <w:lang w:bidi="ar"/>
              </w:rPr>
              <w:t>大修原因简要说明</w:t>
            </w:r>
          </w:p>
        </w:tc>
        <w:tc>
          <w:tcPr>
            <w:tcW w:w="4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0B641D" w14:textId="77777777" w:rsidR="002E7078" w:rsidRDefault="002E7078" w:rsidP="00DD3952">
            <w:pPr>
              <w:widowControl/>
              <w:jc w:val="center"/>
              <w:textAlignment w:val="center"/>
              <w:rPr>
                <w:rFonts w:cs="仿宋"/>
                <w:color w:val="000000"/>
                <w:sz w:val="20"/>
                <w:szCs w:val="20"/>
              </w:rPr>
            </w:pPr>
            <w:r>
              <w:rPr>
                <w:rFonts w:cs="仿宋" w:hint="eastAsia"/>
                <w:color w:val="000000"/>
                <w:kern w:val="0"/>
                <w:sz w:val="20"/>
                <w:szCs w:val="20"/>
                <w:lang w:bidi="ar"/>
              </w:rPr>
              <w:t>项目实施主要内容</w:t>
            </w:r>
          </w:p>
        </w:tc>
        <w:tc>
          <w:tcPr>
            <w:tcW w:w="8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0C5106" w14:textId="77777777" w:rsidR="002E7078" w:rsidRDefault="002E7078" w:rsidP="00DD3952">
            <w:pPr>
              <w:widowControl/>
              <w:jc w:val="center"/>
              <w:textAlignment w:val="center"/>
              <w:rPr>
                <w:rFonts w:cs="仿宋"/>
                <w:color w:val="000000"/>
                <w:sz w:val="20"/>
                <w:szCs w:val="20"/>
              </w:rPr>
            </w:pPr>
            <w:r>
              <w:rPr>
                <w:rFonts w:cs="仿宋" w:hint="eastAsia"/>
                <w:color w:val="000000"/>
                <w:kern w:val="0"/>
                <w:sz w:val="20"/>
                <w:szCs w:val="20"/>
                <w:lang w:bidi="ar"/>
              </w:rPr>
              <w:t>材料计划及数量</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8D3EA2" w14:textId="77777777" w:rsidR="002E7078" w:rsidRDefault="002E7078" w:rsidP="00DD3952">
            <w:pPr>
              <w:widowControl/>
              <w:jc w:val="center"/>
              <w:textAlignment w:val="center"/>
              <w:rPr>
                <w:rFonts w:cs="仿宋"/>
                <w:color w:val="000000"/>
                <w:sz w:val="20"/>
                <w:szCs w:val="20"/>
              </w:rPr>
            </w:pPr>
            <w:r>
              <w:rPr>
                <w:rFonts w:cs="仿宋" w:hint="eastAsia"/>
                <w:color w:val="000000"/>
                <w:kern w:val="0"/>
                <w:sz w:val="20"/>
                <w:szCs w:val="20"/>
                <w:lang w:bidi="ar"/>
              </w:rPr>
              <w:t>外协施工内容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A86C18" w14:textId="77777777" w:rsidR="002E7078" w:rsidRDefault="002E7078" w:rsidP="00DD3952">
            <w:pPr>
              <w:widowControl/>
              <w:jc w:val="center"/>
              <w:textAlignment w:val="center"/>
              <w:rPr>
                <w:rFonts w:cs="仿宋"/>
                <w:color w:val="000000"/>
                <w:sz w:val="20"/>
                <w:szCs w:val="20"/>
              </w:rPr>
            </w:pPr>
            <w:r>
              <w:rPr>
                <w:rFonts w:cs="仿宋" w:hint="eastAsia"/>
                <w:color w:val="000000"/>
                <w:kern w:val="0"/>
                <w:sz w:val="20"/>
                <w:szCs w:val="20"/>
                <w:lang w:bidi="ar"/>
              </w:rPr>
              <w:t>计划时间（天）</w:t>
            </w:r>
          </w:p>
        </w:tc>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7CB1B" w14:textId="77777777" w:rsidR="002E7078" w:rsidRDefault="002E7078" w:rsidP="00DD3952">
            <w:pPr>
              <w:widowControl/>
              <w:jc w:val="center"/>
              <w:textAlignment w:val="center"/>
              <w:rPr>
                <w:rFonts w:cs="仿宋"/>
                <w:color w:val="000000"/>
                <w:sz w:val="20"/>
                <w:szCs w:val="20"/>
              </w:rPr>
            </w:pPr>
            <w:r>
              <w:rPr>
                <w:rFonts w:cs="仿宋" w:hint="eastAsia"/>
                <w:color w:val="000000"/>
                <w:kern w:val="0"/>
                <w:sz w:val="20"/>
                <w:szCs w:val="20"/>
                <w:lang w:bidi="ar"/>
              </w:rPr>
              <w:t>项目负责人</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47BB6E" w14:textId="77777777" w:rsidR="002E7078" w:rsidRDefault="002E7078" w:rsidP="00DD3952">
            <w:pPr>
              <w:widowControl/>
              <w:jc w:val="center"/>
              <w:textAlignment w:val="center"/>
              <w:rPr>
                <w:rFonts w:cs="仿宋"/>
                <w:color w:val="000000"/>
                <w:sz w:val="20"/>
                <w:szCs w:val="20"/>
              </w:rPr>
            </w:pPr>
            <w:r>
              <w:rPr>
                <w:rFonts w:cs="仿宋" w:hint="eastAsia"/>
                <w:color w:val="000000"/>
                <w:sz w:val="20"/>
                <w:szCs w:val="20"/>
              </w:rPr>
              <w:t>备注</w:t>
            </w:r>
          </w:p>
        </w:tc>
      </w:tr>
      <w:tr w:rsidR="009E0CC7" w14:paraId="7796CECE" w14:textId="77777777" w:rsidTr="0050517E">
        <w:trPr>
          <w:trHeight w:val="561"/>
          <w:jc w:val="center"/>
        </w:trPr>
        <w:tc>
          <w:tcPr>
            <w:tcW w:w="85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81DFFD7" w14:textId="77777777" w:rsidR="002E7078" w:rsidRDefault="002E7078" w:rsidP="00DD3952">
            <w:pPr>
              <w:jc w:val="center"/>
              <w:rPr>
                <w:rFonts w:cs="仿宋"/>
                <w:color w:val="000000"/>
                <w:sz w:val="20"/>
                <w:szCs w:val="20"/>
              </w:rPr>
            </w:pPr>
            <w:r>
              <w:rPr>
                <w:rFonts w:cs="仿宋" w:hint="eastAsia"/>
                <w:color w:val="000000"/>
                <w:sz w:val="20"/>
                <w:szCs w:val="20"/>
              </w:rPr>
              <w:t>设备检修</w:t>
            </w:r>
          </w:p>
        </w:tc>
        <w:tc>
          <w:tcPr>
            <w:tcW w:w="4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1ECCA5F" w14:textId="77777777" w:rsidR="002E7078" w:rsidRDefault="002E7078" w:rsidP="00DD3952">
            <w:pPr>
              <w:jc w:val="center"/>
              <w:rPr>
                <w:rFonts w:cs="仿宋"/>
                <w:color w:val="000000"/>
                <w:sz w:val="20"/>
                <w:szCs w:val="20"/>
              </w:rPr>
            </w:pPr>
            <w:r>
              <w:rPr>
                <w:rFonts w:cs="仿宋" w:hint="eastAsia"/>
                <w:color w:val="000000"/>
                <w:sz w:val="20"/>
                <w:szCs w:val="20"/>
              </w:rPr>
              <w:t>1</w:t>
            </w:r>
          </w:p>
        </w:tc>
        <w:tc>
          <w:tcPr>
            <w:tcW w:w="155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41C9499" w14:textId="77777777" w:rsidR="002E7078" w:rsidRDefault="002E7078" w:rsidP="00DD3952">
            <w:pPr>
              <w:jc w:val="center"/>
              <w:rPr>
                <w:rFonts w:cs="仿宋"/>
                <w:color w:val="000000"/>
                <w:sz w:val="20"/>
                <w:szCs w:val="20"/>
              </w:rPr>
            </w:pPr>
            <w:r>
              <w:rPr>
                <w:rFonts w:cs="仿宋" w:hint="eastAsia"/>
                <w:color w:val="000000"/>
                <w:sz w:val="20"/>
                <w:szCs w:val="20"/>
              </w:rPr>
              <w:t>蒸汽锅炉</w:t>
            </w:r>
          </w:p>
        </w:tc>
        <w:tc>
          <w:tcPr>
            <w:tcW w:w="153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77D959C" w14:textId="77777777" w:rsidR="002E7078" w:rsidRDefault="002E7078" w:rsidP="00DD3952">
            <w:pPr>
              <w:jc w:val="center"/>
              <w:rPr>
                <w:rFonts w:cs="仿宋"/>
                <w:color w:val="000000"/>
                <w:sz w:val="20"/>
                <w:szCs w:val="20"/>
              </w:rPr>
            </w:pPr>
            <w:r>
              <w:rPr>
                <w:rFonts w:cs="仿宋" w:hint="eastAsia"/>
                <w:color w:val="000000"/>
                <w:sz w:val="20"/>
                <w:szCs w:val="20"/>
              </w:rPr>
              <w:t>计划性检查维护</w:t>
            </w:r>
          </w:p>
        </w:tc>
        <w:tc>
          <w:tcPr>
            <w:tcW w:w="4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E16E51" w14:textId="65068B4C" w:rsidR="002E7078" w:rsidRDefault="002E7078" w:rsidP="00DD3952">
            <w:pPr>
              <w:jc w:val="center"/>
              <w:rPr>
                <w:rFonts w:cs="仿宋"/>
                <w:color w:val="000000"/>
                <w:sz w:val="20"/>
                <w:szCs w:val="20"/>
              </w:rPr>
            </w:pPr>
            <w:r>
              <w:rPr>
                <w:rFonts w:cs="仿宋" w:hint="eastAsia"/>
                <w:color w:val="000000"/>
                <w:sz w:val="20"/>
                <w:szCs w:val="20"/>
              </w:rPr>
              <w:t>风机轴承箱更换、联轴器对中；蒸汽管、冷凝液回流管、排污管等检查</w:t>
            </w:r>
          </w:p>
        </w:tc>
        <w:tc>
          <w:tcPr>
            <w:tcW w:w="8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5201CC" w14:textId="77777777" w:rsidR="002E7078" w:rsidRDefault="002E7078" w:rsidP="00DD3952">
            <w:pPr>
              <w:jc w:val="center"/>
              <w:rPr>
                <w:rFonts w:cs="仿宋"/>
                <w:color w:val="000000"/>
                <w:sz w:val="20"/>
                <w:szCs w:val="20"/>
              </w:rPr>
            </w:pPr>
            <w:r>
              <w:rPr>
                <w:rFonts w:cs="仿宋" w:hint="eastAsia"/>
                <w:color w:val="000000"/>
                <w:sz w:val="20"/>
                <w:szCs w:val="20"/>
              </w:rPr>
              <w:t>轴承、管道1批</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1BF04A" w14:textId="77777777" w:rsidR="002E7078" w:rsidRDefault="002E7078" w:rsidP="00DD3952">
            <w:pPr>
              <w:jc w:val="center"/>
              <w:rPr>
                <w:rFonts w:cs="仿宋"/>
                <w:color w:val="000000"/>
                <w:sz w:val="20"/>
                <w:szCs w:val="20"/>
              </w:rPr>
            </w:pPr>
            <w:r>
              <w:rPr>
                <w:rFonts w:cs="仿宋" w:hint="eastAsia"/>
                <w:color w:val="000000"/>
                <w:sz w:val="20"/>
                <w:szCs w:val="20"/>
              </w:rPr>
              <w:t>/</w:t>
            </w:r>
          </w:p>
        </w:tc>
        <w:tc>
          <w:tcPr>
            <w:tcW w:w="85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9DE000D" w14:textId="6A5CE0F6" w:rsidR="002E7078" w:rsidRDefault="002E7078" w:rsidP="00DD3952">
            <w:pPr>
              <w:jc w:val="center"/>
              <w:rPr>
                <w:rFonts w:cs="仿宋"/>
                <w:color w:val="000000"/>
                <w:sz w:val="20"/>
                <w:szCs w:val="20"/>
              </w:rPr>
            </w:pPr>
            <w:r>
              <w:rPr>
                <w:rFonts w:cs="仿宋"/>
                <w:color w:val="000000"/>
                <w:sz w:val="20"/>
                <w:szCs w:val="20"/>
              </w:rPr>
              <w:t>7</w:t>
            </w:r>
          </w:p>
        </w:tc>
        <w:tc>
          <w:tcPr>
            <w:tcW w:w="130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04B4E345" w14:textId="77777777" w:rsidR="002E7078" w:rsidRDefault="002E7078" w:rsidP="00DD3952">
            <w:pPr>
              <w:jc w:val="center"/>
              <w:rPr>
                <w:rFonts w:cs="仿宋"/>
                <w:color w:val="000000"/>
                <w:sz w:val="20"/>
                <w:szCs w:val="20"/>
              </w:rPr>
            </w:pPr>
            <w:r>
              <w:rPr>
                <w:rFonts w:cs="仿宋" w:hint="eastAsia"/>
                <w:color w:val="000000"/>
                <w:sz w:val="20"/>
                <w:szCs w:val="20"/>
              </w:rPr>
              <w:t>王旭</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F7ACD" w14:textId="77777777" w:rsidR="002E7078" w:rsidRDefault="002E7078" w:rsidP="00DD3952">
            <w:pPr>
              <w:jc w:val="center"/>
              <w:rPr>
                <w:rFonts w:cs="仿宋"/>
                <w:color w:val="000000"/>
                <w:sz w:val="20"/>
                <w:szCs w:val="20"/>
              </w:rPr>
            </w:pPr>
          </w:p>
        </w:tc>
      </w:tr>
      <w:tr w:rsidR="009E0CC7" w14:paraId="4C6C6B00" w14:textId="77777777" w:rsidTr="0050517E">
        <w:trPr>
          <w:trHeight w:val="486"/>
          <w:jc w:val="center"/>
        </w:trPr>
        <w:tc>
          <w:tcPr>
            <w:tcW w:w="851" w:type="dxa"/>
            <w:vMerge/>
            <w:tcBorders>
              <w:left w:val="single" w:sz="4" w:space="0" w:color="000000"/>
              <w:right w:val="single" w:sz="4" w:space="0" w:color="000000"/>
            </w:tcBorders>
            <w:tcMar>
              <w:top w:w="15" w:type="dxa"/>
              <w:left w:w="15" w:type="dxa"/>
              <w:right w:w="15" w:type="dxa"/>
            </w:tcMar>
            <w:vAlign w:val="center"/>
          </w:tcPr>
          <w:p w14:paraId="6F88A7D9" w14:textId="77777777" w:rsidR="002E7078" w:rsidRDefault="002E7078" w:rsidP="00DD3952">
            <w:pPr>
              <w:jc w:val="center"/>
              <w:rPr>
                <w:rFonts w:cs="仿宋"/>
                <w:color w:val="000000"/>
                <w:sz w:val="20"/>
                <w:szCs w:val="20"/>
              </w:rPr>
            </w:pPr>
          </w:p>
        </w:tc>
        <w:tc>
          <w:tcPr>
            <w:tcW w:w="425" w:type="dxa"/>
            <w:vMerge/>
            <w:tcBorders>
              <w:left w:val="single" w:sz="4" w:space="0" w:color="000000"/>
              <w:right w:val="single" w:sz="4" w:space="0" w:color="000000"/>
            </w:tcBorders>
            <w:tcMar>
              <w:top w:w="15" w:type="dxa"/>
              <w:left w:w="15" w:type="dxa"/>
              <w:right w:w="15" w:type="dxa"/>
            </w:tcMar>
            <w:vAlign w:val="center"/>
          </w:tcPr>
          <w:p w14:paraId="689C2924" w14:textId="77777777" w:rsidR="002E7078" w:rsidRDefault="002E7078" w:rsidP="00DD3952">
            <w:pPr>
              <w:jc w:val="center"/>
              <w:rPr>
                <w:rFonts w:cs="仿宋"/>
                <w:color w:val="000000"/>
                <w:sz w:val="20"/>
                <w:szCs w:val="20"/>
              </w:rPr>
            </w:pPr>
          </w:p>
        </w:tc>
        <w:tc>
          <w:tcPr>
            <w:tcW w:w="1559" w:type="dxa"/>
            <w:vMerge/>
            <w:tcBorders>
              <w:left w:val="single" w:sz="4" w:space="0" w:color="000000"/>
              <w:right w:val="single" w:sz="4" w:space="0" w:color="000000"/>
            </w:tcBorders>
            <w:tcMar>
              <w:top w:w="15" w:type="dxa"/>
              <w:left w:w="15" w:type="dxa"/>
              <w:right w:w="15" w:type="dxa"/>
            </w:tcMar>
            <w:vAlign w:val="center"/>
          </w:tcPr>
          <w:p w14:paraId="49E326EA" w14:textId="77777777" w:rsidR="002E7078" w:rsidRDefault="002E7078" w:rsidP="00DD3952">
            <w:pPr>
              <w:jc w:val="center"/>
              <w:rPr>
                <w:rFonts w:cs="仿宋"/>
                <w:color w:val="000000"/>
                <w:sz w:val="20"/>
                <w:szCs w:val="20"/>
              </w:rPr>
            </w:pPr>
          </w:p>
        </w:tc>
        <w:tc>
          <w:tcPr>
            <w:tcW w:w="1534" w:type="dxa"/>
            <w:vMerge/>
            <w:tcBorders>
              <w:left w:val="single" w:sz="4" w:space="0" w:color="000000"/>
              <w:right w:val="single" w:sz="4" w:space="0" w:color="000000"/>
            </w:tcBorders>
            <w:tcMar>
              <w:top w:w="15" w:type="dxa"/>
              <w:left w:w="15" w:type="dxa"/>
              <w:right w:w="15" w:type="dxa"/>
            </w:tcMar>
            <w:vAlign w:val="center"/>
          </w:tcPr>
          <w:p w14:paraId="2A58BADF" w14:textId="77777777" w:rsidR="002E7078" w:rsidRDefault="002E7078" w:rsidP="00DD3952">
            <w:pPr>
              <w:jc w:val="center"/>
              <w:rPr>
                <w:rFonts w:cs="仿宋"/>
                <w:color w:val="000000"/>
                <w:sz w:val="20"/>
                <w:szCs w:val="20"/>
              </w:rPr>
            </w:pPr>
          </w:p>
        </w:tc>
        <w:tc>
          <w:tcPr>
            <w:tcW w:w="4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05CB04" w14:textId="77777777" w:rsidR="002E7078" w:rsidRDefault="002E7078" w:rsidP="00DD3952">
            <w:pPr>
              <w:rPr>
                <w:rFonts w:cs="仿宋"/>
                <w:color w:val="000000"/>
                <w:sz w:val="20"/>
                <w:szCs w:val="20"/>
              </w:rPr>
            </w:pPr>
            <w:r>
              <w:rPr>
                <w:rFonts w:cs="仿宋" w:hint="eastAsia"/>
                <w:color w:val="000000"/>
                <w:sz w:val="20"/>
                <w:szCs w:val="20"/>
              </w:rPr>
              <w:t>点火电极、水位电极、检漏开关线路检查，远传液</w:t>
            </w:r>
            <w:proofErr w:type="gramStart"/>
            <w:r>
              <w:rPr>
                <w:rFonts w:cs="仿宋" w:hint="eastAsia"/>
                <w:color w:val="000000"/>
                <w:sz w:val="20"/>
                <w:szCs w:val="20"/>
              </w:rPr>
              <w:t>位计平衡</w:t>
            </w:r>
            <w:proofErr w:type="gramEnd"/>
            <w:r>
              <w:rPr>
                <w:rFonts w:cs="仿宋" w:hint="eastAsia"/>
                <w:color w:val="000000"/>
                <w:sz w:val="20"/>
                <w:szCs w:val="20"/>
              </w:rPr>
              <w:t>容器冲洗</w:t>
            </w:r>
          </w:p>
        </w:tc>
        <w:tc>
          <w:tcPr>
            <w:tcW w:w="8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4A0F4D" w14:textId="77777777" w:rsidR="002E7078" w:rsidRDefault="002E7078" w:rsidP="00DD3952">
            <w:pPr>
              <w:jc w:val="center"/>
              <w:rPr>
                <w:rFonts w:cs="仿宋"/>
                <w:color w:val="000000"/>
                <w:sz w:val="20"/>
                <w:szCs w:val="20"/>
              </w:rPr>
            </w:pPr>
            <w:r>
              <w:rPr>
                <w:rFonts w:cs="仿宋" w:hint="eastAsia"/>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39D550" w14:textId="77777777" w:rsidR="002E7078" w:rsidRDefault="002E7078" w:rsidP="00DD3952">
            <w:pPr>
              <w:jc w:val="center"/>
              <w:rPr>
                <w:rFonts w:cs="仿宋"/>
                <w:color w:val="000000"/>
                <w:sz w:val="20"/>
                <w:szCs w:val="20"/>
              </w:rPr>
            </w:pPr>
            <w:r>
              <w:rPr>
                <w:rFonts w:cs="仿宋" w:hint="eastAsia"/>
                <w:color w:val="000000"/>
                <w:sz w:val="20"/>
                <w:szCs w:val="20"/>
              </w:rPr>
              <w:t>/</w:t>
            </w:r>
          </w:p>
        </w:tc>
        <w:tc>
          <w:tcPr>
            <w:tcW w:w="851" w:type="dxa"/>
            <w:vMerge/>
            <w:tcBorders>
              <w:left w:val="single" w:sz="4" w:space="0" w:color="000000"/>
              <w:right w:val="single" w:sz="4" w:space="0" w:color="000000"/>
            </w:tcBorders>
            <w:tcMar>
              <w:top w:w="15" w:type="dxa"/>
              <w:left w:w="15" w:type="dxa"/>
              <w:right w:w="15" w:type="dxa"/>
            </w:tcMar>
            <w:vAlign w:val="center"/>
          </w:tcPr>
          <w:p w14:paraId="77B93DD1" w14:textId="77777777" w:rsidR="002E7078" w:rsidRDefault="002E7078" w:rsidP="00DD3952">
            <w:pPr>
              <w:jc w:val="center"/>
              <w:rPr>
                <w:rFonts w:cs="仿宋"/>
                <w:color w:val="000000"/>
                <w:sz w:val="20"/>
                <w:szCs w:val="20"/>
              </w:rPr>
            </w:pPr>
          </w:p>
        </w:tc>
        <w:tc>
          <w:tcPr>
            <w:tcW w:w="130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18858060" w14:textId="77777777" w:rsidR="002E7078" w:rsidRDefault="002E7078" w:rsidP="00DD3952">
            <w:pPr>
              <w:jc w:val="center"/>
              <w:rPr>
                <w:rFonts w:cs="仿宋"/>
                <w:color w:val="000000"/>
                <w:sz w:val="20"/>
                <w:szCs w:val="20"/>
              </w:rPr>
            </w:pPr>
            <w:proofErr w:type="gramStart"/>
            <w:r>
              <w:rPr>
                <w:rFonts w:cs="仿宋" w:hint="eastAsia"/>
                <w:color w:val="000000"/>
                <w:sz w:val="20"/>
                <w:szCs w:val="20"/>
              </w:rPr>
              <w:t>伍武</w:t>
            </w:r>
            <w:proofErr w:type="gramEnd"/>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9AA9AE" w14:textId="77777777" w:rsidR="002E7078" w:rsidRDefault="002E7078" w:rsidP="00DD3952">
            <w:pPr>
              <w:jc w:val="center"/>
              <w:rPr>
                <w:rFonts w:cs="仿宋"/>
                <w:color w:val="000000"/>
                <w:sz w:val="20"/>
                <w:szCs w:val="20"/>
              </w:rPr>
            </w:pPr>
          </w:p>
        </w:tc>
      </w:tr>
      <w:tr w:rsidR="009E0CC7" w14:paraId="7E3C28EE" w14:textId="77777777" w:rsidTr="0050517E">
        <w:trPr>
          <w:trHeight w:val="410"/>
          <w:jc w:val="center"/>
        </w:trPr>
        <w:tc>
          <w:tcPr>
            <w:tcW w:w="851"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7651C353" w14:textId="77777777" w:rsidR="002E7078" w:rsidRDefault="002E7078" w:rsidP="00DD3952">
            <w:pPr>
              <w:jc w:val="center"/>
              <w:rPr>
                <w:rFonts w:cs="仿宋"/>
                <w:color w:val="000000"/>
                <w:sz w:val="20"/>
                <w:szCs w:val="20"/>
              </w:rPr>
            </w:pPr>
          </w:p>
        </w:tc>
        <w:tc>
          <w:tcPr>
            <w:tcW w:w="425"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39BF4FAC" w14:textId="77777777" w:rsidR="002E7078" w:rsidRDefault="002E7078" w:rsidP="00DD3952">
            <w:pPr>
              <w:jc w:val="center"/>
              <w:rPr>
                <w:rFonts w:cs="仿宋"/>
                <w:color w:val="000000"/>
                <w:sz w:val="20"/>
                <w:szCs w:val="20"/>
              </w:rPr>
            </w:pPr>
          </w:p>
        </w:tc>
        <w:tc>
          <w:tcPr>
            <w:tcW w:w="1559"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7B605186" w14:textId="77777777" w:rsidR="002E7078" w:rsidRDefault="002E7078" w:rsidP="00DD3952">
            <w:pPr>
              <w:jc w:val="center"/>
              <w:rPr>
                <w:rFonts w:cs="仿宋"/>
                <w:color w:val="000000"/>
                <w:sz w:val="20"/>
                <w:szCs w:val="20"/>
              </w:rPr>
            </w:pPr>
          </w:p>
        </w:tc>
        <w:tc>
          <w:tcPr>
            <w:tcW w:w="1534"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39246BEE" w14:textId="77777777" w:rsidR="002E7078" w:rsidRDefault="002E7078" w:rsidP="00DD3952">
            <w:pPr>
              <w:rPr>
                <w:rFonts w:cs="仿宋"/>
                <w:color w:val="000000"/>
                <w:sz w:val="20"/>
                <w:szCs w:val="20"/>
              </w:rPr>
            </w:pPr>
          </w:p>
        </w:tc>
        <w:tc>
          <w:tcPr>
            <w:tcW w:w="492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54D52D1" w14:textId="77777777" w:rsidR="002E7078" w:rsidRDefault="002E7078" w:rsidP="00DD3952">
            <w:pPr>
              <w:jc w:val="center"/>
              <w:rPr>
                <w:rFonts w:cs="仿宋"/>
                <w:color w:val="000000"/>
                <w:sz w:val="20"/>
                <w:szCs w:val="20"/>
              </w:rPr>
            </w:pPr>
            <w:r>
              <w:rPr>
                <w:rFonts w:cs="仿宋" w:hint="eastAsia"/>
                <w:color w:val="000000"/>
                <w:sz w:val="20"/>
                <w:szCs w:val="20"/>
              </w:rPr>
              <w:t>电机更换轴承</w:t>
            </w:r>
          </w:p>
        </w:tc>
        <w:tc>
          <w:tcPr>
            <w:tcW w:w="8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6EEF19" w14:textId="77777777" w:rsidR="002E7078" w:rsidRDefault="002E7078" w:rsidP="00DD3952">
            <w:pPr>
              <w:jc w:val="center"/>
              <w:rPr>
                <w:rFonts w:cs="仿宋"/>
                <w:color w:val="000000"/>
                <w:sz w:val="20"/>
                <w:szCs w:val="20"/>
              </w:rPr>
            </w:pPr>
            <w:r>
              <w:rPr>
                <w:rFonts w:cs="仿宋" w:hint="eastAsia"/>
                <w:color w:val="000000"/>
                <w:sz w:val="20"/>
                <w:szCs w:val="20"/>
              </w:rPr>
              <w:t>轴承</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D75D63" w14:textId="77777777" w:rsidR="002E7078" w:rsidRDefault="002E7078" w:rsidP="00DD3952">
            <w:pPr>
              <w:jc w:val="center"/>
              <w:rPr>
                <w:rFonts w:cs="仿宋"/>
                <w:color w:val="000000"/>
                <w:sz w:val="20"/>
                <w:szCs w:val="20"/>
              </w:rPr>
            </w:pPr>
            <w:r>
              <w:rPr>
                <w:rFonts w:cs="仿宋" w:hint="eastAsia"/>
                <w:color w:val="000000"/>
                <w:sz w:val="20"/>
                <w:szCs w:val="20"/>
              </w:rPr>
              <w:t>/</w:t>
            </w:r>
          </w:p>
        </w:tc>
        <w:tc>
          <w:tcPr>
            <w:tcW w:w="851" w:type="dxa"/>
            <w:tcBorders>
              <w:left w:val="single" w:sz="4" w:space="0" w:color="000000"/>
              <w:bottom w:val="single" w:sz="4" w:space="0" w:color="auto"/>
              <w:right w:val="single" w:sz="4" w:space="0" w:color="000000"/>
            </w:tcBorders>
            <w:tcMar>
              <w:top w:w="15" w:type="dxa"/>
              <w:left w:w="15" w:type="dxa"/>
              <w:right w:w="15" w:type="dxa"/>
            </w:tcMar>
            <w:vAlign w:val="center"/>
          </w:tcPr>
          <w:p w14:paraId="4526677F" w14:textId="77777777" w:rsidR="002E7078" w:rsidRDefault="002E7078" w:rsidP="00DD3952">
            <w:pPr>
              <w:jc w:val="center"/>
              <w:rPr>
                <w:rFonts w:cs="仿宋"/>
                <w:color w:val="000000"/>
                <w:sz w:val="20"/>
                <w:szCs w:val="20"/>
              </w:rPr>
            </w:pPr>
          </w:p>
        </w:tc>
        <w:tc>
          <w:tcPr>
            <w:tcW w:w="130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6D5D4661" w14:textId="77777777" w:rsidR="002E7078" w:rsidRDefault="002E7078" w:rsidP="00DD3952">
            <w:pPr>
              <w:jc w:val="center"/>
              <w:rPr>
                <w:rFonts w:cs="仿宋"/>
                <w:color w:val="000000"/>
                <w:sz w:val="20"/>
                <w:szCs w:val="20"/>
              </w:rPr>
            </w:pPr>
            <w:r>
              <w:rPr>
                <w:rFonts w:cs="仿宋" w:hint="eastAsia"/>
                <w:color w:val="000000"/>
                <w:sz w:val="20"/>
                <w:szCs w:val="20"/>
              </w:rPr>
              <w:t>姜明</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1EFE0" w14:textId="77777777" w:rsidR="002E7078" w:rsidRDefault="002E7078" w:rsidP="00DD3952">
            <w:pPr>
              <w:jc w:val="center"/>
              <w:rPr>
                <w:rFonts w:cs="仿宋"/>
                <w:color w:val="000000"/>
                <w:sz w:val="20"/>
                <w:szCs w:val="20"/>
              </w:rPr>
            </w:pPr>
          </w:p>
        </w:tc>
      </w:tr>
      <w:tr w:rsidR="009E0CC7" w14:paraId="6B2628CF" w14:textId="77777777" w:rsidTr="0050517E">
        <w:trPr>
          <w:trHeight w:val="388"/>
          <w:jc w:val="center"/>
        </w:trPr>
        <w:tc>
          <w:tcPr>
            <w:tcW w:w="85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FB3A61" w14:textId="77777777" w:rsidR="002E7078" w:rsidRDefault="002E7078" w:rsidP="00DD3952">
            <w:pPr>
              <w:jc w:val="center"/>
              <w:rPr>
                <w:rFonts w:cs="仿宋"/>
                <w:color w:val="000000"/>
                <w:sz w:val="20"/>
                <w:szCs w:val="20"/>
              </w:rPr>
            </w:pPr>
            <w:r>
              <w:rPr>
                <w:rFonts w:cs="仿宋" w:hint="eastAsia"/>
                <w:color w:val="000000"/>
                <w:sz w:val="20"/>
                <w:szCs w:val="20"/>
              </w:rPr>
              <w:t>设备检修</w:t>
            </w:r>
          </w:p>
        </w:tc>
        <w:tc>
          <w:tcPr>
            <w:tcW w:w="42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FB8843" w14:textId="77777777" w:rsidR="002E7078" w:rsidRDefault="002E7078" w:rsidP="00DD3952">
            <w:pPr>
              <w:jc w:val="center"/>
              <w:rPr>
                <w:rFonts w:cs="仿宋"/>
                <w:color w:val="000000"/>
                <w:sz w:val="20"/>
                <w:szCs w:val="20"/>
              </w:rPr>
            </w:pPr>
            <w:r>
              <w:rPr>
                <w:rFonts w:cs="仿宋" w:hint="eastAsia"/>
                <w:color w:val="000000"/>
                <w:sz w:val="20"/>
                <w:szCs w:val="20"/>
              </w:rPr>
              <w:t>2</w:t>
            </w:r>
          </w:p>
        </w:tc>
        <w:tc>
          <w:tcPr>
            <w:tcW w:w="155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A730D5" w14:textId="77777777" w:rsidR="002E7078" w:rsidRDefault="002E7078" w:rsidP="00DD3952">
            <w:pPr>
              <w:jc w:val="center"/>
              <w:rPr>
                <w:rFonts w:cs="仿宋"/>
                <w:color w:val="000000"/>
                <w:sz w:val="20"/>
                <w:szCs w:val="20"/>
              </w:rPr>
            </w:pPr>
            <w:r>
              <w:rPr>
                <w:rFonts w:cs="仿宋" w:hint="eastAsia"/>
                <w:color w:val="000000"/>
                <w:sz w:val="20"/>
                <w:szCs w:val="20"/>
              </w:rPr>
              <w:t>原料气压缩机</w:t>
            </w:r>
          </w:p>
        </w:tc>
        <w:tc>
          <w:tcPr>
            <w:tcW w:w="153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092195" w14:textId="77777777" w:rsidR="002E7078" w:rsidRDefault="002E7078" w:rsidP="00DD3952">
            <w:pPr>
              <w:jc w:val="center"/>
              <w:rPr>
                <w:rFonts w:cs="仿宋"/>
                <w:color w:val="000000"/>
                <w:sz w:val="20"/>
                <w:szCs w:val="20"/>
              </w:rPr>
            </w:pPr>
            <w:r>
              <w:rPr>
                <w:rFonts w:cs="仿宋" w:hint="eastAsia"/>
                <w:color w:val="000000"/>
                <w:sz w:val="20"/>
                <w:szCs w:val="20"/>
              </w:rPr>
              <w:t>计划性检查维护</w:t>
            </w:r>
          </w:p>
        </w:tc>
        <w:tc>
          <w:tcPr>
            <w:tcW w:w="49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5A58E5" w14:textId="77777777" w:rsidR="002E7078" w:rsidRDefault="002E7078" w:rsidP="00DD3952">
            <w:pPr>
              <w:jc w:val="center"/>
              <w:rPr>
                <w:rFonts w:cs="仿宋"/>
                <w:color w:val="000000"/>
                <w:sz w:val="20"/>
                <w:szCs w:val="20"/>
              </w:rPr>
            </w:pPr>
            <w:r>
              <w:rPr>
                <w:rFonts w:cs="仿宋" w:hint="eastAsia"/>
                <w:color w:val="000000"/>
                <w:sz w:val="20"/>
                <w:szCs w:val="20"/>
              </w:rPr>
              <w:t>干气密封增压泵检查；密封气螺栓更换</w:t>
            </w:r>
          </w:p>
        </w:tc>
        <w:tc>
          <w:tcPr>
            <w:tcW w:w="8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B114E7E" w14:textId="77777777" w:rsidR="002E7078" w:rsidRDefault="002E7078" w:rsidP="00DD3952">
            <w:pPr>
              <w:jc w:val="center"/>
              <w:rPr>
                <w:rFonts w:cs="仿宋"/>
                <w:color w:val="000000"/>
                <w:sz w:val="20"/>
                <w:szCs w:val="20"/>
              </w:rPr>
            </w:pPr>
            <w:r>
              <w:rPr>
                <w:rFonts w:cs="仿宋" w:hint="eastAsia"/>
                <w:color w:val="000000"/>
                <w:sz w:val="20"/>
                <w:szCs w:val="20"/>
              </w:rPr>
              <w:t>/</w:t>
            </w:r>
          </w:p>
        </w:tc>
        <w:tc>
          <w:tcPr>
            <w:tcW w:w="85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1FCF0A6" w14:textId="77777777" w:rsidR="002E7078" w:rsidRDefault="002E7078" w:rsidP="00DD3952">
            <w:pPr>
              <w:jc w:val="center"/>
              <w:rPr>
                <w:rFonts w:cs="仿宋"/>
                <w:color w:val="000000"/>
                <w:sz w:val="20"/>
                <w:szCs w:val="20"/>
              </w:rPr>
            </w:pPr>
            <w:r>
              <w:rPr>
                <w:rFonts w:cs="仿宋" w:hint="eastAsia"/>
                <w:color w:val="000000"/>
                <w:sz w:val="20"/>
                <w:szCs w:val="20"/>
              </w:rPr>
              <w:t>返厂</w:t>
            </w:r>
          </w:p>
        </w:tc>
        <w:tc>
          <w:tcPr>
            <w:tcW w:w="851" w:type="dxa"/>
            <w:vMerge w:val="restart"/>
            <w:tcBorders>
              <w:top w:val="single" w:sz="4" w:space="0" w:color="auto"/>
              <w:left w:val="single" w:sz="4" w:space="0" w:color="auto"/>
              <w:right w:val="single" w:sz="4" w:space="0" w:color="auto"/>
            </w:tcBorders>
            <w:tcMar>
              <w:top w:w="15" w:type="dxa"/>
              <w:left w:w="15" w:type="dxa"/>
              <w:right w:w="15" w:type="dxa"/>
            </w:tcMar>
            <w:vAlign w:val="center"/>
          </w:tcPr>
          <w:p w14:paraId="5FA8BE9C" w14:textId="6D1D9890" w:rsidR="002E7078" w:rsidRDefault="009E0CC7" w:rsidP="00DD3952">
            <w:pPr>
              <w:jc w:val="center"/>
              <w:rPr>
                <w:rFonts w:cs="仿宋"/>
                <w:color w:val="000000"/>
                <w:sz w:val="20"/>
                <w:szCs w:val="20"/>
              </w:rPr>
            </w:pPr>
            <w:r>
              <w:rPr>
                <w:rFonts w:cs="仿宋"/>
                <w:color w:val="000000"/>
                <w:sz w:val="20"/>
                <w:szCs w:val="20"/>
              </w:rPr>
              <w:t>7</w:t>
            </w:r>
          </w:p>
        </w:tc>
        <w:tc>
          <w:tcPr>
            <w:tcW w:w="1301"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14:paraId="67A54A40" w14:textId="77777777" w:rsidR="002E7078" w:rsidRDefault="002E7078" w:rsidP="00DD3952">
            <w:pPr>
              <w:jc w:val="center"/>
              <w:rPr>
                <w:rFonts w:cs="仿宋"/>
                <w:color w:val="000000"/>
                <w:sz w:val="20"/>
                <w:szCs w:val="20"/>
              </w:rPr>
            </w:pPr>
            <w:r>
              <w:rPr>
                <w:rFonts w:cs="仿宋" w:hint="eastAsia"/>
                <w:color w:val="000000"/>
                <w:sz w:val="20"/>
                <w:szCs w:val="20"/>
              </w:rPr>
              <w:t>王旭</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1E7974" w14:textId="77777777" w:rsidR="002E7078" w:rsidRDefault="002E7078" w:rsidP="00DD3952">
            <w:pPr>
              <w:jc w:val="center"/>
              <w:rPr>
                <w:rFonts w:cs="仿宋"/>
                <w:color w:val="000000"/>
                <w:sz w:val="20"/>
                <w:szCs w:val="20"/>
              </w:rPr>
            </w:pPr>
          </w:p>
        </w:tc>
      </w:tr>
      <w:tr w:rsidR="009E0CC7" w14:paraId="13B285D4" w14:textId="77777777" w:rsidTr="0050517E">
        <w:trPr>
          <w:trHeight w:val="539"/>
          <w:jc w:val="center"/>
        </w:trPr>
        <w:tc>
          <w:tcPr>
            <w:tcW w:w="85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F88CF4" w14:textId="77777777" w:rsidR="002E7078" w:rsidRDefault="002E7078" w:rsidP="00DD3952">
            <w:pPr>
              <w:jc w:val="center"/>
              <w:rPr>
                <w:rFonts w:cs="仿宋"/>
                <w:color w:val="000000"/>
                <w:sz w:val="20"/>
                <w:szCs w:val="20"/>
              </w:rPr>
            </w:pPr>
          </w:p>
        </w:tc>
        <w:tc>
          <w:tcPr>
            <w:tcW w:w="42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443AF1" w14:textId="77777777" w:rsidR="002E7078" w:rsidRDefault="002E7078" w:rsidP="00DD3952">
            <w:pPr>
              <w:jc w:val="center"/>
              <w:rPr>
                <w:rFonts w:cs="仿宋"/>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960245" w14:textId="77777777" w:rsidR="002E7078" w:rsidRDefault="002E7078" w:rsidP="00DD3952">
            <w:pPr>
              <w:jc w:val="center"/>
              <w:rPr>
                <w:rFonts w:cs="仿宋"/>
                <w:color w:val="000000"/>
                <w:sz w:val="20"/>
                <w:szCs w:val="20"/>
              </w:rPr>
            </w:pPr>
          </w:p>
        </w:tc>
        <w:tc>
          <w:tcPr>
            <w:tcW w:w="15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E1FF49" w14:textId="77777777" w:rsidR="002E7078" w:rsidRDefault="002E7078" w:rsidP="00DD3952">
            <w:pPr>
              <w:jc w:val="center"/>
              <w:rPr>
                <w:rFonts w:cs="仿宋"/>
                <w:color w:val="000000"/>
                <w:sz w:val="20"/>
                <w:szCs w:val="20"/>
              </w:rPr>
            </w:pPr>
          </w:p>
        </w:tc>
        <w:tc>
          <w:tcPr>
            <w:tcW w:w="49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0B74DA" w14:textId="77777777" w:rsidR="002E7078" w:rsidRPr="0042046E" w:rsidRDefault="002E7078" w:rsidP="00DD3952">
            <w:pPr>
              <w:jc w:val="center"/>
              <w:rPr>
                <w:rFonts w:cs="仿宋"/>
                <w:color w:val="FF0000"/>
                <w:sz w:val="20"/>
                <w:szCs w:val="20"/>
              </w:rPr>
            </w:pPr>
            <w:r w:rsidRPr="002E7078">
              <w:rPr>
                <w:rFonts w:cs="仿宋" w:hint="eastAsia"/>
                <w:color w:val="000000" w:themeColor="text1"/>
                <w:sz w:val="20"/>
                <w:szCs w:val="20"/>
              </w:rPr>
              <w:t>润滑油更换</w:t>
            </w:r>
          </w:p>
        </w:tc>
        <w:tc>
          <w:tcPr>
            <w:tcW w:w="8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F8EA729" w14:textId="77777777" w:rsidR="002E7078" w:rsidRDefault="002E7078" w:rsidP="00DD3952">
            <w:pPr>
              <w:jc w:val="center"/>
              <w:rPr>
                <w:rFonts w:cs="仿宋"/>
                <w:color w:val="000000"/>
                <w:sz w:val="20"/>
                <w:szCs w:val="20"/>
              </w:rPr>
            </w:pPr>
            <w:r>
              <w:rPr>
                <w:rFonts w:cs="仿宋" w:hint="eastAsia"/>
                <w:color w:val="000000"/>
                <w:sz w:val="20"/>
                <w:szCs w:val="20"/>
              </w:rPr>
              <w:t>油40桶</w:t>
            </w:r>
          </w:p>
        </w:tc>
        <w:tc>
          <w:tcPr>
            <w:tcW w:w="85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EAFB32C" w14:textId="77777777" w:rsidR="002E7078" w:rsidRDefault="002E7078" w:rsidP="00DD3952">
            <w:pPr>
              <w:jc w:val="center"/>
              <w:rPr>
                <w:rFonts w:cs="仿宋"/>
                <w:color w:val="000000"/>
                <w:sz w:val="20"/>
                <w:szCs w:val="20"/>
              </w:rPr>
            </w:pPr>
            <w:r>
              <w:rPr>
                <w:rFonts w:cs="仿宋" w:hint="eastAsia"/>
                <w:color w:val="000000"/>
                <w:sz w:val="20"/>
                <w:szCs w:val="20"/>
              </w:rPr>
              <w:t>/</w:t>
            </w:r>
          </w:p>
        </w:tc>
        <w:tc>
          <w:tcPr>
            <w:tcW w:w="851" w:type="dxa"/>
            <w:vMerge/>
            <w:tcBorders>
              <w:left w:val="single" w:sz="4" w:space="0" w:color="auto"/>
              <w:right w:val="single" w:sz="4" w:space="0" w:color="auto"/>
            </w:tcBorders>
            <w:tcMar>
              <w:top w:w="15" w:type="dxa"/>
              <w:left w:w="15" w:type="dxa"/>
              <w:right w:w="15" w:type="dxa"/>
            </w:tcMar>
            <w:vAlign w:val="center"/>
          </w:tcPr>
          <w:p w14:paraId="157992AD" w14:textId="77777777" w:rsidR="002E7078" w:rsidRDefault="002E7078" w:rsidP="00DD3952">
            <w:pPr>
              <w:jc w:val="center"/>
              <w:rPr>
                <w:rFonts w:cs="仿宋"/>
                <w:color w:val="000000"/>
                <w:sz w:val="20"/>
                <w:szCs w:val="20"/>
              </w:rPr>
            </w:pPr>
          </w:p>
        </w:tc>
        <w:tc>
          <w:tcPr>
            <w:tcW w:w="1301"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14:paraId="73FCBBB4" w14:textId="77777777" w:rsidR="002E7078" w:rsidRDefault="002E7078" w:rsidP="00DD3952">
            <w:pPr>
              <w:jc w:val="center"/>
              <w:rPr>
                <w:rFonts w:cs="仿宋"/>
                <w:color w:val="000000"/>
                <w:sz w:val="20"/>
                <w:szCs w:val="20"/>
              </w:rPr>
            </w:pPr>
            <w:r>
              <w:rPr>
                <w:rFonts w:cs="仿宋" w:hint="eastAsia"/>
                <w:color w:val="000000"/>
                <w:sz w:val="20"/>
                <w:szCs w:val="20"/>
              </w:rPr>
              <w:t>李晓龙</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B9E5D2" w14:textId="77777777" w:rsidR="002E7078" w:rsidRDefault="002E7078" w:rsidP="00DD3952">
            <w:pPr>
              <w:jc w:val="center"/>
              <w:rPr>
                <w:rFonts w:cs="仿宋"/>
                <w:color w:val="000000"/>
                <w:sz w:val="20"/>
                <w:szCs w:val="20"/>
              </w:rPr>
            </w:pPr>
          </w:p>
        </w:tc>
      </w:tr>
      <w:tr w:rsidR="009E0CC7" w14:paraId="215D937A" w14:textId="77777777" w:rsidTr="0050517E">
        <w:trPr>
          <w:trHeight w:val="394"/>
          <w:jc w:val="center"/>
        </w:trPr>
        <w:tc>
          <w:tcPr>
            <w:tcW w:w="85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C4D601" w14:textId="77777777" w:rsidR="002E7078" w:rsidRDefault="002E7078" w:rsidP="00DD3952">
            <w:pPr>
              <w:jc w:val="center"/>
              <w:rPr>
                <w:rFonts w:cs="仿宋"/>
                <w:color w:val="000000"/>
                <w:sz w:val="20"/>
                <w:szCs w:val="20"/>
              </w:rPr>
            </w:pPr>
          </w:p>
        </w:tc>
        <w:tc>
          <w:tcPr>
            <w:tcW w:w="42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52C2DA" w14:textId="77777777" w:rsidR="002E7078" w:rsidRDefault="002E7078" w:rsidP="00DD3952">
            <w:pPr>
              <w:jc w:val="center"/>
              <w:rPr>
                <w:rFonts w:cs="仿宋"/>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09DA8B" w14:textId="77777777" w:rsidR="002E7078" w:rsidRDefault="002E7078" w:rsidP="00DD3952">
            <w:pPr>
              <w:jc w:val="center"/>
              <w:rPr>
                <w:rFonts w:cs="仿宋"/>
                <w:color w:val="000000"/>
                <w:sz w:val="20"/>
                <w:szCs w:val="20"/>
              </w:rPr>
            </w:pPr>
          </w:p>
        </w:tc>
        <w:tc>
          <w:tcPr>
            <w:tcW w:w="15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11ECED" w14:textId="77777777" w:rsidR="002E7078" w:rsidRDefault="002E7078" w:rsidP="00DD3952">
            <w:pPr>
              <w:jc w:val="center"/>
              <w:rPr>
                <w:rFonts w:cs="仿宋"/>
                <w:color w:val="000000"/>
                <w:sz w:val="20"/>
                <w:szCs w:val="20"/>
              </w:rPr>
            </w:pPr>
          </w:p>
        </w:tc>
        <w:tc>
          <w:tcPr>
            <w:tcW w:w="49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BAFF30" w14:textId="77777777" w:rsidR="002E7078" w:rsidRDefault="002E7078" w:rsidP="00DD3952">
            <w:pPr>
              <w:jc w:val="center"/>
              <w:rPr>
                <w:rFonts w:cs="仿宋"/>
                <w:color w:val="000000"/>
                <w:sz w:val="20"/>
                <w:szCs w:val="20"/>
              </w:rPr>
            </w:pPr>
            <w:r>
              <w:rPr>
                <w:rFonts w:cs="仿宋" w:hint="eastAsia"/>
                <w:color w:val="000000"/>
                <w:sz w:val="20"/>
                <w:szCs w:val="20"/>
              </w:rPr>
              <w:t>电机换热器试压、接线盒检查、清洁</w:t>
            </w:r>
          </w:p>
        </w:tc>
        <w:tc>
          <w:tcPr>
            <w:tcW w:w="8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DDCAC08" w14:textId="77777777" w:rsidR="002E7078" w:rsidRDefault="002E7078" w:rsidP="00DD3952">
            <w:pPr>
              <w:jc w:val="center"/>
              <w:rPr>
                <w:rFonts w:cs="仿宋"/>
                <w:color w:val="000000"/>
                <w:sz w:val="20"/>
                <w:szCs w:val="20"/>
              </w:rPr>
            </w:pPr>
            <w:r>
              <w:rPr>
                <w:rFonts w:cs="仿宋" w:hint="eastAsia"/>
                <w:color w:val="000000"/>
                <w:sz w:val="20"/>
                <w:szCs w:val="20"/>
              </w:rPr>
              <w:t>/</w:t>
            </w:r>
          </w:p>
        </w:tc>
        <w:tc>
          <w:tcPr>
            <w:tcW w:w="85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5C08658" w14:textId="77777777" w:rsidR="002E7078" w:rsidRDefault="002E7078" w:rsidP="00DD3952">
            <w:pPr>
              <w:jc w:val="center"/>
              <w:rPr>
                <w:rFonts w:cs="仿宋"/>
                <w:color w:val="000000"/>
                <w:sz w:val="20"/>
                <w:szCs w:val="20"/>
              </w:rPr>
            </w:pPr>
            <w:r>
              <w:rPr>
                <w:rFonts w:cs="仿宋" w:hint="eastAsia"/>
                <w:color w:val="000000"/>
                <w:sz w:val="20"/>
                <w:szCs w:val="20"/>
              </w:rPr>
              <w:t>维护保养</w:t>
            </w:r>
          </w:p>
        </w:tc>
        <w:tc>
          <w:tcPr>
            <w:tcW w:w="851" w:type="dxa"/>
            <w:vMerge/>
            <w:tcBorders>
              <w:left w:val="single" w:sz="4" w:space="0" w:color="auto"/>
              <w:right w:val="single" w:sz="4" w:space="0" w:color="auto"/>
            </w:tcBorders>
            <w:tcMar>
              <w:top w:w="15" w:type="dxa"/>
              <w:left w:w="15" w:type="dxa"/>
              <w:right w:w="15" w:type="dxa"/>
            </w:tcMar>
            <w:vAlign w:val="center"/>
          </w:tcPr>
          <w:p w14:paraId="75EEDD32" w14:textId="77777777" w:rsidR="002E7078" w:rsidRDefault="002E7078" w:rsidP="00DD3952">
            <w:pPr>
              <w:jc w:val="center"/>
              <w:rPr>
                <w:rFonts w:cs="仿宋"/>
                <w:color w:val="000000"/>
                <w:sz w:val="20"/>
                <w:szCs w:val="20"/>
              </w:rPr>
            </w:pPr>
          </w:p>
        </w:tc>
        <w:tc>
          <w:tcPr>
            <w:tcW w:w="1301"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67A8B17C" w14:textId="77777777" w:rsidR="002E7078" w:rsidRDefault="002E7078" w:rsidP="00DD3952">
            <w:pPr>
              <w:jc w:val="center"/>
              <w:rPr>
                <w:rFonts w:cs="仿宋"/>
                <w:color w:val="000000"/>
                <w:sz w:val="20"/>
                <w:szCs w:val="20"/>
              </w:rPr>
            </w:pPr>
            <w:r>
              <w:rPr>
                <w:rFonts w:cs="仿宋" w:hint="eastAsia"/>
                <w:color w:val="000000"/>
                <w:sz w:val="20"/>
                <w:szCs w:val="20"/>
              </w:rPr>
              <w:t>姜明</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ADD8A8" w14:textId="77777777" w:rsidR="002E7078" w:rsidRDefault="002E7078" w:rsidP="00DD3952">
            <w:pPr>
              <w:jc w:val="center"/>
              <w:rPr>
                <w:rFonts w:cs="仿宋"/>
                <w:color w:val="000000"/>
                <w:sz w:val="20"/>
                <w:szCs w:val="20"/>
              </w:rPr>
            </w:pPr>
          </w:p>
        </w:tc>
      </w:tr>
      <w:tr w:rsidR="009E0CC7" w14:paraId="3D8BE0D5" w14:textId="77777777" w:rsidTr="0050517E">
        <w:trPr>
          <w:trHeight w:val="495"/>
          <w:jc w:val="center"/>
        </w:trPr>
        <w:tc>
          <w:tcPr>
            <w:tcW w:w="85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EF7F1F" w14:textId="77777777" w:rsidR="002E7078" w:rsidRDefault="002E7078" w:rsidP="00DD3952">
            <w:pPr>
              <w:jc w:val="center"/>
              <w:rPr>
                <w:rFonts w:cs="仿宋"/>
                <w:color w:val="000000"/>
                <w:sz w:val="20"/>
                <w:szCs w:val="20"/>
              </w:rPr>
            </w:pPr>
          </w:p>
        </w:tc>
        <w:tc>
          <w:tcPr>
            <w:tcW w:w="42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EC8CE6" w14:textId="77777777" w:rsidR="002E7078" w:rsidRDefault="002E7078" w:rsidP="00DD3952">
            <w:pPr>
              <w:jc w:val="center"/>
              <w:rPr>
                <w:rFonts w:cs="仿宋"/>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E615B8" w14:textId="77777777" w:rsidR="002E7078" w:rsidRDefault="002E7078" w:rsidP="00DD3952">
            <w:pPr>
              <w:jc w:val="center"/>
              <w:rPr>
                <w:rFonts w:cs="仿宋"/>
                <w:color w:val="000000"/>
                <w:sz w:val="20"/>
                <w:szCs w:val="20"/>
              </w:rPr>
            </w:pPr>
          </w:p>
        </w:tc>
        <w:tc>
          <w:tcPr>
            <w:tcW w:w="15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DBF63B" w14:textId="77777777" w:rsidR="002E7078" w:rsidRDefault="002E7078" w:rsidP="00DD3952">
            <w:pPr>
              <w:jc w:val="center"/>
              <w:rPr>
                <w:rFonts w:cs="仿宋"/>
                <w:color w:val="000000"/>
                <w:sz w:val="20"/>
                <w:szCs w:val="20"/>
              </w:rPr>
            </w:pPr>
          </w:p>
        </w:tc>
        <w:tc>
          <w:tcPr>
            <w:tcW w:w="49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820CBB" w14:textId="77777777" w:rsidR="002E7078" w:rsidRDefault="002E7078" w:rsidP="00DD3952">
            <w:pPr>
              <w:jc w:val="center"/>
              <w:rPr>
                <w:rFonts w:cs="仿宋"/>
                <w:color w:val="000000"/>
                <w:sz w:val="20"/>
                <w:szCs w:val="20"/>
              </w:rPr>
            </w:pPr>
            <w:r>
              <w:rPr>
                <w:rFonts w:cs="仿宋" w:hint="eastAsia"/>
                <w:color w:val="000000"/>
                <w:sz w:val="20"/>
                <w:szCs w:val="20"/>
              </w:rPr>
              <w:t>高压变频器/</w:t>
            </w:r>
            <w:r>
              <w:rPr>
                <w:rFonts w:cs="仿宋"/>
                <w:color w:val="000000"/>
                <w:sz w:val="20"/>
                <w:szCs w:val="20"/>
              </w:rPr>
              <w:t>SVG</w:t>
            </w:r>
            <w:r>
              <w:rPr>
                <w:rFonts w:cs="仿宋" w:hint="eastAsia"/>
                <w:color w:val="000000"/>
                <w:sz w:val="20"/>
                <w:szCs w:val="20"/>
              </w:rPr>
              <w:t>滤网更换，模块检查、除尘，UPS电源检测、更换</w:t>
            </w:r>
          </w:p>
        </w:tc>
        <w:tc>
          <w:tcPr>
            <w:tcW w:w="8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A2F0680" w14:textId="77777777" w:rsidR="002E7078" w:rsidRDefault="002E7078" w:rsidP="00DD3952">
            <w:pPr>
              <w:jc w:val="center"/>
              <w:rPr>
                <w:rFonts w:cs="仿宋"/>
                <w:color w:val="000000"/>
                <w:sz w:val="20"/>
                <w:szCs w:val="20"/>
              </w:rPr>
            </w:pPr>
            <w:r>
              <w:rPr>
                <w:rFonts w:cs="仿宋" w:hint="eastAsia"/>
                <w:color w:val="000000"/>
                <w:sz w:val="20"/>
                <w:szCs w:val="20"/>
              </w:rPr>
              <w:t>/</w:t>
            </w:r>
          </w:p>
        </w:tc>
        <w:tc>
          <w:tcPr>
            <w:tcW w:w="85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919288E" w14:textId="77777777" w:rsidR="002E7078" w:rsidRDefault="002E7078" w:rsidP="00DD3952">
            <w:pPr>
              <w:jc w:val="center"/>
              <w:rPr>
                <w:rFonts w:cs="仿宋"/>
                <w:color w:val="000000"/>
                <w:sz w:val="20"/>
                <w:szCs w:val="20"/>
              </w:rPr>
            </w:pPr>
            <w:r>
              <w:rPr>
                <w:rFonts w:cs="仿宋" w:hint="eastAsia"/>
                <w:color w:val="000000"/>
                <w:sz w:val="20"/>
                <w:szCs w:val="20"/>
              </w:rPr>
              <w:t>/</w:t>
            </w:r>
          </w:p>
        </w:tc>
        <w:tc>
          <w:tcPr>
            <w:tcW w:w="851" w:type="dxa"/>
            <w:vMerge/>
            <w:tcBorders>
              <w:left w:val="single" w:sz="4" w:space="0" w:color="auto"/>
              <w:right w:val="single" w:sz="4" w:space="0" w:color="auto"/>
            </w:tcBorders>
            <w:tcMar>
              <w:top w:w="15" w:type="dxa"/>
              <w:left w:w="15" w:type="dxa"/>
              <w:right w:w="15" w:type="dxa"/>
            </w:tcMar>
            <w:vAlign w:val="center"/>
          </w:tcPr>
          <w:p w14:paraId="15359114" w14:textId="77777777" w:rsidR="002E7078" w:rsidRDefault="002E7078" w:rsidP="00DD3952">
            <w:pPr>
              <w:jc w:val="center"/>
              <w:rPr>
                <w:rFonts w:cs="仿宋"/>
                <w:color w:val="000000"/>
                <w:sz w:val="20"/>
                <w:szCs w:val="20"/>
              </w:rPr>
            </w:pPr>
          </w:p>
        </w:tc>
        <w:tc>
          <w:tcPr>
            <w:tcW w:w="1301"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430B564D" w14:textId="77777777" w:rsidR="002E7078" w:rsidRDefault="002E7078" w:rsidP="00DD3952">
            <w:pPr>
              <w:jc w:val="center"/>
              <w:rPr>
                <w:rFonts w:cs="仿宋"/>
                <w:color w:val="000000"/>
                <w:sz w:val="20"/>
                <w:szCs w:val="20"/>
              </w:rPr>
            </w:pPr>
            <w:r>
              <w:rPr>
                <w:rFonts w:cs="仿宋" w:hint="eastAsia"/>
                <w:color w:val="000000"/>
                <w:sz w:val="20"/>
                <w:szCs w:val="20"/>
              </w:rPr>
              <w:t>姜明</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FA9DFE" w14:textId="77777777" w:rsidR="002E7078" w:rsidRDefault="002E7078" w:rsidP="00DD3952">
            <w:pPr>
              <w:jc w:val="center"/>
              <w:rPr>
                <w:rFonts w:cs="仿宋"/>
                <w:color w:val="000000"/>
                <w:sz w:val="20"/>
                <w:szCs w:val="20"/>
              </w:rPr>
            </w:pPr>
          </w:p>
        </w:tc>
      </w:tr>
      <w:tr w:rsidR="009E0CC7" w14:paraId="1BEADC7D" w14:textId="77777777" w:rsidTr="0050517E">
        <w:trPr>
          <w:trHeight w:val="368"/>
          <w:jc w:val="center"/>
        </w:trPr>
        <w:tc>
          <w:tcPr>
            <w:tcW w:w="85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3D10C3" w14:textId="77777777" w:rsidR="002E7078" w:rsidRDefault="002E7078" w:rsidP="00DD3952">
            <w:pPr>
              <w:jc w:val="center"/>
              <w:rPr>
                <w:rFonts w:cs="仿宋"/>
                <w:color w:val="000000"/>
                <w:sz w:val="20"/>
                <w:szCs w:val="20"/>
              </w:rPr>
            </w:pPr>
          </w:p>
        </w:tc>
        <w:tc>
          <w:tcPr>
            <w:tcW w:w="42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B8EA52" w14:textId="77777777" w:rsidR="002E7078" w:rsidRDefault="002E7078" w:rsidP="00DD3952">
            <w:pPr>
              <w:jc w:val="center"/>
              <w:rPr>
                <w:rFonts w:cs="仿宋"/>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0231B0" w14:textId="77777777" w:rsidR="002E7078" w:rsidRDefault="002E7078" w:rsidP="00DD3952">
            <w:pPr>
              <w:jc w:val="center"/>
              <w:rPr>
                <w:rFonts w:cs="仿宋"/>
                <w:color w:val="000000"/>
                <w:sz w:val="20"/>
                <w:szCs w:val="20"/>
              </w:rPr>
            </w:pPr>
          </w:p>
        </w:tc>
        <w:tc>
          <w:tcPr>
            <w:tcW w:w="15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392E58" w14:textId="77777777" w:rsidR="002E7078" w:rsidRDefault="002E7078" w:rsidP="00DD3952">
            <w:pPr>
              <w:jc w:val="center"/>
              <w:rPr>
                <w:rFonts w:cs="仿宋"/>
                <w:color w:val="000000"/>
                <w:sz w:val="20"/>
                <w:szCs w:val="20"/>
              </w:rPr>
            </w:pPr>
          </w:p>
        </w:tc>
        <w:tc>
          <w:tcPr>
            <w:tcW w:w="49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B38DC2" w14:textId="77777777" w:rsidR="002E7078" w:rsidRDefault="002E7078" w:rsidP="00DD3952">
            <w:pPr>
              <w:jc w:val="center"/>
              <w:rPr>
                <w:rFonts w:cs="仿宋"/>
                <w:color w:val="000000"/>
                <w:sz w:val="20"/>
                <w:szCs w:val="20"/>
              </w:rPr>
            </w:pPr>
            <w:r>
              <w:rPr>
                <w:rFonts w:cs="仿宋" w:hint="eastAsia"/>
                <w:color w:val="000000"/>
                <w:sz w:val="20"/>
                <w:szCs w:val="20"/>
              </w:rPr>
              <w:t>仪表机柜除尘、接线紧固、</w:t>
            </w:r>
            <w:proofErr w:type="gramStart"/>
            <w:r>
              <w:rPr>
                <w:rFonts w:cs="仿宋" w:hint="eastAsia"/>
                <w:color w:val="000000"/>
                <w:sz w:val="20"/>
                <w:szCs w:val="20"/>
              </w:rPr>
              <w:t>卡件检查</w:t>
            </w:r>
            <w:proofErr w:type="gramEnd"/>
            <w:r>
              <w:rPr>
                <w:rFonts w:cs="仿宋" w:hint="eastAsia"/>
                <w:color w:val="000000"/>
                <w:sz w:val="20"/>
                <w:szCs w:val="20"/>
              </w:rPr>
              <w:t>、PLC电池检查</w:t>
            </w:r>
          </w:p>
        </w:tc>
        <w:tc>
          <w:tcPr>
            <w:tcW w:w="8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E521042" w14:textId="77777777" w:rsidR="002E7078" w:rsidRDefault="002E7078" w:rsidP="00DD3952">
            <w:pPr>
              <w:jc w:val="center"/>
              <w:rPr>
                <w:rFonts w:cs="仿宋"/>
                <w:color w:val="000000"/>
                <w:sz w:val="20"/>
                <w:szCs w:val="20"/>
              </w:rPr>
            </w:pPr>
            <w:r>
              <w:rPr>
                <w:rFonts w:cs="仿宋" w:hint="eastAsia"/>
                <w:color w:val="000000"/>
                <w:sz w:val="20"/>
                <w:szCs w:val="20"/>
              </w:rPr>
              <w:t>/</w:t>
            </w:r>
          </w:p>
        </w:tc>
        <w:tc>
          <w:tcPr>
            <w:tcW w:w="85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2D46AA71" w14:textId="77777777" w:rsidR="002E7078" w:rsidRDefault="002E7078" w:rsidP="00DD3952">
            <w:pPr>
              <w:jc w:val="center"/>
              <w:rPr>
                <w:rFonts w:cs="仿宋"/>
                <w:color w:val="000000"/>
                <w:sz w:val="20"/>
                <w:szCs w:val="20"/>
              </w:rPr>
            </w:pPr>
            <w:r>
              <w:rPr>
                <w:rFonts w:cs="仿宋" w:hint="eastAsia"/>
                <w:color w:val="000000"/>
                <w:sz w:val="20"/>
                <w:szCs w:val="20"/>
              </w:rPr>
              <w:t>/</w:t>
            </w:r>
          </w:p>
        </w:tc>
        <w:tc>
          <w:tcPr>
            <w:tcW w:w="851" w:type="dxa"/>
            <w:vMerge/>
            <w:tcBorders>
              <w:left w:val="single" w:sz="4" w:space="0" w:color="auto"/>
              <w:bottom w:val="single" w:sz="4" w:space="0" w:color="auto"/>
              <w:right w:val="single" w:sz="4" w:space="0" w:color="auto"/>
            </w:tcBorders>
            <w:tcMar>
              <w:top w:w="15" w:type="dxa"/>
              <w:left w:w="15" w:type="dxa"/>
              <w:right w:w="15" w:type="dxa"/>
            </w:tcMar>
            <w:vAlign w:val="center"/>
          </w:tcPr>
          <w:p w14:paraId="0B056B46" w14:textId="77777777" w:rsidR="002E7078" w:rsidRDefault="002E7078" w:rsidP="00DD3952">
            <w:pPr>
              <w:jc w:val="center"/>
              <w:rPr>
                <w:rFonts w:cs="仿宋"/>
                <w:color w:val="000000"/>
                <w:sz w:val="20"/>
                <w:szCs w:val="20"/>
              </w:rPr>
            </w:pPr>
          </w:p>
        </w:tc>
        <w:tc>
          <w:tcPr>
            <w:tcW w:w="1301"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69F11513" w14:textId="77777777" w:rsidR="002E7078" w:rsidRDefault="002E7078" w:rsidP="00DD3952">
            <w:pPr>
              <w:jc w:val="center"/>
              <w:rPr>
                <w:rFonts w:cs="仿宋"/>
                <w:color w:val="000000"/>
                <w:sz w:val="20"/>
                <w:szCs w:val="20"/>
              </w:rPr>
            </w:pPr>
            <w:proofErr w:type="gramStart"/>
            <w:r>
              <w:rPr>
                <w:rFonts w:cs="仿宋" w:hint="eastAsia"/>
                <w:color w:val="000000"/>
                <w:sz w:val="20"/>
                <w:szCs w:val="20"/>
              </w:rPr>
              <w:t>伍武</w:t>
            </w:r>
            <w:proofErr w:type="gramEnd"/>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C26007" w14:textId="77777777" w:rsidR="002E7078" w:rsidRDefault="002E7078" w:rsidP="00DD3952">
            <w:pPr>
              <w:jc w:val="center"/>
              <w:rPr>
                <w:rFonts w:cs="仿宋"/>
                <w:color w:val="000000"/>
                <w:sz w:val="20"/>
                <w:szCs w:val="20"/>
              </w:rPr>
            </w:pPr>
          </w:p>
        </w:tc>
      </w:tr>
      <w:tr w:rsidR="009E0CC7" w14:paraId="24C2CDC3" w14:textId="77777777" w:rsidTr="0050517E">
        <w:trPr>
          <w:trHeight w:val="565"/>
          <w:jc w:val="center"/>
        </w:trPr>
        <w:tc>
          <w:tcPr>
            <w:tcW w:w="851" w:type="dxa"/>
            <w:tcBorders>
              <w:top w:val="single" w:sz="4" w:space="0" w:color="auto"/>
              <w:left w:val="single" w:sz="4" w:space="0" w:color="000000"/>
              <w:right w:val="single" w:sz="4" w:space="0" w:color="000000"/>
            </w:tcBorders>
            <w:tcMar>
              <w:top w:w="15" w:type="dxa"/>
              <w:left w:w="15" w:type="dxa"/>
              <w:right w:w="15" w:type="dxa"/>
            </w:tcMar>
            <w:vAlign w:val="center"/>
          </w:tcPr>
          <w:p w14:paraId="1C196920" w14:textId="77777777" w:rsidR="00E62C5C" w:rsidRDefault="00E62C5C" w:rsidP="00E62C5C">
            <w:pPr>
              <w:jc w:val="center"/>
              <w:rPr>
                <w:rFonts w:cs="仿宋"/>
                <w:color w:val="000000"/>
                <w:sz w:val="20"/>
                <w:szCs w:val="20"/>
              </w:rPr>
            </w:pPr>
            <w:r>
              <w:rPr>
                <w:rFonts w:cs="仿宋" w:hint="eastAsia"/>
                <w:color w:val="000000"/>
                <w:sz w:val="20"/>
                <w:szCs w:val="20"/>
              </w:rPr>
              <w:lastRenderedPageBreak/>
              <w:t>设备检修</w:t>
            </w:r>
          </w:p>
        </w:tc>
        <w:tc>
          <w:tcPr>
            <w:tcW w:w="425" w:type="dxa"/>
            <w:tcBorders>
              <w:top w:val="single" w:sz="4" w:space="0" w:color="auto"/>
              <w:left w:val="single" w:sz="4" w:space="0" w:color="000000"/>
              <w:right w:val="single" w:sz="4" w:space="0" w:color="000000"/>
            </w:tcBorders>
            <w:tcMar>
              <w:top w:w="15" w:type="dxa"/>
              <w:left w:w="15" w:type="dxa"/>
              <w:right w:w="15" w:type="dxa"/>
            </w:tcMar>
            <w:vAlign w:val="center"/>
          </w:tcPr>
          <w:p w14:paraId="15E2AF91" w14:textId="77777777" w:rsidR="00E62C5C" w:rsidRDefault="00E62C5C" w:rsidP="00E62C5C">
            <w:pPr>
              <w:jc w:val="center"/>
              <w:rPr>
                <w:rFonts w:cs="仿宋"/>
                <w:color w:val="000000"/>
                <w:sz w:val="20"/>
                <w:szCs w:val="20"/>
              </w:rPr>
            </w:pPr>
            <w:r>
              <w:rPr>
                <w:rFonts w:cs="仿宋"/>
                <w:color w:val="000000"/>
                <w:sz w:val="20"/>
                <w:szCs w:val="20"/>
              </w:rPr>
              <w:t>3</w:t>
            </w:r>
          </w:p>
        </w:tc>
        <w:tc>
          <w:tcPr>
            <w:tcW w:w="1559" w:type="dxa"/>
            <w:tcBorders>
              <w:top w:val="single" w:sz="4" w:space="0" w:color="auto"/>
              <w:left w:val="single" w:sz="4" w:space="0" w:color="000000"/>
              <w:right w:val="single" w:sz="4" w:space="0" w:color="000000"/>
            </w:tcBorders>
            <w:tcMar>
              <w:top w:w="15" w:type="dxa"/>
              <w:left w:w="15" w:type="dxa"/>
              <w:right w:w="15" w:type="dxa"/>
            </w:tcMar>
            <w:vAlign w:val="center"/>
          </w:tcPr>
          <w:p w14:paraId="34761755" w14:textId="77777777" w:rsidR="00E62C5C" w:rsidRDefault="00E62C5C" w:rsidP="00E62C5C">
            <w:pPr>
              <w:jc w:val="center"/>
              <w:rPr>
                <w:rFonts w:cs="仿宋"/>
                <w:color w:val="000000"/>
                <w:sz w:val="20"/>
                <w:szCs w:val="20"/>
              </w:rPr>
            </w:pPr>
            <w:r>
              <w:rPr>
                <w:rFonts w:cs="仿宋" w:hint="eastAsia"/>
                <w:color w:val="000000"/>
                <w:sz w:val="20"/>
                <w:szCs w:val="20"/>
              </w:rPr>
              <w:t>BOG高、低压级压缩机</w:t>
            </w:r>
          </w:p>
        </w:tc>
        <w:tc>
          <w:tcPr>
            <w:tcW w:w="1534" w:type="dxa"/>
            <w:tcBorders>
              <w:top w:val="single" w:sz="4" w:space="0" w:color="auto"/>
              <w:left w:val="single" w:sz="4" w:space="0" w:color="000000"/>
              <w:right w:val="single" w:sz="4" w:space="0" w:color="000000"/>
            </w:tcBorders>
            <w:tcMar>
              <w:top w:w="15" w:type="dxa"/>
              <w:left w:w="15" w:type="dxa"/>
              <w:right w:w="15" w:type="dxa"/>
            </w:tcMar>
            <w:vAlign w:val="center"/>
          </w:tcPr>
          <w:p w14:paraId="3169E090" w14:textId="77777777" w:rsidR="00E62C5C" w:rsidRDefault="00E62C5C" w:rsidP="00E62C5C">
            <w:pPr>
              <w:jc w:val="center"/>
              <w:rPr>
                <w:rFonts w:cs="仿宋"/>
                <w:color w:val="000000"/>
                <w:sz w:val="20"/>
                <w:szCs w:val="20"/>
              </w:rPr>
            </w:pPr>
            <w:r>
              <w:rPr>
                <w:rFonts w:cs="仿宋" w:hint="eastAsia"/>
                <w:color w:val="000000"/>
                <w:sz w:val="20"/>
                <w:szCs w:val="20"/>
              </w:rPr>
              <w:t>计划性检查维护</w:t>
            </w:r>
          </w:p>
        </w:tc>
        <w:tc>
          <w:tcPr>
            <w:tcW w:w="492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45D8AF22" w14:textId="576EECC9" w:rsidR="00E62C5C" w:rsidRDefault="00E62C5C" w:rsidP="00E62C5C">
            <w:pPr>
              <w:jc w:val="center"/>
              <w:rPr>
                <w:rFonts w:cs="仿宋"/>
                <w:color w:val="000000"/>
                <w:sz w:val="20"/>
                <w:szCs w:val="20"/>
              </w:rPr>
            </w:pPr>
            <w:r>
              <w:rPr>
                <w:rFonts w:cs="仿宋" w:hint="eastAsia"/>
                <w:color w:val="000000"/>
                <w:sz w:val="20"/>
                <w:szCs w:val="20"/>
              </w:rPr>
              <w:t>高、低压级电机外送动平衡校验和维护</w:t>
            </w:r>
          </w:p>
        </w:tc>
        <w:tc>
          <w:tcPr>
            <w:tcW w:w="8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C37562" w14:textId="557EC3D8" w:rsidR="00E62C5C" w:rsidRDefault="00E62C5C" w:rsidP="00E62C5C">
            <w:pPr>
              <w:jc w:val="center"/>
              <w:rPr>
                <w:rFonts w:cs="仿宋"/>
                <w:color w:val="000000"/>
                <w:sz w:val="20"/>
                <w:szCs w:val="20"/>
              </w:rPr>
            </w:pPr>
            <w:r>
              <w:rPr>
                <w:rFonts w:cs="仿宋" w:hint="eastAsia"/>
                <w:color w:val="000000"/>
                <w:sz w:val="20"/>
                <w:szCs w:val="20"/>
              </w:rPr>
              <w:t>轴承1批</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AF5C2" w14:textId="7B2C2ABA" w:rsidR="00E62C5C" w:rsidRDefault="00E62C5C" w:rsidP="00E62C5C">
            <w:pPr>
              <w:jc w:val="center"/>
              <w:rPr>
                <w:rFonts w:cs="仿宋"/>
                <w:color w:val="000000"/>
                <w:sz w:val="20"/>
                <w:szCs w:val="20"/>
              </w:rPr>
            </w:pPr>
            <w:r>
              <w:rPr>
                <w:rFonts w:cs="仿宋" w:hint="eastAsia"/>
                <w:color w:val="000000"/>
                <w:sz w:val="20"/>
                <w:szCs w:val="20"/>
              </w:rPr>
              <w:t>外送</w:t>
            </w:r>
          </w:p>
        </w:tc>
        <w:tc>
          <w:tcPr>
            <w:tcW w:w="85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7D33066A" w14:textId="68702C09" w:rsidR="00E62C5C" w:rsidRDefault="00E62C5C" w:rsidP="00E62C5C">
            <w:pPr>
              <w:jc w:val="center"/>
              <w:rPr>
                <w:rFonts w:cs="仿宋"/>
                <w:color w:val="000000"/>
                <w:sz w:val="20"/>
                <w:szCs w:val="20"/>
              </w:rPr>
            </w:pPr>
            <w:r>
              <w:rPr>
                <w:rFonts w:cs="仿宋" w:hint="eastAsia"/>
                <w:color w:val="000000"/>
                <w:sz w:val="20"/>
                <w:szCs w:val="20"/>
              </w:rPr>
              <w:t>3</w:t>
            </w:r>
          </w:p>
        </w:tc>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8A02ED" w14:textId="325648E3" w:rsidR="00E62C5C" w:rsidRDefault="00E62C5C" w:rsidP="00E62C5C">
            <w:pPr>
              <w:jc w:val="center"/>
              <w:rPr>
                <w:rFonts w:cs="仿宋"/>
                <w:color w:val="000000"/>
                <w:sz w:val="20"/>
                <w:szCs w:val="20"/>
              </w:rPr>
            </w:pPr>
            <w:proofErr w:type="gramStart"/>
            <w:r>
              <w:rPr>
                <w:rFonts w:cs="仿宋" w:hint="eastAsia"/>
                <w:color w:val="000000"/>
                <w:sz w:val="20"/>
                <w:szCs w:val="20"/>
              </w:rPr>
              <w:t>何金蓬</w:t>
            </w:r>
            <w:proofErr w:type="gramEnd"/>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EFFA9" w14:textId="77777777" w:rsidR="00E62C5C" w:rsidRDefault="00E62C5C" w:rsidP="00E62C5C">
            <w:pPr>
              <w:jc w:val="center"/>
              <w:rPr>
                <w:rFonts w:cs="仿宋"/>
                <w:color w:val="000000"/>
                <w:sz w:val="20"/>
                <w:szCs w:val="20"/>
              </w:rPr>
            </w:pPr>
          </w:p>
        </w:tc>
      </w:tr>
      <w:tr w:rsidR="009E0CC7" w14:paraId="17BD3A26" w14:textId="77777777" w:rsidTr="0050517E">
        <w:trPr>
          <w:trHeight w:val="579"/>
          <w:jc w:val="center"/>
        </w:trPr>
        <w:tc>
          <w:tcPr>
            <w:tcW w:w="851" w:type="dxa"/>
            <w:tcBorders>
              <w:top w:val="single" w:sz="4" w:space="0" w:color="000000"/>
              <w:left w:val="single" w:sz="4" w:space="0" w:color="000000"/>
              <w:right w:val="single" w:sz="4" w:space="0" w:color="000000"/>
            </w:tcBorders>
            <w:tcMar>
              <w:top w:w="15" w:type="dxa"/>
              <w:left w:w="15" w:type="dxa"/>
              <w:right w:w="15" w:type="dxa"/>
            </w:tcMar>
            <w:vAlign w:val="center"/>
          </w:tcPr>
          <w:p w14:paraId="7CD0A205" w14:textId="77777777" w:rsidR="00E62C5C" w:rsidRDefault="00E62C5C" w:rsidP="00E62C5C">
            <w:pPr>
              <w:jc w:val="center"/>
              <w:rPr>
                <w:rFonts w:cs="仿宋"/>
                <w:color w:val="000000"/>
                <w:sz w:val="20"/>
                <w:szCs w:val="20"/>
              </w:rPr>
            </w:pPr>
            <w:r>
              <w:rPr>
                <w:rFonts w:cs="仿宋" w:hint="eastAsia"/>
                <w:color w:val="000000"/>
                <w:sz w:val="20"/>
                <w:szCs w:val="20"/>
              </w:rPr>
              <w:t>设备检修</w:t>
            </w:r>
          </w:p>
        </w:tc>
        <w:tc>
          <w:tcPr>
            <w:tcW w:w="425" w:type="dxa"/>
            <w:tcBorders>
              <w:top w:val="single" w:sz="4" w:space="0" w:color="000000"/>
              <w:left w:val="single" w:sz="4" w:space="0" w:color="000000"/>
              <w:right w:val="single" w:sz="4" w:space="0" w:color="000000"/>
            </w:tcBorders>
            <w:tcMar>
              <w:top w:w="15" w:type="dxa"/>
              <w:left w:w="15" w:type="dxa"/>
              <w:right w:w="15" w:type="dxa"/>
            </w:tcMar>
            <w:vAlign w:val="center"/>
          </w:tcPr>
          <w:p w14:paraId="6AE496F2" w14:textId="77777777" w:rsidR="00E62C5C" w:rsidRDefault="00E62C5C" w:rsidP="00E62C5C">
            <w:pPr>
              <w:jc w:val="center"/>
              <w:rPr>
                <w:rFonts w:cs="仿宋"/>
                <w:color w:val="000000"/>
                <w:sz w:val="20"/>
                <w:szCs w:val="20"/>
              </w:rPr>
            </w:pPr>
            <w:r>
              <w:rPr>
                <w:rFonts w:cs="仿宋"/>
                <w:color w:val="000000"/>
                <w:sz w:val="20"/>
                <w:szCs w:val="20"/>
              </w:rPr>
              <w:t>4</w:t>
            </w:r>
          </w:p>
        </w:tc>
        <w:tc>
          <w:tcPr>
            <w:tcW w:w="1559" w:type="dxa"/>
            <w:tcBorders>
              <w:top w:val="single" w:sz="4" w:space="0" w:color="000000"/>
              <w:left w:val="single" w:sz="4" w:space="0" w:color="000000"/>
              <w:right w:val="single" w:sz="4" w:space="0" w:color="000000"/>
            </w:tcBorders>
            <w:tcMar>
              <w:top w:w="15" w:type="dxa"/>
              <w:left w:w="15" w:type="dxa"/>
              <w:right w:w="15" w:type="dxa"/>
            </w:tcMar>
            <w:vAlign w:val="center"/>
          </w:tcPr>
          <w:p w14:paraId="5E7FA8F0" w14:textId="77777777" w:rsidR="00E62C5C" w:rsidRDefault="00E62C5C" w:rsidP="00E62C5C">
            <w:pPr>
              <w:jc w:val="center"/>
              <w:rPr>
                <w:rFonts w:cs="仿宋"/>
                <w:color w:val="000000"/>
                <w:sz w:val="20"/>
                <w:szCs w:val="20"/>
              </w:rPr>
            </w:pPr>
            <w:r>
              <w:rPr>
                <w:rFonts w:cs="仿宋" w:hint="eastAsia"/>
                <w:color w:val="000000"/>
                <w:sz w:val="20"/>
                <w:szCs w:val="20"/>
              </w:rPr>
              <w:t>冷剂压缩机</w:t>
            </w:r>
          </w:p>
        </w:tc>
        <w:tc>
          <w:tcPr>
            <w:tcW w:w="1534" w:type="dxa"/>
            <w:tcBorders>
              <w:top w:val="single" w:sz="4" w:space="0" w:color="000000"/>
              <w:left w:val="single" w:sz="4" w:space="0" w:color="000000"/>
              <w:right w:val="single" w:sz="4" w:space="0" w:color="000000"/>
            </w:tcBorders>
            <w:tcMar>
              <w:top w:w="15" w:type="dxa"/>
              <w:left w:w="15" w:type="dxa"/>
              <w:right w:w="15" w:type="dxa"/>
            </w:tcMar>
            <w:vAlign w:val="center"/>
          </w:tcPr>
          <w:p w14:paraId="6280F619" w14:textId="77777777" w:rsidR="00E62C5C" w:rsidRDefault="00E62C5C" w:rsidP="00E62C5C">
            <w:pPr>
              <w:jc w:val="center"/>
              <w:rPr>
                <w:rFonts w:cs="仿宋"/>
                <w:color w:val="000000"/>
                <w:sz w:val="20"/>
                <w:szCs w:val="20"/>
              </w:rPr>
            </w:pPr>
            <w:r>
              <w:rPr>
                <w:rFonts w:cs="仿宋" w:hint="eastAsia"/>
                <w:color w:val="000000"/>
                <w:sz w:val="20"/>
                <w:szCs w:val="20"/>
              </w:rPr>
              <w:t>计划性检查维护</w:t>
            </w:r>
          </w:p>
        </w:tc>
        <w:tc>
          <w:tcPr>
            <w:tcW w:w="4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6E010A" w14:textId="77777777" w:rsidR="00E62C5C" w:rsidRDefault="00E62C5C" w:rsidP="00E62C5C">
            <w:pPr>
              <w:jc w:val="center"/>
              <w:rPr>
                <w:rFonts w:cs="仿宋"/>
                <w:color w:val="000000"/>
                <w:sz w:val="20"/>
                <w:szCs w:val="20"/>
              </w:rPr>
            </w:pPr>
            <w:r>
              <w:rPr>
                <w:rFonts w:cs="仿宋" w:hint="eastAsia"/>
                <w:color w:val="000000"/>
                <w:sz w:val="20"/>
                <w:szCs w:val="20"/>
              </w:rPr>
              <w:t>电机滤网更换、风道除尘，接线盒检查、清洁等</w:t>
            </w:r>
          </w:p>
        </w:tc>
        <w:tc>
          <w:tcPr>
            <w:tcW w:w="89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F2A9BF2" w14:textId="77777777" w:rsidR="00E62C5C" w:rsidRDefault="00E62C5C" w:rsidP="00E62C5C">
            <w:pPr>
              <w:jc w:val="center"/>
              <w:rPr>
                <w:rFonts w:cs="仿宋"/>
                <w:color w:val="000000"/>
                <w:sz w:val="20"/>
                <w:szCs w:val="20"/>
              </w:rPr>
            </w:pPr>
            <w:r>
              <w:rPr>
                <w:rFonts w:cs="仿宋" w:hint="eastAsia"/>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AD7F6A" w14:textId="77777777" w:rsidR="00E62C5C" w:rsidRDefault="00E62C5C" w:rsidP="00E62C5C">
            <w:pPr>
              <w:jc w:val="center"/>
              <w:rPr>
                <w:rFonts w:cs="仿宋"/>
                <w:color w:val="000000"/>
                <w:sz w:val="20"/>
                <w:szCs w:val="20"/>
              </w:rPr>
            </w:pPr>
            <w:r>
              <w:rPr>
                <w:rFonts w:cs="仿宋" w:hint="eastAsia"/>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FDB995" w14:textId="77777777" w:rsidR="00E62C5C" w:rsidRDefault="00E62C5C" w:rsidP="00E62C5C">
            <w:pPr>
              <w:jc w:val="center"/>
              <w:rPr>
                <w:rFonts w:cs="仿宋"/>
                <w:color w:val="000000"/>
                <w:sz w:val="20"/>
                <w:szCs w:val="20"/>
              </w:rPr>
            </w:pPr>
            <w:r>
              <w:rPr>
                <w:rFonts w:cs="仿宋" w:hint="eastAsia"/>
                <w:color w:val="000000"/>
                <w:sz w:val="20"/>
                <w:szCs w:val="20"/>
              </w:rPr>
              <w:t>1</w:t>
            </w:r>
          </w:p>
        </w:tc>
        <w:tc>
          <w:tcPr>
            <w:tcW w:w="1301"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14:paraId="32C56C2F" w14:textId="77777777" w:rsidR="00E62C5C" w:rsidRDefault="00E62C5C" w:rsidP="00E62C5C">
            <w:pPr>
              <w:jc w:val="center"/>
              <w:rPr>
                <w:rFonts w:cs="仿宋"/>
                <w:color w:val="000000"/>
                <w:sz w:val="20"/>
                <w:szCs w:val="20"/>
              </w:rPr>
            </w:pPr>
            <w:r>
              <w:rPr>
                <w:rFonts w:cs="仿宋" w:hint="eastAsia"/>
                <w:color w:val="000000"/>
                <w:sz w:val="20"/>
                <w:szCs w:val="20"/>
              </w:rPr>
              <w:t>姜明</w:t>
            </w:r>
          </w:p>
        </w:tc>
        <w:tc>
          <w:tcPr>
            <w:tcW w:w="663" w:type="dxa"/>
            <w:tcBorders>
              <w:top w:val="single" w:sz="4" w:space="0" w:color="000000"/>
              <w:left w:val="single" w:sz="4" w:space="0" w:color="000000"/>
              <w:right w:val="single" w:sz="4" w:space="0" w:color="000000"/>
            </w:tcBorders>
            <w:tcMar>
              <w:top w:w="15" w:type="dxa"/>
              <w:left w:w="15" w:type="dxa"/>
              <w:right w:w="15" w:type="dxa"/>
            </w:tcMar>
            <w:vAlign w:val="center"/>
          </w:tcPr>
          <w:p w14:paraId="5AD425DB" w14:textId="77777777" w:rsidR="00E62C5C" w:rsidRDefault="00E62C5C" w:rsidP="00E62C5C">
            <w:pPr>
              <w:jc w:val="center"/>
              <w:rPr>
                <w:rFonts w:cs="仿宋"/>
                <w:color w:val="000000"/>
                <w:sz w:val="20"/>
                <w:szCs w:val="20"/>
              </w:rPr>
            </w:pPr>
          </w:p>
        </w:tc>
      </w:tr>
      <w:tr w:rsidR="009E0CC7" w:rsidRPr="007C6556" w14:paraId="68B0A3C9" w14:textId="77777777" w:rsidTr="0050517E">
        <w:trPr>
          <w:trHeight w:val="886"/>
          <w:jc w:val="center"/>
        </w:trPr>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AE2CE26" w14:textId="77777777" w:rsidR="00E62C5C" w:rsidRDefault="00E62C5C" w:rsidP="00E62C5C">
            <w:pPr>
              <w:jc w:val="center"/>
              <w:rPr>
                <w:rFonts w:cs="仿宋"/>
                <w:color w:val="000000"/>
                <w:sz w:val="20"/>
                <w:szCs w:val="20"/>
              </w:rPr>
            </w:pPr>
            <w:r>
              <w:rPr>
                <w:rFonts w:cs="仿宋" w:hint="eastAsia"/>
                <w:color w:val="000000"/>
                <w:sz w:val="20"/>
                <w:szCs w:val="20"/>
              </w:rPr>
              <w:t>换热器检查</w:t>
            </w: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B6D69" w14:textId="04118D3E" w:rsidR="00E62C5C" w:rsidRDefault="009E0CC7" w:rsidP="00E62C5C">
            <w:pPr>
              <w:jc w:val="center"/>
              <w:rPr>
                <w:rFonts w:cs="仿宋"/>
                <w:color w:val="000000"/>
                <w:sz w:val="20"/>
                <w:szCs w:val="20"/>
              </w:rPr>
            </w:pPr>
            <w:r>
              <w:rPr>
                <w:rFonts w:cs="仿宋"/>
                <w:color w:val="000000"/>
                <w:sz w:val="20"/>
                <w:szCs w:val="20"/>
              </w:rPr>
              <w:t>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711450" w14:textId="77777777" w:rsidR="00E62C5C" w:rsidRDefault="00E62C5C" w:rsidP="00E62C5C">
            <w:pPr>
              <w:jc w:val="center"/>
              <w:rPr>
                <w:rFonts w:cs="仿宋"/>
                <w:color w:val="000000"/>
                <w:sz w:val="20"/>
                <w:szCs w:val="20"/>
              </w:rPr>
            </w:pPr>
            <w:r>
              <w:rPr>
                <w:rFonts w:cs="仿宋" w:hint="eastAsia"/>
                <w:color w:val="000000"/>
                <w:sz w:val="20"/>
                <w:szCs w:val="20"/>
              </w:rPr>
              <w:t>冷剂冷换热器（E-303)</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24F942" w14:textId="77777777" w:rsidR="00E62C5C" w:rsidRDefault="00E62C5C" w:rsidP="00E62C5C">
            <w:pPr>
              <w:jc w:val="center"/>
              <w:rPr>
                <w:rFonts w:cs="仿宋"/>
                <w:color w:val="000000"/>
                <w:sz w:val="20"/>
                <w:szCs w:val="20"/>
              </w:rPr>
            </w:pPr>
            <w:r>
              <w:rPr>
                <w:rFonts w:cs="仿宋" w:hint="eastAsia"/>
                <w:color w:val="000000"/>
                <w:sz w:val="20"/>
                <w:szCs w:val="20"/>
              </w:rPr>
              <w:t>故障检修</w:t>
            </w:r>
          </w:p>
        </w:tc>
        <w:tc>
          <w:tcPr>
            <w:tcW w:w="4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B3BA8" w14:textId="77777777" w:rsidR="00E62C5C" w:rsidRPr="007C6556" w:rsidRDefault="00E62C5C" w:rsidP="00E62C5C">
            <w:pPr>
              <w:jc w:val="left"/>
              <w:rPr>
                <w:rFonts w:cs="仿宋"/>
                <w:color w:val="000000"/>
                <w:sz w:val="20"/>
                <w:szCs w:val="20"/>
              </w:rPr>
            </w:pPr>
            <w:r w:rsidRPr="007C6556">
              <w:rPr>
                <w:rFonts w:cs="仿宋" w:hint="eastAsia"/>
                <w:color w:val="000000"/>
                <w:sz w:val="20"/>
                <w:szCs w:val="20"/>
              </w:rPr>
              <w:t>循环水侧有可燃气体泄漏，疑似内部列管有泄漏，试压检查，修复</w:t>
            </w:r>
          </w:p>
        </w:tc>
        <w:tc>
          <w:tcPr>
            <w:tcW w:w="8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AC7E6A" w14:textId="77777777" w:rsidR="00E62C5C" w:rsidRPr="007C6556" w:rsidRDefault="00E62C5C" w:rsidP="00E62C5C">
            <w:pPr>
              <w:jc w:val="center"/>
              <w:rPr>
                <w:rFonts w:cs="仿宋"/>
                <w:color w:val="000000"/>
                <w:sz w:val="20"/>
                <w:szCs w:val="20"/>
              </w:rPr>
            </w:pPr>
            <w:r w:rsidRPr="007C6556">
              <w:rPr>
                <w:rFonts w:cs="仿宋" w:hint="eastAsia"/>
                <w:color w:val="000000"/>
                <w:sz w:val="20"/>
                <w:szCs w:val="20"/>
              </w:rPr>
              <w:t>/</w:t>
            </w:r>
          </w:p>
        </w:tc>
        <w:tc>
          <w:tcPr>
            <w:tcW w:w="85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4F7A6EF1" w14:textId="77777777" w:rsidR="00E62C5C" w:rsidRPr="007C6556" w:rsidRDefault="00E62C5C" w:rsidP="00E62C5C">
            <w:pPr>
              <w:jc w:val="center"/>
              <w:rPr>
                <w:rFonts w:cs="仿宋"/>
                <w:color w:val="000000"/>
                <w:sz w:val="20"/>
                <w:szCs w:val="20"/>
              </w:rPr>
            </w:pPr>
            <w:r w:rsidRPr="007C6556">
              <w:rPr>
                <w:rFonts w:cs="仿宋" w:hint="eastAsia"/>
                <w:color w:val="000000"/>
                <w:sz w:val="20"/>
                <w:szCs w:val="20"/>
              </w:rPr>
              <w:t>维修</w:t>
            </w:r>
          </w:p>
        </w:tc>
        <w:tc>
          <w:tcPr>
            <w:tcW w:w="85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26FEE380" w14:textId="77777777" w:rsidR="00E62C5C" w:rsidRPr="007C6556" w:rsidRDefault="00E62C5C" w:rsidP="00E62C5C">
            <w:pPr>
              <w:jc w:val="center"/>
              <w:rPr>
                <w:rFonts w:cs="仿宋"/>
                <w:color w:val="000000"/>
                <w:sz w:val="20"/>
                <w:szCs w:val="20"/>
              </w:rPr>
            </w:pPr>
            <w:r w:rsidRPr="007C6556">
              <w:rPr>
                <w:rFonts w:cs="仿宋" w:hint="eastAsia"/>
                <w:color w:val="000000"/>
                <w:sz w:val="20"/>
                <w:szCs w:val="20"/>
              </w:rPr>
              <w:t>7</w:t>
            </w:r>
          </w:p>
        </w:tc>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6A7813" w14:textId="77777777" w:rsidR="00E62C5C" w:rsidRPr="007C6556" w:rsidRDefault="00E62C5C" w:rsidP="00E62C5C">
            <w:pPr>
              <w:jc w:val="center"/>
              <w:rPr>
                <w:rFonts w:cs="仿宋"/>
                <w:color w:val="000000"/>
                <w:sz w:val="20"/>
                <w:szCs w:val="20"/>
              </w:rPr>
            </w:pPr>
            <w:r w:rsidRPr="007C6556">
              <w:rPr>
                <w:rFonts w:cs="仿宋" w:hint="eastAsia"/>
                <w:color w:val="000000"/>
                <w:sz w:val="20"/>
                <w:szCs w:val="20"/>
              </w:rPr>
              <w:t>敬长燕</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D2AD2" w14:textId="29E0F13C" w:rsidR="00E62C5C" w:rsidRPr="007C6556" w:rsidRDefault="00E62C5C" w:rsidP="00E62C5C">
            <w:pPr>
              <w:jc w:val="center"/>
              <w:rPr>
                <w:rFonts w:cs="仿宋"/>
                <w:color w:val="000000"/>
                <w:sz w:val="20"/>
                <w:szCs w:val="20"/>
              </w:rPr>
            </w:pPr>
          </w:p>
        </w:tc>
      </w:tr>
      <w:tr w:rsidR="009E0CC7" w14:paraId="67A2B180" w14:textId="77777777" w:rsidTr="0050517E">
        <w:trPr>
          <w:trHeight w:val="261"/>
          <w:jc w:val="center"/>
        </w:trPr>
        <w:tc>
          <w:tcPr>
            <w:tcW w:w="851" w:type="dxa"/>
            <w:vMerge w:val="restart"/>
            <w:tcBorders>
              <w:left w:val="single" w:sz="4" w:space="0" w:color="000000"/>
              <w:right w:val="single" w:sz="4" w:space="0" w:color="000000"/>
            </w:tcBorders>
            <w:tcMar>
              <w:top w:w="15" w:type="dxa"/>
              <w:left w:w="15" w:type="dxa"/>
              <w:right w:w="15" w:type="dxa"/>
            </w:tcMar>
            <w:vAlign w:val="center"/>
          </w:tcPr>
          <w:p w14:paraId="66CB5317" w14:textId="48C33091" w:rsidR="00E62C5C" w:rsidRDefault="009E0CC7" w:rsidP="009E0CC7">
            <w:pPr>
              <w:rPr>
                <w:rFonts w:cs="仿宋"/>
                <w:color w:val="000000"/>
                <w:sz w:val="20"/>
                <w:szCs w:val="20"/>
              </w:rPr>
            </w:pPr>
            <w:r>
              <w:rPr>
                <w:rFonts w:cs="仿宋" w:hint="eastAsia"/>
                <w:color w:val="000000"/>
                <w:sz w:val="20"/>
                <w:szCs w:val="20"/>
              </w:rPr>
              <w:t>检验检测</w:t>
            </w:r>
          </w:p>
        </w:tc>
        <w:tc>
          <w:tcPr>
            <w:tcW w:w="425" w:type="dxa"/>
            <w:vMerge w:val="restart"/>
            <w:tcBorders>
              <w:left w:val="single" w:sz="4" w:space="0" w:color="000000"/>
              <w:right w:val="single" w:sz="4" w:space="0" w:color="000000"/>
            </w:tcBorders>
            <w:tcMar>
              <w:top w:w="15" w:type="dxa"/>
              <w:left w:w="15" w:type="dxa"/>
              <w:right w:w="15" w:type="dxa"/>
            </w:tcMar>
            <w:vAlign w:val="center"/>
          </w:tcPr>
          <w:p w14:paraId="213F8E19" w14:textId="23821857" w:rsidR="00E62C5C" w:rsidRDefault="0050517E" w:rsidP="00E62C5C">
            <w:pPr>
              <w:jc w:val="center"/>
              <w:rPr>
                <w:rFonts w:cs="仿宋"/>
                <w:color w:val="000000"/>
                <w:sz w:val="20"/>
                <w:szCs w:val="20"/>
              </w:rPr>
            </w:pPr>
            <w:r>
              <w:rPr>
                <w:rFonts w:cs="仿宋"/>
                <w:color w:val="000000"/>
                <w:sz w:val="20"/>
                <w:szCs w:val="20"/>
              </w:rPr>
              <w:t>6</w:t>
            </w:r>
          </w:p>
        </w:tc>
        <w:tc>
          <w:tcPr>
            <w:tcW w:w="1559" w:type="dxa"/>
            <w:vMerge w:val="restart"/>
            <w:tcBorders>
              <w:left w:val="single" w:sz="4" w:space="0" w:color="000000"/>
              <w:right w:val="single" w:sz="4" w:space="0" w:color="000000"/>
            </w:tcBorders>
            <w:tcMar>
              <w:top w:w="15" w:type="dxa"/>
              <w:left w:w="15" w:type="dxa"/>
              <w:right w:w="15" w:type="dxa"/>
            </w:tcMar>
            <w:vAlign w:val="center"/>
          </w:tcPr>
          <w:p w14:paraId="1E3B0869" w14:textId="633876B7" w:rsidR="00E62C5C" w:rsidRDefault="00E62C5C" w:rsidP="00E62C5C">
            <w:pPr>
              <w:jc w:val="center"/>
              <w:rPr>
                <w:rFonts w:cs="仿宋"/>
                <w:color w:val="000000"/>
                <w:sz w:val="20"/>
                <w:szCs w:val="20"/>
              </w:rPr>
            </w:pPr>
            <w:r>
              <w:rPr>
                <w:rFonts w:cs="仿宋" w:hint="eastAsia"/>
                <w:color w:val="000000"/>
                <w:sz w:val="20"/>
                <w:szCs w:val="20"/>
              </w:rPr>
              <w:t>合</w:t>
            </w:r>
            <w:proofErr w:type="gramStart"/>
            <w:r>
              <w:rPr>
                <w:rFonts w:cs="仿宋" w:hint="eastAsia"/>
                <w:color w:val="000000"/>
                <w:sz w:val="20"/>
                <w:szCs w:val="20"/>
              </w:rPr>
              <w:t>规</w:t>
            </w:r>
            <w:proofErr w:type="gramEnd"/>
            <w:r>
              <w:rPr>
                <w:rFonts w:cs="仿宋" w:hint="eastAsia"/>
                <w:color w:val="000000"/>
                <w:sz w:val="20"/>
                <w:szCs w:val="20"/>
              </w:rPr>
              <w:t>性检验检测</w:t>
            </w:r>
          </w:p>
        </w:tc>
        <w:tc>
          <w:tcPr>
            <w:tcW w:w="1534" w:type="dxa"/>
            <w:vMerge w:val="restart"/>
            <w:tcBorders>
              <w:left w:val="single" w:sz="4" w:space="0" w:color="000000"/>
              <w:right w:val="single" w:sz="4" w:space="0" w:color="000000"/>
            </w:tcBorders>
            <w:tcMar>
              <w:top w:w="15" w:type="dxa"/>
              <w:left w:w="15" w:type="dxa"/>
              <w:right w:w="15" w:type="dxa"/>
            </w:tcMar>
            <w:vAlign w:val="center"/>
          </w:tcPr>
          <w:p w14:paraId="59BE67E1" w14:textId="082F46CA" w:rsidR="00E62C5C" w:rsidRDefault="00E62C5C" w:rsidP="00E62C5C">
            <w:pPr>
              <w:jc w:val="center"/>
              <w:rPr>
                <w:rFonts w:cs="仿宋"/>
                <w:color w:val="000000"/>
                <w:sz w:val="20"/>
                <w:szCs w:val="20"/>
              </w:rPr>
            </w:pPr>
            <w:r>
              <w:rPr>
                <w:rFonts w:cs="仿宋" w:hint="eastAsia"/>
                <w:color w:val="000000"/>
                <w:sz w:val="20"/>
                <w:szCs w:val="20"/>
              </w:rPr>
              <w:t>计划性检验检测</w:t>
            </w:r>
          </w:p>
        </w:tc>
        <w:tc>
          <w:tcPr>
            <w:tcW w:w="4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A4045E" w14:textId="77777777" w:rsidR="00E62C5C" w:rsidRDefault="00E62C5C" w:rsidP="00E62C5C">
            <w:pPr>
              <w:jc w:val="left"/>
              <w:rPr>
                <w:rFonts w:cs="仿宋"/>
                <w:color w:val="000000"/>
                <w:sz w:val="20"/>
                <w:szCs w:val="20"/>
              </w:rPr>
            </w:pPr>
            <w:r>
              <w:rPr>
                <w:rFonts w:hint="eastAsia"/>
                <w:color w:val="000000"/>
                <w:sz w:val="20"/>
                <w:szCs w:val="20"/>
              </w:rPr>
              <w:t>安全阀校验：定期校验</w:t>
            </w:r>
          </w:p>
        </w:tc>
        <w:tc>
          <w:tcPr>
            <w:tcW w:w="8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487DFD" w14:textId="77777777" w:rsidR="00E62C5C" w:rsidRDefault="00E62C5C" w:rsidP="00E62C5C">
            <w:pPr>
              <w:jc w:val="center"/>
              <w:rPr>
                <w:rFonts w:cs="仿宋"/>
                <w:color w:val="000000"/>
                <w:sz w:val="20"/>
                <w:szCs w:val="20"/>
              </w:rPr>
            </w:pPr>
            <w:r>
              <w:rPr>
                <w:rFonts w:cs="仿宋" w:hint="eastAsia"/>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1625DB" w14:textId="77777777" w:rsidR="00E62C5C" w:rsidRDefault="00E62C5C" w:rsidP="00E62C5C">
            <w:pPr>
              <w:jc w:val="center"/>
              <w:rPr>
                <w:rFonts w:cs="仿宋"/>
                <w:color w:val="000000"/>
                <w:sz w:val="20"/>
                <w:szCs w:val="20"/>
              </w:rPr>
            </w:pPr>
            <w:r>
              <w:rPr>
                <w:rFonts w:cs="仿宋" w:hint="eastAsia"/>
                <w:color w:val="000000"/>
                <w:sz w:val="20"/>
                <w:szCs w:val="20"/>
              </w:rPr>
              <w:t>校验</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B71F52" w14:textId="25D37B4E" w:rsidR="00E62C5C" w:rsidRDefault="00E62C5C" w:rsidP="00E62C5C">
            <w:pPr>
              <w:jc w:val="center"/>
              <w:rPr>
                <w:rFonts w:cs="仿宋"/>
                <w:color w:val="000000"/>
                <w:sz w:val="20"/>
                <w:szCs w:val="20"/>
              </w:rPr>
            </w:pPr>
            <w:r>
              <w:rPr>
                <w:rFonts w:cs="仿宋"/>
                <w:color w:val="000000"/>
                <w:sz w:val="20"/>
                <w:szCs w:val="20"/>
              </w:rPr>
              <w:t>7</w:t>
            </w:r>
          </w:p>
        </w:tc>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3961AE" w14:textId="77777777" w:rsidR="00E62C5C" w:rsidRDefault="00E62C5C" w:rsidP="00E62C5C">
            <w:pPr>
              <w:jc w:val="center"/>
              <w:rPr>
                <w:color w:val="000000"/>
                <w:sz w:val="20"/>
                <w:szCs w:val="20"/>
              </w:rPr>
            </w:pPr>
            <w:r>
              <w:rPr>
                <w:rFonts w:hint="eastAsia"/>
                <w:color w:val="000000"/>
                <w:sz w:val="20"/>
                <w:szCs w:val="20"/>
              </w:rPr>
              <w:t>邢文剑</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6548B2" w14:textId="0AB12146" w:rsidR="00E62C5C" w:rsidRDefault="00E62C5C" w:rsidP="00E62C5C">
            <w:pPr>
              <w:jc w:val="center"/>
              <w:rPr>
                <w:rFonts w:cs="仿宋"/>
                <w:color w:val="000000"/>
                <w:sz w:val="20"/>
                <w:szCs w:val="20"/>
              </w:rPr>
            </w:pPr>
          </w:p>
        </w:tc>
      </w:tr>
      <w:tr w:rsidR="009E0CC7" w14:paraId="26FDFAEE" w14:textId="77777777" w:rsidTr="0050517E">
        <w:trPr>
          <w:trHeight w:val="261"/>
          <w:jc w:val="center"/>
        </w:trPr>
        <w:tc>
          <w:tcPr>
            <w:tcW w:w="851" w:type="dxa"/>
            <w:vMerge/>
            <w:tcBorders>
              <w:left w:val="single" w:sz="4" w:space="0" w:color="000000"/>
              <w:right w:val="single" w:sz="4" w:space="0" w:color="000000"/>
            </w:tcBorders>
            <w:tcMar>
              <w:top w:w="15" w:type="dxa"/>
              <w:left w:w="15" w:type="dxa"/>
              <w:right w:w="15" w:type="dxa"/>
            </w:tcMar>
            <w:vAlign w:val="center"/>
          </w:tcPr>
          <w:p w14:paraId="6780575C" w14:textId="77777777" w:rsidR="00E62C5C" w:rsidRDefault="00E62C5C" w:rsidP="00E62C5C">
            <w:pPr>
              <w:jc w:val="center"/>
              <w:rPr>
                <w:rFonts w:cs="仿宋"/>
                <w:color w:val="000000"/>
                <w:sz w:val="20"/>
                <w:szCs w:val="20"/>
              </w:rPr>
            </w:pPr>
          </w:p>
        </w:tc>
        <w:tc>
          <w:tcPr>
            <w:tcW w:w="425" w:type="dxa"/>
            <w:vMerge/>
            <w:tcBorders>
              <w:left w:val="single" w:sz="4" w:space="0" w:color="000000"/>
              <w:right w:val="single" w:sz="4" w:space="0" w:color="000000"/>
            </w:tcBorders>
            <w:tcMar>
              <w:top w:w="15" w:type="dxa"/>
              <w:left w:w="15" w:type="dxa"/>
              <w:right w:w="15" w:type="dxa"/>
            </w:tcMar>
            <w:vAlign w:val="center"/>
          </w:tcPr>
          <w:p w14:paraId="41A458C9" w14:textId="77777777" w:rsidR="00E62C5C" w:rsidRDefault="00E62C5C" w:rsidP="00E62C5C">
            <w:pPr>
              <w:jc w:val="center"/>
              <w:rPr>
                <w:rFonts w:cs="仿宋"/>
                <w:color w:val="000000"/>
                <w:sz w:val="20"/>
                <w:szCs w:val="20"/>
              </w:rPr>
            </w:pPr>
          </w:p>
        </w:tc>
        <w:tc>
          <w:tcPr>
            <w:tcW w:w="1559" w:type="dxa"/>
            <w:vMerge/>
            <w:tcBorders>
              <w:left w:val="single" w:sz="4" w:space="0" w:color="000000"/>
              <w:right w:val="single" w:sz="4" w:space="0" w:color="000000"/>
            </w:tcBorders>
            <w:tcMar>
              <w:top w:w="15" w:type="dxa"/>
              <w:left w:w="15" w:type="dxa"/>
              <w:right w:w="15" w:type="dxa"/>
            </w:tcMar>
            <w:vAlign w:val="center"/>
          </w:tcPr>
          <w:p w14:paraId="58EEF43B" w14:textId="77777777" w:rsidR="00E62C5C" w:rsidRDefault="00E62C5C" w:rsidP="00E62C5C">
            <w:pPr>
              <w:jc w:val="center"/>
              <w:rPr>
                <w:rFonts w:cs="仿宋"/>
                <w:color w:val="000000"/>
                <w:sz w:val="20"/>
                <w:szCs w:val="20"/>
              </w:rPr>
            </w:pPr>
          </w:p>
        </w:tc>
        <w:tc>
          <w:tcPr>
            <w:tcW w:w="1534" w:type="dxa"/>
            <w:vMerge/>
            <w:tcBorders>
              <w:left w:val="single" w:sz="4" w:space="0" w:color="000000"/>
              <w:right w:val="single" w:sz="4" w:space="0" w:color="000000"/>
            </w:tcBorders>
            <w:tcMar>
              <w:top w:w="15" w:type="dxa"/>
              <w:left w:w="15" w:type="dxa"/>
              <w:right w:w="15" w:type="dxa"/>
            </w:tcMar>
            <w:vAlign w:val="center"/>
          </w:tcPr>
          <w:p w14:paraId="621C53C6" w14:textId="77777777" w:rsidR="00E62C5C" w:rsidRDefault="00E62C5C" w:rsidP="00E62C5C">
            <w:pPr>
              <w:jc w:val="center"/>
              <w:rPr>
                <w:rFonts w:cs="仿宋"/>
                <w:color w:val="000000"/>
                <w:sz w:val="20"/>
                <w:szCs w:val="20"/>
              </w:rPr>
            </w:pPr>
          </w:p>
        </w:tc>
        <w:tc>
          <w:tcPr>
            <w:tcW w:w="4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C6B2AF" w14:textId="77777777" w:rsidR="00E62C5C" w:rsidRDefault="00E62C5C" w:rsidP="00E62C5C">
            <w:pPr>
              <w:jc w:val="left"/>
              <w:rPr>
                <w:rFonts w:cs="仿宋"/>
                <w:color w:val="000000"/>
                <w:sz w:val="20"/>
                <w:szCs w:val="20"/>
              </w:rPr>
            </w:pPr>
            <w:r>
              <w:rPr>
                <w:rFonts w:hint="eastAsia"/>
                <w:color w:val="000000"/>
                <w:sz w:val="20"/>
                <w:szCs w:val="20"/>
              </w:rPr>
              <w:t>高压变电站预试：定期试验</w:t>
            </w:r>
          </w:p>
        </w:tc>
        <w:tc>
          <w:tcPr>
            <w:tcW w:w="8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1E906" w14:textId="77777777" w:rsidR="00E62C5C" w:rsidRDefault="00E62C5C" w:rsidP="00E62C5C">
            <w:pPr>
              <w:jc w:val="center"/>
              <w:rPr>
                <w:rFonts w:cs="仿宋"/>
                <w:color w:val="000000"/>
                <w:sz w:val="20"/>
                <w:szCs w:val="20"/>
              </w:rPr>
            </w:pPr>
            <w:r>
              <w:rPr>
                <w:rFonts w:cs="仿宋" w:hint="eastAsia"/>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1551FD" w14:textId="77777777" w:rsidR="00E62C5C" w:rsidRDefault="00E62C5C" w:rsidP="00E62C5C">
            <w:pPr>
              <w:jc w:val="center"/>
              <w:rPr>
                <w:rFonts w:cs="仿宋"/>
                <w:color w:val="000000"/>
                <w:sz w:val="20"/>
                <w:szCs w:val="20"/>
              </w:rPr>
            </w:pPr>
            <w:r>
              <w:rPr>
                <w:rFonts w:cs="仿宋" w:hint="eastAsia"/>
                <w:color w:val="000000"/>
                <w:sz w:val="20"/>
                <w:szCs w:val="20"/>
              </w:rPr>
              <w:t>预试</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F72356" w14:textId="77777777" w:rsidR="00E62C5C" w:rsidRDefault="00E62C5C" w:rsidP="00E62C5C">
            <w:pPr>
              <w:jc w:val="center"/>
              <w:rPr>
                <w:rFonts w:cs="仿宋"/>
                <w:color w:val="000000"/>
                <w:sz w:val="20"/>
                <w:szCs w:val="20"/>
              </w:rPr>
            </w:pPr>
            <w:r>
              <w:rPr>
                <w:rFonts w:cs="仿宋" w:hint="eastAsia"/>
                <w:color w:val="000000"/>
                <w:sz w:val="20"/>
                <w:szCs w:val="20"/>
              </w:rPr>
              <w:t>1</w:t>
            </w:r>
          </w:p>
        </w:tc>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37E93" w14:textId="77777777" w:rsidR="00E62C5C" w:rsidRDefault="00E62C5C" w:rsidP="00E62C5C">
            <w:pPr>
              <w:jc w:val="center"/>
              <w:rPr>
                <w:color w:val="000000"/>
                <w:sz w:val="20"/>
                <w:szCs w:val="20"/>
              </w:rPr>
            </w:pPr>
            <w:r>
              <w:rPr>
                <w:rFonts w:hint="eastAsia"/>
                <w:color w:val="000000"/>
                <w:sz w:val="20"/>
                <w:szCs w:val="20"/>
              </w:rPr>
              <w:t>苟皓东</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B8945" w14:textId="48563C71" w:rsidR="00E62C5C" w:rsidRDefault="00E62C5C" w:rsidP="00E62C5C">
            <w:pPr>
              <w:jc w:val="center"/>
              <w:rPr>
                <w:rFonts w:cs="仿宋"/>
                <w:color w:val="000000"/>
                <w:sz w:val="20"/>
                <w:szCs w:val="20"/>
              </w:rPr>
            </w:pPr>
          </w:p>
        </w:tc>
      </w:tr>
      <w:tr w:rsidR="009E0CC7" w14:paraId="25210BB4" w14:textId="77777777" w:rsidTr="0050517E">
        <w:trPr>
          <w:trHeight w:val="317"/>
          <w:jc w:val="center"/>
        </w:trPr>
        <w:tc>
          <w:tcPr>
            <w:tcW w:w="851" w:type="dxa"/>
            <w:vMerge/>
            <w:tcBorders>
              <w:left w:val="single" w:sz="4" w:space="0" w:color="000000"/>
              <w:right w:val="single" w:sz="4" w:space="0" w:color="000000"/>
            </w:tcBorders>
            <w:tcMar>
              <w:top w:w="15" w:type="dxa"/>
              <w:left w:w="15" w:type="dxa"/>
              <w:right w:w="15" w:type="dxa"/>
            </w:tcMar>
            <w:vAlign w:val="center"/>
          </w:tcPr>
          <w:p w14:paraId="7890454A" w14:textId="77777777" w:rsidR="00E62C5C" w:rsidRDefault="00E62C5C" w:rsidP="00E62C5C">
            <w:pPr>
              <w:jc w:val="center"/>
              <w:rPr>
                <w:rFonts w:cs="仿宋"/>
                <w:color w:val="000000"/>
                <w:sz w:val="20"/>
                <w:szCs w:val="20"/>
              </w:rPr>
            </w:pPr>
          </w:p>
        </w:tc>
        <w:tc>
          <w:tcPr>
            <w:tcW w:w="425" w:type="dxa"/>
            <w:vMerge/>
            <w:tcBorders>
              <w:left w:val="single" w:sz="4" w:space="0" w:color="000000"/>
              <w:right w:val="single" w:sz="4" w:space="0" w:color="000000"/>
            </w:tcBorders>
            <w:tcMar>
              <w:top w:w="15" w:type="dxa"/>
              <w:left w:w="15" w:type="dxa"/>
              <w:right w:w="15" w:type="dxa"/>
            </w:tcMar>
            <w:vAlign w:val="center"/>
          </w:tcPr>
          <w:p w14:paraId="51BF1700" w14:textId="77777777" w:rsidR="00E62C5C" w:rsidRDefault="00E62C5C" w:rsidP="00E62C5C">
            <w:pPr>
              <w:jc w:val="center"/>
              <w:rPr>
                <w:rFonts w:cs="仿宋"/>
                <w:color w:val="000000"/>
                <w:sz w:val="20"/>
                <w:szCs w:val="20"/>
              </w:rPr>
            </w:pPr>
          </w:p>
        </w:tc>
        <w:tc>
          <w:tcPr>
            <w:tcW w:w="1559" w:type="dxa"/>
            <w:vMerge/>
            <w:tcBorders>
              <w:left w:val="single" w:sz="4" w:space="0" w:color="000000"/>
              <w:right w:val="single" w:sz="4" w:space="0" w:color="000000"/>
            </w:tcBorders>
            <w:tcMar>
              <w:top w:w="15" w:type="dxa"/>
              <w:left w:w="15" w:type="dxa"/>
              <w:right w:w="15" w:type="dxa"/>
            </w:tcMar>
            <w:vAlign w:val="center"/>
          </w:tcPr>
          <w:p w14:paraId="2AE2433A" w14:textId="77777777" w:rsidR="00E62C5C" w:rsidRDefault="00E62C5C" w:rsidP="00E62C5C">
            <w:pPr>
              <w:jc w:val="center"/>
              <w:rPr>
                <w:rFonts w:cs="仿宋"/>
                <w:color w:val="000000"/>
                <w:sz w:val="20"/>
                <w:szCs w:val="20"/>
              </w:rPr>
            </w:pPr>
          </w:p>
        </w:tc>
        <w:tc>
          <w:tcPr>
            <w:tcW w:w="1534" w:type="dxa"/>
            <w:vMerge/>
            <w:tcBorders>
              <w:left w:val="single" w:sz="4" w:space="0" w:color="000000"/>
              <w:right w:val="single" w:sz="4" w:space="0" w:color="000000"/>
            </w:tcBorders>
            <w:tcMar>
              <w:top w:w="15" w:type="dxa"/>
              <w:left w:w="15" w:type="dxa"/>
              <w:right w:w="15" w:type="dxa"/>
            </w:tcMar>
            <w:vAlign w:val="center"/>
          </w:tcPr>
          <w:p w14:paraId="4539D4F2" w14:textId="77777777" w:rsidR="00E62C5C" w:rsidRDefault="00E62C5C" w:rsidP="00E62C5C">
            <w:pPr>
              <w:jc w:val="center"/>
              <w:rPr>
                <w:rFonts w:cs="仿宋"/>
                <w:color w:val="000000"/>
                <w:sz w:val="20"/>
                <w:szCs w:val="20"/>
              </w:rPr>
            </w:pPr>
          </w:p>
        </w:tc>
        <w:tc>
          <w:tcPr>
            <w:tcW w:w="4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AB2FB0" w14:textId="77777777" w:rsidR="00E62C5C" w:rsidRDefault="00E62C5C" w:rsidP="00E62C5C">
            <w:pPr>
              <w:jc w:val="left"/>
              <w:rPr>
                <w:rFonts w:cs="仿宋"/>
                <w:color w:val="000000"/>
                <w:sz w:val="20"/>
                <w:szCs w:val="20"/>
              </w:rPr>
            </w:pPr>
            <w:r>
              <w:rPr>
                <w:rFonts w:hint="eastAsia"/>
                <w:color w:val="000000"/>
                <w:sz w:val="20"/>
                <w:szCs w:val="20"/>
              </w:rPr>
              <w:t>保宁站出线间隔预试：定期试验</w:t>
            </w:r>
          </w:p>
        </w:tc>
        <w:tc>
          <w:tcPr>
            <w:tcW w:w="8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5162BC" w14:textId="77777777" w:rsidR="00E62C5C" w:rsidRDefault="00E62C5C" w:rsidP="00E62C5C">
            <w:pPr>
              <w:jc w:val="center"/>
              <w:rPr>
                <w:rFonts w:cs="仿宋"/>
                <w:color w:val="000000"/>
                <w:sz w:val="20"/>
                <w:szCs w:val="20"/>
              </w:rPr>
            </w:pPr>
            <w:r>
              <w:rPr>
                <w:rFonts w:cs="仿宋" w:hint="eastAsia"/>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457A12" w14:textId="77777777" w:rsidR="00E62C5C" w:rsidRDefault="00E62C5C" w:rsidP="00E62C5C">
            <w:pPr>
              <w:jc w:val="center"/>
              <w:rPr>
                <w:rFonts w:cs="仿宋"/>
                <w:color w:val="000000"/>
                <w:sz w:val="20"/>
                <w:szCs w:val="20"/>
              </w:rPr>
            </w:pPr>
            <w:r>
              <w:rPr>
                <w:rFonts w:cs="仿宋" w:hint="eastAsia"/>
                <w:color w:val="000000"/>
                <w:sz w:val="20"/>
                <w:szCs w:val="20"/>
              </w:rPr>
              <w:t>预试</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68F215" w14:textId="77777777" w:rsidR="00E62C5C" w:rsidRDefault="00E62C5C" w:rsidP="00E62C5C">
            <w:pPr>
              <w:jc w:val="center"/>
              <w:rPr>
                <w:rFonts w:cs="仿宋"/>
                <w:color w:val="000000"/>
                <w:sz w:val="20"/>
                <w:szCs w:val="20"/>
              </w:rPr>
            </w:pPr>
            <w:r>
              <w:rPr>
                <w:rFonts w:cs="仿宋" w:hint="eastAsia"/>
                <w:color w:val="000000"/>
                <w:sz w:val="20"/>
                <w:szCs w:val="20"/>
              </w:rPr>
              <w:t>1</w:t>
            </w:r>
          </w:p>
        </w:tc>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1C0D49" w14:textId="77777777" w:rsidR="00E62C5C" w:rsidRDefault="00E62C5C" w:rsidP="00E62C5C">
            <w:pPr>
              <w:jc w:val="center"/>
              <w:rPr>
                <w:color w:val="000000"/>
                <w:sz w:val="20"/>
                <w:szCs w:val="20"/>
              </w:rPr>
            </w:pPr>
            <w:r>
              <w:rPr>
                <w:rFonts w:hint="eastAsia"/>
                <w:color w:val="000000"/>
                <w:sz w:val="20"/>
                <w:szCs w:val="20"/>
              </w:rPr>
              <w:t>苟皓东</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367486" w14:textId="2F5995DD" w:rsidR="00E62C5C" w:rsidRDefault="00E62C5C" w:rsidP="00E62C5C">
            <w:pPr>
              <w:jc w:val="center"/>
              <w:rPr>
                <w:rFonts w:cs="仿宋"/>
                <w:color w:val="000000"/>
                <w:sz w:val="20"/>
                <w:szCs w:val="20"/>
              </w:rPr>
            </w:pPr>
          </w:p>
        </w:tc>
      </w:tr>
      <w:tr w:rsidR="009E0CC7" w14:paraId="396C767D" w14:textId="77777777" w:rsidTr="0050517E">
        <w:trPr>
          <w:trHeight w:val="412"/>
          <w:jc w:val="center"/>
        </w:trPr>
        <w:tc>
          <w:tcPr>
            <w:tcW w:w="851"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7FCAB5C1" w14:textId="77777777" w:rsidR="00E62C5C" w:rsidRDefault="00E62C5C" w:rsidP="00E62C5C">
            <w:pPr>
              <w:jc w:val="center"/>
              <w:rPr>
                <w:rFonts w:cs="仿宋"/>
                <w:color w:val="000000"/>
                <w:sz w:val="20"/>
                <w:szCs w:val="20"/>
              </w:rPr>
            </w:pPr>
          </w:p>
        </w:tc>
        <w:tc>
          <w:tcPr>
            <w:tcW w:w="42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1EABA440" w14:textId="77777777" w:rsidR="00E62C5C" w:rsidRDefault="00E62C5C" w:rsidP="00E62C5C">
            <w:pPr>
              <w:jc w:val="center"/>
              <w:rPr>
                <w:rFonts w:cs="仿宋"/>
                <w:color w:val="000000"/>
                <w:sz w:val="20"/>
                <w:szCs w:val="20"/>
              </w:rPr>
            </w:pPr>
          </w:p>
        </w:tc>
        <w:tc>
          <w:tcPr>
            <w:tcW w:w="155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9C8FDE6" w14:textId="77777777" w:rsidR="00E62C5C" w:rsidRDefault="00E62C5C" w:rsidP="00E62C5C">
            <w:pPr>
              <w:jc w:val="center"/>
              <w:rPr>
                <w:rFonts w:cs="仿宋"/>
                <w:color w:val="000000"/>
                <w:sz w:val="20"/>
                <w:szCs w:val="20"/>
              </w:rPr>
            </w:pPr>
          </w:p>
        </w:tc>
        <w:tc>
          <w:tcPr>
            <w:tcW w:w="1534"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EC12171" w14:textId="77777777" w:rsidR="00E62C5C" w:rsidRDefault="00E62C5C" w:rsidP="00E62C5C">
            <w:pPr>
              <w:jc w:val="center"/>
              <w:rPr>
                <w:rFonts w:cs="仿宋"/>
                <w:color w:val="000000"/>
                <w:sz w:val="20"/>
                <w:szCs w:val="20"/>
              </w:rPr>
            </w:pPr>
          </w:p>
        </w:tc>
        <w:tc>
          <w:tcPr>
            <w:tcW w:w="4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2CD16F" w14:textId="77777777" w:rsidR="00E62C5C" w:rsidRDefault="00E62C5C" w:rsidP="00E62C5C">
            <w:pPr>
              <w:jc w:val="left"/>
              <w:rPr>
                <w:rFonts w:cs="仿宋"/>
                <w:color w:val="000000"/>
                <w:sz w:val="20"/>
                <w:szCs w:val="20"/>
              </w:rPr>
            </w:pPr>
            <w:r>
              <w:rPr>
                <w:rFonts w:hint="eastAsia"/>
                <w:color w:val="000000"/>
                <w:sz w:val="20"/>
                <w:szCs w:val="20"/>
              </w:rPr>
              <w:t>压力表校验：定期校验</w:t>
            </w:r>
          </w:p>
        </w:tc>
        <w:tc>
          <w:tcPr>
            <w:tcW w:w="8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6B39AA" w14:textId="77777777" w:rsidR="00E62C5C" w:rsidRDefault="00E62C5C" w:rsidP="00E62C5C">
            <w:pPr>
              <w:jc w:val="center"/>
              <w:rPr>
                <w:rFonts w:cs="仿宋"/>
                <w:color w:val="000000"/>
                <w:sz w:val="20"/>
                <w:szCs w:val="20"/>
              </w:rPr>
            </w:pPr>
            <w:r>
              <w:rPr>
                <w:rFonts w:cs="仿宋" w:hint="eastAsia"/>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8FD3EE" w14:textId="77777777" w:rsidR="00E62C5C" w:rsidRDefault="00E62C5C" w:rsidP="00E62C5C">
            <w:pPr>
              <w:jc w:val="center"/>
              <w:rPr>
                <w:rFonts w:cs="仿宋"/>
                <w:color w:val="000000"/>
                <w:sz w:val="20"/>
                <w:szCs w:val="20"/>
              </w:rPr>
            </w:pPr>
            <w:r>
              <w:rPr>
                <w:rFonts w:cs="仿宋" w:hint="eastAsia"/>
                <w:color w:val="000000"/>
                <w:sz w:val="20"/>
                <w:szCs w:val="20"/>
              </w:rPr>
              <w:t>检验</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C1F92B" w14:textId="2FC4B6FF" w:rsidR="00E62C5C" w:rsidRDefault="00E62C5C" w:rsidP="00E62C5C">
            <w:pPr>
              <w:jc w:val="center"/>
              <w:rPr>
                <w:rFonts w:cs="仿宋"/>
                <w:color w:val="000000"/>
                <w:sz w:val="20"/>
                <w:szCs w:val="20"/>
              </w:rPr>
            </w:pPr>
            <w:r>
              <w:rPr>
                <w:rFonts w:cs="仿宋"/>
                <w:color w:val="000000"/>
                <w:sz w:val="20"/>
                <w:szCs w:val="20"/>
              </w:rPr>
              <w:t>3</w:t>
            </w:r>
          </w:p>
        </w:tc>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80952D" w14:textId="77777777" w:rsidR="00E62C5C" w:rsidRDefault="00E62C5C" w:rsidP="00E62C5C">
            <w:pPr>
              <w:jc w:val="center"/>
              <w:rPr>
                <w:color w:val="000000"/>
                <w:sz w:val="20"/>
                <w:szCs w:val="20"/>
              </w:rPr>
            </w:pPr>
            <w:r>
              <w:rPr>
                <w:rFonts w:hint="eastAsia"/>
                <w:color w:val="000000"/>
                <w:sz w:val="20"/>
                <w:szCs w:val="20"/>
              </w:rPr>
              <w:t>郭超</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E7DF3F" w14:textId="1AD71ED2" w:rsidR="00E62C5C" w:rsidRDefault="00E62C5C" w:rsidP="00E62C5C">
            <w:pPr>
              <w:jc w:val="center"/>
              <w:rPr>
                <w:rFonts w:cs="仿宋"/>
                <w:color w:val="000000"/>
                <w:sz w:val="20"/>
                <w:szCs w:val="20"/>
              </w:rPr>
            </w:pPr>
          </w:p>
        </w:tc>
      </w:tr>
      <w:tr w:rsidR="009E0CC7" w14:paraId="1C1D51F7" w14:textId="77777777" w:rsidTr="0050517E">
        <w:trPr>
          <w:trHeight w:val="261"/>
          <w:jc w:val="center"/>
        </w:trPr>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8E74D7" w14:textId="77777777" w:rsidR="00E62C5C" w:rsidRDefault="00E62C5C" w:rsidP="00E62C5C">
            <w:pPr>
              <w:jc w:val="center"/>
              <w:rPr>
                <w:rFonts w:cs="仿宋"/>
                <w:color w:val="000000"/>
                <w:sz w:val="20"/>
                <w:szCs w:val="20"/>
              </w:rPr>
            </w:pPr>
            <w:r>
              <w:rPr>
                <w:rFonts w:cs="仿宋" w:hint="eastAsia"/>
                <w:color w:val="000000"/>
                <w:sz w:val="20"/>
                <w:szCs w:val="20"/>
              </w:rPr>
              <w:t>仪表类</w:t>
            </w: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251DAB" w14:textId="1C51416A" w:rsidR="00E62C5C" w:rsidRDefault="0050517E" w:rsidP="00E62C5C">
            <w:pPr>
              <w:jc w:val="center"/>
              <w:rPr>
                <w:rFonts w:cs="仿宋"/>
                <w:color w:val="000000"/>
                <w:sz w:val="20"/>
                <w:szCs w:val="20"/>
              </w:rPr>
            </w:pPr>
            <w:r>
              <w:rPr>
                <w:rFonts w:cs="仿宋"/>
                <w:color w:val="000000"/>
                <w:sz w:val="20"/>
                <w:szCs w:val="20"/>
              </w:rPr>
              <w:t>7</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F0007C" w14:textId="77777777" w:rsidR="00E62C5C" w:rsidRDefault="00E62C5C" w:rsidP="00E62C5C">
            <w:pPr>
              <w:jc w:val="center"/>
              <w:rPr>
                <w:rFonts w:cs="仿宋"/>
                <w:color w:val="000000"/>
                <w:sz w:val="20"/>
                <w:szCs w:val="20"/>
              </w:rPr>
            </w:pPr>
            <w:r>
              <w:rPr>
                <w:rFonts w:cs="仿宋" w:hint="eastAsia"/>
                <w:color w:val="000000"/>
                <w:sz w:val="20"/>
                <w:szCs w:val="20"/>
              </w:rPr>
              <w:t>仪表安装、调试</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4F8D4E" w14:textId="77777777" w:rsidR="00E62C5C" w:rsidRDefault="00E62C5C" w:rsidP="00E62C5C">
            <w:pPr>
              <w:jc w:val="center"/>
              <w:rPr>
                <w:rFonts w:cs="仿宋"/>
                <w:color w:val="000000"/>
                <w:sz w:val="20"/>
                <w:szCs w:val="20"/>
              </w:rPr>
            </w:pPr>
            <w:r>
              <w:rPr>
                <w:rFonts w:cs="仿宋" w:hint="eastAsia"/>
                <w:color w:val="000000"/>
                <w:sz w:val="20"/>
                <w:szCs w:val="20"/>
              </w:rPr>
              <w:t>计划性维护</w:t>
            </w:r>
          </w:p>
        </w:tc>
        <w:tc>
          <w:tcPr>
            <w:tcW w:w="4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CD7B4" w14:textId="6D585164" w:rsidR="00E62C5C" w:rsidRDefault="00E62C5C" w:rsidP="00E62C5C">
            <w:pPr>
              <w:jc w:val="center"/>
              <w:rPr>
                <w:rFonts w:cs="仿宋"/>
                <w:color w:val="000000"/>
                <w:sz w:val="20"/>
                <w:szCs w:val="20"/>
              </w:rPr>
            </w:pPr>
            <w:r>
              <w:rPr>
                <w:rFonts w:cs="仿宋" w:hint="eastAsia"/>
                <w:color w:val="000000"/>
                <w:sz w:val="20"/>
                <w:szCs w:val="20"/>
              </w:rPr>
              <w:t>LNG密度计调校；</w:t>
            </w:r>
            <w:r w:rsidR="007F598A">
              <w:rPr>
                <w:rFonts w:cs="仿宋" w:hint="eastAsia"/>
                <w:color w:val="000000"/>
                <w:sz w:val="20"/>
                <w:szCs w:val="20"/>
              </w:rPr>
              <w:t xml:space="preserve"> </w:t>
            </w:r>
          </w:p>
        </w:tc>
        <w:tc>
          <w:tcPr>
            <w:tcW w:w="8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1C0397" w14:textId="77777777" w:rsidR="00E62C5C" w:rsidRDefault="00E62C5C" w:rsidP="00E62C5C">
            <w:pPr>
              <w:jc w:val="center"/>
              <w:rPr>
                <w:rFonts w:cs="仿宋"/>
                <w:color w:val="000000"/>
                <w:sz w:val="20"/>
                <w:szCs w:val="20"/>
              </w:rPr>
            </w:pPr>
            <w:r>
              <w:rPr>
                <w:rFonts w:cs="仿宋" w:hint="eastAsia"/>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C25A40" w14:textId="77777777" w:rsidR="00E62C5C" w:rsidRDefault="00E62C5C" w:rsidP="00E62C5C">
            <w:pPr>
              <w:jc w:val="center"/>
              <w:rPr>
                <w:rFonts w:cs="仿宋"/>
                <w:color w:val="000000"/>
                <w:sz w:val="20"/>
                <w:szCs w:val="20"/>
              </w:rPr>
            </w:pPr>
            <w:r>
              <w:rPr>
                <w:rFonts w:cs="仿宋" w:hint="eastAsia"/>
                <w:color w:val="000000"/>
                <w:sz w:val="20"/>
                <w:szCs w:val="20"/>
              </w:rPr>
              <w:t>组态调试</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0D0B0A" w14:textId="77777777" w:rsidR="00E62C5C" w:rsidRDefault="00E62C5C" w:rsidP="00E62C5C">
            <w:pPr>
              <w:jc w:val="center"/>
              <w:rPr>
                <w:rFonts w:cs="仿宋"/>
                <w:color w:val="000000"/>
                <w:sz w:val="20"/>
                <w:szCs w:val="20"/>
              </w:rPr>
            </w:pPr>
            <w:r>
              <w:rPr>
                <w:rFonts w:cs="仿宋" w:hint="eastAsia"/>
                <w:color w:val="000000"/>
                <w:sz w:val="20"/>
                <w:szCs w:val="20"/>
              </w:rPr>
              <w:t>7</w:t>
            </w:r>
          </w:p>
        </w:tc>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6D448B" w14:textId="77777777" w:rsidR="00E62C5C" w:rsidRDefault="00E62C5C" w:rsidP="00E62C5C">
            <w:pPr>
              <w:jc w:val="center"/>
              <w:rPr>
                <w:rFonts w:cs="仿宋"/>
                <w:color w:val="000000"/>
                <w:sz w:val="20"/>
                <w:szCs w:val="20"/>
              </w:rPr>
            </w:pPr>
            <w:proofErr w:type="gramStart"/>
            <w:r>
              <w:rPr>
                <w:rFonts w:cs="仿宋" w:hint="eastAsia"/>
                <w:color w:val="000000"/>
                <w:sz w:val="20"/>
                <w:szCs w:val="20"/>
              </w:rPr>
              <w:t>伍武</w:t>
            </w:r>
            <w:proofErr w:type="gramEnd"/>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EB4E07" w14:textId="77777777" w:rsidR="00E62C5C" w:rsidRDefault="00E62C5C" w:rsidP="00E62C5C">
            <w:pPr>
              <w:jc w:val="center"/>
              <w:rPr>
                <w:rFonts w:cs="仿宋"/>
                <w:color w:val="000000"/>
                <w:sz w:val="20"/>
                <w:szCs w:val="20"/>
              </w:rPr>
            </w:pPr>
          </w:p>
        </w:tc>
      </w:tr>
      <w:tr w:rsidR="009E0CC7" w14:paraId="6492AFD0" w14:textId="77777777" w:rsidTr="0050517E">
        <w:trPr>
          <w:trHeight w:val="261"/>
          <w:jc w:val="center"/>
        </w:trPr>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A7BC6F" w14:textId="77777777" w:rsidR="00E62C5C" w:rsidRDefault="00E62C5C" w:rsidP="00E62C5C">
            <w:pPr>
              <w:jc w:val="center"/>
              <w:rPr>
                <w:rFonts w:cs="仿宋"/>
                <w:color w:val="000000"/>
                <w:sz w:val="20"/>
                <w:szCs w:val="20"/>
              </w:rPr>
            </w:pPr>
            <w:r>
              <w:rPr>
                <w:rFonts w:cs="仿宋" w:hint="eastAsia"/>
                <w:color w:val="000000"/>
                <w:sz w:val="20"/>
                <w:szCs w:val="20"/>
              </w:rPr>
              <w:t>设备类</w:t>
            </w: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F4EC6D" w14:textId="6A5660E6" w:rsidR="00E62C5C" w:rsidRDefault="0050517E" w:rsidP="00E62C5C">
            <w:pPr>
              <w:jc w:val="center"/>
              <w:rPr>
                <w:rFonts w:cs="仿宋"/>
                <w:color w:val="000000"/>
                <w:sz w:val="20"/>
                <w:szCs w:val="20"/>
              </w:rPr>
            </w:pPr>
            <w:r>
              <w:rPr>
                <w:rFonts w:cs="仿宋"/>
                <w:color w:val="000000"/>
                <w:sz w:val="20"/>
                <w:szCs w:val="20"/>
              </w:rPr>
              <w:t>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1F0669" w14:textId="77777777" w:rsidR="00E62C5C" w:rsidRDefault="00E62C5C" w:rsidP="00E62C5C">
            <w:pPr>
              <w:jc w:val="center"/>
              <w:rPr>
                <w:rFonts w:cs="仿宋"/>
                <w:color w:val="000000"/>
                <w:sz w:val="20"/>
                <w:szCs w:val="20"/>
              </w:rPr>
            </w:pPr>
            <w:r>
              <w:rPr>
                <w:rFonts w:cs="仿宋" w:hint="eastAsia"/>
                <w:color w:val="000000"/>
                <w:sz w:val="20"/>
                <w:szCs w:val="20"/>
              </w:rPr>
              <w:t>设备其它</w:t>
            </w:r>
            <w:proofErr w:type="gramStart"/>
            <w:r>
              <w:rPr>
                <w:rFonts w:cs="仿宋" w:hint="eastAsia"/>
                <w:color w:val="000000"/>
                <w:sz w:val="20"/>
                <w:szCs w:val="20"/>
              </w:rPr>
              <w:t>零星项目</w:t>
            </w:r>
            <w:proofErr w:type="gramEnd"/>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5CAE0" w14:textId="77777777" w:rsidR="00E62C5C" w:rsidRDefault="00E62C5C" w:rsidP="00E62C5C">
            <w:pPr>
              <w:jc w:val="center"/>
              <w:rPr>
                <w:rFonts w:cs="仿宋"/>
                <w:color w:val="000000"/>
                <w:sz w:val="20"/>
                <w:szCs w:val="20"/>
              </w:rPr>
            </w:pPr>
            <w:r>
              <w:rPr>
                <w:rFonts w:cs="仿宋" w:hint="eastAsia"/>
                <w:color w:val="000000"/>
                <w:sz w:val="20"/>
                <w:szCs w:val="20"/>
              </w:rPr>
              <w:t>计划性维护</w:t>
            </w:r>
          </w:p>
        </w:tc>
        <w:tc>
          <w:tcPr>
            <w:tcW w:w="4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84E053" w14:textId="649888D6" w:rsidR="00E62C5C" w:rsidRDefault="00E62C5C" w:rsidP="00E62C5C">
            <w:pPr>
              <w:jc w:val="center"/>
              <w:rPr>
                <w:rFonts w:cs="仿宋"/>
                <w:color w:val="000000"/>
                <w:sz w:val="20"/>
                <w:szCs w:val="20"/>
              </w:rPr>
            </w:pPr>
            <w:r w:rsidRPr="00E62C5C">
              <w:rPr>
                <w:rFonts w:cs="仿宋"/>
                <w:color w:val="000000"/>
                <w:sz w:val="20"/>
                <w:szCs w:val="20"/>
              </w:rPr>
              <w:t>C101</w:t>
            </w:r>
            <w:proofErr w:type="gramStart"/>
            <w:r w:rsidRPr="00E62C5C">
              <w:rPr>
                <w:rFonts w:cs="仿宋"/>
                <w:color w:val="000000"/>
                <w:sz w:val="20"/>
                <w:szCs w:val="20"/>
              </w:rPr>
              <w:t>防喘阀</w:t>
            </w:r>
            <w:proofErr w:type="gramEnd"/>
            <w:r w:rsidRPr="00E62C5C">
              <w:rPr>
                <w:rFonts w:cs="仿宋"/>
                <w:color w:val="000000"/>
                <w:sz w:val="20"/>
                <w:szCs w:val="20"/>
              </w:rPr>
              <w:t>法兰、E105去V110螺栓，C101压缩机干气密封螺栓更换</w:t>
            </w:r>
            <w:r>
              <w:rPr>
                <w:rFonts w:cs="仿宋" w:hint="eastAsia"/>
                <w:color w:val="000000"/>
                <w:sz w:val="20"/>
                <w:szCs w:val="20"/>
              </w:rPr>
              <w:t>，</w:t>
            </w:r>
            <w:r w:rsidRPr="00E62C5C">
              <w:rPr>
                <w:rFonts w:cs="仿宋"/>
                <w:color w:val="000000"/>
                <w:sz w:val="20"/>
                <w:szCs w:val="20"/>
              </w:rPr>
              <w:t>F505闸阀填料泄漏</w:t>
            </w:r>
            <w:r>
              <w:rPr>
                <w:rFonts w:cs="仿宋" w:hint="eastAsia"/>
                <w:color w:val="000000"/>
                <w:sz w:val="20"/>
                <w:szCs w:val="20"/>
              </w:rPr>
              <w:t>，H</w:t>
            </w:r>
            <w:r>
              <w:rPr>
                <w:rFonts w:cs="仿宋"/>
                <w:color w:val="000000"/>
                <w:sz w:val="20"/>
                <w:szCs w:val="20"/>
              </w:rPr>
              <w:t>201</w:t>
            </w:r>
            <w:r>
              <w:rPr>
                <w:rFonts w:cs="仿宋" w:hint="eastAsia"/>
                <w:color w:val="000000"/>
                <w:sz w:val="20"/>
                <w:szCs w:val="20"/>
              </w:rPr>
              <w:t>预热面盘管检查等。</w:t>
            </w:r>
          </w:p>
        </w:tc>
        <w:tc>
          <w:tcPr>
            <w:tcW w:w="8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9E87D3" w14:textId="77777777" w:rsidR="00E62C5C" w:rsidRDefault="00E62C5C" w:rsidP="00E62C5C">
            <w:pPr>
              <w:jc w:val="center"/>
              <w:rPr>
                <w:rFonts w:cs="仿宋"/>
                <w:color w:val="000000"/>
                <w:sz w:val="20"/>
                <w:szCs w:val="20"/>
              </w:rPr>
            </w:pPr>
            <w:r>
              <w:rPr>
                <w:rFonts w:cs="仿宋" w:hint="eastAsia"/>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CD81EB" w14:textId="77777777" w:rsidR="00E62C5C" w:rsidRDefault="00E62C5C" w:rsidP="00E62C5C">
            <w:pPr>
              <w:jc w:val="center"/>
              <w:rPr>
                <w:rFonts w:cs="仿宋"/>
                <w:color w:val="000000"/>
                <w:sz w:val="20"/>
                <w:szCs w:val="20"/>
              </w:rPr>
            </w:pPr>
            <w:r>
              <w:rPr>
                <w:rFonts w:cs="仿宋" w:hint="eastAsia"/>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FDED29" w14:textId="384FEC78" w:rsidR="00E62C5C" w:rsidRDefault="00E62C5C" w:rsidP="00E62C5C">
            <w:pPr>
              <w:jc w:val="center"/>
              <w:rPr>
                <w:rFonts w:cs="仿宋"/>
                <w:color w:val="000000"/>
                <w:sz w:val="20"/>
                <w:szCs w:val="20"/>
              </w:rPr>
            </w:pPr>
            <w:r>
              <w:rPr>
                <w:rFonts w:cs="仿宋"/>
                <w:color w:val="000000"/>
                <w:sz w:val="20"/>
                <w:szCs w:val="20"/>
              </w:rPr>
              <w:t>7</w:t>
            </w:r>
          </w:p>
        </w:tc>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802119" w14:textId="77777777" w:rsidR="00E62C5C" w:rsidRDefault="00E62C5C" w:rsidP="00E62C5C">
            <w:pPr>
              <w:jc w:val="center"/>
              <w:rPr>
                <w:rFonts w:cs="仿宋"/>
                <w:color w:val="000000"/>
                <w:sz w:val="20"/>
                <w:szCs w:val="20"/>
              </w:rPr>
            </w:pPr>
            <w:r>
              <w:rPr>
                <w:rFonts w:cs="仿宋" w:hint="eastAsia"/>
                <w:color w:val="000000"/>
                <w:sz w:val="20"/>
                <w:szCs w:val="20"/>
              </w:rPr>
              <w:t>邢文剑</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82A8CE" w14:textId="77777777" w:rsidR="00E62C5C" w:rsidRDefault="00E62C5C" w:rsidP="00E62C5C">
            <w:pPr>
              <w:jc w:val="center"/>
              <w:rPr>
                <w:rFonts w:cs="仿宋"/>
                <w:color w:val="000000"/>
                <w:sz w:val="20"/>
                <w:szCs w:val="20"/>
              </w:rPr>
            </w:pPr>
          </w:p>
        </w:tc>
      </w:tr>
      <w:tr w:rsidR="009E0CC7" w14:paraId="0BEB2A05" w14:textId="77777777" w:rsidTr="0050517E">
        <w:trPr>
          <w:trHeight w:val="261"/>
          <w:jc w:val="center"/>
        </w:trPr>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6FBB9E" w14:textId="77777777" w:rsidR="00E62C5C" w:rsidRDefault="00E62C5C" w:rsidP="00E62C5C">
            <w:pPr>
              <w:jc w:val="center"/>
              <w:rPr>
                <w:rFonts w:cs="仿宋"/>
                <w:color w:val="000000"/>
                <w:sz w:val="20"/>
                <w:szCs w:val="20"/>
              </w:rPr>
            </w:pPr>
            <w:r>
              <w:rPr>
                <w:rFonts w:cs="仿宋" w:hint="eastAsia"/>
                <w:color w:val="000000"/>
                <w:sz w:val="20"/>
                <w:szCs w:val="20"/>
              </w:rPr>
              <w:t>电气类</w:t>
            </w: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7D7C4E" w14:textId="663CE7C1" w:rsidR="00E62C5C" w:rsidRDefault="0050517E" w:rsidP="00E62C5C">
            <w:pPr>
              <w:jc w:val="center"/>
              <w:rPr>
                <w:rFonts w:cs="仿宋"/>
                <w:color w:val="000000"/>
                <w:sz w:val="20"/>
                <w:szCs w:val="20"/>
              </w:rPr>
            </w:pPr>
            <w:r>
              <w:rPr>
                <w:rFonts w:cs="仿宋"/>
                <w:color w:val="000000"/>
                <w:sz w:val="20"/>
                <w:szCs w:val="20"/>
              </w:rPr>
              <w:t>9</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6A95A" w14:textId="77777777" w:rsidR="00E62C5C" w:rsidRDefault="00E62C5C" w:rsidP="00E62C5C">
            <w:pPr>
              <w:jc w:val="center"/>
              <w:rPr>
                <w:rFonts w:cs="仿宋"/>
                <w:color w:val="000000"/>
                <w:sz w:val="20"/>
                <w:szCs w:val="20"/>
              </w:rPr>
            </w:pPr>
            <w:r>
              <w:rPr>
                <w:rFonts w:cs="仿宋" w:hint="eastAsia"/>
                <w:color w:val="000000"/>
                <w:sz w:val="20"/>
                <w:szCs w:val="20"/>
              </w:rPr>
              <w:t>电气其它</w:t>
            </w:r>
            <w:proofErr w:type="gramStart"/>
            <w:r>
              <w:rPr>
                <w:rFonts w:cs="仿宋" w:hint="eastAsia"/>
                <w:color w:val="000000"/>
                <w:sz w:val="20"/>
                <w:szCs w:val="20"/>
              </w:rPr>
              <w:t>零星项目</w:t>
            </w:r>
            <w:proofErr w:type="gramEnd"/>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6BECEA" w14:textId="77777777" w:rsidR="00E62C5C" w:rsidRDefault="00E62C5C" w:rsidP="00E62C5C">
            <w:pPr>
              <w:jc w:val="center"/>
              <w:rPr>
                <w:rFonts w:cs="仿宋"/>
                <w:color w:val="000000"/>
                <w:sz w:val="20"/>
                <w:szCs w:val="20"/>
              </w:rPr>
            </w:pPr>
            <w:r>
              <w:rPr>
                <w:rFonts w:cs="仿宋" w:hint="eastAsia"/>
                <w:color w:val="000000"/>
                <w:sz w:val="20"/>
                <w:szCs w:val="20"/>
              </w:rPr>
              <w:t>计划性维护</w:t>
            </w:r>
          </w:p>
        </w:tc>
        <w:tc>
          <w:tcPr>
            <w:tcW w:w="4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6C935D" w14:textId="1A090291" w:rsidR="00E62C5C" w:rsidRDefault="00E62C5C" w:rsidP="00E62C5C">
            <w:pPr>
              <w:jc w:val="center"/>
              <w:rPr>
                <w:rFonts w:cs="仿宋"/>
                <w:color w:val="000000"/>
                <w:sz w:val="20"/>
                <w:szCs w:val="20"/>
              </w:rPr>
            </w:pPr>
            <w:r>
              <w:rPr>
                <w:rFonts w:cs="仿宋" w:hint="eastAsia"/>
                <w:color w:val="000000"/>
                <w:sz w:val="20"/>
                <w:szCs w:val="20"/>
              </w:rPr>
              <w:t>变电站</w:t>
            </w:r>
            <w:proofErr w:type="gramStart"/>
            <w:r>
              <w:rPr>
                <w:rFonts w:cs="仿宋" w:hint="eastAsia"/>
                <w:color w:val="000000"/>
                <w:sz w:val="20"/>
                <w:szCs w:val="20"/>
              </w:rPr>
              <w:t>开关场</w:t>
            </w:r>
            <w:proofErr w:type="gramEnd"/>
            <w:r>
              <w:rPr>
                <w:rFonts w:cs="仿宋" w:hint="eastAsia"/>
                <w:color w:val="000000"/>
                <w:sz w:val="20"/>
                <w:szCs w:val="20"/>
              </w:rPr>
              <w:t>的绝缘子串、绝缘支柱的清洁，现场电机更换轴承和维护，控制室柜、10kV开关柜、</w:t>
            </w:r>
            <w:proofErr w:type="gramStart"/>
            <w:r>
              <w:rPr>
                <w:rFonts w:cs="仿宋" w:hint="eastAsia"/>
                <w:color w:val="000000"/>
                <w:sz w:val="20"/>
                <w:szCs w:val="20"/>
              </w:rPr>
              <w:t>软启动柜</w:t>
            </w:r>
            <w:proofErr w:type="gramEnd"/>
            <w:r>
              <w:rPr>
                <w:rFonts w:cs="仿宋" w:hint="eastAsia"/>
                <w:color w:val="000000"/>
                <w:sz w:val="20"/>
                <w:szCs w:val="20"/>
              </w:rPr>
              <w:t>等设备的除尘和紧固，1段、2段、应急母线段上的开关抽屉的清洁、紧固、维护，</w:t>
            </w:r>
            <w:proofErr w:type="gramStart"/>
            <w:r>
              <w:rPr>
                <w:rFonts w:cs="仿宋" w:hint="eastAsia"/>
                <w:color w:val="000000"/>
                <w:sz w:val="20"/>
                <w:szCs w:val="20"/>
              </w:rPr>
              <w:t>联锁</w:t>
            </w:r>
            <w:proofErr w:type="gramEnd"/>
            <w:r>
              <w:rPr>
                <w:rFonts w:cs="仿宋" w:hint="eastAsia"/>
                <w:color w:val="000000"/>
                <w:sz w:val="20"/>
                <w:szCs w:val="20"/>
              </w:rPr>
              <w:t>调试等</w:t>
            </w:r>
            <w:r w:rsidR="007F598A">
              <w:rPr>
                <w:rFonts w:cs="仿宋" w:hint="eastAsia"/>
                <w:color w:val="000000"/>
                <w:sz w:val="20"/>
                <w:szCs w:val="20"/>
              </w:rPr>
              <w:t>。</w:t>
            </w:r>
          </w:p>
        </w:tc>
        <w:tc>
          <w:tcPr>
            <w:tcW w:w="8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E4622" w14:textId="77777777" w:rsidR="00E62C5C" w:rsidRDefault="00E62C5C" w:rsidP="00E62C5C">
            <w:pPr>
              <w:jc w:val="center"/>
              <w:rPr>
                <w:rFonts w:cs="仿宋"/>
                <w:color w:val="000000"/>
                <w:sz w:val="20"/>
                <w:szCs w:val="20"/>
              </w:rPr>
            </w:pPr>
            <w:r>
              <w:rPr>
                <w:rFonts w:cs="仿宋" w:hint="eastAsia"/>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B536D4" w14:textId="77777777" w:rsidR="00E62C5C" w:rsidRDefault="00E62C5C" w:rsidP="00E62C5C">
            <w:pPr>
              <w:jc w:val="center"/>
              <w:rPr>
                <w:rFonts w:cs="仿宋"/>
                <w:color w:val="000000"/>
                <w:sz w:val="20"/>
                <w:szCs w:val="20"/>
              </w:rPr>
            </w:pPr>
            <w:r>
              <w:rPr>
                <w:rFonts w:cs="仿宋" w:hint="eastAsia"/>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0550DD" w14:textId="55AE9833" w:rsidR="00E62C5C" w:rsidRDefault="00E62C5C" w:rsidP="00E62C5C">
            <w:pPr>
              <w:jc w:val="center"/>
              <w:rPr>
                <w:rFonts w:cs="仿宋"/>
                <w:color w:val="000000"/>
                <w:sz w:val="20"/>
                <w:szCs w:val="20"/>
              </w:rPr>
            </w:pPr>
            <w:r>
              <w:rPr>
                <w:rFonts w:cs="仿宋"/>
                <w:color w:val="000000"/>
                <w:sz w:val="20"/>
                <w:szCs w:val="20"/>
              </w:rPr>
              <w:t>7</w:t>
            </w:r>
          </w:p>
        </w:tc>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FBECB4" w14:textId="77777777" w:rsidR="00E62C5C" w:rsidRDefault="00E62C5C" w:rsidP="00E62C5C">
            <w:pPr>
              <w:jc w:val="center"/>
              <w:rPr>
                <w:rFonts w:cs="仿宋"/>
                <w:color w:val="000000"/>
                <w:sz w:val="20"/>
                <w:szCs w:val="20"/>
              </w:rPr>
            </w:pPr>
            <w:r>
              <w:rPr>
                <w:rFonts w:cs="仿宋" w:hint="eastAsia"/>
                <w:color w:val="000000"/>
                <w:sz w:val="20"/>
                <w:szCs w:val="20"/>
              </w:rPr>
              <w:t>姜明</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B474A2" w14:textId="77777777" w:rsidR="00E62C5C" w:rsidRDefault="00E62C5C" w:rsidP="00E62C5C">
            <w:pPr>
              <w:jc w:val="center"/>
              <w:rPr>
                <w:rFonts w:cs="仿宋"/>
                <w:color w:val="000000"/>
                <w:sz w:val="20"/>
                <w:szCs w:val="20"/>
              </w:rPr>
            </w:pPr>
          </w:p>
        </w:tc>
      </w:tr>
      <w:tr w:rsidR="009E0CC7" w14:paraId="1F3DBEFD" w14:textId="77777777" w:rsidTr="0050517E">
        <w:trPr>
          <w:trHeight w:val="261"/>
          <w:jc w:val="center"/>
        </w:trPr>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B7BA03" w14:textId="77777777" w:rsidR="00E62C5C" w:rsidRDefault="00E62C5C" w:rsidP="00E62C5C">
            <w:pPr>
              <w:jc w:val="center"/>
              <w:rPr>
                <w:rFonts w:cs="仿宋"/>
                <w:color w:val="000000"/>
                <w:sz w:val="20"/>
                <w:szCs w:val="20"/>
              </w:rPr>
            </w:pPr>
            <w:r>
              <w:rPr>
                <w:rFonts w:cs="仿宋" w:hint="eastAsia"/>
                <w:color w:val="000000"/>
                <w:sz w:val="20"/>
                <w:szCs w:val="20"/>
              </w:rPr>
              <w:t>仪表类</w:t>
            </w: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67E7C5" w14:textId="73B2D837" w:rsidR="00E62C5C" w:rsidRDefault="0050517E" w:rsidP="00E62C5C">
            <w:pPr>
              <w:jc w:val="center"/>
              <w:rPr>
                <w:rFonts w:cs="仿宋"/>
                <w:color w:val="000000"/>
                <w:sz w:val="20"/>
                <w:szCs w:val="20"/>
              </w:rPr>
            </w:pPr>
            <w:r>
              <w:rPr>
                <w:rFonts w:cs="仿宋"/>
                <w:color w:val="000000"/>
                <w:sz w:val="20"/>
                <w:szCs w:val="20"/>
              </w:rPr>
              <w:t>10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3352E0" w14:textId="77777777" w:rsidR="00E62C5C" w:rsidRDefault="00E62C5C" w:rsidP="00E62C5C">
            <w:pPr>
              <w:jc w:val="center"/>
              <w:rPr>
                <w:rFonts w:cs="仿宋"/>
                <w:color w:val="000000"/>
                <w:sz w:val="20"/>
                <w:szCs w:val="20"/>
              </w:rPr>
            </w:pPr>
            <w:r>
              <w:rPr>
                <w:rFonts w:cs="仿宋" w:hint="eastAsia"/>
                <w:color w:val="000000"/>
                <w:sz w:val="20"/>
                <w:szCs w:val="20"/>
              </w:rPr>
              <w:t>仪表其它</w:t>
            </w:r>
            <w:proofErr w:type="gramStart"/>
            <w:r>
              <w:rPr>
                <w:rFonts w:cs="仿宋" w:hint="eastAsia"/>
                <w:color w:val="000000"/>
                <w:sz w:val="20"/>
                <w:szCs w:val="20"/>
              </w:rPr>
              <w:t>零星项目</w:t>
            </w:r>
            <w:proofErr w:type="gramEnd"/>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FF1AD7" w14:textId="77777777" w:rsidR="00E62C5C" w:rsidRDefault="00E62C5C" w:rsidP="00E62C5C">
            <w:pPr>
              <w:jc w:val="center"/>
              <w:rPr>
                <w:rFonts w:cs="仿宋"/>
                <w:color w:val="000000"/>
                <w:sz w:val="20"/>
                <w:szCs w:val="20"/>
              </w:rPr>
            </w:pPr>
            <w:r>
              <w:rPr>
                <w:rFonts w:cs="仿宋" w:hint="eastAsia"/>
                <w:color w:val="000000"/>
                <w:sz w:val="20"/>
                <w:szCs w:val="20"/>
              </w:rPr>
              <w:t>计划性维护</w:t>
            </w:r>
          </w:p>
        </w:tc>
        <w:tc>
          <w:tcPr>
            <w:tcW w:w="4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B57E2D" w14:textId="626FB34E" w:rsidR="00E62C5C" w:rsidRDefault="00E62C5C" w:rsidP="00E62C5C">
            <w:pPr>
              <w:jc w:val="center"/>
              <w:rPr>
                <w:rFonts w:cs="仿宋"/>
                <w:color w:val="000000"/>
                <w:sz w:val="20"/>
                <w:szCs w:val="20"/>
              </w:rPr>
            </w:pPr>
            <w:r>
              <w:rPr>
                <w:rFonts w:cs="仿宋" w:hint="eastAsia"/>
                <w:color w:val="000000"/>
                <w:sz w:val="20"/>
                <w:szCs w:val="20"/>
              </w:rPr>
              <w:t>全厂阀门电磁阀检查，UPS维护检查、并线，DCS/SIS系统除尘，V302/303</w:t>
            </w:r>
            <w:proofErr w:type="gramStart"/>
            <w:r>
              <w:rPr>
                <w:rFonts w:cs="仿宋" w:hint="eastAsia"/>
                <w:color w:val="000000"/>
                <w:sz w:val="20"/>
                <w:szCs w:val="20"/>
              </w:rPr>
              <w:t>液位计检查</w:t>
            </w:r>
            <w:proofErr w:type="gramEnd"/>
            <w:r>
              <w:rPr>
                <w:rFonts w:cs="仿宋" w:hint="eastAsia"/>
                <w:color w:val="000000"/>
                <w:sz w:val="20"/>
                <w:szCs w:val="20"/>
              </w:rPr>
              <w:t>，H-201点火系统检查，</w:t>
            </w:r>
            <w:proofErr w:type="gramStart"/>
            <w:r>
              <w:rPr>
                <w:rFonts w:cs="仿宋" w:hint="eastAsia"/>
                <w:color w:val="000000"/>
                <w:sz w:val="20"/>
                <w:szCs w:val="20"/>
              </w:rPr>
              <w:t>联锁</w:t>
            </w:r>
            <w:proofErr w:type="gramEnd"/>
            <w:r>
              <w:rPr>
                <w:rFonts w:cs="仿宋" w:hint="eastAsia"/>
                <w:color w:val="000000"/>
                <w:sz w:val="20"/>
                <w:szCs w:val="20"/>
              </w:rPr>
              <w:t>调试等</w:t>
            </w:r>
          </w:p>
        </w:tc>
        <w:tc>
          <w:tcPr>
            <w:tcW w:w="8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B6568C" w14:textId="77777777" w:rsidR="00E62C5C" w:rsidRDefault="00E62C5C" w:rsidP="00E62C5C">
            <w:pPr>
              <w:jc w:val="center"/>
              <w:rPr>
                <w:rFonts w:cs="仿宋"/>
                <w:color w:val="000000"/>
                <w:sz w:val="20"/>
                <w:szCs w:val="20"/>
              </w:rPr>
            </w:pPr>
            <w:r>
              <w:rPr>
                <w:rFonts w:cs="仿宋" w:hint="eastAsia"/>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22F64D" w14:textId="77777777" w:rsidR="00E62C5C" w:rsidRDefault="00E62C5C" w:rsidP="00E62C5C">
            <w:pPr>
              <w:jc w:val="center"/>
              <w:rPr>
                <w:rFonts w:cs="仿宋"/>
                <w:color w:val="000000"/>
                <w:sz w:val="20"/>
                <w:szCs w:val="20"/>
              </w:rPr>
            </w:pPr>
            <w:r>
              <w:rPr>
                <w:rFonts w:cs="仿宋" w:hint="eastAsia"/>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4FBFB6" w14:textId="15DDAF09" w:rsidR="00E62C5C" w:rsidRDefault="003E1096" w:rsidP="00E62C5C">
            <w:pPr>
              <w:jc w:val="center"/>
              <w:rPr>
                <w:rFonts w:cs="仿宋"/>
                <w:color w:val="000000"/>
                <w:sz w:val="20"/>
                <w:szCs w:val="20"/>
              </w:rPr>
            </w:pPr>
            <w:r>
              <w:rPr>
                <w:rFonts w:cs="仿宋"/>
                <w:color w:val="000000"/>
                <w:sz w:val="20"/>
                <w:szCs w:val="20"/>
              </w:rPr>
              <w:t>7</w:t>
            </w:r>
          </w:p>
        </w:tc>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7A9DDB" w14:textId="77777777" w:rsidR="00E62C5C" w:rsidRDefault="00E62C5C" w:rsidP="00E62C5C">
            <w:pPr>
              <w:jc w:val="center"/>
              <w:rPr>
                <w:rFonts w:cs="仿宋"/>
                <w:color w:val="000000"/>
                <w:sz w:val="20"/>
                <w:szCs w:val="20"/>
              </w:rPr>
            </w:pPr>
            <w:proofErr w:type="gramStart"/>
            <w:r>
              <w:rPr>
                <w:rFonts w:cs="仿宋" w:hint="eastAsia"/>
                <w:color w:val="000000"/>
                <w:sz w:val="20"/>
                <w:szCs w:val="20"/>
              </w:rPr>
              <w:t>伍武</w:t>
            </w:r>
            <w:proofErr w:type="gramEnd"/>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06B43F" w14:textId="77777777" w:rsidR="00E62C5C" w:rsidRDefault="00E62C5C" w:rsidP="00E62C5C">
            <w:pPr>
              <w:jc w:val="center"/>
              <w:rPr>
                <w:rFonts w:cs="仿宋"/>
                <w:color w:val="000000"/>
                <w:sz w:val="20"/>
                <w:szCs w:val="20"/>
              </w:rPr>
            </w:pPr>
          </w:p>
        </w:tc>
      </w:tr>
    </w:tbl>
    <w:p w14:paraId="66AD1835" w14:textId="13D468F5" w:rsidR="00693A6A" w:rsidRDefault="00693A6A" w:rsidP="00693A6A"/>
    <w:p w14:paraId="0EA6A88B" w14:textId="0114499B" w:rsidR="0050517E" w:rsidRDefault="0050517E" w:rsidP="0050517E">
      <w:pPr>
        <w:pStyle w:val="2"/>
      </w:pPr>
      <w:bookmarkStart w:id="5" w:name="_Toc160615246"/>
      <w:r>
        <w:rPr>
          <w:rFonts w:hint="eastAsia"/>
        </w:rPr>
        <w:t>五、</w:t>
      </w:r>
      <w:r>
        <w:rPr>
          <w:rFonts w:hint="eastAsia"/>
        </w:rPr>
        <w:t>大修进度表</w:t>
      </w:r>
      <w:bookmarkEnd w:id="5"/>
    </w:p>
    <w:p w14:paraId="40432CD8" w14:textId="77777777" w:rsidR="00EA6D90" w:rsidRDefault="00EA6D90" w:rsidP="00E55D2F">
      <w:pPr>
        <w:ind w:leftChars="-202" w:hangingChars="202" w:hanging="566"/>
      </w:pPr>
    </w:p>
    <w:p w14:paraId="106EAD8B" w14:textId="1458B4DC" w:rsidR="0050517E" w:rsidRPr="008E7A87" w:rsidRDefault="0050517E" w:rsidP="00E55D2F">
      <w:pPr>
        <w:ind w:leftChars="-202" w:hangingChars="202" w:hanging="566"/>
        <w:rPr>
          <w:rFonts w:hint="eastAsia"/>
        </w:rPr>
        <w:sectPr w:rsidR="0050517E" w:rsidRPr="008E7A87" w:rsidSect="00C7351C">
          <w:pgSz w:w="16838" w:h="11906" w:orient="landscape"/>
          <w:pgMar w:top="1800" w:right="1440" w:bottom="1800" w:left="1440" w:header="851" w:footer="992" w:gutter="0"/>
          <w:cols w:space="425"/>
          <w:docGrid w:type="lines" w:linePitch="381"/>
        </w:sectPr>
      </w:pPr>
      <w:r>
        <w:rPr>
          <w:noProof/>
        </w:rPr>
        <w:drawing>
          <wp:inline distT="0" distB="0" distL="0" distR="0" wp14:anchorId="2A1F0B0E" wp14:editId="69D9FE9F">
            <wp:extent cx="9810556" cy="3498850"/>
            <wp:effectExtent l="0" t="0" r="63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821315" cy="3502687"/>
                    </a:xfrm>
                    <a:prstGeom prst="rect">
                      <a:avLst/>
                    </a:prstGeom>
                  </pic:spPr>
                </pic:pic>
              </a:graphicData>
            </a:graphic>
          </wp:inline>
        </w:drawing>
      </w:r>
    </w:p>
    <w:p w14:paraId="591FBB25" w14:textId="21FFC6FC" w:rsidR="00334833" w:rsidRDefault="0050517E" w:rsidP="00BB77D7">
      <w:pPr>
        <w:pStyle w:val="2"/>
      </w:pPr>
      <w:bookmarkStart w:id="6" w:name="_Toc160615247"/>
      <w:r>
        <w:rPr>
          <w:rFonts w:hint="eastAsia"/>
        </w:rPr>
        <w:lastRenderedPageBreak/>
        <w:t>六</w:t>
      </w:r>
      <w:r w:rsidR="003B26C6">
        <w:rPr>
          <w:rFonts w:hint="eastAsia"/>
        </w:rPr>
        <w:t>、检修方案</w:t>
      </w:r>
      <w:bookmarkEnd w:id="6"/>
    </w:p>
    <w:p w14:paraId="058F1079" w14:textId="77777777" w:rsidR="003B26C6" w:rsidRPr="009A6C64" w:rsidRDefault="003B26C6" w:rsidP="003B26C6">
      <w:pPr>
        <w:pStyle w:val="3"/>
        <w:rPr>
          <w:rStyle w:val="af2"/>
          <w:b/>
          <w:bCs/>
        </w:rPr>
      </w:pPr>
      <w:bookmarkStart w:id="7" w:name="_Toc128655681"/>
      <w:bookmarkStart w:id="8" w:name="_Toc160615248"/>
      <w:r w:rsidRPr="009A6C64">
        <w:rPr>
          <w:rStyle w:val="af2"/>
          <w:rFonts w:hint="eastAsia"/>
        </w:rPr>
        <w:t>（一）设备专业</w:t>
      </w:r>
      <w:bookmarkEnd w:id="7"/>
      <w:bookmarkEnd w:id="8"/>
    </w:p>
    <w:p w14:paraId="5C77B145" w14:textId="77777777" w:rsidR="003B26C6" w:rsidRDefault="003B26C6" w:rsidP="003B26C6">
      <w:pPr>
        <w:pStyle w:val="4"/>
      </w:pPr>
      <w:bookmarkStart w:id="9" w:name="_Toc128655682"/>
      <w:bookmarkStart w:id="10" w:name="_Toc160615249"/>
      <w:r>
        <w:rPr>
          <w:rFonts w:hint="eastAsia"/>
        </w:rPr>
        <w:t>1</w:t>
      </w:r>
      <w:r>
        <w:t>.</w:t>
      </w:r>
      <w:bookmarkEnd w:id="9"/>
      <w:r>
        <w:rPr>
          <w:rFonts w:hint="eastAsia"/>
        </w:rPr>
        <w:t>H101</w:t>
      </w:r>
      <w:r>
        <w:rPr>
          <w:rFonts w:hint="eastAsia"/>
        </w:rPr>
        <w:t>燃料气锅炉检修</w:t>
      </w:r>
      <w:bookmarkEnd w:id="10"/>
    </w:p>
    <w:p w14:paraId="76D8908F" w14:textId="77777777" w:rsidR="003B26C6" w:rsidRDefault="003B26C6" w:rsidP="003B26C6">
      <w:pPr>
        <w:spacing w:line="360" w:lineRule="auto"/>
        <w:ind w:firstLineChars="202" w:firstLine="566"/>
      </w:pPr>
      <w:r>
        <w:t>1</w:t>
      </w:r>
      <w:r>
        <w:rPr>
          <w:rFonts w:hint="eastAsia"/>
        </w:rPr>
        <w:t>）</w:t>
      </w:r>
      <w:r>
        <w:t>项目负责人：</w:t>
      </w:r>
      <w:r>
        <w:rPr>
          <w:rFonts w:hint="eastAsia"/>
        </w:rPr>
        <w:t>敬长燕</w:t>
      </w:r>
    </w:p>
    <w:p w14:paraId="6D2EBEC0" w14:textId="77777777" w:rsidR="003B26C6" w:rsidRDefault="003B26C6" w:rsidP="003B26C6">
      <w:pPr>
        <w:spacing w:line="360" w:lineRule="auto"/>
        <w:ind w:firstLineChars="202" w:firstLine="566"/>
      </w:pPr>
      <w:r>
        <w:t>2</w:t>
      </w:r>
      <w:r>
        <w:rPr>
          <w:rFonts w:hint="eastAsia"/>
        </w:rPr>
        <w:t>）</w:t>
      </w:r>
      <w:r>
        <w:t>作业人员</w:t>
      </w:r>
      <w:r>
        <w:rPr>
          <w:rFonts w:hint="eastAsia"/>
        </w:rPr>
        <w:t>：检修班、四川嘉科外协人员</w:t>
      </w:r>
    </w:p>
    <w:p w14:paraId="3558AEE2" w14:textId="77777777" w:rsidR="003B26C6" w:rsidRDefault="003B26C6" w:rsidP="003B26C6">
      <w:pPr>
        <w:spacing w:line="360" w:lineRule="auto"/>
        <w:ind w:firstLineChars="202" w:firstLine="566"/>
      </w:pPr>
      <w:r>
        <w:t>3</w:t>
      </w:r>
      <w:r>
        <w:rPr>
          <w:rFonts w:hint="eastAsia"/>
        </w:rPr>
        <w:t>）</w:t>
      </w:r>
      <w:r>
        <w:t>项目内容概述：</w:t>
      </w:r>
    </w:p>
    <w:p w14:paraId="2639D391" w14:textId="77777777" w:rsidR="003B26C6" w:rsidRPr="00E83468" w:rsidRDefault="003B26C6" w:rsidP="003B26C6">
      <w:pPr>
        <w:spacing w:line="360" w:lineRule="auto"/>
        <w:ind w:firstLine="450"/>
      </w:pPr>
      <w:r w:rsidRPr="00E83468">
        <w:t>根据</w:t>
      </w:r>
      <w:r w:rsidRPr="00E83468">
        <w:rPr>
          <w:rFonts w:hint="eastAsia"/>
        </w:rPr>
        <w:t>锅炉</w:t>
      </w:r>
      <w:r w:rsidRPr="00E83468">
        <w:t>实际运行情况，此次停车对</w:t>
      </w:r>
      <w:r w:rsidRPr="00E83468">
        <w:rPr>
          <w:rFonts w:hint="eastAsia"/>
        </w:rPr>
        <w:t>其进行检修</w:t>
      </w:r>
      <w:r w:rsidRPr="00E83468">
        <w:t>，</w:t>
      </w:r>
      <w:r w:rsidRPr="00E83468">
        <w:rPr>
          <w:rFonts w:hint="eastAsia"/>
        </w:rPr>
        <w:t>对</w:t>
      </w:r>
      <w:r>
        <w:rPr>
          <w:rFonts w:hint="eastAsia"/>
        </w:rPr>
        <w:t>锅炉回水管线</w:t>
      </w:r>
      <w:r w:rsidRPr="00E83468">
        <w:rPr>
          <w:rFonts w:hint="eastAsia"/>
        </w:rPr>
        <w:t>进行焊接</w:t>
      </w:r>
      <w:r>
        <w:rPr>
          <w:rFonts w:hint="eastAsia"/>
        </w:rPr>
        <w:t>更换</w:t>
      </w:r>
      <w:r w:rsidRPr="00E83468">
        <w:rPr>
          <w:rFonts w:hint="eastAsia"/>
        </w:rPr>
        <w:t>，更换风机轴承。</w:t>
      </w:r>
    </w:p>
    <w:p w14:paraId="137635C0" w14:textId="77777777" w:rsidR="003B26C6" w:rsidRDefault="003B26C6" w:rsidP="003B26C6">
      <w:pPr>
        <w:spacing w:line="360" w:lineRule="auto"/>
        <w:ind w:firstLineChars="202" w:firstLine="566"/>
      </w:pPr>
      <w:r>
        <w:t>4</w:t>
      </w:r>
      <w:r>
        <w:rPr>
          <w:rFonts w:hint="eastAsia"/>
        </w:rPr>
        <w:t>）</w:t>
      </w:r>
      <w:r>
        <w:t>时间安排：</w:t>
      </w:r>
      <w:r>
        <w:rPr>
          <w:rFonts w:hint="eastAsia"/>
        </w:rPr>
        <w:t>3天</w:t>
      </w:r>
    </w:p>
    <w:p w14:paraId="38F8B295" w14:textId="77777777" w:rsidR="003B26C6" w:rsidRDefault="003B26C6" w:rsidP="003B26C6">
      <w:pPr>
        <w:spacing w:line="360" w:lineRule="auto"/>
        <w:ind w:firstLineChars="202" w:firstLine="566"/>
      </w:pPr>
      <w:r>
        <w:t>5</w:t>
      </w:r>
      <w:r>
        <w:rPr>
          <w:rFonts w:hint="eastAsia"/>
        </w:rPr>
        <w:t>）</w:t>
      </w:r>
      <w:r>
        <w:t>方案编制依据</w:t>
      </w:r>
    </w:p>
    <w:p w14:paraId="37E7E1EF" w14:textId="77777777" w:rsidR="003B26C6" w:rsidRDefault="003B26C6" w:rsidP="003B26C6">
      <w:pPr>
        <w:spacing w:line="360" w:lineRule="auto"/>
        <w:ind w:firstLineChars="202" w:firstLine="566"/>
      </w:pPr>
      <w:r>
        <w:rPr>
          <w:rFonts w:hint="eastAsia"/>
        </w:rPr>
        <w:t>设备厂家提供的技术说明书</w:t>
      </w:r>
    </w:p>
    <w:p w14:paraId="55D36590" w14:textId="77777777" w:rsidR="003B26C6" w:rsidRDefault="003B26C6" w:rsidP="003B26C6">
      <w:pPr>
        <w:spacing w:line="360" w:lineRule="auto"/>
        <w:ind w:firstLineChars="202" w:firstLine="566"/>
      </w:pPr>
      <w:r>
        <w:t>6</w:t>
      </w:r>
      <w:r>
        <w:rPr>
          <w:rFonts w:hint="eastAsia"/>
        </w:rPr>
        <w:t>）</w:t>
      </w:r>
      <w:r>
        <w:t>项目物资</w:t>
      </w:r>
    </w:p>
    <w:tbl>
      <w:tblPr>
        <w:tblStyle w:val="af0"/>
        <w:tblW w:w="8535" w:type="dxa"/>
        <w:jc w:val="center"/>
        <w:tblLayout w:type="fixed"/>
        <w:tblLook w:val="04A0" w:firstRow="1" w:lastRow="0" w:firstColumn="1" w:lastColumn="0" w:noHBand="0" w:noVBand="1"/>
      </w:tblPr>
      <w:tblGrid>
        <w:gridCol w:w="739"/>
        <w:gridCol w:w="3089"/>
        <w:gridCol w:w="1418"/>
        <w:gridCol w:w="1984"/>
        <w:gridCol w:w="1305"/>
      </w:tblGrid>
      <w:tr w:rsidR="003B26C6" w:rsidRPr="00EF3DFB" w14:paraId="2EBF4386" w14:textId="77777777" w:rsidTr="00DD3952">
        <w:trPr>
          <w:jc w:val="center"/>
        </w:trPr>
        <w:tc>
          <w:tcPr>
            <w:tcW w:w="739" w:type="dxa"/>
            <w:vAlign w:val="center"/>
          </w:tcPr>
          <w:p w14:paraId="29EC3A0D" w14:textId="77777777" w:rsidR="003B26C6" w:rsidRPr="00EF3DFB" w:rsidRDefault="003B26C6" w:rsidP="00DD3952">
            <w:pPr>
              <w:spacing w:line="300" w:lineRule="atLeast"/>
              <w:jc w:val="center"/>
              <w:rPr>
                <w:rFonts w:ascii="宋体" w:hAnsi="宋体"/>
                <w:spacing w:val="-4"/>
                <w:sz w:val="24"/>
                <w:szCs w:val="24"/>
              </w:rPr>
            </w:pPr>
            <w:r w:rsidRPr="00EF3DFB">
              <w:rPr>
                <w:rFonts w:ascii="宋体" w:hAnsi="宋体"/>
                <w:spacing w:val="-4"/>
                <w:sz w:val="24"/>
                <w:szCs w:val="24"/>
              </w:rPr>
              <w:t>序号</w:t>
            </w:r>
          </w:p>
        </w:tc>
        <w:tc>
          <w:tcPr>
            <w:tcW w:w="3089" w:type="dxa"/>
            <w:vAlign w:val="center"/>
          </w:tcPr>
          <w:p w14:paraId="667BDE69" w14:textId="77777777" w:rsidR="003B26C6" w:rsidRPr="00EF3DFB" w:rsidRDefault="003B26C6" w:rsidP="00DD3952">
            <w:pPr>
              <w:spacing w:line="480" w:lineRule="atLeast"/>
              <w:jc w:val="center"/>
              <w:rPr>
                <w:rFonts w:ascii="宋体" w:hAnsi="宋体"/>
                <w:spacing w:val="-4"/>
                <w:sz w:val="24"/>
                <w:szCs w:val="24"/>
              </w:rPr>
            </w:pPr>
            <w:r w:rsidRPr="00EF3DFB">
              <w:rPr>
                <w:rFonts w:ascii="宋体" w:hAnsi="宋体"/>
                <w:spacing w:val="-4"/>
                <w:sz w:val="24"/>
                <w:szCs w:val="24"/>
              </w:rPr>
              <w:t>物资名称</w:t>
            </w:r>
          </w:p>
        </w:tc>
        <w:tc>
          <w:tcPr>
            <w:tcW w:w="1418" w:type="dxa"/>
            <w:vAlign w:val="center"/>
          </w:tcPr>
          <w:p w14:paraId="39104C3E" w14:textId="77777777" w:rsidR="003B26C6" w:rsidRPr="00EF3DFB" w:rsidRDefault="003B26C6" w:rsidP="00DD3952">
            <w:pPr>
              <w:spacing w:line="480" w:lineRule="atLeast"/>
              <w:jc w:val="center"/>
              <w:rPr>
                <w:rFonts w:ascii="宋体" w:hAnsi="宋体"/>
                <w:spacing w:val="-4"/>
                <w:sz w:val="24"/>
                <w:szCs w:val="24"/>
              </w:rPr>
            </w:pPr>
            <w:r w:rsidRPr="00EF3DFB">
              <w:rPr>
                <w:rFonts w:ascii="宋体" w:hAnsi="宋体"/>
                <w:spacing w:val="-4"/>
                <w:sz w:val="24"/>
                <w:szCs w:val="24"/>
              </w:rPr>
              <w:t>数量</w:t>
            </w:r>
          </w:p>
        </w:tc>
        <w:tc>
          <w:tcPr>
            <w:tcW w:w="1984" w:type="dxa"/>
            <w:vAlign w:val="center"/>
          </w:tcPr>
          <w:p w14:paraId="4149C828" w14:textId="77777777" w:rsidR="003B26C6" w:rsidRPr="00EF3DFB" w:rsidRDefault="003B26C6" w:rsidP="00DD3952">
            <w:pPr>
              <w:spacing w:line="480" w:lineRule="atLeast"/>
              <w:jc w:val="center"/>
              <w:rPr>
                <w:rFonts w:ascii="宋体" w:hAnsi="宋体"/>
                <w:spacing w:val="-4"/>
                <w:sz w:val="24"/>
                <w:szCs w:val="24"/>
              </w:rPr>
            </w:pPr>
            <w:r w:rsidRPr="00EF3DFB">
              <w:rPr>
                <w:rFonts w:ascii="宋体" w:hAnsi="宋体"/>
                <w:spacing w:val="-4"/>
                <w:sz w:val="24"/>
                <w:szCs w:val="24"/>
              </w:rPr>
              <w:t>物资保障</w:t>
            </w:r>
          </w:p>
        </w:tc>
        <w:tc>
          <w:tcPr>
            <w:tcW w:w="1305" w:type="dxa"/>
            <w:vAlign w:val="center"/>
          </w:tcPr>
          <w:p w14:paraId="46907402" w14:textId="77777777" w:rsidR="003B26C6" w:rsidRPr="00EF3DFB" w:rsidRDefault="003B26C6" w:rsidP="00DD3952">
            <w:pPr>
              <w:spacing w:line="480" w:lineRule="atLeast"/>
              <w:jc w:val="center"/>
              <w:rPr>
                <w:rFonts w:ascii="宋体" w:hAnsi="宋体"/>
                <w:spacing w:val="-4"/>
                <w:sz w:val="24"/>
                <w:szCs w:val="24"/>
              </w:rPr>
            </w:pPr>
            <w:r w:rsidRPr="00EF3DFB">
              <w:rPr>
                <w:rFonts w:ascii="宋体" w:hAnsi="宋体"/>
                <w:spacing w:val="-4"/>
                <w:sz w:val="24"/>
                <w:szCs w:val="24"/>
              </w:rPr>
              <w:t>备注</w:t>
            </w:r>
          </w:p>
        </w:tc>
      </w:tr>
      <w:tr w:rsidR="003B26C6" w:rsidRPr="00EF3DFB" w14:paraId="4419E217" w14:textId="77777777" w:rsidTr="00DD3952">
        <w:trPr>
          <w:jc w:val="center"/>
        </w:trPr>
        <w:tc>
          <w:tcPr>
            <w:tcW w:w="739" w:type="dxa"/>
            <w:vAlign w:val="center"/>
          </w:tcPr>
          <w:p w14:paraId="7A8E3A80" w14:textId="77777777" w:rsidR="003B26C6" w:rsidRPr="00EF3DFB" w:rsidRDefault="003B26C6" w:rsidP="00DD3952">
            <w:pPr>
              <w:spacing w:line="300" w:lineRule="atLeast"/>
              <w:jc w:val="center"/>
              <w:rPr>
                <w:rFonts w:ascii="宋体" w:hAnsi="宋体"/>
                <w:spacing w:val="-4"/>
                <w:sz w:val="24"/>
                <w:szCs w:val="24"/>
              </w:rPr>
            </w:pPr>
            <w:r w:rsidRPr="00EF3DFB">
              <w:rPr>
                <w:rFonts w:ascii="宋体" w:hAnsi="宋体"/>
                <w:spacing w:val="-4"/>
                <w:sz w:val="24"/>
                <w:szCs w:val="24"/>
              </w:rPr>
              <w:t>1</w:t>
            </w:r>
          </w:p>
        </w:tc>
        <w:tc>
          <w:tcPr>
            <w:tcW w:w="3089" w:type="dxa"/>
          </w:tcPr>
          <w:p w14:paraId="3D674400" w14:textId="77777777" w:rsidR="003B26C6" w:rsidRPr="00EF3DFB" w:rsidRDefault="003B26C6" w:rsidP="00DD3952">
            <w:pPr>
              <w:spacing w:line="300" w:lineRule="atLeast"/>
              <w:jc w:val="center"/>
              <w:rPr>
                <w:rFonts w:ascii="宋体" w:hAnsi="宋体"/>
                <w:spacing w:val="-4"/>
                <w:sz w:val="24"/>
                <w:szCs w:val="24"/>
              </w:rPr>
            </w:pPr>
            <w:r w:rsidRPr="00E83468">
              <w:rPr>
                <w:rFonts w:ascii="宋体" w:hAnsi="宋体" w:hint="eastAsia"/>
                <w:spacing w:val="-4"/>
                <w:sz w:val="24"/>
                <w:szCs w:val="24"/>
              </w:rPr>
              <w:t>风机轴承</w:t>
            </w:r>
          </w:p>
        </w:tc>
        <w:tc>
          <w:tcPr>
            <w:tcW w:w="1418" w:type="dxa"/>
          </w:tcPr>
          <w:p w14:paraId="3DA88573" w14:textId="77777777" w:rsidR="003B26C6" w:rsidRPr="00EF3DFB" w:rsidRDefault="003B26C6" w:rsidP="00DD3952">
            <w:pPr>
              <w:spacing w:line="300" w:lineRule="atLeast"/>
              <w:jc w:val="center"/>
              <w:rPr>
                <w:rFonts w:ascii="宋体" w:hAnsi="宋体"/>
                <w:spacing w:val="-4"/>
                <w:sz w:val="24"/>
                <w:szCs w:val="24"/>
              </w:rPr>
            </w:pPr>
            <w:r w:rsidRPr="00E83468">
              <w:rPr>
                <w:rFonts w:ascii="宋体" w:hAnsi="宋体" w:hint="eastAsia"/>
                <w:spacing w:val="-4"/>
                <w:sz w:val="24"/>
                <w:szCs w:val="24"/>
              </w:rPr>
              <w:t>2盘</w:t>
            </w:r>
          </w:p>
        </w:tc>
        <w:tc>
          <w:tcPr>
            <w:tcW w:w="1984" w:type="dxa"/>
            <w:vAlign w:val="center"/>
          </w:tcPr>
          <w:p w14:paraId="05145144" w14:textId="77777777" w:rsidR="003B26C6" w:rsidRPr="00EF3DFB" w:rsidRDefault="003B26C6" w:rsidP="00DD3952">
            <w:pPr>
              <w:spacing w:line="300" w:lineRule="atLeast"/>
              <w:jc w:val="center"/>
              <w:rPr>
                <w:rFonts w:ascii="宋体" w:hAnsi="宋体"/>
                <w:spacing w:val="-4"/>
                <w:sz w:val="24"/>
                <w:szCs w:val="24"/>
              </w:rPr>
            </w:pPr>
            <w:r>
              <w:rPr>
                <w:rFonts w:ascii="宋体" w:hAnsi="宋体" w:hint="eastAsia"/>
                <w:spacing w:val="-4"/>
                <w:sz w:val="24"/>
                <w:szCs w:val="24"/>
              </w:rPr>
              <w:t>库房现有备件</w:t>
            </w:r>
          </w:p>
        </w:tc>
        <w:tc>
          <w:tcPr>
            <w:tcW w:w="1305" w:type="dxa"/>
            <w:vAlign w:val="center"/>
          </w:tcPr>
          <w:p w14:paraId="777E51ED" w14:textId="77777777" w:rsidR="003B26C6" w:rsidRPr="00EF3DFB" w:rsidRDefault="003B26C6" w:rsidP="00DD3952">
            <w:pPr>
              <w:spacing w:line="300" w:lineRule="atLeast"/>
              <w:jc w:val="center"/>
              <w:rPr>
                <w:rFonts w:ascii="宋体" w:hAnsi="宋体"/>
                <w:spacing w:val="-4"/>
                <w:sz w:val="24"/>
                <w:szCs w:val="24"/>
              </w:rPr>
            </w:pPr>
            <w:r>
              <w:rPr>
                <w:rFonts w:ascii="宋体" w:hAnsi="宋体" w:hint="eastAsia"/>
                <w:spacing w:val="-4"/>
                <w:sz w:val="24"/>
                <w:szCs w:val="24"/>
              </w:rPr>
              <w:t>H</w:t>
            </w:r>
            <w:r w:rsidRPr="00EF3DFB">
              <w:rPr>
                <w:rFonts w:ascii="宋体" w:hAnsi="宋体" w:hint="eastAsia"/>
                <w:spacing w:val="-4"/>
                <w:sz w:val="24"/>
                <w:szCs w:val="24"/>
              </w:rPr>
              <w:t>101</w:t>
            </w:r>
          </w:p>
        </w:tc>
      </w:tr>
      <w:tr w:rsidR="003B26C6" w:rsidRPr="00EF3DFB" w14:paraId="05F6C97D" w14:textId="77777777" w:rsidTr="00DD3952">
        <w:trPr>
          <w:jc w:val="center"/>
        </w:trPr>
        <w:tc>
          <w:tcPr>
            <w:tcW w:w="739" w:type="dxa"/>
            <w:vAlign w:val="center"/>
          </w:tcPr>
          <w:p w14:paraId="300362E6" w14:textId="77777777" w:rsidR="003B26C6" w:rsidRPr="00EF3DFB" w:rsidRDefault="003B26C6" w:rsidP="00DD3952">
            <w:pPr>
              <w:spacing w:line="300" w:lineRule="atLeast"/>
              <w:jc w:val="center"/>
              <w:rPr>
                <w:rFonts w:ascii="宋体" w:hAnsi="宋体"/>
                <w:spacing w:val="-4"/>
                <w:sz w:val="24"/>
                <w:szCs w:val="24"/>
              </w:rPr>
            </w:pPr>
            <w:r w:rsidRPr="00EF3DFB">
              <w:rPr>
                <w:rFonts w:ascii="宋体" w:hAnsi="宋体" w:hint="eastAsia"/>
                <w:spacing w:val="-4"/>
                <w:sz w:val="24"/>
                <w:szCs w:val="24"/>
              </w:rPr>
              <w:t>2</w:t>
            </w:r>
          </w:p>
        </w:tc>
        <w:tc>
          <w:tcPr>
            <w:tcW w:w="3089" w:type="dxa"/>
            <w:vAlign w:val="center"/>
          </w:tcPr>
          <w:p w14:paraId="0CF5E388" w14:textId="77777777" w:rsidR="003B26C6" w:rsidRPr="00EF3DFB" w:rsidRDefault="003B26C6" w:rsidP="00DD3952">
            <w:pPr>
              <w:spacing w:line="300" w:lineRule="atLeast"/>
              <w:jc w:val="center"/>
              <w:rPr>
                <w:rFonts w:ascii="宋体" w:hAnsi="宋体"/>
                <w:spacing w:val="-4"/>
                <w:sz w:val="24"/>
                <w:szCs w:val="24"/>
              </w:rPr>
            </w:pPr>
            <w:r>
              <w:rPr>
                <w:rFonts w:ascii="宋体" w:hAnsi="宋体"/>
                <w:spacing w:val="-4"/>
                <w:sz w:val="24"/>
                <w:szCs w:val="24"/>
              </w:rPr>
              <w:t>无缝不锈钢管</w:t>
            </w:r>
            <w:r>
              <w:rPr>
                <w:rFonts w:ascii="宋体" w:hAnsi="宋体" w:hint="eastAsia"/>
                <w:spacing w:val="-4"/>
                <w:sz w:val="24"/>
                <w:szCs w:val="24"/>
              </w:rPr>
              <w:t>DN80</w:t>
            </w:r>
          </w:p>
        </w:tc>
        <w:tc>
          <w:tcPr>
            <w:tcW w:w="1418" w:type="dxa"/>
            <w:vAlign w:val="center"/>
          </w:tcPr>
          <w:p w14:paraId="502680F1" w14:textId="77777777" w:rsidR="003B26C6" w:rsidRPr="00EF3DFB" w:rsidRDefault="003B26C6" w:rsidP="00DD3952">
            <w:pPr>
              <w:spacing w:line="300" w:lineRule="atLeast"/>
              <w:jc w:val="center"/>
              <w:rPr>
                <w:rFonts w:ascii="宋体" w:hAnsi="宋体"/>
                <w:spacing w:val="-4"/>
                <w:sz w:val="24"/>
                <w:szCs w:val="24"/>
              </w:rPr>
            </w:pPr>
            <w:r>
              <w:rPr>
                <w:rFonts w:ascii="宋体" w:hAnsi="宋体" w:hint="eastAsia"/>
                <w:spacing w:val="-4"/>
                <w:sz w:val="24"/>
                <w:szCs w:val="24"/>
              </w:rPr>
              <w:t>42米</w:t>
            </w:r>
          </w:p>
        </w:tc>
        <w:tc>
          <w:tcPr>
            <w:tcW w:w="1984" w:type="dxa"/>
          </w:tcPr>
          <w:p w14:paraId="702D81A7" w14:textId="77777777" w:rsidR="003B26C6" w:rsidRPr="00EF3DFB" w:rsidRDefault="003B26C6" w:rsidP="00DD3952">
            <w:pPr>
              <w:spacing w:line="300" w:lineRule="atLeast"/>
              <w:jc w:val="center"/>
              <w:rPr>
                <w:rFonts w:ascii="宋体" w:hAnsi="宋体"/>
                <w:spacing w:val="-4"/>
                <w:sz w:val="24"/>
                <w:szCs w:val="24"/>
              </w:rPr>
            </w:pPr>
            <w:r w:rsidRPr="00B05ABD">
              <w:rPr>
                <w:rFonts w:ascii="仿宋_GB2312" w:eastAsia="仿宋_GB2312" w:hAnsi="仿宋_GB2312" w:hint="eastAsia"/>
                <w:spacing w:val="-4"/>
                <w:sz w:val="24"/>
                <w:szCs w:val="24"/>
              </w:rPr>
              <w:t>已报计划</w:t>
            </w:r>
          </w:p>
        </w:tc>
        <w:tc>
          <w:tcPr>
            <w:tcW w:w="1305" w:type="dxa"/>
          </w:tcPr>
          <w:p w14:paraId="1CD3D749" w14:textId="77777777" w:rsidR="003B26C6" w:rsidRPr="00EF3DFB" w:rsidRDefault="003B26C6" w:rsidP="00DD3952">
            <w:pPr>
              <w:spacing w:line="300" w:lineRule="atLeast"/>
              <w:jc w:val="center"/>
              <w:rPr>
                <w:rFonts w:ascii="宋体" w:hAnsi="宋体"/>
                <w:spacing w:val="-4"/>
                <w:sz w:val="24"/>
                <w:szCs w:val="24"/>
              </w:rPr>
            </w:pPr>
            <w:r w:rsidRPr="00AB4A67">
              <w:rPr>
                <w:rFonts w:ascii="宋体" w:hAnsi="宋体" w:hint="eastAsia"/>
                <w:spacing w:val="-4"/>
                <w:sz w:val="24"/>
                <w:szCs w:val="24"/>
              </w:rPr>
              <w:t>H101</w:t>
            </w:r>
          </w:p>
        </w:tc>
      </w:tr>
      <w:tr w:rsidR="003B26C6" w:rsidRPr="00EF3DFB" w14:paraId="79EEF4C5" w14:textId="77777777" w:rsidTr="00DD3952">
        <w:trPr>
          <w:jc w:val="center"/>
        </w:trPr>
        <w:tc>
          <w:tcPr>
            <w:tcW w:w="739" w:type="dxa"/>
            <w:vAlign w:val="center"/>
          </w:tcPr>
          <w:p w14:paraId="679C7C33" w14:textId="77777777" w:rsidR="003B26C6" w:rsidRPr="00EF3DFB" w:rsidRDefault="003B26C6" w:rsidP="00DD3952">
            <w:pPr>
              <w:spacing w:line="300" w:lineRule="atLeast"/>
              <w:jc w:val="center"/>
              <w:rPr>
                <w:rFonts w:ascii="宋体" w:hAnsi="宋体"/>
                <w:spacing w:val="-4"/>
                <w:sz w:val="24"/>
                <w:szCs w:val="24"/>
              </w:rPr>
            </w:pPr>
            <w:r w:rsidRPr="00EF3DFB">
              <w:rPr>
                <w:rFonts w:ascii="宋体" w:hAnsi="宋体" w:hint="eastAsia"/>
                <w:spacing w:val="-4"/>
                <w:sz w:val="24"/>
                <w:szCs w:val="24"/>
              </w:rPr>
              <w:t>3</w:t>
            </w:r>
          </w:p>
        </w:tc>
        <w:tc>
          <w:tcPr>
            <w:tcW w:w="3089" w:type="dxa"/>
            <w:vAlign w:val="center"/>
          </w:tcPr>
          <w:p w14:paraId="7955AEC7" w14:textId="77777777" w:rsidR="003B26C6" w:rsidRPr="00EF3DFB" w:rsidRDefault="003B26C6" w:rsidP="00DD3952">
            <w:pPr>
              <w:spacing w:line="300" w:lineRule="atLeast"/>
              <w:jc w:val="center"/>
              <w:rPr>
                <w:rFonts w:ascii="宋体" w:hAnsi="宋体"/>
                <w:spacing w:val="-4"/>
                <w:sz w:val="24"/>
                <w:szCs w:val="24"/>
              </w:rPr>
            </w:pPr>
            <w:r>
              <w:rPr>
                <w:rFonts w:ascii="宋体" w:hAnsi="宋体"/>
                <w:spacing w:val="-4"/>
                <w:sz w:val="24"/>
                <w:szCs w:val="24"/>
              </w:rPr>
              <w:t>无缝不锈钢管</w:t>
            </w:r>
            <w:r>
              <w:rPr>
                <w:rFonts w:ascii="宋体" w:hAnsi="宋体" w:hint="eastAsia"/>
                <w:spacing w:val="-4"/>
                <w:sz w:val="24"/>
                <w:szCs w:val="24"/>
              </w:rPr>
              <w:t>DN50</w:t>
            </w:r>
          </w:p>
        </w:tc>
        <w:tc>
          <w:tcPr>
            <w:tcW w:w="1418" w:type="dxa"/>
            <w:vAlign w:val="center"/>
          </w:tcPr>
          <w:p w14:paraId="671F0AF7" w14:textId="77777777" w:rsidR="003B26C6" w:rsidRPr="00EF3DFB" w:rsidRDefault="003B26C6" w:rsidP="00DD3952">
            <w:pPr>
              <w:spacing w:line="300" w:lineRule="atLeast"/>
              <w:jc w:val="center"/>
              <w:rPr>
                <w:rFonts w:ascii="宋体" w:hAnsi="宋体"/>
                <w:spacing w:val="-4"/>
                <w:sz w:val="24"/>
                <w:szCs w:val="24"/>
              </w:rPr>
            </w:pPr>
            <w:r>
              <w:rPr>
                <w:rFonts w:ascii="宋体" w:hAnsi="宋体" w:hint="eastAsia"/>
                <w:spacing w:val="-4"/>
                <w:sz w:val="24"/>
                <w:szCs w:val="24"/>
              </w:rPr>
              <w:t>6米</w:t>
            </w:r>
          </w:p>
        </w:tc>
        <w:tc>
          <w:tcPr>
            <w:tcW w:w="1984" w:type="dxa"/>
          </w:tcPr>
          <w:p w14:paraId="2CF49D8B" w14:textId="77777777" w:rsidR="003B26C6" w:rsidRPr="00EF3DFB" w:rsidRDefault="003B26C6" w:rsidP="00DD3952">
            <w:pPr>
              <w:spacing w:line="300" w:lineRule="atLeast"/>
              <w:jc w:val="center"/>
              <w:rPr>
                <w:rFonts w:ascii="宋体" w:hAnsi="宋体"/>
                <w:spacing w:val="-4"/>
                <w:sz w:val="24"/>
                <w:szCs w:val="24"/>
              </w:rPr>
            </w:pPr>
            <w:r w:rsidRPr="00B05ABD">
              <w:rPr>
                <w:rFonts w:ascii="仿宋_GB2312" w:eastAsia="仿宋_GB2312" w:hAnsi="仿宋_GB2312" w:hint="eastAsia"/>
                <w:spacing w:val="-4"/>
                <w:sz w:val="24"/>
                <w:szCs w:val="24"/>
              </w:rPr>
              <w:t>已报计划</w:t>
            </w:r>
          </w:p>
        </w:tc>
        <w:tc>
          <w:tcPr>
            <w:tcW w:w="1305" w:type="dxa"/>
          </w:tcPr>
          <w:p w14:paraId="3F4CA1FB" w14:textId="77777777" w:rsidR="003B26C6" w:rsidRPr="00EF3DFB" w:rsidRDefault="003B26C6" w:rsidP="00DD3952">
            <w:pPr>
              <w:spacing w:line="300" w:lineRule="atLeast"/>
              <w:jc w:val="center"/>
              <w:rPr>
                <w:rFonts w:ascii="宋体" w:hAnsi="宋体"/>
                <w:spacing w:val="-4"/>
                <w:sz w:val="24"/>
                <w:szCs w:val="24"/>
              </w:rPr>
            </w:pPr>
            <w:r w:rsidRPr="00AB4A67">
              <w:rPr>
                <w:rFonts w:ascii="宋体" w:hAnsi="宋体" w:hint="eastAsia"/>
                <w:spacing w:val="-4"/>
                <w:sz w:val="24"/>
                <w:szCs w:val="24"/>
              </w:rPr>
              <w:t>H101</w:t>
            </w:r>
          </w:p>
        </w:tc>
      </w:tr>
      <w:tr w:rsidR="003B26C6" w:rsidRPr="00EF3DFB" w14:paraId="74EAF206" w14:textId="77777777" w:rsidTr="00DD3952">
        <w:trPr>
          <w:jc w:val="center"/>
        </w:trPr>
        <w:tc>
          <w:tcPr>
            <w:tcW w:w="739" w:type="dxa"/>
            <w:vAlign w:val="center"/>
          </w:tcPr>
          <w:p w14:paraId="5F311A8F" w14:textId="77777777" w:rsidR="003B26C6" w:rsidRPr="00EF3DFB" w:rsidRDefault="003B26C6" w:rsidP="00DD3952">
            <w:pPr>
              <w:spacing w:line="300" w:lineRule="atLeast"/>
              <w:jc w:val="center"/>
              <w:rPr>
                <w:rFonts w:ascii="宋体" w:hAnsi="宋体"/>
                <w:spacing w:val="-4"/>
                <w:sz w:val="24"/>
                <w:szCs w:val="24"/>
              </w:rPr>
            </w:pPr>
            <w:r w:rsidRPr="00EF3DFB">
              <w:rPr>
                <w:rFonts w:ascii="宋体" w:hAnsi="宋体" w:hint="eastAsia"/>
                <w:spacing w:val="-4"/>
                <w:sz w:val="24"/>
                <w:szCs w:val="24"/>
              </w:rPr>
              <w:t>4</w:t>
            </w:r>
          </w:p>
        </w:tc>
        <w:tc>
          <w:tcPr>
            <w:tcW w:w="3089" w:type="dxa"/>
            <w:vAlign w:val="center"/>
          </w:tcPr>
          <w:p w14:paraId="79D4B67D" w14:textId="77777777" w:rsidR="003B26C6" w:rsidRPr="00EF3DFB" w:rsidRDefault="003B26C6" w:rsidP="00DD3952">
            <w:pPr>
              <w:spacing w:line="300" w:lineRule="atLeast"/>
              <w:jc w:val="center"/>
              <w:rPr>
                <w:rFonts w:ascii="宋体" w:hAnsi="宋体"/>
                <w:spacing w:val="-4"/>
                <w:sz w:val="24"/>
                <w:szCs w:val="24"/>
              </w:rPr>
            </w:pPr>
            <w:r>
              <w:rPr>
                <w:rFonts w:ascii="宋体" w:hAnsi="宋体"/>
                <w:spacing w:val="-4"/>
                <w:sz w:val="24"/>
                <w:szCs w:val="24"/>
              </w:rPr>
              <w:t>无缝不锈钢管</w:t>
            </w:r>
            <w:r>
              <w:rPr>
                <w:rFonts w:ascii="宋体" w:hAnsi="宋体" w:hint="eastAsia"/>
                <w:spacing w:val="-4"/>
                <w:sz w:val="24"/>
                <w:szCs w:val="24"/>
              </w:rPr>
              <w:t>DN20</w:t>
            </w:r>
          </w:p>
        </w:tc>
        <w:tc>
          <w:tcPr>
            <w:tcW w:w="1418" w:type="dxa"/>
            <w:vAlign w:val="center"/>
          </w:tcPr>
          <w:p w14:paraId="7069D1BE" w14:textId="77777777" w:rsidR="003B26C6" w:rsidRPr="00EF3DFB" w:rsidRDefault="003B26C6" w:rsidP="00DD3952">
            <w:pPr>
              <w:spacing w:line="300" w:lineRule="atLeast"/>
              <w:jc w:val="center"/>
              <w:rPr>
                <w:rFonts w:ascii="宋体" w:hAnsi="宋体"/>
                <w:spacing w:val="-4"/>
                <w:sz w:val="24"/>
                <w:szCs w:val="24"/>
              </w:rPr>
            </w:pPr>
            <w:r>
              <w:rPr>
                <w:rFonts w:ascii="宋体" w:hAnsi="宋体" w:hint="eastAsia"/>
                <w:spacing w:val="-4"/>
                <w:sz w:val="24"/>
                <w:szCs w:val="24"/>
              </w:rPr>
              <w:t>12米</w:t>
            </w:r>
          </w:p>
        </w:tc>
        <w:tc>
          <w:tcPr>
            <w:tcW w:w="1984" w:type="dxa"/>
          </w:tcPr>
          <w:p w14:paraId="26A05B70" w14:textId="77777777" w:rsidR="003B26C6" w:rsidRPr="00EF3DFB" w:rsidRDefault="003B26C6" w:rsidP="00DD3952">
            <w:pPr>
              <w:spacing w:line="300" w:lineRule="atLeast"/>
              <w:jc w:val="center"/>
              <w:rPr>
                <w:rFonts w:ascii="宋体" w:hAnsi="宋体"/>
                <w:spacing w:val="-4"/>
                <w:sz w:val="24"/>
                <w:szCs w:val="24"/>
              </w:rPr>
            </w:pPr>
            <w:r w:rsidRPr="00B05ABD">
              <w:rPr>
                <w:rFonts w:ascii="仿宋_GB2312" w:eastAsia="仿宋_GB2312" w:hAnsi="仿宋_GB2312" w:hint="eastAsia"/>
                <w:spacing w:val="-4"/>
                <w:sz w:val="24"/>
                <w:szCs w:val="24"/>
              </w:rPr>
              <w:t>已报计划</w:t>
            </w:r>
          </w:p>
        </w:tc>
        <w:tc>
          <w:tcPr>
            <w:tcW w:w="1305" w:type="dxa"/>
          </w:tcPr>
          <w:p w14:paraId="70E0A370" w14:textId="77777777" w:rsidR="003B26C6" w:rsidRPr="00EF3DFB" w:rsidRDefault="003B26C6" w:rsidP="00DD3952">
            <w:pPr>
              <w:spacing w:line="300" w:lineRule="atLeast"/>
              <w:jc w:val="center"/>
              <w:rPr>
                <w:rFonts w:ascii="宋体" w:hAnsi="宋体"/>
                <w:spacing w:val="-4"/>
                <w:sz w:val="24"/>
                <w:szCs w:val="24"/>
              </w:rPr>
            </w:pPr>
            <w:r w:rsidRPr="00AB4A67">
              <w:rPr>
                <w:rFonts w:ascii="宋体" w:hAnsi="宋体" w:hint="eastAsia"/>
                <w:spacing w:val="-4"/>
                <w:sz w:val="24"/>
                <w:szCs w:val="24"/>
              </w:rPr>
              <w:t>H101</w:t>
            </w:r>
          </w:p>
        </w:tc>
      </w:tr>
      <w:tr w:rsidR="003B26C6" w:rsidRPr="00EF3DFB" w14:paraId="50DE1652" w14:textId="77777777" w:rsidTr="00DD3952">
        <w:trPr>
          <w:jc w:val="center"/>
        </w:trPr>
        <w:tc>
          <w:tcPr>
            <w:tcW w:w="739" w:type="dxa"/>
            <w:vAlign w:val="center"/>
          </w:tcPr>
          <w:p w14:paraId="7453D792" w14:textId="77777777" w:rsidR="003B26C6" w:rsidRPr="00EF3DFB" w:rsidRDefault="003B26C6" w:rsidP="00DD3952">
            <w:pPr>
              <w:spacing w:line="300" w:lineRule="atLeast"/>
              <w:jc w:val="center"/>
              <w:rPr>
                <w:rFonts w:ascii="宋体" w:hAnsi="宋体"/>
                <w:spacing w:val="-4"/>
                <w:sz w:val="24"/>
                <w:szCs w:val="24"/>
              </w:rPr>
            </w:pPr>
            <w:r w:rsidRPr="00EF3DFB">
              <w:rPr>
                <w:rFonts w:ascii="宋体" w:hAnsi="宋体" w:hint="eastAsia"/>
                <w:spacing w:val="-4"/>
                <w:sz w:val="24"/>
                <w:szCs w:val="24"/>
              </w:rPr>
              <w:t>5</w:t>
            </w:r>
          </w:p>
        </w:tc>
        <w:tc>
          <w:tcPr>
            <w:tcW w:w="3089" w:type="dxa"/>
            <w:vAlign w:val="center"/>
          </w:tcPr>
          <w:p w14:paraId="4F8204EF" w14:textId="77777777" w:rsidR="003B26C6" w:rsidRPr="00EF3DFB" w:rsidRDefault="003B26C6" w:rsidP="00DD3952">
            <w:pPr>
              <w:spacing w:line="300" w:lineRule="atLeast"/>
              <w:jc w:val="center"/>
              <w:rPr>
                <w:rFonts w:ascii="宋体" w:hAnsi="宋体"/>
                <w:spacing w:val="-4"/>
                <w:sz w:val="24"/>
                <w:szCs w:val="24"/>
              </w:rPr>
            </w:pPr>
            <w:r>
              <w:rPr>
                <w:rFonts w:ascii="宋体" w:hAnsi="宋体"/>
                <w:spacing w:val="-4"/>
                <w:sz w:val="24"/>
                <w:szCs w:val="24"/>
              </w:rPr>
              <w:t>对焊法兰</w:t>
            </w:r>
            <w:r>
              <w:rPr>
                <w:rFonts w:ascii="宋体" w:hAnsi="宋体" w:hint="eastAsia"/>
                <w:spacing w:val="-4"/>
                <w:sz w:val="24"/>
                <w:szCs w:val="24"/>
              </w:rPr>
              <w:t>DN80</w:t>
            </w:r>
          </w:p>
        </w:tc>
        <w:tc>
          <w:tcPr>
            <w:tcW w:w="1418" w:type="dxa"/>
            <w:vAlign w:val="center"/>
          </w:tcPr>
          <w:p w14:paraId="4A041945" w14:textId="77777777" w:rsidR="003B26C6" w:rsidRPr="00EF3DFB" w:rsidRDefault="003B26C6" w:rsidP="00DD3952">
            <w:pPr>
              <w:spacing w:line="300" w:lineRule="atLeast"/>
              <w:jc w:val="center"/>
              <w:rPr>
                <w:rFonts w:ascii="宋体" w:hAnsi="宋体"/>
                <w:spacing w:val="-4"/>
                <w:sz w:val="24"/>
                <w:szCs w:val="24"/>
              </w:rPr>
            </w:pPr>
            <w:r>
              <w:rPr>
                <w:rFonts w:ascii="宋体" w:hAnsi="宋体" w:hint="eastAsia"/>
                <w:spacing w:val="-4"/>
                <w:sz w:val="24"/>
                <w:szCs w:val="24"/>
              </w:rPr>
              <w:t>14片</w:t>
            </w:r>
          </w:p>
        </w:tc>
        <w:tc>
          <w:tcPr>
            <w:tcW w:w="1984" w:type="dxa"/>
          </w:tcPr>
          <w:p w14:paraId="1A4A3ABE" w14:textId="77777777" w:rsidR="003B26C6" w:rsidRPr="00EF3DFB" w:rsidRDefault="003B26C6" w:rsidP="00DD3952">
            <w:pPr>
              <w:spacing w:line="300" w:lineRule="atLeast"/>
              <w:jc w:val="center"/>
              <w:rPr>
                <w:rFonts w:ascii="宋体" w:hAnsi="宋体"/>
                <w:spacing w:val="-4"/>
                <w:sz w:val="24"/>
                <w:szCs w:val="24"/>
              </w:rPr>
            </w:pPr>
            <w:r w:rsidRPr="00B05ABD">
              <w:rPr>
                <w:rFonts w:ascii="仿宋_GB2312" w:eastAsia="仿宋_GB2312" w:hAnsi="仿宋_GB2312" w:hint="eastAsia"/>
                <w:spacing w:val="-4"/>
                <w:sz w:val="24"/>
                <w:szCs w:val="24"/>
              </w:rPr>
              <w:t>已报计划</w:t>
            </w:r>
          </w:p>
        </w:tc>
        <w:tc>
          <w:tcPr>
            <w:tcW w:w="1305" w:type="dxa"/>
          </w:tcPr>
          <w:p w14:paraId="2CBC5A39" w14:textId="77777777" w:rsidR="003B26C6" w:rsidRPr="00EF3DFB" w:rsidRDefault="003B26C6" w:rsidP="00DD3952">
            <w:pPr>
              <w:spacing w:line="300" w:lineRule="atLeast"/>
              <w:jc w:val="center"/>
              <w:rPr>
                <w:rFonts w:ascii="宋体" w:hAnsi="宋体"/>
                <w:spacing w:val="-4"/>
                <w:sz w:val="24"/>
                <w:szCs w:val="24"/>
              </w:rPr>
            </w:pPr>
            <w:r w:rsidRPr="00AB4A67">
              <w:rPr>
                <w:rFonts w:ascii="宋体" w:hAnsi="宋体" w:hint="eastAsia"/>
                <w:spacing w:val="-4"/>
                <w:sz w:val="24"/>
                <w:szCs w:val="24"/>
              </w:rPr>
              <w:t>H101</w:t>
            </w:r>
          </w:p>
        </w:tc>
      </w:tr>
      <w:tr w:rsidR="003B26C6" w:rsidRPr="00EF3DFB" w14:paraId="5FEB5BDC" w14:textId="77777777" w:rsidTr="00DD3952">
        <w:trPr>
          <w:jc w:val="center"/>
        </w:trPr>
        <w:tc>
          <w:tcPr>
            <w:tcW w:w="739" w:type="dxa"/>
            <w:vAlign w:val="center"/>
          </w:tcPr>
          <w:p w14:paraId="730B2AEB" w14:textId="77777777" w:rsidR="003B26C6" w:rsidRPr="00EF3DFB" w:rsidRDefault="003B26C6" w:rsidP="00DD3952">
            <w:pPr>
              <w:spacing w:line="300" w:lineRule="atLeast"/>
              <w:jc w:val="center"/>
              <w:rPr>
                <w:rFonts w:ascii="宋体" w:hAnsi="宋体"/>
                <w:spacing w:val="-4"/>
                <w:sz w:val="24"/>
                <w:szCs w:val="24"/>
              </w:rPr>
            </w:pPr>
            <w:r w:rsidRPr="00EF3DFB">
              <w:rPr>
                <w:rFonts w:ascii="宋体" w:hAnsi="宋体" w:hint="eastAsia"/>
                <w:spacing w:val="-4"/>
                <w:sz w:val="24"/>
                <w:szCs w:val="24"/>
              </w:rPr>
              <w:t>6</w:t>
            </w:r>
          </w:p>
        </w:tc>
        <w:tc>
          <w:tcPr>
            <w:tcW w:w="3089" w:type="dxa"/>
            <w:vAlign w:val="center"/>
          </w:tcPr>
          <w:p w14:paraId="0E7A5F21" w14:textId="77777777" w:rsidR="003B26C6" w:rsidRPr="00EF3DFB" w:rsidRDefault="003B26C6" w:rsidP="00DD3952">
            <w:pPr>
              <w:spacing w:line="300" w:lineRule="atLeast"/>
              <w:jc w:val="center"/>
              <w:rPr>
                <w:rFonts w:ascii="宋体" w:hAnsi="宋体"/>
                <w:spacing w:val="-4"/>
                <w:sz w:val="24"/>
                <w:szCs w:val="24"/>
              </w:rPr>
            </w:pPr>
            <w:r>
              <w:rPr>
                <w:rFonts w:ascii="宋体" w:hAnsi="宋体"/>
                <w:spacing w:val="-4"/>
                <w:sz w:val="24"/>
                <w:szCs w:val="24"/>
              </w:rPr>
              <w:t>对焊法兰</w:t>
            </w:r>
            <w:r>
              <w:rPr>
                <w:rFonts w:ascii="宋体" w:hAnsi="宋体" w:hint="eastAsia"/>
                <w:spacing w:val="-4"/>
                <w:sz w:val="24"/>
                <w:szCs w:val="24"/>
              </w:rPr>
              <w:t>DN50</w:t>
            </w:r>
          </w:p>
        </w:tc>
        <w:tc>
          <w:tcPr>
            <w:tcW w:w="1418" w:type="dxa"/>
            <w:vAlign w:val="center"/>
          </w:tcPr>
          <w:p w14:paraId="07A01BE1" w14:textId="77777777" w:rsidR="003B26C6" w:rsidRPr="00EF3DFB" w:rsidRDefault="003B26C6" w:rsidP="00DD3952">
            <w:pPr>
              <w:spacing w:line="300" w:lineRule="atLeast"/>
              <w:jc w:val="center"/>
              <w:rPr>
                <w:rFonts w:ascii="宋体" w:hAnsi="宋体"/>
                <w:spacing w:val="-4"/>
                <w:sz w:val="24"/>
                <w:szCs w:val="24"/>
              </w:rPr>
            </w:pPr>
            <w:r>
              <w:rPr>
                <w:rFonts w:ascii="宋体" w:hAnsi="宋体" w:hint="eastAsia"/>
                <w:spacing w:val="-4"/>
                <w:sz w:val="24"/>
                <w:szCs w:val="24"/>
              </w:rPr>
              <w:t>4片</w:t>
            </w:r>
          </w:p>
        </w:tc>
        <w:tc>
          <w:tcPr>
            <w:tcW w:w="1984" w:type="dxa"/>
          </w:tcPr>
          <w:p w14:paraId="245A44A2" w14:textId="77777777" w:rsidR="003B26C6" w:rsidRPr="00EF3DFB" w:rsidRDefault="003B26C6" w:rsidP="00DD3952">
            <w:pPr>
              <w:spacing w:line="300" w:lineRule="atLeast"/>
              <w:jc w:val="center"/>
              <w:rPr>
                <w:rFonts w:ascii="宋体" w:hAnsi="宋体"/>
                <w:spacing w:val="-4"/>
                <w:sz w:val="24"/>
                <w:szCs w:val="24"/>
              </w:rPr>
            </w:pPr>
            <w:r w:rsidRPr="00B05ABD">
              <w:rPr>
                <w:rFonts w:ascii="仿宋_GB2312" w:eastAsia="仿宋_GB2312" w:hAnsi="仿宋_GB2312" w:hint="eastAsia"/>
                <w:spacing w:val="-4"/>
                <w:sz w:val="24"/>
                <w:szCs w:val="24"/>
              </w:rPr>
              <w:t>已报计划</w:t>
            </w:r>
          </w:p>
        </w:tc>
        <w:tc>
          <w:tcPr>
            <w:tcW w:w="1305" w:type="dxa"/>
          </w:tcPr>
          <w:p w14:paraId="3607AFAD" w14:textId="77777777" w:rsidR="003B26C6" w:rsidRPr="00EF3DFB" w:rsidRDefault="003B26C6" w:rsidP="00DD3952">
            <w:pPr>
              <w:spacing w:line="300" w:lineRule="atLeast"/>
              <w:jc w:val="center"/>
              <w:rPr>
                <w:rFonts w:ascii="宋体" w:hAnsi="宋体"/>
                <w:spacing w:val="-4"/>
                <w:sz w:val="24"/>
                <w:szCs w:val="24"/>
              </w:rPr>
            </w:pPr>
            <w:r w:rsidRPr="00AB4A67">
              <w:rPr>
                <w:rFonts w:ascii="宋体" w:hAnsi="宋体" w:hint="eastAsia"/>
                <w:spacing w:val="-4"/>
                <w:sz w:val="24"/>
                <w:szCs w:val="24"/>
              </w:rPr>
              <w:t>H101</w:t>
            </w:r>
          </w:p>
        </w:tc>
      </w:tr>
      <w:tr w:rsidR="003B26C6" w:rsidRPr="00EF3DFB" w14:paraId="0C778EFE" w14:textId="77777777" w:rsidTr="00DD3952">
        <w:trPr>
          <w:jc w:val="center"/>
        </w:trPr>
        <w:tc>
          <w:tcPr>
            <w:tcW w:w="739" w:type="dxa"/>
            <w:vAlign w:val="center"/>
          </w:tcPr>
          <w:p w14:paraId="632FE2DB" w14:textId="77777777" w:rsidR="003B26C6" w:rsidRPr="00EF3DFB" w:rsidRDefault="003B26C6" w:rsidP="00DD3952">
            <w:pPr>
              <w:spacing w:line="300" w:lineRule="atLeast"/>
              <w:jc w:val="center"/>
              <w:rPr>
                <w:rFonts w:ascii="宋体" w:hAnsi="宋体"/>
                <w:spacing w:val="-4"/>
                <w:sz w:val="24"/>
                <w:szCs w:val="24"/>
              </w:rPr>
            </w:pPr>
            <w:r w:rsidRPr="00EF3DFB">
              <w:rPr>
                <w:rFonts w:ascii="宋体" w:hAnsi="宋体" w:hint="eastAsia"/>
                <w:spacing w:val="-4"/>
                <w:sz w:val="24"/>
                <w:szCs w:val="24"/>
              </w:rPr>
              <w:t>7</w:t>
            </w:r>
          </w:p>
        </w:tc>
        <w:tc>
          <w:tcPr>
            <w:tcW w:w="3089" w:type="dxa"/>
            <w:vAlign w:val="center"/>
          </w:tcPr>
          <w:p w14:paraId="3F1EE6E4" w14:textId="77777777" w:rsidR="003B26C6" w:rsidRPr="00EF3DFB" w:rsidRDefault="003B26C6" w:rsidP="00DD3952">
            <w:pPr>
              <w:spacing w:line="300" w:lineRule="atLeast"/>
              <w:jc w:val="center"/>
              <w:rPr>
                <w:rFonts w:ascii="宋体" w:hAnsi="宋体"/>
                <w:spacing w:val="-4"/>
                <w:sz w:val="24"/>
                <w:szCs w:val="24"/>
              </w:rPr>
            </w:pPr>
            <w:r>
              <w:rPr>
                <w:rFonts w:ascii="宋体" w:hAnsi="宋体"/>
                <w:spacing w:val="-4"/>
                <w:sz w:val="24"/>
                <w:szCs w:val="24"/>
              </w:rPr>
              <w:t>对焊法兰</w:t>
            </w:r>
            <w:r>
              <w:rPr>
                <w:rFonts w:ascii="宋体" w:hAnsi="宋体" w:hint="eastAsia"/>
                <w:spacing w:val="-4"/>
                <w:sz w:val="24"/>
                <w:szCs w:val="24"/>
              </w:rPr>
              <w:t>DN20</w:t>
            </w:r>
          </w:p>
        </w:tc>
        <w:tc>
          <w:tcPr>
            <w:tcW w:w="1418" w:type="dxa"/>
            <w:vAlign w:val="center"/>
          </w:tcPr>
          <w:p w14:paraId="1F8C91EC" w14:textId="77777777" w:rsidR="003B26C6" w:rsidRPr="00EF3DFB" w:rsidRDefault="003B26C6" w:rsidP="00DD3952">
            <w:pPr>
              <w:spacing w:line="300" w:lineRule="atLeast"/>
              <w:jc w:val="center"/>
              <w:rPr>
                <w:rFonts w:ascii="宋体" w:hAnsi="宋体"/>
                <w:spacing w:val="-4"/>
                <w:sz w:val="24"/>
                <w:szCs w:val="24"/>
              </w:rPr>
            </w:pPr>
            <w:r>
              <w:rPr>
                <w:rFonts w:ascii="宋体" w:hAnsi="宋体" w:hint="eastAsia"/>
                <w:spacing w:val="-4"/>
                <w:sz w:val="24"/>
                <w:szCs w:val="24"/>
              </w:rPr>
              <w:t>6片</w:t>
            </w:r>
          </w:p>
        </w:tc>
        <w:tc>
          <w:tcPr>
            <w:tcW w:w="1984" w:type="dxa"/>
          </w:tcPr>
          <w:p w14:paraId="6EC6BD15" w14:textId="77777777" w:rsidR="003B26C6" w:rsidRPr="00EF3DFB" w:rsidRDefault="003B26C6" w:rsidP="00DD3952">
            <w:pPr>
              <w:spacing w:line="300" w:lineRule="atLeast"/>
              <w:jc w:val="center"/>
              <w:rPr>
                <w:rFonts w:ascii="宋体" w:hAnsi="宋体"/>
                <w:spacing w:val="-4"/>
                <w:sz w:val="24"/>
                <w:szCs w:val="24"/>
              </w:rPr>
            </w:pPr>
            <w:r w:rsidRPr="00B05ABD">
              <w:rPr>
                <w:rFonts w:ascii="仿宋_GB2312" w:eastAsia="仿宋_GB2312" w:hAnsi="仿宋_GB2312" w:hint="eastAsia"/>
                <w:spacing w:val="-4"/>
                <w:sz w:val="24"/>
                <w:szCs w:val="24"/>
              </w:rPr>
              <w:t>已报计划</w:t>
            </w:r>
          </w:p>
        </w:tc>
        <w:tc>
          <w:tcPr>
            <w:tcW w:w="1305" w:type="dxa"/>
          </w:tcPr>
          <w:p w14:paraId="5950D13A" w14:textId="77777777" w:rsidR="003B26C6" w:rsidRPr="00EF3DFB" w:rsidRDefault="003B26C6" w:rsidP="00DD3952">
            <w:pPr>
              <w:spacing w:line="300" w:lineRule="atLeast"/>
              <w:jc w:val="center"/>
              <w:rPr>
                <w:rFonts w:ascii="宋体" w:hAnsi="宋体"/>
                <w:spacing w:val="-4"/>
                <w:sz w:val="24"/>
                <w:szCs w:val="24"/>
              </w:rPr>
            </w:pPr>
            <w:r w:rsidRPr="00AB4A67">
              <w:rPr>
                <w:rFonts w:ascii="宋体" w:hAnsi="宋体" w:hint="eastAsia"/>
                <w:spacing w:val="-4"/>
                <w:sz w:val="24"/>
                <w:szCs w:val="24"/>
              </w:rPr>
              <w:t>H101</w:t>
            </w:r>
          </w:p>
        </w:tc>
      </w:tr>
      <w:tr w:rsidR="003B26C6" w:rsidRPr="00EF3DFB" w14:paraId="01EF3D94" w14:textId="77777777" w:rsidTr="00DD3952">
        <w:trPr>
          <w:jc w:val="center"/>
        </w:trPr>
        <w:tc>
          <w:tcPr>
            <w:tcW w:w="739" w:type="dxa"/>
            <w:vAlign w:val="center"/>
          </w:tcPr>
          <w:p w14:paraId="61B54F7B" w14:textId="77777777" w:rsidR="003B26C6" w:rsidRPr="00EF3DFB" w:rsidRDefault="003B26C6" w:rsidP="00DD3952">
            <w:pPr>
              <w:spacing w:line="300" w:lineRule="atLeast"/>
              <w:jc w:val="center"/>
              <w:rPr>
                <w:rFonts w:ascii="宋体" w:hAnsi="宋体"/>
                <w:spacing w:val="-4"/>
                <w:sz w:val="24"/>
                <w:szCs w:val="24"/>
              </w:rPr>
            </w:pPr>
            <w:r w:rsidRPr="00EF3DFB">
              <w:rPr>
                <w:rFonts w:ascii="宋体" w:hAnsi="宋体" w:hint="eastAsia"/>
                <w:spacing w:val="-4"/>
                <w:sz w:val="24"/>
                <w:szCs w:val="24"/>
              </w:rPr>
              <w:t>8</w:t>
            </w:r>
          </w:p>
        </w:tc>
        <w:tc>
          <w:tcPr>
            <w:tcW w:w="3089" w:type="dxa"/>
            <w:vAlign w:val="center"/>
          </w:tcPr>
          <w:p w14:paraId="03B71E25" w14:textId="77777777" w:rsidR="003B26C6" w:rsidRPr="00EF3DFB" w:rsidRDefault="003B26C6" w:rsidP="00DD3952">
            <w:pPr>
              <w:spacing w:line="300" w:lineRule="atLeast"/>
              <w:jc w:val="center"/>
              <w:rPr>
                <w:rFonts w:ascii="宋体" w:hAnsi="宋体"/>
                <w:spacing w:val="-4"/>
                <w:sz w:val="24"/>
                <w:szCs w:val="24"/>
              </w:rPr>
            </w:pPr>
            <w:r>
              <w:rPr>
                <w:rFonts w:ascii="宋体" w:hAnsi="宋体" w:hint="eastAsia"/>
                <w:spacing w:val="-4"/>
                <w:sz w:val="24"/>
                <w:szCs w:val="24"/>
              </w:rPr>
              <w:t>90°长半径弯头DN80</w:t>
            </w:r>
          </w:p>
        </w:tc>
        <w:tc>
          <w:tcPr>
            <w:tcW w:w="1418" w:type="dxa"/>
            <w:vAlign w:val="center"/>
          </w:tcPr>
          <w:p w14:paraId="230C199B" w14:textId="77777777" w:rsidR="003B26C6" w:rsidRPr="00EF3DFB" w:rsidRDefault="003B26C6" w:rsidP="00DD3952">
            <w:pPr>
              <w:spacing w:line="300" w:lineRule="atLeast"/>
              <w:jc w:val="center"/>
              <w:rPr>
                <w:rFonts w:ascii="宋体" w:hAnsi="宋体"/>
                <w:spacing w:val="-4"/>
                <w:sz w:val="24"/>
                <w:szCs w:val="24"/>
              </w:rPr>
            </w:pPr>
            <w:r>
              <w:rPr>
                <w:rFonts w:ascii="宋体" w:hAnsi="宋体" w:hint="eastAsia"/>
                <w:spacing w:val="-4"/>
                <w:sz w:val="24"/>
                <w:szCs w:val="24"/>
              </w:rPr>
              <w:t>12个</w:t>
            </w:r>
          </w:p>
        </w:tc>
        <w:tc>
          <w:tcPr>
            <w:tcW w:w="1984" w:type="dxa"/>
          </w:tcPr>
          <w:p w14:paraId="223F1093" w14:textId="77777777" w:rsidR="003B26C6" w:rsidRPr="00EF3DFB" w:rsidRDefault="003B26C6" w:rsidP="00DD3952">
            <w:pPr>
              <w:spacing w:line="300" w:lineRule="atLeast"/>
              <w:jc w:val="center"/>
              <w:rPr>
                <w:rFonts w:ascii="宋体" w:hAnsi="宋体"/>
                <w:spacing w:val="-4"/>
                <w:sz w:val="24"/>
                <w:szCs w:val="24"/>
              </w:rPr>
            </w:pPr>
            <w:r w:rsidRPr="00093E65">
              <w:rPr>
                <w:rFonts w:ascii="仿宋_GB2312" w:eastAsia="仿宋_GB2312" w:hAnsi="仿宋_GB2312" w:hint="eastAsia"/>
                <w:spacing w:val="-4"/>
                <w:sz w:val="24"/>
                <w:szCs w:val="24"/>
              </w:rPr>
              <w:t>已报计划</w:t>
            </w:r>
          </w:p>
        </w:tc>
        <w:tc>
          <w:tcPr>
            <w:tcW w:w="1305" w:type="dxa"/>
          </w:tcPr>
          <w:p w14:paraId="686B92E5" w14:textId="77777777" w:rsidR="003B26C6" w:rsidRPr="00EF3DFB" w:rsidRDefault="003B26C6" w:rsidP="00DD3952">
            <w:pPr>
              <w:spacing w:line="300" w:lineRule="atLeast"/>
              <w:jc w:val="center"/>
              <w:rPr>
                <w:rFonts w:ascii="宋体" w:hAnsi="宋体"/>
                <w:spacing w:val="-4"/>
                <w:sz w:val="24"/>
                <w:szCs w:val="24"/>
              </w:rPr>
            </w:pPr>
            <w:r w:rsidRPr="00AB4A67">
              <w:rPr>
                <w:rFonts w:ascii="宋体" w:hAnsi="宋体" w:hint="eastAsia"/>
                <w:spacing w:val="-4"/>
                <w:sz w:val="24"/>
                <w:szCs w:val="24"/>
              </w:rPr>
              <w:t>H101</w:t>
            </w:r>
          </w:p>
        </w:tc>
      </w:tr>
      <w:tr w:rsidR="003B26C6" w:rsidRPr="00EF3DFB" w14:paraId="682F75E2" w14:textId="77777777" w:rsidTr="00DD3952">
        <w:trPr>
          <w:jc w:val="center"/>
        </w:trPr>
        <w:tc>
          <w:tcPr>
            <w:tcW w:w="739" w:type="dxa"/>
          </w:tcPr>
          <w:p w14:paraId="5219F6D6" w14:textId="77777777" w:rsidR="003B26C6" w:rsidRPr="00EF3DFB" w:rsidRDefault="003B26C6" w:rsidP="00DD3952">
            <w:pPr>
              <w:spacing w:line="300" w:lineRule="atLeast"/>
              <w:jc w:val="center"/>
              <w:rPr>
                <w:rFonts w:ascii="宋体" w:hAnsi="宋体"/>
                <w:spacing w:val="-4"/>
                <w:sz w:val="24"/>
                <w:szCs w:val="24"/>
              </w:rPr>
            </w:pPr>
            <w:r>
              <w:rPr>
                <w:rFonts w:ascii="仿宋_GB2312" w:eastAsia="仿宋_GB2312" w:hAnsi="仿宋_GB2312" w:hint="eastAsia"/>
                <w:spacing w:val="-4"/>
                <w:sz w:val="24"/>
                <w:szCs w:val="24"/>
              </w:rPr>
              <w:t>9</w:t>
            </w:r>
          </w:p>
        </w:tc>
        <w:tc>
          <w:tcPr>
            <w:tcW w:w="3089" w:type="dxa"/>
          </w:tcPr>
          <w:p w14:paraId="491F3FB1" w14:textId="77777777" w:rsidR="003B26C6" w:rsidRPr="00EF3DFB" w:rsidRDefault="003B26C6" w:rsidP="00DD3952">
            <w:pPr>
              <w:spacing w:line="300" w:lineRule="atLeast"/>
              <w:jc w:val="center"/>
              <w:rPr>
                <w:rFonts w:ascii="宋体" w:hAnsi="宋体"/>
                <w:spacing w:val="-4"/>
                <w:sz w:val="24"/>
                <w:szCs w:val="24"/>
              </w:rPr>
            </w:pPr>
            <w:r>
              <w:rPr>
                <w:rFonts w:ascii="宋体" w:hAnsi="宋体" w:hint="eastAsia"/>
                <w:spacing w:val="-4"/>
                <w:sz w:val="24"/>
                <w:szCs w:val="24"/>
              </w:rPr>
              <w:t>90°长半径弯头DN50</w:t>
            </w:r>
          </w:p>
        </w:tc>
        <w:tc>
          <w:tcPr>
            <w:tcW w:w="1418" w:type="dxa"/>
          </w:tcPr>
          <w:p w14:paraId="4EDB52E0" w14:textId="77777777" w:rsidR="003B26C6" w:rsidRPr="00EF3DFB" w:rsidRDefault="003B26C6" w:rsidP="00DD3952">
            <w:pPr>
              <w:spacing w:line="300" w:lineRule="atLeast"/>
              <w:jc w:val="center"/>
              <w:rPr>
                <w:rFonts w:ascii="宋体" w:hAnsi="宋体"/>
                <w:spacing w:val="-4"/>
                <w:sz w:val="24"/>
                <w:szCs w:val="24"/>
              </w:rPr>
            </w:pPr>
            <w:r>
              <w:rPr>
                <w:rFonts w:ascii="宋体" w:hAnsi="宋体" w:hint="eastAsia"/>
                <w:spacing w:val="-4"/>
                <w:sz w:val="24"/>
                <w:szCs w:val="24"/>
              </w:rPr>
              <w:t>4个</w:t>
            </w:r>
          </w:p>
        </w:tc>
        <w:tc>
          <w:tcPr>
            <w:tcW w:w="1984" w:type="dxa"/>
          </w:tcPr>
          <w:p w14:paraId="4F073297" w14:textId="77777777" w:rsidR="003B26C6" w:rsidRPr="00EF3DFB" w:rsidRDefault="003B26C6" w:rsidP="00DD3952">
            <w:pPr>
              <w:spacing w:line="300" w:lineRule="atLeast"/>
              <w:jc w:val="center"/>
              <w:rPr>
                <w:rFonts w:ascii="宋体" w:hAnsi="宋体"/>
                <w:spacing w:val="-4"/>
                <w:sz w:val="24"/>
                <w:szCs w:val="24"/>
              </w:rPr>
            </w:pPr>
            <w:r w:rsidRPr="00093E65">
              <w:rPr>
                <w:rFonts w:ascii="仿宋_GB2312" w:eastAsia="仿宋_GB2312" w:hAnsi="仿宋_GB2312" w:hint="eastAsia"/>
                <w:spacing w:val="-4"/>
                <w:sz w:val="24"/>
                <w:szCs w:val="24"/>
              </w:rPr>
              <w:t>已报计划</w:t>
            </w:r>
          </w:p>
        </w:tc>
        <w:tc>
          <w:tcPr>
            <w:tcW w:w="1305" w:type="dxa"/>
          </w:tcPr>
          <w:p w14:paraId="622CB52D" w14:textId="77777777" w:rsidR="003B26C6" w:rsidRPr="00EF3DFB" w:rsidRDefault="003B26C6" w:rsidP="00DD3952">
            <w:pPr>
              <w:spacing w:line="300" w:lineRule="atLeast"/>
              <w:jc w:val="center"/>
              <w:rPr>
                <w:rFonts w:ascii="宋体" w:hAnsi="宋体"/>
                <w:spacing w:val="-4"/>
                <w:sz w:val="24"/>
                <w:szCs w:val="24"/>
              </w:rPr>
            </w:pPr>
            <w:r w:rsidRPr="00AB4A67">
              <w:rPr>
                <w:rFonts w:ascii="宋体" w:hAnsi="宋体" w:hint="eastAsia"/>
                <w:spacing w:val="-4"/>
                <w:sz w:val="24"/>
                <w:szCs w:val="24"/>
              </w:rPr>
              <w:t>H101</w:t>
            </w:r>
          </w:p>
        </w:tc>
      </w:tr>
      <w:tr w:rsidR="003B26C6" w:rsidRPr="00EF3DFB" w14:paraId="0AE53918" w14:textId="77777777" w:rsidTr="00DD3952">
        <w:trPr>
          <w:jc w:val="center"/>
        </w:trPr>
        <w:tc>
          <w:tcPr>
            <w:tcW w:w="739" w:type="dxa"/>
          </w:tcPr>
          <w:p w14:paraId="7FCA4693" w14:textId="77777777" w:rsidR="003B26C6" w:rsidRPr="00EF3DFB" w:rsidRDefault="003B26C6" w:rsidP="00DD3952">
            <w:pPr>
              <w:spacing w:line="300" w:lineRule="atLeast"/>
              <w:jc w:val="center"/>
              <w:rPr>
                <w:rFonts w:ascii="宋体" w:hAnsi="宋体"/>
                <w:spacing w:val="-4"/>
                <w:sz w:val="24"/>
                <w:szCs w:val="24"/>
              </w:rPr>
            </w:pPr>
            <w:r>
              <w:rPr>
                <w:rFonts w:ascii="仿宋_GB2312" w:eastAsia="仿宋_GB2312" w:hAnsi="仿宋_GB2312" w:hint="eastAsia"/>
                <w:spacing w:val="-4"/>
                <w:sz w:val="24"/>
                <w:szCs w:val="24"/>
              </w:rPr>
              <w:t>10</w:t>
            </w:r>
          </w:p>
        </w:tc>
        <w:tc>
          <w:tcPr>
            <w:tcW w:w="3089" w:type="dxa"/>
          </w:tcPr>
          <w:p w14:paraId="0E026FB0" w14:textId="77777777" w:rsidR="003B26C6" w:rsidRPr="00EF3DFB" w:rsidRDefault="003B26C6" w:rsidP="00DD3952">
            <w:pPr>
              <w:spacing w:line="300" w:lineRule="atLeast"/>
              <w:jc w:val="center"/>
              <w:rPr>
                <w:rFonts w:ascii="宋体" w:hAnsi="宋体"/>
                <w:spacing w:val="-4"/>
                <w:sz w:val="24"/>
                <w:szCs w:val="24"/>
              </w:rPr>
            </w:pPr>
            <w:r>
              <w:rPr>
                <w:rFonts w:ascii="宋体" w:hAnsi="宋体"/>
                <w:spacing w:val="-4"/>
                <w:sz w:val="24"/>
                <w:szCs w:val="24"/>
              </w:rPr>
              <w:t>其余管配件</w:t>
            </w:r>
          </w:p>
        </w:tc>
        <w:tc>
          <w:tcPr>
            <w:tcW w:w="1418" w:type="dxa"/>
          </w:tcPr>
          <w:p w14:paraId="0E837733" w14:textId="77777777" w:rsidR="003B26C6" w:rsidRPr="00EF3DFB" w:rsidRDefault="003B26C6" w:rsidP="00DD3952">
            <w:pPr>
              <w:spacing w:line="300" w:lineRule="atLeast"/>
              <w:jc w:val="center"/>
              <w:rPr>
                <w:rFonts w:ascii="宋体" w:hAnsi="宋体"/>
                <w:spacing w:val="-4"/>
                <w:sz w:val="24"/>
                <w:szCs w:val="24"/>
              </w:rPr>
            </w:pPr>
            <w:r>
              <w:rPr>
                <w:rFonts w:ascii="宋体" w:hAnsi="宋体"/>
                <w:spacing w:val="-4"/>
                <w:sz w:val="24"/>
                <w:szCs w:val="24"/>
              </w:rPr>
              <w:t>若干</w:t>
            </w:r>
          </w:p>
        </w:tc>
        <w:tc>
          <w:tcPr>
            <w:tcW w:w="1984" w:type="dxa"/>
          </w:tcPr>
          <w:p w14:paraId="6480A535" w14:textId="77777777" w:rsidR="003B26C6" w:rsidRPr="00EF3DFB" w:rsidRDefault="003B26C6" w:rsidP="00DD3952">
            <w:pPr>
              <w:spacing w:line="300" w:lineRule="atLeast"/>
              <w:jc w:val="center"/>
              <w:rPr>
                <w:rFonts w:ascii="宋体" w:hAnsi="宋体"/>
                <w:spacing w:val="-4"/>
                <w:sz w:val="24"/>
                <w:szCs w:val="24"/>
              </w:rPr>
            </w:pPr>
            <w:r w:rsidRPr="00093E65">
              <w:rPr>
                <w:rFonts w:ascii="仿宋_GB2312" w:eastAsia="仿宋_GB2312" w:hAnsi="仿宋_GB2312" w:hint="eastAsia"/>
                <w:spacing w:val="-4"/>
                <w:sz w:val="24"/>
                <w:szCs w:val="24"/>
              </w:rPr>
              <w:t>已报计划</w:t>
            </w:r>
          </w:p>
        </w:tc>
        <w:tc>
          <w:tcPr>
            <w:tcW w:w="1305" w:type="dxa"/>
          </w:tcPr>
          <w:p w14:paraId="364EDF9C" w14:textId="77777777" w:rsidR="003B26C6" w:rsidRPr="00EF3DFB" w:rsidRDefault="003B26C6" w:rsidP="00DD3952">
            <w:pPr>
              <w:spacing w:line="300" w:lineRule="atLeast"/>
              <w:jc w:val="center"/>
              <w:rPr>
                <w:rFonts w:ascii="宋体" w:hAnsi="宋体"/>
                <w:spacing w:val="-4"/>
                <w:sz w:val="24"/>
                <w:szCs w:val="24"/>
              </w:rPr>
            </w:pPr>
            <w:r w:rsidRPr="00AB4A67">
              <w:rPr>
                <w:rFonts w:ascii="宋体" w:hAnsi="宋体" w:hint="eastAsia"/>
                <w:spacing w:val="-4"/>
                <w:sz w:val="24"/>
                <w:szCs w:val="24"/>
              </w:rPr>
              <w:t>H101</w:t>
            </w:r>
          </w:p>
        </w:tc>
      </w:tr>
    </w:tbl>
    <w:p w14:paraId="16CC03E5" w14:textId="77777777" w:rsidR="003B26C6" w:rsidRDefault="003B26C6" w:rsidP="003B26C6"/>
    <w:p w14:paraId="2BBE282F" w14:textId="77777777" w:rsidR="003B26C6" w:rsidRDefault="003B26C6" w:rsidP="003B26C6">
      <w:pPr>
        <w:spacing w:line="360" w:lineRule="auto"/>
        <w:ind w:firstLineChars="200" w:firstLine="560"/>
      </w:pPr>
      <w:r>
        <w:t>7</w:t>
      </w:r>
      <w:r>
        <w:rPr>
          <w:rFonts w:hint="eastAsia"/>
        </w:rPr>
        <w:t>）作业</w:t>
      </w:r>
      <w:r>
        <w:t>要求：</w:t>
      </w:r>
    </w:p>
    <w:p w14:paraId="39184B32" w14:textId="77777777" w:rsidR="003B26C6" w:rsidRDefault="003B26C6" w:rsidP="003B26C6">
      <w:pPr>
        <w:spacing w:line="360" w:lineRule="auto"/>
        <w:ind w:firstLineChars="200" w:firstLine="560"/>
      </w:pPr>
      <w:r>
        <w:rPr>
          <w:rFonts w:hint="eastAsia"/>
        </w:rPr>
        <w:t>（</w:t>
      </w:r>
      <w:r>
        <w:t>1</w:t>
      </w:r>
      <w:r>
        <w:rPr>
          <w:rFonts w:hint="eastAsia"/>
        </w:rPr>
        <w:t>）</w:t>
      </w:r>
      <w:r>
        <w:t>检修前，现场负责人应根据检修计划会同相关人员确定检修工作内容、计划工作量、技术要求、质量标准和时间要求，熟悉现</w:t>
      </w:r>
      <w:r>
        <w:lastRenderedPageBreak/>
        <w:t>场的每一项检修内容的具体位置、工作量和检修难度及可能存在风险，以便于做好各工种、各工序之间的工作协调；</w:t>
      </w:r>
    </w:p>
    <w:p w14:paraId="740998E0" w14:textId="77777777" w:rsidR="003B26C6" w:rsidRDefault="003B26C6" w:rsidP="003B26C6">
      <w:pPr>
        <w:spacing w:line="360" w:lineRule="auto"/>
        <w:ind w:firstLineChars="200" w:firstLine="560"/>
      </w:pPr>
      <w:r>
        <w:rPr>
          <w:rFonts w:hint="eastAsia"/>
        </w:rPr>
        <w:t>（</w:t>
      </w:r>
      <w:r>
        <w:t>2）检修前，应按规定办理有关的票证（包括吊装作业票、高处作业票、临时用电票、动火作业票、盲板作业票等）。</w:t>
      </w:r>
    </w:p>
    <w:p w14:paraId="2F3AAFCE" w14:textId="77777777" w:rsidR="003B26C6" w:rsidRDefault="003B26C6" w:rsidP="003B26C6">
      <w:pPr>
        <w:spacing w:line="360" w:lineRule="auto"/>
        <w:ind w:firstLineChars="200" w:firstLine="560"/>
      </w:pPr>
      <w:r>
        <w:rPr>
          <w:rFonts w:hint="eastAsia"/>
        </w:rPr>
        <w:t>（</w:t>
      </w:r>
      <w:r>
        <w:t>3）单体设备、部位打开前机组必须断电，</w:t>
      </w:r>
      <w:r w:rsidRPr="00FD1F0B">
        <w:rPr>
          <w:szCs w:val="28"/>
        </w:rPr>
        <w:t>检修前，生产运行部对</w:t>
      </w:r>
      <w:r w:rsidRPr="00FD1F0B">
        <w:rPr>
          <w:rFonts w:hint="eastAsia"/>
          <w:szCs w:val="28"/>
        </w:rPr>
        <w:t>锅炉运行系统停车、降压、置换、检测合格</w:t>
      </w:r>
      <w:r>
        <w:rPr>
          <w:rFonts w:hint="eastAsia"/>
          <w:szCs w:val="28"/>
        </w:rPr>
        <w:t>，</w:t>
      </w:r>
      <w:r>
        <w:t>经机电仪车间及生产运行部正式签署的作业票证后方可进行检修。</w:t>
      </w:r>
    </w:p>
    <w:p w14:paraId="797730FF" w14:textId="77777777" w:rsidR="003B26C6" w:rsidRDefault="003B26C6" w:rsidP="003B26C6">
      <w:pPr>
        <w:spacing w:line="360" w:lineRule="auto"/>
        <w:ind w:firstLineChars="200" w:firstLine="560"/>
      </w:pPr>
      <w:r>
        <w:rPr>
          <w:rFonts w:hint="eastAsia"/>
        </w:rPr>
        <w:t>（</w:t>
      </w:r>
      <w:r>
        <w:t>4）检修前，应向所有参加检查施工人员进行详细的技术交底，明确检查的工作内容、技术要求、质量标准和时间要求。</w:t>
      </w:r>
    </w:p>
    <w:p w14:paraId="6C9FAB8F" w14:textId="77777777" w:rsidR="003B26C6" w:rsidRDefault="003B26C6" w:rsidP="003B26C6">
      <w:pPr>
        <w:spacing w:line="360" w:lineRule="auto"/>
        <w:ind w:firstLineChars="200" w:firstLine="560"/>
      </w:pPr>
      <w:r>
        <w:rPr>
          <w:rFonts w:hint="eastAsia"/>
        </w:rPr>
        <w:t>（</w:t>
      </w:r>
      <w:r>
        <w:t>5）检修过程中做好工器具、材料清理、保管，防止将工器具遗落。</w:t>
      </w:r>
    </w:p>
    <w:p w14:paraId="44856FC8" w14:textId="77777777" w:rsidR="003B26C6" w:rsidRDefault="003B26C6" w:rsidP="003B26C6">
      <w:pPr>
        <w:spacing w:line="360" w:lineRule="auto"/>
        <w:ind w:firstLineChars="200" w:firstLine="560"/>
      </w:pPr>
      <w:r>
        <w:t>8</w:t>
      </w:r>
      <w:r>
        <w:rPr>
          <w:rFonts w:hint="eastAsia"/>
        </w:rPr>
        <w:t>）</w:t>
      </w:r>
      <w:r>
        <w:t>危害识别与风险管</w:t>
      </w:r>
      <w:proofErr w:type="gramStart"/>
      <w:r>
        <w:t>控以及</w:t>
      </w:r>
      <w:proofErr w:type="gramEnd"/>
      <w:r>
        <w:t>应急处置</w:t>
      </w:r>
    </w:p>
    <w:tbl>
      <w:tblPr>
        <w:tblW w:w="9715" w:type="dxa"/>
        <w:jc w:val="center"/>
        <w:tblLayout w:type="fixed"/>
        <w:tblLook w:val="0000" w:firstRow="0" w:lastRow="0" w:firstColumn="0" w:lastColumn="0" w:noHBand="0" w:noVBand="0"/>
      </w:tblPr>
      <w:tblGrid>
        <w:gridCol w:w="568"/>
        <w:gridCol w:w="591"/>
        <w:gridCol w:w="1033"/>
        <w:gridCol w:w="1986"/>
        <w:gridCol w:w="2665"/>
        <w:gridCol w:w="2872"/>
      </w:tblGrid>
      <w:tr w:rsidR="003B26C6" w14:paraId="07B6F14F" w14:textId="77777777" w:rsidTr="00DD3952">
        <w:trPr>
          <w:trHeight w:val="312"/>
          <w:jc w:val="center"/>
        </w:trPr>
        <w:tc>
          <w:tcPr>
            <w:tcW w:w="568" w:type="dxa"/>
            <w:tcBorders>
              <w:top w:val="single" w:sz="4" w:space="0" w:color="auto"/>
              <w:left w:val="single" w:sz="4" w:space="0" w:color="auto"/>
              <w:bottom w:val="single" w:sz="4" w:space="0" w:color="auto"/>
              <w:right w:val="single" w:sz="4" w:space="0" w:color="auto"/>
            </w:tcBorders>
            <w:vAlign w:val="center"/>
          </w:tcPr>
          <w:p w14:paraId="4E1E159C"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序号</w:t>
            </w:r>
          </w:p>
        </w:tc>
        <w:tc>
          <w:tcPr>
            <w:tcW w:w="1624" w:type="dxa"/>
            <w:gridSpan w:val="2"/>
            <w:tcBorders>
              <w:top w:val="single" w:sz="4" w:space="0" w:color="auto"/>
              <w:left w:val="single" w:sz="4" w:space="0" w:color="auto"/>
              <w:bottom w:val="single" w:sz="4" w:space="0" w:color="auto"/>
              <w:right w:val="single" w:sz="4" w:space="0" w:color="auto"/>
            </w:tcBorders>
            <w:vAlign w:val="center"/>
          </w:tcPr>
          <w:p w14:paraId="732FE639"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主要风险</w:t>
            </w:r>
          </w:p>
        </w:tc>
        <w:tc>
          <w:tcPr>
            <w:tcW w:w="1986" w:type="dxa"/>
            <w:tcBorders>
              <w:top w:val="single" w:sz="4" w:space="0" w:color="auto"/>
              <w:left w:val="single" w:sz="4" w:space="0" w:color="auto"/>
              <w:bottom w:val="single" w:sz="4" w:space="0" w:color="000000"/>
              <w:right w:val="single" w:sz="4" w:space="0" w:color="auto"/>
            </w:tcBorders>
            <w:vAlign w:val="center"/>
          </w:tcPr>
          <w:p w14:paraId="0FA00FC5"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危险场所</w:t>
            </w:r>
          </w:p>
        </w:tc>
        <w:tc>
          <w:tcPr>
            <w:tcW w:w="2665" w:type="dxa"/>
            <w:tcBorders>
              <w:top w:val="single" w:sz="4" w:space="0" w:color="auto"/>
              <w:left w:val="single" w:sz="4" w:space="0" w:color="auto"/>
              <w:bottom w:val="single" w:sz="4" w:space="0" w:color="auto"/>
              <w:right w:val="single" w:sz="4" w:space="0" w:color="auto"/>
            </w:tcBorders>
            <w:vAlign w:val="center"/>
          </w:tcPr>
          <w:p w14:paraId="0A89C42C"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控制措施</w:t>
            </w:r>
          </w:p>
        </w:tc>
        <w:tc>
          <w:tcPr>
            <w:tcW w:w="2872" w:type="dxa"/>
            <w:tcBorders>
              <w:top w:val="single" w:sz="4" w:space="0" w:color="auto"/>
              <w:left w:val="single" w:sz="4" w:space="0" w:color="auto"/>
              <w:bottom w:val="single" w:sz="4" w:space="0" w:color="auto"/>
              <w:right w:val="single" w:sz="4" w:space="0" w:color="auto"/>
            </w:tcBorders>
            <w:vAlign w:val="center"/>
          </w:tcPr>
          <w:p w14:paraId="62378A06"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应急处置</w:t>
            </w:r>
          </w:p>
        </w:tc>
      </w:tr>
      <w:tr w:rsidR="003B26C6" w14:paraId="2F874054" w14:textId="77777777" w:rsidTr="00DD3952">
        <w:trPr>
          <w:trHeight w:val="1115"/>
          <w:jc w:val="center"/>
        </w:trPr>
        <w:tc>
          <w:tcPr>
            <w:tcW w:w="568" w:type="dxa"/>
            <w:vMerge w:val="restart"/>
            <w:tcBorders>
              <w:top w:val="single" w:sz="4" w:space="0" w:color="auto"/>
              <w:left w:val="single" w:sz="4" w:space="0" w:color="auto"/>
              <w:right w:val="single" w:sz="4" w:space="0" w:color="auto"/>
            </w:tcBorders>
            <w:vAlign w:val="center"/>
          </w:tcPr>
          <w:p w14:paraId="1054111C" w14:textId="77777777" w:rsidR="003B26C6" w:rsidRDefault="003B26C6" w:rsidP="00DD3952">
            <w:pPr>
              <w:rPr>
                <w:rFonts w:ascii="Times New Roman" w:eastAsia="仿宋_GB2312" w:hAnsi="仿宋_GB2312"/>
                <w:color w:val="000000"/>
                <w:sz w:val="22"/>
                <w:szCs w:val="22"/>
              </w:rPr>
            </w:pPr>
            <w:r>
              <w:rPr>
                <w:rFonts w:ascii="Times New Roman" w:eastAsia="仿宋_GB2312" w:hAnsi="仿宋_GB2312"/>
                <w:color w:val="000000"/>
                <w:sz w:val="22"/>
                <w:szCs w:val="22"/>
              </w:rPr>
              <w:t>1</w:t>
            </w:r>
          </w:p>
        </w:tc>
        <w:tc>
          <w:tcPr>
            <w:tcW w:w="591" w:type="dxa"/>
            <w:vMerge w:val="restart"/>
            <w:tcBorders>
              <w:top w:val="single" w:sz="4" w:space="0" w:color="auto"/>
              <w:left w:val="nil"/>
              <w:right w:val="single" w:sz="4" w:space="0" w:color="auto"/>
            </w:tcBorders>
            <w:vAlign w:val="center"/>
          </w:tcPr>
          <w:p w14:paraId="04211580"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火灾</w:t>
            </w:r>
          </w:p>
        </w:tc>
        <w:tc>
          <w:tcPr>
            <w:tcW w:w="1033" w:type="dxa"/>
            <w:tcBorders>
              <w:top w:val="single" w:sz="4" w:space="0" w:color="auto"/>
              <w:left w:val="nil"/>
              <w:bottom w:val="single" w:sz="4" w:space="0" w:color="auto"/>
              <w:right w:val="single" w:sz="4" w:space="0" w:color="auto"/>
            </w:tcBorders>
            <w:vAlign w:val="center"/>
          </w:tcPr>
          <w:p w14:paraId="04427711" w14:textId="77777777" w:rsidR="003B26C6" w:rsidRDefault="003B26C6" w:rsidP="00DD3952">
            <w:pPr>
              <w:rPr>
                <w:rFonts w:ascii="Times New Roman" w:eastAsia="仿宋_GB2312" w:hAnsi="仿宋_GB2312"/>
                <w:sz w:val="22"/>
                <w:szCs w:val="22"/>
              </w:rPr>
            </w:pPr>
            <w:r>
              <w:rPr>
                <w:rFonts w:ascii="Times New Roman" w:eastAsia="仿宋_GB2312" w:hAnsi="仿宋_GB2312"/>
                <w:sz w:val="22"/>
                <w:szCs w:val="22"/>
              </w:rPr>
              <w:t>易燃固体火灾</w:t>
            </w:r>
          </w:p>
          <w:p w14:paraId="04DE770F"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sz w:val="22"/>
                <w:szCs w:val="22"/>
              </w:rPr>
              <w:t>（</w:t>
            </w:r>
            <w:r>
              <w:rPr>
                <w:rFonts w:ascii="Times New Roman" w:eastAsia="仿宋_GB2312" w:hAnsi="仿宋_GB2312"/>
                <w:sz w:val="22"/>
                <w:szCs w:val="22"/>
              </w:rPr>
              <w:t>A</w:t>
            </w:r>
            <w:r>
              <w:rPr>
                <w:rFonts w:ascii="Times New Roman" w:eastAsia="仿宋_GB2312" w:hAnsi="仿宋_GB2312"/>
                <w:sz w:val="22"/>
                <w:szCs w:val="22"/>
              </w:rPr>
              <w:t>类</w:t>
            </w:r>
            <w:r>
              <w:rPr>
                <w:rFonts w:ascii="Times New Roman" w:eastAsia="仿宋_GB2312" w:hAnsi="仿宋_GB2312"/>
                <w:sz w:val="22"/>
                <w:szCs w:val="22"/>
              </w:rPr>
              <w:t>)</w:t>
            </w:r>
          </w:p>
        </w:tc>
        <w:tc>
          <w:tcPr>
            <w:tcW w:w="1986" w:type="dxa"/>
            <w:tcBorders>
              <w:top w:val="single" w:sz="4" w:space="0" w:color="auto"/>
              <w:left w:val="nil"/>
              <w:bottom w:val="single" w:sz="4" w:space="0" w:color="auto"/>
              <w:right w:val="single" w:sz="4" w:space="0" w:color="auto"/>
            </w:tcBorders>
            <w:vAlign w:val="center"/>
          </w:tcPr>
          <w:p w14:paraId="658A308C"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sz w:val="22"/>
                <w:szCs w:val="22"/>
              </w:rPr>
              <w:t>施工现场</w:t>
            </w:r>
          </w:p>
        </w:tc>
        <w:tc>
          <w:tcPr>
            <w:tcW w:w="2665" w:type="dxa"/>
            <w:tcBorders>
              <w:top w:val="single" w:sz="4" w:space="0" w:color="auto"/>
              <w:left w:val="nil"/>
              <w:bottom w:val="single" w:sz="4" w:space="0" w:color="auto"/>
              <w:right w:val="single" w:sz="4" w:space="0" w:color="auto"/>
            </w:tcBorders>
            <w:vAlign w:val="center"/>
          </w:tcPr>
          <w:p w14:paraId="01754A3F" w14:textId="77777777" w:rsidR="003B26C6" w:rsidRPr="003D6764" w:rsidRDefault="003B26C6" w:rsidP="00DD3952">
            <w:pPr>
              <w:pStyle w:val="a9"/>
              <w:ind w:left="360" w:firstLine="440"/>
              <w:jc w:val="left"/>
              <w:rPr>
                <w:rFonts w:ascii="Times New Roman" w:eastAsia="仿宋_GB2312" w:hAnsi="仿宋_GB2312"/>
                <w:color w:val="000000"/>
                <w:sz w:val="22"/>
                <w:szCs w:val="22"/>
              </w:rPr>
            </w:pPr>
            <w:r>
              <w:rPr>
                <w:rFonts w:ascii="Times New Roman" w:eastAsia="仿宋_GB2312" w:hAnsi="仿宋_GB2312"/>
                <w:sz w:val="22"/>
                <w:szCs w:val="22"/>
              </w:rPr>
              <w:t>加强</w:t>
            </w:r>
            <w:proofErr w:type="gramStart"/>
            <w:r>
              <w:rPr>
                <w:rFonts w:ascii="Times New Roman" w:eastAsia="仿宋_GB2312" w:hAnsi="仿宋_GB2312"/>
                <w:sz w:val="22"/>
                <w:szCs w:val="22"/>
              </w:rPr>
              <w:t>火源管</w:t>
            </w:r>
            <w:proofErr w:type="gramEnd"/>
            <w:r>
              <w:rPr>
                <w:rFonts w:ascii="Times New Roman" w:eastAsia="仿宋_GB2312" w:hAnsi="仿宋_GB2312"/>
                <w:sz w:val="22"/>
                <w:szCs w:val="22"/>
              </w:rPr>
              <w:t>控；清除打磨焊缝施工现场周围的可燃废弃杂物。</w:t>
            </w:r>
          </w:p>
        </w:tc>
        <w:tc>
          <w:tcPr>
            <w:tcW w:w="2872" w:type="dxa"/>
            <w:tcBorders>
              <w:top w:val="single" w:sz="4" w:space="0" w:color="auto"/>
              <w:left w:val="nil"/>
              <w:bottom w:val="single" w:sz="4" w:space="0" w:color="auto"/>
              <w:right w:val="single" w:sz="4" w:space="0" w:color="auto"/>
            </w:tcBorders>
            <w:vAlign w:val="center"/>
          </w:tcPr>
          <w:p w14:paraId="0BAE0F22" w14:textId="77777777" w:rsidR="003B26C6" w:rsidRDefault="003B26C6" w:rsidP="00DD3952">
            <w:pPr>
              <w:jc w:val="left"/>
              <w:rPr>
                <w:rFonts w:ascii="Times New Roman" w:eastAsia="仿宋_GB2312" w:hAnsi="仿宋_GB2312"/>
                <w:color w:val="000000"/>
                <w:sz w:val="22"/>
                <w:szCs w:val="22"/>
              </w:rPr>
            </w:pPr>
            <w:r>
              <w:rPr>
                <w:rFonts w:ascii="Times New Roman" w:eastAsia="仿宋_GB2312" w:hAnsi="仿宋_GB2312"/>
                <w:sz w:val="22"/>
                <w:szCs w:val="22"/>
              </w:rPr>
              <w:t>发现明火，立即使用灭火器材扑救。</w:t>
            </w:r>
          </w:p>
        </w:tc>
      </w:tr>
      <w:tr w:rsidR="003B26C6" w14:paraId="5810C5E6" w14:textId="77777777" w:rsidTr="00DD3952">
        <w:trPr>
          <w:trHeight w:val="1500"/>
          <w:jc w:val="center"/>
        </w:trPr>
        <w:tc>
          <w:tcPr>
            <w:tcW w:w="568" w:type="dxa"/>
            <w:vMerge/>
            <w:tcBorders>
              <w:left w:val="single" w:sz="4" w:space="0" w:color="auto"/>
              <w:bottom w:val="single" w:sz="4" w:space="0" w:color="auto"/>
              <w:right w:val="single" w:sz="4" w:space="0" w:color="auto"/>
            </w:tcBorders>
            <w:vAlign w:val="center"/>
          </w:tcPr>
          <w:p w14:paraId="72BBA59A" w14:textId="77777777" w:rsidR="003B26C6" w:rsidRDefault="003B26C6" w:rsidP="00DD3952">
            <w:pPr>
              <w:rPr>
                <w:rFonts w:ascii="Times New Roman" w:eastAsia="仿宋_GB2312" w:hAnsi="仿宋_GB2312"/>
                <w:color w:val="000000"/>
                <w:sz w:val="22"/>
                <w:szCs w:val="22"/>
              </w:rPr>
            </w:pPr>
          </w:p>
        </w:tc>
        <w:tc>
          <w:tcPr>
            <w:tcW w:w="591" w:type="dxa"/>
            <w:vMerge/>
            <w:tcBorders>
              <w:left w:val="nil"/>
              <w:bottom w:val="single" w:sz="4" w:space="0" w:color="auto"/>
              <w:right w:val="single" w:sz="4" w:space="0" w:color="auto"/>
            </w:tcBorders>
            <w:vAlign w:val="center"/>
          </w:tcPr>
          <w:p w14:paraId="23CCE74A" w14:textId="77777777" w:rsidR="003B26C6" w:rsidRDefault="003B26C6" w:rsidP="00DD3952">
            <w:pPr>
              <w:jc w:val="center"/>
              <w:rPr>
                <w:rFonts w:ascii="Times New Roman" w:eastAsia="仿宋_GB2312" w:hAnsi="仿宋_GB2312"/>
                <w:color w:val="000000"/>
                <w:sz w:val="22"/>
                <w:szCs w:val="22"/>
              </w:rPr>
            </w:pPr>
          </w:p>
        </w:tc>
        <w:tc>
          <w:tcPr>
            <w:tcW w:w="1033" w:type="dxa"/>
            <w:tcBorders>
              <w:top w:val="single" w:sz="4" w:space="0" w:color="auto"/>
              <w:left w:val="nil"/>
              <w:bottom w:val="single" w:sz="4" w:space="0" w:color="auto"/>
              <w:right w:val="single" w:sz="4" w:space="0" w:color="auto"/>
            </w:tcBorders>
            <w:vAlign w:val="center"/>
          </w:tcPr>
          <w:p w14:paraId="06D1D821"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电气</w:t>
            </w:r>
          </w:p>
          <w:p w14:paraId="3B5D2016"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火灾</w:t>
            </w:r>
          </w:p>
          <w:p w14:paraId="7EA4CB5F"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w:t>
            </w:r>
            <w:r>
              <w:rPr>
                <w:rFonts w:ascii="Times New Roman" w:eastAsia="仿宋_GB2312" w:hAnsi="仿宋_GB2312"/>
                <w:color w:val="000000"/>
                <w:sz w:val="22"/>
                <w:szCs w:val="22"/>
              </w:rPr>
              <w:t>E</w:t>
            </w:r>
            <w:r>
              <w:rPr>
                <w:rFonts w:ascii="Times New Roman" w:eastAsia="仿宋_GB2312" w:hAnsi="仿宋_GB2312"/>
                <w:color w:val="000000"/>
                <w:sz w:val="22"/>
                <w:szCs w:val="22"/>
              </w:rPr>
              <w:t>类）</w:t>
            </w:r>
          </w:p>
        </w:tc>
        <w:tc>
          <w:tcPr>
            <w:tcW w:w="1986" w:type="dxa"/>
            <w:tcBorders>
              <w:top w:val="single" w:sz="4" w:space="0" w:color="auto"/>
              <w:left w:val="single" w:sz="4" w:space="0" w:color="auto"/>
              <w:bottom w:val="single" w:sz="4" w:space="0" w:color="auto"/>
              <w:right w:val="single" w:sz="4" w:space="0" w:color="auto"/>
            </w:tcBorders>
            <w:vAlign w:val="center"/>
          </w:tcPr>
          <w:p w14:paraId="131B047C"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焊缝打磨用电线路</w:t>
            </w:r>
          </w:p>
        </w:tc>
        <w:tc>
          <w:tcPr>
            <w:tcW w:w="2665" w:type="dxa"/>
            <w:tcBorders>
              <w:top w:val="single" w:sz="4" w:space="0" w:color="auto"/>
              <w:left w:val="nil"/>
              <w:bottom w:val="single" w:sz="4" w:space="0" w:color="auto"/>
              <w:right w:val="single" w:sz="4" w:space="0" w:color="auto"/>
            </w:tcBorders>
            <w:vAlign w:val="center"/>
          </w:tcPr>
          <w:p w14:paraId="0E87BE06" w14:textId="77777777" w:rsidR="003B26C6" w:rsidRDefault="003B26C6" w:rsidP="00DD3952">
            <w:pPr>
              <w:jc w:val="left"/>
              <w:rPr>
                <w:rFonts w:ascii="Times New Roman" w:eastAsia="仿宋_GB2312" w:hAnsi="仿宋_GB2312"/>
                <w:color w:val="000000"/>
                <w:sz w:val="22"/>
                <w:szCs w:val="22"/>
              </w:rPr>
            </w:pPr>
            <w:r>
              <w:rPr>
                <w:rFonts w:ascii="Times New Roman" w:eastAsia="仿宋_GB2312" w:hAnsi="仿宋_GB2312"/>
                <w:sz w:val="22"/>
                <w:szCs w:val="22"/>
              </w:rPr>
              <w:t>1.</w:t>
            </w:r>
            <w:r>
              <w:rPr>
                <w:rFonts w:ascii="Times New Roman" w:eastAsia="仿宋_GB2312" w:hAnsi="仿宋_GB2312"/>
                <w:sz w:val="22"/>
                <w:szCs w:val="22"/>
              </w:rPr>
              <w:t>使用合格的电动打磨工具，确保电动工具使用正确，禁止超负荷使用；</w:t>
            </w:r>
            <w:r>
              <w:rPr>
                <w:rFonts w:ascii="Times New Roman" w:eastAsia="仿宋_GB2312" w:hAnsi="仿宋_GB2312"/>
                <w:sz w:val="22"/>
                <w:szCs w:val="22"/>
              </w:rPr>
              <w:t>2.</w:t>
            </w:r>
            <w:r>
              <w:rPr>
                <w:rFonts w:ascii="Times New Roman" w:eastAsia="仿宋_GB2312" w:hAnsi="仿宋_GB2312"/>
                <w:sz w:val="22"/>
                <w:szCs w:val="22"/>
              </w:rPr>
              <w:t>电动工具用线轮应完好，线路应完好；</w:t>
            </w:r>
            <w:r>
              <w:rPr>
                <w:rFonts w:ascii="Times New Roman" w:eastAsia="仿宋_GB2312" w:hAnsi="仿宋_GB2312"/>
                <w:sz w:val="22"/>
                <w:szCs w:val="22"/>
              </w:rPr>
              <w:t>3.</w:t>
            </w:r>
            <w:r>
              <w:rPr>
                <w:rFonts w:ascii="Times New Roman" w:eastAsia="仿宋_GB2312" w:hAnsi="仿宋_GB2312"/>
                <w:sz w:val="22"/>
                <w:szCs w:val="22"/>
              </w:rPr>
              <w:t>对施工人员做好安全培训工作，施工时加强现场的巡查，发现隐患及时处理；</w:t>
            </w:r>
            <w:r>
              <w:rPr>
                <w:rFonts w:ascii="Times New Roman" w:eastAsia="仿宋_GB2312" w:hAnsi="仿宋_GB2312"/>
                <w:sz w:val="22"/>
                <w:szCs w:val="22"/>
              </w:rPr>
              <w:t>4.</w:t>
            </w:r>
            <w:r>
              <w:rPr>
                <w:rFonts w:ascii="Times New Roman" w:eastAsia="仿宋_GB2312" w:hAnsi="仿宋_GB2312"/>
                <w:sz w:val="22"/>
                <w:szCs w:val="22"/>
              </w:rPr>
              <w:t>电动工具用电源应由电气专业人员接线，严禁私拉乱接；</w:t>
            </w:r>
            <w:r>
              <w:rPr>
                <w:rFonts w:ascii="Times New Roman" w:eastAsia="仿宋_GB2312" w:hAnsi="仿宋_GB2312"/>
                <w:sz w:val="22"/>
                <w:szCs w:val="22"/>
              </w:rPr>
              <w:t xml:space="preserve"> </w:t>
            </w:r>
          </w:p>
        </w:tc>
        <w:tc>
          <w:tcPr>
            <w:tcW w:w="2872" w:type="dxa"/>
            <w:tcBorders>
              <w:top w:val="single" w:sz="4" w:space="0" w:color="auto"/>
              <w:left w:val="nil"/>
              <w:bottom w:val="single" w:sz="4" w:space="0" w:color="auto"/>
              <w:right w:val="single" w:sz="4" w:space="0" w:color="auto"/>
            </w:tcBorders>
            <w:vAlign w:val="center"/>
          </w:tcPr>
          <w:p w14:paraId="0891AFC5" w14:textId="77777777" w:rsidR="003B26C6" w:rsidRDefault="003B26C6" w:rsidP="00DD3952">
            <w:pPr>
              <w:jc w:val="left"/>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立即切断电源，初期火灾，保证安全的前提下立即使用现场灭火器扑灭；</w:t>
            </w:r>
            <w:r>
              <w:rPr>
                <w:rFonts w:ascii="Times New Roman" w:eastAsia="仿宋_GB2312" w:hAnsi="仿宋_GB2312"/>
                <w:color w:val="000000"/>
                <w:sz w:val="22"/>
                <w:szCs w:val="22"/>
              </w:rPr>
              <w:t>2.</w:t>
            </w:r>
            <w:r>
              <w:rPr>
                <w:rFonts w:ascii="Times New Roman" w:eastAsia="仿宋_GB2312" w:hAnsi="仿宋_GB2312"/>
                <w:color w:val="000000"/>
                <w:sz w:val="22"/>
                <w:szCs w:val="22"/>
              </w:rPr>
              <w:t>火势较大时立即请求支援或拨打火警电话</w:t>
            </w:r>
            <w:r>
              <w:rPr>
                <w:rFonts w:ascii="Times New Roman" w:eastAsia="仿宋_GB2312" w:hAnsi="仿宋_GB2312"/>
                <w:color w:val="000000"/>
                <w:sz w:val="22"/>
                <w:szCs w:val="22"/>
              </w:rPr>
              <w:t>119</w:t>
            </w:r>
            <w:r>
              <w:rPr>
                <w:rFonts w:ascii="Times New Roman" w:eastAsia="仿宋_GB2312" w:hAnsi="仿宋_GB2312"/>
                <w:color w:val="000000"/>
                <w:sz w:val="22"/>
                <w:szCs w:val="22"/>
              </w:rPr>
              <w:t>并疏散人员安全撤离；</w:t>
            </w:r>
            <w:r>
              <w:rPr>
                <w:rFonts w:ascii="Times New Roman" w:eastAsia="仿宋_GB2312" w:hAnsi="仿宋_GB2312"/>
                <w:color w:val="000000"/>
                <w:sz w:val="22"/>
                <w:szCs w:val="22"/>
              </w:rPr>
              <w:t>3.</w:t>
            </w:r>
            <w:r>
              <w:rPr>
                <w:rFonts w:ascii="Times New Roman" w:eastAsia="仿宋_GB2312" w:hAnsi="仿宋_GB2312"/>
                <w:color w:val="000000"/>
                <w:sz w:val="22"/>
                <w:szCs w:val="22"/>
              </w:rPr>
              <w:t>立即上报。</w:t>
            </w:r>
          </w:p>
        </w:tc>
      </w:tr>
      <w:tr w:rsidR="003B26C6" w14:paraId="47C3D0F3" w14:textId="77777777" w:rsidTr="00DD3952">
        <w:trPr>
          <w:trHeight w:val="1289"/>
          <w:jc w:val="center"/>
        </w:trPr>
        <w:tc>
          <w:tcPr>
            <w:tcW w:w="568" w:type="dxa"/>
            <w:tcBorders>
              <w:top w:val="single" w:sz="4" w:space="0" w:color="auto"/>
              <w:left w:val="single" w:sz="4" w:space="0" w:color="auto"/>
              <w:bottom w:val="single" w:sz="4" w:space="0" w:color="auto"/>
              <w:right w:val="single" w:sz="4" w:space="0" w:color="auto"/>
            </w:tcBorders>
            <w:vAlign w:val="center"/>
          </w:tcPr>
          <w:p w14:paraId="1684DE47"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lastRenderedPageBreak/>
              <w:t>2</w:t>
            </w:r>
          </w:p>
        </w:tc>
        <w:tc>
          <w:tcPr>
            <w:tcW w:w="1624" w:type="dxa"/>
            <w:gridSpan w:val="2"/>
            <w:tcBorders>
              <w:top w:val="single" w:sz="4" w:space="0" w:color="auto"/>
              <w:left w:val="nil"/>
              <w:bottom w:val="single" w:sz="4" w:space="0" w:color="auto"/>
              <w:right w:val="single" w:sz="4" w:space="0" w:color="000000"/>
            </w:tcBorders>
            <w:vAlign w:val="center"/>
          </w:tcPr>
          <w:p w14:paraId="024FF57B"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物体打击</w:t>
            </w:r>
          </w:p>
        </w:tc>
        <w:tc>
          <w:tcPr>
            <w:tcW w:w="1986" w:type="dxa"/>
            <w:tcBorders>
              <w:top w:val="single" w:sz="4" w:space="0" w:color="auto"/>
              <w:left w:val="nil"/>
              <w:bottom w:val="single" w:sz="4" w:space="0" w:color="auto"/>
              <w:right w:val="single" w:sz="4" w:space="0" w:color="auto"/>
            </w:tcBorders>
            <w:vAlign w:val="center"/>
          </w:tcPr>
          <w:p w14:paraId="50891F30"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工器具，以及拆卸下的零部件</w:t>
            </w:r>
          </w:p>
        </w:tc>
        <w:tc>
          <w:tcPr>
            <w:tcW w:w="2665" w:type="dxa"/>
            <w:tcBorders>
              <w:top w:val="single" w:sz="4" w:space="0" w:color="auto"/>
              <w:left w:val="nil"/>
              <w:bottom w:val="single" w:sz="4" w:space="0" w:color="auto"/>
              <w:right w:val="single" w:sz="4" w:space="0" w:color="auto"/>
            </w:tcBorders>
            <w:vAlign w:val="center"/>
          </w:tcPr>
          <w:p w14:paraId="377E546D" w14:textId="77777777" w:rsidR="003B26C6" w:rsidRDefault="003B26C6" w:rsidP="00DD3952">
            <w:pPr>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进入现场必须戴安全帽；</w:t>
            </w:r>
            <w:r>
              <w:rPr>
                <w:rFonts w:ascii="Times New Roman" w:eastAsia="仿宋_GB2312" w:hAnsi="仿宋_GB2312"/>
                <w:color w:val="000000"/>
                <w:sz w:val="22"/>
                <w:szCs w:val="22"/>
              </w:rPr>
              <w:t>2.</w:t>
            </w:r>
            <w:r>
              <w:rPr>
                <w:rFonts w:ascii="Times New Roman" w:eastAsia="仿宋_GB2312" w:hAnsi="仿宋_GB2312"/>
                <w:color w:val="000000"/>
                <w:sz w:val="22"/>
                <w:szCs w:val="22"/>
              </w:rPr>
              <w:t>作业过程中使用的工器具，以及设备零部件不易掉落的地方</w:t>
            </w:r>
            <w:r>
              <w:rPr>
                <w:rFonts w:ascii="Times New Roman" w:eastAsia="仿宋_GB2312" w:hAnsi="仿宋_GB2312" w:hint="eastAsia"/>
                <w:color w:val="000000"/>
                <w:sz w:val="22"/>
                <w:szCs w:val="22"/>
              </w:rPr>
              <w:t>。</w:t>
            </w:r>
          </w:p>
        </w:tc>
        <w:tc>
          <w:tcPr>
            <w:tcW w:w="2872" w:type="dxa"/>
            <w:tcBorders>
              <w:top w:val="single" w:sz="4" w:space="0" w:color="auto"/>
              <w:left w:val="nil"/>
              <w:bottom w:val="single" w:sz="4" w:space="0" w:color="auto"/>
              <w:right w:val="single" w:sz="4" w:space="0" w:color="auto"/>
            </w:tcBorders>
            <w:vAlign w:val="center"/>
          </w:tcPr>
          <w:p w14:paraId="047997DE" w14:textId="77777777" w:rsidR="003B26C6" w:rsidRDefault="003B26C6" w:rsidP="00DD3952">
            <w:pPr>
              <w:jc w:val="left"/>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皮外伤，用碘伏、云南白药等清创、消炎；</w:t>
            </w:r>
            <w:r>
              <w:rPr>
                <w:rFonts w:ascii="Times New Roman" w:eastAsia="仿宋_GB2312" w:hAnsi="仿宋_GB2312"/>
                <w:color w:val="000000"/>
                <w:sz w:val="22"/>
                <w:szCs w:val="22"/>
              </w:rPr>
              <w:t>2.</w:t>
            </w:r>
            <w:r>
              <w:rPr>
                <w:rFonts w:ascii="Times New Roman" w:eastAsia="仿宋_GB2312" w:hAnsi="仿宋_GB2312"/>
                <w:color w:val="000000"/>
                <w:sz w:val="22"/>
                <w:szCs w:val="22"/>
              </w:rPr>
              <w:t>扭伤，用冰块冷敷、云南白药气雾剂等活血、消炎；</w:t>
            </w:r>
            <w:r>
              <w:rPr>
                <w:rFonts w:ascii="Times New Roman" w:eastAsia="仿宋_GB2312" w:hAnsi="仿宋_GB2312"/>
                <w:color w:val="000000"/>
                <w:sz w:val="22"/>
                <w:szCs w:val="22"/>
              </w:rPr>
              <w:t>3.</w:t>
            </w:r>
            <w:r>
              <w:rPr>
                <w:rFonts w:ascii="Times New Roman" w:eastAsia="仿宋_GB2312" w:hAnsi="仿宋_GB2312"/>
                <w:color w:val="000000"/>
                <w:sz w:val="22"/>
                <w:szCs w:val="22"/>
              </w:rPr>
              <w:t>骨折，用硬物固定受伤部位，减少活动，立即送医；</w:t>
            </w:r>
            <w:r>
              <w:rPr>
                <w:rFonts w:ascii="Times New Roman" w:eastAsia="仿宋_GB2312" w:hAnsi="仿宋_GB2312"/>
                <w:color w:val="000000"/>
                <w:sz w:val="22"/>
                <w:szCs w:val="22"/>
              </w:rPr>
              <w:t>4.</w:t>
            </w:r>
            <w:r>
              <w:rPr>
                <w:rFonts w:ascii="Times New Roman" w:eastAsia="仿宋_GB2312" w:hAnsi="仿宋_GB2312"/>
                <w:color w:val="000000"/>
                <w:sz w:val="22"/>
                <w:szCs w:val="22"/>
              </w:rPr>
              <w:t>伤情严重，立即送医。</w:t>
            </w:r>
          </w:p>
        </w:tc>
      </w:tr>
      <w:tr w:rsidR="003B26C6" w14:paraId="07C2E1E5" w14:textId="77777777" w:rsidTr="00DD3952">
        <w:trPr>
          <w:trHeight w:val="1289"/>
          <w:jc w:val="center"/>
        </w:trPr>
        <w:tc>
          <w:tcPr>
            <w:tcW w:w="568" w:type="dxa"/>
            <w:tcBorders>
              <w:top w:val="single" w:sz="4" w:space="0" w:color="auto"/>
              <w:left w:val="single" w:sz="4" w:space="0" w:color="auto"/>
              <w:bottom w:val="single" w:sz="4" w:space="0" w:color="auto"/>
              <w:right w:val="single" w:sz="4" w:space="0" w:color="auto"/>
            </w:tcBorders>
            <w:vAlign w:val="center"/>
          </w:tcPr>
          <w:p w14:paraId="3E33E80C"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3</w:t>
            </w:r>
          </w:p>
        </w:tc>
        <w:tc>
          <w:tcPr>
            <w:tcW w:w="1624" w:type="dxa"/>
            <w:gridSpan w:val="2"/>
            <w:tcBorders>
              <w:top w:val="single" w:sz="4" w:space="0" w:color="auto"/>
              <w:left w:val="nil"/>
              <w:bottom w:val="single" w:sz="4" w:space="0" w:color="auto"/>
              <w:right w:val="single" w:sz="4" w:space="0" w:color="000000"/>
            </w:tcBorders>
            <w:vAlign w:val="center"/>
          </w:tcPr>
          <w:p w14:paraId="6859F22B"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sz w:val="22"/>
                <w:szCs w:val="22"/>
              </w:rPr>
              <w:t>爆炸</w:t>
            </w:r>
          </w:p>
        </w:tc>
        <w:tc>
          <w:tcPr>
            <w:tcW w:w="1986" w:type="dxa"/>
            <w:tcBorders>
              <w:top w:val="single" w:sz="4" w:space="0" w:color="auto"/>
              <w:left w:val="nil"/>
              <w:bottom w:val="single" w:sz="4" w:space="0" w:color="auto"/>
              <w:right w:val="single" w:sz="4" w:space="0" w:color="auto"/>
            </w:tcBorders>
            <w:vAlign w:val="center"/>
          </w:tcPr>
          <w:p w14:paraId="5DAC4558"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检修现场</w:t>
            </w:r>
          </w:p>
        </w:tc>
        <w:tc>
          <w:tcPr>
            <w:tcW w:w="2665" w:type="dxa"/>
            <w:tcBorders>
              <w:top w:val="single" w:sz="4" w:space="0" w:color="auto"/>
              <w:left w:val="nil"/>
              <w:bottom w:val="single" w:sz="4" w:space="0" w:color="auto"/>
              <w:right w:val="single" w:sz="4" w:space="0" w:color="auto"/>
            </w:tcBorders>
            <w:vAlign w:val="center"/>
          </w:tcPr>
          <w:p w14:paraId="34ED261F" w14:textId="77777777" w:rsidR="003B26C6" w:rsidRDefault="003B26C6" w:rsidP="00DD3952">
            <w:pPr>
              <w:rPr>
                <w:rFonts w:ascii="Times New Roman" w:eastAsia="仿宋_GB2312" w:hAnsi="仿宋_GB2312"/>
                <w:color w:val="000000"/>
                <w:sz w:val="22"/>
                <w:szCs w:val="22"/>
              </w:rPr>
            </w:pPr>
            <w:r>
              <w:rPr>
                <w:rFonts w:ascii="Times New Roman" w:eastAsia="仿宋_GB2312" w:hAnsi="仿宋_GB2312"/>
                <w:sz w:val="22"/>
                <w:szCs w:val="22"/>
              </w:rPr>
              <w:t>1.</w:t>
            </w:r>
            <w:r>
              <w:rPr>
                <w:rFonts w:ascii="Times New Roman" w:eastAsia="仿宋_GB2312" w:hAnsi="仿宋_GB2312"/>
                <w:sz w:val="22"/>
                <w:szCs w:val="22"/>
              </w:rPr>
              <w:t>严格执行《动火作业安全管理规定》，落实安全措施；</w:t>
            </w:r>
            <w:r>
              <w:rPr>
                <w:rFonts w:ascii="Times New Roman" w:eastAsia="仿宋_GB2312" w:hAnsi="仿宋_GB2312"/>
                <w:sz w:val="22"/>
                <w:szCs w:val="22"/>
              </w:rPr>
              <w:t xml:space="preserve">                                           </w:t>
            </w:r>
          </w:p>
        </w:tc>
        <w:tc>
          <w:tcPr>
            <w:tcW w:w="2872" w:type="dxa"/>
            <w:tcBorders>
              <w:top w:val="single" w:sz="4" w:space="0" w:color="auto"/>
              <w:left w:val="nil"/>
              <w:bottom w:val="single" w:sz="4" w:space="0" w:color="auto"/>
              <w:right w:val="single" w:sz="4" w:space="0" w:color="auto"/>
            </w:tcBorders>
            <w:vAlign w:val="center"/>
          </w:tcPr>
          <w:p w14:paraId="08DC5559" w14:textId="77777777" w:rsidR="003B26C6" w:rsidRDefault="003B26C6" w:rsidP="00DD3952">
            <w:pPr>
              <w:jc w:val="left"/>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启动相应级别应急救援预案。</w:t>
            </w:r>
          </w:p>
        </w:tc>
      </w:tr>
      <w:tr w:rsidR="003B26C6" w14:paraId="4D9CCF68" w14:textId="77777777" w:rsidTr="00DD3952">
        <w:trPr>
          <w:trHeight w:val="1289"/>
          <w:jc w:val="center"/>
        </w:trPr>
        <w:tc>
          <w:tcPr>
            <w:tcW w:w="568" w:type="dxa"/>
            <w:tcBorders>
              <w:top w:val="single" w:sz="4" w:space="0" w:color="auto"/>
              <w:left w:val="single" w:sz="4" w:space="0" w:color="auto"/>
              <w:bottom w:val="single" w:sz="4" w:space="0" w:color="auto"/>
              <w:right w:val="single" w:sz="4" w:space="0" w:color="auto"/>
            </w:tcBorders>
            <w:vAlign w:val="center"/>
          </w:tcPr>
          <w:p w14:paraId="5A60C842"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4</w:t>
            </w:r>
          </w:p>
        </w:tc>
        <w:tc>
          <w:tcPr>
            <w:tcW w:w="1624" w:type="dxa"/>
            <w:gridSpan w:val="2"/>
            <w:tcBorders>
              <w:top w:val="single" w:sz="4" w:space="0" w:color="auto"/>
              <w:left w:val="nil"/>
              <w:bottom w:val="single" w:sz="4" w:space="0" w:color="auto"/>
              <w:right w:val="single" w:sz="4" w:space="0" w:color="000000"/>
            </w:tcBorders>
            <w:vAlign w:val="center"/>
          </w:tcPr>
          <w:p w14:paraId="4DEF8369"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触电</w:t>
            </w:r>
          </w:p>
        </w:tc>
        <w:tc>
          <w:tcPr>
            <w:tcW w:w="1986" w:type="dxa"/>
            <w:tcBorders>
              <w:top w:val="single" w:sz="4" w:space="0" w:color="auto"/>
              <w:left w:val="nil"/>
              <w:bottom w:val="single" w:sz="4" w:space="0" w:color="auto"/>
              <w:right w:val="single" w:sz="4" w:space="0" w:color="auto"/>
            </w:tcBorders>
            <w:vAlign w:val="center"/>
          </w:tcPr>
          <w:p w14:paraId="78914183"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电动工具、线轮</w:t>
            </w:r>
          </w:p>
        </w:tc>
        <w:tc>
          <w:tcPr>
            <w:tcW w:w="2665" w:type="dxa"/>
            <w:tcBorders>
              <w:top w:val="single" w:sz="4" w:space="0" w:color="auto"/>
              <w:left w:val="nil"/>
              <w:bottom w:val="single" w:sz="4" w:space="0" w:color="auto"/>
              <w:right w:val="single" w:sz="4" w:space="0" w:color="auto"/>
            </w:tcBorders>
            <w:vAlign w:val="center"/>
          </w:tcPr>
          <w:p w14:paraId="778B2DC8" w14:textId="77777777" w:rsidR="003B26C6" w:rsidRDefault="003B26C6" w:rsidP="00DD3952">
            <w:pPr>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严禁私拉乱接电线；</w:t>
            </w:r>
            <w:r>
              <w:rPr>
                <w:rFonts w:ascii="Times New Roman" w:eastAsia="仿宋_GB2312" w:hAnsi="仿宋_GB2312"/>
                <w:color w:val="000000"/>
                <w:sz w:val="22"/>
                <w:szCs w:val="22"/>
              </w:rPr>
              <w:t>2.</w:t>
            </w:r>
            <w:r>
              <w:rPr>
                <w:rFonts w:ascii="Times New Roman" w:eastAsia="仿宋_GB2312" w:hAnsi="仿宋_GB2312"/>
                <w:color w:val="000000"/>
                <w:sz w:val="22"/>
                <w:szCs w:val="22"/>
              </w:rPr>
              <w:t>严禁用水冲洗电器设备；</w:t>
            </w:r>
            <w:r>
              <w:rPr>
                <w:rFonts w:ascii="Times New Roman" w:eastAsia="仿宋_GB2312" w:hAnsi="仿宋_GB2312"/>
                <w:color w:val="000000"/>
                <w:sz w:val="22"/>
                <w:szCs w:val="22"/>
              </w:rPr>
              <w:t>3</w:t>
            </w:r>
            <w:r>
              <w:rPr>
                <w:rFonts w:ascii="Times New Roman" w:eastAsia="仿宋_GB2312" w:hAnsi="仿宋_GB2312"/>
                <w:color w:val="000000"/>
                <w:sz w:val="22"/>
                <w:szCs w:val="22"/>
              </w:rPr>
              <w:t>、加强施工作业期间现场检查；</w:t>
            </w:r>
            <w:r>
              <w:rPr>
                <w:rFonts w:ascii="Times New Roman" w:eastAsia="仿宋_GB2312" w:hAnsi="仿宋_GB2312"/>
                <w:color w:val="000000"/>
                <w:sz w:val="22"/>
                <w:szCs w:val="22"/>
              </w:rPr>
              <w:t>4</w:t>
            </w:r>
            <w:r>
              <w:rPr>
                <w:rFonts w:ascii="Times New Roman" w:eastAsia="仿宋_GB2312" w:hAnsi="仿宋_GB2312"/>
                <w:color w:val="000000"/>
                <w:sz w:val="22"/>
                <w:szCs w:val="22"/>
              </w:rPr>
              <w:t>、办理临时用电安全作业证</w:t>
            </w:r>
          </w:p>
        </w:tc>
        <w:tc>
          <w:tcPr>
            <w:tcW w:w="2872" w:type="dxa"/>
            <w:tcBorders>
              <w:top w:val="single" w:sz="4" w:space="0" w:color="auto"/>
              <w:left w:val="nil"/>
              <w:bottom w:val="single" w:sz="4" w:space="0" w:color="auto"/>
              <w:right w:val="single" w:sz="4" w:space="0" w:color="auto"/>
            </w:tcBorders>
            <w:vAlign w:val="center"/>
          </w:tcPr>
          <w:p w14:paraId="316840C7" w14:textId="77777777" w:rsidR="003B26C6" w:rsidRDefault="003B26C6" w:rsidP="00DD3952">
            <w:pPr>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立即切断电源；</w:t>
            </w:r>
            <w:r>
              <w:rPr>
                <w:rFonts w:ascii="Times New Roman" w:eastAsia="仿宋_GB2312" w:hAnsi="仿宋_GB2312"/>
                <w:color w:val="000000"/>
                <w:sz w:val="22"/>
                <w:szCs w:val="22"/>
              </w:rPr>
              <w:t>2.</w:t>
            </w:r>
            <w:r>
              <w:rPr>
                <w:rFonts w:ascii="Times New Roman" w:eastAsia="仿宋_GB2312" w:hAnsi="仿宋_GB2312"/>
                <w:color w:val="000000"/>
                <w:sz w:val="22"/>
                <w:szCs w:val="22"/>
              </w:rPr>
              <w:t>利用绝缘工具使触电者脱离带电体；</w:t>
            </w:r>
          </w:p>
          <w:p w14:paraId="0789D429" w14:textId="77777777" w:rsidR="003B26C6" w:rsidRDefault="003B26C6" w:rsidP="00DD3952">
            <w:pPr>
              <w:jc w:val="left"/>
              <w:rPr>
                <w:rFonts w:ascii="Times New Roman" w:eastAsia="仿宋_GB2312" w:hAnsi="仿宋_GB2312"/>
                <w:color w:val="000000"/>
                <w:sz w:val="22"/>
                <w:szCs w:val="22"/>
              </w:rPr>
            </w:pPr>
            <w:r>
              <w:rPr>
                <w:rFonts w:ascii="Times New Roman" w:eastAsia="仿宋_GB2312" w:hAnsi="仿宋_GB2312"/>
                <w:color w:val="000000"/>
                <w:sz w:val="22"/>
                <w:szCs w:val="22"/>
              </w:rPr>
              <w:t>3.</w:t>
            </w:r>
            <w:r>
              <w:rPr>
                <w:rFonts w:ascii="Times New Roman" w:eastAsia="仿宋_GB2312" w:hAnsi="仿宋_GB2312"/>
                <w:color w:val="000000"/>
                <w:sz w:val="22"/>
                <w:szCs w:val="22"/>
              </w:rPr>
              <w:t>现场急救或送医或拨打</w:t>
            </w:r>
            <w:r>
              <w:rPr>
                <w:rFonts w:ascii="Times New Roman" w:eastAsia="仿宋_GB2312" w:hAnsi="仿宋_GB2312"/>
                <w:color w:val="000000"/>
                <w:sz w:val="22"/>
                <w:szCs w:val="22"/>
              </w:rPr>
              <w:t>120</w:t>
            </w:r>
            <w:r>
              <w:rPr>
                <w:rFonts w:ascii="Times New Roman" w:eastAsia="仿宋_GB2312" w:hAnsi="仿宋_GB2312"/>
                <w:color w:val="000000"/>
                <w:sz w:val="22"/>
                <w:szCs w:val="22"/>
              </w:rPr>
              <w:t>；</w:t>
            </w:r>
            <w:r>
              <w:rPr>
                <w:rFonts w:ascii="Times New Roman" w:eastAsia="仿宋_GB2312" w:hAnsi="仿宋_GB2312"/>
                <w:color w:val="000000"/>
                <w:sz w:val="22"/>
                <w:szCs w:val="22"/>
              </w:rPr>
              <w:t xml:space="preserve"> 4.</w:t>
            </w:r>
            <w:r>
              <w:rPr>
                <w:rFonts w:ascii="Times New Roman" w:eastAsia="仿宋_GB2312" w:hAnsi="仿宋_GB2312"/>
                <w:color w:val="000000"/>
                <w:sz w:val="22"/>
                <w:szCs w:val="22"/>
              </w:rPr>
              <w:t>立即上报。</w:t>
            </w:r>
          </w:p>
        </w:tc>
      </w:tr>
      <w:tr w:rsidR="003B26C6" w14:paraId="3786E2CD" w14:textId="77777777" w:rsidTr="00DD3952">
        <w:trPr>
          <w:trHeight w:val="1289"/>
          <w:jc w:val="center"/>
        </w:trPr>
        <w:tc>
          <w:tcPr>
            <w:tcW w:w="568" w:type="dxa"/>
            <w:tcBorders>
              <w:top w:val="single" w:sz="4" w:space="0" w:color="auto"/>
              <w:left w:val="single" w:sz="4" w:space="0" w:color="auto"/>
              <w:bottom w:val="single" w:sz="4" w:space="0" w:color="auto"/>
              <w:right w:val="single" w:sz="4" w:space="0" w:color="auto"/>
            </w:tcBorders>
            <w:vAlign w:val="center"/>
          </w:tcPr>
          <w:p w14:paraId="13CDB08F"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5</w:t>
            </w:r>
          </w:p>
        </w:tc>
        <w:tc>
          <w:tcPr>
            <w:tcW w:w="1624" w:type="dxa"/>
            <w:gridSpan w:val="2"/>
            <w:tcBorders>
              <w:top w:val="single" w:sz="4" w:space="0" w:color="auto"/>
              <w:left w:val="nil"/>
              <w:bottom w:val="single" w:sz="4" w:space="0" w:color="auto"/>
              <w:right w:val="single" w:sz="4" w:space="0" w:color="000000"/>
            </w:tcBorders>
            <w:vAlign w:val="center"/>
          </w:tcPr>
          <w:p w14:paraId="54FB2761"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机械伤害</w:t>
            </w:r>
          </w:p>
        </w:tc>
        <w:tc>
          <w:tcPr>
            <w:tcW w:w="1986" w:type="dxa"/>
            <w:tcBorders>
              <w:top w:val="single" w:sz="4" w:space="0" w:color="auto"/>
              <w:left w:val="nil"/>
              <w:bottom w:val="single" w:sz="4" w:space="0" w:color="auto"/>
              <w:right w:val="single" w:sz="4" w:space="0" w:color="auto"/>
            </w:tcBorders>
            <w:vAlign w:val="center"/>
          </w:tcPr>
          <w:p w14:paraId="42228E61"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使用电动工具</w:t>
            </w:r>
          </w:p>
        </w:tc>
        <w:tc>
          <w:tcPr>
            <w:tcW w:w="2665" w:type="dxa"/>
            <w:tcBorders>
              <w:top w:val="single" w:sz="4" w:space="0" w:color="auto"/>
              <w:left w:val="nil"/>
              <w:bottom w:val="single" w:sz="4" w:space="0" w:color="auto"/>
              <w:right w:val="single" w:sz="4" w:space="0" w:color="auto"/>
            </w:tcBorders>
            <w:vAlign w:val="center"/>
          </w:tcPr>
          <w:p w14:paraId="42BCE66C" w14:textId="77777777" w:rsidR="003B26C6" w:rsidRDefault="003B26C6" w:rsidP="00DD3952">
            <w:pPr>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电动工具防护设施完好；</w:t>
            </w:r>
            <w:r>
              <w:rPr>
                <w:rFonts w:ascii="Times New Roman" w:eastAsia="仿宋_GB2312" w:hAnsi="仿宋_GB2312"/>
                <w:color w:val="000000"/>
                <w:sz w:val="22"/>
                <w:szCs w:val="22"/>
              </w:rPr>
              <w:t>2.</w:t>
            </w:r>
            <w:r>
              <w:rPr>
                <w:rFonts w:ascii="Times New Roman" w:eastAsia="仿宋_GB2312" w:hAnsi="仿宋_GB2312"/>
                <w:color w:val="000000"/>
                <w:sz w:val="22"/>
                <w:szCs w:val="22"/>
              </w:rPr>
              <w:t>作业人员规范着装，按要求穿戴劳动防护用品；</w:t>
            </w:r>
            <w:r>
              <w:rPr>
                <w:rFonts w:ascii="Times New Roman" w:eastAsia="仿宋_GB2312" w:hAnsi="仿宋_GB2312"/>
                <w:color w:val="000000"/>
                <w:sz w:val="22"/>
                <w:szCs w:val="22"/>
              </w:rPr>
              <w:t>3.</w:t>
            </w:r>
            <w:r>
              <w:rPr>
                <w:rFonts w:ascii="Times New Roman" w:eastAsia="仿宋_GB2312" w:hAnsi="仿宋_GB2312"/>
                <w:color w:val="000000"/>
                <w:sz w:val="22"/>
                <w:szCs w:val="22"/>
              </w:rPr>
              <w:t>正确使用工器具。</w:t>
            </w:r>
          </w:p>
        </w:tc>
        <w:tc>
          <w:tcPr>
            <w:tcW w:w="2872" w:type="dxa"/>
            <w:tcBorders>
              <w:top w:val="single" w:sz="4" w:space="0" w:color="auto"/>
              <w:left w:val="nil"/>
              <w:bottom w:val="single" w:sz="4" w:space="0" w:color="auto"/>
              <w:right w:val="single" w:sz="4" w:space="0" w:color="auto"/>
            </w:tcBorders>
            <w:vAlign w:val="center"/>
          </w:tcPr>
          <w:p w14:paraId="63E08623" w14:textId="77777777" w:rsidR="003B26C6" w:rsidRDefault="003B26C6" w:rsidP="00DD3952">
            <w:pPr>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皮外伤，用碘伏、云南白药等清创、消炎；</w:t>
            </w:r>
            <w:r>
              <w:rPr>
                <w:rFonts w:ascii="Times New Roman" w:eastAsia="仿宋_GB2312" w:hAnsi="仿宋_GB2312"/>
                <w:color w:val="000000"/>
                <w:sz w:val="22"/>
                <w:szCs w:val="22"/>
              </w:rPr>
              <w:t>2.</w:t>
            </w:r>
            <w:r>
              <w:rPr>
                <w:rFonts w:ascii="Times New Roman" w:eastAsia="仿宋_GB2312" w:hAnsi="仿宋_GB2312"/>
                <w:color w:val="000000"/>
                <w:sz w:val="22"/>
                <w:szCs w:val="22"/>
              </w:rPr>
              <w:t>扭伤，用冰块冷敷、云南白药气雾剂等活血、消炎；</w:t>
            </w:r>
            <w:r>
              <w:rPr>
                <w:rFonts w:ascii="Times New Roman" w:eastAsia="仿宋_GB2312" w:hAnsi="仿宋_GB2312"/>
                <w:color w:val="000000"/>
                <w:sz w:val="22"/>
                <w:szCs w:val="22"/>
              </w:rPr>
              <w:t>3.</w:t>
            </w:r>
            <w:r>
              <w:rPr>
                <w:rFonts w:ascii="Times New Roman" w:eastAsia="仿宋_GB2312" w:hAnsi="仿宋_GB2312"/>
                <w:color w:val="000000"/>
                <w:sz w:val="22"/>
                <w:szCs w:val="22"/>
              </w:rPr>
              <w:t>骨折，用硬物固定受伤部位，减少活动，立即送医；</w:t>
            </w:r>
            <w:r>
              <w:rPr>
                <w:rFonts w:ascii="Times New Roman" w:eastAsia="仿宋_GB2312" w:hAnsi="仿宋_GB2312"/>
                <w:color w:val="000000"/>
                <w:sz w:val="22"/>
                <w:szCs w:val="22"/>
              </w:rPr>
              <w:t>4.</w:t>
            </w:r>
            <w:r>
              <w:rPr>
                <w:rFonts w:ascii="Times New Roman" w:eastAsia="仿宋_GB2312" w:hAnsi="仿宋_GB2312"/>
                <w:color w:val="000000"/>
                <w:sz w:val="22"/>
                <w:szCs w:val="22"/>
              </w:rPr>
              <w:t>伤情严重，立即送医。</w:t>
            </w:r>
          </w:p>
        </w:tc>
      </w:tr>
      <w:tr w:rsidR="003B26C6" w14:paraId="2AA4C658" w14:textId="77777777" w:rsidTr="00DD3952">
        <w:trPr>
          <w:trHeight w:val="1737"/>
          <w:jc w:val="center"/>
        </w:trPr>
        <w:tc>
          <w:tcPr>
            <w:tcW w:w="568" w:type="dxa"/>
            <w:tcBorders>
              <w:top w:val="single" w:sz="4" w:space="0" w:color="auto"/>
              <w:left w:val="single" w:sz="4" w:space="0" w:color="auto"/>
              <w:bottom w:val="single" w:sz="4" w:space="0" w:color="auto"/>
              <w:right w:val="single" w:sz="4" w:space="0" w:color="auto"/>
            </w:tcBorders>
            <w:vAlign w:val="center"/>
          </w:tcPr>
          <w:p w14:paraId="4CB7B680"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6</w:t>
            </w:r>
          </w:p>
        </w:tc>
        <w:tc>
          <w:tcPr>
            <w:tcW w:w="1624" w:type="dxa"/>
            <w:gridSpan w:val="2"/>
            <w:tcBorders>
              <w:top w:val="single" w:sz="4" w:space="0" w:color="auto"/>
              <w:left w:val="nil"/>
              <w:bottom w:val="single" w:sz="4" w:space="0" w:color="auto"/>
              <w:right w:val="single" w:sz="4" w:space="0" w:color="000000"/>
            </w:tcBorders>
            <w:vAlign w:val="center"/>
          </w:tcPr>
          <w:p w14:paraId="3EE13925"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车辆伤害</w:t>
            </w:r>
          </w:p>
        </w:tc>
        <w:tc>
          <w:tcPr>
            <w:tcW w:w="1986" w:type="dxa"/>
            <w:tcBorders>
              <w:top w:val="single" w:sz="4" w:space="0" w:color="auto"/>
              <w:left w:val="nil"/>
              <w:bottom w:val="single" w:sz="4" w:space="0" w:color="auto"/>
              <w:right w:val="single" w:sz="4" w:space="0" w:color="auto"/>
            </w:tcBorders>
            <w:vAlign w:val="center"/>
          </w:tcPr>
          <w:p w14:paraId="615A28D1"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厂区内行驶的机动车辆</w:t>
            </w:r>
          </w:p>
        </w:tc>
        <w:tc>
          <w:tcPr>
            <w:tcW w:w="2665" w:type="dxa"/>
            <w:tcBorders>
              <w:top w:val="single" w:sz="4" w:space="0" w:color="auto"/>
              <w:left w:val="nil"/>
              <w:bottom w:val="single" w:sz="4" w:space="0" w:color="auto"/>
              <w:right w:val="single" w:sz="4" w:space="0" w:color="auto"/>
            </w:tcBorders>
            <w:vAlign w:val="center"/>
          </w:tcPr>
          <w:p w14:paraId="5ADCB4BD" w14:textId="77777777" w:rsidR="003B26C6" w:rsidRDefault="003B26C6" w:rsidP="00DD3952">
            <w:pPr>
              <w:rPr>
                <w:rFonts w:ascii="Times New Roman" w:eastAsia="仿宋_GB2312" w:hAnsi="仿宋_GB2312"/>
                <w:color w:val="000000"/>
                <w:sz w:val="22"/>
                <w:szCs w:val="22"/>
              </w:rPr>
            </w:pPr>
            <w:r>
              <w:rPr>
                <w:rFonts w:ascii="Times New Roman" w:eastAsia="仿宋_GB2312" w:hAnsi="仿宋_GB2312"/>
                <w:color w:val="000000"/>
                <w:sz w:val="22"/>
                <w:szCs w:val="22"/>
              </w:rPr>
              <w:t>车辆在现场区域按规定线路和速度行驶。专人现场指挥车辆行驶。集中注意力，多观察。</w:t>
            </w:r>
          </w:p>
        </w:tc>
        <w:tc>
          <w:tcPr>
            <w:tcW w:w="2872" w:type="dxa"/>
            <w:tcBorders>
              <w:top w:val="single" w:sz="4" w:space="0" w:color="auto"/>
              <w:left w:val="nil"/>
              <w:bottom w:val="single" w:sz="4" w:space="0" w:color="auto"/>
              <w:right w:val="single" w:sz="4" w:space="0" w:color="auto"/>
            </w:tcBorders>
            <w:vAlign w:val="center"/>
          </w:tcPr>
          <w:p w14:paraId="600E9631" w14:textId="77777777" w:rsidR="003B26C6" w:rsidRDefault="003B26C6" w:rsidP="00DD3952">
            <w:pPr>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人员受伤，现场止血、急救，送医；</w:t>
            </w:r>
            <w:r>
              <w:rPr>
                <w:rFonts w:ascii="Times New Roman" w:eastAsia="仿宋_GB2312" w:hAnsi="仿宋_GB2312"/>
                <w:color w:val="000000"/>
                <w:sz w:val="22"/>
                <w:szCs w:val="22"/>
              </w:rPr>
              <w:t>2.</w:t>
            </w:r>
            <w:r>
              <w:rPr>
                <w:rFonts w:ascii="Times New Roman" w:eastAsia="仿宋_GB2312" w:hAnsi="仿宋_GB2312"/>
                <w:color w:val="000000"/>
                <w:sz w:val="22"/>
                <w:szCs w:val="22"/>
              </w:rPr>
              <w:t>保持好现场，如须移动，找好固定参照物全方位拍照备查。</w:t>
            </w:r>
          </w:p>
        </w:tc>
      </w:tr>
      <w:tr w:rsidR="003B26C6" w14:paraId="4260DE10" w14:textId="77777777" w:rsidTr="00DD3952">
        <w:trPr>
          <w:trHeight w:val="1737"/>
          <w:jc w:val="center"/>
        </w:trPr>
        <w:tc>
          <w:tcPr>
            <w:tcW w:w="568" w:type="dxa"/>
            <w:tcBorders>
              <w:top w:val="single" w:sz="4" w:space="0" w:color="auto"/>
              <w:left w:val="single" w:sz="4" w:space="0" w:color="auto"/>
              <w:bottom w:val="single" w:sz="4" w:space="0" w:color="auto"/>
              <w:right w:val="single" w:sz="4" w:space="0" w:color="auto"/>
            </w:tcBorders>
            <w:vAlign w:val="center"/>
          </w:tcPr>
          <w:p w14:paraId="0E59F111"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7</w:t>
            </w:r>
          </w:p>
        </w:tc>
        <w:tc>
          <w:tcPr>
            <w:tcW w:w="1624" w:type="dxa"/>
            <w:gridSpan w:val="2"/>
            <w:tcBorders>
              <w:top w:val="single" w:sz="4" w:space="0" w:color="auto"/>
              <w:left w:val="nil"/>
              <w:bottom w:val="single" w:sz="4" w:space="0" w:color="auto"/>
              <w:right w:val="single" w:sz="4" w:space="0" w:color="000000"/>
            </w:tcBorders>
            <w:vAlign w:val="center"/>
          </w:tcPr>
          <w:p w14:paraId="2B81DD83"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坠落</w:t>
            </w:r>
          </w:p>
        </w:tc>
        <w:tc>
          <w:tcPr>
            <w:tcW w:w="1986" w:type="dxa"/>
            <w:tcBorders>
              <w:top w:val="single" w:sz="4" w:space="0" w:color="auto"/>
              <w:left w:val="nil"/>
              <w:bottom w:val="single" w:sz="4" w:space="0" w:color="auto"/>
              <w:right w:val="single" w:sz="4" w:space="0" w:color="auto"/>
            </w:tcBorders>
            <w:vAlign w:val="center"/>
          </w:tcPr>
          <w:p w14:paraId="301BB73E"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站立在管架、爬梯等进行检查作业、以及检测设备</w:t>
            </w:r>
            <w:r>
              <w:rPr>
                <w:rFonts w:ascii="Times New Roman" w:eastAsia="仿宋_GB2312" w:hAnsi="仿宋_GB2312"/>
                <w:color w:val="000000"/>
                <w:sz w:val="22"/>
                <w:szCs w:val="22"/>
              </w:rPr>
              <w:t xml:space="preserve"> </w:t>
            </w:r>
          </w:p>
        </w:tc>
        <w:tc>
          <w:tcPr>
            <w:tcW w:w="2665" w:type="dxa"/>
            <w:tcBorders>
              <w:top w:val="single" w:sz="4" w:space="0" w:color="auto"/>
              <w:left w:val="nil"/>
              <w:bottom w:val="single" w:sz="4" w:space="0" w:color="auto"/>
              <w:right w:val="single" w:sz="4" w:space="0" w:color="auto"/>
            </w:tcBorders>
            <w:vAlign w:val="center"/>
          </w:tcPr>
          <w:p w14:paraId="32519865" w14:textId="77777777" w:rsidR="003B26C6" w:rsidRDefault="003B26C6" w:rsidP="00DD3952">
            <w:pPr>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正确穿戴劳动防护用品；</w:t>
            </w:r>
            <w:r>
              <w:rPr>
                <w:rFonts w:ascii="Times New Roman" w:eastAsia="仿宋_GB2312" w:hAnsi="仿宋_GB2312"/>
                <w:color w:val="000000"/>
                <w:sz w:val="22"/>
                <w:szCs w:val="22"/>
              </w:rPr>
              <w:t>2.</w:t>
            </w:r>
            <w:r>
              <w:rPr>
                <w:rFonts w:ascii="Times New Roman" w:eastAsia="仿宋_GB2312" w:hAnsi="仿宋_GB2312"/>
                <w:color w:val="000000"/>
                <w:sz w:val="22"/>
                <w:szCs w:val="22"/>
              </w:rPr>
              <w:t>确认空洞遮挡、牢靠；</w:t>
            </w:r>
            <w:r>
              <w:rPr>
                <w:rFonts w:ascii="Times New Roman" w:eastAsia="仿宋_GB2312" w:hAnsi="仿宋_GB2312"/>
                <w:color w:val="000000"/>
                <w:sz w:val="22"/>
                <w:szCs w:val="22"/>
              </w:rPr>
              <w:t>3.</w:t>
            </w:r>
            <w:r>
              <w:rPr>
                <w:rFonts w:ascii="Times New Roman" w:eastAsia="仿宋_GB2312" w:hAnsi="仿宋_GB2312"/>
                <w:color w:val="000000"/>
                <w:sz w:val="22"/>
                <w:szCs w:val="22"/>
              </w:rPr>
              <w:t>上、下攀爬，扶稳抓牢；</w:t>
            </w:r>
            <w:r>
              <w:rPr>
                <w:rFonts w:ascii="Times New Roman" w:eastAsia="仿宋_GB2312" w:hAnsi="仿宋_GB2312"/>
                <w:color w:val="000000"/>
                <w:sz w:val="22"/>
                <w:szCs w:val="22"/>
              </w:rPr>
              <w:t>4.</w:t>
            </w:r>
            <w:r>
              <w:rPr>
                <w:rFonts w:ascii="Times New Roman" w:eastAsia="仿宋_GB2312" w:hAnsi="仿宋_GB2312"/>
                <w:color w:val="000000"/>
                <w:sz w:val="22"/>
                <w:szCs w:val="22"/>
              </w:rPr>
              <w:t>进入现场必须穿防滑工作鞋；</w:t>
            </w:r>
            <w:r>
              <w:rPr>
                <w:rFonts w:ascii="Times New Roman" w:eastAsia="仿宋_GB2312" w:hAnsi="仿宋_GB2312"/>
                <w:color w:val="000000"/>
                <w:sz w:val="22"/>
                <w:szCs w:val="22"/>
              </w:rPr>
              <w:t>5.</w:t>
            </w:r>
            <w:r>
              <w:rPr>
                <w:rFonts w:ascii="Times New Roman" w:eastAsia="仿宋_GB2312" w:hAnsi="仿宋_GB2312"/>
                <w:color w:val="000000"/>
                <w:sz w:val="22"/>
                <w:szCs w:val="22"/>
              </w:rPr>
              <w:t>平台临边护栏牢靠且保持活动距离。</w:t>
            </w:r>
          </w:p>
        </w:tc>
        <w:tc>
          <w:tcPr>
            <w:tcW w:w="2872" w:type="dxa"/>
            <w:tcBorders>
              <w:top w:val="single" w:sz="4" w:space="0" w:color="auto"/>
              <w:left w:val="nil"/>
              <w:bottom w:val="single" w:sz="4" w:space="0" w:color="auto"/>
              <w:right w:val="single" w:sz="4" w:space="0" w:color="auto"/>
            </w:tcBorders>
            <w:vAlign w:val="center"/>
          </w:tcPr>
          <w:p w14:paraId="7F50307B" w14:textId="77777777" w:rsidR="003B26C6" w:rsidRDefault="003B26C6" w:rsidP="00DD3952">
            <w:pPr>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皮外伤，用碘伏、云南白药等清创、消炎；</w:t>
            </w:r>
            <w:r>
              <w:rPr>
                <w:rFonts w:ascii="Times New Roman" w:eastAsia="仿宋_GB2312" w:hAnsi="仿宋_GB2312"/>
                <w:color w:val="000000"/>
                <w:sz w:val="22"/>
                <w:szCs w:val="22"/>
              </w:rPr>
              <w:t>2.</w:t>
            </w:r>
            <w:r>
              <w:rPr>
                <w:rFonts w:ascii="Times New Roman" w:eastAsia="仿宋_GB2312" w:hAnsi="仿宋_GB2312"/>
                <w:color w:val="000000"/>
                <w:sz w:val="22"/>
                <w:szCs w:val="22"/>
              </w:rPr>
              <w:t>扭伤，用冰块冷敷、云南白药气雾剂等活血、消炎；</w:t>
            </w:r>
            <w:r>
              <w:rPr>
                <w:rFonts w:ascii="Times New Roman" w:eastAsia="仿宋_GB2312" w:hAnsi="仿宋_GB2312"/>
                <w:color w:val="000000"/>
                <w:sz w:val="22"/>
                <w:szCs w:val="22"/>
              </w:rPr>
              <w:t>3.</w:t>
            </w:r>
            <w:r>
              <w:rPr>
                <w:rFonts w:ascii="Times New Roman" w:eastAsia="仿宋_GB2312" w:hAnsi="仿宋_GB2312"/>
                <w:color w:val="000000"/>
                <w:sz w:val="22"/>
                <w:szCs w:val="22"/>
              </w:rPr>
              <w:t>骨折，用硬物固定受伤部位，减少活动，立即送医；</w:t>
            </w:r>
            <w:r>
              <w:rPr>
                <w:rFonts w:ascii="Times New Roman" w:eastAsia="仿宋_GB2312" w:hAnsi="仿宋_GB2312"/>
                <w:color w:val="000000"/>
                <w:sz w:val="22"/>
                <w:szCs w:val="22"/>
              </w:rPr>
              <w:t>4.</w:t>
            </w:r>
            <w:r>
              <w:rPr>
                <w:rFonts w:ascii="Times New Roman" w:eastAsia="仿宋_GB2312" w:hAnsi="仿宋_GB2312"/>
                <w:color w:val="000000"/>
                <w:sz w:val="22"/>
                <w:szCs w:val="22"/>
              </w:rPr>
              <w:t>伤情严重，立即送医。</w:t>
            </w:r>
          </w:p>
        </w:tc>
      </w:tr>
      <w:tr w:rsidR="003B26C6" w14:paraId="30B2649B" w14:textId="77777777" w:rsidTr="00DD3952">
        <w:trPr>
          <w:trHeight w:val="1737"/>
          <w:jc w:val="center"/>
        </w:trPr>
        <w:tc>
          <w:tcPr>
            <w:tcW w:w="568" w:type="dxa"/>
            <w:tcBorders>
              <w:top w:val="single" w:sz="4" w:space="0" w:color="auto"/>
              <w:left w:val="single" w:sz="4" w:space="0" w:color="auto"/>
              <w:bottom w:val="single" w:sz="4" w:space="0" w:color="auto"/>
              <w:right w:val="single" w:sz="4" w:space="0" w:color="auto"/>
            </w:tcBorders>
            <w:vAlign w:val="center"/>
          </w:tcPr>
          <w:p w14:paraId="1933DD90"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lastRenderedPageBreak/>
              <w:t>8</w:t>
            </w:r>
          </w:p>
        </w:tc>
        <w:tc>
          <w:tcPr>
            <w:tcW w:w="1624" w:type="dxa"/>
            <w:gridSpan w:val="2"/>
            <w:tcBorders>
              <w:top w:val="single" w:sz="4" w:space="0" w:color="auto"/>
              <w:left w:val="nil"/>
              <w:bottom w:val="single" w:sz="4" w:space="0" w:color="auto"/>
              <w:right w:val="single" w:sz="4" w:space="0" w:color="000000"/>
            </w:tcBorders>
            <w:vAlign w:val="center"/>
          </w:tcPr>
          <w:p w14:paraId="75C7974E"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滑跌</w:t>
            </w:r>
          </w:p>
        </w:tc>
        <w:tc>
          <w:tcPr>
            <w:tcW w:w="1986" w:type="dxa"/>
            <w:tcBorders>
              <w:top w:val="single" w:sz="4" w:space="0" w:color="auto"/>
              <w:left w:val="nil"/>
              <w:bottom w:val="single" w:sz="4" w:space="0" w:color="auto"/>
              <w:right w:val="single" w:sz="4" w:space="0" w:color="auto"/>
            </w:tcBorders>
            <w:vAlign w:val="center"/>
          </w:tcPr>
          <w:p w14:paraId="05047BCF"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管架、楼梯，施工场所</w:t>
            </w:r>
          </w:p>
        </w:tc>
        <w:tc>
          <w:tcPr>
            <w:tcW w:w="2665" w:type="dxa"/>
            <w:tcBorders>
              <w:top w:val="single" w:sz="4" w:space="0" w:color="auto"/>
              <w:left w:val="nil"/>
              <w:bottom w:val="single" w:sz="4" w:space="0" w:color="auto"/>
              <w:right w:val="single" w:sz="4" w:space="0" w:color="auto"/>
            </w:tcBorders>
            <w:vAlign w:val="center"/>
          </w:tcPr>
          <w:p w14:paraId="180E5A0A" w14:textId="77777777" w:rsidR="003B26C6" w:rsidRDefault="003B26C6" w:rsidP="00DD3952">
            <w:pPr>
              <w:rPr>
                <w:rFonts w:ascii="Times New Roman" w:eastAsia="仿宋_GB2312" w:hAnsi="仿宋_GB2312"/>
                <w:color w:val="000000"/>
                <w:sz w:val="22"/>
                <w:szCs w:val="22"/>
              </w:rPr>
            </w:pPr>
            <w:r>
              <w:rPr>
                <w:rFonts w:ascii="Times New Roman" w:eastAsia="仿宋_GB2312" w:hAnsi="仿宋_GB2312"/>
                <w:color w:val="000000"/>
                <w:sz w:val="22"/>
                <w:szCs w:val="22"/>
              </w:rPr>
              <w:t>地面保持干燥。不穿滑底鞋和拖鞋。上、下、攀、</w:t>
            </w:r>
            <w:proofErr w:type="gramStart"/>
            <w:r>
              <w:rPr>
                <w:rFonts w:ascii="Times New Roman" w:eastAsia="仿宋_GB2312" w:hAnsi="仿宋_GB2312"/>
                <w:color w:val="000000"/>
                <w:sz w:val="22"/>
                <w:szCs w:val="22"/>
              </w:rPr>
              <w:t>爬扶稳</w:t>
            </w:r>
            <w:proofErr w:type="gramEnd"/>
            <w:r>
              <w:rPr>
                <w:rFonts w:ascii="Times New Roman" w:eastAsia="仿宋_GB2312" w:hAnsi="仿宋_GB2312"/>
                <w:color w:val="000000"/>
                <w:sz w:val="22"/>
                <w:szCs w:val="22"/>
              </w:rPr>
              <w:t>抓牢，集中注意力。</w:t>
            </w:r>
          </w:p>
        </w:tc>
        <w:tc>
          <w:tcPr>
            <w:tcW w:w="2872" w:type="dxa"/>
            <w:tcBorders>
              <w:top w:val="single" w:sz="4" w:space="0" w:color="auto"/>
              <w:left w:val="nil"/>
              <w:bottom w:val="single" w:sz="4" w:space="0" w:color="auto"/>
              <w:right w:val="single" w:sz="4" w:space="0" w:color="auto"/>
            </w:tcBorders>
            <w:vAlign w:val="center"/>
          </w:tcPr>
          <w:p w14:paraId="79A1010E" w14:textId="77777777" w:rsidR="003B26C6" w:rsidRDefault="003B26C6" w:rsidP="00DD3952">
            <w:pPr>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人员受伤，现场止血、急救，送医；</w:t>
            </w:r>
            <w:r>
              <w:rPr>
                <w:rFonts w:ascii="Times New Roman" w:eastAsia="仿宋_GB2312" w:hAnsi="仿宋_GB2312"/>
                <w:color w:val="000000"/>
                <w:sz w:val="22"/>
                <w:szCs w:val="22"/>
              </w:rPr>
              <w:t>2.</w:t>
            </w:r>
            <w:r>
              <w:rPr>
                <w:rFonts w:ascii="Times New Roman" w:eastAsia="仿宋_GB2312" w:hAnsi="仿宋_GB2312"/>
                <w:color w:val="000000"/>
                <w:sz w:val="22"/>
                <w:szCs w:val="22"/>
              </w:rPr>
              <w:t>保持好现场，如须移动，找好固定参照物全方位拍照备查。</w:t>
            </w:r>
          </w:p>
        </w:tc>
      </w:tr>
    </w:tbl>
    <w:p w14:paraId="46CA6527" w14:textId="77777777" w:rsidR="003B26C6" w:rsidRDefault="003B26C6" w:rsidP="003B26C6">
      <w:pPr>
        <w:ind w:firstLineChars="200" w:firstLine="560"/>
        <w:sectPr w:rsidR="003B26C6" w:rsidSect="00D27903">
          <w:pgSz w:w="11906" w:h="16838"/>
          <w:pgMar w:top="1440" w:right="1800" w:bottom="1440" w:left="1800" w:header="851" w:footer="992" w:gutter="0"/>
          <w:cols w:space="425"/>
          <w:docGrid w:type="lines" w:linePitch="381"/>
        </w:sectPr>
      </w:pPr>
    </w:p>
    <w:p w14:paraId="5D9750A6" w14:textId="77777777" w:rsidR="003B26C6" w:rsidRDefault="003B26C6" w:rsidP="003B26C6">
      <w:pPr>
        <w:ind w:firstLineChars="200" w:firstLine="560"/>
      </w:pPr>
      <w:r w:rsidRPr="00822778">
        <w:lastRenderedPageBreak/>
        <w:t>9</w:t>
      </w:r>
      <w:r>
        <w:rPr>
          <w:rFonts w:hint="eastAsia"/>
        </w:rPr>
        <w:t>）</w:t>
      </w:r>
      <w:r w:rsidRPr="00822778">
        <w:t>工作危害分析</w:t>
      </w:r>
    </w:p>
    <w:p w14:paraId="10FDD516" w14:textId="77777777" w:rsidR="003B26C6" w:rsidRDefault="003B26C6" w:rsidP="003B26C6">
      <w:pPr>
        <w:ind w:firstLineChars="200" w:firstLine="560"/>
      </w:pPr>
    </w:p>
    <w:p w14:paraId="74E46C3B" w14:textId="77777777" w:rsidR="003B26C6" w:rsidRDefault="003B26C6" w:rsidP="003B26C6">
      <w:pPr>
        <w:jc w:val="center"/>
        <w:rPr>
          <w:b/>
          <w:szCs w:val="28"/>
        </w:rPr>
      </w:pPr>
      <w:r>
        <w:rPr>
          <w:b/>
          <w:szCs w:val="28"/>
        </w:rPr>
        <w:t>工作危害分析（JHA)记录表</w:t>
      </w:r>
    </w:p>
    <w:p w14:paraId="7A18F8F5" w14:textId="77777777" w:rsidR="003B26C6" w:rsidRPr="00FA0302" w:rsidRDefault="003B26C6" w:rsidP="003B26C6">
      <w:pPr>
        <w:rPr>
          <w:rFonts w:hAnsi="宋体"/>
        </w:rPr>
      </w:pPr>
      <w:r w:rsidRPr="00FA0302">
        <w:rPr>
          <w:rFonts w:hAnsi="宋体"/>
        </w:rPr>
        <w:t>部门、班组：</w:t>
      </w:r>
      <w:r w:rsidRPr="00FA0302">
        <w:rPr>
          <w:rFonts w:hAnsi="宋体" w:hint="eastAsia"/>
        </w:rPr>
        <w:t>检修班</w:t>
      </w:r>
      <w:r w:rsidRPr="00FA0302">
        <w:rPr>
          <w:rFonts w:hAnsi="宋体"/>
        </w:rPr>
        <w:t xml:space="preserve"> </w:t>
      </w:r>
    </w:p>
    <w:p w14:paraId="2B13D401" w14:textId="77777777" w:rsidR="003B26C6" w:rsidRDefault="003B26C6" w:rsidP="003B26C6">
      <w:pPr>
        <w:spacing w:after="120"/>
        <w:rPr>
          <w:rFonts w:hAnsi="宋体"/>
        </w:rPr>
      </w:pPr>
      <w:r>
        <w:rPr>
          <w:rFonts w:hAnsi="宋体"/>
        </w:rPr>
        <w:t>工作任务：</w:t>
      </w:r>
      <w:r>
        <w:rPr>
          <w:rFonts w:hAnsi="宋体" w:hint="eastAsia"/>
        </w:rPr>
        <w:t>H101燃气锅炉检修</w:t>
      </w:r>
      <w:r>
        <w:rPr>
          <w:rFonts w:hAnsi="宋体"/>
        </w:rPr>
        <w:t xml:space="preserve">      分析员： </w:t>
      </w:r>
      <w:r>
        <w:rPr>
          <w:rFonts w:hAnsi="宋体" w:hint="eastAsia"/>
        </w:rPr>
        <w:t>王旭、敬长燕</w:t>
      </w:r>
      <w:r>
        <w:rPr>
          <w:rFonts w:hAnsi="宋体"/>
        </w:rPr>
        <w:t xml:space="preserve">      日期</w:t>
      </w:r>
      <w:r>
        <w:rPr>
          <w:rFonts w:hAnsi="宋体" w:hint="eastAsia"/>
        </w:rPr>
        <w:t>：</w:t>
      </w:r>
      <w:r>
        <w:rPr>
          <w:rFonts w:hAnsi="宋体"/>
        </w:rPr>
        <w:t xml:space="preserve"> 202</w:t>
      </w:r>
      <w:r>
        <w:rPr>
          <w:rFonts w:hAnsi="宋体" w:hint="eastAsia"/>
        </w:rPr>
        <w:t>4</w:t>
      </w:r>
      <w:r>
        <w:rPr>
          <w:rFonts w:hAnsi="宋体"/>
        </w:rPr>
        <w:t>.2.20       审核人：</w:t>
      </w:r>
      <w:r>
        <w:rPr>
          <w:rFonts w:hAnsi="宋体" w:hint="eastAsia"/>
        </w:rPr>
        <w:t>云华</w:t>
      </w:r>
      <w:r>
        <w:rPr>
          <w:rFonts w:hAnsi="宋体"/>
        </w:rPr>
        <w:t xml:space="preserve">  </w:t>
      </w:r>
    </w:p>
    <w:tbl>
      <w:tblPr>
        <w:tblW w:w="15380" w:type="dxa"/>
        <w:jc w:val="center"/>
        <w:tblLayout w:type="fixed"/>
        <w:tblLook w:val="04A0" w:firstRow="1" w:lastRow="0" w:firstColumn="1" w:lastColumn="0" w:noHBand="0" w:noVBand="1"/>
      </w:tblPr>
      <w:tblGrid>
        <w:gridCol w:w="680"/>
        <w:gridCol w:w="2150"/>
        <w:gridCol w:w="2552"/>
        <w:gridCol w:w="658"/>
        <w:gridCol w:w="759"/>
        <w:gridCol w:w="709"/>
        <w:gridCol w:w="812"/>
        <w:gridCol w:w="800"/>
        <w:gridCol w:w="920"/>
        <w:gridCol w:w="680"/>
        <w:gridCol w:w="860"/>
        <w:gridCol w:w="1031"/>
        <w:gridCol w:w="569"/>
        <w:gridCol w:w="920"/>
        <w:gridCol w:w="1280"/>
      </w:tblGrid>
      <w:tr w:rsidR="003B26C6" w:rsidRPr="006F04EE" w14:paraId="2BB16399" w14:textId="77777777" w:rsidTr="00DD3952">
        <w:trPr>
          <w:trHeight w:val="499"/>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32B8EDBA"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序号</w:t>
            </w:r>
          </w:p>
        </w:tc>
        <w:tc>
          <w:tcPr>
            <w:tcW w:w="215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7B84B75B"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工作步骤</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2D7B2681"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危害或潜在事件</w:t>
            </w:r>
          </w:p>
        </w:tc>
        <w:tc>
          <w:tcPr>
            <w:tcW w:w="2938" w:type="dxa"/>
            <w:gridSpan w:val="4"/>
            <w:tcBorders>
              <w:top w:val="single" w:sz="4" w:space="0" w:color="auto"/>
              <w:left w:val="nil"/>
              <w:bottom w:val="single" w:sz="4" w:space="0" w:color="auto"/>
              <w:right w:val="single" w:sz="4" w:space="0" w:color="000000"/>
            </w:tcBorders>
            <w:shd w:val="clear" w:color="000000" w:fill="auto"/>
            <w:vAlign w:val="center"/>
          </w:tcPr>
          <w:p w14:paraId="6880F3DC"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主要后果</w:t>
            </w:r>
          </w:p>
        </w:tc>
        <w:tc>
          <w:tcPr>
            <w:tcW w:w="80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36182653"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严重性（S）</w:t>
            </w:r>
          </w:p>
        </w:tc>
        <w:tc>
          <w:tcPr>
            <w:tcW w:w="3491" w:type="dxa"/>
            <w:gridSpan w:val="4"/>
            <w:tcBorders>
              <w:top w:val="single" w:sz="4" w:space="0" w:color="auto"/>
              <w:left w:val="nil"/>
              <w:bottom w:val="single" w:sz="4" w:space="0" w:color="auto"/>
              <w:right w:val="single" w:sz="4" w:space="0" w:color="auto"/>
            </w:tcBorders>
            <w:shd w:val="clear" w:color="000000" w:fill="auto"/>
            <w:vAlign w:val="center"/>
          </w:tcPr>
          <w:p w14:paraId="57830B1A"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以往发生频率及现有安全控制措施</w:t>
            </w:r>
          </w:p>
        </w:tc>
        <w:tc>
          <w:tcPr>
            <w:tcW w:w="569"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594DD330"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可能性（L）</w:t>
            </w:r>
          </w:p>
        </w:tc>
        <w:tc>
          <w:tcPr>
            <w:tcW w:w="920" w:type="dxa"/>
            <w:tcBorders>
              <w:top w:val="single" w:sz="4" w:space="0" w:color="auto"/>
              <w:left w:val="nil"/>
              <w:bottom w:val="single" w:sz="4" w:space="0" w:color="auto"/>
              <w:right w:val="single" w:sz="4" w:space="0" w:color="auto"/>
            </w:tcBorders>
            <w:shd w:val="clear" w:color="000000" w:fill="auto"/>
            <w:vAlign w:val="center"/>
          </w:tcPr>
          <w:p w14:paraId="19ABC41D"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 xml:space="preserve">风险度 </w:t>
            </w:r>
          </w:p>
        </w:tc>
        <w:tc>
          <w:tcPr>
            <w:tcW w:w="128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6D8F40AF"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建议改正/控制措施</w:t>
            </w:r>
          </w:p>
        </w:tc>
      </w:tr>
      <w:tr w:rsidR="003B26C6" w:rsidRPr="006F04EE" w14:paraId="1DB8AE6A" w14:textId="77777777" w:rsidTr="00DD3952">
        <w:trPr>
          <w:trHeight w:val="499"/>
          <w:jc w:val="center"/>
        </w:trPr>
        <w:tc>
          <w:tcPr>
            <w:tcW w:w="68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4F46BF52" w14:textId="77777777" w:rsidR="003B26C6" w:rsidRPr="006F04EE" w:rsidRDefault="003B26C6" w:rsidP="00DD3952">
            <w:pPr>
              <w:rPr>
                <w:rFonts w:ascii="宋体" w:eastAsia="宋体" w:hAnsi="宋体"/>
                <w:sz w:val="21"/>
                <w:szCs w:val="21"/>
              </w:rPr>
            </w:pPr>
          </w:p>
        </w:tc>
        <w:tc>
          <w:tcPr>
            <w:tcW w:w="215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6826855A" w14:textId="77777777" w:rsidR="003B26C6" w:rsidRPr="006F04EE" w:rsidRDefault="003B26C6" w:rsidP="00DD3952">
            <w:pPr>
              <w:rPr>
                <w:rFonts w:ascii="宋体" w:eastAsia="宋体" w:hAnsi="宋体"/>
                <w:sz w:val="21"/>
                <w:szCs w:val="21"/>
              </w:rPr>
            </w:pPr>
          </w:p>
        </w:tc>
        <w:tc>
          <w:tcPr>
            <w:tcW w:w="2552"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28D6C25C" w14:textId="77777777" w:rsidR="003B26C6" w:rsidRPr="006F04EE" w:rsidRDefault="003B26C6" w:rsidP="00DD3952">
            <w:pPr>
              <w:rPr>
                <w:rFonts w:ascii="宋体" w:eastAsia="宋体" w:hAnsi="宋体"/>
                <w:sz w:val="21"/>
                <w:szCs w:val="21"/>
              </w:rPr>
            </w:pPr>
          </w:p>
        </w:tc>
        <w:tc>
          <w:tcPr>
            <w:tcW w:w="658" w:type="dxa"/>
            <w:tcBorders>
              <w:top w:val="nil"/>
              <w:left w:val="nil"/>
              <w:bottom w:val="single" w:sz="4" w:space="0" w:color="auto"/>
              <w:right w:val="single" w:sz="4" w:space="0" w:color="auto"/>
            </w:tcBorders>
            <w:shd w:val="clear" w:color="000000" w:fill="auto"/>
            <w:vAlign w:val="center"/>
          </w:tcPr>
          <w:p w14:paraId="51EB1624"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人身伤亡程度</w:t>
            </w:r>
          </w:p>
        </w:tc>
        <w:tc>
          <w:tcPr>
            <w:tcW w:w="759" w:type="dxa"/>
            <w:tcBorders>
              <w:top w:val="nil"/>
              <w:left w:val="nil"/>
              <w:bottom w:val="single" w:sz="4" w:space="0" w:color="auto"/>
              <w:right w:val="single" w:sz="4" w:space="0" w:color="auto"/>
            </w:tcBorders>
            <w:shd w:val="clear" w:color="000000" w:fill="auto"/>
            <w:vAlign w:val="center"/>
          </w:tcPr>
          <w:p w14:paraId="42BD514C" w14:textId="77777777" w:rsidR="003B26C6" w:rsidRPr="006F04EE" w:rsidRDefault="003B26C6" w:rsidP="00DD3952">
            <w:pPr>
              <w:spacing w:line="240" w:lineRule="atLeast"/>
              <w:jc w:val="center"/>
              <w:rPr>
                <w:rFonts w:ascii="宋体" w:eastAsia="宋体" w:hAnsi="宋体"/>
                <w:sz w:val="21"/>
                <w:szCs w:val="21"/>
              </w:rPr>
            </w:pPr>
            <w:r w:rsidRPr="006F04EE">
              <w:rPr>
                <w:rFonts w:ascii="宋体" w:eastAsia="宋体" w:hAnsi="宋体"/>
                <w:sz w:val="21"/>
                <w:szCs w:val="21"/>
              </w:rPr>
              <w:t>财产损失</w:t>
            </w:r>
          </w:p>
        </w:tc>
        <w:tc>
          <w:tcPr>
            <w:tcW w:w="709" w:type="dxa"/>
            <w:tcBorders>
              <w:top w:val="nil"/>
              <w:left w:val="nil"/>
              <w:bottom w:val="single" w:sz="4" w:space="0" w:color="auto"/>
              <w:right w:val="single" w:sz="4" w:space="0" w:color="auto"/>
            </w:tcBorders>
            <w:shd w:val="clear" w:color="000000" w:fill="auto"/>
            <w:vAlign w:val="center"/>
          </w:tcPr>
          <w:p w14:paraId="73E4B1DD"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法规符合性</w:t>
            </w:r>
          </w:p>
        </w:tc>
        <w:tc>
          <w:tcPr>
            <w:tcW w:w="812" w:type="dxa"/>
            <w:tcBorders>
              <w:top w:val="nil"/>
              <w:left w:val="nil"/>
              <w:bottom w:val="single" w:sz="4" w:space="0" w:color="auto"/>
              <w:right w:val="single" w:sz="4" w:space="0" w:color="auto"/>
            </w:tcBorders>
            <w:shd w:val="clear" w:color="000000" w:fill="auto"/>
            <w:vAlign w:val="center"/>
          </w:tcPr>
          <w:p w14:paraId="278862A6"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形象受损程度</w:t>
            </w:r>
          </w:p>
        </w:tc>
        <w:tc>
          <w:tcPr>
            <w:tcW w:w="80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363D3B6B" w14:textId="77777777" w:rsidR="003B26C6" w:rsidRPr="006F04EE" w:rsidRDefault="003B26C6" w:rsidP="00DD3952">
            <w:pPr>
              <w:rPr>
                <w:rFonts w:ascii="宋体" w:eastAsia="宋体" w:hAnsi="宋体"/>
                <w:sz w:val="21"/>
                <w:szCs w:val="21"/>
              </w:rPr>
            </w:pPr>
          </w:p>
        </w:tc>
        <w:tc>
          <w:tcPr>
            <w:tcW w:w="920" w:type="dxa"/>
            <w:tcBorders>
              <w:top w:val="nil"/>
              <w:left w:val="nil"/>
              <w:bottom w:val="single" w:sz="4" w:space="0" w:color="auto"/>
              <w:right w:val="single" w:sz="4" w:space="0" w:color="auto"/>
            </w:tcBorders>
            <w:shd w:val="clear" w:color="000000" w:fill="auto"/>
            <w:vAlign w:val="center"/>
          </w:tcPr>
          <w:p w14:paraId="661D4BCA"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偏差发生频率</w:t>
            </w:r>
          </w:p>
        </w:tc>
        <w:tc>
          <w:tcPr>
            <w:tcW w:w="680" w:type="dxa"/>
            <w:tcBorders>
              <w:top w:val="nil"/>
              <w:left w:val="nil"/>
              <w:bottom w:val="single" w:sz="4" w:space="0" w:color="auto"/>
              <w:right w:val="single" w:sz="4" w:space="0" w:color="auto"/>
            </w:tcBorders>
            <w:shd w:val="clear" w:color="000000" w:fill="auto"/>
            <w:vAlign w:val="center"/>
          </w:tcPr>
          <w:p w14:paraId="0CF16F02"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管理措施</w:t>
            </w:r>
          </w:p>
        </w:tc>
        <w:tc>
          <w:tcPr>
            <w:tcW w:w="860" w:type="dxa"/>
            <w:tcBorders>
              <w:top w:val="nil"/>
              <w:left w:val="nil"/>
              <w:bottom w:val="single" w:sz="4" w:space="0" w:color="auto"/>
              <w:right w:val="single" w:sz="4" w:space="0" w:color="auto"/>
            </w:tcBorders>
            <w:shd w:val="clear" w:color="000000" w:fill="auto"/>
            <w:vAlign w:val="center"/>
          </w:tcPr>
          <w:p w14:paraId="253C6569"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员工胜任程度</w:t>
            </w:r>
          </w:p>
        </w:tc>
        <w:tc>
          <w:tcPr>
            <w:tcW w:w="1031" w:type="dxa"/>
            <w:tcBorders>
              <w:top w:val="nil"/>
              <w:left w:val="nil"/>
              <w:bottom w:val="single" w:sz="4" w:space="0" w:color="auto"/>
              <w:right w:val="single" w:sz="4" w:space="0" w:color="auto"/>
            </w:tcBorders>
            <w:shd w:val="clear" w:color="000000" w:fill="auto"/>
            <w:vAlign w:val="center"/>
          </w:tcPr>
          <w:p w14:paraId="190B4424"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安全   设施</w:t>
            </w:r>
          </w:p>
        </w:tc>
        <w:tc>
          <w:tcPr>
            <w:tcW w:w="569"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6041C822" w14:textId="77777777" w:rsidR="003B26C6" w:rsidRPr="006F04EE" w:rsidRDefault="003B26C6" w:rsidP="00DD3952">
            <w:pPr>
              <w:rPr>
                <w:rFonts w:ascii="宋体" w:eastAsia="宋体" w:hAnsi="宋体"/>
                <w:sz w:val="21"/>
                <w:szCs w:val="21"/>
              </w:rPr>
            </w:pPr>
          </w:p>
        </w:tc>
        <w:tc>
          <w:tcPr>
            <w:tcW w:w="920" w:type="dxa"/>
            <w:tcBorders>
              <w:top w:val="nil"/>
              <w:left w:val="nil"/>
              <w:bottom w:val="single" w:sz="4" w:space="0" w:color="auto"/>
              <w:right w:val="single" w:sz="4" w:space="0" w:color="auto"/>
            </w:tcBorders>
            <w:shd w:val="clear" w:color="000000" w:fill="auto"/>
            <w:vAlign w:val="center"/>
          </w:tcPr>
          <w:p w14:paraId="56A79CE3"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(R=LS)</w:t>
            </w:r>
          </w:p>
        </w:tc>
        <w:tc>
          <w:tcPr>
            <w:tcW w:w="128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773A96D0" w14:textId="77777777" w:rsidR="003B26C6" w:rsidRPr="006F04EE" w:rsidRDefault="003B26C6" w:rsidP="00DD3952">
            <w:pPr>
              <w:rPr>
                <w:rFonts w:ascii="宋体" w:eastAsia="宋体" w:hAnsi="宋体"/>
                <w:sz w:val="21"/>
                <w:szCs w:val="21"/>
              </w:rPr>
            </w:pPr>
          </w:p>
        </w:tc>
      </w:tr>
      <w:tr w:rsidR="003B26C6" w:rsidRPr="006F04EE" w14:paraId="09940FE7" w14:textId="77777777" w:rsidTr="00DD3952">
        <w:trPr>
          <w:trHeight w:val="460"/>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5107CDEE"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337410DB" w14:textId="77777777" w:rsidR="003B26C6" w:rsidRPr="00BE63CA" w:rsidRDefault="003B26C6" w:rsidP="00DD3952">
            <w:pPr>
              <w:jc w:val="center"/>
              <w:rPr>
                <w:rFonts w:ascii="仿宋_GB2312" w:eastAsia="仿宋_GB2312" w:hAnsi="仿宋_GB2312"/>
                <w:sz w:val="20"/>
                <w:szCs w:val="20"/>
              </w:rPr>
            </w:pPr>
            <w:r w:rsidRPr="00BE63CA">
              <w:rPr>
                <w:rFonts w:ascii="仿宋_GB2312" w:eastAsia="仿宋_GB2312" w:hAnsi="仿宋_GB2312"/>
                <w:sz w:val="20"/>
                <w:szCs w:val="20"/>
              </w:rPr>
              <w:t>确定检修方案</w:t>
            </w:r>
          </w:p>
        </w:tc>
        <w:tc>
          <w:tcPr>
            <w:tcW w:w="2552" w:type="dxa"/>
            <w:tcBorders>
              <w:top w:val="nil"/>
              <w:left w:val="nil"/>
              <w:bottom w:val="single" w:sz="4" w:space="0" w:color="auto"/>
              <w:right w:val="single" w:sz="4" w:space="0" w:color="auto"/>
            </w:tcBorders>
            <w:shd w:val="clear" w:color="000000" w:fill="auto"/>
            <w:vAlign w:val="center"/>
          </w:tcPr>
          <w:p w14:paraId="06B782E5"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0"/>
                <w:szCs w:val="20"/>
              </w:rPr>
              <w:t>方案缺乏控制措施</w:t>
            </w:r>
          </w:p>
        </w:tc>
        <w:tc>
          <w:tcPr>
            <w:tcW w:w="658" w:type="dxa"/>
            <w:tcBorders>
              <w:top w:val="nil"/>
              <w:left w:val="nil"/>
              <w:bottom w:val="single" w:sz="4" w:space="0" w:color="auto"/>
              <w:right w:val="single" w:sz="4" w:space="0" w:color="auto"/>
            </w:tcBorders>
            <w:shd w:val="clear" w:color="000000" w:fill="auto"/>
            <w:vAlign w:val="center"/>
          </w:tcPr>
          <w:p w14:paraId="49253CCB"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4"/>
                <w:szCs w:val="24"/>
              </w:rPr>
              <w:t>1</w:t>
            </w:r>
          </w:p>
        </w:tc>
        <w:tc>
          <w:tcPr>
            <w:tcW w:w="759" w:type="dxa"/>
            <w:tcBorders>
              <w:top w:val="nil"/>
              <w:left w:val="nil"/>
              <w:bottom w:val="single" w:sz="4" w:space="0" w:color="auto"/>
              <w:right w:val="single" w:sz="4" w:space="0" w:color="auto"/>
            </w:tcBorders>
            <w:shd w:val="clear" w:color="000000" w:fill="auto"/>
            <w:vAlign w:val="center"/>
          </w:tcPr>
          <w:p w14:paraId="349A1B07"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4"/>
                <w:szCs w:val="24"/>
              </w:rPr>
              <w:t>1</w:t>
            </w:r>
          </w:p>
        </w:tc>
        <w:tc>
          <w:tcPr>
            <w:tcW w:w="709" w:type="dxa"/>
            <w:tcBorders>
              <w:top w:val="nil"/>
              <w:left w:val="nil"/>
              <w:bottom w:val="single" w:sz="4" w:space="0" w:color="auto"/>
              <w:right w:val="single" w:sz="4" w:space="0" w:color="auto"/>
            </w:tcBorders>
            <w:shd w:val="clear" w:color="000000" w:fill="auto"/>
            <w:vAlign w:val="center"/>
          </w:tcPr>
          <w:p w14:paraId="170BA8DF"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4"/>
                <w:szCs w:val="24"/>
              </w:rPr>
              <w:t>1</w:t>
            </w:r>
          </w:p>
        </w:tc>
        <w:tc>
          <w:tcPr>
            <w:tcW w:w="812" w:type="dxa"/>
            <w:tcBorders>
              <w:top w:val="nil"/>
              <w:left w:val="nil"/>
              <w:bottom w:val="single" w:sz="4" w:space="0" w:color="auto"/>
              <w:right w:val="single" w:sz="4" w:space="0" w:color="auto"/>
            </w:tcBorders>
            <w:shd w:val="clear" w:color="000000" w:fill="auto"/>
            <w:vAlign w:val="center"/>
          </w:tcPr>
          <w:p w14:paraId="355A37DF"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611E3D14"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601A04A7"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61315315"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4"/>
                <w:szCs w:val="24"/>
              </w:rPr>
              <w:t>2</w:t>
            </w:r>
          </w:p>
        </w:tc>
        <w:tc>
          <w:tcPr>
            <w:tcW w:w="860" w:type="dxa"/>
            <w:tcBorders>
              <w:top w:val="nil"/>
              <w:left w:val="nil"/>
              <w:bottom w:val="single" w:sz="4" w:space="0" w:color="auto"/>
              <w:right w:val="single" w:sz="4" w:space="0" w:color="auto"/>
            </w:tcBorders>
            <w:shd w:val="clear" w:color="000000" w:fill="auto"/>
            <w:vAlign w:val="center"/>
          </w:tcPr>
          <w:p w14:paraId="3C4D335B"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4"/>
                <w:szCs w:val="24"/>
              </w:rPr>
              <w:t>1</w:t>
            </w:r>
          </w:p>
        </w:tc>
        <w:tc>
          <w:tcPr>
            <w:tcW w:w="1031" w:type="dxa"/>
            <w:tcBorders>
              <w:top w:val="nil"/>
              <w:left w:val="nil"/>
              <w:bottom w:val="single" w:sz="4" w:space="0" w:color="auto"/>
              <w:right w:val="single" w:sz="4" w:space="0" w:color="auto"/>
            </w:tcBorders>
            <w:shd w:val="clear" w:color="000000" w:fill="auto"/>
            <w:vAlign w:val="center"/>
          </w:tcPr>
          <w:p w14:paraId="78B80505"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4"/>
                <w:szCs w:val="24"/>
              </w:rPr>
              <w:t>1</w:t>
            </w:r>
          </w:p>
        </w:tc>
        <w:tc>
          <w:tcPr>
            <w:tcW w:w="569" w:type="dxa"/>
            <w:tcBorders>
              <w:top w:val="nil"/>
              <w:left w:val="nil"/>
              <w:bottom w:val="single" w:sz="4" w:space="0" w:color="auto"/>
              <w:right w:val="single" w:sz="4" w:space="0" w:color="auto"/>
            </w:tcBorders>
            <w:shd w:val="clear" w:color="000000" w:fill="auto"/>
            <w:vAlign w:val="center"/>
          </w:tcPr>
          <w:p w14:paraId="46A57E49"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4"/>
                <w:szCs w:val="24"/>
              </w:rPr>
              <w:t>2</w:t>
            </w:r>
          </w:p>
        </w:tc>
        <w:tc>
          <w:tcPr>
            <w:tcW w:w="920" w:type="dxa"/>
            <w:tcBorders>
              <w:top w:val="nil"/>
              <w:left w:val="nil"/>
              <w:bottom w:val="single" w:sz="4" w:space="0" w:color="auto"/>
              <w:right w:val="single" w:sz="4" w:space="0" w:color="auto"/>
            </w:tcBorders>
            <w:shd w:val="clear" w:color="000000" w:fill="auto"/>
            <w:vAlign w:val="center"/>
          </w:tcPr>
          <w:p w14:paraId="55EA9EE5"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4"/>
                <w:szCs w:val="24"/>
              </w:rPr>
              <w:t>2</w:t>
            </w:r>
          </w:p>
        </w:tc>
        <w:tc>
          <w:tcPr>
            <w:tcW w:w="1280" w:type="dxa"/>
            <w:vMerge w:val="restart"/>
            <w:tcBorders>
              <w:top w:val="nil"/>
              <w:left w:val="single" w:sz="4" w:space="0" w:color="auto"/>
              <w:right w:val="single" w:sz="4" w:space="0" w:color="auto"/>
            </w:tcBorders>
            <w:shd w:val="clear" w:color="000000" w:fill="auto"/>
            <w:vAlign w:val="center"/>
          </w:tcPr>
          <w:p w14:paraId="24DE9202"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0"/>
                <w:szCs w:val="20"/>
              </w:rPr>
              <w:t>1、指派专人负责现场检修安全，严格执行</w:t>
            </w:r>
            <w:r>
              <w:rPr>
                <w:rFonts w:ascii="仿宋_GB2312" w:eastAsia="仿宋_GB2312" w:hAnsi="仿宋_GB2312" w:hint="eastAsia"/>
                <w:sz w:val="20"/>
                <w:szCs w:val="20"/>
              </w:rPr>
              <w:t>现场安全管理规定</w:t>
            </w:r>
            <w:r>
              <w:rPr>
                <w:rFonts w:ascii="仿宋_GB2312" w:eastAsia="仿宋_GB2312" w:hAnsi="仿宋_GB2312"/>
                <w:sz w:val="20"/>
                <w:szCs w:val="20"/>
              </w:rPr>
              <w:t>。2、指派专人进行现场施工技术、质量把关。</w:t>
            </w:r>
          </w:p>
        </w:tc>
      </w:tr>
      <w:tr w:rsidR="003B26C6" w:rsidRPr="006F04EE" w14:paraId="58924EB0" w14:textId="77777777" w:rsidTr="00DD3952">
        <w:trPr>
          <w:trHeight w:val="694"/>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1032B4BD"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2</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044C6365" w14:textId="77777777" w:rsidR="003B26C6" w:rsidRPr="00BE63CA" w:rsidRDefault="003B26C6" w:rsidP="00DD3952">
            <w:pPr>
              <w:jc w:val="center"/>
              <w:rPr>
                <w:rFonts w:ascii="仿宋_GB2312" w:eastAsia="仿宋_GB2312" w:hAnsi="仿宋_GB2312"/>
                <w:sz w:val="20"/>
                <w:szCs w:val="20"/>
              </w:rPr>
            </w:pPr>
            <w:r w:rsidRPr="00BE63CA">
              <w:rPr>
                <w:rFonts w:ascii="仿宋_GB2312" w:eastAsia="仿宋_GB2312" w:hAnsi="仿宋_GB2312"/>
                <w:sz w:val="20"/>
                <w:szCs w:val="20"/>
              </w:rPr>
              <w:t>作业前准备</w:t>
            </w:r>
          </w:p>
        </w:tc>
        <w:tc>
          <w:tcPr>
            <w:tcW w:w="2552" w:type="dxa"/>
            <w:tcBorders>
              <w:top w:val="nil"/>
              <w:left w:val="nil"/>
              <w:bottom w:val="single" w:sz="4" w:space="0" w:color="auto"/>
              <w:right w:val="single" w:sz="4" w:space="0" w:color="auto"/>
            </w:tcBorders>
            <w:shd w:val="clear" w:color="000000" w:fill="auto"/>
            <w:vAlign w:val="center"/>
          </w:tcPr>
          <w:p w14:paraId="018DDE08" w14:textId="77777777" w:rsidR="003B26C6" w:rsidRPr="006F04EE" w:rsidRDefault="003B26C6" w:rsidP="00DD3952">
            <w:pPr>
              <w:ind w:firstLineChars="100" w:firstLine="200"/>
              <w:rPr>
                <w:rFonts w:ascii="宋体" w:eastAsia="宋体" w:hAnsi="宋体"/>
                <w:sz w:val="21"/>
                <w:szCs w:val="21"/>
              </w:rPr>
            </w:pPr>
            <w:r>
              <w:rPr>
                <w:rFonts w:ascii="仿宋_GB2312" w:eastAsia="仿宋_GB2312" w:hAnsi="仿宋_GB2312" w:hint="eastAsia"/>
                <w:sz w:val="20"/>
                <w:szCs w:val="20"/>
              </w:rPr>
              <w:t>未</w:t>
            </w:r>
            <w:r>
              <w:rPr>
                <w:rFonts w:ascii="仿宋_GB2312" w:eastAsia="仿宋_GB2312" w:hAnsi="仿宋_GB2312"/>
                <w:sz w:val="20"/>
                <w:szCs w:val="20"/>
              </w:rPr>
              <w:t>卸压</w:t>
            </w:r>
            <w:r>
              <w:rPr>
                <w:rFonts w:ascii="仿宋_GB2312" w:eastAsia="仿宋_GB2312" w:hAnsi="仿宋_GB2312" w:hint="eastAsia"/>
                <w:sz w:val="20"/>
                <w:szCs w:val="20"/>
              </w:rPr>
              <w:t>、</w:t>
            </w:r>
            <w:r>
              <w:rPr>
                <w:rFonts w:ascii="仿宋_GB2312" w:eastAsia="仿宋_GB2312" w:hAnsi="仿宋_GB2312"/>
                <w:sz w:val="20"/>
                <w:szCs w:val="20"/>
              </w:rPr>
              <w:t>中毒、烫伤</w:t>
            </w:r>
          </w:p>
        </w:tc>
        <w:tc>
          <w:tcPr>
            <w:tcW w:w="658" w:type="dxa"/>
            <w:tcBorders>
              <w:top w:val="nil"/>
              <w:left w:val="nil"/>
              <w:bottom w:val="single" w:sz="4" w:space="0" w:color="auto"/>
              <w:right w:val="single" w:sz="4" w:space="0" w:color="auto"/>
            </w:tcBorders>
            <w:shd w:val="clear" w:color="000000" w:fill="auto"/>
            <w:vAlign w:val="center"/>
          </w:tcPr>
          <w:p w14:paraId="3A8B7F32"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4"/>
                <w:szCs w:val="24"/>
              </w:rPr>
              <w:t>2</w:t>
            </w:r>
          </w:p>
        </w:tc>
        <w:tc>
          <w:tcPr>
            <w:tcW w:w="759" w:type="dxa"/>
            <w:tcBorders>
              <w:top w:val="nil"/>
              <w:left w:val="nil"/>
              <w:bottom w:val="single" w:sz="4" w:space="0" w:color="auto"/>
              <w:right w:val="single" w:sz="4" w:space="0" w:color="auto"/>
            </w:tcBorders>
            <w:shd w:val="clear" w:color="000000" w:fill="auto"/>
            <w:vAlign w:val="center"/>
          </w:tcPr>
          <w:p w14:paraId="149B740A"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4"/>
                <w:szCs w:val="24"/>
              </w:rPr>
              <w:t>1</w:t>
            </w:r>
          </w:p>
        </w:tc>
        <w:tc>
          <w:tcPr>
            <w:tcW w:w="709" w:type="dxa"/>
            <w:tcBorders>
              <w:top w:val="nil"/>
              <w:left w:val="nil"/>
              <w:bottom w:val="single" w:sz="4" w:space="0" w:color="auto"/>
              <w:right w:val="single" w:sz="4" w:space="0" w:color="auto"/>
            </w:tcBorders>
            <w:shd w:val="clear" w:color="000000" w:fill="auto"/>
            <w:vAlign w:val="center"/>
          </w:tcPr>
          <w:p w14:paraId="2ABF5E87"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4"/>
                <w:szCs w:val="24"/>
              </w:rPr>
              <w:t>1</w:t>
            </w:r>
          </w:p>
        </w:tc>
        <w:tc>
          <w:tcPr>
            <w:tcW w:w="812" w:type="dxa"/>
            <w:tcBorders>
              <w:top w:val="nil"/>
              <w:left w:val="nil"/>
              <w:bottom w:val="single" w:sz="4" w:space="0" w:color="auto"/>
              <w:right w:val="single" w:sz="4" w:space="0" w:color="auto"/>
            </w:tcBorders>
            <w:shd w:val="clear" w:color="000000" w:fill="auto"/>
            <w:vAlign w:val="center"/>
          </w:tcPr>
          <w:p w14:paraId="0A9A320B"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4"/>
                <w:szCs w:val="24"/>
              </w:rPr>
              <w:t>2</w:t>
            </w:r>
          </w:p>
        </w:tc>
        <w:tc>
          <w:tcPr>
            <w:tcW w:w="800" w:type="dxa"/>
            <w:tcBorders>
              <w:top w:val="nil"/>
              <w:left w:val="nil"/>
              <w:bottom w:val="single" w:sz="4" w:space="0" w:color="auto"/>
              <w:right w:val="single" w:sz="4" w:space="0" w:color="auto"/>
            </w:tcBorders>
            <w:shd w:val="clear" w:color="000000" w:fill="auto"/>
            <w:vAlign w:val="center"/>
          </w:tcPr>
          <w:p w14:paraId="587E9108"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4"/>
                <w:szCs w:val="24"/>
              </w:rPr>
              <w:t>4</w:t>
            </w:r>
          </w:p>
        </w:tc>
        <w:tc>
          <w:tcPr>
            <w:tcW w:w="920" w:type="dxa"/>
            <w:tcBorders>
              <w:top w:val="nil"/>
              <w:left w:val="nil"/>
              <w:bottom w:val="single" w:sz="4" w:space="0" w:color="auto"/>
              <w:right w:val="single" w:sz="4" w:space="0" w:color="auto"/>
            </w:tcBorders>
            <w:shd w:val="clear" w:color="000000" w:fill="auto"/>
            <w:vAlign w:val="center"/>
          </w:tcPr>
          <w:p w14:paraId="0A8ED339"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2449FA17"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450C09AA"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4"/>
                <w:szCs w:val="24"/>
              </w:rPr>
              <w:t>1</w:t>
            </w:r>
          </w:p>
        </w:tc>
        <w:tc>
          <w:tcPr>
            <w:tcW w:w="1031" w:type="dxa"/>
            <w:tcBorders>
              <w:top w:val="nil"/>
              <w:left w:val="nil"/>
              <w:bottom w:val="single" w:sz="4" w:space="0" w:color="auto"/>
              <w:right w:val="single" w:sz="4" w:space="0" w:color="auto"/>
            </w:tcBorders>
            <w:shd w:val="clear" w:color="000000" w:fill="auto"/>
            <w:vAlign w:val="center"/>
          </w:tcPr>
          <w:p w14:paraId="79DB9945"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4"/>
                <w:szCs w:val="24"/>
              </w:rPr>
              <w:t>1</w:t>
            </w:r>
          </w:p>
        </w:tc>
        <w:tc>
          <w:tcPr>
            <w:tcW w:w="569" w:type="dxa"/>
            <w:tcBorders>
              <w:top w:val="nil"/>
              <w:left w:val="nil"/>
              <w:bottom w:val="single" w:sz="4" w:space="0" w:color="auto"/>
              <w:right w:val="single" w:sz="4" w:space="0" w:color="auto"/>
            </w:tcBorders>
            <w:shd w:val="clear" w:color="000000" w:fill="auto"/>
            <w:vAlign w:val="center"/>
          </w:tcPr>
          <w:p w14:paraId="7893D616"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5A890B18"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4"/>
                <w:szCs w:val="24"/>
              </w:rPr>
              <w:t>4</w:t>
            </w:r>
          </w:p>
        </w:tc>
        <w:tc>
          <w:tcPr>
            <w:tcW w:w="1280" w:type="dxa"/>
            <w:vMerge/>
            <w:tcBorders>
              <w:left w:val="single" w:sz="4" w:space="0" w:color="auto"/>
              <w:right w:val="single" w:sz="4" w:space="0" w:color="auto"/>
            </w:tcBorders>
            <w:shd w:val="clear" w:color="000000" w:fill="auto"/>
            <w:vAlign w:val="center"/>
          </w:tcPr>
          <w:p w14:paraId="567B705C" w14:textId="77777777" w:rsidR="003B26C6" w:rsidRPr="006F04EE" w:rsidRDefault="003B26C6" w:rsidP="00DD3952">
            <w:pPr>
              <w:rPr>
                <w:rFonts w:ascii="宋体" w:eastAsia="宋体" w:hAnsi="宋体"/>
                <w:sz w:val="21"/>
                <w:szCs w:val="21"/>
              </w:rPr>
            </w:pPr>
          </w:p>
        </w:tc>
      </w:tr>
      <w:tr w:rsidR="003B26C6" w:rsidRPr="006F04EE" w14:paraId="428F2963" w14:textId="77777777" w:rsidTr="00DD3952">
        <w:trPr>
          <w:trHeight w:val="336"/>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7FE1AAE6"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3</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0F662827" w14:textId="77777777" w:rsidR="003B26C6" w:rsidRPr="00BE63CA" w:rsidRDefault="003B26C6" w:rsidP="00DD3952">
            <w:pPr>
              <w:jc w:val="center"/>
              <w:rPr>
                <w:rFonts w:ascii="仿宋_GB2312" w:eastAsia="仿宋_GB2312" w:hAnsi="仿宋_GB2312"/>
                <w:sz w:val="20"/>
                <w:szCs w:val="20"/>
              </w:rPr>
            </w:pPr>
            <w:r w:rsidRPr="00BE63CA">
              <w:rPr>
                <w:rFonts w:ascii="仿宋_GB2312" w:eastAsia="仿宋_GB2312" w:hAnsi="仿宋_GB2312"/>
                <w:sz w:val="20"/>
                <w:szCs w:val="20"/>
              </w:rPr>
              <w:t>设备检修</w:t>
            </w:r>
          </w:p>
        </w:tc>
        <w:tc>
          <w:tcPr>
            <w:tcW w:w="2552" w:type="dxa"/>
            <w:tcBorders>
              <w:top w:val="nil"/>
              <w:left w:val="nil"/>
              <w:bottom w:val="single" w:sz="4" w:space="0" w:color="auto"/>
              <w:right w:val="single" w:sz="4" w:space="0" w:color="auto"/>
            </w:tcBorders>
            <w:shd w:val="clear" w:color="000000" w:fill="auto"/>
            <w:vAlign w:val="center"/>
          </w:tcPr>
          <w:p w14:paraId="5D1F178A"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0"/>
                <w:szCs w:val="20"/>
              </w:rPr>
              <w:t>指挥操作站位不当</w:t>
            </w:r>
          </w:p>
        </w:tc>
        <w:tc>
          <w:tcPr>
            <w:tcW w:w="658" w:type="dxa"/>
            <w:tcBorders>
              <w:top w:val="nil"/>
              <w:left w:val="nil"/>
              <w:bottom w:val="single" w:sz="4" w:space="0" w:color="auto"/>
              <w:right w:val="single" w:sz="4" w:space="0" w:color="auto"/>
            </w:tcBorders>
            <w:shd w:val="clear" w:color="000000" w:fill="auto"/>
            <w:vAlign w:val="center"/>
          </w:tcPr>
          <w:p w14:paraId="0CD6EBE4"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759" w:type="dxa"/>
            <w:tcBorders>
              <w:top w:val="nil"/>
              <w:left w:val="nil"/>
              <w:bottom w:val="single" w:sz="4" w:space="0" w:color="auto"/>
              <w:right w:val="single" w:sz="4" w:space="0" w:color="auto"/>
            </w:tcBorders>
            <w:shd w:val="clear" w:color="000000" w:fill="auto"/>
            <w:vAlign w:val="center"/>
          </w:tcPr>
          <w:p w14:paraId="2C244CBE"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709" w:type="dxa"/>
            <w:tcBorders>
              <w:top w:val="nil"/>
              <w:left w:val="nil"/>
              <w:bottom w:val="single" w:sz="4" w:space="0" w:color="auto"/>
              <w:right w:val="single" w:sz="4" w:space="0" w:color="auto"/>
            </w:tcBorders>
            <w:shd w:val="clear" w:color="000000" w:fill="auto"/>
            <w:vAlign w:val="center"/>
          </w:tcPr>
          <w:p w14:paraId="07A0D05F"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812" w:type="dxa"/>
            <w:tcBorders>
              <w:top w:val="nil"/>
              <w:left w:val="nil"/>
              <w:bottom w:val="single" w:sz="4" w:space="0" w:color="auto"/>
              <w:right w:val="single" w:sz="4" w:space="0" w:color="auto"/>
            </w:tcBorders>
            <w:shd w:val="clear" w:color="000000" w:fill="auto"/>
            <w:vAlign w:val="center"/>
          </w:tcPr>
          <w:p w14:paraId="3F667A98"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800" w:type="dxa"/>
            <w:tcBorders>
              <w:top w:val="nil"/>
              <w:left w:val="nil"/>
              <w:bottom w:val="single" w:sz="4" w:space="0" w:color="auto"/>
              <w:right w:val="single" w:sz="4" w:space="0" w:color="auto"/>
            </w:tcBorders>
            <w:shd w:val="clear" w:color="000000" w:fill="auto"/>
            <w:vAlign w:val="center"/>
          </w:tcPr>
          <w:p w14:paraId="5979E7E4"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920" w:type="dxa"/>
            <w:tcBorders>
              <w:top w:val="nil"/>
              <w:left w:val="nil"/>
              <w:bottom w:val="single" w:sz="4" w:space="0" w:color="auto"/>
              <w:right w:val="single" w:sz="4" w:space="0" w:color="auto"/>
            </w:tcBorders>
            <w:shd w:val="clear" w:color="000000" w:fill="auto"/>
            <w:vAlign w:val="center"/>
          </w:tcPr>
          <w:p w14:paraId="34C20B64"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680" w:type="dxa"/>
            <w:tcBorders>
              <w:top w:val="nil"/>
              <w:left w:val="nil"/>
              <w:bottom w:val="single" w:sz="4" w:space="0" w:color="auto"/>
              <w:right w:val="single" w:sz="4" w:space="0" w:color="auto"/>
            </w:tcBorders>
            <w:shd w:val="clear" w:color="000000" w:fill="auto"/>
            <w:vAlign w:val="center"/>
          </w:tcPr>
          <w:p w14:paraId="133BD4F2"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2</w:t>
            </w:r>
          </w:p>
        </w:tc>
        <w:tc>
          <w:tcPr>
            <w:tcW w:w="860" w:type="dxa"/>
            <w:tcBorders>
              <w:top w:val="nil"/>
              <w:left w:val="nil"/>
              <w:bottom w:val="single" w:sz="4" w:space="0" w:color="auto"/>
              <w:right w:val="single" w:sz="4" w:space="0" w:color="auto"/>
            </w:tcBorders>
            <w:shd w:val="clear" w:color="000000" w:fill="auto"/>
            <w:vAlign w:val="center"/>
          </w:tcPr>
          <w:p w14:paraId="796504AD"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1031" w:type="dxa"/>
            <w:tcBorders>
              <w:top w:val="nil"/>
              <w:left w:val="nil"/>
              <w:bottom w:val="single" w:sz="4" w:space="0" w:color="auto"/>
              <w:right w:val="single" w:sz="4" w:space="0" w:color="auto"/>
            </w:tcBorders>
            <w:shd w:val="clear" w:color="000000" w:fill="auto"/>
            <w:vAlign w:val="center"/>
          </w:tcPr>
          <w:p w14:paraId="33716CF7"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569" w:type="dxa"/>
            <w:tcBorders>
              <w:top w:val="nil"/>
              <w:left w:val="nil"/>
              <w:bottom w:val="single" w:sz="4" w:space="0" w:color="auto"/>
              <w:right w:val="single" w:sz="4" w:space="0" w:color="auto"/>
            </w:tcBorders>
            <w:shd w:val="clear" w:color="000000" w:fill="auto"/>
            <w:vAlign w:val="center"/>
          </w:tcPr>
          <w:p w14:paraId="216E0CFC"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2</w:t>
            </w:r>
          </w:p>
        </w:tc>
        <w:tc>
          <w:tcPr>
            <w:tcW w:w="920" w:type="dxa"/>
            <w:tcBorders>
              <w:top w:val="nil"/>
              <w:left w:val="nil"/>
              <w:bottom w:val="single" w:sz="4" w:space="0" w:color="auto"/>
              <w:right w:val="single" w:sz="4" w:space="0" w:color="auto"/>
            </w:tcBorders>
            <w:shd w:val="clear" w:color="000000" w:fill="auto"/>
            <w:vAlign w:val="center"/>
          </w:tcPr>
          <w:p w14:paraId="15F4DD71"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1280" w:type="dxa"/>
            <w:vMerge/>
            <w:tcBorders>
              <w:left w:val="single" w:sz="4" w:space="0" w:color="auto"/>
              <w:right w:val="single" w:sz="4" w:space="0" w:color="auto"/>
            </w:tcBorders>
            <w:shd w:val="clear" w:color="000000" w:fill="auto"/>
            <w:vAlign w:val="center"/>
          </w:tcPr>
          <w:p w14:paraId="6DDFECDF" w14:textId="77777777" w:rsidR="003B26C6" w:rsidRPr="006F04EE" w:rsidRDefault="003B26C6" w:rsidP="00DD3952">
            <w:pPr>
              <w:rPr>
                <w:rFonts w:ascii="宋体" w:eastAsia="宋体" w:hAnsi="宋体"/>
                <w:sz w:val="21"/>
                <w:szCs w:val="21"/>
              </w:rPr>
            </w:pPr>
          </w:p>
        </w:tc>
      </w:tr>
      <w:tr w:rsidR="003B26C6" w:rsidRPr="006F04EE" w14:paraId="3AB1C90C" w14:textId="77777777" w:rsidTr="00DD3952">
        <w:trPr>
          <w:trHeight w:val="370"/>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093396E8"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4</w:t>
            </w:r>
            <w:r w:rsidRPr="006F04EE">
              <w:rPr>
                <w:rFonts w:ascii="宋体" w:eastAsia="宋体" w:hAnsi="宋体"/>
                <w:sz w:val="21"/>
                <w:szCs w:val="21"/>
              </w:rPr>
              <w:t xml:space="preserve">　</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1B30F0E4" w14:textId="77777777" w:rsidR="003B26C6" w:rsidRPr="00BE63CA" w:rsidRDefault="003B26C6" w:rsidP="00DD3952">
            <w:pPr>
              <w:jc w:val="center"/>
              <w:rPr>
                <w:rFonts w:ascii="仿宋_GB2312" w:eastAsia="仿宋_GB2312" w:hAnsi="仿宋_GB2312"/>
                <w:sz w:val="20"/>
                <w:szCs w:val="20"/>
              </w:rPr>
            </w:pPr>
            <w:r w:rsidRPr="00BE63CA">
              <w:rPr>
                <w:rFonts w:ascii="仿宋_GB2312" w:eastAsia="仿宋_GB2312" w:hAnsi="仿宋_GB2312"/>
                <w:sz w:val="20"/>
                <w:szCs w:val="20"/>
              </w:rPr>
              <w:t xml:space="preserve">　</w:t>
            </w:r>
          </w:p>
        </w:tc>
        <w:tc>
          <w:tcPr>
            <w:tcW w:w="2552" w:type="dxa"/>
            <w:tcBorders>
              <w:top w:val="nil"/>
              <w:left w:val="nil"/>
              <w:bottom w:val="single" w:sz="4" w:space="0" w:color="auto"/>
              <w:right w:val="single" w:sz="4" w:space="0" w:color="auto"/>
            </w:tcBorders>
            <w:shd w:val="clear" w:color="000000" w:fill="auto"/>
            <w:vAlign w:val="center"/>
          </w:tcPr>
          <w:p w14:paraId="3F960D8E"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0"/>
                <w:szCs w:val="20"/>
              </w:rPr>
              <w:t>人员配合不当</w:t>
            </w:r>
          </w:p>
        </w:tc>
        <w:tc>
          <w:tcPr>
            <w:tcW w:w="658" w:type="dxa"/>
            <w:tcBorders>
              <w:top w:val="nil"/>
              <w:left w:val="nil"/>
              <w:bottom w:val="single" w:sz="4" w:space="0" w:color="auto"/>
              <w:right w:val="single" w:sz="4" w:space="0" w:color="auto"/>
            </w:tcBorders>
            <w:shd w:val="clear" w:color="000000" w:fill="auto"/>
            <w:vAlign w:val="center"/>
          </w:tcPr>
          <w:p w14:paraId="7A92D94C"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2</w:t>
            </w:r>
          </w:p>
        </w:tc>
        <w:tc>
          <w:tcPr>
            <w:tcW w:w="759" w:type="dxa"/>
            <w:tcBorders>
              <w:top w:val="nil"/>
              <w:left w:val="nil"/>
              <w:bottom w:val="single" w:sz="4" w:space="0" w:color="auto"/>
              <w:right w:val="single" w:sz="4" w:space="0" w:color="auto"/>
            </w:tcBorders>
            <w:shd w:val="clear" w:color="000000" w:fill="auto"/>
            <w:vAlign w:val="center"/>
          </w:tcPr>
          <w:p w14:paraId="6EA73B35"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709" w:type="dxa"/>
            <w:tcBorders>
              <w:top w:val="nil"/>
              <w:left w:val="nil"/>
              <w:bottom w:val="single" w:sz="4" w:space="0" w:color="auto"/>
              <w:right w:val="single" w:sz="4" w:space="0" w:color="auto"/>
            </w:tcBorders>
            <w:shd w:val="clear" w:color="000000" w:fill="auto"/>
            <w:vAlign w:val="center"/>
          </w:tcPr>
          <w:p w14:paraId="2097512C"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812" w:type="dxa"/>
            <w:tcBorders>
              <w:top w:val="nil"/>
              <w:left w:val="nil"/>
              <w:bottom w:val="single" w:sz="4" w:space="0" w:color="auto"/>
              <w:right w:val="single" w:sz="4" w:space="0" w:color="auto"/>
            </w:tcBorders>
            <w:shd w:val="clear" w:color="000000" w:fill="auto"/>
            <w:vAlign w:val="center"/>
          </w:tcPr>
          <w:p w14:paraId="6811D4A2"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800" w:type="dxa"/>
            <w:tcBorders>
              <w:top w:val="nil"/>
              <w:left w:val="nil"/>
              <w:bottom w:val="single" w:sz="4" w:space="0" w:color="auto"/>
              <w:right w:val="single" w:sz="4" w:space="0" w:color="auto"/>
            </w:tcBorders>
            <w:shd w:val="clear" w:color="000000" w:fill="auto"/>
            <w:vAlign w:val="center"/>
          </w:tcPr>
          <w:p w14:paraId="0F1727EA"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2</w:t>
            </w:r>
          </w:p>
        </w:tc>
        <w:tc>
          <w:tcPr>
            <w:tcW w:w="920" w:type="dxa"/>
            <w:tcBorders>
              <w:top w:val="nil"/>
              <w:left w:val="nil"/>
              <w:bottom w:val="single" w:sz="4" w:space="0" w:color="auto"/>
              <w:right w:val="single" w:sz="4" w:space="0" w:color="auto"/>
            </w:tcBorders>
            <w:shd w:val="clear" w:color="000000" w:fill="auto"/>
            <w:vAlign w:val="center"/>
          </w:tcPr>
          <w:p w14:paraId="0663066A"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680" w:type="dxa"/>
            <w:tcBorders>
              <w:top w:val="nil"/>
              <w:left w:val="nil"/>
              <w:bottom w:val="single" w:sz="4" w:space="0" w:color="auto"/>
              <w:right w:val="single" w:sz="4" w:space="0" w:color="auto"/>
            </w:tcBorders>
            <w:shd w:val="clear" w:color="000000" w:fill="auto"/>
            <w:vAlign w:val="center"/>
          </w:tcPr>
          <w:p w14:paraId="1FF9D226"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860" w:type="dxa"/>
            <w:tcBorders>
              <w:top w:val="nil"/>
              <w:left w:val="nil"/>
              <w:bottom w:val="single" w:sz="4" w:space="0" w:color="auto"/>
              <w:right w:val="single" w:sz="4" w:space="0" w:color="auto"/>
            </w:tcBorders>
            <w:shd w:val="clear" w:color="000000" w:fill="auto"/>
            <w:vAlign w:val="center"/>
          </w:tcPr>
          <w:p w14:paraId="4DFFB3C7"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1031" w:type="dxa"/>
            <w:tcBorders>
              <w:top w:val="nil"/>
              <w:left w:val="nil"/>
              <w:bottom w:val="single" w:sz="4" w:space="0" w:color="auto"/>
              <w:right w:val="single" w:sz="4" w:space="0" w:color="auto"/>
            </w:tcBorders>
            <w:shd w:val="clear" w:color="000000" w:fill="auto"/>
            <w:vAlign w:val="center"/>
          </w:tcPr>
          <w:p w14:paraId="65A0A711"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569" w:type="dxa"/>
            <w:tcBorders>
              <w:top w:val="nil"/>
              <w:left w:val="nil"/>
              <w:bottom w:val="single" w:sz="4" w:space="0" w:color="auto"/>
              <w:right w:val="single" w:sz="4" w:space="0" w:color="auto"/>
            </w:tcBorders>
            <w:shd w:val="clear" w:color="000000" w:fill="auto"/>
            <w:vAlign w:val="center"/>
          </w:tcPr>
          <w:p w14:paraId="5F3625D8"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920" w:type="dxa"/>
            <w:tcBorders>
              <w:top w:val="nil"/>
              <w:left w:val="nil"/>
              <w:bottom w:val="single" w:sz="4" w:space="0" w:color="auto"/>
              <w:right w:val="single" w:sz="4" w:space="0" w:color="auto"/>
            </w:tcBorders>
            <w:shd w:val="clear" w:color="000000" w:fill="auto"/>
            <w:vAlign w:val="center"/>
          </w:tcPr>
          <w:p w14:paraId="3B56B42C"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2</w:t>
            </w:r>
          </w:p>
        </w:tc>
        <w:tc>
          <w:tcPr>
            <w:tcW w:w="1280" w:type="dxa"/>
            <w:vMerge/>
            <w:tcBorders>
              <w:left w:val="single" w:sz="4" w:space="0" w:color="auto"/>
              <w:right w:val="single" w:sz="4" w:space="0" w:color="auto"/>
            </w:tcBorders>
            <w:shd w:val="clear" w:color="000000" w:fill="auto"/>
            <w:vAlign w:val="center"/>
          </w:tcPr>
          <w:p w14:paraId="084ADA9F" w14:textId="77777777" w:rsidR="003B26C6" w:rsidRPr="006F04EE" w:rsidRDefault="003B26C6" w:rsidP="00DD3952">
            <w:pPr>
              <w:rPr>
                <w:rFonts w:ascii="宋体" w:eastAsia="宋体" w:hAnsi="宋体"/>
                <w:sz w:val="21"/>
                <w:szCs w:val="21"/>
              </w:rPr>
            </w:pPr>
          </w:p>
        </w:tc>
      </w:tr>
      <w:tr w:rsidR="003B26C6" w:rsidRPr="006F04EE" w14:paraId="099300A4" w14:textId="77777777" w:rsidTr="00DD3952">
        <w:trPr>
          <w:trHeight w:val="262"/>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517AAF8B"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5</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6AAD4DB2" w14:textId="77777777" w:rsidR="003B26C6" w:rsidRPr="00BE63CA" w:rsidRDefault="003B26C6" w:rsidP="00DD3952">
            <w:pPr>
              <w:jc w:val="center"/>
              <w:rPr>
                <w:rFonts w:ascii="仿宋_GB2312" w:eastAsia="仿宋_GB2312" w:hAnsi="仿宋_GB2312"/>
                <w:sz w:val="20"/>
                <w:szCs w:val="20"/>
              </w:rPr>
            </w:pPr>
            <w:r w:rsidRPr="00BE63CA">
              <w:rPr>
                <w:rFonts w:ascii="仿宋_GB2312" w:eastAsia="仿宋_GB2312" w:hAnsi="仿宋_GB2312"/>
                <w:sz w:val="20"/>
                <w:szCs w:val="20"/>
              </w:rPr>
              <w:t>焊缝打磨</w:t>
            </w:r>
            <w:r>
              <w:rPr>
                <w:rFonts w:ascii="仿宋_GB2312" w:eastAsia="仿宋_GB2312" w:hAnsi="仿宋_GB2312"/>
                <w:sz w:val="20"/>
                <w:szCs w:val="20"/>
              </w:rPr>
              <w:t>、焊接</w:t>
            </w:r>
          </w:p>
        </w:tc>
        <w:tc>
          <w:tcPr>
            <w:tcW w:w="2552" w:type="dxa"/>
            <w:tcBorders>
              <w:top w:val="nil"/>
              <w:left w:val="nil"/>
              <w:bottom w:val="single" w:sz="4" w:space="0" w:color="auto"/>
              <w:right w:val="single" w:sz="4" w:space="0" w:color="auto"/>
            </w:tcBorders>
            <w:shd w:val="clear" w:color="000000" w:fill="auto"/>
            <w:vAlign w:val="center"/>
          </w:tcPr>
          <w:p w14:paraId="158A9C94"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0"/>
                <w:szCs w:val="20"/>
              </w:rPr>
              <w:t>工具使用不当</w:t>
            </w:r>
          </w:p>
        </w:tc>
        <w:tc>
          <w:tcPr>
            <w:tcW w:w="658" w:type="dxa"/>
            <w:tcBorders>
              <w:top w:val="nil"/>
              <w:left w:val="nil"/>
              <w:bottom w:val="single" w:sz="4" w:space="0" w:color="auto"/>
              <w:right w:val="single" w:sz="4" w:space="0" w:color="auto"/>
            </w:tcBorders>
            <w:shd w:val="clear" w:color="000000" w:fill="auto"/>
            <w:vAlign w:val="center"/>
          </w:tcPr>
          <w:p w14:paraId="01A5975C"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759" w:type="dxa"/>
            <w:tcBorders>
              <w:top w:val="nil"/>
              <w:left w:val="nil"/>
              <w:bottom w:val="single" w:sz="4" w:space="0" w:color="auto"/>
              <w:right w:val="single" w:sz="4" w:space="0" w:color="auto"/>
            </w:tcBorders>
            <w:shd w:val="clear" w:color="000000" w:fill="auto"/>
            <w:vAlign w:val="center"/>
          </w:tcPr>
          <w:p w14:paraId="48AC63BC"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709" w:type="dxa"/>
            <w:tcBorders>
              <w:top w:val="nil"/>
              <w:left w:val="nil"/>
              <w:bottom w:val="single" w:sz="4" w:space="0" w:color="auto"/>
              <w:right w:val="single" w:sz="4" w:space="0" w:color="auto"/>
            </w:tcBorders>
            <w:shd w:val="clear" w:color="000000" w:fill="auto"/>
            <w:vAlign w:val="center"/>
          </w:tcPr>
          <w:p w14:paraId="187B0FCC"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812" w:type="dxa"/>
            <w:tcBorders>
              <w:top w:val="nil"/>
              <w:left w:val="nil"/>
              <w:bottom w:val="single" w:sz="4" w:space="0" w:color="auto"/>
              <w:right w:val="single" w:sz="4" w:space="0" w:color="auto"/>
            </w:tcBorders>
            <w:shd w:val="clear" w:color="000000" w:fill="auto"/>
            <w:vAlign w:val="center"/>
          </w:tcPr>
          <w:p w14:paraId="4419C4A6"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800" w:type="dxa"/>
            <w:tcBorders>
              <w:top w:val="nil"/>
              <w:left w:val="nil"/>
              <w:bottom w:val="single" w:sz="4" w:space="0" w:color="auto"/>
              <w:right w:val="single" w:sz="4" w:space="0" w:color="auto"/>
            </w:tcBorders>
            <w:shd w:val="clear" w:color="000000" w:fill="auto"/>
            <w:vAlign w:val="center"/>
          </w:tcPr>
          <w:p w14:paraId="2B99EF58"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920" w:type="dxa"/>
            <w:tcBorders>
              <w:top w:val="nil"/>
              <w:left w:val="nil"/>
              <w:bottom w:val="single" w:sz="4" w:space="0" w:color="auto"/>
              <w:right w:val="single" w:sz="4" w:space="0" w:color="auto"/>
            </w:tcBorders>
            <w:shd w:val="clear" w:color="000000" w:fill="auto"/>
            <w:vAlign w:val="center"/>
          </w:tcPr>
          <w:p w14:paraId="4B7FD10B"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680" w:type="dxa"/>
            <w:tcBorders>
              <w:top w:val="nil"/>
              <w:left w:val="nil"/>
              <w:bottom w:val="single" w:sz="4" w:space="0" w:color="auto"/>
              <w:right w:val="single" w:sz="4" w:space="0" w:color="auto"/>
            </w:tcBorders>
            <w:shd w:val="clear" w:color="000000" w:fill="auto"/>
            <w:vAlign w:val="center"/>
          </w:tcPr>
          <w:p w14:paraId="0183772E"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860" w:type="dxa"/>
            <w:tcBorders>
              <w:top w:val="nil"/>
              <w:left w:val="nil"/>
              <w:bottom w:val="single" w:sz="4" w:space="0" w:color="auto"/>
              <w:right w:val="single" w:sz="4" w:space="0" w:color="auto"/>
            </w:tcBorders>
            <w:shd w:val="clear" w:color="000000" w:fill="auto"/>
            <w:vAlign w:val="center"/>
          </w:tcPr>
          <w:p w14:paraId="2B7FCD92"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1031" w:type="dxa"/>
            <w:tcBorders>
              <w:top w:val="nil"/>
              <w:left w:val="nil"/>
              <w:bottom w:val="single" w:sz="4" w:space="0" w:color="auto"/>
              <w:right w:val="single" w:sz="4" w:space="0" w:color="auto"/>
            </w:tcBorders>
            <w:shd w:val="clear" w:color="000000" w:fill="auto"/>
            <w:vAlign w:val="center"/>
          </w:tcPr>
          <w:p w14:paraId="60FE13CF"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569" w:type="dxa"/>
            <w:tcBorders>
              <w:top w:val="nil"/>
              <w:left w:val="nil"/>
              <w:bottom w:val="single" w:sz="4" w:space="0" w:color="auto"/>
              <w:right w:val="single" w:sz="4" w:space="0" w:color="auto"/>
            </w:tcBorders>
            <w:shd w:val="clear" w:color="000000" w:fill="auto"/>
            <w:vAlign w:val="center"/>
          </w:tcPr>
          <w:p w14:paraId="0E4AD344"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920" w:type="dxa"/>
            <w:tcBorders>
              <w:top w:val="nil"/>
              <w:left w:val="nil"/>
              <w:bottom w:val="single" w:sz="4" w:space="0" w:color="auto"/>
              <w:right w:val="single" w:sz="4" w:space="0" w:color="auto"/>
            </w:tcBorders>
            <w:shd w:val="clear" w:color="000000" w:fill="auto"/>
            <w:vAlign w:val="center"/>
          </w:tcPr>
          <w:p w14:paraId="67979870"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1280" w:type="dxa"/>
            <w:vMerge/>
            <w:tcBorders>
              <w:left w:val="single" w:sz="4" w:space="0" w:color="auto"/>
              <w:right w:val="single" w:sz="4" w:space="0" w:color="auto"/>
            </w:tcBorders>
            <w:shd w:val="clear" w:color="000000" w:fill="auto"/>
            <w:vAlign w:val="center"/>
          </w:tcPr>
          <w:p w14:paraId="3DBFFE7E" w14:textId="77777777" w:rsidR="003B26C6" w:rsidRPr="006F04EE" w:rsidRDefault="003B26C6" w:rsidP="00DD3952">
            <w:pPr>
              <w:rPr>
                <w:rFonts w:ascii="宋体" w:eastAsia="宋体" w:hAnsi="宋体"/>
                <w:sz w:val="21"/>
                <w:szCs w:val="21"/>
              </w:rPr>
            </w:pPr>
          </w:p>
        </w:tc>
      </w:tr>
      <w:tr w:rsidR="003B26C6" w:rsidRPr="006F04EE" w14:paraId="658A25E3" w14:textId="77777777" w:rsidTr="00DD3952">
        <w:trPr>
          <w:trHeight w:val="297"/>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678C5763"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6</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0E015991" w14:textId="77777777" w:rsidR="003B26C6" w:rsidRPr="00BE63CA" w:rsidRDefault="003B26C6" w:rsidP="00DD3952">
            <w:pPr>
              <w:jc w:val="center"/>
              <w:rPr>
                <w:rFonts w:ascii="仿宋_GB2312" w:eastAsia="仿宋_GB2312" w:hAnsi="仿宋_GB2312"/>
                <w:sz w:val="20"/>
                <w:szCs w:val="20"/>
              </w:rPr>
            </w:pPr>
            <w:r>
              <w:rPr>
                <w:rFonts w:ascii="仿宋_GB2312" w:eastAsia="仿宋_GB2312" w:hAnsi="仿宋_GB2312"/>
                <w:sz w:val="20"/>
                <w:szCs w:val="20"/>
              </w:rPr>
              <w:t>更换轴承</w:t>
            </w:r>
          </w:p>
        </w:tc>
        <w:tc>
          <w:tcPr>
            <w:tcW w:w="2552" w:type="dxa"/>
            <w:tcBorders>
              <w:top w:val="nil"/>
              <w:left w:val="nil"/>
              <w:bottom w:val="single" w:sz="4" w:space="0" w:color="auto"/>
              <w:right w:val="single" w:sz="4" w:space="0" w:color="auto"/>
            </w:tcBorders>
            <w:shd w:val="clear" w:color="000000" w:fill="auto"/>
            <w:vAlign w:val="center"/>
          </w:tcPr>
          <w:p w14:paraId="64D5D907"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0"/>
                <w:szCs w:val="20"/>
              </w:rPr>
              <w:t>未按规定要求组装</w:t>
            </w:r>
          </w:p>
        </w:tc>
        <w:tc>
          <w:tcPr>
            <w:tcW w:w="658" w:type="dxa"/>
            <w:tcBorders>
              <w:top w:val="nil"/>
              <w:left w:val="nil"/>
              <w:bottom w:val="single" w:sz="4" w:space="0" w:color="auto"/>
              <w:right w:val="single" w:sz="4" w:space="0" w:color="auto"/>
            </w:tcBorders>
            <w:shd w:val="clear" w:color="000000" w:fill="auto"/>
            <w:vAlign w:val="center"/>
          </w:tcPr>
          <w:p w14:paraId="7AF3DB13"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759" w:type="dxa"/>
            <w:tcBorders>
              <w:top w:val="nil"/>
              <w:left w:val="nil"/>
              <w:bottom w:val="single" w:sz="4" w:space="0" w:color="auto"/>
              <w:right w:val="single" w:sz="4" w:space="0" w:color="auto"/>
            </w:tcBorders>
            <w:shd w:val="clear" w:color="000000" w:fill="auto"/>
            <w:vAlign w:val="center"/>
          </w:tcPr>
          <w:p w14:paraId="78285991"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2</w:t>
            </w:r>
          </w:p>
        </w:tc>
        <w:tc>
          <w:tcPr>
            <w:tcW w:w="709" w:type="dxa"/>
            <w:tcBorders>
              <w:top w:val="nil"/>
              <w:left w:val="nil"/>
              <w:bottom w:val="single" w:sz="4" w:space="0" w:color="auto"/>
              <w:right w:val="single" w:sz="4" w:space="0" w:color="auto"/>
            </w:tcBorders>
            <w:shd w:val="clear" w:color="000000" w:fill="auto"/>
            <w:vAlign w:val="center"/>
          </w:tcPr>
          <w:p w14:paraId="3F00FEA5"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812" w:type="dxa"/>
            <w:tcBorders>
              <w:top w:val="nil"/>
              <w:left w:val="nil"/>
              <w:bottom w:val="single" w:sz="4" w:space="0" w:color="auto"/>
              <w:right w:val="single" w:sz="4" w:space="0" w:color="auto"/>
            </w:tcBorders>
            <w:shd w:val="clear" w:color="000000" w:fill="auto"/>
            <w:vAlign w:val="center"/>
          </w:tcPr>
          <w:p w14:paraId="2435DA3B"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800" w:type="dxa"/>
            <w:tcBorders>
              <w:top w:val="nil"/>
              <w:left w:val="nil"/>
              <w:bottom w:val="single" w:sz="4" w:space="0" w:color="auto"/>
              <w:right w:val="single" w:sz="4" w:space="0" w:color="auto"/>
            </w:tcBorders>
            <w:shd w:val="clear" w:color="000000" w:fill="auto"/>
            <w:vAlign w:val="center"/>
          </w:tcPr>
          <w:p w14:paraId="4101DE8D"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2</w:t>
            </w:r>
          </w:p>
        </w:tc>
        <w:tc>
          <w:tcPr>
            <w:tcW w:w="920" w:type="dxa"/>
            <w:tcBorders>
              <w:top w:val="nil"/>
              <w:left w:val="nil"/>
              <w:bottom w:val="single" w:sz="4" w:space="0" w:color="auto"/>
              <w:right w:val="single" w:sz="4" w:space="0" w:color="auto"/>
            </w:tcBorders>
            <w:shd w:val="clear" w:color="000000" w:fill="auto"/>
            <w:vAlign w:val="center"/>
          </w:tcPr>
          <w:p w14:paraId="7FC3AE3F"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680" w:type="dxa"/>
            <w:tcBorders>
              <w:top w:val="nil"/>
              <w:left w:val="nil"/>
              <w:bottom w:val="single" w:sz="4" w:space="0" w:color="auto"/>
              <w:right w:val="single" w:sz="4" w:space="0" w:color="auto"/>
            </w:tcBorders>
            <w:shd w:val="clear" w:color="000000" w:fill="auto"/>
            <w:vAlign w:val="center"/>
          </w:tcPr>
          <w:p w14:paraId="11009DBA"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860" w:type="dxa"/>
            <w:tcBorders>
              <w:top w:val="nil"/>
              <w:left w:val="nil"/>
              <w:bottom w:val="single" w:sz="4" w:space="0" w:color="auto"/>
              <w:right w:val="single" w:sz="4" w:space="0" w:color="auto"/>
            </w:tcBorders>
            <w:shd w:val="clear" w:color="000000" w:fill="auto"/>
            <w:vAlign w:val="center"/>
          </w:tcPr>
          <w:p w14:paraId="5FAF9F57"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1031" w:type="dxa"/>
            <w:tcBorders>
              <w:top w:val="nil"/>
              <w:left w:val="nil"/>
              <w:bottom w:val="single" w:sz="4" w:space="0" w:color="auto"/>
              <w:right w:val="single" w:sz="4" w:space="0" w:color="auto"/>
            </w:tcBorders>
            <w:shd w:val="clear" w:color="000000" w:fill="auto"/>
            <w:vAlign w:val="center"/>
          </w:tcPr>
          <w:p w14:paraId="6F80C457"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569" w:type="dxa"/>
            <w:tcBorders>
              <w:top w:val="nil"/>
              <w:left w:val="nil"/>
              <w:bottom w:val="single" w:sz="4" w:space="0" w:color="auto"/>
              <w:right w:val="single" w:sz="4" w:space="0" w:color="auto"/>
            </w:tcBorders>
            <w:shd w:val="clear" w:color="000000" w:fill="auto"/>
            <w:vAlign w:val="center"/>
          </w:tcPr>
          <w:p w14:paraId="39F9217C"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920" w:type="dxa"/>
            <w:tcBorders>
              <w:top w:val="nil"/>
              <w:left w:val="nil"/>
              <w:bottom w:val="single" w:sz="4" w:space="0" w:color="auto"/>
              <w:right w:val="single" w:sz="4" w:space="0" w:color="auto"/>
            </w:tcBorders>
            <w:shd w:val="clear" w:color="000000" w:fill="auto"/>
            <w:vAlign w:val="center"/>
          </w:tcPr>
          <w:p w14:paraId="258670D5"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2</w:t>
            </w:r>
          </w:p>
        </w:tc>
        <w:tc>
          <w:tcPr>
            <w:tcW w:w="1280" w:type="dxa"/>
            <w:vMerge/>
            <w:tcBorders>
              <w:left w:val="single" w:sz="4" w:space="0" w:color="auto"/>
              <w:right w:val="single" w:sz="4" w:space="0" w:color="auto"/>
            </w:tcBorders>
            <w:shd w:val="clear" w:color="000000" w:fill="auto"/>
            <w:vAlign w:val="center"/>
          </w:tcPr>
          <w:p w14:paraId="31A36C9A" w14:textId="77777777" w:rsidR="003B26C6" w:rsidRPr="006F04EE" w:rsidRDefault="003B26C6" w:rsidP="00DD3952">
            <w:pPr>
              <w:rPr>
                <w:rFonts w:ascii="宋体" w:eastAsia="宋体" w:hAnsi="宋体"/>
                <w:sz w:val="21"/>
                <w:szCs w:val="21"/>
              </w:rPr>
            </w:pPr>
          </w:p>
        </w:tc>
      </w:tr>
      <w:tr w:rsidR="003B26C6" w:rsidRPr="006F04EE" w14:paraId="4EE1CBE8" w14:textId="77777777" w:rsidTr="00DD3952">
        <w:trPr>
          <w:trHeight w:val="344"/>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7FDC5C6A"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7</w:t>
            </w:r>
            <w:r w:rsidRPr="006F04EE">
              <w:rPr>
                <w:rFonts w:ascii="宋体" w:eastAsia="宋体" w:hAnsi="宋体"/>
                <w:sz w:val="21"/>
                <w:szCs w:val="21"/>
              </w:rPr>
              <w:t xml:space="preserve">　</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43D23E60" w14:textId="77777777" w:rsidR="003B26C6" w:rsidRPr="00BE63CA" w:rsidRDefault="003B26C6" w:rsidP="00DD3952">
            <w:pPr>
              <w:jc w:val="center"/>
              <w:rPr>
                <w:rFonts w:ascii="仿宋_GB2312" w:eastAsia="仿宋_GB2312" w:hAnsi="仿宋_GB2312"/>
                <w:sz w:val="20"/>
                <w:szCs w:val="20"/>
              </w:rPr>
            </w:pPr>
            <w:r w:rsidRPr="00BE63CA">
              <w:rPr>
                <w:rFonts w:ascii="仿宋_GB2312" w:eastAsia="仿宋_GB2312" w:hAnsi="仿宋_GB2312"/>
                <w:sz w:val="20"/>
                <w:szCs w:val="20"/>
              </w:rPr>
              <w:t>检修质量监督</w:t>
            </w:r>
          </w:p>
        </w:tc>
        <w:tc>
          <w:tcPr>
            <w:tcW w:w="2552" w:type="dxa"/>
            <w:tcBorders>
              <w:top w:val="nil"/>
              <w:left w:val="nil"/>
              <w:bottom w:val="single" w:sz="4" w:space="0" w:color="auto"/>
              <w:right w:val="single" w:sz="4" w:space="0" w:color="auto"/>
            </w:tcBorders>
            <w:shd w:val="clear" w:color="000000" w:fill="auto"/>
            <w:vAlign w:val="center"/>
          </w:tcPr>
          <w:p w14:paraId="73AFCA0E"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0"/>
                <w:szCs w:val="20"/>
              </w:rPr>
              <w:t>监督不到位</w:t>
            </w:r>
          </w:p>
        </w:tc>
        <w:tc>
          <w:tcPr>
            <w:tcW w:w="658" w:type="dxa"/>
            <w:tcBorders>
              <w:top w:val="nil"/>
              <w:left w:val="nil"/>
              <w:bottom w:val="single" w:sz="4" w:space="0" w:color="auto"/>
              <w:right w:val="single" w:sz="4" w:space="0" w:color="auto"/>
            </w:tcBorders>
            <w:shd w:val="clear" w:color="000000" w:fill="auto"/>
            <w:vAlign w:val="center"/>
          </w:tcPr>
          <w:p w14:paraId="39E76B7B"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759" w:type="dxa"/>
            <w:tcBorders>
              <w:top w:val="nil"/>
              <w:left w:val="nil"/>
              <w:bottom w:val="single" w:sz="4" w:space="0" w:color="auto"/>
              <w:right w:val="single" w:sz="4" w:space="0" w:color="auto"/>
            </w:tcBorders>
            <w:shd w:val="clear" w:color="000000" w:fill="auto"/>
            <w:vAlign w:val="center"/>
          </w:tcPr>
          <w:p w14:paraId="7E1312D7"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709" w:type="dxa"/>
            <w:tcBorders>
              <w:top w:val="nil"/>
              <w:left w:val="nil"/>
              <w:bottom w:val="single" w:sz="4" w:space="0" w:color="auto"/>
              <w:right w:val="single" w:sz="4" w:space="0" w:color="auto"/>
            </w:tcBorders>
            <w:shd w:val="clear" w:color="000000" w:fill="auto"/>
            <w:vAlign w:val="center"/>
          </w:tcPr>
          <w:p w14:paraId="3CC6B50C"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812" w:type="dxa"/>
            <w:tcBorders>
              <w:top w:val="nil"/>
              <w:left w:val="nil"/>
              <w:bottom w:val="single" w:sz="4" w:space="0" w:color="auto"/>
              <w:right w:val="single" w:sz="4" w:space="0" w:color="auto"/>
            </w:tcBorders>
            <w:shd w:val="clear" w:color="000000" w:fill="auto"/>
            <w:vAlign w:val="center"/>
          </w:tcPr>
          <w:p w14:paraId="2E1C596A"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800" w:type="dxa"/>
            <w:tcBorders>
              <w:top w:val="nil"/>
              <w:left w:val="nil"/>
              <w:bottom w:val="single" w:sz="4" w:space="0" w:color="auto"/>
              <w:right w:val="single" w:sz="4" w:space="0" w:color="auto"/>
            </w:tcBorders>
            <w:shd w:val="clear" w:color="000000" w:fill="auto"/>
            <w:vAlign w:val="center"/>
          </w:tcPr>
          <w:p w14:paraId="109EF900"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920" w:type="dxa"/>
            <w:tcBorders>
              <w:top w:val="nil"/>
              <w:left w:val="nil"/>
              <w:bottom w:val="single" w:sz="4" w:space="0" w:color="auto"/>
              <w:right w:val="single" w:sz="4" w:space="0" w:color="auto"/>
            </w:tcBorders>
            <w:shd w:val="clear" w:color="000000" w:fill="auto"/>
            <w:vAlign w:val="center"/>
          </w:tcPr>
          <w:p w14:paraId="3DC31F09"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680" w:type="dxa"/>
            <w:tcBorders>
              <w:top w:val="nil"/>
              <w:left w:val="nil"/>
              <w:bottom w:val="single" w:sz="4" w:space="0" w:color="auto"/>
              <w:right w:val="single" w:sz="4" w:space="0" w:color="auto"/>
            </w:tcBorders>
            <w:shd w:val="clear" w:color="000000" w:fill="auto"/>
            <w:vAlign w:val="center"/>
          </w:tcPr>
          <w:p w14:paraId="018A724B"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860" w:type="dxa"/>
            <w:tcBorders>
              <w:top w:val="nil"/>
              <w:left w:val="nil"/>
              <w:bottom w:val="single" w:sz="4" w:space="0" w:color="auto"/>
              <w:right w:val="single" w:sz="4" w:space="0" w:color="auto"/>
            </w:tcBorders>
            <w:shd w:val="clear" w:color="000000" w:fill="auto"/>
            <w:vAlign w:val="center"/>
          </w:tcPr>
          <w:p w14:paraId="374F4871"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1031" w:type="dxa"/>
            <w:tcBorders>
              <w:top w:val="nil"/>
              <w:left w:val="nil"/>
              <w:bottom w:val="single" w:sz="4" w:space="0" w:color="auto"/>
              <w:right w:val="single" w:sz="4" w:space="0" w:color="auto"/>
            </w:tcBorders>
            <w:shd w:val="clear" w:color="000000" w:fill="auto"/>
            <w:vAlign w:val="center"/>
          </w:tcPr>
          <w:p w14:paraId="779ADC6F"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569" w:type="dxa"/>
            <w:tcBorders>
              <w:top w:val="nil"/>
              <w:left w:val="nil"/>
              <w:bottom w:val="single" w:sz="4" w:space="0" w:color="auto"/>
              <w:right w:val="single" w:sz="4" w:space="0" w:color="auto"/>
            </w:tcBorders>
            <w:shd w:val="clear" w:color="000000" w:fill="auto"/>
            <w:vAlign w:val="center"/>
          </w:tcPr>
          <w:p w14:paraId="0B077B46"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920" w:type="dxa"/>
            <w:tcBorders>
              <w:top w:val="nil"/>
              <w:left w:val="nil"/>
              <w:bottom w:val="single" w:sz="4" w:space="0" w:color="auto"/>
              <w:right w:val="single" w:sz="4" w:space="0" w:color="auto"/>
            </w:tcBorders>
            <w:shd w:val="clear" w:color="000000" w:fill="auto"/>
            <w:vAlign w:val="center"/>
          </w:tcPr>
          <w:p w14:paraId="3910E41A"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1280" w:type="dxa"/>
            <w:vMerge/>
            <w:tcBorders>
              <w:left w:val="single" w:sz="4" w:space="0" w:color="auto"/>
              <w:right w:val="single" w:sz="4" w:space="0" w:color="auto"/>
            </w:tcBorders>
            <w:shd w:val="clear" w:color="000000" w:fill="auto"/>
            <w:vAlign w:val="center"/>
          </w:tcPr>
          <w:p w14:paraId="580B91B6" w14:textId="77777777" w:rsidR="003B26C6" w:rsidRPr="006F04EE" w:rsidRDefault="003B26C6" w:rsidP="00DD3952">
            <w:pPr>
              <w:rPr>
                <w:rFonts w:ascii="宋体" w:eastAsia="宋体" w:hAnsi="宋体"/>
                <w:sz w:val="21"/>
                <w:szCs w:val="21"/>
              </w:rPr>
            </w:pPr>
          </w:p>
        </w:tc>
      </w:tr>
      <w:tr w:rsidR="003B26C6" w:rsidRPr="006F04EE" w14:paraId="5CE3D55C" w14:textId="77777777" w:rsidTr="00DD3952">
        <w:trPr>
          <w:trHeight w:val="378"/>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4758667C"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8</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25608FC5" w14:textId="77777777" w:rsidR="003B26C6" w:rsidRPr="00BE63CA" w:rsidRDefault="003B26C6" w:rsidP="00DD3952">
            <w:pPr>
              <w:jc w:val="center"/>
              <w:rPr>
                <w:rFonts w:ascii="仿宋_GB2312" w:eastAsia="仿宋_GB2312" w:hAnsi="仿宋_GB2312"/>
                <w:sz w:val="20"/>
                <w:szCs w:val="20"/>
              </w:rPr>
            </w:pPr>
            <w:r w:rsidRPr="00BE63CA">
              <w:rPr>
                <w:rFonts w:ascii="仿宋_GB2312" w:eastAsia="仿宋_GB2312" w:hAnsi="仿宋_GB2312"/>
                <w:sz w:val="20"/>
                <w:szCs w:val="20"/>
              </w:rPr>
              <w:t xml:space="preserve">　</w:t>
            </w:r>
          </w:p>
        </w:tc>
        <w:tc>
          <w:tcPr>
            <w:tcW w:w="2552" w:type="dxa"/>
            <w:tcBorders>
              <w:top w:val="nil"/>
              <w:left w:val="nil"/>
              <w:bottom w:val="single" w:sz="4" w:space="0" w:color="auto"/>
              <w:right w:val="single" w:sz="4" w:space="0" w:color="auto"/>
            </w:tcBorders>
            <w:shd w:val="clear" w:color="000000" w:fill="auto"/>
            <w:vAlign w:val="center"/>
          </w:tcPr>
          <w:p w14:paraId="0478418D" w14:textId="77777777" w:rsidR="003B26C6" w:rsidRPr="006F04EE" w:rsidRDefault="003B26C6" w:rsidP="00DD3952">
            <w:pPr>
              <w:jc w:val="center"/>
              <w:rPr>
                <w:rFonts w:ascii="宋体" w:eastAsia="宋体" w:hAnsi="宋体"/>
                <w:sz w:val="21"/>
                <w:szCs w:val="21"/>
              </w:rPr>
            </w:pPr>
            <w:r>
              <w:rPr>
                <w:rFonts w:ascii="仿宋_GB2312" w:eastAsia="仿宋_GB2312" w:hAnsi="仿宋_GB2312"/>
                <w:sz w:val="20"/>
                <w:szCs w:val="20"/>
              </w:rPr>
              <w:t>未按规程检查验收</w:t>
            </w:r>
          </w:p>
        </w:tc>
        <w:tc>
          <w:tcPr>
            <w:tcW w:w="658" w:type="dxa"/>
            <w:tcBorders>
              <w:top w:val="nil"/>
              <w:left w:val="nil"/>
              <w:bottom w:val="single" w:sz="4" w:space="0" w:color="auto"/>
              <w:right w:val="single" w:sz="4" w:space="0" w:color="auto"/>
            </w:tcBorders>
            <w:shd w:val="clear" w:color="000000" w:fill="auto"/>
            <w:vAlign w:val="center"/>
          </w:tcPr>
          <w:p w14:paraId="14776E8E"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759" w:type="dxa"/>
            <w:tcBorders>
              <w:top w:val="nil"/>
              <w:left w:val="nil"/>
              <w:bottom w:val="single" w:sz="4" w:space="0" w:color="auto"/>
              <w:right w:val="single" w:sz="4" w:space="0" w:color="auto"/>
            </w:tcBorders>
            <w:shd w:val="clear" w:color="000000" w:fill="auto"/>
            <w:vAlign w:val="center"/>
          </w:tcPr>
          <w:p w14:paraId="44D8F722"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2</w:t>
            </w:r>
          </w:p>
        </w:tc>
        <w:tc>
          <w:tcPr>
            <w:tcW w:w="709" w:type="dxa"/>
            <w:tcBorders>
              <w:top w:val="nil"/>
              <w:left w:val="nil"/>
              <w:bottom w:val="single" w:sz="4" w:space="0" w:color="auto"/>
              <w:right w:val="single" w:sz="4" w:space="0" w:color="auto"/>
            </w:tcBorders>
            <w:shd w:val="clear" w:color="000000" w:fill="auto"/>
            <w:vAlign w:val="center"/>
          </w:tcPr>
          <w:p w14:paraId="528D9A02"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812" w:type="dxa"/>
            <w:tcBorders>
              <w:top w:val="nil"/>
              <w:left w:val="nil"/>
              <w:bottom w:val="single" w:sz="4" w:space="0" w:color="auto"/>
              <w:right w:val="single" w:sz="4" w:space="0" w:color="auto"/>
            </w:tcBorders>
            <w:shd w:val="clear" w:color="000000" w:fill="auto"/>
            <w:vAlign w:val="center"/>
          </w:tcPr>
          <w:p w14:paraId="1D5A2395"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800" w:type="dxa"/>
            <w:tcBorders>
              <w:top w:val="nil"/>
              <w:left w:val="nil"/>
              <w:bottom w:val="single" w:sz="4" w:space="0" w:color="auto"/>
              <w:right w:val="single" w:sz="4" w:space="0" w:color="auto"/>
            </w:tcBorders>
            <w:shd w:val="clear" w:color="000000" w:fill="auto"/>
            <w:vAlign w:val="center"/>
          </w:tcPr>
          <w:p w14:paraId="2613D157"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2</w:t>
            </w:r>
          </w:p>
        </w:tc>
        <w:tc>
          <w:tcPr>
            <w:tcW w:w="920" w:type="dxa"/>
            <w:tcBorders>
              <w:top w:val="nil"/>
              <w:left w:val="nil"/>
              <w:bottom w:val="single" w:sz="4" w:space="0" w:color="auto"/>
              <w:right w:val="single" w:sz="4" w:space="0" w:color="auto"/>
            </w:tcBorders>
            <w:shd w:val="clear" w:color="000000" w:fill="auto"/>
            <w:vAlign w:val="center"/>
          </w:tcPr>
          <w:p w14:paraId="6152B1A6"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680" w:type="dxa"/>
            <w:tcBorders>
              <w:top w:val="nil"/>
              <w:left w:val="nil"/>
              <w:bottom w:val="single" w:sz="4" w:space="0" w:color="auto"/>
              <w:right w:val="single" w:sz="4" w:space="0" w:color="auto"/>
            </w:tcBorders>
            <w:shd w:val="clear" w:color="000000" w:fill="auto"/>
            <w:vAlign w:val="center"/>
          </w:tcPr>
          <w:p w14:paraId="3C760C3D"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860" w:type="dxa"/>
            <w:tcBorders>
              <w:top w:val="nil"/>
              <w:left w:val="nil"/>
              <w:bottom w:val="single" w:sz="4" w:space="0" w:color="auto"/>
              <w:right w:val="single" w:sz="4" w:space="0" w:color="auto"/>
            </w:tcBorders>
            <w:shd w:val="clear" w:color="000000" w:fill="auto"/>
            <w:vAlign w:val="center"/>
          </w:tcPr>
          <w:p w14:paraId="17C05F52"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1031" w:type="dxa"/>
            <w:tcBorders>
              <w:top w:val="nil"/>
              <w:left w:val="nil"/>
              <w:bottom w:val="single" w:sz="4" w:space="0" w:color="auto"/>
              <w:right w:val="single" w:sz="4" w:space="0" w:color="auto"/>
            </w:tcBorders>
            <w:shd w:val="clear" w:color="000000" w:fill="auto"/>
            <w:vAlign w:val="center"/>
          </w:tcPr>
          <w:p w14:paraId="4A159A7D"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569" w:type="dxa"/>
            <w:tcBorders>
              <w:top w:val="nil"/>
              <w:left w:val="nil"/>
              <w:bottom w:val="single" w:sz="4" w:space="0" w:color="auto"/>
              <w:right w:val="single" w:sz="4" w:space="0" w:color="auto"/>
            </w:tcBorders>
            <w:shd w:val="clear" w:color="000000" w:fill="auto"/>
            <w:vAlign w:val="center"/>
          </w:tcPr>
          <w:p w14:paraId="39D4951D"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1</w:t>
            </w:r>
          </w:p>
        </w:tc>
        <w:tc>
          <w:tcPr>
            <w:tcW w:w="920" w:type="dxa"/>
            <w:tcBorders>
              <w:top w:val="nil"/>
              <w:left w:val="nil"/>
              <w:bottom w:val="single" w:sz="4" w:space="0" w:color="auto"/>
              <w:right w:val="single" w:sz="4" w:space="0" w:color="auto"/>
            </w:tcBorders>
            <w:shd w:val="clear" w:color="000000" w:fill="auto"/>
            <w:vAlign w:val="center"/>
          </w:tcPr>
          <w:p w14:paraId="2B693C00" w14:textId="77777777" w:rsidR="003B26C6" w:rsidRPr="006F04EE" w:rsidRDefault="003B26C6" w:rsidP="00DD3952">
            <w:pPr>
              <w:jc w:val="center"/>
              <w:rPr>
                <w:rFonts w:ascii="宋体" w:eastAsia="宋体" w:hAnsi="宋体"/>
                <w:sz w:val="21"/>
                <w:szCs w:val="21"/>
              </w:rPr>
            </w:pPr>
            <w:r>
              <w:rPr>
                <w:rFonts w:ascii="仿宋_GB2312" w:eastAsia="仿宋_GB2312" w:hAnsi="仿宋_GB2312"/>
              </w:rPr>
              <w:t>2</w:t>
            </w:r>
          </w:p>
        </w:tc>
        <w:tc>
          <w:tcPr>
            <w:tcW w:w="1280" w:type="dxa"/>
            <w:vMerge/>
            <w:tcBorders>
              <w:left w:val="single" w:sz="4" w:space="0" w:color="auto"/>
              <w:right w:val="single" w:sz="4" w:space="0" w:color="auto"/>
            </w:tcBorders>
            <w:shd w:val="clear" w:color="000000" w:fill="auto"/>
            <w:vAlign w:val="center"/>
          </w:tcPr>
          <w:p w14:paraId="7F2F83E5" w14:textId="77777777" w:rsidR="003B26C6" w:rsidRPr="006F04EE" w:rsidRDefault="003B26C6" w:rsidP="00DD3952">
            <w:pPr>
              <w:rPr>
                <w:rFonts w:ascii="宋体" w:eastAsia="宋体" w:hAnsi="宋体"/>
                <w:sz w:val="21"/>
                <w:szCs w:val="21"/>
              </w:rPr>
            </w:pPr>
          </w:p>
        </w:tc>
      </w:tr>
      <w:tr w:rsidR="003B26C6" w:rsidRPr="006F04EE" w14:paraId="62DA554A" w14:textId="77777777" w:rsidTr="00DD3952">
        <w:trPr>
          <w:trHeight w:val="135"/>
          <w:jc w:val="center"/>
        </w:trPr>
        <w:tc>
          <w:tcPr>
            <w:tcW w:w="680" w:type="dxa"/>
            <w:tcBorders>
              <w:top w:val="single" w:sz="4" w:space="0" w:color="auto"/>
              <w:left w:val="single" w:sz="4" w:space="0" w:color="auto"/>
              <w:bottom w:val="single" w:sz="4" w:space="0" w:color="auto"/>
              <w:right w:val="single" w:sz="4" w:space="0" w:color="auto"/>
            </w:tcBorders>
            <w:shd w:val="clear" w:color="000000" w:fill="auto"/>
            <w:vAlign w:val="center"/>
          </w:tcPr>
          <w:p w14:paraId="2B7D1D4A" w14:textId="77777777" w:rsidR="003B26C6" w:rsidRPr="006F04EE" w:rsidRDefault="003B26C6" w:rsidP="00DD3952">
            <w:pPr>
              <w:jc w:val="center"/>
              <w:rPr>
                <w:rFonts w:ascii="宋体" w:eastAsia="宋体" w:hAnsi="宋体"/>
                <w:sz w:val="21"/>
                <w:szCs w:val="21"/>
              </w:rPr>
            </w:pPr>
            <w:r>
              <w:rPr>
                <w:rFonts w:ascii="宋体" w:eastAsia="宋体" w:hAnsi="宋体" w:hint="eastAsia"/>
                <w:sz w:val="21"/>
                <w:szCs w:val="21"/>
              </w:rPr>
              <w:t>9</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79D964D0"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记录确认</w:t>
            </w:r>
          </w:p>
        </w:tc>
        <w:tc>
          <w:tcPr>
            <w:tcW w:w="2552" w:type="dxa"/>
            <w:tcBorders>
              <w:top w:val="nil"/>
              <w:left w:val="nil"/>
              <w:bottom w:val="single" w:sz="4" w:space="0" w:color="auto"/>
              <w:right w:val="single" w:sz="4" w:space="0" w:color="auto"/>
            </w:tcBorders>
            <w:shd w:val="clear" w:color="000000" w:fill="auto"/>
            <w:vAlign w:val="center"/>
          </w:tcPr>
          <w:p w14:paraId="23FD83F6"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检修资料不全</w:t>
            </w:r>
          </w:p>
        </w:tc>
        <w:tc>
          <w:tcPr>
            <w:tcW w:w="658" w:type="dxa"/>
            <w:tcBorders>
              <w:top w:val="nil"/>
              <w:left w:val="nil"/>
              <w:bottom w:val="single" w:sz="4" w:space="0" w:color="auto"/>
              <w:right w:val="single" w:sz="4" w:space="0" w:color="auto"/>
            </w:tcBorders>
            <w:shd w:val="clear" w:color="000000" w:fill="auto"/>
            <w:vAlign w:val="center"/>
          </w:tcPr>
          <w:p w14:paraId="4FBC4CB5"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759" w:type="dxa"/>
            <w:tcBorders>
              <w:top w:val="nil"/>
              <w:left w:val="nil"/>
              <w:bottom w:val="single" w:sz="4" w:space="0" w:color="auto"/>
              <w:right w:val="single" w:sz="4" w:space="0" w:color="auto"/>
            </w:tcBorders>
            <w:shd w:val="clear" w:color="000000" w:fill="auto"/>
            <w:vAlign w:val="center"/>
          </w:tcPr>
          <w:p w14:paraId="05D79B84"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3B75CFAD"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31ACE695"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5116A796"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6D280DF1"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34ABB855"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3ACB705E"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29A297AC"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5DA16CF0"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14DD09A8"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1280" w:type="dxa"/>
            <w:vMerge/>
            <w:tcBorders>
              <w:left w:val="single" w:sz="4" w:space="0" w:color="auto"/>
              <w:bottom w:val="single" w:sz="4" w:space="0" w:color="000000"/>
              <w:right w:val="single" w:sz="4" w:space="0" w:color="auto"/>
            </w:tcBorders>
            <w:shd w:val="clear" w:color="000000" w:fill="auto"/>
            <w:vAlign w:val="center"/>
          </w:tcPr>
          <w:p w14:paraId="7EC83D08" w14:textId="77777777" w:rsidR="003B26C6" w:rsidRPr="006F04EE" w:rsidRDefault="003B26C6" w:rsidP="00DD3952">
            <w:pPr>
              <w:rPr>
                <w:rFonts w:ascii="宋体" w:eastAsia="宋体" w:hAnsi="宋体"/>
                <w:sz w:val="21"/>
                <w:szCs w:val="21"/>
              </w:rPr>
            </w:pPr>
          </w:p>
        </w:tc>
      </w:tr>
    </w:tbl>
    <w:p w14:paraId="6D06DB9C" w14:textId="77777777" w:rsidR="003B26C6" w:rsidRPr="00822778" w:rsidRDefault="003B26C6" w:rsidP="003B26C6">
      <w:pPr>
        <w:ind w:firstLineChars="200" w:firstLine="560"/>
        <w:sectPr w:rsidR="003B26C6" w:rsidRPr="00822778" w:rsidSect="00D27903">
          <w:pgSz w:w="16838" w:h="11906" w:orient="landscape"/>
          <w:pgMar w:top="1800" w:right="1440" w:bottom="1560" w:left="1440" w:header="851" w:footer="992" w:gutter="0"/>
          <w:cols w:space="425"/>
          <w:docGrid w:type="lines" w:linePitch="381"/>
        </w:sectPr>
      </w:pPr>
    </w:p>
    <w:p w14:paraId="3B23E6CF" w14:textId="77777777" w:rsidR="003B26C6" w:rsidRDefault="003B26C6" w:rsidP="003B26C6">
      <w:pPr>
        <w:spacing w:line="360" w:lineRule="auto"/>
        <w:ind w:firstLineChars="200" w:firstLine="560"/>
      </w:pPr>
      <w:r>
        <w:lastRenderedPageBreak/>
        <w:t>10</w:t>
      </w:r>
      <w:r>
        <w:rPr>
          <w:rFonts w:hint="eastAsia"/>
        </w:rPr>
        <w:t>）</w:t>
      </w:r>
      <w:r>
        <w:t>涉及的特殊作业活动</w:t>
      </w:r>
    </w:p>
    <w:tbl>
      <w:tblPr>
        <w:tblStyle w:val="af0"/>
        <w:tblW w:w="8818" w:type="dxa"/>
        <w:tblLayout w:type="fixed"/>
        <w:tblLook w:val="04A0" w:firstRow="1" w:lastRow="0" w:firstColumn="1" w:lastColumn="0" w:noHBand="0" w:noVBand="1"/>
      </w:tblPr>
      <w:tblGrid>
        <w:gridCol w:w="704"/>
        <w:gridCol w:w="1985"/>
        <w:gridCol w:w="5528"/>
        <w:gridCol w:w="601"/>
      </w:tblGrid>
      <w:tr w:rsidR="003B26C6" w14:paraId="1D826A39" w14:textId="77777777" w:rsidTr="00DD3952">
        <w:trPr>
          <w:trHeight w:val="507"/>
        </w:trPr>
        <w:tc>
          <w:tcPr>
            <w:tcW w:w="704" w:type="dxa"/>
            <w:vAlign w:val="center"/>
          </w:tcPr>
          <w:p w14:paraId="6B5A65D8"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序号</w:t>
            </w:r>
          </w:p>
        </w:tc>
        <w:tc>
          <w:tcPr>
            <w:tcW w:w="1985" w:type="dxa"/>
            <w:vAlign w:val="center"/>
          </w:tcPr>
          <w:p w14:paraId="0601F6B9"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特殊作业活动名称</w:t>
            </w:r>
          </w:p>
        </w:tc>
        <w:tc>
          <w:tcPr>
            <w:tcW w:w="5528" w:type="dxa"/>
            <w:vAlign w:val="center"/>
          </w:tcPr>
          <w:p w14:paraId="1462D660"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管控措施</w:t>
            </w:r>
          </w:p>
        </w:tc>
        <w:tc>
          <w:tcPr>
            <w:tcW w:w="601" w:type="dxa"/>
            <w:vAlign w:val="center"/>
          </w:tcPr>
          <w:p w14:paraId="2EC6D913"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备注</w:t>
            </w:r>
          </w:p>
        </w:tc>
      </w:tr>
      <w:tr w:rsidR="003B26C6" w14:paraId="1EA42EC5" w14:textId="77777777" w:rsidTr="00DD3952">
        <w:trPr>
          <w:trHeight w:val="633"/>
        </w:trPr>
        <w:tc>
          <w:tcPr>
            <w:tcW w:w="704" w:type="dxa"/>
            <w:vAlign w:val="center"/>
          </w:tcPr>
          <w:p w14:paraId="2F31C8A7"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1</w:t>
            </w:r>
          </w:p>
        </w:tc>
        <w:tc>
          <w:tcPr>
            <w:tcW w:w="1985" w:type="dxa"/>
            <w:vAlign w:val="center"/>
          </w:tcPr>
          <w:p w14:paraId="23EB6E22"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吊装作业</w:t>
            </w:r>
          </w:p>
        </w:tc>
        <w:tc>
          <w:tcPr>
            <w:tcW w:w="5528" w:type="dxa"/>
            <w:vAlign w:val="center"/>
          </w:tcPr>
          <w:p w14:paraId="19ECE26C"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严格按公司《安全生产管理制度》办理吊装安全作业证</w:t>
            </w:r>
          </w:p>
        </w:tc>
        <w:tc>
          <w:tcPr>
            <w:tcW w:w="601" w:type="dxa"/>
            <w:vAlign w:val="center"/>
          </w:tcPr>
          <w:p w14:paraId="2FB71B6F" w14:textId="77777777" w:rsidR="003B26C6" w:rsidRDefault="003B26C6" w:rsidP="00DD3952">
            <w:pPr>
              <w:jc w:val="center"/>
              <w:rPr>
                <w:rFonts w:ascii="Times New Roman" w:eastAsia="仿宋_GB2312" w:hAnsi="仿宋_GB2312"/>
                <w:color w:val="000000"/>
                <w:sz w:val="22"/>
                <w:szCs w:val="22"/>
              </w:rPr>
            </w:pPr>
          </w:p>
        </w:tc>
      </w:tr>
      <w:tr w:rsidR="003B26C6" w14:paraId="73CF5558" w14:textId="77777777" w:rsidTr="00DD3952">
        <w:trPr>
          <w:trHeight w:val="633"/>
        </w:trPr>
        <w:tc>
          <w:tcPr>
            <w:tcW w:w="704" w:type="dxa"/>
            <w:vAlign w:val="center"/>
          </w:tcPr>
          <w:p w14:paraId="1BA2ECF2"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2</w:t>
            </w:r>
          </w:p>
        </w:tc>
        <w:tc>
          <w:tcPr>
            <w:tcW w:w="1985" w:type="dxa"/>
            <w:vAlign w:val="center"/>
          </w:tcPr>
          <w:p w14:paraId="5468CE4A"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动火作业</w:t>
            </w:r>
          </w:p>
        </w:tc>
        <w:tc>
          <w:tcPr>
            <w:tcW w:w="5528" w:type="dxa"/>
            <w:vAlign w:val="center"/>
          </w:tcPr>
          <w:p w14:paraId="53BEC692"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严格按公司《安全生产管理制度》办理吊装安全作业证</w:t>
            </w:r>
          </w:p>
        </w:tc>
        <w:tc>
          <w:tcPr>
            <w:tcW w:w="601" w:type="dxa"/>
            <w:vAlign w:val="center"/>
          </w:tcPr>
          <w:p w14:paraId="58D4B923" w14:textId="77777777" w:rsidR="003B26C6" w:rsidRDefault="003B26C6" w:rsidP="00DD3952">
            <w:pPr>
              <w:jc w:val="center"/>
              <w:rPr>
                <w:rFonts w:ascii="Times New Roman" w:eastAsia="仿宋_GB2312" w:hAnsi="仿宋_GB2312"/>
                <w:color w:val="000000"/>
                <w:sz w:val="22"/>
                <w:szCs w:val="22"/>
              </w:rPr>
            </w:pPr>
          </w:p>
        </w:tc>
      </w:tr>
      <w:tr w:rsidR="003B26C6" w14:paraId="7429422E" w14:textId="77777777" w:rsidTr="00DD3952">
        <w:trPr>
          <w:trHeight w:val="633"/>
        </w:trPr>
        <w:tc>
          <w:tcPr>
            <w:tcW w:w="704" w:type="dxa"/>
            <w:vAlign w:val="center"/>
          </w:tcPr>
          <w:p w14:paraId="740A04CE"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3</w:t>
            </w:r>
          </w:p>
        </w:tc>
        <w:tc>
          <w:tcPr>
            <w:tcW w:w="1985" w:type="dxa"/>
            <w:vAlign w:val="center"/>
          </w:tcPr>
          <w:p w14:paraId="3F674C25"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临时用电作业</w:t>
            </w:r>
          </w:p>
        </w:tc>
        <w:tc>
          <w:tcPr>
            <w:tcW w:w="5528" w:type="dxa"/>
            <w:vAlign w:val="center"/>
          </w:tcPr>
          <w:p w14:paraId="78E10446"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严格按公司《安全生产管理制度》办理吊装安全作业证</w:t>
            </w:r>
          </w:p>
        </w:tc>
        <w:tc>
          <w:tcPr>
            <w:tcW w:w="601" w:type="dxa"/>
            <w:vAlign w:val="center"/>
          </w:tcPr>
          <w:p w14:paraId="6B6DF3A7" w14:textId="77777777" w:rsidR="003B26C6" w:rsidRDefault="003B26C6" w:rsidP="00DD3952">
            <w:pPr>
              <w:jc w:val="center"/>
              <w:rPr>
                <w:rFonts w:ascii="Times New Roman" w:eastAsia="仿宋_GB2312" w:hAnsi="仿宋_GB2312"/>
                <w:color w:val="000000"/>
                <w:sz w:val="22"/>
                <w:szCs w:val="22"/>
              </w:rPr>
            </w:pPr>
          </w:p>
        </w:tc>
      </w:tr>
      <w:tr w:rsidR="003B26C6" w14:paraId="233D9CAA" w14:textId="77777777" w:rsidTr="00DD3952">
        <w:trPr>
          <w:trHeight w:val="633"/>
        </w:trPr>
        <w:tc>
          <w:tcPr>
            <w:tcW w:w="704" w:type="dxa"/>
            <w:vAlign w:val="center"/>
          </w:tcPr>
          <w:p w14:paraId="6DDCC9EE"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4</w:t>
            </w:r>
          </w:p>
        </w:tc>
        <w:tc>
          <w:tcPr>
            <w:tcW w:w="1985" w:type="dxa"/>
            <w:vAlign w:val="center"/>
          </w:tcPr>
          <w:p w14:paraId="4A3BACF7"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高处作业</w:t>
            </w:r>
          </w:p>
        </w:tc>
        <w:tc>
          <w:tcPr>
            <w:tcW w:w="5528" w:type="dxa"/>
            <w:vAlign w:val="center"/>
          </w:tcPr>
          <w:p w14:paraId="6E676328" w14:textId="77777777" w:rsidR="003B26C6" w:rsidRPr="00BE63CA" w:rsidRDefault="003B26C6" w:rsidP="00DD3952">
            <w:pPr>
              <w:jc w:val="center"/>
              <w:rPr>
                <w:rFonts w:ascii="Times New Roman" w:eastAsia="仿宋_GB2312" w:hAnsi="仿宋_GB2312"/>
                <w:b/>
                <w:color w:val="000000"/>
                <w:sz w:val="22"/>
                <w:szCs w:val="22"/>
              </w:rPr>
            </w:pPr>
            <w:r>
              <w:rPr>
                <w:rFonts w:ascii="Times New Roman" w:eastAsia="仿宋_GB2312" w:hAnsi="仿宋_GB2312"/>
                <w:color w:val="000000"/>
                <w:sz w:val="22"/>
                <w:szCs w:val="22"/>
              </w:rPr>
              <w:t>严格按公司《安全生产管理制度》办理吊装安全作业证</w:t>
            </w:r>
          </w:p>
        </w:tc>
        <w:tc>
          <w:tcPr>
            <w:tcW w:w="601" w:type="dxa"/>
            <w:vAlign w:val="center"/>
          </w:tcPr>
          <w:p w14:paraId="0F53F729" w14:textId="77777777" w:rsidR="003B26C6" w:rsidRDefault="003B26C6" w:rsidP="00DD3952">
            <w:pPr>
              <w:jc w:val="center"/>
              <w:rPr>
                <w:rFonts w:ascii="Times New Roman" w:eastAsia="仿宋_GB2312" w:hAnsi="仿宋_GB2312"/>
                <w:color w:val="000000"/>
                <w:sz w:val="22"/>
                <w:szCs w:val="22"/>
              </w:rPr>
            </w:pPr>
          </w:p>
        </w:tc>
      </w:tr>
      <w:tr w:rsidR="003B26C6" w14:paraId="10B1905B" w14:textId="77777777" w:rsidTr="00DD3952">
        <w:trPr>
          <w:trHeight w:val="633"/>
        </w:trPr>
        <w:tc>
          <w:tcPr>
            <w:tcW w:w="704" w:type="dxa"/>
            <w:vAlign w:val="center"/>
          </w:tcPr>
          <w:p w14:paraId="0DAFE527"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5</w:t>
            </w:r>
          </w:p>
        </w:tc>
        <w:tc>
          <w:tcPr>
            <w:tcW w:w="1985" w:type="dxa"/>
            <w:vAlign w:val="center"/>
          </w:tcPr>
          <w:p w14:paraId="2FF6AFE8"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盲板作业</w:t>
            </w:r>
          </w:p>
        </w:tc>
        <w:tc>
          <w:tcPr>
            <w:tcW w:w="5528" w:type="dxa"/>
            <w:vAlign w:val="center"/>
          </w:tcPr>
          <w:p w14:paraId="25C72D9A"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严格按公司《安全生产管理制度》办理吊装安全作业证</w:t>
            </w:r>
          </w:p>
        </w:tc>
        <w:tc>
          <w:tcPr>
            <w:tcW w:w="601" w:type="dxa"/>
            <w:vAlign w:val="center"/>
          </w:tcPr>
          <w:p w14:paraId="652D2A03" w14:textId="77777777" w:rsidR="003B26C6" w:rsidRDefault="003B26C6" w:rsidP="00DD3952">
            <w:pPr>
              <w:jc w:val="center"/>
              <w:rPr>
                <w:rFonts w:ascii="Times New Roman" w:eastAsia="仿宋_GB2312" w:hAnsi="仿宋_GB2312"/>
                <w:color w:val="000000"/>
                <w:sz w:val="22"/>
                <w:szCs w:val="22"/>
              </w:rPr>
            </w:pPr>
          </w:p>
        </w:tc>
      </w:tr>
    </w:tbl>
    <w:p w14:paraId="06FBAFAE" w14:textId="77777777" w:rsidR="003B26C6" w:rsidRDefault="003B26C6" w:rsidP="003B26C6">
      <w:pPr>
        <w:spacing w:line="360" w:lineRule="auto"/>
        <w:ind w:firstLineChars="200" w:firstLine="560"/>
      </w:pPr>
      <w:r>
        <w:t>11</w:t>
      </w:r>
      <w:r>
        <w:rPr>
          <w:rFonts w:hint="eastAsia"/>
        </w:rPr>
        <w:t>）</w:t>
      </w:r>
      <w:r>
        <w:t>安全措施及要求</w:t>
      </w:r>
    </w:p>
    <w:p w14:paraId="008F57AB" w14:textId="77777777" w:rsidR="003B26C6" w:rsidRDefault="003B26C6" w:rsidP="003B26C6">
      <w:pPr>
        <w:spacing w:line="360" w:lineRule="auto"/>
        <w:ind w:firstLineChars="200" w:firstLine="560"/>
      </w:pPr>
      <w:r>
        <w:rPr>
          <w:rFonts w:hint="eastAsia"/>
        </w:rPr>
        <w:t>（</w:t>
      </w:r>
      <w:r>
        <w:t>1）所有施工人员进行现场作业时，必须严格遵守国家法律法规以及公司安全管理规定，项目负责人应做好相关的协调工作。</w:t>
      </w:r>
    </w:p>
    <w:p w14:paraId="1622EA1B" w14:textId="77777777" w:rsidR="003B26C6" w:rsidRDefault="003B26C6" w:rsidP="003B26C6">
      <w:pPr>
        <w:spacing w:line="360" w:lineRule="auto"/>
        <w:ind w:firstLineChars="200" w:firstLine="560"/>
      </w:pPr>
      <w:r>
        <w:rPr>
          <w:rFonts w:hint="eastAsia"/>
        </w:rPr>
        <w:t>（</w:t>
      </w:r>
      <w:r>
        <w:t>2）进入施工现场必须按要求佩戴好安全帽；现场作业前应严格按要求办理完毕各种作业票后，方可施工。</w:t>
      </w:r>
    </w:p>
    <w:p w14:paraId="547BBD03" w14:textId="77777777" w:rsidR="003B26C6" w:rsidRPr="00AA7DEE" w:rsidRDefault="003B26C6" w:rsidP="003B26C6">
      <w:pPr>
        <w:snapToGrid w:val="0"/>
        <w:spacing w:line="360" w:lineRule="auto"/>
        <w:ind w:firstLineChars="200" w:firstLine="560"/>
      </w:pPr>
      <w:r>
        <w:rPr>
          <w:rFonts w:hint="eastAsia"/>
        </w:rPr>
        <w:t xml:space="preserve">（3） </w:t>
      </w:r>
      <w:r w:rsidRPr="00AA7DEE">
        <w:t>动火作业时必须事先开具动火证，同时严格监管动火过程，有效控制动火源。</w:t>
      </w:r>
    </w:p>
    <w:p w14:paraId="2A0F1211" w14:textId="77777777" w:rsidR="003B26C6" w:rsidRDefault="003B26C6" w:rsidP="003B26C6">
      <w:pPr>
        <w:spacing w:line="360" w:lineRule="auto"/>
        <w:ind w:firstLineChars="200" w:firstLine="560"/>
      </w:pPr>
      <w:r>
        <w:rPr>
          <w:rFonts w:hint="eastAsia"/>
        </w:rPr>
        <w:t>（4</w:t>
      </w:r>
      <w:r>
        <w:t>）施工完后，施工单位应对现场进行检查，清理，做到</w:t>
      </w:r>
      <w:proofErr w:type="gramStart"/>
      <w:r>
        <w:t>工完料尽</w:t>
      </w:r>
      <w:proofErr w:type="gramEnd"/>
      <w:r>
        <w:t>场地清，不留下任何安全隐患。</w:t>
      </w:r>
    </w:p>
    <w:p w14:paraId="1F34DC9C" w14:textId="77777777" w:rsidR="003B26C6" w:rsidRPr="00DD594C" w:rsidRDefault="003B26C6" w:rsidP="003B26C6">
      <w:pPr>
        <w:spacing w:line="360" w:lineRule="auto"/>
        <w:ind w:firstLineChars="200" w:firstLine="560"/>
      </w:pPr>
      <w:r>
        <w:rPr>
          <w:rFonts w:hint="eastAsia"/>
        </w:rPr>
        <w:t>（5）</w:t>
      </w:r>
      <w:r w:rsidRPr="00DD594C">
        <w:t>施工作业前</w:t>
      </w:r>
      <w:r>
        <w:rPr>
          <w:rFonts w:hint="eastAsia"/>
        </w:rPr>
        <w:t>根据实际情况</w:t>
      </w:r>
      <w:r w:rsidRPr="00DD594C">
        <w:t>开展作业安全分析（JSA）。</w:t>
      </w:r>
    </w:p>
    <w:p w14:paraId="4A001C9F" w14:textId="77777777" w:rsidR="003B26C6" w:rsidRDefault="003B26C6" w:rsidP="003B26C6"/>
    <w:p w14:paraId="0156D256" w14:textId="77777777" w:rsidR="003B26C6" w:rsidRDefault="003B26C6" w:rsidP="003B26C6"/>
    <w:p w14:paraId="7ACFE729" w14:textId="77777777" w:rsidR="003B26C6" w:rsidRDefault="003B26C6" w:rsidP="003B26C6"/>
    <w:p w14:paraId="14E3F966" w14:textId="77777777" w:rsidR="003B26C6" w:rsidRDefault="003B26C6" w:rsidP="003B26C6"/>
    <w:p w14:paraId="08E3737B" w14:textId="77777777" w:rsidR="003B26C6" w:rsidRDefault="003B26C6" w:rsidP="003B26C6"/>
    <w:p w14:paraId="18D1FCB8" w14:textId="77777777" w:rsidR="003B26C6" w:rsidRDefault="003B26C6" w:rsidP="003B26C6"/>
    <w:p w14:paraId="4AD8D9D0" w14:textId="77777777" w:rsidR="003B26C6" w:rsidRPr="00D27903" w:rsidRDefault="003B26C6" w:rsidP="003B26C6"/>
    <w:p w14:paraId="7C28D886" w14:textId="77777777" w:rsidR="003B26C6" w:rsidRDefault="003B26C6" w:rsidP="003B26C6">
      <w:pPr>
        <w:pStyle w:val="4"/>
      </w:pPr>
      <w:bookmarkStart w:id="11" w:name="_Toc160615250"/>
      <w:r>
        <w:rPr>
          <w:rFonts w:hint="eastAsia"/>
        </w:rPr>
        <w:lastRenderedPageBreak/>
        <w:t>2</w:t>
      </w:r>
      <w:r>
        <w:t>.</w:t>
      </w:r>
      <w:r>
        <w:rPr>
          <w:rFonts w:hint="eastAsia"/>
        </w:rPr>
        <w:t>安全阀检验</w:t>
      </w:r>
      <w:bookmarkEnd w:id="11"/>
      <w:r>
        <w:t xml:space="preserve"> </w:t>
      </w:r>
    </w:p>
    <w:p w14:paraId="46079653" w14:textId="77777777" w:rsidR="003B26C6" w:rsidRDefault="003B26C6" w:rsidP="003B26C6">
      <w:pPr>
        <w:spacing w:line="360" w:lineRule="auto"/>
        <w:ind w:firstLineChars="202" w:firstLine="566"/>
      </w:pPr>
      <w:r>
        <w:t>1</w:t>
      </w:r>
      <w:r>
        <w:rPr>
          <w:rFonts w:hint="eastAsia"/>
        </w:rPr>
        <w:t>）</w:t>
      </w:r>
      <w:r>
        <w:t>项目负责人：邢文剑</w:t>
      </w:r>
    </w:p>
    <w:p w14:paraId="2C1EBB8E" w14:textId="77777777" w:rsidR="003B26C6" w:rsidRDefault="003B26C6" w:rsidP="003B26C6">
      <w:pPr>
        <w:spacing w:line="360" w:lineRule="auto"/>
        <w:ind w:firstLineChars="202" w:firstLine="566"/>
      </w:pPr>
      <w:r>
        <w:t>2</w:t>
      </w:r>
      <w:r>
        <w:rPr>
          <w:rFonts w:hint="eastAsia"/>
        </w:rPr>
        <w:t>）</w:t>
      </w:r>
      <w:r>
        <w:t>作业人员</w:t>
      </w:r>
      <w:r>
        <w:rPr>
          <w:rFonts w:hint="eastAsia"/>
        </w:rPr>
        <w:t>：四川时代检测公司</w:t>
      </w:r>
    </w:p>
    <w:p w14:paraId="320E026A" w14:textId="77777777" w:rsidR="003B26C6" w:rsidRDefault="003B26C6" w:rsidP="003B26C6">
      <w:pPr>
        <w:spacing w:line="360" w:lineRule="auto"/>
        <w:ind w:firstLineChars="202" w:firstLine="566"/>
      </w:pPr>
      <w:r>
        <w:t>3</w:t>
      </w:r>
      <w:r>
        <w:rPr>
          <w:rFonts w:hint="eastAsia"/>
        </w:rPr>
        <w:t>）</w:t>
      </w:r>
      <w:r>
        <w:t>项目内容概述：</w:t>
      </w:r>
    </w:p>
    <w:p w14:paraId="5E7F6F74" w14:textId="77777777" w:rsidR="003B26C6" w:rsidRPr="008B00E9" w:rsidRDefault="003B26C6" w:rsidP="003B26C6">
      <w:pPr>
        <w:spacing w:line="360" w:lineRule="auto"/>
        <w:ind w:firstLine="450"/>
      </w:pPr>
      <w:r w:rsidRPr="008B00E9">
        <w:t>公司LNG装置共有</w:t>
      </w:r>
      <w:r w:rsidRPr="008B00E9">
        <w:rPr>
          <w:rFonts w:hint="eastAsia"/>
        </w:rPr>
        <w:t>18</w:t>
      </w:r>
      <w:r>
        <w:rPr>
          <w:rFonts w:hint="eastAsia"/>
        </w:rPr>
        <w:t>6</w:t>
      </w:r>
      <w:r w:rsidRPr="008B00E9">
        <w:t>只安全阀，根据202</w:t>
      </w:r>
      <w:r>
        <w:rPr>
          <w:rFonts w:hint="eastAsia"/>
        </w:rPr>
        <w:t>3</w:t>
      </w:r>
      <w:r w:rsidRPr="008B00E9">
        <w:t>年的检验情况，结合202</w:t>
      </w:r>
      <w:r>
        <w:rPr>
          <w:rFonts w:hint="eastAsia"/>
        </w:rPr>
        <w:t>4</w:t>
      </w:r>
      <w:r w:rsidRPr="008B00E9">
        <w:t>年的生产计划，本次大修安全阀全部</w:t>
      </w:r>
      <w:r>
        <w:rPr>
          <w:rFonts w:hint="eastAsia"/>
        </w:rPr>
        <w:t>在线</w:t>
      </w:r>
      <w:r w:rsidRPr="008B00E9">
        <w:t>效检。</w:t>
      </w:r>
    </w:p>
    <w:p w14:paraId="59E391E7" w14:textId="77777777" w:rsidR="003B26C6" w:rsidRDefault="003B26C6" w:rsidP="003B26C6">
      <w:pPr>
        <w:spacing w:line="360" w:lineRule="auto"/>
        <w:ind w:firstLineChars="202" w:firstLine="566"/>
      </w:pPr>
      <w:r>
        <w:t>4</w:t>
      </w:r>
      <w:r>
        <w:rPr>
          <w:rFonts w:hint="eastAsia"/>
        </w:rPr>
        <w:t>）</w:t>
      </w:r>
      <w:r>
        <w:t>时间安排：</w:t>
      </w:r>
      <w:r>
        <w:rPr>
          <w:rFonts w:hint="eastAsia"/>
        </w:rPr>
        <w:t>7天</w:t>
      </w:r>
    </w:p>
    <w:p w14:paraId="0A611FD1" w14:textId="77777777" w:rsidR="003B26C6" w:rsidRDefault="003B26C6" w:rsidP="003B26C6">
      <w:pPr>
        <w:spacing w:line="360" w:lineRule="auto"/>
        <w:ind w:firstLineChars="202" w:firstLine="566"/>
      </w:pPr>
      <w:r>
        <w:t>5</w:t>
      </w:r>
      <w:r>
        <w:rPr>
          <w:rFonts w:hint="eastAsia"/>
        </w:rPr>
        <w:t>）</w:t>
      </w:r>
      <w:r>
        <w:t>方案编制依据</w:t>
      </w:r>
    </w:p>
    <w:p w14:paraId="4B0E40AF" w14:textId="77777777" w:rsidR="003B26C6" w:rsidRDefault="003B26C6" w:rsidP="003B26C6">
      <w:pPr>
        <w:spacing w:line="360" w:lineRule="auto"/>
        <w:ind w:firstLineChars="200" w:firstLine="560"/>
      </w:pPr>
      <w:r>
        <w:t>《</w:t>
      </w:r>
      <w:r>
        <w:rPr>
          <w:rFonts w:hint="eastAsia"/>
        </w:rPr>
        <w:t>中华人民共和国</w:t>
      </w:r>
      <w:r>
        <w:t>特种设备</w:t>
      </w:r>
      <w:r>
        <w:rPr>
          <w:rFonts w:hint="eastAsia"/>
        </w:rPr>
        <w:t>安全</w:t>
      </w:r>
      <w:r>
        <w:t>法》</w:t>
      </w:r>
    </w:p>
    <w:p w14:paraId="7CD45668" w14:textId="77777777" w:rsidR="003B26C6" w:rsidRDefault="003B26C6" w:rsidP="003B26C6">
      <w:pPr>
        <w:spacing w:line="360" w:lineRule="auto"/>
        <w:ind w:firstLineChars="200" w:firstLine="560"/>
      </w:pPr>
      <w:r>
        <w:rPr>
          <w:rFonts w:hint="eastAsia"/>
        </w:rPr>
        <w:t>《中华人民共和国</w:t>
      </w:r>
      <w:r>
        <w:t>特种设备安全监察条例》</w:t>
      </w:r>
    </w:p>
    <w:p w14:paraId="7903D601" w14:textId="77777777" w:rsidR="003B26C6" w:rsidRDefault="003B26C6" w:rsidP="003B26C6">
      <w:pPr>
        <w:spacing w:line="360" w:lineRule="auto"/>
        <w:ind w:firstLineChars="200" w:firstLine="560"/>
      </w:pPr>
      <w:r>
        <w:t>《安全阀安全技术监察规程》</w:t>
      </w:r>
    </w:p>
    <w:p w14:paraId="2335D8E1" w14:textId="77777777" w:rsidR="003B26C6" w:rsidRDefault="003B26C6" w:rsidP="003B26C6">
      <w:pPr>
        <w:spacing w:line="360" w:lineRule="auto"/>
        <w:ind w:firstLineChars="200" w:firstLine="560"/>
      </w:pPr>
      <w:r>
        <w:t>《特种设备使用管理规则》</w:t>
      </w:r>
    </w:p>
    <w:p w14:paraId="63CDF498" w14:textId="77777777" w:rsidR="003B26C6" w:rsidRDefault="003B26C6" w:rsidP="003B26C6">
      <w:pPr>
        <w:spacing w:line="360" w:lineRule="auto"/>
        <w:ind w:firstLineChars="200" w:firstLine="560"/>
      </w:pPr>
      <w:r>
        <w:rPr>
          <w:rFonts w:hint="eastAsia"/>
        </w:rPr>
        <w:t>本方案采用的主要技术规范，规定如被新规范替代，则执行新规范。</w:t>
      </w:r>
    </w:p>
    <w:p w14:paraId="6F2D68A5" w14:textId="77777777" w:rsidR="003B26C6" w:rsidRDefault="003B26C6" w:rsidP="003B26C6">
      <w:pPr>
        <w:spacing w:line="360" w:lineRule="auto"/>
        <w:ind w:firstLineChars="200" w:firstLine="560"/>
      </w:pPr>
      <w:r>
        <w:rPr>
          <w:rFonts w:hint="eastAsia"/>
        </w:rPr>
        <w:t>6）</w:t>
      </w:r>
      <w:r w:rsidRPr="00BB2DF8">
        <w:t>项目物资</w:t>
      </w:r>
    </w:p>
    <w:tbl>
      <w:tblPr>
        <w:tblStyle w:val="af0"/>
        <w:tblW w:w="8716" w:type="dxa"/>
        <w:jc w:val="center"/>
        <w:tblLayout w:type="fixed"/>
        <w:tblLook w:val="04A0" w:firstRow="1" w:lastRow="0" w:firstColumn="1" w:lastColumn="0" w:noHBand="0" w:noVBand="1"/>
      </w:tblPr>
      <w:tblGrid>
        <w:gridCol w:w="529"/>
        <w:gridCol w:w="3037"/>
        <w:gridCol w:w="1321"/>
        <w:gridCol w:w="1848"/>
        <w:gridCol w:w="1981"/>
      </w:tblGrid>
      <w:tr w:rsidR="003B26C6" w14:paraId="0A475773" w14:textId="77777777" w:rsidTr="00DD3952">
        <w:trPr>
          <w:trHeight w:val="767"/>
          <w:jc w:val="center"/>
        </w:trPr>
        <w:tc>
          <w:tcPr>
            <w:tcW w:w="529" w:type="dxa"/>
          </w:tcPr>
          <w:p w14:paraId="3C1484B1" w14:textId="77777777" w:rsidR="003B26C6" w:rsidRDefault="003B26C6" w:rsidP="00DD3952">
            <w:pPr>
              <w:rPr>
                <w:rFonts w:ascii="仿宋_GB2312" w:hAnsi="宋体"/>
                <w:spacing w:val="-4"/>
                <w:sz w:val="24"/>
                <w:szCs w:val="24"/>
              </w:rPr>
            </w:pPr>
            <w:r>
              <w:rPr>
                <w:rFonts w:ascii="仿宋_GB2312" w:eastAsia="仿宋_GB2312" w:hAnsi="仿宋_GB2312"/>
                <w:spacing w:val="-4"/>
                <w:sz w:val="24"/>
                <w:szCs w:val="24"/>
              </w:rPr>
              <w:t>序号</w:t>
            </w:r>
          </w:p>
        </w:tc>
        <w:tc>
          <w:tcPr>
            <w:tcW w:w="3037" w:type="dxa"/>
          </w:tcPr>
          <w:p w14:paraId="7A3352CA" w14:textId="77777777" w:rsidR="003B26C6" w:rsidRDefault="003B26C6" w:rsidP="00DD3952">
            <w:pPr>
              <w:spacing w:line="480" w:lineRule="atLeast"/>
              <w:rPr>
                <w:rFonts w:ascii="仿宋_GB2312" w:hAnsi="宋体"/>
                <w:spacing w:val="-4"/>
                <w:sz w:val="24"/>
                <w:szCs w:val="24"/>
              </w:rPr>
            </w:pPr>
            <w:r>
              <w:rPr>
                <w:rFonts w:ascii="仿宋_GB2312" w:eastAsia="仿宋_GB2312" w:hAnsi="仿宋_GB2312"/>
                <w:spacing w:val="-4"/>
                <w:sz w:val="24"/>
                <w:szCs w:val="24"/>
              </w:rPr>
              <w:t>物资名称</w:t>
            </w:r>
          </w:p>
        </w:tc>
        <w:tc>
          <w:tcPr>
            <w:tcW w:w="1321" w:type="dxa"/>
          </w:tcPr>
          <w:p w14:paraId="1DFBFD15" w14:textId="77777777" w:rsidR="003B26C6" w:rsidRDefault="003B26C6" w:rsidP="00DD3952">
            <w:pPr>
              <w:spacing w:line="480" w:lineRule="atLeast"/>
              <w:rPr>
                <w:rFonts w:ascii="仿宋_GB2312" w:hAnsi="宋体"/>
                <w:spacing w:val="-4"/>
                <w:sz w:val="24"/>
                <w:szCs w:val="24"/>
              </w:rPr>
            </w:pPr>
            <w:r>
              <w:rPr>
                <w:rFonts w:ascii="仿宋_GB2312" w:eastAsia="仿宋_GB2312" w:hAnsi="仿宋_GB2312"/>
                <w:spacing w:val="-4"/>
                <w:sz w:val="24"/>
                <w:szCs w:val="24"/>
              </w:rPr>
              <w:t>数量</w:t>
            </w:r>
          </w:p>
        </w:tc>
        <w:tc>
          <w:tcPr>
            <w:tcW w:w="1848" w:type="dxa"/>
          </w:tcPr>
          <w:p w14:paraId="6728BF1B" w14:textId="77777777" w:rsidR="003B26C6" w:rsidRDefault="003B26C6" w:rsidP="00DD3952">
            <w:pPr>
              <w:spacing w:line="480" w:lineRule="atLeast"/>
              <w:jc w:val="center"/>
              <w:rPr>
                <w:rFonts w:ascii="仿宋_GB2312" w:hAnsi="宋体"/>
                <w:spacing w:val="-4"/>
                <w:sz w:val="24"/>
                <w:szCs w:val="24"/>
              </w:rPr>
            </w:pPr>
            <w:r>
              <w:rPr>
                <w:rFonts w:ascii="仿宋_GB2312" w:eastAsia="仿宋_GB2312" w:hAnsi="仿宋_GB2312"/>
                <w:spacing w:val="-4"/>
                <w:sz w:val="24"/>
                <w:szCs w:val="24"/>
              </w:rPr>
              <w:t>物资保障</w:t>
            </w:r>
          </w:p>
        </w:tc>
        <w:tc>
          <w:tcPr>
            <w:tcW w:w="1981" w:type="dxa"/>
          </w:tcPr>
          <w:p w14:paraId="21385CA8" w14:textId="77777777" w:rsidR="003B26C6" w:rsidRDefault="003B26C6" w:rsidP="00DD3952">
            <w:pPr>
              <w:spacing w:line="480" w:lineRule="atLeast"/>
              <w:jc w:val="center"/>
              <w:rPr>
                <w:rFonts w:ascii="仿宋_GB2312" w:hAnsi="宋体"/>
                <w:spacing w:val="-4"/>
                <w:sz w:val="24"/>
                <w:szCs w:val="24"/>
              </w:rPr>
            </w:pPr>
            <w:r>
              <w:rPr>
                <w:rFonts w:ascii="仿宋_GB2312" w:eastAsia="仿宋_GB2312" w:hAnsi="仿宋_GB2312"/>
                <w:spacing w:val="-4"/>
                <w:sz w:val="24"/>
                <w:szCs w:val="24"/>
              </w:rPr>
              <w:t>备注</w:t>
            </w:r>
          </w:p>
        </w:tc>
      </w:tr>
      <w:tr w:rsidR="003B26C6" w14:paraId="279F07C5" w14:textId="77777777" w:rsidTr="00DD3952">
        <w:trPr>
          <w:trHeight w:val="387"/>
          <w:jc w:val="center"/>
        </w:trPr>
        <w:tc>
          <w:tcPr>
            <w:tcW w:w="529" w:type="dxa"/>
          </w:tcPr>
          <w:p w14:paraId="6DF29604" w14:textId="77777777" w:rsidR="003B26C6" w:rsidRDefault="003B26C6" w:rsidP="00DD3952">
            <w:pPr>
              <w:spacing w:line="300" w:lineRule="atLeast"/>
              <w:jc w:val="center"/>
              <w:rPr>
                <w:rFonts w:ascii="仿宋_GB2312" w:hAnsi="宋体"/>
                <w:spacing w:val="-4"/>
                <w:sz w:val="24"/>
                <w:szCs w:val="24"/>
              </w:rPr>
            </w:pPr>
            <w:r>
              <w:rPr>
                <w:rFonts w:ascii="仿宋_GB2312" w:eastAsia="仿宋_GB2312" w:hAnsi="仿宋_GB2312"/>
                <w:spacing w:val="-4"/>
                <w:sz w:val="24"/>
                <w:szCs w:val="24"/>
              </w:rPr>
              <w:t>1</w:t>
            </w:r>
          </w:p>
        </w:tc>
        <w:tc>
          <w:tcPr>
            <w:tcW w:w="3037" w:type="dxa"/>
          </w:tcPr>
          <w:p w14:paraId="0E71FCFC" w14:textId="77777777" w:rsidR="003B26C6" w:rsidRDefault="003B26C6" w:rsidP="00DD3952">
            <w:pPr>
              <w:spacing w:line="300" w:lineRule="atLeast"/>
              <w:rPr>
                <w:rFonts w:ascii="仿宋_GB2312" w:hAnsi="宋体"/>
                <w:spacing w:val="-4"/>
                <w:sz w:val="24"/>
                <w:szCs w:val="24"/>
              </w:rPr>
            </w:pPr>
            <w:r>
              <w:rPr>
                <w:rFonts w:ascii="仿宋_GB2312" w:eastAsia="仿宋_GB2312" w:hAnsi="仿宋_GB2312"/>
                <w:spacing w:val="-4"/>
                <w:sz w:val="24"/>
                <w:szCs w:val="24"/>
              </w:rPr>
              <w:t>垫片</w:t>
            </w:r>
          </w:p>
        </w:tc>
        <w:tc>
          <w:tcPr>
            <w:tcW w:w="1321" w:type="dxa"/>
          </w:tcPr>
          <w:p w14:paraId="460307D1" w14:textId="77777777" w:rsidR="003B26C6" w:rsidRDefault="003B26C6" w:rsidP="00DD3952">
            <w:pPr>
              <w:spacing w:line="300" w:lineRule="atLeast"/>
              <w:rPr>
                <w:rFonts w:ascii="仿宋_GB2312" w:hAnsi="宋体"/>
                <w:spacing w:val="-4"/>
                <w:sz w:val="24"/>
                <w:szCs w:val="24"/>
              </w:rPr>
            </w:pPr>
            <w:r>
              <w:rPr>
                <w:rFonts w:ascii="仿宋_GB2312" w:eastAsia="仿宋_GB2312" w:hAnsi="仿宋_GB2312"/>
                <w:spacing w:val="-4"/>
                <w:sz w:val="24"/>
                <w:szCs w:val="24"/>
              </w:rPr>
              <w:t>若干</w:t>
            </w:r>
          </w:p>
        </w:tc>
        <w:tc>
          <w:tcPr>
            <w:tcW w:w="1848" w:type="dxa"/>
          </w:tcPr>
          <w:p w14:paraId="7D4FC692" w14:textId="77777777" w:rsidR="003B26C6" w:rsidRDefault="003B26C6" w:rsidP="00DD3952">
            <w:pPr>
              <w:spacing w:line="300" w:lineRule="atLeast"/>
              <w:jc w:val="center"/>
              <w:rPr>
                <w:rFonts w:ascii="仿宋_GB2312" w:hAnsi="宋体"/>
                <w:spacing w:val="-4"/>
                <w:sz w:val="24"/>
                <w:szCs w:val="24"/>
              </w:rPr>
            </w:pPr>
            <w:r>
              <w:rPr>
                <w:rFonts w:ascii="仿宋_GB2312" w:eastAsia="仿宋_GB2312" w:hAnsi="仿宋_GB2312" w:hint="eastAsia"/>
                <w:spacing w:val="-4"/>
                <w:sz w:val="24"/>
                <w:szCs w:val="24"/>
              </w:rPr>
              <w:t>已备货</w:t>
            </w:r>
          </w:p>
        </w:tc>
        <w:tc>
          <w:tcPr>
            <w:tcW w:w="1981" w:type="dxa"/>
          </w:tcPr>
          <w:p w14:paraId="7881D396" w14:textId="77777777" w:rsidR="003B26C6" w:rsidRDefault="003B26C6" w:rsidP="00DD3952">
            <w:pPr>
              <w:spacing w:line="300" w:lineRule="atLeast"/>
              <w:jc w:val="center"/>
              <w:rPr>
                <w:rFonts w:ascii="仿宋_GB2312" w:hAnsi="宋体"/>
                <w:spacing w:val="-4"/>
                <w:sz w:val="24"/>
                <w:szCs w:val="24"/>
              </w:rPr>
            </w:pPr>
          </w:p>
        </w:tc>
      </w:tr>
      <w:tr w:rsidR="003B26C6" w14:paraId="1FB9DD52" w14:textId="77777777" w:rsidTr="00DD3952">
        <w:trPr>
          <w:trHeight w:val="387"/>
          <w:jc w:val="center"/>
        </w:trPr>
        <w:tc>
          <w:tcPr>
            <w:tcW w:w="529" w:type="dxa"/>
          </w:tcPr>
          <w:p w14:paraId="1AF9E829" w14:textId="77777777" w:rsidR="003B26C6" w:rsidRDefault="003B26C6" w:rsidP="00DD3952">
            <w:pPr>
              <w:spacing w:line="300" w:lineRule="atLeast"/>
              <w:jc w:val="center"/>
              <w:rPr>
                <w:rFonts w:ascii="仿宋_GB2312" w:eastAsia="仿宋_GB2312" w:hAnsi="仿宋_GB2312"/>
                <w:spacing w:val="-4"/>
                <w:sz w:val="24"/>
                <w:szCs w:val="24"/>
              </w:rPr>
            </w:pPr>
            <w:r>
              <w:rPr>
                <w:rFonts w:ascii="仿宋_GB2312" w:eastAsia="仿宋_GB2312" w:hAnsi="仿宋_GB2312" w:hint="eastAsia"/>
                <w:spacing w:val="-4"/>
                <w:sz w:val="24"/>
                <w:szCs w:val="24"/>
              </w:rPr>
              <w:t>2</w:t>
            </w:r>
          </w:p>
        </w:tc>
        <w:tc>
          <w:tcPr>
            <w:tcW w:w="3037" w:type="dxa"/>
          </w:tcPr>
          <w:p w14:paraId="004C2D56" w14:textId="77777777" w:rsidR="003B26C6" w:rsidRDefault="003B26C6" w:rsidP="00DD3952">
            <w:pPr>
              <w:spacing w:line="300" w:lineRule="atLeast"/>
              <w:rPr>
                <w:rFonts w:ascii="仿宋_GB2312" w:eastAsia="仿宋_GB2312" w:hAnsi="仿宋_GB2312"/>
                <w:spacing w:val="-4"/>
                <w:sz w:val="24"/>
                <w:szCs w:val="24"/>
              </w:rPr>
            </w:pPr>
            <w:r>
              <w:rPr>
                <w:rFonts w:ascii="仿宋_GB2312" w:eastAsia="仿宋_GB2312" w:hAnsi="仿宋_GB2312" w:hint="eastAsia"/>
                <w:spacing w:val="-4"/>
                <w:sz w:val="24"/>
                <w:szCs w:val="24"/>
              </w:rPr>
              <w:t>生料带</w:t>
            </w:r>
          </w:p>
        </w:tc>
        <w:tc>
          <w:tcPr>
            <w:tcW w:w="1321" w:type="dxa"/>
          </w:tcPr>
          <w:p w14:paraId="0573F7D0" w14:textId="77777777" w:rsidR="003B26C6" w:rsidRDefault="003B26C6" w:rsidP="00DD3952">
            <w:pPr>
              <w:spacing w:line="300" w:lineRule="atLeast"/>
              <w:rPr>
                <w:rFonts w:ascii="仿宋_GB2312" w:eastAsia="仿宋_GB2312" w:hAnsi="仿宋_GB2312"/>
                <w:spacing w:val="-4"/>
                <w:sz w:val="24"/>
                <w:szCs w:val="24"/>
              </w:rPr>
            </w:pPr>
            <w:r>
              <w:rPr>
                <w:rFonts w:ascii="仿宋_GB2312" w:eastAsia="仿宋_GB2312" w:hAnsi="仿宋_GB2312"/>
                <w:spacing w:val="-4"/>
                <w:sz w:val="24"/>
                <w:szCs w:val="24"/>
              </w:rPr>
              <w:t>若干</w:t>
            </w:r>
          </w:p>
        </w:tc>
        <w:tc>
          <w:tcPr>
            <w:tcW w:w="1848" w:type="dxa"/>
          </w:tcPr>
          <w:p w14:paraId="4CF6A98D" w14:textId="77777777" w:rsidR="003B26C6" w:rsidRDefault="003B26C6" w:rsidP="00DD3952">
            <w:pPr>
              <w:spacing w:line="300" w:lineRule="atLeast"/>
              <w:jc w:val="center"/>
              <w:rPr>
                <w:rFonts w:ascii="仿宋_GB2312" w:eastAsia="仿宋_GB2312" w:hAnsi="仿宋_GB2312"/>
                <w:spacing w:val="-4"/>
                <w:sz w:val="24"/>
                <w:szCs w:val="24"/>
              </w:rPr>
            </w:pPr>
            <w:r>
              <w:rPr>
                <w:rFonts w:ascii="仿宋_GB2312" w:eastAsia="仿宋_GB2312" w:hAnsi="仿宋_GB2312" w:hint="eastAsia"/>
                <w:spacing w:val="-4"/>
                <w:sz w:val="24"/>
                <w:szCs w:val="24"/>
              </w:rPr>
              <w:t>已备货</w:t>
            </w:r>
          </w:p>
        </w:tc>
        <w:tc>
          <w:tcPr>
            <w:tcW w:w="1981" w:type="dxa"/>
          </w:tcPr>
          <w:p w14:paraId="2DD356E8" w14:textId="77777777" w:rsidR="003B26C6" w:rsidRDefault="003B26C6" w:rsidP="00DD3952">
            <w:pPr>
              <w:spacing w:line="300" w:lineRule="atLeast"/>
              <w:jc w:val="center"/>
              <w:rPr>
                <w:rFonts w:ascii="仿宋_GB2312" w:hAnsi="宋体"/>
                <w:spacing w:val="-4"/>
                <w:sz w:val="24"/>
                <w:szCs w:val="24"/>
              </w:rPr>
            </w:pPr>
          </w:p>
        </w:tc>
      </w:tr>
    </w:tbl>
    <w:p w14:paraId="386C60DD" w14:textId="77777777" w:rsidR="003B26C6" w:rsidRDefault="003B26C6" w:rsidP="003B26C6">
      <w:pPr>
        <w:spacing w:line="360" w:lineRule="auto"/>
        <w:ind w:firstLineChars="200" w:firstLine="560"/>
      </w:pPr>
      <w:r>
        <w:rPr>
          <w:rFonts w:hint="eastAsia"/>
        </w:rPr>
        <w:t>7）</w:t>
      </w:r>
      <w:r>
        <w:t>检测要求：</w:t>
      </w:r>
    </w:p>
    <w:p w14:paraId="30CCE277" w14:textId="77777777" w:rsidR="003B26C6" w:rsidRDefault="003B26C6" w:rsidP="003B26C6">
      <w:pPr>
        <w:spacing w:line="360" w:lineRule="auto"/>
        <w:ind w:firstLineChars="200" w:firstLine="560"/>
      </w:pPr>
      <w:r>
        <w:rPr>
          <w:rFonts w:hint="eastAsia"/>
        </w:rPr>
        <w:t>（</w:t>
      </w:r>
      <w:r>
        <w:t>1）本次大修安全阀全部进行检测。</w:t>
      </w:r>
    </w:p>
    <w:p w14:paraId="3F18C373" w14:textId="77777777" w:rsidR="003B26C6" w:rsidRDefault="003B26C6" w:rsidP="003B26C6">
      <w:pPr>
        <w:spacing w:line="360" w:lineRule="auto"/>
        <w:ind w:firstLineChars="200" w:firstLine="560"/>
      </w:pPr>
      <w:r>
        <w:rPr>
          <w:rFonts w:hint="eastAsia"/>
        </w:rPr>
        <w:t>（</w:t>
      </w:r>
      <w:r>
        <w:t>2）安全阀校验时，工艺人员和检修人员共同配合</w:t>
      </w:r>
      <w:r>
        <w:rPr>
          <w:rFonts w:hint="eastAsia"/>
        </w:rPr>
        <w:t>校</w:t>
      </w:r>
      <w:r>
        <w:t>检人员完成。</w:t>
      </w:r>
    </w:p>
    <w:p w14:paraId="340EF2E9" w14:textId="77777777" w:rsidR="003B26C6" w:rsidRDefault="003B26C6" w:rsidP="003B26C6">
      <w:pPr>
        <w:spacing w:line="360" w:lineRule="auto"/>
        <w:ind w:firstLineChars="200" w:firstLine="560"/>
      </w:pPr>
      <w:r>
        <w:rPr>
          <w:rFonts w:hint="eastAsia"/>
        </w:rPr>
        <w:t>（</w:t>
      </w:r>
      <w:r>
        <w:t>3）安全阀校验时，先将阀体适当清洗、除锈，用肉眼检查安全阀阀体受压部分有无锈蚀和裂纹。</w:t>
      </w:r>
    </w:p>
    <w:p w14:paraId="3C89B035" w14:textId="77777777" w:rsidR="003B26C6" w:rsidRDefault="003B26C6" w:rsidP="003B26C6">
      <w:pPr>
        <w:spacing w:line="360" w:lineRule="auto"/>
        <w:ind w:firstLineChars="200" w:firstLine="560"/>
      </w:pPr>
      <w:r>
        <w:rPr>
          <w:rFonts w:hint="eastAsia"/>
        </w:rPr>
        <w:lastRenderedPageBreak/>
        <w:t>（</w:t>
      </w:r>
      <w:r>
        <w:t>4）安全阀校验时必须有详细记录，校验合格后应该进行铅封并且出具校验报告。</w:t>
      </w:r>
    </w:p>
    <w:p w14:paraId="0939B9BF" w14:textId="77777777" w:rsidR="003B26C6" w:rsidRDefault="003B26C6" w:rsidP="003B26C6">
      <w:pPr>
        <w:spacing w:line="360" w:lineRule="auto"/>
        <w:ind w:firstLineChars="200" w:firstLine="560"/>
      </w:pPr>
      <w:r>
        <w:rPr>
          <w:rFonts w:hint="eastAsia"/>
        </w:rPr>
        <w:t>（</w:t>
      </w:r>
      <w:r>
        <w:t>5）安全阀阀瓣与阀座间密封面泄露，应该对其密封面进行研磨处理</w:t>
      </w:r>
      <w:r>
        <w:rPr>
          <w:rFonts w:hint="eastAsia"/>
        </w:rPr>
        <w:t>，</w:t>
      </w:r>
      <w:r>
        <w:t>经修理</w:t>
      </w:r>
      <w:r>
        <w:rPr>
          <w:rFonts w:hint="eastAsia"/>
        </w:rPr>
        <w:t>后的</w:t>
      </w:r>
      <w:r>
        <w:t>安全阀必须重新进行校验。</w:t>
      </w:r>
    </w:p>
    <w:p w14:paraId="06979BB9" w14:textId="77777777" w:rsidR="003B26C6" w:rsidRDefault="003B26C6" w:rsidP="003B26C6">
      <w:pPr>
        <w:spacing w:line="360" w:lineRule="auto"/>
        <w:ind w:firstLineChars="200" w:firstLine="560"/>
      </w:pPr>
      <w:r>
        <w:rPr>
          <w:rFonts w:hint="eastAsia"/>
        </w:rPr>
        <w:t>（</w:t>
      </w:r>
      <w:r>
        <w:t>6）</w:t>
      </w:r>
      <w:proofErr w:type="gramStart"/>
      <w:r>
        <w:t>安全阀回装时</w:t>
      </w:r>
      <w:proofErr w:type="gramEnd"/>
      <w:r>
        <w:t>，应确保进出所用垫片应与原垫片规格相同，安装位置必须是原安装位置，禁止调换、错装。</w:t>
      </w:r>
    </w:p>
    <w:p w14:paraId="013DB8B1" w14:textId="77777777" w:rsidR="003B26C6" w:rsidRDefault="003B26C6" w:rsidP="003B26C6">
      <w:pPr>
        <w:spacing w:line="360" w:lineRule="auto"/>
        <w:ind w:firstLineChars="200" w:firstLine="560"/>
      </w:pPr>
      <w:r>
        <w:t>8</w:t>
      </w:r>
      <w:r>
        <w:rPr>
          <w:rFonts w:hint="eastAsia"/>
        </w:rPr>
        <w:t>）</w:t>
      </w:r>
      <w:r>
        <w:t>危害识别与风险管</w:t>
      </w:r>
      <w:proofErr w:type="gramStart"/>
      <w:r>
        <w:t>控以及</w:t>
      </w:r>
      <w:proofErr w:type="gramEnd"/>
      <w:r>
        <w:t>应急处置</w:t>
      </w:r>
    </w:p>
    <w:tbl>
      <w:tblPr>
        <w:tblW w:w="9530" w:type="dxa"/>
        <w:jc w:val="center"/>
        <w:tblLayout w:type="fixed"/>
        <w:tblLook w:val="0000" w:firstRow="0" w:lastRow="0" w:firstColumn="0" w:lastColumn="0" w:noHBand="0" w:noVBand="0"/>
      </w:tblPr>
      <w:tblGrid>
        <w:gridCol w:w="709"/>
        <w:gridCol w:w="425"/>
        <w:gridCol w:w="704"/>
        <w:gridCol w:w="1559"/>
        <w:gridCol w:w="2694"/>
        <w:gridCol w:w="3439"/>
      </w:tblGrid>
      <w:tr w:rsidR="003B26C6" w14:paraId="26A1752F" w14:textId="77777777" w:rsidTr="00DD3952">
        <w:trPr>
          <w:trHeight w:val="312"/>
          <w:jc w:val="center"/>
        </w:trPr>
        <w:tc>
          <w:tcPr>
            <w:tcW w:w="709" w:type="dxa"/>
            <w:tcBorders>
              <w:top w:val="single" w:sz="4" w:space="0" w:color="auto"/>
              <w:left w:val="single" w:sz="4" w:space="0" w:color="auto"/>
              <w:bottom w:val="single" w:sz="4" w:space="0" w:color="auto"/>
              <w:right w:val="single" w:sz="4" w:space="0" w:color="auto"/>
            </w:tcBorders>
            <w:vAlign w:val="center"/>
          </w:tcPr>
          <w:p w14:paraId="37E2FF6B"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序号</w:t>
            </w:r>
          </w:p>
        </w:tc>
        <w:tc>
          <w:tcPr>
            <w:tcW w:w="1129" w:type="dxa"/>
            <w:gridSpan w:val="2"/>
            <w:tcBorders>
              <w:top w:val="single" w:sz="4" w:space="0" w:color="auto"/>
              <w:left w:val="single" w:sz="4" w:space="0" w:color="auto"/>
              <w:bottom w:val="single" w:sz="4" w:space="0" w:color="auto"/>
              <w:right w:val="single" w:sz="4" w:space="0" w:color="auto"/>
            </w:tcBorders>
            <w:vAlign w:val="center"/>
          </w:tcPr>
          <w:p w14:paraId="1A6D90A7"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主要风险</w:t>
            </w:r>
          </w:p>
        </w:tc>
        <w:tc>
          <w:tcPr>
            <w:tcW w:w="1559" w:type="dxa"/>
            <w:tcBorders>
              <w:top w:val="single" w:sz="4" w:space="0" w:color="auto"/>
              <w:left w:val="single" w:sz="4" w:space="0" w:color="auto"/>
              <w:bottom w:val="single" w:sz="4" w:space="0" w:color="000000"/>
              <w:right w:val="single" w:sz="4" w:space="0" w:color="auto"/>
            </w:tcBorders>
            <w:vAlign w:val="center"/>
          </w:tcPr>
          <w:p w14:paraId="7853215E"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危险场所</w:t>
            </w:r>
          </w:p>
        </w:tc>
        <w:tc>
          <w:tcPr>
            <w:tcW w:w="2694" w:type="dxa"/>
            <w:tcBorders>
              <w:top w:val="single" w:sz="4" w:space="0" w:color="auto"/>
              <w:left w:val="single" w:sz="4" w:space="0" w:color="auto"/>
              <w:bottom w:val="single" w:sz="4" w:space="0" w:color="auto"/>
              <w:right w:val="single" w:sz="4" w:space="0" w:color="auto"/>
            </w:tcBorders>
            <w:vAlign w:val="center"/>
          </w:tcPr>
          <w:p w14:paraId="28341706"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控制措施</w:t>
            </w:r>
          </w:p>
        </w:tc>
        <w:tc>
          <w:tcPr>
            <w:tcW w:w="3439" w:type="dxa"/>
            <w:tcBorders>
              <w:top w:val="single" w:sz="4" w:space="0" w:color="auto"/>
              <w:left w:val="single" w:sz="4" w:space="0" w:color="auto"/>
              <w:bottom w:val="single" w:sz="4" w:space="0" w:color="auto"/>
              <w:right w:val="single" w:sz="4" w:space="0" w:color="auto"/>
            </w:tcBorders>
            <w:vAlign w:val="center"/>
          </w:tcPr>
          <w:p w14:paraId="71640F07"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应急处置</w:t>
            </w:r>
          </w:p>
        </w:tc>
      </w:tr>
      <w:tr w:rsidR="003B26C6" w14:paraId="70A2DB39" w14:textId="77777777" w:rsidTr="00DD3952">
        <w:trPr>
          <w:trHeight w:val="1115"/>
          <w:jc w:val="center"/>
        </w:trPr>
        <w:tc>
          <w:tcPr>
            <w:tcW w:w="709" w:type="dxa"/>
            <w:tcBorders>
              <w:top w:val="single" w:sz="4" w:space="0" w:color="auto"/>
              <w:left w:val="single" w:sz="4" w:space="0" w:color="auto"/>
              <w:bottom w:val="single" w:sz="4" w:space="0" w:color="auto"/>
              <w:right w:val="single" w:sz="4" w:space="0" w:color="auto"/>
            </w:tcBorders>
            <w:vAlign w:val="center"/>
          </w:tcPr>
          <w:p w14:paraId="1B194672"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1</w:t>
            </w:r>
          </w:p>
        </w:tc>
        <w:tc>
          <w:tcPr>
            <w:tcW w:w="425" w:type="dxa"/>
            <w:tcBorders>
              <w:top w:val="single" w:sz="4" w:space="0" w:color="auto"/>
              <w:left w:val="nil"/>
              <w:bottom w:val="single" w:sz="4" w:space="0" w:color="auto"/>
              <w:right w:val="single" w:sz="4" w:space="0" w:color="auto"/>
            </w:tcBorders>
            <w:vAlign w:val="center"/>
          </w:tcPr>
          <w:p w14:paraId="33B049FF" w14:textId="77777777" w:rsidR="003B26C6" w:rsidRDefault="003B26C6" w:rsidP="00DD3952">
            <w:pPr>
              <w:jc w:val="center"/>
              <w:rPr>
                <w:rFonts w:ascii="Times New Roman" w:eastAsia="仿宋_GB2312" w:hAnsi="仿宋_GB2312"/>
                <w:sz w:val="22"/>
                <w:szCs w:val="22"/>
              </w:rPr>
            </w:pPr>
            <w:r>
              <w:rPr>
                <w:rFonts w:ascii="Times New Roman" w:eastAsia="仿宋_GB2312" w:hAnsi="仿宋_GB2312"/>
                <w:color w:val="000000"/>
                <w:sz w:val="22"/>
                <w:szCs w:val="22"/>
              </w:rPr>
              <w:t>火灾</w:t>
            </w:r>
          </w:p>
        </w:tc>
        <w:tc>
          <w:tcPr>
            <w:tcW w:w="704" w:type="dxa"/>
            <w:tcBorders>
              <w:top w:val="single" w:sz="4" w:space="0" w:color="auto"/>
              <w:left w:val="nil"/>
              <w:bottom w:val="single" w:sz="4" w:space="0" w:color="auto"/>
              <w:right w:val="single" w:sz="4" w:space="0" w:color="auto"/>
            </w:tcBorders>
            <w:vAlign w:val="center"/>
          </w:tcPr>
          <w:p w14:paraId="0D139986" w14:textId="77777777" w:rsidR="003B26C6" w:rsidRDefault="003B26C6" w:rsidP="00DD3952">
            <w:pPr>
              <w:jc w:val="center"/>
              <w:rPr>
                <w:rFonts w:ascii="Times New Roman" w:eastAsia="仿宋_GB2312" w:hAnsi="仿宋_GB2312"/>
                <w:sz w:val="22"/>
                <w:szCs w:val="22"/>
              </w:rPr>
            </w:pPr>
            <w:r>
              <w:rPr>
                <w:rFonts w:ascii="Times New Roman" w:eastAsia="仿宋_GB2312" w:hAnsi="仿宋_GB2312"/>
                <w:sz w:val="22"/>
                <w:szCs w:val="22"/>
              </w:rPr>
              <w:t>易燃气体火灾（</w:t>
            </w:r>
            <w:r>
              <w:rPr>
                <w:rFonts w:ascii="Times New Roman" w:eastAsia="仿宋_GB2312" w:hAnsi="仿宋_GB2312"/>
                <w:sz w:val="22"/>
                <w:szCs w:val="22"/>
              </w:rPr>
              <w:t>C</w:t>
            </w:r>
            <w:r>
              <w:rPr>
                <w:rFonts w:ascii="Times New Roman" w:eastAsia="仿宋_GB2312" w:hAnsi="仿宋_GB2312"/>
                <w:sz w:val="22"/>
                <w:szCs w:val="22"/>
              </w:rPr>
              <w:t>类</w:t>
            </w:r>
            <w:r>
              <w:rPr>
                <w:rFonts w:ascii="Times New Roman" w:eastAsia="仿宋_GB2312" w:hAnsi="仿宋_GB2312"/>
                <w:sz w:val="22"/>
                <w:szCs w:val="22"/>
              </w:rPr>
              <w:t>)</w:t>
            </w:r>
          </w:p>
        </w:tc>
        <w:tc>
          <w:tcPr>
            <w:tcW w:w="1559" w:type="dxa"/>
            <w:tcBorders>
              <w:top w:val="single" w:sz="4" w:space="0" w:color="auto"/>
              <w:left w:val="nil"/>
              <w:bottom w:val="single" w:sz="4" w:space="0" w:color="auto"/>
              <w:right w:val="single" w:sz="4" w:space="0" w:color="auto"/>
            </w:tcBorders>
            <w:vAlign w:val="center"/>
          </w:tcPr>
          <w:p w14:paraId="43F57402"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安全阀</w:t>
            </w:r>
            <w:r>
              <w:rPr>
                <w:rFonts w:ascii="Times New Roman" w:eastAsia="仿宋_GB2312" w:hAnsi="仿宋_GB2312" w:hint="eastAsia"/>
                <w:color w:val="000000"/>
                <w:sz w:val="22"/>
                <w:szCs w:val="22"/>
              </w:rPr>
              <w:t>校检、拆卸</w:t>
            </w:r>
            <w:r>
              <w:rPr>
                <w:rFonts w:ascii="Times New Roman" w:eastAsia="仿宋_GB2312" w:hAnsi="仿宋_GB2312"/>
                <w:color w:val="000000"/>
                <w:sz w:val="22"/>
                <w:szCs w:val="22"/>
              </w:rPr>
              <w:t>时可燃气体泄漏</w:t>
            </w:r>
          </w:p>
        </w:tc>
        <w:tc>
          <w:tcPr>
            <w:tcW w:w="2694" w:type="dxa"/>
            <w:tcBorders>
              <w:top w:val="single" w:sz="4" w:space="0" w:color="auto"/>
              <w:left w:val="nil"/>
              <w:bottom w:val="single" w:sz="4" w:space="0" w:color="auto"/>
              <w:right w:val="single" w:sz="4" w:space="0" w:color="auto"/>
            </w:tcBorders>
            <w:vAlign w:val="center"/>
          </w:tcPr>
          <w:p w14:paraId="3A7051C2" w14:textId="77777777" w:rsidR="003B26C6" w:rsidRDefault="003B26C6" w:rsidP="00DD3952">
            <w:pPr>
              <w:jc w:val="center"/>
              <w:rPr>
                <w:rFonts w:ascii="Times New Roman" w:eastAsia="仿宋_GB2312" w:hAnsi="仿宋_GB2312"/>
                <w:sz w:val="22"/>
                <w:szCs w:val="22"/>
              </w:rPr>
            </w:pPr>
            <w:r>
              <w:rPr>
                <w:rFonts w:ascii="Times New Roman" w:eastAsia="仿宋_GB2312" w:hAnsi="仿宋_GB2312"/>
                <w:sz w:val="22"/>
                <w:szCs w:val="22"/>
              </w:rPr>
              <w:t>加强</w:t>
            </w:r>
            <w:proofErr w:type="gramStart"/>
            <w:r>
              <w:rPr>
                <w:rFonts w:ascii="Times New Roman" w:eastAsia="仿宋_GB2312" w:hAnsi="仿宋_GB2312"/>
                <w:sz w:val="22"/>
                <w:szCs w:val="22"/>
              </w:rPr>
              <w:t>火源管</w:t>
            </w:r>
            <w:proofErr w:type="gramEnd"/>
            <w:r>
              <w:rPr>
                <w:rFonts w:ascii="Times New Roman" w:eastAsia="仿宋_GB2312" w:hAnsi="仿宋_GB2312"/>
                <w:sz w:val="22"/>
                <w:szCs w:val="22"/>
              </w:rPr>
              <w:t>控；清除可燃废气杂物；</w:t>
            </w:r>
          </w:p>
        </w:tc>
        <w:tc>
          <w:tcPr>
            <w:tcW w:w="3439" w:type="dxa"/>
            <w:tcBorders>
              <w:top w:val="single" w:sz="4" w:space="0" w:color="auto"/>
              <w:left w:val="nil"/>
              <w:bottom w:val="single" w:sz="4" w:space="0" w:color="auto"/>
              <w:right w:val="single" w:sz="4" w:space="0" w:color="auto"/>
            </w:tcBorders>
            <w:vAlign w:val="center"/>
          </w:tcPr>
          <w:p w14:paraId="01FD61F0"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sz w:val="22"/>
                <w:szCs w:val="22"/>
              </w:rPr>
              <w:t>发现明火，立即使用灭火器材扑救。</w:t>
            </w:r>
          </w:p>
        </w:tc>
      </w:tr>
      <w:tr w:rsidR="003B26C6" w14:paraId="05564BDD" w14:textId="77777777" w:rsidTr="00DD3952">
        <w:trPr>
          <w:trHeight w:val="1115"/>
          <w:jc w:val="center"/>
        </w:trPr>
        <w:tc>
          <w:tcPr>
            <w:tcW w:w="709" w:type="dxa"/>
            <w:tcBorders>
              <w:top w:val="single" w:sz="4" w:space="0" w:color="auto"/>
              <w:left w:val="single" w:sz="4" w:space="0" w:color="auto"/>
              <w:bottom w:val="single" w:sz="4" w:space="0" w:color="auto"/>
              <w:right w:val="single" w:sz="4" w:space="0" w:color="auto"/>
            </w:tcBorders>
            <w:vAlign w:val="center"/>
          </w:tcPr>
          <w:p w14:paraId="32C10BE7"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2</w:t>
            </w:r>
          </w:p>
        </w:tc>
        <w:tc>
          <w:tcPr>
            <w:tcW w:w="1129" w:type="dxa"/>
            <w:gridSpan w:val="2"/>
            <w:tcBorders>
              <w:top w:val="single" w:sz="4" w:space="0" w:color="auto"/>
              <w:left w:val="nil"/>
              <w:bottom w:val="single" w:sz="4" w:space="0" w:color="auto"/>
              <w:right w:val="single" w:sz="4" w:space="0" w:color="auto"/>
            </w:tcBorders>
            <w:vAlign w:val="center"/>
          </w:tcPr>
          <w:p w14:paraId="32F26094" w14:textId="77777777" w:rsidR="003B26C6" w:rsidRDefault="003B26C6" w:rsidP="00DD3952">
            <w:pPr>
              <w:jc w:val="center"/>
              <w:rPr>
                <w:rFonts w:ascii="Times New Roman" w:eastAsia="仿宋_GB2312" w:hAnsi="仿宋_GB2312"/>
                <w:sz w:val="22"/>
                <w:szCs w:val="22"/>
              </w:rPr>
            </w:pPr>
            <w:r>
              <w:rPr>
                <w:rFonts w:ascii="Times New Roman" w:eastAsia="仿宋_GB2312" w:hAnsi="仿宋_GB2312"/>
                <w:sz w:val="22"/>
                <w:szCs w:val="22"/>
              </w:rPr>
              <w:t>爆炸</w:t>
            </w:r>
          </w:p>
        </w:tc>
        <w:tc>
          <w:tcPr>
            <w:tcW w:w="1559" w:type="dxa"/>
            <w:tcBorders>
              <w:top w:val="single" w:sz="4" w:space="0" w:color="auto"/>
              <w:left w:val="nil"/>
              <w:bottom w:val="single" w:sz="4" w:space="0" w:color="auto"/>
              <w:right w:val="single" w:sz="4" w:space="0" w:color="auto"/>
            </w:tcBorders>
            <w:vAlign w:val="center"/>
          </w:tcPr>
          <w:p w14:paraId="176FE86F"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安全阀校检、拆卸时可燃气体泄漏</w:t>
            </w:r>
          </w:p>
        </w:tc>
        <w:tc>
          <w:tcPr>
            <w:tcW w:w="2694" w:type="dxa"/>
            <w:tcBorders>
              <w:top w:val="single" w:sz="4" w:space="0" w:color="auto"/>
              <w:left w:val="nil"/>
              <w:bottom w:val="single" w:sz="4" w:space="0" w:color="auto"/>
              <w:right w:val="single" w:sz="4" w:space="0" w:color="auto"/>
            </w:tcBorders>
            <w:vAlign w:val="center"/>
          </w:tcPr>
          <w:p w14:paraId="3B34958F" w14:textId="77777777" w:rsidR="003B26C6" w:rsidRDefault="003B26C6" w:rsidP="00DD3952">
            <w:pPr>
              <w:jc w:val="center"/>
              <w:rPr>
                <w:rFonts w:ascii="Times New Roman" w:eastAsia="仿宋_GB2312" w:hAnsi="仿宋_GB2312"/>
                <w:sz w:val="22"/>
                <w:szCs w:val="22"/>
              </w:rPr>
            </w:pPr>
            <w:r>
              <w:rPr>
                <w:rFonts w:ascii="Times New Roman" w:eastAsia="仿宋_GB2312" w:hAnsi="仿宋_GB2312"/>
                <w:sz w:val="22"/>
                <w:szCs w:val="22"/>
              </w:rPr>
              <w:t>1.</w:t>
            </w:r>
            <w:r>
              <w:rPr>
                <w:rFonts w:ascii="Times New Roman" w:eastAsia="仿宋_GB2312" w:hAnsi="仿宋_GB2312"/>
                <w:sz w:val="22"/>
                <w:szCs w:val="22"/>
              </w:rPr>
              <w:t>严格落实工艺措施，确认系统已泄压，</w:t>
            </w:r>
            <w:proofErr w:type="gramStart"/>
            <w:r>
              <w:rPr>
                <w:rFonts w:ascii="Times New Roman" w:eastAsia="仿宋_GB2312" w:hAnsi="仿宋_GB2312"/>
                <w:sz w:val="22"/>
                <w:szCs w:val="22"/>
              </w:rPr>
              <w:t>根部阀能有效</w:t>
            </w:r>
            <w:proofErr w:type="gramEnd"/>
            <w:r>
              <w:rPr>
                <w:rFonts w:ascii="Times New Roman" w:eastAsia="仿宋_GB2312" w:hAnsi="仿宋_GB2312"/>
                <w:sz w:val="22"/>
                <w:szCs w:val="22"/>
              </w:rPr>
              <w:t>切断。</w:t>
            </w:r>
          </w:p>
        </w:tc>
        <w:tc>
          <w:tcPr>
            <w:tcW w:w="3439" w:type="dxa"/>
            <w:tcBorders>
              <w:top w:val="single" w:sz="4" w:space="0" w:color="auto"/>
              <w:left w:val="nil"/>
              <w:bottom w:val="single" w:sz="4" w:space="0" w:color="auto"/>
              <w:right w:val="single" w:sz="4" w:space="0" w:color="auto"/>
            </w:tcBorders>
            <w:vAlign w:val="center"/>
          </w:tcPr>
          <w:p w14:paraId="6B5A615E"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启动相应级别应急救援预案。</w:t>
            </w:r>
          </w:p>
        </w:tc>
      </w:tr>
      <w:tr w:rsidR="003B26C6" w14:paraId="0F077F80" w14:textId="77777777" w:rsidTr="00DD3952">
        <w:trPr>
          <w:trHeight w:val="1115"/>
          <w:jc w:val="center"/>
        </w:trPr>
        <w:tc>
          <w:tcPr>
            <w:tcW w:w="709" w:type="dxa"/>
            <w:tcBorders>
              <w:top w:val="single" w:sz="4" w:space="0" w:color="auto"/>
              <w:left w:val="single" w:sz="4" w:space="0" w:color="auto"/>
              <w:bottom w:val="single" w:sz="4" w:space="0" w:color="auto"/>
              <w:right w:val="single" w:sz="4" w:space="0" w:color="auto"/>
            </w:tcBorders>
            <w:vAlign w:val="center"/>
          </w:tcPr>
          <w:p w14:paraId="5AA90260"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3</w:t>
            </w:r>
          </w:p>
        </w:tc>
        <w:tc>
          <w:tcPr>
            <w:tcW w:w="1129" w:type="dxa"/>
            <w:gridSpan w:val="2"/>
            <w:tcBorders>
              <w:top w:val="single" w:sz="4" w:space="0" w:color="auto"/>
              <w:left w:val="nil"/>
              <w:bottom w:val="single" w:sz="4" w:space="0" w:color="auto"/>
              <w:right w:val="single" w:sz="4" w:space="0" w:color="auto"/>
            </w:tcBorders>
            <w:vAlign w:val="center"/>
          </w:tcPr>
          <w:p w14:paraId="20CCF358"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中毒和窒息</w:t>
            </w:r>
          </w:p>
        </w:tc>
        <w:tc>
          <w:tcPr>
            <w:tcW w:w="1559" w:type="dxa"/>
            <w:tcBorders>
              <w:top w:val="single" w:sz="4" w:space="0" w:color="auto"/>
              <w:left w:val="nil"/>
              <w:bottom w:val="single" w:sz="4" w:space="0" w:color="auto"/>
              <w:right w:val="single" w:sz="4" w:space="0" w:color="auto"/>
            </w:tcBorders>
            <w:vAlign w:val="center"/>
          </w:tcPr>
          <w:p w14:paraId="71A041F8"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安全阀</w:t>
            </w:r>
            <w:r>
              <w:rPr>
                <w:rFonts w:ascii="Times New Roman" w:eastAsia="仿宋_GB2312" w:hAnsi="仿宋_GB2312" w:hint="eastAsia"/>
                <w:color w:val="000000"/>
                <w:sz w:val="22"/>
                <w:szCs w:val="22"/>
              </w:rPr>
              <w:t>校检</w:t>
            </w:r>
            <w:r>
              <w:rPr>
                <w:rFonts w:ascii="Times New Roman" w:eastAsia="仿宋_GB2312" w:hAnsi="仿宋_GB2312"/>
                <w:color w:val="000000"/>
                <w:sz w:val="22"/>
                <w:szCs w:val="22"/>
              </w:rPr>
              <w:t>、拆卸时有毒气体泄漏</w:t>
            </w:r>
          </w:p>
        </w:tc>
        <w:tc>
          <w:tcPr>
            <w:tcW w:w="2694" w:type="dxa"/>
            <w:tcBorders>
              <w:top w:val="single" w:sz="4" w:space="0" w:color="auto"/>
              <w:left w:val="nil"/>
              <w:bottom w:val="single" w:sz="4" w:space="0" w:color="auto"/>
              <w:right w:val="single" w:sz="4" w:space="0" w:color="auto"/>
            </w:tcBorders>
            <w:vAlign w:val="center"/>
          </w:tcPr>
          <w:p w14:paraId="2C0FC07B"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sz w:val="22"/>
                <w:szCs w:val="22"/>
              </w:rPr>
              <w:t>1.</w:t>
            </w:r>
            <w:r>
              <w:rPr>
                <w:rFonts w:ascii="Times New Roman" w:eastAsia="仿宋_GB2312" w:hAnsi="仿宋_GB2312"/>
                <w:sz w:val="22"/>
                <w:szCs w:val="22"/>
              </w:rPr>
              <w:t>严格落实工艺措施，确认系统已泄压，</w:t>
            </w:r>
            <w:proofErr w:type="gramStart"/>
            <w:r>
              <w:rPr>
                <w:rFonts w:ascii="Times New Roman" w:eastAsia="仿宋_GB2312" w:hAnsi="仿宋_GB2312"/>
                <w:sz w:val="22"/>
                <w:szCs w:val="22"/>
              </w:rPr>
              <w:t>根部阀能有效</w:t>
            </w:r>
            <w:proofErr w:type="gramEnd"/>
            <w:r>
              <w:rPr>
                <w:rFonts w:ascii="Times New Roman" w:eastAsia="仿宋_GB2312" w:hAnsi="仿宋_GB2312"/>
                <w:sz w:val="22"/>
                <w:szCs w:val="22"/>
              </w:rPr>
              <w:t>切断。</w:t>
            </w:r>
          </w:p>
        </w:tc>
        <w:tc>
          <w:tcPr>
            <w:tcW w:w="3439" w:type="dxa"/>
            <w:tcBorders>
              <w:top w:val="single" w:sz="4" w:space="0" w:color="auto"/>
              <w:left w:val="nil"/>
              <w:bottom w:val="single" w:sz="4" w:space="0" w:color="auto"/>
              <w:right w:val="single" w:sz="4" w:space="0" w:color="auto"/>
            </w:tcBorders>
            <w:vAlign w:val="center"/>
          </w:tcPr>
          <w:p w14:paraId="7357EC0C"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迅速用湿毛巾捂住口鼻或戴好防毒面具朝上风侧撤离，注意观察风向标；</w:t>
            </w:r>
            <w:r>
              <w:rPr>
                <w:rFonts w:ascii="Times New Roman" w:eastAsia="仿宋_GB2312" w:hAnsi="仿宋_GB2312"/>
                <w:color w:val="000000"/>
                <w:sz w:val="22"/>
                <w:szCs w:val="22"/>
              </w:rPr>
              <w:t>2.</w:t>
            </w:r>
            <w:r>
              <w:rPr>
                <w:rFonts w:ascii="Times New Roman" w:eastAsia="仿宋_GB2312" w:hAnsi="仿宋_GB2312"/>
                <w:color w:val="000000"/>
                <w:sz w:val="22"/>
                <w:szCs w:val="22"/>
              </w:rPr>
              <w:t>在保证安全的前提下，迅速使受伤人员脱离现场至空气新鲜处，现场急救，送医或拨打</w:t>
            </w:r>
            <w:r>
              <w:rPr>
                <w:rFonts w:ascii="Times New Roman" w:eastAsia="仿宋_GB2312" w:hAnsi="仿宋_GB2312"/>
                <w:color w:val="000000"/>
                <w:sz w:val="22"/>
                <w:szCs w:val="22"/>
              </w:rPr>
              <w:t>120</w:t>
            </w:r>
            <w:r>
              <w:rPr>
                <w:rFonts w:ascii="Times New Roman" w:eastAsia="仿宋_GB2312" w:hAnsi="仿宋_GB2312"/>
                <w:color w:val="000000"/>
                <w:sz w:val="22"/>
                <w:szCs w:val="22"/>
              </w:rPr>
              <w:t>；</w:t>
            </w:r>
            <w:r>
              <w:rPr>
                <w:rFonts w:ascii="Times New Roman" w:eastAsia="仿宋_GB2312" w:hAnsi="仿宋_GB2312"/>
                <w:color w:val="000000"/>
                <w:sz w:val="22"/>
                <w:szCs w:val="22"/>
              </w:rPr>
              <w:t>3.</w:t>
            </w:r>
            <w:r>
              <w:rPr>
                <w:rFonts w:ascii="Times New Roman" w:eastAsia="仿宋_GB2312" w:hAnsi="仿宋_GB2312"/>
                <w:color w:val="000000"/>
                <w:sz w:val="22"/>
                <w:szCs w:val="22"/>
              </w:rPr>
              <w:t>立即上报。</w:t>
            </w:r>
          </w:p>
        </w:tc>
      </w:tr>
      <w:tr w:rsidR="003B26C6" w14:paraId="5952116E" w14:textId="77777777" w:rsidTr="00DD3952">
        <w:trPr>
          <w:trHeight w:val="1500"/>
          <w:jc w:val="center"/>
        </w:trPr>
        <w:tc>
          <w:tcPr>
            <w:tcW w:w="709" w:type="dxa"/>
            <w:tcBorders>
              <w:top w:val="single" w:sz="4" w:space="0" w:color="auto"/>
              <w:left w:val="single" w:sz="4" w:space="0" w:color="auto"/>
              <w:bottom w:val="single" w:sz="4" w:space="0" w:color="auto"/>
              <w:right w:val="single" w:sz="4" w:space="0" w:color="auto"/>
            </w:tcBorders>
            <w:vAlign w:val="center"/>
          </w:tcPr>
          <w:p w14:paraId="2DB2FDC9"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4</w:t>
            </w:r>
          </w:p>
        </w:tc>
        <w:tc>
          <w:tcPr>
            <w:tcW w:w="1129" w:type="dxa"/>
            <w:gridSpan w:val="2"/>
            <w:tcBorders>
              <w:top w:val="single" w:sz="4" w:space="0" w:color="auto"/>
              <w:left w:val="nil"/>
              <w:bottom w:val="single" w:sz="4" w:space="0" w:color="auto"/>
              <w:right w:val="single" w:sz="4" w:space="0" w:color="000000"/>
            </w:tcBorders>
            <w:vAlign w:val="center"/>
          </w:tcPr>
          <w:p w14:paraId="46BEC8E8"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坠落</w:t>
            </w:r>
          </w:p>
        </w:tc>
        <w:tc>
          <w:tcPr>
            <w:tcW w:w="1559" w:type="dxa"/>
            <w:tcBorders>
              <w:top w:val="single" w:sz="4" w:space="0" w:color="auto"/>
              <w:left w:val="nil"/>
              <w:bottom w:val="single" w:sz="4" w:space="0" w:color="auto"/>
              <w:right w:val="single" w:sz="4" w:space="0" w:color="auto"/>
            </w:tcBorders>
            <w:vAlign w:val="center"/>
          </w:tcPr>
          <w:p w14:paraId="202E51A9"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上下楼梯；安全阀周边平台</w:t>
            </w:r>
          </w:p>
        </w:tc>
        <w:tc>
          <w:tcPr>
            <w:tcW w:w="2694" w:type="dxa"/>
            <w:tcBorders>
              <w:top w:val="single" w:sz="4" w:space="0" w:color="auto"/>
              <w:left w:val="nil"/>
              <w:bottom w:val="single" w:sz="4" w:space="0" w:color="auto"/>
              <w:right w:val="single" w:sz="4" w:space="0" w:color="auto"/>
            </w:tcBorders>
            <w:vAlign w:val="center"/>
          </w:tcPr>
          <w:p w14:paraId="2BFF9105"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正确穿戴劳动防护用品；</w:t>
            </w:r>
            <w:r>
              <w:rPr>
                <w:rFonts w:ascii="Times New Roman" w:eastAsia="仿宋_GB2312" w:hAnsi="仿宋_GB2312"/>
                <w:color w:val="000000"/>
                <w:sz w:val="22"/>
                <w:szCs w:val="22"/>
              </w:rPr>
              <w:t>2.</w:t>
            </w:r>
            <w:r>
              <w:rPr>
                <w:rFonts w:ascii="Times New Roman" w:eastAsia="仿宋_GB2312" w:hAnsi="仿宋_GB2312"/>
                <w:color w:val="000000"/>
                <w:sz w:val="22"/>
                <w:szCs w:val="22"/>
              </w:rPr>
              <w:t>确认空洞遮挡、牢靠；</w:t>
            </w:r>
            <w:r>
              <w:rPr>
                <w:rFonts w:ascii="Times New Roman" w:eastAsia="仿宋_GB2312" w:hAnsi="仿宋_GB2312"/>
                <w:color w:val="000000"/>
                <w:sz w:val="22"/>
                <w:szCs w:val="22"/>
              </w:rPr>
              <w:t>3.</w:t>
            </w:r>
            <w:r>
              <w:rPr>
                <w:rFonts w:ascii="Times New Roman" w:eastAsia="仿宋_GB2312" w:hAnsi="仿宋_GB2312"/>
                <w:color w:val="000000"/>
                <w:sz w:val="22"/>
                <w:szCs w:val="22"/>
              </w:rPr>
              <w:t>上下楼梯手扶扶手；</w:t>
            </w:r>
            <w:r>
              <w:rPr>
                <w:rFonts w:ascii="Times New Roman" w:eastAsia="仿宋_GB2312" w:hAnsi="仿宋_GB2312"/>
                <w:color w:val="000000"/>
                <w:sz w:val="22"/>
                <w:szCs w:val="22"/>
              </w:rPr>
              <w:t>4.</w:t>
            </w:r>
            <w:r>
              <w:rPr>
                <w:rFonts w:ascii="Times New Roman" w:eastAsia="仿宋_GB2312" w:hAnsi="仿宋_GB2312"/>
                <w:color w:val="000000"/>
                <w:sz w:val="22"/>
                <w:szCs w:val="22"/>
              </w:rPr>
              <w:t>进入现场必须穿防滑工作鞋；</w:t>
            </w:r>
            <w:r>
              <w:rPr>
                <w:rFonts w:ascii="Times New Roman" w:eastAsia="仿宋_GB2312" w:hAnsi="仿宋_GB2312"/>
                <w:color w:val="000000"/>
                <w:sz w:val="22"/>
                <w:szCs w:val="22"/>
              </w:rPr>
              <w:t>5.</w:t>
            </w:r>
            <w:r>
              <w:rPr>
                <w:rFonts w:ascii="Times New Roman" w:eastAsia="仿宋_GB2312" w:hAnsi="仿宋_GB2312"/>
                <w:color w:val="000000"/>
                <w:sz w:val="22"/>
                <w:szCs w:val="22"/>
              </w:rPr>
              <w:t>平台临边护栏牢靠且保持活动距离。</w:t>
            </w:r>
          </w:p>
        </w:tc>
        <w:tc>
          <w:tcPr>
            <w:tcW w:w="3439" w:type="dxa"/>
            <w:tcBorders>
              <w:top w:val="single" w:sz="4" w:space="0" w:color="auto"/>
              <w:left w:val="nil"/>
              <w:bottom w:val="single" w:sz="4" w:space="0" w:color="auto"/>
              <w:right w:val="single" w:sz="4" w:space="0" w:color="auto"/>
            </w:tcBorders>
            <w:vAlign w:val="center"/>
          </w:tcPr>
          <w:p w14:paraId="066B3161"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皮外伤，用碘伏、云南白药等清创、消炎；</w:t>
            </w:r>
            <w:r>
              <w:rPr>
                <w:rFonts w:ascii="Times New Roman" w:eastAsia="仿宋_GB2312" w:hAnsi="仿宋_GB2312"/>
                <w:color w:val="000000"/>
                <w:sz w:val="22"/>
                <w:szCs w:val="22"/>
              </w:rPr>
              <w:t>2.</w:t>
            </w:r>
            <w:r>
              <w:rPr>
                <w:rFonts w:ascii="Times New Roman" w:eastAsia="仿宋_GB2312" w:hAnsi="仿宋_GB2312"/>
                <w:color w:val="000000"/>
                <w:sz w:val="22"/>
                <w:szCs w:val="22"/>
              </w:rPr>
              <w:t>扭伤，用冰块冷敷、云南白药气雾剂等活血、消炎；</w:t>
            </w:r>
            <w:r>
              <w:rPr>
                <w:rFonts w:ascii="Times New Roman" w:eastAsia="仿宋_GB2312" w:hAnsi="仿宋_GB2312"/>
                <w:color w:val="000000"/>
                <w:sz w:val="22"/>
                <w:szCs w:val="22"/>
              </w:rPr>
              <w:t>3.</w:t>
            </w:r>
            <w:r>
              <w:rPr>
                <w:rFonts w:ascii="Times New Roman" w:eastAsia="仿宋_GB2312" w:hAnsi="仿宋_GB2312"/>
                <w:color w:val="000000"/>
                <w:sz w:val="22"/>
                <w:szCs w:val="22"/>
              </w:rPr>
              <w:t>骨折，用硬物固定受伤部位，减少活动，立即送医；</w:t>
            </w:r>
            <w:r>
              <w:rPr>
                <w:rFonts w:ascii="Times New Roman" w:eastAsia="仿宋_GB2312" w:hAnsi="仿宋_GB2312"/>
                <w:color w:val="000000"/>
                <w:sz w:val="22"/>
                <w:szCs w:val="22"/>
              </w:rPr>
              <w:t>4.</w:t>
            </w:r>
            <w:r>
              <w:rPr>
                <w:rFonts w:ascii="Times New Roman" w:eastAsia="仿宋_GB2312" w:hAnsi="仿宋_GB2312"/>
                <w:color w:val="000000"/>
                <w:sz w:val="22"/>
                <w:szCs w:val="22"/>
              </w:rPr>
              <w:t>伤情严重，立即送医。</w:t>
            </w:r>
          </w:p>
        </w:tc>
      </w:tr>
      <w:tr w:rsidR="003B26C6" w14:paraId="7226FB19" w14:textId="77777777" w:rsidTr="00DD3952">
        <w:trPr>
          <w:trHeight w:val="1500"/>
          <w:jc w:val="center"/>
        </w:trPr>
        <w:tc>
          <w:tcPr>
            <w:tcW w:w="709" w:type="dxa"/>
            <w:tcBorders>
              <w:top w:val="single" w:sz="4" w:space="0" w:color="auto"/>
              <w:left w:val="single" w:sz="4" w:space="0" w:color="auto"/>
              <w:bottom w:val="single" w:sz="4" w:space="0" w:color="auto"/>
              <w:right w:val="single" w:sz="4" w:space="0" w:color="auto"/>
            </w:tcBorders>
            <w:vAlign w:val="center"/>
          </w:tcPr>
          <w:p w14:paraId="3C7395D5"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5</w:t>
            </w:r>
          </w:p>
        </w:tc>
        <w:tc>
          <w:tcPr>
            <w:tcW w:w="1129" w:type="dxa"/>
            <w:gridSpan w:val="2"/>
            <w:tcBorders>
              <w:top w:val="single" w:sz="4" w:space="0" w:color="auto"/>
              <w:left w:val="nil"/>
              <w:bottom w:val="single" w:sz="4" w:space="0" w:color="auto"/>
              <w:right w:val="single" w:sz="4" w:space="0" w:color="000000"/>
            </w:tcBorders>
            <w:vAlign w:val="center"/>
          </w:tcPr>
          <w:p w14:paraId="3947E34C"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物体打击</w:t>
            </w:r>
          </w:p>
        </w:tc>
        <w:tc>
          <w:tcPr>
            <w:tcW w:w="1559" w:type="dxa"/>
            <w:tcBorders>
              <w:top w:val="single" w:sz="4" w:space="0" w:color="auto"/>
              <w:left w:val="nil"/>
              <w:bottom w:val="single" w:sz="4" w:space="0" w:color="auto"/>
              <w:right w:val="single" w:sz="4" w:space="0" w:color="auto"/>
            </w:tcBorders>
            <w:vAlign w:val="center"/>
          </w:tcPr>
          <w:p w14:paraId="15E7A910"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校检、拆卸安全阀作业</w:t>
            </w:r>
          </w:p>
        </w:tc>
        <w:tc>
          <w:tcPr>
            <w:tcW w:w="2694" w:type="dxa"/>
            <w:tcBorders>
              <w:top w:val="single" w:sz="4" w:space="0" w:color="auto"/>
              <w:left w:val="nil"/>
              <w:bottom w:val="single" w:sz="4" w:space="0" w:color="auto"/>
              <w:right w:val="single" w:sz="4" w:space="0" w:color="auto"/>
            </w:tcBorders>
            <w:vAlign w:val="center"/>
          </w:tcPr>
          <w:p w14:paraId="734D851B"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进入现场必须戴安全帽；</w:t>
            </w:r>
            <w:r>
              <w:rPr>
                <w:rFonts w:ascii="Times New Roman" w:eastAsia="仿宋_GB2312" w:hAnsi="仿宋_GB2312"/>
                <w:color w:val="000000"/>
                <w:sz w:val="22"/>
                <w:szCs w:val="22"/>
              </w:rPr>
              <w:t>2.</w:t>
            </w:r>
            <w:r>
              <w:rPr>
                <w:rFonts w:ascii="Times New Roman" w:eastAsia="仿宋_GB2312" w:hAnsi="仿宋_GB2312"/>
                <w:color w:val="000000"/>
                <w:sz w:val="22"/>
                <w:szCs w:val="22"/>
              </w:rPr>
              <w:t>严禁高空抛物；</w:t>
            </w:r>
            <w:r>
              <w:rPr>
                <w:rFonts w:ascii="Times New Roman" w:eastAsia="仿宋_GB2312" w:hAnsi="仿宋_GB2312"/>
                <w:color w:val="000000"/>
                <w:sz w:val="22"/>
                <w:szCs w:val="22"/>
              </w:rPr>
              <w:t>3.</w:t>
            </w:r>
            <w:r>
              <w:rPr>
                <w:rFonts w:ascii="Times New Roman" w:eastAsia="仿宋_GB2312" w:hAnsi="仿宋_GB2312"/>
                <w:color w:val="000000"/>
                <w:sz w:val="22"/>
                <w:szCs w:val="22"/>
              </w:rPr>
              <w:t>现场所设警戒线严禁穿越；</w:t>
            </w:r>
            <w:r>
              <w:rPr>
                <w:rFonts w:ascii="Times New Roman" w:eastAsia="仿宋_GB2312" w:hAnsi="仿宋_GB2312"/>
                <w:color w:val="000000"/>
                <w:sz w:val="22"/>
                <w:szCs w:val="22"/>
              </w:rPr>
              <w:t>4.</w:t>
            </w:r>
            <w:r>
              <w:rPr>
                <w:rFonts w:ascii="Times New Roman" w:eastAsia="仿宋_GB2312" w:hAnsi="仿宋_GB2312"/>
                <w:color w:val="000000"/>
                <w:sz w:val="22"/>
                <w:szCs w:val="22"/>
              </w:rPr>
              <w:t>经常性进行防高空</w:t>
            </w:r>
            <w:r>
              <w:rPr>
                <w:rFonts w:ascii="Times New Roman" w:eastAsia="仿宋_GB2312" w:hAnsi="仿宋_GB2312"/>
                <w:color w:val="000000"/>
                <w:sz w:val="22"/>
                <w:szCs w:val="22"/>
              </w:rPr>
              <w:lastRenderedPageBreak/>
              <w:t>落物检查。</w:t>
            </w:r>
          </w:p>
        </w:tc>
        <w:tc>
          <w:tcPr>
            <w:tcW w:w="3439" w:type="dxa"/>
            <w:tcBorders>
              <w:top w:val="single" w:sz="4" w:space="0" w:color="auto"/>
              <w:left w:val="nil"/>
              <w:bottom w:val="single" w:sz="4" w:space="0" w:color="auto"/>
              <w:right w:val="single" w:sz="4" w:space="0" w:color="auto"/>
            </w:tcBorders>
            <w:vAlign w:val="center"/>
          </w:tcPr>
          <w:p w14:paraId="7FF842C8"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lastRenderedPageBreak/>
              <w:t>1.</w:t>
            </w:r>
            <w:r>
              <w:rPr>
                <w:rFonts w:ascii="Times New Roman" w:eastAsia="仿宋_GB2312" w:hAnsi="仿宋_GB2312"/>
                <w:color w:val="000000"/>
                <w:sz w:val="22"/>
                <w:szCs w:val="22"/>
              </w:rPr>
              <w:t>皮外伤，用碘伏、云南白药等清创、消炎；</w:t>
            </w:r>
            <w:r>
              <w:rPr>
                <w:rFonts w:ascii="Times New Roman" w:eastAsia="仿宋_GB2312" w:hAnsi="仿宋_GB2312"/>
                <w:color w:val="000000"/>
                <w:sz w:val="22"/>
                <w:szCs w:val="22"/>
              </w:rPr>
              <w:t>2.</w:t>
            </w:r>
            <w:r>
              <w:rPr>
                <w:rFonts w:ascii="Times New Roman" w:eastAsia="仿宋_GB2312" w:hAnsi="仿宋_GB2312"/>
                <w:color w:val="000000"/>
                <w:sz w:val="22"/>
                <w:szCs w:val="22"/>
              </w:rPr>
              <w:t>扭伤，用冰块冷敷、云南白药气雾剂等活血、消炎；</w:t>
            </w:r>
            <w:r>
              <w:rPr>
                <w:rFonts w:ascii="Times New Roman" w:eastAsia="仿宋_GB2312" w:hAnsi="仿宋_GB2312"/>
                <w:color w:val="000000"/>
                <w:sz w:val="22"/>
                <w:szCs w:val="22"/>
              </w:rPr>
              <w:t>3.</w:t>
            </w:r>
            <w:r>
              <w:rPr>
                <w:rFonts w:ascii="Times New Roman" w:eastAsia="仿宋_GB2312" w:hAnsi="仿宋_GB2312"/>
                <w:color w:val="000000"/>
                <w:sz w:val="22"/>
                <w:szCs w:val="22"/>
              </w:rPr>
              <w:t>骨折，用硬物固定受伤部</w:t>
            </w:r>
            <w:r>
              <w:rPr>
                <w:rFonts w:ascii="Times New Roman" w:eastAsia="仿宋_GB2312" w:hAnsi="仿宋_GB2312"/>
                <w:color w:val="000000"/>
                <w:sz w:val="22"/>
                <w:szCs w:val="22"/>
              </w:rPr>
              <w:lastRenderedPageBreak/>
              <w:t>位，减少活动，立即送医；</w:t>
            </w:r>
            <w:r>
              <w:rPr>
                <w:rFonts w:ascii="Times New Roman" w:eastAsia="仿宋_GB2312" w:hAnsi="仿宋_GB2312"/>
                <w:color w:val="000000"/>
                <w:sz w:val="22"/>
                <w:szCs w:val="22"/>
              </w:rPr>
              <w:t>4.</w:t>
            </w:r>
            <w:r>
              <w:rPr>
                <w:rFonts w:ascii="Times New Roman" w:eastAsia="仿宋_GB2312" w:hAnsi="仿宋_GB2312"/>
                <w:color w:val="000000"/>
                <w:sz w:val="22"/>
                <w:szCs w:val="22"/>
              </w:rPr>
              <w:t>伤情严重，立即送医。</w:t>
            </w:r>
          </w:p>
        </w:tc>
      </w:tr>
      <w:tr w:rsidR="003B26C6" w14:paraId="25312AFF" w14:textId="77777777" w:rsidTr="00DD3952">
        <w:trPr>
          <w:trHeight w:val="1500"/>
          <w:jc w:val="center"/>
        </w:trPr>
        <w:tc>
          <w:tcPr>
            <w:tcW w:w="709" w:type="dxa"/>
            <w:tcBorders>
              <w:top w:val="single" w:sz="4" w:space="0" w:color="auto"/>
              <w:left w:val="single" w:sz="4" w:space="0" w:color="auto"/>
              <w:bottom w:val="single" w:sz="4" w:space="0" w:color="auto"/>
              <w:right w:val="single" w:sz="4" w:space="0" w:color="auto"/>
            </w:tcBorders>
            <w:vAlign w:val="center"/>
          </w:tcPr>
          <w:p w14:paraId="5C7BE571"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lastRenderedPageBreak/>
              <w:t>6</w:t>
            </w:r>
          </w:p>
        </w:tc>
        <w:tc>
          <w:tcPr>
            <w:tcW w:w="1129" w:type="dxa"/>
            <w:gridSpan w:val="2"/>
            <w:tcBorders>
              <w:top w:val="single" w:sz="4" w:space="0" w:color="auto"/>
              <w:left w:val="nil"/>
              <w:bottom w:val="single" w:sz="4" w:space="0" w:color="auto"/>
              <w:right w:val="single" w:sz="4" w:space="0" w:color="000000"/>
            </w:tcBorders>
            <w:vAlign w:val="center"/>
          </w:tcPr>
          <w:p w14:paraId="181E0788"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滑跌</w:t>
            </w:r>
          </w:p>
        </w:tc>
        <w:tc>
          <w:tcPr>
            <w:tcW w:w="1559" w:type="dxa"/>
            <w:tcBorders>
              <w:top w:val="single" w:sz="4" w:space="0" w:color="auto"/>
              <w:left w:val="nil"/>
              <w:bottom w:val="single" w:sz="4" w:space="0" w:color="auto"/>
              <w:right w:val="single" w:sz="4" w:space="0" w:color="auto"/>
            </w:tcBorders>
            <w:vAlign w:val="center"/>
          </w:tcPr>
          <w:p w14:paraId="531399F6"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管架、楼梯，安全阀周边平台</w:t>
            </w:r>
          </w:p>
        </w:tc>
        <w:tc>
          <w:tcPr>
            <w:tcW w:w="2694" w:type="dxa"/>
            <w:tcBorders>
              <w:top w:val="single" w:sz="4" w:space="0" w:color="auto"/>
              <w:left w:val="nil"/>
              <w:bottom w:val="single" w:sz="4" w:space="0" w:color="auto"/>
              <w:right w:val="single" w:sz="4" w:space="0" w:color="auto"/>
            </w:tcBorders>
            <w:vAlign w:val="center"/>
          </w:tcPr>
          <w:p w14:paraId="32065CFE"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地面保持干燥。不穿滑底鞋和拖鞋。上、下、攀、</w:t>
            </w:r>
            <w:proofErr w:type="gramStart"/>
            <w:r>
              <w:rPr>
                <w:rFonts w:ascii="Times New Roman" w:eastAsia="仿宋_GB2312" w:hAnsi="仿宋_GB2312"/>
                <w:color w:val="000000"/>
                <w:sz w:val="22"/>
                <w:szCs w:val="22"/>
              </w:rPr>
              <w:t>爬扶稳</w:t>
            </w:r>
            <w:proofErr w:type="gramEnd"/>
            <w:r>
              <w:rPr>
                <w:rFonts w:ascii="Times New Roman" w:eastAsia="仿宋_GB2312" w:hAnsi="仿宋_GB2312"/>
                <w:color w:val="000000"/>
                <w:sz w:val="22"/>
                <w:szCs w:val="22"/>
              </w:rPr>
              <w:t>抓牢，集中注意力。</w:t>
            </w:r>
          </w:p>
        </w:tc>
        <w:tc>
          <w:tcPr>
            <w:tcW w:w="3439" w:type="dxa"/>
            <w:tcBorders>
              <w:top w:val="single" w:sz="4" w:space="0" w:color="auto"/>
              <w:left w:val="nil"/>
              <w:bottom w:val="single" w:sz="4" w:space="0" w:color="auto"/>
              <w:right w:val="single" w:sz="4" w:space="0" w:color="auto"/>
            </w:tcBorders>
            <w:vAlign w:val="center"/>
          </w:tcPr>
          <w:p w14:paraId="392A41F5"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人员受伤，现场止血、急救，送医；</w:t>
            </w:r>
            <w:r>
              <w:rPr>
                <w:rFonts w:ascii="Times New Roman" w:eastAsia="仿宋_GB2312" w:hAnsi="仿宋_GB2312"/>
                <w:color w:val="000000"/>
                <w:sz w:val="22"/>
                <w:szCs w:val="22"/>
              </w:rPr>
              <w:t>2.</w:t>
            </w:r>
            <w:r>
              <w:rPr>
                <w:rFonts w:ascii="Times New Roman" w:eastAsia="仿宋_GB2312" w:hAnsi="仿宋_GB2312"/>
                <w:color w:val="000000"/>
                <w:sz w:val="22"/>
                <w:szCs w:val="22"/>
              </w:rPr>
              <w:t>保持好现场，如须移动，找好固定参照物全方位拍照备查。</w:t>
            </w:r>
          </w:p>
        </w:tc>
      </w:tr>
      <w:tr w:rsidR="003B26C6" w14:paraId="6F037C78" w14:textId="77777777" w:rsidTr="00DD3952">
        <w:trPr>
          <w:trHeight w:val="1289"/>
          <w:jc w:val="center"/>
        </w:trPr>
        <w:tc>
          <w:tcPr>
            <w:tcW w:w="709" w:type="dxa"/>
            <w:tcBorders>
              <w:top w:val="single" w:sz="4" w:space="0" w:color="auto"/>
              <w:left w:val="single" w:sz="4" w:space="0" w:color="auto"/>
              <w:bottom w:val="single" w:sz="4" w:space="0" w:color="auto"/>
              <w:right w:val="single" w:sz="4" w:space="0" w:color="auto"/>
            </w:tcBorders>
            <w:vAlign w:val="center"/>
          </w:tcPr>
          <w:p w14:paraId="6A4B4E0D"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7</w:t>
            </w:r>
          </w:p>
        </w:tc>
        <w:tc>
          <w:tcPr>
            <w:tcW w:w="1129" w:type="dxa"/>
            <w:gridSpan w:val="2"/>
            <w:tcBorders>
              <w:top w:val="single" w:sz="4" w:space="0" w:color="auto"/>
              <w:left w:val="nil"/>
              <w:bottom w:val="single" w:sz="4" w:space="0" w:color="auto"/>
              <w:right w:val="single" w:sz="4" w:space="0" w:color="000000"/>
            </w:tcBorders>
            <w:vAlign w:val="center"/>
          </w:tcPr>
          <w:p w14:paraId="65FE4B9F"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车辆伤害</w:t>
            </w:r>
          </w:p>
        </w:tc>
        <w:tc>
          <w:tcPr>
            <w:tcW w:w="1559" w:type="dxa"/>
            <w:tcBorders>
              <w:top w:val="single" w:sz="4" w:space="0" w:color="auto"/>
              <w:left w:val="nil"/>
              <w:bottom w:val="single" w:sz="4" w:space="0" w:color="auto"/>
              <w:right w:val="single" w:sz="4" w:space="0" w:color="auto"/>
            </w:tcBorders>
            <w:vAlign w:val="center"/>
          </w:tcPr>
          <w:p w14:paraId="67A7F91D"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厂区内行驶的机动车辆</w:t>
            </w:r>
          </w:p>
        </w:tc>
        <w:tc>
          <w:tcPr>
            <w:tcW w:w="2694" w:type="dxa"/>
            <w:tcBorders>
              <w:top w:val="single" w:sz="4" w:space="0" w:color="auto"/>
              <w:left w:val="nil"/>
              <w:bottom w:val="single" w:sz="4" w:space="0" w:color="auto"/>
              <w:right w:val="single" w:sz="4" w:space="0" w:color="auto"/>
            </w:tcBorders>
            <w:vAlign w:val="center"/>
          </w:tcPr>
          <w:p w14:paraId="320CAC05"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车辆在现场区域按规定线路和速度行驶。专人现场指挥车辆行驶。集中注意力，多观察。</w:t>
            </w:r>
          </w:p>
        </w:tc>
        <w:tc>
          <w:tcPr>
            <w:tcW w:w="3439" w:type="dxa"/>
            <w:tcBorders>
              <w:top w:val="single" w:sz="4" w:space="0" w:color="auto"/>
              <w:left w:val="nil"/>
              <w:bottom w:val="single" w:sz="4" w:space="0" w:color="auto"/>
              <w:right w:val="single" w:sz="4" w:space="0" w:color="auto"/>
            </w:tcBorders>
            <w:vAlign w:val="center"/>
          </w:tcPr>
          <w:p w14:paraId="2B301788"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人员受伤，现场止血、急救，送医；</w:t>
            </w:r>
            <w:r>
              <w:rPr>
                <w:rFonts w:ascii="Times New Roman" w:eastAsia="仿宋_GB2312" w:hAnsi="仿宋_GB2312"/>
                <w:color w:val="000000"/>
                <w:sz w:val="22"/>
                <w:szCs w:val="22"/>
              </w:rPr>
              <w:t>2.</w:t>
            </w:r>
            <w:r>
              <w:rPr>
                <w:rFonts w:ascii="Times New Roman" w:eastAsia="仿宋_GB2312" w:hAnsi="仿宋_GB2312"/>
                <w:color w:val="000000"/>
                <w:sz w:val="22"/>
                <w:szCs w:val="22"/>
              </w:rPr>
              <w:t>保持好现场，如须移动，找好固定参照物全方位拍照备查。</w:t>
            </w:r>
          </w:p>
        </w:tc>
      </w:tr>
      <w:tr w:rsidR="003B26C6" w14:paraId="5CA6AE47" w14:textId="77777777" w:rsidTr="00DD3952">
        <w:trPr>
          <w:trHeight w:val="1289"/>
          <w:jc w:val="center"/>
        </w:trPr>
        <w:tc>
          <w:tcPr>
            <w:tcW w:w="709" w:type="dxa"/>
            <w:tcBorders>
              <w:top w:val="single" w:sz="4" w:space="0" w:color="auto"/>
              <w:left w:val="single" w:sz="4" w:space="0" w:color="auto"/>
              <w:bottom w:val="single" w:sz="4" w:space="0" w:color="auto"/>
              <w:right w:val="single" w:sz="4" w:space="0" w:color="auto"/>
            </w:tcBorders>
            <w:vAlign w:val="center"/>
          </w:tcPr>
          <w:p w14:paraId="73CAED0B"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8</w:t>
            </w:r>
          </w:p>
        </w:tc>
        <w:tc>
          <w:tcPr>
            <w:tcW w:w="1129" w:type="dxa"/>
            <w:gridSpan w:val="2"/>
            <w:tcBorders>
              <w:top w:val="single" w:sz="4" w:space="0" w:color="auto"/>
              <w:left w:val="nil"/>
              <w:bottom w:val="single" w:sz="4" w:space="0" w:color="auto"/>
              <w:right w:val="single" w:sz="4" w:space="0" w:color="000000"/>
            </w:tcBorders>
            <w:vAlign w:val="center"/>
          </w:tcPr>
          <w:p w14:paraId="4AF4BD1A"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机械伤害</w:t>
            </w:r>
          </w:p>
        </w:tc>
        <w:tc>
          <w:tcPr>
            <w:tcW w:w="1559" w:type="dxa"/>
            <w:tcBorders>
              <w:top w:val="single" w:sz="4" w:space="0" w:color="auto"/>
              <w:left w:val="nil"/>
              <w:bottom w:val="single" w:sz="4" w:space="0" w:color="auto"/>
              <w:right w:val="single" w:sz="4" w:space="0" w:color="auto"/>
            </w:tcBorders>
            <w:vAlign w:val="center"/>
          </w:tcPr>
          <w:p w14:paraId="2A075CE6"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使用行车、吊车吊装作业</w:t>
            </w:r>
          </w:p>
        </w:tc>
        <w:tc>
          <w:tcPr>
            <w:tcW w:w="2694" w:type="dxa"/>
            <w:tcBorders>
              <w:top w:val="single" w:sz="4" w:space="0" w:color="auto"/>
              <w:left w:val="nil"/>
              <w:bottom w:val="single" w:sz="4" w:space="0" w:color="auto"/>
              <w:right w:val="single" w:sz="4" w:space="0" w:color="auto"/>
            </w:tcBorders>
            <w:vAlign w:val="center"/>
          </w:tcPr>
          <w:p w14:paraId="77839DD9"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1.</w:t>
            </w:r>
            <w:r>
              <w:rPr>
                <w:rFonts w:ascii="Times New Roman" w:eastAsia="仿宋_GB2312" w:hAnsi="仿宋_GB2312" w:hint="eastAsia"/>
                <w:color w:val="000000"/>
                <w:sz w:val="22"/>
                <w:szCs w:val="22"/>
              </w:rPr>
              <w:t>组织分析</w:t>
            </w:r>
            <w:proofErr w:type="gramStart"/>
            <w:r>
              <w:rPr>
                <w:rFonts w:ascii="Times New Roman" w:eastAsia="仿宋_GB2312" w:hAnsi="仿宋_GB2312" w:hint="eastAsia"/>
                <w:color w:val="000000"/>
                <w:sz w:val="22"/>
                <w:szCs w:val="22"/>
              </w:rPr>
              <w:t>研</w:t>
            </w:r>
            <w:proofErr w:type="gramEnd"/>
            <w:r>
              <w:rPr>
                <w:rFonts w:ascii="Times New Roman" w:eastAsia="仿宋_GB2312" w:hAnsi="仿宋_GB2312" w:hint="eastAsia"/>
                <w:color w:val="000000"/>
                <w:sz w:val="22"/>
                <w:szCs w:val="22"/>
              </w:rPr>
              <w:t>判吊装作业存在的安全风险并制定相应管控措施；</w:t>
            </w:r>
            <w:r>
              <w:rPr>
                <w:rFonts w:ascii="Times New Roman" w:eastAsia="仿宋_GB2312" w:hAnsi="仿宋_GB2312" w:hint="eastAsia"/>
                <w:color w:val="000000"/>
                <w:sz w:val="22"/>
                <w:szCs w:val="22"/>
              </w:rPr>
              <w:t>2.</w:t>
            </w:r>
            <w:r>
              <w:rPr>
                <w:rFonts w:hint="eastAsia"/>
              </w:rPr>
              <w:t xml:space="preserve"> </w:t>
            </w:r>
            <w:r w:rsidRPr="00F14467">
              <w:rPr>
                <w:rFonts w:ascii="Times New Roman" w:eastAsia="仿宋_GB2312" w:hAnsi="仿宋_GB2312" w:hint="eastAsia"/>
                <w:color w:val="000000"/>
                <w:sz w:val="22"/>
                <w:szCs w:val="22"/>
              </w:rPr>
              <w:t>严格执行公司吊装作业安全管理规定；</w:t>
            </w:r>
            <w:r>
              <w:rPr>
                <w:rFonts w:ascii="Times New Roman" w:eastAsia="仿宋_GB2312" w:hAnsi="仿宋_GB2312" w:hint="eastAsia"/>
                <w:color w:val="000000"/>
                <w:sz w:val="22"/>
                <w:szCs w:val="22"/>
              </w:rPr>
              <w:t>3.</w:t>
            </w:r>
            <w:r>
              <w:rPr>
                <w:rFonts w:hint="eastAsia"/>
              </w:rPr>
              <w:t xml:space="preserve"> </w:t>
            </w:r>
            <w:r w:rsidRPr="00F14467">
              <w:rPr>
                <w:rFonts w:ascii="Times New Roman" w:eastAsia="仿宋_GB2312" w:hAnsi="仿宋_GB2312" w:hint="eastAsia"/>
                <w:color w:val="000000"/>
                <w:sz w:val="22"/>
                <w:szCs w:val="22"/>
              </w:rPr>
              <w:t>岗位人员熟练掌握操作规程及安全要求</w:t>
            </w:r>
            <w:r>
              <w:rPr>
                <w:rFonts w:ascii="Times New Roman" w:eastAsia="仿宋_GB2312" w:hAnsi="仿宋_GB2312" w:hint="eastAsia"/>
                <w:color w:val="000000"/>
                <w:sz w:val="22"/>
                <w:szCs w:val="22"/>
              </w:rPr>
              <w:t>，</w:t>
            </w:r>
            <w:r w:rsidRPr="00F14467">
              <w:rPr>
                <w:rFonts w:ascii="Times New Roman" w:eastAsia="仿宋_GB2312" w:hAnsi="仿宋_GB2312" w:hint="eastAsia"/>
                <w:color w:val="000000"/>
                <w:sz w:val="22"/>
                <w:szCs w:val="22"/>
              </w:rPr>
              <w:t>吊装作业应在监护人员全程监护下进行</w:t>
            </w:r>
            <w:r>
              <w:rPr>
                <w:rFonts w:ascii="Times New Roman" w:eastAsia="仿宋_GB2312" w:hAnsi="仿宋_GB2312" w:hint="eastAsia"/>
                <w:color w:val="000000"/>
                <w:sz w:val="22"/>
                <w:szCs w:val="22"/>
              </w:rPr>
              <w:t>；</w:t>
            </w:r>
            <w:r>
              <w:rPr>
                <w:rFonts w:ascii="Times New Roman" w:eastAsia="仿宋_GB2312" w:hAnsi="仿宋_GB2312" w:hint="eastAsia"/>
                <w:color w:val="000000"/>
                <w:sz w:val="22"/>
                <w:szCs w:val="22"/>
              </w:rPr>
              <w:t>4.</w:t>
            </w:r>
            <w:r>
              <w:rPr>
                <w:rFonts w:hint="eastAsia"/>
              </w:rPr>
              <w:t xml:space="preserve"> </w:t>
            </w:r>
            <w:r w:rsidRPr="00F14467">
              <w:rPr>
                <w:rFonts w:ascii="Times New Roman" w:eastAsia="仿宋_GB2312" w:hAnsi="仿宋_GB2312" w:hint="eastAsia"/>
                <w:color w:val="000000"/>
                <w:sz w:val="22"/>
                <w:szCs w:val="22"/>
              </w:rPr>
              <w:t>严格按照“</w:t>
            </w:r>
            <w:r w:rsidRPr="00F14467">
              <w:rPr>
                <w:rFonts w:ascii="Times New Roman" w:eastAsia="仿宋_GB2312" w:hAnsi="仿宋_GB2312" w:hint="eastAsia"/>
                <w:color w:val="000000"/>
                <w:sz w:val="22"/>
                <w:szCs w:val="22"/>
              </w:rPr>
              <w:t>10</w:t>
            </w:r>
            <w:r w:rsidRPr="00F14467">
              <w:rPr>
                <w:rFonts w:ascii="Times New Roman" w:eastAsia="仿宋_GB2312" w:hAnsi="仿宋_GB2312" w:hint="eastAsia"/>
                <w:color w:val="000000"/>
                <w:sz w:val="22"/>
                <w:szCs w:val="22"/>
              </w:rPr>
              <w:t>不吊”作业要求进行作业</w:t>
            </w:r>
            <w:r>
              <w:rPr>
                <w:rFonts w:ascii="Times New Roman" w:eastAsia="仿宋_GB2312" w:hAnsi="仿宋_GB2312" w:hint="eastAsia"/>
                <w:color w:val="000000"/>
                <w:sz w:val="22"/>
                <w:szCs w:val="22"/>
              </w:rPr>
              <w:t>。</w:t>
            </w:r>
          </w:p>
        </w:tc>
        <w:tc>
          <w:tcPr>
            <w:tcW w:w="3439" w:type="dxa"/>
            <w:tcBorders>
              <w:top w:val="single" w:sz="4" w:space="0" w:color="auto"/>
              <w:left w:val="nil"/>
              <w:bottom w:val="single" w:sz="4" w:space="0" w:color="auto"/>
              <w:right w:val="single" w:sz="4" w:space="0" w:color="auto"/>
            </w:tcBorders>
            <w:vAlign w:val="center"/>
          </w:tcPr>
          <w:p w14:paraId="0F4B73D0" w14:textId="77777777" w:rsidR="003B26C6" w:rsidRDefault="003B26C6" w:rsidP="00DD3952">
            <w:pPr>
              <w:jc w:val="center"/>
              <w:rPr>
                <w:rFonts w:ascii="Times New Roman" w:eastAsia="仿宋_GB2312" w:hAnsi="仿宋_GB2312"/>
                <w:color w:val="000000"/>
                <w:sz w:val="22"/>
                <w:szCs w:val="22"/>
              </w:rPr>
            </w:pPr>
            <w:r w:rsidRPr="00F14467">
              <w:rPr>
                <w:rFonts w:ascii="Times New Roman" w:eastAsia="仿宋_GB2312" w:hAnsi="仿宋_GB2312" w:hint="eastAsia"/>
                <w:color w:val="000000"/>
                <w:sz w:val="22"/>
                <w:szCs w:val="22"/>
              </w:rPr>
              <w:t>1.</w:t>
            </w:r>
            <w:r w:rsidRPr="00F14467">
              <w:rPr>
                <w:rFonts w:ascii="Times New Roman" w:eastAsia="仿宋_GB2312" w:hAnsi="仿宋_GB2312" w:hint="eastAsia"/>
                <w:color w:val="000000"/>
                <w:sz w:val="22"/>
                <w:szCs w:val="22"/>
              </w:rPr>
              <w:t>疏散吊装周边人员，对事故现场实施隔离和警戒；</w:t>
            </w:r>
            <w:r w:rsidRPr="00F14467">
              <w:rPr>
                <w:rFonts w:ascii="Times New Roman" w:eastAsia="仿宋_GB2312" w:hAnsi="仿宋_GB2312" w:hint="eastAsia"/>
                <w:color w:val="000000"/>
                <w:sz w:val="22"/>
                <w:szCs w:val="22"/>
              </w:rPr>
              <w:t>2.</w:t>
            </w:r>
            <w:r w:rsidRPr="00F14467">
              <w:rPr>
                <w:rFonts w:ascii="Times New Roman" w:eastAsia="仿宋_GB2312" w:hAnsi="仿宋_GB2312" w:hint="eastAsia"/>
                <w:color w:val="000000"/>
                <w:sz w:val="22"/>
                <w:szCs w:val="22"/>
              </w:rPr>
              <w:t>对受伤人员及时</w:t>
            </w:r>
            <w:r>
              <w:rPr>
                <w:rFonts w:ascii="Times New Roman" w:eastAsia="仿宋_GB2312" w:hAnsi="仿宋_GB2312" w:hint="eastAsia"/>
                <w:color w:val="000000"/>
                <w:sz w:val="22"/>
                <w:szCs w:val="22"/>
              </w:rPr>
              <w:t>急救，</w:t>
            </w:r>
            <w:r>
              <w:rPr>
                <w:rFonts w:ascii="Times New Roman" w:eastAsia="仿宋_GB2312" w:hAnsi="仿宋_GB2312"/>
                <w:color w:val="000000"/>
                <w:sz w:val="22"/>
                <w:szCs w:val="22"/>
              </w:rPr>
              <w:t>伤情严重，立即送医或拨打</w:t>
            </w:r>
            <w:r>
              <w:rPr>
                <w:rFonts w:ascii="Times New Roman" w:eastAsia="仿宋_GB2312" w:hAnsi="仿宋_GB2312" w:hint="eastAsia"/>
                <w:color w:val="000000"/>
                <w:sz w:val="22"/>
                <w:szCs w:val="22"/>
              </w:rPr>
              <w:t>120</w:t>
            </w:r>
            <w:r>
              <w:rPr>
                <w:rFonts w:ascii="Times New Roman" w:eastAsia="仿宋_GB2312" w:hAnsi="仿宋_GB2312" w:hint="eastAsia"/>
                <w:color w:val="000000"/>
                <w:sz w:val="22"/>
                <w:szCs w:val="22"/>
              </w:rPr>
              <w:t>；</w:t>
            </w:r>
            <w:r w:rsidRPr="00F14467">
              <w:rPr>
                <w:rFonts w:ascii="Times New Roman" w:eastAsia="仿宋_GB2312" w:hAnsi="仿宋_GB2312" w:hint="eastAsia"/>
                <w:color w:val="000000"/>
                <w:sz w:val="22"/>
                <w:szCs w:val="22"/>
              </w:rPr>
              <w:t>3.</w:t>
            </w:r>
            <w:r w:rsidRPr="00F14467">
              <w:rPr>
                <w:rFonts w:ascii="Times New Roman" w:eastAsia="仿宋_GB2312" w:hAnsi="仿宋_GB2312" w:hint="eastAsia"/>
                <w:color w:val="000000"/>
                <w:sz w:val="22"/>
                <w:szCs w:val="22"/>
              </w:rPr>
              <w:t>事故发现人员立即根据应急预案进行处置并按要求上报；</w:t>
            </w:r>
            <w:r w:rsidRPr="00F14467">
              <w:rPr>
                <w:rFonts w:ascii="Times New Roman" w:eastAsia="仿宋_GB2312" w:hAnsi="仿宋_GB2312" w:hint="eastAsia"/>
                <w:color w:val="000000"/>
                <w:sz w:val="22"/>
                <w:szCs w:val="22"/>
              </w:rPr>
              <w:t>4.</w:t>
            </w:r>
            <w:r w:rsidRPr="00F14467">
              <w:rPr>
                <w:rFonts w:ascii="Times New Roman" w:eastAsia="仿宋_GB2312" w:hAnsi="仿宋_GB2312" w:hint="eastAsia"/>
                <w:color w:val="000000"/>
                <w:sz w:val="22"/>
                <w:szCs w:val="22"/>
              </w:rPr>
              <w:t>立即联系相关人员进行检维修。</w:t>
            </w:r>
          </w:p>
        </w:tc>
      </w:tr>
    </w:tbl>
    <w:p w14:paraId="0178D115" w14:textId="77777777" w:rsidR="003B26C6" w:rsidRDefault="003B26C6" w:rsidP="003B26C6">
      <w:pPr>
        <w:spacing w:line="360" w:lineRule="auto"/>
        <w:sectPr w:rsidR="003B26C6" w:rsidSect="00291B0B">
          <w:pgSz w:w="11906" w:h="16838"/>
          <w:pgMar w:top="1440" w:right="1800" w:bottom="1440" w:left="1800" w:header="851" w:footer="992" w:gutter="0"/>
          <w:cols w:space="425"/>
          <w:docGrid w:type="lines" w:linePitch="381"/>
        </w:sectPr>
      </w:pPr>
    </w:p>
    <w:p w14:paraId="12F9CCB4" w14:textId="77777777" w:rsidR="003B26C6" w:rsidRPr="00047ACE" w:rsidRDefault="003B26C6" w:rsidP="003B26C6">
      <w:pPr>
        <w:spacing w:line="360" w:lineRule="auto"/>
        <w:ind w:firstLineChars="200" w:firstLine="560"/>
      </w:pPr>
      <w:r w:rsidRPr="00047ACE">
        <w:rPr>
          <w:rFonts w:hint="eastAsia"/>
        </w:rPr>
        <w:lastRenderedPageBreak/>
        <w:t>9）</w:t>
      </w:r>
      <w:r w:rsidRPr="00047ACE">
        <w:t>工作危害分析</w:t>
      </w:r>
    </w:p>
    <w:p w14:paraId="142EC01B" w14:textId="77777777" w:rsidR="003B26C6" w:rsidRDefault="003B26C6" w:rsidP="003B26C6">
      <w:pPr>
        <w:ind w:firstLine="1400"/>
        <w:rPr>
          <w:b/>
          <w:szCs w:val="28"/>
        </w:rPr>
      </w:pPr>
      <w:r>
        <w:rPr>
          <w:szCs w:val="28"/>
        </w:rPr>
        <w:t xml:space="preserve">                                </w:t>
      </w:r>
      <w:r>
        <w:rPr>
          <w:b/>
          <w:szCs w:val="28"/>
        </w:rPr>
        <w:t>工作危害分析（JHA)记录表</w:t>
      </w:r>
    </w:p>
    <w:p w14:paraId="608C78F4" w14:textId="77777777" w:rsidR="003B26C6" w:rsidRPr="00FF4E0F" w:rsidRDefault="003B26C6" w:rsidP="003B26C6">
      <w:pPr>
        <w:rPr>
          <w:szCs w:val="28"/>
          <w:u w:val="single"/>
        </w:rPr>
      </w:pPr>
      <w:r w:rsidRPr="00FF4E0F">
        <w:rPr>
          <w:szCs w:val="28"/>
        </w:rPr>
        <w:t>部门、班组：</w:t>
      </w:r>
      <w:r w:rsidRPr="00FF4E0F">
        <w:rPr>
          <w:szCs w:val="28"/>
          <w:u w:val="single"/>
        </w:rPr>
        <w:t xml:space="preserve"> </w:t>
      </w:r>
      <w:r>
        <w:rPr>
          <w:rFonts w:hint="eastAsia"/>
          <w:szCs w:val="28"/>
          <w:u w:val="single"/>
        </w:rPr>
        <w:t>检修班</w:t>
      </w:r>
    </w:p>
    <w:p w14:paraId="08090020" w14:textId="77777777" w:rsidR="003B26C6" w:rsidRDefault="003B26C6" w:rsidP="003B26C6">
      <w:pPr>
        <w:spacing w:after="120"/>
        <w:rPr>
          <w:rFonts w:hAnsi="宋体"/>
        </w:rPr>
      </w:pPr>
      <w:r>
        <w:rPr>
          <w:rFonts w:hAnsi="宋体"/>
        </w:rPr>
        <w:t>工作任务：安全阀</w:t>
      </w:r>
      <w:r>
        <w:rPr>
          <w:rFonts w:hAnsi="宋体" w:hint="eastAsia"/>
        </w:rPr>
        <w:t>校验</w:t>
      </w:r>
      <w:r>
        <w:rPr>
          <w:rFonts w:hAnsi="宋体"/>
        </w:rPr>
        <w:t xml:space="preserve">     分析员：</w:t>
      </w:r>
      <w:r>
        <w:rPr>
          <w:rFonts w:hAnsi="宋体" w:hint="eastAsia"/>
        </w:rPr>
        <w:t xml:space="preserve">邢文剑 </w:t>
      </w:r>
      <w:r>
        <w:rPr>
          <w:rFonts w:hAnsi="宋体"/>
        </w:rPr>
        <w:t xml:space="preserve">        日期：   </w:t>
      </w:r>
      <w:r>
        <w:rPr>
          <w:rFonts w:hAnsi="宋体" w:hint="eastAsia"/>
        </w:rPr>
        <w:t>2024.2.20</w:t>
      </w:r>
      <w:r>
        <w:rPr>
          <w:rFonts w:hAnsi="宋体"/>
        </w:rPr>
        <w:t xml:space="preserve">       审核人：  </w:t>
      </w:r>
      <w:r>
        <w:rPr>
          <w:rFonts w:hAnsi="宋体" w:hint="eastAsia"/>
        </w:rPr>
        <w:t>云华</w:t>
      </w:r>
      <w:r>
        <w:rPr>
          <w:rFonts w:hAnsi="宋体"/>
        </w:rPr>
        <w:t xml:space="preserve">  </w:t>
      </w:r>
    </w:p>
    <w:tbl>
      <w:tblPr>
        <w:tblW w:w="15380" w:type="dxa"/>
        <w:jc w:val="center"/>
        <w:tblLayout w:type="fixed"/>
        <w:tblLook w:val="04A0" w:firstRow="1" w:lastRow="0" w:firstColumn="1" w:lastColumn="0" w:noHBand="0" w:noVBand="1"/>
      </w:tblPr>
      <w:tblGrid>
        <w:gridCol w:w="680"/>
        <w:gridCol w:w="2560"/>
        <w:gridCol w:w="1880"/>
        <w:gridCol w:w="920"/>
        <w:gridCol w:w="620"/>
        <w:gridCol w:w="860"/>
        <w:gridCol w:w="800"/>
        <w:gridCol w:w="800"/>
        <w:gridCol w:w="920"/>
        <w:gridCol w:w="680"/>
        <w:gridCol w:w="860"/>
        <w:gridCol w:w="800"/>
        <w:gridCol w:w="800"/>
        <w:gridCol w:w="920"/>
        <w:gridCol w:w="1280"/>
      </w:tblGrid>
      <w:tr w:rsidR="003B26C6" w14:paraId="35887993" w14:textId="77777777" w:rsidTr="00DD3952">
        <w:trPr>
          <w:trHeight w:val="499"/>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5C566E64"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序号</w:t>
            </w:r>
          </w:p>
        </w:tc>
        <w:tc>
          <w:tcPr>
            <w:tcW w:w="256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7AD5D6F4"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工作步骤</w:t>
            </w:r>
          </w:p>
        </w:tc>
        <w:tc>
          <w:tcPr>
            <w:tcW w:w="188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78A44CAB"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危害或潜在事件</w:t>
            </w:r>
          </w:p>
        </w:tc>
        <w:tc>
          <w:tcPr>
            <w:tcW w:w="3200" w:type="dxa"/>
            <w:gridSpan w:val="4"/>
            <w:tcBorders>
              <w:top w:val="single" w:sz="4" w:space="0" w:color="auto"/>
              <w:left w:val="nil"/>
              <w:bottom w:val="single" w:sz="4" w:space="0" w:color="auto"/>
              <w:right w:val="single" w:sz="4" w:space="0" w:color="000000"/>
            </w:tcBorders>
            <w:shd w:val="clear" w:color="000000" w:fill="auto"/>
            <w:vAlign w:val="center"/>
          </w:tcPr>
          <w:p w14:paraId="521E2A0A"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主要后果</w:t>
            </w:r>
          </w:p>
        </w:tc>
        <w:tc>
          <w:tcPr>
            <w:tcW w:w="80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6A3FAD74"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严重性（S）</w:t>
            </w:r>
          </w:p>
        </w:tc>
        <w:tc>
          <w:tcPr>
            <w:tcW w:w="3260" w:type="dxa"/>
            <w:gridSpan w:val="4"/>
            <w:tcBorders>
              <w:top w:val="single" w:sz="4" w:space="0" w:color="auto"/>
              <w:left w:val="nil"/>
              <w:bottom w:val="single" w:sz="4" w:space="0" w:color="auto"/>
              <w:right w:val="single" w:sz="4" w:space="0" w:color="auto"/>
            </w:tcBorders>
            <w:shd w:val="clear" w:color="000000" w:fill="auto"/>
            <w:vAlign w:val="center"/>
          </w:tcPr>
          <w:p w14:paraId="27EE2398"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以往发生频率及现有安全控制措施</w:t>
            </w:r>
          </w:p>
        </w:tc>
        <w:tc>
          <w:tcPr>
            <w:tcW w:w="80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75D839A2"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可能性（L）</w:t>
            </w:r>
          </w:p>
        </w:tc>
        <w:tc>
          <w:tcPr>
            <w:tcW w:w="920" w:type="dxa"/>
            <w:tcBorders>
              <w:top w:val="single" w:sz="4" w:space="0" w:color="auto"/>
              <w:left w:val="nil"/>
              <w:bottom w:val="single" w:sz="4" w:space="0" w:color="auto"/>
              <w:right w:val="single" w:sz="4" w:space="0" w:color="auto"/>
            </w:tcBorders>
            <w:shd w:val="clear" w:color="000000" w:fill="auto"/>
            <w:vAlign w:val="center"/>
          </w:tcPr>
          <w:p w14:paraId="0327FDA2"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 xml:space="preserve">风险度 </w:t>
            </w:r>
          </w:p>
        </w:tc>
        <w:tc>
          <w:tcPr>
            <w:tcW w:w="128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3039D40B"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建议改正/控制措施</w:t>
            </w:r>
          </w:p>
        </w:tc>
      </w:tr>
      <w:tr w:rsidR="003B26C6" w14:paraId="38F27BA2" w14:textId="77777777" w:rsidTr="00DD3952">
        <w:trPr>
          <w:trHeight w:val="499"/>
          <w:jc w:val="center"/>
        </w:trPr>
        <w:tc>
          <w:tcPr>
            <w:tcW w:w="68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4FACC322" w14:textId="77777777" w:rsidR="003B26C6" w:rsidRDefault="003B26C6" w:rsidP="00DD3952"/>
        </w:tc>
        <w:tc>
          <w:tcPr>
            <w:tcW w:w="256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31C6DB2D" w14:textId="77777777" w:rsidR="003B26C6" w:rsidRDefault="003B26C6" w:rsidP="00DD3952"/>
        </w:tc>
        <w:tc>
          <w:tcPr>
            <w:tcW w:w="188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34D30F6F" w14:textId="77777777" w:rsidR="003B26C6" w:rsidRDefault="003B26C6" w:rsidP="00DD3952"/>
        </w:tc>
        <w:tc>
          <w:tcPr>
            <w:tcW w:w="920" w:type="dxa"/>
            <w:tcBorders>
              <w:top w:val="nil"/>
              <w:left w:val="nil"/>
              <w:bottom w:val="single" w:sz="4" w:space="0" w:color="auto"/>
              <w:right w:val="single" w:sz="4" w:space="0" w:color="auto"/>
            </w:tcBorders>
            <w:shd w:val="clear" w:color="000000" w:fill="auto"/>
            <w:vAlign w:val="center"/>
          </w:tcPr>
          <w:p w14:paraId="2003F71C"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人身伤亡程度</w:t>
            </w:r>
          </w:p>
        </w:tc>
        <w:tc>
          <w:tcPr>
            <w:tcW w:w="620" w:type="dxa"/>
            <w:tcBorders>
              <w:top w:val="nil"/>
              <w:left w:val="nil"/>
              <w:bottom w:val="single" w:sz="4" w:space="0" w:color="auto"/>
              <w:right w:val="single" w:sz="4" w:space="0" w:color="auto"/>
            </w:tcBorders>
            <w:shd w:val="clear" w:color="000000" w:fill="auto"/>
            <w:vAlign w:val="center"/>
          </w:tcPr>
          <w:p w14:paraId="532BA238"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财产损失</w:t>
            </w:r>
          </w:p>
        </w:tc>
        <w:tc>
          <w:tcPr>
            <w:tcW w:w="860" w:type="dxa"/>
            <w:tcBorders>
              <w:top w:val="nil"/>
              <w:left w:val="nil"/>
              <w:bottom w:val="single" w:sz="4" w:space="0" w:color="auto"/>
              <w:right w:val="single" w:sz="4" w:space="0" w:color="auto"/>
            </w:tcBorders>
            <w:shd w:val="clear" w:color="000000" w:fill="auto"/>
            <w:vAlign w:val="center"/>
          </w:tcPr>
          <w:p w14:paraId="4BFB2F43"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法规符合性</w:t>
            </w:r>
          </w:p>
        </w:tc>
        <w:tc>
          <w:tcPr>
            <w:tcW w:w="800" w:type="dxa"/>
            <w:tcBorders>
              <w:top w:val="nil"/>
              <w:left w:val="nil"/>
              <w:bottom w:val="single" w:sz="4" w:space="0" w:color="auto"/>
              <w:right w:val="single" w:sz="4" w:space="0" w:color="auto"/>
            </w:tcBorders>
            <w:shd w:val="clear" w:color="000000" w:fill="auto"/>
            <w:vAlign w:val="center"/>
          </w:tcPr>
          <w:p w14:paraId="7E50ECE9"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形象受损程度</w:t>
            </w:r>
          </w:p>
        </w:tc>
        <w:tc>
          <w:tcPr>
            <w:tcW w:w="80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019DA31B" w14:textId="77777777" w:rsidR="003B26C6" w:rsidRDefault="003B26C6" w:rsidP="00DD3952"/>
        </w:tc>
        <w:tc>
          <w:tcPr>
            <w:tcW w:w="920" w:type="dxa"/>
            <w:tcBorders>
              <w:top w:val="nil"/>
              <w:left w:val="nil"/>
              <w:bottom w:val="single" w:sz="4" w:space="0" w:color="auto"/>
              <w:right w:val="single" w:sz="4" w:space="0" w:color="auto"/>
            </w:tcBorders>
            <w:shd w:val="clear" w:color="000000" w:fill="auto"/>
            <w:vAlign w:val="center"/>
          </w:tcPr>
          <w:p w14:paraId="1786EB0C"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偏差发生频率</w:t>
            </w:r>
          </w:p>
        </w:tc>
        <w:tc>
          <w:tcPr>
            <w:tcW w:w="680" w:type="dxa"/>
            <w:tcBorders>
              <w:top w:val="nil"/>
              <w:left w:val="nil"/>
              <w:bottom w:val="single" w:sz="4" w:space="0" w:color="auto"/>
              <w:right w:val="single" w:sz="4" w:space="0" w:color="auto"/>
            </w:tcBorders>
            <w:shd w:val="clear" w:color="000000" w:fill="auto"/>
            <w:vAlign w:val="center"/>
          </w:tcPr>
          <w:p w14:paraId="2DF3F398"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管理措施</w:t>
            </w:r>
          </w:p>
        </w:tc>
        <w:tc>
          <w:tcPr>
            <w:tcW w:w="860" w:type="dxa"/>
            <w:tcBorders>
              <w:top w:val="nil"/>
              <w:left w:val="nil"/>
              <w:bottom w:val="single" w:sz="4" w:space="0" w:color="auto"/>
              <w:right w:val="single" w:sz="4" w:space="0" w:color="auto"/>
            </w:tcBorders>
            <w:shd w:val="clear" w:color="000000" w:fill="auto"/>
            <w:vAlign w:val="center"/>
          </w:tcPr>
          <w:p w14:paraId="02D4D119"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员工胜任程度</w:t>
            </w:r>
          </w:p>
        </w:tc>
        <w:tc>
          <w:tcPr>
            <w:tcW w:w="800" w:type="dxa"/>
            <w:tcBorders>
              <w:top w:val="nil"/>
              <w:left w:val="nil"/>
              <w:bottom w:val="single" w:sz="4" w:space="0" w:color="auto"/>
              <w:right w:val="single" w:sz="4" w:space="0" w:color="auto"/>
            </w:tcBorders>
            <w:shd w:val="clear" w:color="000000" w:fill="auto"/>
            <w:vAlign w:val="center"/>
          </w:tcPr>
          <w:p w14:paraId="396650C3"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安全   设施</w:t>
            </w:r>
          </w:p>
        </w:tc>
        <w:tc>
          <w:tcPr>
            <w:tcW w:w="80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25350C2B" w14:textId="77777777" w:rsidR="003B26C6" w:rsidRDefault="003B26C6" w:rsidP="00DD3952"/>
        </w:tc>
        <w:tc>
          <w:tcPr>
            <w:tcW w:w="920" w:type="dxa"/>
            <w:tcBorders>
              <w:top w:val="nil"/>
              <w:left w:val="nil"/>
              <w:bottom w:val="single" w:sz="4" w:space="0" w:color="auto"/>
              <w:right w:val="single" w:sz="4" w:space="0" w:color="auto"/>
            </w:tcBorders>
            <w:shd w:val="clear" w:color="000000" w:fill="auto"/>
            <w:vAlign w:val="center"/>
          </w:tcPr>
          <w:p w14:paraId="7F208CB5"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(R=LS)</w:t>
            </w:r>
          </w:p>
        </w:tc>
        <w:tc>
          <w:tcPr>
            <w:tcW w:w="128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1EC2F9B6" w14:textId="77777777" w:rsidR="003B26C6" w:rsidRDefault="003B26C6" w:rsidP="00DD3952"/>
        </w:tc>
      </w:tr>
      <w:tr w:rsidR="003B26C6" w14:paraId="13042147"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497DB863"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77179331"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确定检修方案</w:t>
            </w:r>
          </w:p>
        </w:tc>
        <w:tc>
          <w:tcPr>
            <w:tcW w:w="1880" w:type="dxa"/>
            <w:tcBorders>
              <w:top w:val="nil"/>
              <w:left w:val="nil"/>
              <w:bottom w:val="single" w:sz="4" w:space="0" w:color="auto"/>
              <w:right w:val="single" w:sz="4" w:space="0" w:color="auto"/>
            </w:tcBorders>
            <w:shd w:val="clear" w:color="000000" w:fill="auto"/>
            <w:vAlign w:val="center"/>
          </w:tcPr>
          <w:p w14:paraId="5E76A7D9"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方案缺乏控制措施</w:t>
            </w:r>
          </w:p>
        </w:tc>
        <w:tc>
          <w:tcPr>
            <w:tcW w:w="920" w:type="dxa"/>
            <w:tcBorders>
              <w:top w:val="nil"/>
              <w:left w:val="nil"/>
              <w:bottom w:val="single" w:sz="4" w:space="0" w:color="auto"/>
              <w:right w:val="single" w:sz="4" w:space="0" w:color="auto"/>
            </w:tcBorders>
            <w:shd w:val="clear" w:color="000000" w:fill="auto"/>
            <w:vAlign w:val="center"/>
          </w:tcPr>
          <w:p w14:paraId="09122326"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620" w:type="dxa"/>
            <w:tcBorders>
              <w:top w:val="nil"/>
              <w:left w:val="nil"/>
              <w:bottom w:val="single" w:sz="4" w:space="0" w:color="auto"/>
              <w:right w:val="single" w:sz="4" w:space="0" w:color="auto"/>
            </w:tcBorders>
            <w:shd w:val="clear" w:color="000000" w:fill="auto"/>
            <w:vAlign w:val="center"/>
          </w:tcPr>
          <w:p w14:paraId="17DB3130"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4EFAC3BF"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053450E7"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43107194"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68E2156D"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445CEE8F"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2</w:t>
            </w:r>
          </w:p>
        </w:tc>
        <w:tc>
          <w:tcPr>
            <w:tcW w:w="860" w:type="dxa"/>
            <w:tcBorders>
              <w:top w:val="nil"/>
              <w:left w:val="nil"/>
              <w:bottom w:val="single" w:sz="4" w:space="0" w:color="auto"/>
              <w:right w:val="single" w:sz="4" w:space="0" w:color="auto"/>
            </w:tcBorders>
            <w:shd w:val="clear" w:color="000000" w:fill="auto"/>
            <w:vAlign w:val="center"/>
          </w:tcPr>
          <w:p w14:paraId="3C38B65F"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66B92CDB"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68FABF4C"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2</w:t>
            </w:r>
          </w:p>
        </w:tc>
        <w:tc>
          <w:tcPr>
            <w:tcW w:w="920" w:type="dxa"/>
            <w:tcBorders>
              <w:top w:val="nil"/>
              <w:left w:val="nil"/>
              <w:bottom w:val="single" w:sz="4" w:space="0" w:color="auto"/>
              <w:right w:val="single" w:sz="4" w:space="0" w:color="auto"/>
            </w:tcBorders>
            <w:shd w:val="clear" w:color="000000" w:fill="auto"/>
            <w:vAlign w:val="center"/>
          </w:tcPr>
          <w:p w14:paraId="7689BC78"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2</w:t>
            </w:r>
          </w:p>
        </w:tc>
        <w:tc>
          <w:tcPr>
            <w:tcW w:w="1280" w:type="dxa"/>
            <w:vMerge w:val="restart"/>
            <w:tcBorders>
              <w:top w:val="nil"/>
              <w:left w:val="single" w:sz="4" w:space="0" w:color="auto"/>
              <w:bottom w:val="single" w:sz="4" w:space="0" w:color="000000"/>
              <w:right w:val="single" w:sz="4" w:space="0" w:color="auto"/>
            </w:tcBorders>
            <w:shd w:val="clear" w:color="000000" w:fill="auto"/>
            <w:vAlign w:val="center"/>
          </w:tcPr>
          <w:p w14:paraId="1D103D15"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1、指派专人负责现场检修安全，严格执行《安全阀检测方案》。2、指派专人进行现场施工技术、质量把关。</w:t>
            </w:r>
          </w:p>
        </w:tc>
      </w:tr>
      <w:tr w:rsidR="003B26C6" w14:paraId="0FE5DD79"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207D61AF"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2</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05193598" w14:textId="77777777" w:rsidR="003B26C6" w:rsidRDefault="003B26C6" w:rsidP="00DD3952">
            <w:pPr>
              <w:jc w:val="center"/>
              <w:rPr>
                <w:rFonts w:ascii="仿宋_GB2312" w:hAnsi="宋体"/>
                <w:sz w:val="24"/>
                <w:szCs w:val="24"/>
              </w:rPr>
            </w:pPr>
            <w:r>
              <w:rPr>
                <w:rFonts w:ascii="仿宋_GB2312" w:eastAsia="仿宋_GB2312" w:hAnsi="仿宋_GB2312" w:hint="eastAsia"/>
                <w:sz w:val="24"/>
                <w:szCs w:val="24"/>
              </w:rPr>
              <w:t>作业</w:t>
            </w:r>
            <w:r>
              <w:rPr>
                <w:rFonts w:ascii="仿宋_GB2312" w:eastAsia="仿宋_GB2312" w:hAnsi="仿宋_GB2312"/>
                <w:sz w:val="24"/>
                <w:szCs w:val="24"/>
              </w:rPr>
              <w:t>前准备</w:t>
            </w:r>
          </w:p>
        </w:tc>
        <w:tc>
          <w:tcPr>
            <w:tcW w:w="1880" w:type="dxa"/>
            <w:tcBorders>
              <w:top w:val="nil"/>
              <w:left w:val="nil"/>
              <w:bottom w:val="single" w:sz="4" w:space="0" w:color="auto"/>
              <w:right w:val="single" w:sz="4" w:space="0" w:color="auto"/>
            </w:tcBorders>
            <w:shd w:val="clear" w:color="000000" w:fill="auto"/>
            <w:vAlign w:val="center"/>
          </w:tcPr>
          <w:p w14:paraId="3329B27B"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未联系、卸压中毒、烫伤、</w:t>
            </w:r>
          </w:p>
        </w:tc>
        <w:tc>
          <w:tcPr>
            <w:tcW w:w="920" w:type="dxa"/>
            <w:tcBorders>
              <w:top w:val="nil"/>
              <w:left w:val="nil"/>
              <w:bottom w:val="single" w:sz="4" w:space="0" w:color="auto"/>
              <w:right w:val="single" w:sz="4" w:space="0" w:color="auto"/>
            </w:tcBorders>
            <w:shd w:val="clear" w:color="000000" w:fill="auto"/>
            <w:vAlign w:val="center"/>
          </w:tcPr>
          <w:p w14:paraId="61B0DD3E"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2</w:t>
            </w:r>
          </w:p>
        </w:tc>
        <w:tc>
          <w:tcPr>
            <w:tcW w:w="620" w:type="dxa"/>
            <w:tcBorders>
              <w:top w:val="nil"/>
              <w:left w:val="nil"/>
              <w:bottom w:val="single" w:sz="4" w:space="0" w:color="auto"/>
              <w:right w:val="single" w:sz="4" w:space="0" w:color="auto"/>
            </w:tcBorders>
            <w:shd w:val="clear" w:color="000000" w:fill="auto"/>
            <w:vAlign w:val="center"/>
          </w:tcPr>
          <w:p w14:paraId="59247514"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66AC6D22"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7FE3AEA1"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2</w:t>
            </w:r>
          </w:p>
        </w:tc>
        <w:tc>
          <w:tcPr>
            <w:tcW w:w="800" w:type="dxa"/>
            <w:tcBorders>
              <w:top w:val="nil"/>
              <w:left w:val="nil"/>
              <w:bottom w:val="single" w:sz="4" w:space="0" w:color="auto"/>
              <w:right w:val="single" w:sz="4" w:space="0" w:color="auto"/>
            </w:tcBorders>
            <w:shd w:val="clear" w:color="000000" w:fill="auto"/>
            <w:vAlign w:val="center"/>
          </w:tcPr>
          <w:p w14:paraId="5CAF4B4D"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4</w:t>
            </w:r>
          </w:p>
        </w:tc>
        <w:tc>
          <w:tcPr>
            <w:tcW w:w="920" w:type="dxa"/>
            <w:tcBorders>
              <w:top w:val="nil"/>
              <w:left w:val="nil"/>
              <w:bottom w:val="single" w:sz="4" w:space="0" w:color="auto"/>
              <w:right w:val="single" w:sz="4" w:space="0" w:color="auto"/>
            </w:tcBorders>
            <w:shd w:val="clear" w:color="000000" w:fill="auto"/>
            <w:vAlign w:val="center"/>
          </w:tcPr>
          <w:p w14:paraId="4BE8A9B4"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37C34B56"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5A2E0020"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31C7BC51"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56905075"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796B7AF5"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4</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2B58FCC5" w14:textId="77777777" w:rsidR="003B26C6" w:rsidRDefault="003B26C6" w:rsidP="00DD3952"/>
        </w:tc>
      </w:tr>
      <w:tr w:rsidR="003B26C6" w14:paraId="34C66F76"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006E1E83"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3</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1B9539DF"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安全阀</w:t>
            </w:r>
            <w:r>
              <w:rPr>
                <w:rFonts w:ascii="仿宋_GB2312" w:eastAsia="仿宋_GB2312" w:hAnsi="仿宋_GB2312" w:hint="eastAsia"/>
                <w:sz w:val="24"/>
                <w:szCs w:val="24"/>
              </w:rPr>
              <w:t>校验</w:t>
            </w:r>
          </w:p>
        </w:tc>
        <w:tc>
          <w:tcPr>
            <w:tcW w:w="1880" w:type="dxa"/>
            <w:tcBorders>
              <w:top w:val="nil"/>
              <w:left w:val="nil"/>
              <w:bottom w:val="single" w:sz="4" w:space="0" w:color="auto"/>
              <w:right w:val="single" w:sz="4" w:space="0" w:color="auto"/>
            </w:tcBorders>
            <w:shd w:val="clear" w:color="000000" w:fill="auto"/>
            <w:vAlign w:val="center"/>
          </w:tcPr>
          <w:p w14:paraId="46D9CEEB"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物体打击</w:t>
            </w:r>
          </w:p>
        </w:tc>
        <w:tc>
          <w:tcPr>
            <w:tcW w:w="920" w:type="dxa"/>
            <w:tcBorders>
              <w:top w:val="nil"/>
              <w:left w:val="nil"/>
              <w:bottom w:val="single" w:sz="4" w:space="0" w:color="auto"/>
              <w:right w:val="single" w:sz="4" w:space="0" w:color="auto"/>
            </w:tcBorders>
            <w:shd w:val="clear" w:color="000000" w:fill="auto"/>
            <w:vAlign w:val="center"/>
          </w:tcPr>
          <w:p w14:paraId="2CE3E779"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620" w:type="dxa"/>
            <w:tcBorders>
              <w:top w:val="nil"/>
              <w:left w:val="nil"/>
              <w:bottom w:val="single" w:sz="4" w:space="0" w:color="auto"/>
              <w:right w:val="single" w:sz="4" w:space="0" w:color="auto"/>
            </w:tcBorders>
            <w:shd w:val="clear" w:color="000000" w:fill="auto"/>
            <w:vAlign w:val="center"/>
          </w:tcPr>
          <w:p w14:paraId="3E33E3E0"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67B9D6D3"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5F733D4F"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6303E5AD"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278EFFDB"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33FA3E84"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223D0C25"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1B07B824"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1230089C"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57C6FFBE"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084E0946" w14:textId="77777777" w:rsidR="003B26C6" w:rsidRDefault="003B26C6" w:rsidP="00DD3952"/>
        </w:tc>
      </w:tr>
      <w:tr w:rsidR="003B26C6" w14:paraId="6B4ED8C1"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3BAEE213" w14:textId="77777777" w:rsidR="003B26C6" w:rsidRDefault="003B26C6" w:rsidP="00DD3952">
            <w:pPr>
              <w:jc w:val="center"/>
              <w:rPr>
                <w:rFonts w:ascii="仿宋_GB2312" w:hAnsi="宋体"/>
                <w:sz w:val="24"/>
                <w:szCs w:val="24"/>
              </w:rPr>
            </w:pPr>
            <w:r>
              <w:rPr>
                <w:rFonts w:ascii="仿宋_GB2312" w:eastAsia="仿宋_GB2312" w:hAnsi="仿宋_GB2312" w:hint="eastAsia"/>
                <w:sz w:val="24"/>
                <w:szCs w:val="24"/>
              </w:rPr>
              <w:t>4</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3F23D56F"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 xml:space="preserve">　</w:t>
            </w:r>
          </w:p>
        </w:tc>
        <w:tc>
          <w:tcPr>
            <w:tcW w:w="1880" w:type="dxa"/>
            <w:tcBorders>
              <w:top w:val="nil"/>
              <w:left w:val="nil"/>
              <w:bottom w:val="single" w:sz="4" w:space="0" w:color="auto"/>
              <w:right w:val="single" w:sz="4" w:space="0" w:color="auto"/>
            </w:tcBorders>
            <w:shd w:val="clear" w:color="000000" w:fill="auto"/>
            <w:vAlign w:val="center"/>
          </w:tcPr>
          <w:p w14:paraId="5CBFD7B1"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高出坠落</w:t>
            </w:r>
          </w:p>
        </w:tc>
        <w:tc>
          <w:tcPr>
            <w:tcW w:w="920" w:type="dxa"/>
            <w:tcBorders>
              <w:top w:val="nil"/>
              <w:left w:val="nil"/>
              <w:bottom w:val="single" w:sz="4" w:space="0" w:color="auto"/>
              <w:right w:val="single" w:sz="4" w:space="0" w:color="auto"/>
            </w:tcBorders>
            <w:shd w:val="clear" w:color="000000" w:fill="auto"/>
            <w:vAlign w:val="center"/>
          </w:tcPr>
          <w:p w14:paraId="46C28F5F"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2</w:t>
            </w:r>
          </w:p>
        </w:tc>
        <w:tc>
          <w:tcPr>
            <w:tcW w:w="620" w:type="dxa"/>
            <w:tcBorders>
              <w:top w:val="nil"/>
              <w:left w:val="nil"/>
              <w:bottom w:val="single" w:sz="4" w:space="0" w:color="auto"/>
              <w:right w:val="single" w:sz="4" w:space="0" w:color="auto"/>
            </w:tcBorders>
            <w:shd w:val="clear" w:color="000000" w:fill="auto"/>
            <w:vAlign w:val="center"/>
          </w:tcPr>
          <w:p w14:paraId="310302D5"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5B907E9E"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51565A0D"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78C978B7"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2</w:t>
            </w:r>
          </w:p>
        </w:tc>
        <w:tc>
          <w:tcPr>
            <w:tcW w:w="920" w:type="dxa"/>
            <w:tcBorders>
              <w:top w:val="nil"/>
              <w:left w:val="nil"/>
              <w:bottom w:val="single" w:sz="4" w:space="0" w:color="auto"/>
              <w:right w:val="single" w:sz="4" w:space="0" w:color="auto"/>
            </w:tcBorders>
            <w:shd w:val="clear" w:color="000000" w:fill="auto"/>
            <w:vAlign w:val="center"/>
          </w:tcPr>
          <w:p w14:paraId="6428F612"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1274F878"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2C6CC499"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2</w:t>
            </w:r>
          </w:p>
        </w:tc>
        <w:tc>
          <w:tcPr>
            <w:tcW w:w="800" w:type="dxa"/>
            <w:tcBorders>
              <w:top w:val="nil"/>
              <w:left w:val="nil"/>
              <w:bottom w:val="single" w:sz="4" w:space="0" w:color="auto"/>
              <w:right w:val="single" w:sz="4" w:space="0" w:color="auto"/>
            </w:tcBorders>
            <w:shd w:val="clear" w:color="000000" w:fill="auto"/>
            <w:vAlign w:val="center"/>
          </w:tcPr>
          <w:p w14:paraId="63BEF37A"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2F8F7D9E"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2</w:t>
            </w:r>
          </w:p>
        </w:tc>
        <w:tc>
          <w:tcPr>
            <w:tcW w:w="920" w:type="dxa"/>
            <w:tcBorders>
              <w:top w:val="nil"/>
              <w:left w:val="nil"/>
              <w:bottom w:val="single" w:sz="4" w:space="0" w:color="auto"/>
              <w:right w:val="single" w:sz="4" w:space="0" w:color="auto"/>
            </w:tcBorders>
            <w:shd w:val="clear" w:color="000000" w:fill="auto"/>
            <w:vAlign w:val="center"/>
          </w:tcPr>
          <w:p w14:paraId="2ED2D843"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4</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69BF4F37" w14:textId="77777777" w:rsidR="003B26C6" w:rsidRDefault="003B26C6" w:rsidP="00DD3952"/>
        </w:tc>
      </w:tr>
      <w:tr w:rsidR="003B26C6" w14:paraId="15E84291"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4ADE53E8" w14:textId="77777777" w:rsidR="003B26C6" w:rsidRDefault="003B26C6" w:rsidP="00DD3952">
            <w:pPr>
              <w:jc w:val="center"/>
              <w:rPr>
                <w:rFonts w:ascii="仿宋_GB2312" w:hAnsi="宋体"/>
                <w:sz w:val="24"/>
                <w:szCs w:val="24"/>
              </w:rPr>
            </w:pPr>
            <w:r>
              <w:rPr>
                <w:rFonts w:ascii="仿宋_GB2312" w:hAnsi="宋体" w:hint="eastAsia"/>
                <w:sz w:val="24"/>
                <w:szCs w:val="24"/>
              </w:rPr>
              <w:t>5</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4E45C56B" w14:textId="77777777" w:rsidR="003B26C6" w:rsidRDefault="003B26C6" w:rsidP="00DD3952">
            <w:pPr>
              <w:jc w:val="center"/>
              <w:rPr>
                <w:rFonts w:ascii="仿宋_GB2312" w:hAnsi="宋体"/>
                <w:sz w:val="24"/>
                <w:szCs w:val="24"/>
              </w:rPr>
            </w:pPr>
          </w:p>
        </w:tc>
        <w:tc>
          <w:tcPr>
            <w:tcW w:w="1880" w:type="dxa"/>
            <w:tcBorders>
              <w:top w:val="nil"/>
              <w:left w:val="nil"/>
              <w:bottom w:val="single" w:sz="4" w:space="0" w:color="auto"/>
              <w:right w:val="single" w:sz="4" w:space="0" w:color="auto"/>
            </w:tcBorders>
            <w:shd w:val="clear" w:color="000000" w:fill="auto"/>
            <w:vAlign w:val="center"/>
          </w:tcPr>
          <w:p w14:paraId="65B3876A"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管线窜压，介质外泄</w:t>
            </w:r>
          </w:p>
        </w:tc>
        <w:tc>
          <w:tcPr>
            <w:tcW w:w="920" w:type="dxa"/>
            <w:tcBorders>
              <w:top w:val="nil"/>
              <w:left w:val="nil"/>
              <w:bottom w:val="single" w:sz="4" w:space="0" w:color="auto"/>
              <w:right w:val="single" w:sz="4" w:space="0" w:color="auto"/>
            </w:tcBorders>
            <w:shd w:val="clear" w:color="000000" w:fill="auto"/>
            <w:vAlign w:val="center"/>
          </w:tcPr>
          <w:p w14:paraId="335EDCC7"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2</w:t>
            </w:r>
          </w:p>
        </w:tc>
        <w:tc>
          <w:tcPr>
            <w:tcW w:w="620" w:type="dxa"/>
            <w:tcBorders>
              <w:top w:val="nil"/>
              <w:left w:val="nil"/>
              <w:bottom w:val="single" w:sz="4" w:space="0" w:color="auto"/>
              <w:right w:val="single" w:sz="4" w:space="0" w:color="auto"/>
            </w:tcBorders>
            <w:shd w:val="clear" w:color="000000" w:fill="auto"/>
            <w:vAlign w:val="center"/>
          </w:tcPr>
          <w:p w14:paraId="59488E04"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4F7D137B"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0C614255"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0A3A78E5"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2</w:t>
            </w:r>
          </w:p>
        </w:tc>
        <w:tc>
          <w:tcPr>
            <w:tcW w:w="920" w:type="dxa"/>
            <w:tcBorders>
              <w:top w:val="nil"/>
              <w:left w:val="nil"/>
              <w:bottom w:val="single" w:sz="4" w:space="0" w:color="auto"/>
              <w:right w:val="single" w:sz="4" w:space="0" w:color="auto"/>
            </w:tcBorders>
            <w:shd w:val="clear" w:color="000000" w:fill="auto"/>
            <w:vAlign w:val="center"/>
          </w:tcPr>
          <w:p w14:paraId="003C9DA5"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30787C1D"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193E2EB8"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2</w:t>
            </w:r>
          </w:p>
        </w:tc>
        <w:tc>
          <w:tcPr>
            <w:tcW w:w="800" w:type="dxa"/>
            <w:tcBorders>
              <w:top w:val="nil"/>
              <w:left w:val="nil"/>
              <w:bottom w:val="single" w:sz="4" w:space="0" w:color="auto"/>
              <w:right w:val="single" w:sz="4" w:space="0" w:color="auto"/>
            </w:tcBorders>
            <w:shd w:val="clear" w:color="000000" w:fill="auto"/>
            <w:vAlign w:val="center"/>
          </w:tcPr>
          <w:p w14:paraId="019303F7"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000BDA46"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2</w:t>
            </w:r>
          </w:p>
        </w:tc>
        <w:tc>
          <w:tcPr>
            <w:tcW w:w="920" w:type="dxa"/>
            <w:tcBorders>
              <w:top w:val="nil"/>
              <w:left w:val="nil"/>
              <w:bottom w:val="single" w:sz="4" w:space="0" w:color="auto"/>
              <w:right w:val="single" w:sz="4" w:space="0" w:color="auto"/>
            </w:tcBorders>
            <w:shd w:val="clear" w:color="000000" w:fill="auto"/>
            <w:vAlign w:val="center"/>
          </w:tcPr>
          <w:p w14:paraId="61C1641B"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4</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532A3962" w14:textId="77777777" w:rsidR="003B26C6" w:rsidRDefault="003B26C6" w:rsidP="00DD3952"/>
        </w:tc>
      </w:tr>
      <w:tr w:rsidR="003B26C6" w14:paraId="092432E9"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0A4E5F9D" w14:textId="77777777" w:rsidR="003B26C6" w:rsidRDefault="003B26C6" w:rsidP="00DD3952">
            <w:pPr>
              <w:jc w:val="center"/>
              <w:rPr>
                <w:rFonts w:ascii="仿宋_GB2312" w:hAnsi="宋体"/>
                <w:sz w:val="24"/>
                <w:szCs w:val="24"/>
              </w:rPr>
            </w:pPr>
            <w:r>
              <w:rPr>
                <w:rFonts w:ascii="仿宋_GB2312" w:eastAsia="仿宋_GB2312" w:hAnsi="仿宋_GB2312" w:hint="eastAsia"/>
                <w:sz w:val="24"/>
                <w:szCs w:val="24"/>
              </w:rPr>
              <w:t>6</w:t>
            </w:r>
            <w:r>
              <w:rPr>
                <w:rFonts w:ascii="仿宋_GB2312" w:eastAsia="仿宋_GB2312" w:hAnsi="仿宋_GB2312"/>
                <w:sz w:val="24"/>
                <w:szCs w:val="24"/>
              </w:rPr>
              <w:t xml:space="preserve">　</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7BB6C094"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 xml:space="preserve">　拆检</w:t>
            </w:r>
            <w:proofErr w:type="gramStart"/>
            <w:r>
              <w:rPr>
                <w:rFonts w:ascii="仿宋_GB2312" w:eastAsia="仿宋_GB2312" w:hAnsi="仿宋_GB2312"/>
                <w:sz w:val="24"/>
                <w:szCs w:val="24"/>
              </w:rPr>
              <w:t>安全阀回装</w:t>
            </w:r>
            <w:proofErr w:type="gramEnd"/>
          </w:p>
        </w:tc>
        <w:tc>
          <w:tcPr>
            <w:tcW w:w="1880" w:type="dxa"/>
            <w:tcBorders>
              <w:top w:val="nil"/>
              <w:left w:val="nil"/>
              <w:bottom w:val="single" w:sz="4" w:space="0" w:color="auto"/>
              <w:right w:val="single" w:sz="4" w:space="0" w:color="auto"/>
            </w:tcBorders>
            <w:shd w:val="clear" w:color="000000" w:fill="auto"/>
            <w:vAlign w:val="center"/>
          </w:tcPr>
          <w:p w14:paraId="2D06F6F6"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物体打击</w:t>
            </w:r>
          </w:p>
        </w:tc>
        <w:tc>
          <w:tcPr>
            <w:tcW w:w="920" w:type="dxa"/>
            <w:tcBorders>
              <w:top w:val="nil"/>
              <w:left w:val="nil"/>
              <w:bottom w:val="single" w:sz="4" w:space="0" w:color="auto"/>
              <w:right w:val="single" w:sz="4" w:space="0" w:color="auto"/>
            </w:tcBorders>
            <w:shd w:val="clear" w:color="000000" w:fill="auto"/>
            <w:vAlign w:val="center"/>
          </w:tcPr>
          <w:p w14:paraId="7F3D0551"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620" w:type="dxa"/>
            <w:tcBorders>
              <w:top w:val="nil"/>
              <w:left w:val="nil"/>
              <w:bottom w:val="single" w:sz="4" w:space="0" w:color="auto"/>
              <w:right w:val="single" w:sz="4" w:space="0" w:color="auto"/>
            </w:tcBorders>
            <w:shd w:val="clear" w:color="000000" w:fill="auto"/>
            <w:vAlign w:val="center"/>
          </w:tcPr>
          <w:p w14:paraId="6301FF57"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5EADA3D1"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46726264"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2D356B86"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756ABB4F"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1AA0B86B"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22CF97F2"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1104E5CD"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03F09682"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3FCAB312"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5E449C11" w14:textId="77777777" w:rsidR="003B26C6" w:rsidRDefault="003B26C6" w:rsidP="00DD3952"/>
        </w:tc>
      </w:tr>
      <w:tr w:rsidR="003B26C6" w14:paraId="4637F90D"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4CC1DC5A" w14:textId="77777777" w:rsidR="003B26C6" w:rsidRDefault="003B26C6" w:rsidP="00DD3952">
            <w:pPr>
              <w:jc w:val="center"/>
              <w:rPr>
                <w:rFonts w:ascii="仿宋_GB2312" w:hAnsi="宋体"/>
                <w:sz w:val="24"/>
                <w:szCs w:val="24"/>
              </w:rPr>
            </w:pPr>
            <w:r>
              <w:rPr>
                <w:rFonts w:ascii="仿宋_GB2312" w:eastAsia="仿宋_GB2312" w:hAnsi="仿宋_GB2312" w:hint="eastAsia"/>
                <w:sz w:val="24"/>
                <w:szCs w:val="24"/>
              </w:rPr>
              <w:t>7</w:t>
            </w:r>
            <w:r>
              <w:rPr>
                <w:rFonts w:ascii="仿宋_GB2312" w:eastAsia="仿宋_GB2312" w:hAnsi="仿宋_GB2312"/>
                <w:sz w:val="24"/>
                <w:szCs w:val="24"/>
              </w:rPr>
              <w:t xml:space="preserve">　</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442F3C04"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 xml:space="preserve">　</w:t>
            </w:r>
          </w:p>
        </w:tc>
        <w:tc>
          <w:tcPr>
            <w:tcW w:w="1880" w:type="dxa"/>
            <w:tcBorders>
              <w:top w:val="nil"/>
              <w:left w:val="nil"/>
              <w:bottom w:val="single" w:sz="4" w:space="0" w:color="auto"/>
              <w:right w:val="single" w:sz="4" w:space="0" w:color="auto"/>
            </w:tcBorders>
            <w:shd w:val="clear" w:color="000000" w:fill="auto"/>
            <w:vAlign w:val="center"/>
          </w:tcPr>
          <w:p w14:paraId="631E3EB1"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高出坠落</w:t>
            </w:r>
          </w:p>
        </w:tc>
        <w:tc>
          <w:tcPr>
            <w:tcW w:w="920" w:type="dxa"/>
            <w:tcBorders>
              <w:top w:val="nil"/>
              <w:left w:val="nil"/>
              <w:bottom w:val="single" w:sz="4" w:space="0" w:color="auto"/>
              <w:right w:val="single" w:sz="4" w:space="0" w:color="auto"/>
            </w:tcBorders>
            <w:shd w:val="clear" w:color="000000" w:fill="auto"/>
            <w:vAlign w:val="center"/>
          </w:tcPr>
          <w:p w14:paraId="1A57F2F5"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2</w:t>
            </w:r>
          </w:p>
        </w:tc>
        <w:tc>
          <w:tcPr>
            <w:tcW w:w="620" w:type="dxa"/>
            <w:tcBorders>
              <w:top w:val="nil"/>
              <w:left w:val="nil"/>
              <w:bottom w:val="single" w:sz="4" w:space="0" w:color="auto"/>
              <w:right w:val="single" w:sz="4" w:space="0" w:color="auto"/>
            </w:tcBorders>
            <w:shd w:val="clear" w:color="000000" w:fill="auto"/>
            <w:vAlign w:val="center"/>
          </w:tcPr>
          <w:p w14:paraId="3B104EA3"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7BA58E71"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19566CFB"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239F8A44"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2</w:t>
            </w:r>
          </w:p>
        </w:tc>
        <w:tc>
          <w:tcPr>
            <w:tcW w:w="920" w:type="dxa"/>
            <w:tcBorders>
              <w:top w:val="nil"/>
              <w:left w:val="nil"/>
              <w:bottom w:val="single" w:sz="4" w:space="0" w:color="auto"/>
              <w:right w:val="single" w:sz="4" w:space="0" w:color="auto"/>
            </w:tcBorders>
            <w:shd w:val="clear" w:color="000000" w:fill="auto"/>
            <w:vAlign w:val="center"/>
          </w:tcPr>
          <w:p w14:paraId="3A880535"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0F3C8611"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1FEFFC6A"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2</w:t>
            </w:r>
          </w:p>
        </w:tc>
        <w:tc>
          <w:tcPr>
            <w:tcW w:w="800" w:type="dxa"/>
            <w:tcBorders>
              <w:top w:val="nil"/>
              <w:left w:val="nil"/>
              <w:bottom w:val="single" w:sz="4" w:space="0" w:color="auto"/>
              <w:right w:val="single" w:sz="4" w:space="0" w:color="auto"/>
            </w:tcBorders>
            <w:shd w:val="clear" w:color="000000" w:fill="auto"/>
            <w:vAlign w:val="center"/>
          </w:tcPr>
          <w:p w14:paraId="54B337DD"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7A72EC74"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2</w:t>
            </w:r>
          </w:p>
        </w:tc>
        <w:tc>
          <w:tcPr>
            <w:tcW w:w="920" w:type="dxa"/>
            <w:tcBorders>
              <w:top w:val="nil"/>
              <w:left w:val="nil"/>
              <w:bottom w:val="single" w:sz="4" w:space="0" w:color="auto"/>
              <w:right w:val="single" w:sz="4" w:space="0" w:color="auto"/>
            </w:tcBorders>
            <w:shd w:val="clear" w:color="000000" w:fill="auto"/>
            <w:vAlign w:val="center"/>
          </w:tcPr>
          <w:p w14:paraId="25E60FCF"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4</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05F940CF" w14:textId="77777777" w:rsidR="003B26C6" w:rsidRDefault="003B26C6" w:rsidP="00DD3952"/>
        </w:tc>
      </w:tr>
      <w:tr w:rsidR="003B26C6" w14:paraId="030C90C9"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6C5A35DF" w14:textId="77777777" w:rsidR="003B26C6" w:rsidRDefault="003B26C6" w:rsidP="00DD3952">
            <w:pPr>
              <w:jc w:val="center"/>
              <w:rPr>
                <w:rFonts w:ascii="仿宋_GB2312" w:hAnsi="宋体"/>
                <w:sz w:val="24"/>
                <w:szCs w:val="24"/>
              </w:rPr>
            </w:pPr>
            <w:r>
              <w:rPr>
                <w:rFonts w:ascii="仿宋_GB2312" w:eastAsia="仿宋_GB2312" w:hAnsi="仿宋_GB2312" w:hint="eastAsia"/>
                <w:sz w:val="24"/>
                <w:szCs w:val="24"/>
              </w:rPr>
              <w:t>8</w:t>
            </w:r>
            <w:r>
              <w:rPr>
                <w:rFonts w:ascii="仿宋_GB2312" w:eastAsia="仿宋_GB2312" w:hAnsi="仿宋_GB2312"/>
                <w:sz w:val="24"/>
                <w:szCs w:val="24"/>
              </w:rPr>
              <w:t xml:space="preserve">　</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5BD19728"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 xml:space="preserve">　</w:t>
            </w:r>
          </w:p>
        </w:tc>
        <w:tc>
          <w:tcPr>
            <w:tcW w:w="1880" w:type="dxa"/>
            <w:tcBorders>
              <w:top w:val="nil"/>
              <w:left w:val="nil"/>
              <w:bottom w:val="single" w:sz="4" w:space="0" w:color="auto"/>
              <w:right w:val="single" w:sz="4" w:space="0" w:color="auto"/>
            </w:tcBorders>
            <w:shd w:val="clear" w:color="000000" w:fill="auto"/>
            <w:vAlign w:val="center"/>
          </w:tcPr>
          <w:p w14:paraId="12A0D025"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管线窜压，介质外泄</w:t>
            </w:r>
          </w:p>
        </w:tc>
        <w:tc>
          <w:tcPr>
            <w:tcW w:w="920" w:type="dxa"/>
            <w:tcBorders>
              <w:top w:val="nil"/>
              <w:left w:val="nil"/>
              <w:bottom w:val="single" w:sz="4" w:space="0" w:color="auto"/>
              <w:right w:val="single" w:sz="4" w:space="0" w:color="auto"/>
            </w:tcBorders>
            <w:shd w:val="clear" w:color="000000" w:fill="auto"/>
            <w:vAlign w:val="center"/>
          </w:tcPr>
          <w:p w14:paraId="3E5DE386"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2</w:t>
            </w:r>
          </w:p>
        </w:tc>
        <w:tc>
          <w:tcPr>
            <w:tcW w:w="620" w:type="dxa"/>
            <w:tcBorders>
              <w:top w:val="nil"/>
              <w:left w:val="nil"/>
              <w:bottom w:val="single" w:sz="4" w:space="0" w:color="auto"/>
              <w:right w:val="single" w:sz="4" w:space="0" w:color="auto"/>
            </w:tcBorders>
            <w:shd w:val="clear" w:color="000000" w:fill="auto"/>
            <w:vAlign w:val="center"/>
          </w:tcPr>
          <w:p w14:paraId="32EE5B7B"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7D384251"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725505F3"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42D2241A"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2</w:t>
            </w:r>
          </w:p>
        </w:tc>
        <w:tc>
          <w:tcPr>
            <w:tcW w:w="920" w:type="dxa"/>
            <w:tcBorders>
              <w:top w:val="nil"/>
              <w:left w:val="nil"/>
              <w:bottom w:val="single" w:sz="4" w:space="0" w:color="auto"/>
              <w:right w:val="single" w:sz="4" w:space="0" w:color="auto"/>
            </w:tcBorders>
            <w:shd w:val="clear" w:color="000000" w:fill="auto"/>
            <w:vAlign w:val="center"/>
          </w:tcPr>
          <w:p w14:paraId="12BFD7C8"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64C5E16E"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166627A2"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2</w:t>
            </w:r>
          </w:p>
        </w:tc>
        <w:tc>
          <w:tcPr>
            <w:tcW w:w="800" w:type="dxa"/>
            <w:tcBorders>
              <w:top w:val="nil"/>
              <w:left w:val="nil"/>
              <w:bottom w:val="single" w:sz="4" w:space="0" w:color="auto"/>
              <w:right w:val="single" w:sz="4" w:space="0" w:color="auto"/>
            </w:tcBorders>
            <w:shd w:val="clear" w:color="000000" w:fill="auto"/>
            <w:vAlign w:val="center"/>
          </w:tcPr>
          <w:p w14:paraId="680B3031"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1044A670"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2</w:t>
            </w:r>
          </w:p>
        </w:tc>
        <w:tc>
          <w:tcPr>
            <w:tcW w:w="920" w:type="dxa"/>
            <w:tcBorders>
              <w:top w:val="nil"/>
              <w:left w:val="nil"/>
              <w:bottom w:val="single" w:sz="4" w:space="0" w:color="auto"/>
              <w:right w:val="single" w:sz="4" w:space="0" w:color="auto"/>
            </w:tcBorders>
            <w:shd w:val="clear" w:color="000000" w:fill="auto"/>
            <w:vAlign w:val="center"/>
          </w:tcPr>
          <w:p w14:paraId="34B1D9F9"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4</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260403A5" w14:textId="77777777" w:rsidR="003B26C6" w:rsidRDefault="003B26C6" w:rsidP="00DD3952"/>
        </w:tc>
      </w:tr>
      <w:tr w:rsidR="003B26C6" w14:paraId="110F8F51"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141B1935" w14:textId="77777777" w:rsidR="003B26C6" w:rsidRDefault="003B26C6" w:rsidP="00DD3952">
            <w:pPr>
              <w:jc w:val="center"/>
              <w:rPr>
                <w:rFonts w:ascii="仿宋_GB2312" w:hAnsi="宋体"/>
                <w:sz w:val="24"/>
                <w:szCs w:val="24"/>
              </w:rPr>
            </w:pPr>
            <w:r>
              <w:rPr>
                <w:rFonts w:ascii="仿宋_GB2312" w:eastAsia="仿宋_GB2312" w:hAnsi="仿宋_GB2312" w:hint="eastAsia"/>
                <w:sz w:val="24"/>
                <w:szCs w:val="24"/>
              </w:rPr>
              <w:t>9</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6EA2C3D8"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记录确认</w:t>
            </w:r>
          </w:p>
        </w:tc>
        <w:tc>
          <w:tcPr>
            <w:tcW w:w="1880" w:type="dxa"/>
            <w:tcBorders>
              <w:top w:val="nil"/>
              <w:left w:val="nil"/>
              <w:bottom w:val="single" w:sz="4" w:space="0" w:color="auto"/>
              <w:right w:val="single" w:sz="4" w:space="0" w:color="auto"/>
            </w:tcBorders>
            <w:shd w:val="clear" w:color="000000" w:fill="auto"/>
            <w:vAlign w:val="center"/>
          </w:tcPr>
          <w:p w14:paraId="75403226" w14:textId="77777777" w:rsidR="003B26C6" w:rsidRDefault="003B26C6" w:rsidP="00DD3952">
            <w:pPr>
              <w:jc w:val="center"/>
              <w:rPr>
                <w:rFonts w:ascii="仿宋_GB2312" w:hAnsi="宋体"/>
                <w:sz w:val="20"/>
                <w:szCs w:val="20"/>
              </w:rPr>
            </w:pPr>
            <w:r>
              <w:rPr>
                <w:rFonts w:ascii="仿宋_GB2312" w:eastAsia="仿宋_GB2312" w:hAnsi="仿宋_GB2312"/>
                <w:sz w:val="20"/>
                <w:szCs w:val="20"/>
              </w:rPr>
              <w:t>检修资料不全</w:t>
            </w:r>
          </w:p>
        </w:tc>
        <w:tc>
          <w:tcPr>
            <w:tcW w:w="920" w:type="dxa"/>
            <w:tcBorders>
              <w:top w:val="nil"/>
              <w:left w:val="nil"/>
              <w:bottom w:val="single" w:sz="4" w:space="0" w:color="auto"/>
              <w:right w:val="single" w:sz="4" w:space="0" w:color="auto"/>
            </w:tcBorders>
            <w:shd w:val="clear" w:color="000000" w:fill="auto"/>
            <w:vAlign w:val="center"/>
          </w:tcPr>
          <w:p w14:paraId="3AD0BF3C"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620" w:type="dxa"/>
            <w:tcBorders>
              <w:top w:val="nil"/>
              <w:left w:val="nil"/>
              <w:bottom w:val="single" w:sz="4" w:space="0" w:color="auto"/>
              <w:right w:val="single" w:sz="4" w:space="0" w:color="auto"/>
            </w:tcBorders>
            <w:shd w:val="clear" w:color="000000" w:fill="auto"/>
            <w:vAlign w:val="center"/>
          </w:tcPr>
          <w:p w14:paraId="75453C22"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7C20CE4C"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119733D2"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70ABBCA7"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077149CF"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2029367C"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681BF3EF"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1369FD35"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64238483"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419F8083" w14:textId="77777777" w:rsidR="003B26C6" w:rsidRDefault="003B26C6" w:rsidP="00DD3952">
            <w:pPr>
              <w:jc w:val="center"/>
              <w:rPr>
                <w:rFonts w:ascii="仿宋_GB2312" w:hAnsi="宋体"/>
                <w:sz w:val="24"/>
                <w:szCs w:val="24"/>
              </w:rPr>
            </w:pPr>
            <w:r>
              <w:rPr>
                <w:rFonts w:ascii="仿宋_GB2312" w:eastAsia="仿宋_GB2312" w:hAnsi="仿宋_GB2312"/>
                <w:sz w:val="24"/>
                <w:szCs w:val="24"/>
              </w:rPr>
              <w:t>1</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1F120326" w14:textId="77777777" w:rsidR="003B26C6" w:rsidRDefault="003B26C6" w:rsidP="00DD3952"/>
        </w:tc>
      </w:tr>
    </w:tbl>
    <w:p w14:paraId="1CF9C6FB" w14:textId="77777777" w:rsidR="003B26C6" w:rsidRPr="00047ACE" w:rsidRDefault="003B26C6" w:rsidP="003B26C6">
      <w:pPr>
        <w:spacing w:line="360" w:lineRule="auto"/>
        <w:sectPr w:rsidR="003B26C6" w:rsidRPr="00047ACE" w:rsidSect="00291B0B">
          <w:pgSz w:w="16838" w:h="11906" w:orient="landscape"/>
          <w:pgMar w:top="993" w:right="1440" w:bottom="1418" w:left="1440" w:header="851" w:footer="992" w:gutter="0"/>
          <w:cols w:space="425"/>
          <w:docGrid w:type="lines" w:linePitch="381"/>
        </w:sectPr>
      </w:pPr>
    </w:p>
    <w:p w14:paraId="355359A2" w14:textId="77777777" w:rsidR="003B26C6" w:rsidRPr="0074098F" w:rsidRDefault="003B26C6" w:rsidP="003B26C6">
      <w:pPr>
        <w:spacing w:line="360" w:lineRule="auto"/>
        <w:ind w:firstLineChars="200" w:firstLine="560"/>
      </w:pPr>
      <w:r w:rsidRPr="0074098F">
        <w:rPr>
          <w:rFonts w:hint="eastAsia"/>
        </w:rPr>
        <w:lastRenderedPageBreak/>
        <w:t>1</w:t>
      </w:r>
      <w:r w:rsidRPr="0074098F">
        <w:t>0</w:t>
      </w:r>
      <w:r w:rsidRPr="0074098F">
        <w:rPr>
          <w:rFonts w:hint="eastAsia"/>
        </w:rPr>
        <w:t>）</w:t>
      </w:r>
      <w:r w:rsidRPr="0074098F">
        <w:t>涉及的特殊作业活动</w:t>
      </w:r>
    </w:p>
    <w:tbl>
      <w:tblPr>
        <w:tblStyle w:val="af0"/>
        <w:tblW w:w="9531" w:type="dxa"/>
        <w:jc w:val="center"/>
        <w:tblLayout w:type="fixed"/>
        <w:tblLook w:val="04A0" w:firstRow="1" w:lastRow="0" w:firstColumn="1" w:lastColumn="0" w:noHBand="0" w:noVBand="1"/>
      </w:tblPr>
      <w:tblGrid>
        <w:gridCol w:w="708"/>
        <w:gridCol w:w="2127"/>
        <w:gridCol w:w="6096"/>
        <w:gridCol w:w="600"/>
      </w:tblGrid>
      <w:tr w:rsidR="003B26C6" w14:paraId="2D1D29C8" w14:textId="77777777" w:rsidTr="00DD3952">
        <w:trPr>
          <w:trHeight w:val="567"/>
          <w:jc w:val="center"/>
        </w:trPr>
        <w:tc>
          <w:tcPr>
            <w:tcW w:w="708" w:type="dxa"/>
            <w:vAlign w:val="center"/>
          </w:tcPr>
          <w:p w14:paraId="59A27C82"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序号</w:t>
            </w:r>
          </w:p>
        </w:tc>
        <w:tc>
          <w:tcPr>
            <w:tcW w:w="2127" w:type="dxa"/>
            <w:vAlign w:val="center"/>
          </w:tcPr>
          <w:p w14:paraId="498F6D34"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特殊作业活动名称</w:t>
            </w:r>
          </w:p>
        </w:tc>
        <w:tc>
          <w:tcPr>
            <w:tcW w:w="6096" w:type="dxa"/>
            <w:vAlign w:val="center"/>
          </w:tcPr>
          <w:p w14:paraId="1E5D45E6"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管控措施</w:t>
            </w:r>
          </w:p>
        </w:tc>
        <w:tc>
          <w:tcPr>
            <w:tcW w:w="600" w:type="dxa"/>
            <w:vAlign w:val="center"/>
          </w:tcPr>
          <w:p w14:paraId="7B4F5281"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备注</w:t>
            </w:r>
          </w:p>
        </w:tc>
      </w:tr>
      <w:tr w:rsidR="003B26C6" w14:paraId="71114219" w14:textId="77777777" w:rsidTr="00DD3952">
        <w:trPr>
          <w:trHeight w:val="567"/>
          <w:jc w:val="center"/>
        </w:trPr>
        <w:tc>
          <w:tcPr>
            <w:tcW w:w="708" w:type="dxa"/>
            <w:vAlign w:val="center"/>
          </w:tcPr>
          <w:p w14:paraId="52D8AE81"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1</w:t>
            </w:r>
          </w:p>
        </w:tc>
        <w:tc>
          <w:tcPr>
            <w:tcW w:w="2127" w:type="dxa"/>
            <w:vAlign w:val="center"/>
          </w:tcPr>
          <w:p w14:paraId="5DAB6454"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登高作业</w:t>
            </w:r>
          </w:p>
        </w:tc>
        <w:tc>
          <w:tcPr>
            <w:tcW w:w="6096" w:type="dxa"/>
            <w:vAlign w:val="center"/>
          </w:tcPr>
          <w:p w14:paraId="1334BFB6"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严格按公司《安全生产管理制度》办理高处安全作业证</w:t>
            </w:r>
          </w:p>
        </w:tc>
        <w:tc>
          <w:tcPr>
            <w:tcW w:w="600" w:type="dxa"/>
            <w:vAlign w:val="center"/>
          </w:tcPr>
          <w:p w14:paraId="69AB70BF" w14:textId="77777777" w:rsidR="003B26C6" w:rsidRDefault="003B26C6" w:rsidP="00DD3952">
            <w:pPr>
              <w:jc w:val="center"/>
              <w:rPr>
                <w:rFonts w:ascii="Times New Roman" w:eastAsia="仿宋_GB2312" w:hAnsi="仿宋_GB2312"/>
                <w:color w:val="000000"/>
                <w:sz w:val="22"/>
                <w:szCs w:val="22"/>
              </w:rPr>
            </w:pPr>
          </w:p>
        </w:tc>
      </w:tr>
      <w:tr w:rsidR="003B26C6" w14:paraId="4F291D1E" w14:textId="77777777" w:rsidTr="00DD3952">
        <w:trPr>
          <w:trHeight w:val="567"/>
          <w:jc w:val="center"/>
        </w:trPr>
        <w:tc>
          <w:tcPr>
            <w:tcW w:w="708" w:type="dxa"/>
            <w:vAlign w:val="center"/>
          </w:tcPr>
          <w:p w14:paraId="3E21BCCE"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2</w:t>
            </w:r>
          </w:p>
        </w:tc>
        <w:tc>
          <w:tcPr>
            <w:tcW w:w="2127" w:type="dxa"/>
            <w:vAlign w:val="center"/>
          </w:tcPr>
          <w:p w14:paraId="2F551144"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吊装作业</w:t>
            </w:r>
          </w:p>
        </w:tc>
        <w:tc>
          <w:tcPr>
            <w:tcW w:w="6096" w:type="dxa"/>
            <w:vAlign w:val="center"/>
          </w:tcPr>
          <w:p w14:paraId="6D841CCA"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严格按公司《安全生产管理制度》办理高处安全作业证</w:t>
            </w:r>
          </w:p>
        </w:tc>
        <w:tc>
          <w:tcPr>
            <w:tcW w:w="600" w:type="dxa"/>
            <w:vAlign w:val="center"/>
          </w:tcPr>
          <w:p w14:paraId="00516F57" w14:textId="77777777" w:rsidR="003B26C6" w:rsidRDefault="003B26C6" w:rsidP="00DD3952">
            <w:pPr>
              <w:jc w:val="center"/>
              <w:rPr>
                <w:rFonts w:ascii="Times New Roman" w:eastAsia="仿宋_GB2312" w:hAnsi="仿宋_GB2312"/>
                <w:color w:val="000000"/>
                <w:sz w:val="22"/>
                <w:szCs w:val="22"/>
              </w:rPr>
            </w:pPr>
          </w:p>
        </w:tc>
      </w:tr>
    </w:tbl>
    <w:p w14:paraId="774EF0CC" w14:textId="77777777" w:rsidR="003B26C6" w:rsidRPr="0074098F" w:rsidRDefault="003B26C6" w:rsidP="003B26C6">
      <w:pPr>
        <w:spacing w:line="360" w:lineRule="auto"/>
        <w:ind w:firstLineChars="200" w:firstLine="560"/>
      </w:pPr>
      <w:r>
        <w:rPr>
          <w:rFonts w:hint="eastAsia"/>
        </w:rPr>
        <w:t>1</w:t>
      </w:r>
      <w:r>
        <w:t>1</w:t>
      </w:r>
      <w:r>
        <w:rPr>
          <w:rFonts w:hint="eastAsia"/>
        </w:rPr>
        <w:t>）</w:t>
      </w:r>
      <w:r w:rsidRPr="0074098F">
        <w:t>安全措施及要求</w:t>
      </w:r>
    </w:p>
    <w:p w14:paraId="2A78B5BA" w14:textId="77777777" w:rsidR="003B26C6" w:rsidRPr="00DD26D4" w:rsidRDefault="003B26C6" w:rsidP="003B26C6">
      <w:pPr>
        <w:pStyle w:val="a9"/>
        <w:widowControl/>
        <w:numPr>
          <w:ilvl w:val="0"/>
          <w:numId w:val="5"/>
        </w:numPr>
        <w:snapToGrid w:val="0"/>
        <w:spacing w:line="360" w:lineRule="auto"/>
        <w:ind w:left="0" w:firstLineChars="152" w:firstLine="426"/>
      </w:pPr>
      <w:r w:rsidRPr="00DD26D4">
        <w:t>所有施工人员进行现场作业时，必须严格遵守国家法律法规以及公司安全管理规定，项目负责人应做好相关的协调工作。</w:t>
      </w:r>
    </w:p>
    <w:p w14:paraId="73E05E88" w14:textId="77777777" w:rsidR="003B26C6" w:rsidRPr="00DD26D4" w:rsidRDefault="003B26C6" w:rsidP="003B26C6">
      <w:pPr>
        <w:pStyle w:val="a9"/>
        <w:widowControl/>
        <w:numPr>
          <w:ilvl w:val="0"/>
          <w:numId w:val="5"/>
        </w:numPr>
        <w:snapToGrid w:val="0"/>
        <w:spacing w:line="360" w:lineRule="auto"/>
        <w:ind w:left="0" w:firstLineChars="152" w:firstLine="426"/>
      </w:pPr>
      <w:r w:rsidRPr="00DD26D4">
        <w:t>进入施工现场必须按要求佩戴好安全帽；现场作业前应严格按要求办理完毕各种作业票后，方可施工。</w:t>
      </w:r>
    </w:p>
    <w:p w14:paraId="01978FEE" w14:textId="77777777" w:rsidR="003B26C6" w:rsidRPr="00DD26D4" w:rsidRDefault="003B26C6" w:rsidP="003B26C6">
      <w:pPr>
        <w:pStyle w:val="a9"/>
        <w:widowControl/>
        <w:numPr>
          <w:ilvl w:val="0"/>
          <w:numId w:val="5"/>
        </w:numPr>
        <w:snapToGrid w:val="0"/>
        <w:spacing w:line="360" w:lineRule="auto"/>
        <w:ind w:left="0" w:firstLineChars="152" w:firstLine="426"/>
      </w:pPr>
      <w:r w:rsidRPr="00DD26D4">
        <w:t>登高检修作业前应办理好登高作业证。登高、攀爬时，应严格佩戴好安全带、安全帽，安全带做到一步一扣，防止跌落。高处作业时，应</w:t>
      </w:r>
      <w:proofErr w:type="gramStart"/>
      <w:r w:rsidRPr="00DD26D4">
        <w:t>栓</w:t>
      </w:r>
      <w:proofErr w:type="gramEnd"/>
      <w:r w:rsidRPr="00DD26D4">
        <w:t>好安全带，佩戴好安全帽，严格做好工器具及相关零部件存放，防止高空坠落伤人。</w:t>
      </w:r>
    </w:p>
    <w:p w14:paraId="2E794F24" w14:textId="77777777" w:rsidR="003B26C6" w:rsidRPr="00DD26D4" w:rsidRDefault="003B26C6" w:rsidP="003B26C6">
      <w:pPr>
        <w:pStyle w:val="a9"/>
        <w:widowControl/>
        <w:numPr>
          <w:ilvl w:val="0"/>
          <w:numId w:val="5"/>
        </w:numPr>
        <w:snapToGrid w:val="0"/>
        <w:spacing w:line="360" w:lineRule="auto"/>
        <w:ind w:left="0" w:firstLineChars="152" w:firstLine="426"/>
      </w:pPr>
      <w:r w:rsidRPr="00DD26D4">
        <w:rPr>
          <w:rFonts w:hint="eastAsia"/>
        </w:rPr>
        <w:t>如需涉及吊装作业，作业前办理好吊装作业证，组织分析</w:t>
      </w:r>
      <w:proofErr w:type="gramStart"/>
      <w:r w:rsidRPr="00DD26D4">
        <w:rPr>
          <w:rFonts w:hint="eastAsia"/>
        </w:rPr>
        <w:t>研</w:t>
      </w:r>
      <w:proofErr w:type="gramEnd"/>
      <w:r w:rsidRPr="00DD26D4">
        <w:rPr>
          <w:rFonts w:hint="eastAsia"/>
        </w:rPr>
        <w:t>判吊装作业存在的安全风险并制定相应管控措施。严格执行公司吊装作业安全管理规定，吊装作业应在监护人员全程监护下进行，严格按照“十不吊”作业要求进行作业。</w:t>
      </w:r>
    </w:p>
    <w:p w14:paraId="7EDDDBF6" w14:textId="77777777" w:rsidR="003B26C6" w:rsidRPr="00DD26D4" w:rsidRDefault="003B26C6" w:rsidP="003B26C6">
      <w:pPr>
        <w:pStyle w:val="a9"/>
        <w:widowControl/>
        <w:numPr>
          <w:ilvl w:val="0"/>
          <w:numId w:val="5"/>
        </w:numPr>
        <w:snapToGrid w:val="0"/>
        <w:spacing w:line="360" w:lineRule="auto"/>
        <w:ind w:left="0" w:firstLineChars="152" w:firstLine="426"/>
      </w:pPr>
      <w:r w:rsidRPr="00DD26D4">
        <w:t>施工完后，施工单位应对现场进行检查，清理，做到</w:t>
      </w:r>
      <w:proofErr w:type="gramStart"/>
      <w:r w:rsidRPr="00DD26D4">
        <w:t>工完料尽</w:t>
      </w:r>
      <w:proofErr w:type="gramEnd"/>
      <w:r w:rsidRPr="00DD26D4">
        <w:t>场地清，不留下任何安全隐患。</w:t>
      </w:r>
    </w:p>
    <w:p w14:paraId="204C6770" w14:textId="77777777" w:rsidR="003B26C6" w:rsidRPr="00DD26D4" w:rsidRDefault="003B26C6" w:rsidP="003B26C6">
      <w:pPr>
        <w:pStyle w:val="a9"/>
        <w:widowControl/>
        <w:numPr>
          <w:ilvl w:val="0"/>
          <w:numId w:val="5"/>
        </w:numPr>
        <w:snapToGrid w:val="0"/>
        <w:spacing w:line="360" w:lineRule="auto"/>
        <w:ind w:left="0" w:firstLineChars="152" w:firstLine="426"/>
      </w:pPr>
      <w:r w:rsidRPr="00DD26D4">
        <w:rPr>
          <w:rFonts w:hint="eastAsia"/>
        </w:rPr>
        <w:t>施工作业前根据实际情况开展作业安全分析（J</w:t>
      </w:r>
      <w:r w:rsidRPr="00DD26D4">
        <w:t>SA）</w:t>
      </w:r>
      <w:r w:rsidRPr="00DD26D4">
        <w:rPr>
          <w:rFonts w:hint="eastAsia"/>
        </w:rPr>
        <w:t>。</w:t>
      </w:r>
    </w:p>
    <w:p w14:paraId="2E2907AF" w14:textId="77777777" w:rsidR="003B26C6" w:rsidRPr="008B00E9" w:rsidRDefault="003B26C6" w:rsidP="003B26C6"/>
    <w:p w14:paraId="77188FCD" w14:textId="77777777" w:rsidR="003B26C6" w:rsidRDefault="003B26C6" w:rsidP="003B26C6"/>
    <w:p w14:paraId="04519367" w14:textId="77777777" w:rsidR="003B26C6" w:rsidRDefault="003B26C6" w:rsidP="003B26C6"/>
    <w:p w14:paraId="4890877F" w14:textId="77777777" w:rsidR="003B26C6" w:rsidRDefault="003B26C6" w:rsidP="003B26C6"/>
    <w:p w14:paraId="6BAAEC00" w14:textId="77777777" w:rsidR="003B26C6" w:rsidRDefault="003B26C6" w:rsidP="003B26C6">
      <w:pPr>
        <w:pStyle w:val="4"/>
      </w:pPr>
      <w:bookmarkStart w:id="12" w:name="_Toc160615251"/>
      <w:r>
        <w:rPr>
          <w:rFonts w:hint="eastAsia"/>
        </w:rPr>
        <w:lastRenderedPageBreak/>
        <w:t>3</w:t>
      </w:r>
      <w:r>
        <w:t>.</w:t>
      </w:r>
      <w:r>
        <w:rPr>
          <w:rFonts w:hint="eastAsia"/>
        </w:rPr>
        <w:t>原料气压缩机润滑油更换</w:t>
      </w:r>
      <w:bookmarkEnd w:id="12"/>
    </w:p>
    <w:p w14:paraId="172CA62D" w14:textId="77777777" w:rsidR="003B26C6" w:rsidRDefault="003B26C6" w:rsidP="003B26C6">
      <w:pPr>
        <w:spacing w:line="360" w:lineRule="auto"/>
        <w:ind w:firstLineChars="202" w:firstLine="566"/>
      </w:pPr>
      <w:r>
        <w:t>1</w:t>
      </w:r>
      <w:r>
        <w:rPr>
          <w:rFonts w:hint="eastAsia"/>
        </w:rPr>
        <w:t>）</w:t>
      </w:r>
      <w:r>
        <w:t>项目负责人：</w:t>
      </w:r>
      <w:r>
        <w:rPr>
          <w:rFonts w:hint="eastAsia"/>
        </w:rPr>
        <w:t>敬长燕</w:t>
      </w:r>
    </w:p>
    <w:p w14:paraId="26EFCEA9" w14:textId="77777777" w:rsidR="003B26C6" w:rsidRDefault="003B26C6" w:rsidP="003B26C6">
      <w:pPr>
        <w:spacing w:line="360" w:lineRule="auto"/>
        <w:ind w:firstLineChars="202" w:firstLine="566"/>
      </w:pPr>
      <w:r>
        <w:t>2</w:t>
      </w:r>
      <w:r>
        <w:rPr>
          <w:rFonts w:hint="eastAsia"/>
        </w:rPr>
        <w:t>）</w:t>
      </w:r>
      <w:r>
        <w:t>作业人员</w:t>
      </w:r>
      <w:r>
        <w:rPr>
          <w:rFonts w:hint="eastAsia"/>
        </w:rPr>
        <w:t>：检修班、外协人员</w:t>
      </w:r>
    </w:p>
    <w:p w14:paraId="58D7F9B7" w14:textId="77777777" w:rsidR="003B26C6" w:rsidRDefault="003B26C6" w:rsidP="003B26C6">
      <w:pPr>
        <w:spacing w:line="360" w:lineRule="auto"/>
        <w:ind w:firstLineChars="202" w:firstLine="566"/>
      </w:pPr>
      <w:r>
        <w:t>3</w:t>
      </w:r>
      <w:r>
        <w:rPr>
          <w:rFonts w:hint="eastAsia"/>
        </w:rPr>
        <w:t>）</w:t>
      </w:r>
      <w:r>
        <w:t>项目内容概述：</w:t>
      </w:r>
    </w:p>
    <w:p w14:paraId="7093D6E4" w14:textId="77777777" w:rsidR="003B26C6" w:rsidRDefault="003B26C6" w:rsidP="003B26C6">
      <w:pPr>
        <w:spacing w:line="360" w:lineRule="auto"/>
        <w:ind w:firstLineChars="202" w:firstLine="566"/>
      </w:pPr>
      <w:r>
        <w:rPr>
          <w:rFonts w:hint="eastAsia"/>
        </w:rPr>
        <w:t>原料气压缩机润滑油使用近8年，2023年</w:t>
      </w:r>
      <w:r w:rsidRPr="00DD2C2C">
        <w:rPr>
          <w:rFonts w:hint="eastAsia"/>
        </w:rPr>
        <w:t>先后两次</w:t>
      </w:r>
      <w:r>
        <w:rPr>
          <w:rFonts w:hint="eastAsia"/>
        </w:rPr>
        <w:t>对</w:t>
      </w:r>
      <w:r w:rsidRPr="00DD2C2C">
        <w:rPr>
          <w:rFonts w:hint="eastAsia"/>
        </w:rPr>
        <w:t>其润滑油进行取样分析</w:t>
      </w:r>
      <w:r>
        <w:rPr>
          <w:rFonts w:hint="eastAsia"/>
        </w:rPr>
        <w:t>，</w:t>
      </w:r>
      <w:r w:rsidRPr="00291B0B">
        <w:rPr>
          <w:rFonts w:hint="eastAsia"/>
        </w:rPr>
        <w:t>发现个别疲劳剥落磨损金属颗粒，直径最大约</w:t>
      </w:r>
      <w:r w:rsidRPr="00291B0B">
        <w:t xml:space="preserve"> 70 微米</w:t>
      </w:r>
      <w:r>
        <w:t>。</w:t>
      </w:r>
      <w:r w:rsidRPr="00291B0B">
        <w:rPr>
          <w:rFonts w:hint="eastAsia"/>
        </w:rPr>
        <w:t>为防患于未然</w:t>
      </w:r>
      <w:r>
        <w:rPr>
          <w:rFonts w:hint="eastAsia"/>
        </w:rPr>
        <w:t>，有效减少摩擦、降低磨损、防止设备过热、</w:t>
      </w:r>
      <w:r w:rsidRPr="00291B0B">
        <w:rPr>
          <w:rFonts w:hint="eastAsia"/>
        </w:rPr>
        <w:t>延长设备的使用寿命</w:t>
      </w:r>
      <w:r>
        <w:rPr>
          <w:rFonts w:hint="eastAsia"/>
        </w:rPr>
        <w:t>了，更换油料。</w:t>
      </w:r>
    </w:p>
    <w:p w14:paraId="72A7DADE" w14:textId="77777777" w:rsidR="003B26C6" w:rsidRDefault="003B26C6" w:rsidP="003B26C6">
      <w:pPr>
        <w:spacing w:line="360" w:lineRule="auto"/>
        <w:ind w:firstLineChars="202" w:firstLine="566"/>
      </w:pPr>
      <w:r>
        <w:t>4</w:t>
      </w:r>
      <w:r>
        <w:rPr>
          <w:rFonts w:hint="eastAsia"/>
        </w:rPr>
        <w:t>）</w:t>
      </w:r>
      <w:r>
        <w:t>时间安排：</w:t>
      </w:r>
      <w:r>
        <w:rPr>
          <w:rFonts w:hint="eastAsia"/>
        </w:rPr>
        <w:t>1天</w:t>
      </w:r>
    </w:p>
    <w:p w14:paraId="2C84622C" w14:textId="77777777" w:rsidR="003B26C6" w:rsidRDefault="003B26C6" w:rsidP="003B26C6">
      <w:pPr>
        <w:spacing w:line="360" w:lineRule="auto"/>
        <w:ind w:firstLineChars="202" w:firstLine="566"/>
      </w:pPr>
      <w:r>
        <w:t>5</w:t>
      </w:r>
      <w:r>
        <w:rPr>
          <w:rFonts w:hint="eastAsia"/>
        </w:rPr>
        <w:t>）</w:t>
      </w:r>
      <w:r>
        <w:t>方案编制依据</w:t>
      </w:r>
    </w:p>
    <w:p w14:paraId="6DB6FEA2" w14:textId="77777777" w:rsidR="003B26C6" w:rsidRPr="00291B0B" w:rsidRDefault="003B26C6" w:rsidP="003B26C6">
      <w:pPr>
        <w:snapToGrid w:val="0"/>
        <w:spacing w:line="240" w:lineRule="atLeast"/>
        <w:ind w:firstLineChars="200" w:firstLine="560"/>
      </w:pPr>
      <w:r w:rsidRPr="00291B0B">
        <w:t>设备厂家提供的技术说明书</w:t>
      </w:r>
    </w:p>
    <w:p w14:paraId="20538616" w14:textId="77777777" w:rsidR="003B26C6" w:rsidRDefault="003B26C6" w:rsidP="003B26C6">
      <w:pPr>
        <w:spacing w:line="360" w:lineRule="auto"/>
        <w:ind w:firstLineChars="202" w:firstLine="566"/>
      </w:pPr>
      <w:r>
        <w:t>6</w:t>
      </w:r>
      <w:r>
        <w:rPr>
          <w:rFonts w:hint="eastAsia"/>
        </w:rPr>
        <w:t>）</w:t>
      </w:r>
      <w:r>
        <w:t>项目物资</w:t>
      </w:r>
    </w:p>
    <w:tbl>
      <w:tblPr>
        <w:tblStyle w:val="af0"/>
        <w:tblW w:w="8535" w:type="dxa"/>
        <w:jc w:val="center"/>
        <w:tblLayout w:type="fixed"/>
        <w:tblLook w:val="04A0" w:firstRow="1" w:lastRow="0" w:firstColumn="1" w:lastColumn="0" w:noHBand="0" w:noVBand="1"/>
      </w:tblPr>
      <w:tblGrid>
        <w:gridCol w:w="739"/>
        <w:gridCol w:w="3089"/>
        <w:gridCol w:w="1418"/>
        <w:gridCol w:w="1984"/>
        <w:gridCol w:w="1305"/>
      </w:tblGrid>
      <w:tr w:rsidR="003B26C6" w:rsidRPr="00EF3DFB" w14:paraId="011FE611" w14:textId="77777777" w:rsidTr="00DD3952">
        <w:trPr>
          <w:jc w:val="center"/>
        </w:trPr>
        <w:tc>
          <w:tcPr>
            <w:tcW w:w="739" w:type="dxa"/>
            <w:vAlign w:val="center"/>
          </w:tcPr>
          <w:p w14:paraId="3F4BCFEF" w14:textId="77777777" w:rsidR="003B26C6" w:rsidRPr="00EF3DFB" w:rsidRDefault="003B26C6" w:rsidP="00DD3952">
            <w:pPr>
              <w:spacing w:line="300" w:lineRule="atLeast"/>
              <w:jc w:val="center"/>
              <w:rPr>
                <w:rFonts w:ascii="宋体" w:hAnsi="宋体"/>
                <w:spacing w:val="-4"/>
                <w:sz w:val="24"/>
                <w:szCs w:val="24"/>
              </w:rPr>
            </w:pPr>
            <w:r w:rsidRPr="00EF3DFB">
              <w:rPr>
                <w:rFonts w:ascii="宋体" w:hAnsi="宋体"/>
                <w:spacing w:val="-4"/>
                <w:sz w:val="24"/>
                <w:szCs w:val="24"/>
              </w:rPr>
              <w:t>序号</w:t>
            </w:r>
          </w:p>
        </w:tc>
        <w:tc>
          <w:tcPr>
            <w:tcW w:w="3089" w:type="dxa"/>
            <w:vAlign w:val="center"/>
          </w:tcPr>
          <w:p w14:paraId="5A74EAC6" w14:textId="77777777" w:rsidR="003B26C6" w:rsidRPr="00EF3DFB" w:rsidRDefault="003B26C6" w:rsidP="00DD3952">
            <w:pPr>
              <w:spacing w:line="480" w:lineRule="atLeast"/>
              <w:jc w:val="center"/>
              <w:rPr>
                <w:rFonts w:ascii="宋体" w:hAnsi="宋体"/>
                <w:spacing w:val="-4"/>
                <w:sz w:val="24"/>
                <w:szCs w:val="24"/>
              </w:rPr>
            </w:pPr>
            <w:r w:rsidRPr="00EF3DFB">
              <w:rPr>
                <w:rFonts w:ascii="宋体" w:hAnsi="宋体"/>
                <w:spacing w:val="-4"/>
                <w:sz w:val="24"/>
                <w:szCs w:val="24"/>
              </w:rPr>
              <w:t>物资名称</w:t>
            </w:r>
          </w:p>
        </w:tc>
        <w:tc>
          <w:tcPr>
            <w:tcW w:w="1418" w:type="dxa"/>
            <w:vAlign w:val="center"/>
          </w:tcPr>
          <w:p w14:paraId="525F9DCC" w14:textId="77777777" w:rsidR="003B26C6" w:rsidRPr="00EF3DFB" w:rsidRDefault="003B26C6" w:rsidP="00DD3952">
            <w:pPr>
              <w:spacing w:line="480" w:lineRule="atLeast"/>
              <w:jc w:val="center"/>
              <w:rPr>
                <w:rFonts w:ascii="宋体" w:hAnsi="宋体"/>
                <w:spacing w:val="-4"/>
                <w:sz w:val="24"/>
                <w:szCs w:val="24"/>
              </w:rPr>
            </w:pPr>
            <w:r w:rsidRPr="00EF3DFB">
              <w:rPr>
                <w:rFonts w:ascii="宋体" w:hAnsi="宋体"/>
                <w:spacing w:val="-4"/>
                <w:sz w:val="24"/>
                <w:szCs w:val="24"/>
              </w:rPr>
              <w:t>数量</w:t>
            </w:r>
          </w:p>
        </w:tc>
        <w:tc>
          <w:tcPr>
            <w:tcW w:w="1984" w:type="dxa"/>
            <w:vAlign w:val="center"/>
          </w:tcPr>
          <w:p w14:paraId="39357C38" w14:textId="77777777" w:rsidR="003B26C6" w:rsidRPr="00EF3DFB" w:rsidRDefault="003B26C6" w:rsidP="00DD3952">
            <w:pPr>
              <w:spacing w:line="480" w:lineRule="atLeast"/>
              <w:jc w:val="center"/>
              <w:rPr>
                <w:rFonts w:ascii="宋体" w:hAnsi="宋体"/>
                <w:spacing w:val="-4"/>
                <w:sz w:val="24"/>
                <w:szCs w:val="24"/>
              </w:rPr>
            </w:pPr>
            <w:r w:rsidRPr="00EF3DFB">
              <w:rPr>
                <w:rFonts w:ascii="宋体" w:hAnsi="宋体"/>
                <w:spacing w:val="-4"/>
                <w:sz w:val="24"/>
                <w:szCs w:val="24"/>
              </w:rPr>
              <w:t>物资保障</w:t>
            </w:r>
          </w:p>
        </w:tc>
        <w:tc>
          <w:tcPr>
            <w:tcW w:w="1305" w:type="dxa"/>
            <w:vAlign w:val="center"/>
          </w:tcPr>
          <w:p w14:paraId="53EB3367" w14:textId="77777777" w:rsidR="003B26C6" w:rsidRPr="00EF3DFB" w:rsidRDefault="003B26C6" w:rsidP="00DD3952">
            <w:pPr>
              <w:spacing w:line="480" w:lineRule="atLeast"/>
              <w:jc w:val="center"/>
              <w:rPr>
                <w:rFonts w:ascii="宋体" w:hAnsi="宋体"/>
                <w:spacing w:val="-4"/>
                <w:sz w:val="24"/>
                <w:szCs w:val="24"/>
              </w:rPr>
            </w:pPr>
            <w:r w:rsidRPr="00EF3DFB">
              <w:rPr>
                <w:rFonts w:ascii="宋体" w:hAnsi="宋体"/>
                <w:spacing w:val="-4"/>
                <w:sz w:val="24"/>
                <w:szCs w:val="24"/>
              </w:rPr>
              <w:t>备注</w:t>
            </w:r>
          </w:p>
        </w:tc>
      </w:tr>
      <w:tr w:rsidR="003B26C6" w:rsidRPr="00EF3DFB" w14:paraId="4CA05AA9" w14:textId="77777777" w:rsidTr="00DD3952">
        <w:trPr>
          <w:jc w:val="center"/>
        </w:trPr>
        <w:tc>
          <w:tcPr>
            <w:tcW w:w="739" w:type="dxa"/>
            <w:vAlign w:val="center"/>
          </w:tcPr>
          <w:p w14:paraId="3FC9C004" w14:textId="77777777" w:rsidR="003B26C6" w:rsidRPr="00EF3DFB" w:rsidRDefault="003B26C6" w:rsidP="00DD3952">
            <w:pPr>
              <w:spacing w:line="300" w:lineRule="atLeast"/>
              <w:jc w:val="center"/>
              <w:rPr>
                <w:rFonts w:ascii="宋体" w:hAnsi="宋体"/>
                <w:spacing w:val="-4"/>
                <w:sz w:val="24"/>
                <w:szCs w:val="24"/>
              </w:rPr>
            </w:pPr>
            <w:r w:rsidRPr="00EF3DFB">
              <w:rPr>
                <w:rFonts w:ascii="宋体" w:hAnsi="宋体"/>
                <w:spacing w:val="-4"/>
                <w:sz w:val="24"/>
                <w:szCs w:val="24"/>
              </w:rPr>
              <w:t>1</w:t>
            </w:r>
          </w:p>
        </w:tc>
        <w:tc>
          <w:tcPr>
            <w:tcW w:w="3089" w:type="dxa"/>
            <w:vAlign w:val="center"/>
          </w:tcPr>
          <w:p w14:paraId="39D828E1" w14:textId="77777777" w:rsidR="003B26C6" w:rsidRPr="00EF3DFB" w:rsidRDefault="003B26C6" w:rsidP="00DD3952">
            <w:pPr>
              <w:spacing w:line="300" w:lineRule="atLeast"/>
              <w:jc w:val="center"/>
              <w:rPr>
                <w:rFonts w:ascii="宋体" w:hAnsi="宋体"/>
                <w:spacing w:val="-4"/>
                <w:sz w:val="24"/>
                <w:szCs w:val="24"/>
              </w:rPr>
            </w:pPr>
            <w:r>
              <w:rPr>
                <w:rFonts w:ascii="宋体" w:hAnsi="宋体" w:hint="eastAsia"/>
                <w:spacing w:val="-4"/>
                <w:sz w:val="24"/>
                <w:szCs w:val="24"/>
              </w:rPr>
              <w:t>L-TSE/LF46</w:t>
            </w:r>
          </w:p>
        </w:tc>
        <w:tc>
          <w:tcPr>
            <w:tcW w:w="1418" w:type="dxa"/>
            <w:vAlign w:val="center"/>
          </w:tcPr>
          <w:p w14:paraId="34A5135C" w14:textId="77777777" w:rsidR="003B26C6" w:rsidRPr="00EF3DFB" w:rsidRDefault="003B26C6" w:rsidP="00DD3952">
            <w:pPr>
              <w:spacing w:line="300" w:lineRule="atLeast"/>
              <w:jc w:val="center"/>
              <w:rPr>
                <w:rFonts w:ascii="宋体" w:hAnsi="宋体"/>
                <w:spacing w:val="-4"/>
                <w:sz w:val="24"/>
                <w:szCs w:val="24"/>
              </w:rPr>
            </w:pPr>
            <w:r>
              <w:rPr>
                <w:rFonts w:ascii="宋体" w:hAnsi="宋体" w:hint="eastAsia"/>
                <w:spacing w:val="-4"/>
                <w:sz w:val="24"/>
                <w:szCs w:val="24"/>
              </w:rPr>
              <w:t>40桶</w:t>
            </w:r>
          </w:p>
        </w:tc>
        <w:tc>
          <w:tcPr>
            <w:tcW w:w="1984" w:type="dxa"/>
            <w:vAlign w:val="center"/>
          </w:tcPr>
          <w:p w14:paraId="3BE47F2C" w14:textId="77777777" w:rsidR="003B26C6" w:rsidRPr="00EF3DFB" w:rsidRDefault="003B26C6" w:rsidP="00DD3952">
            <w:pPr>
              <w:spacing w:line="300" w:lineRule="atLeast"/>
              <w:jc w:val="center"/>
              <w:rPr>
                <w:rFonts w:ascii="宋体" w:hAnsi="宋体"/>
                <w:spacing w:val="-4"/>
                <w:sz w:val="24"/>
                <w:szCs w:val="24"/>
              </w:rPr>
            </w:pPr>
            <w:r>
              <w:rPr>
                <w:rFonts w:ascii="仿宋_GB2312" w:eastAsia="仿宋_GB2312" w:hAnsi="仿宋_GB2312" w:hint="eastAsia"/>
                <w:spacing w:val="-4"/>
                <w:sz w:val="24"/>
                <w:szCs w:val="24"/>
              </w:rPr>
              <w:t>已报计划</w:t>
            </w:r>
          </w:p>
        </w:tc>
        <w:tc>
          <w:tcPr>
            <w:tcW w:w="1305" w:type="dxa"/>
            <w:vAlign w:val="center"/>
          </w:tcPr>
          <w:p w14:paraId="47EF9127" w14:textId="77777777" w:rsidR="003B26C6" w:rsidRPr="00EF3DFB" w:rsidRDefault="003B26C6" w:rsidP="00DD3952">
            <w:pPr>
              <w:spacing w:line="300" w:lineRule="atLeast"/>
              <w:jc w:val="center"/>
              <w:rPr>
                <w:rFonts w:ascii="宋体" w:hAnsi="宋体"/>
                <w:spacing w:val="-4"/>
                <w:sz w:val="24"/>
                <w:szCs w:val="24"/>
              </w:rPr>
            </w:pPr>
            <w:r w:rsidRPr="00EF3DFB">
              <w:rPr>
                <w:rFonts w:ascii="宋体" w:hAnsi="宋体" w:hint="eastAsia"/>
                <w:spacing w:val="-4"/>
                <w:sz w:val="24"/>
                <w:szCs w:val="24"/>
              </w:rPr>
              <w:t>C101</w:t>
            </w:r>
          </w:p>
        </w:tc>
      </w:tr>
      <w:tr w:rsidR="003B26C6" w:rsidRPr="00EF3DFB" w14:paraId="0604667C" w14:textId="77777777" w:rsidTr="00DD3952">
        <w:trPr>
          <w:jc w:val="center"/>
        </w:trPr>
        <w:tc>
          <w:tcPr>
            <w:tcW w:w="739" w:type="dxa"/>
            <w:vAlign w:val="center"/>
          </w:tcPr>
          <w:p w14:paraId="3EC2E8E6" w14:textId="77777777" w:rsidR="003B26C6" w:rsidRPr="00EF3DFB" w:rsidRDefault="003B26C6" w:rsidP="00DD3952">
            <w:pPr>
              <w:spacing w:line="300" w:lineRule="atLeast"/>
              <w:jc w:val="center"/>
              <w:rPr>
                <w:rFonts w:ascii="宋体" w:hAnsi="宋体"/>
                <w:spacing w:val="-4"/>
                <w:sz w:val="24"/>
                <w:szCs w:val="24"/>
              </w:rPr>
            </w:pPr>
            <w:r w:rsidRPr="00EF3DFB">
              <w:rPr>
                <w:rFonts w:ascii="宋体" w:hAnsi="宋体" w:hint="eastAsia"/>
                <w:spacing w:val="-4"/>
                <w:sz w:val="24"/>
                <w:szCs w:val="24"/>
              </w:rPr>
              <w:t>2</w:t>
            </w:r>
          </w:p>
        </w:tc>
        <w:tc>
          <w:tcPr>
            <w:tcW w:w="3089" w:type="dxa"/>
            <w:vAlign w:val="center"/>
          </w:tcPr>
          <w:p w14:paraId="566DA1C9" w14:textId="77777777" w:rsidR="003B26C6" w:rsidRPr="00EF3DFB" w:rsidRDefault="003B26C6" w:rsidP="00DD3952">
            <w:pPr>
              <w:spacing w:line="300" w:lineRule="atLeast"/>
              <w:jc w:val="center"/>
              <w:rPr>
                <w:rFonts w:ascii="宋体" w:hAnsi="宋体"/>
                <w:spacing w:val="-4"/>
                <w:sz w:val="24"/>
                <w:szCs w:val="24"/>
              </w:rPr>
            </w:pPr>
            <w:r>
              <w:rPr>
                <w:rFonts w:ascii="宋体" w:hAnsi="宋体"/>
                <w:spacing w:val="-4"/>
                <w:sz w:val="24"/>
                <w:szCs w:val="24"/>
              </w:rPr>
              <w:t>废油收集罐车</w:t>
            </w:r>
          </w:p>
        </w:tc>
        <w:tc>
          <w:tcPr>
            <w:tcW w:w="1418" w:type="dxa"/>
            <w:vAlign w:val="center"/>
          </w:tcPr>
          <w:p w14:paraId="46E47AE1" w14:textId="77777777" w:rsidR="003B26C6" w:rsidRPr="00EF3DFB" w:rsidRDefault="003B26C6" w:rsidP="00DD3952">
            <w:pPr>
              <w:spacing w:line="300" w:lineRule="atLeast"/>
              <w:jc w:val="center"/>
              <w:rPr>
                <w:rFonts w:ascii="宋体" w:hAnsi="宋体"/>
                <w:spacing w:val="-4"/>
                <w:sz w:val="24"/>
                <w:szCs w:val="24"/>
              </w:rPr>
            </w:pPr>
            <w:r>
              <w:rPr>
                <w:rFonts w:ascii="宋体" w:hAnsi="宋体" w:hint="eastAsia"/>
                <w:spacing w:val="-4"/>
                <w:sz w:val="24"/>
                <w:szCs w:val="24"/>
              </w:rPr>
              <w:t>1</w:t>
            </w:r>
          </w:p>
        </w:tc>
        <w:tc>
          <w:tcPr>
            <w:tcW w:w="1984" w:type="dxa"/>
          </w:tcPr>
          <w:p w14:paraId="464AE1EE" w14:textId="77777777" w:rsidR="003B26C6" w:rsidRPr="00EF3DFB" w:rsidRDefault="003B26C6" w:rsidP="00DD3952">
            <w:pPr>
              <w:spacing w:line="300" w:lineRule="atLeast"/>
              <w:jc w:val="center"/>
              <w:rPr>
                <w:rFonts w:ascii="宋体" w:hAnsi="宋体"/>
                <w:spacing w:val="-4"/>
                <w:sz w:val="24"/>
                <w:szCs w:val="24"/>
              </w:rPr>
            </w:pPr>
            <w:r>
              <w:rPr>
                <w:rFonts w:ascii="宋体" w:hAnsi="宋体"/>
                <w:spacing w:val="-4"/>
                <w:sz w:val="24"/>
                <w:szCs w:val="24"/>
              </w:rPr>
              <w:t>已</w:t>
            </w:r>
            <w:r>
              <w:rPr>
                <w:rFonts w:ascii="宋体" w:hAnsi="宋体" w:hint="eastAsia"/>
                <w:spacing w:val="-4"/>
                <w:sz w:val="24"/>
                <w:szCs w:val="24"/>
              </w:rPr>
              <w:t>联系</w:t>
            </w:r>
          </w:p>
        </w:tc>
        <w:tc>
          <w:tcPr>
            <w:tcW w:w="1305" w:type="dxa"/>
            <w:vAlign w:val="center"/>
          </w:tcPr>
          <w:p w14:paraId="41CA3948" w14:textId="77777777" w:rsidR="003B26C6" w:rsidRPr="00EF3DFB" w:rsidRDefault="003B26C6" w:rsidP="00DD3952">
            <w:pPr>
              <w:spacing w:line="300" w:lineRule="atLeast"/>
              <w:jc w:val="center"/>
              <w:rPr>
                <w:rFonts w:ascii="宋体" w:hAnsi="宋体"/>
                <w:spacing w:val="-4"/>
                <w:sz w:val="24"/>
                <w:szCs w:val="24"/>
              </w:rPr>
            </w:pPr>
            <w:r w:rsidRPr="00EF3DFB">
              <w:rPr>
                <w:rFonts w:ascii="宋体" w:hAnsi="宋体" w:hint="eastAsia"/>
                <w:spacing w:val="-4"/>
                <w:sz w:val="24"/>
                <w:szCs w:val="24"/>
              </w:rPr>
              <w:t>C101</w:t>
            </w:r>
          </w:p>
        </w:tc>
      </w:tr>
      <w:tr w:rsidR="003B26C6" w:rsidRPr="00EF3DFB" w14:paraId="48ED553A" w14:textId="77777777" w:rsidTr="00DD3952">
        <w:trPr>
          <w:jc w:val="center"/>
        </w:trPr>
        <w:tc>
          <w:tcPr>
            <w:tcW w:w="739" w:type="dxa"/>
            <w:vAlign w:val="center"/>
          </w:tcPr>
          <w:p w14:paraId="71DC6907" w14:textId="77777777" w:rsidR="003B26C6" w:rsidRPr="00EF3DFB" w:rsidRDefault="003B26C6" w:rsidP="00DD3952">
            <w:pPr>
              <w:spacing w:line="300" w:lineRule="atLeast"/>
              <w:jc w:val="center"/>
              <w:rPr>
                <w:rFonts w:ascii="宋体" w:hAnsi="宋体"/>
                <w:spacing w:val="-4"/>
                <w:sz w:val="24"/>
                <w:szCs w:val="24"/>
              </w:rPr>
            </w:pPr>
            <w:r w:rsidRPr="00EF3DFB">
              <w:rPr>
                <w:rFonts w:ascii="宋体" w:hAnsi="宋体" w:hint="eastAsia"/>
                <w:spacing w:val="-4"/>
                <w:sz w:val="24"/>
                <w:szCs w:val="24"/>
              </w:rPr>
              <w:t>3</w:t>
            </w:r>
          </w:p>
        </w:tc>
        <w:tc>
          <w:tcPr>
            <w:tcW w:w="3089" w:type="dxa"/>
            <w:vAlign w:val="center"/>
          </w:tcPr>
          <w:p w14:paraId="2FB62469" w14:textId="77777777" w:rsidR="003B26C6" w:rsidRPr="00EF3DFB" w:rsidRDefault="003B26C6" w:rsidP="00DD3952">
            <w:pPr>
              <w:spacing w:line="300" w:lineRule="atLeast"/>
              <w:jc w:val="center"/>
              <w:rPr>
                <w:rFonts w:ascii="宋体" w:hAnsi="宋体"/>
                <w:spacing w:val="-4"/>
                <w:sz w:val="24"/>
                <w:szCs w:val="24"/>
              </w:rPr>
            </w:pPr>
            <w:proofErr w:type="gramStart"/>
            <w:r w:rsidRPr="00291B0B">
              <w:rPr>
                <w:rFonts w:ascii="宋体" w:hAnsi="宋体" w:hint="eastAsia"/>
                <w:spacing w:val="-4"/>
                <w:sz w:val="24"/>
                <w:szCs w:val="24"/>
              </w:rPr>
              <w:t>防爆头</w:t>
            </w:r>
            <w:proofErr w:type="gramEnd"/>
            <w:r w:rsidRPr="00291B0B">
              <w:rPr>
                <w:rFonts w:ascii="宋体" w:hAnsi="宋体" w:hint="eastAsia"/>
                <w:spacing w:val="-4"/>
                <w:sz w:val="24"/>
                <w:szCs w:val="24"/>
              </w:rPr>
              <w:t>灯</w:t>
            </w:r>
          </w:p>
        </w:tc>
        <w:tc>
          <w:tcPr>
            <w:tcW w:w="1418" w:type="dxa"/>
            <w:vAlign w:val="center"/>
          </w:tcPr>
          <w:p w14:paraId="799F9526" w14:textId="77777777" w:rsidR="003B26C6" w:rsidRPr="00EF3DFB" w:rsidRDefault="003B26C6" w:rsidP="00DD3952">
            <w:pPr>
              <w:spacing w:line="300" w:lineRule="atLeast"/>
              <w:jc w:val="center"/>
              <w:rPr>
                <w:rFonts w:ascii="宋体" w:hAnsi="宋体"/>
                <w:spacing w:val="-4"/>
                <w:sz w:val="24"/>
                <w:szCs w:val="24"/>
              </w:rPr>
            </w:pPr>
            <w:r>
              <w:rPr>
                <w:rFonts w:ascii="宋体" w:hAnsi="宋体" w:hint="eastAsia"/>
                <w:spacing w:val="-4"/>
                <w:sz w:val="24"/>
                <w:szCs w:val="24"/>
              </w:rPr>
              <w:t>2盏</w:t>
            </w:r>
          </w:p>
        </w:tc>
        <w:tc>
          <w:tcPr>
            <w:tcW w:w="1984" w:type="dxa"/>
          </w:tcPr>
          <w:p w14:paraId="7A29DE2B" w14:textId="77777777" w:rsidR="003B26C6" w:rsidRPr="00EF3DFB" w:rsidRDefault="003B26C6" w:rsidP="00DD3952">
            <w:pPr>
              <w:spacing w:line="300" w:lineRule="atLeast"/>
              <w:jc w:val="center"/>
              <w:rPr>
                <w:rFonts w:ascii="宋体" w:hAnsi="宋体"/>
                <w:spacing w:val="-4"/>
                <w:sz w:val="24"/>
                <w:szCs w:val="24"/>
              </w:rPr>
            </w:pPr>
            <w:r>
              <w:rPr>
                <w:rFonts w:ascii="宋体" w:hAnsi="宋体" w:hint="eastAsia"/>
                <w:spacing w:val="-4"/>
                <w:sz w:val="24"/>
                <w:szCs w:val="24"/>
              </w:rPr>
              <w:t>已备齐</w:t>
            </w:r>
          </w:p>
        </w:tc>
        <w:tc>
          <w:tcPr>
            <w:tcW w:w="1305" w:type="dxa"/>
            <w:vAlign w:val="center"/>
          </w:tcPr>
          <w:p w14:paraId="333D1221" w14:textId="77777777" w:rsidR="003B26C6" w:rsidRPr="00EF3DFB" w:rsidRDefault="003B26C6" w:rsidP="00DD3952">
            <w:pPr>
              <w:spacing w:line="300" w:lineRule="atLeast"/>
              <w:jc w:val="center"/>
              <w:rPr>
                <w:rFonts w:ascii="宋体" w:hAnsi="宋体"/>
                <w:spacing w:val="-4"/>
                <w:sz w:val="24"/>
                <w:szCs w:val="24"/>
              </w:rPr>
            </w:pPr>
            <w:r w:rsidRPr="00EF3DFB">
              <w:rPr>
                <w:rFonts w:ascii="宋体" w:hAnsi="宋体" w:hint="eastAsia"/>
                <w:spacing w:val="-4"/>
                <w:sz w:val="24"/>
                <w:szCs w:val="24"/>
              </w:rPr>
              <w:t>C101</w:t>
            </w:r>
          </w:p>
        </w:tc>
      </w:tr>
      <w:tr w:rsidR="003B26C6" w:rsidRPr="00EF3DFB" w14:paraId="4F3AA8DD" w14:textId="77777777" w:rsidTr="00DD3952">
        <w:trPr>
          <w:jc w:val="center"/>
        </w:trPr>
        <w:tc>
          <w:tcPr>
            <w:tcW w:w="739" w:type="dxa"/>
            <w:vAlign w:val="center"/>
          </w:tcPr>
          <w:p w14:paraId="53EB78B9" w14:textId="77777777" w:rsidR="003B26C6" w:rsidRPr="00EF3DFB" w:rsidRDefault="003B26C6" w:rsidP="00DD3952">
            <w:pPr>
              <w:spacing w:line="300" w:lineRule="atLeast"/>
              <w:jc w:val="center"/>
              <w:rPr>
                <w:rFonts w:ascii="宋体" w:hAnsi="宋体"/>
                <w:spacing w:val="-4"/>
                <w:sz w:val="24"/>
                <w:szCs w:val="24"/>
              </w:rPr>
            </w:pPr>
            <w:r w:rsidRPr="00EF3DFB">
              <w:rPr>
                <w:rFonts w:ascii="宋体" w:hAnsi="宋体" w:hint="eastAsia"/>
                <w:spacing w:val="-4"/>
                <w:sz w:val="24"/>
                <w:szCs w:val="24"/>
              </w:rPr>
              <w:t>4</w:t>
            </w:r>
          </w:p>
        </w:tc>
        <w:tc>
          <w:tcPr>
            <w:tcW w:w="3089" w:type="dxa"/>
            <w:vAlign w:val="center"/>
          </w:tcPr>
          <w:p w14:paraId="0B832535" w14:textId="77777777" w:rsidR="003B26C6" w:rsidRPr="00EF3DFB" w:rsidRDefault="003B26C6" w:rsidP="00DD3952">
            <w:pPr>
              <w:spacing w:line="300" w:lineRule="atLeast"/>
              <w:jc w:val="center"/>
              <w:rPr>
                <w:rFonts w:ascii="宋体" w:hAnsi="宋体"/>
                <w:spacing w:val="-4"/>
                <w:sz w:val="24"/>
                <w:szCs w:val="24"/>
              </w:rPr>
            </w:pPr>
            <w:r w:rsidRPr="00F31919">
              <w:rPr>
                <w:rFonts w:ascii="宋体" w:hAnsi="宋体" w:hint="eastAsia"/>
                <w:spacing w:val="-4"/>
                <w:sz w:val="24"/>
                <w:szCs w:val="24"/>
              </w:rPr>
              <w:t>正压式空气呼吸器</w:t>
            </w:r>
          </w:p>
        </w:tc>
        <w:tc>
          <w:tcPr>
            <w:tcW w:w="1418" w:type="dxa"/>
            <w:vAlign w:val="center"/>
          </w:tcPr>
          <w:p w14:paraId="4137071E" w14:textId="77777777" w:rsidR="003B26C6" w:rsidRPr="00EF3DFB" w:rsidRDefault="003B26C6" w:rsidP="00DD3952">
            <w:pPr>
              <w:spacing w:line="300" w:lineRule="atLeast"/>
              <w:jc w:val="center"/>
              <w:rPr>
                <w:rFonts w:ascii="宋体" w:hAnsi="宋体"/>
                <w:spacing w:val="-4"/>
                <w:sz w:val="24"/>
                <w:szCs w:val="24"/>
              </w:rPr>
            </w:pPr>
            <w:r>
              <w:rPr>
                <w:rFonts w:ascii="宋体" w:hAnsi="宋体" w:hint="eastAsia"/>
                <w:spacing w:val="-4"/>
                <w:sz w:val="24"/>
                <w:szCs w:val="24"/>
              </w:rPr>
              <w:t>2套</w:t>
            </w:r>
          </w:p>
        </w:tc>
        <w:tc>
          <w:tcPr>
            <w:tcW w:w="1984" w:type="dxa"/>
          </w:tcPr>
          <w:p w14:paraId="7718F1D2" w14:textId="77777777" w:rsidR="003B26C6" w:rsidRPr="00EF3DFB" w:rsidRDefault="003B26C6" w:rsidP="00DD3952">
            <w:pPr>
              <w:spacing w:line="300" w:lineRule="atLeast"/>
              <w:jc w:val="center"/>
              <w:rPr>
                <w:rFonts w:ascii="宋体" w:hAnsi="宋体"/>
                <w:spacing w:val="-4"/>
                <w:sz w:val="24"/>
                <w:szCs w:val="24"/>
              </w:rPr>
            </w:pPr>
            <w:r>
              <w:rPr>
                <w:rFonts w:ascii="宋体" w:hAnsi="宋体" w:hint="eastAsia"/>
                <w:spacing w:val="-4"/>
                <w:sz w:val="24"/>
                <w:szCs w:val="24"/>
              </w:rPr>
              <w:t xml:space="preserve">已备齐  </w:t>
            </w:r>
          </w:p>
        </w:tc>
        <w:tc>
          <w:tcPr>
            <w:tcW w:w="1305" w:type="dxa"/>
            <w:vAlign w:val="center"/>
          </w:tcPr>
          <w:p w14:paraId="13020306" w14:textId="77777777" w:rsidR="003B26C6" w:rsidRPr="00EF3DFB" w:rsidRDefault="003B26C6" w:rsidP="00DD3952">
            <w:pPr>
              <w:spacing w:line="300" w:lineRule="atLeast"/>
              <w:jc w:val="center"/>
              <w:rPr>
                <w:rFonts w:ascii="宋体" w:hAnsi="宋体"/>
                <w:spacing w:val="-4"/>
                <w:sz w:val="24"/>
                <w:szCs w:val="24"/>
              </w:rPr>
            </w:pPr>
            <w:r w:rsidRPr="00EF3DFB">
              <w:rPr>
                <w:rFonts w:ascii="宋体" w:hAnsi="宋体" w:hint="eastAsia"/>
                <w:spacing w:val="-4"/>
                <w:sz w:val="24"/>
                <w:szCs w:val="24"/>
              </w:rPr>
              <w:t>C101</w:t>
            </w:r>
          </w:p>
        </w:tc>
      </w:tr>
      <w:tr w:rsidR="003B26C6" w:rsidRPr="00EF3DFB" w14:paraId="3EF0B897" w14:textId="77777777" w:rsidTr="00DD3952">
        <w:trPr>
          <w:jc w:val="center"/>
        </w:trPr>
        <w:tc>
          <w:tcPr>
            <w:tcW w:w="739" w:type="dxa"/>
            <w:vAlign w:val="center"/>
          </w:tcPr>
          <w:p w14:paraId="186CFC28" w14:textId="77777777" w:rsidR="003B26C6" w:rsidRPr="00EF3DFB" w:rsidRDefault="003B26C6" w:rsidP="00DD3952">
            <w:pPr>
              <w:spacing w:line="300" w:lineRule="atLeast"/>
              <w:jc w:val="center"/>
              <w:rPr>
                <w:rFonts w:ascii="宋体" w:hAnsi="宋体"/>
                <w:spacing w:val="-4"/>
                <w:sz w:val="24"/>
                <w:szCs w:val="24"/>
              </w:rPr>
            </w:pPr>
            <w:r w:rsidRPr="00EF3DFB">
              <w:rPr>
                <w:rFonts w:ascii="宋体" w:hAnsi="宋体" w:hint="eastAsia"/>
                <w:spacing w:val="-4"/>
                <w:sz w:val="24"/>
                <w:szCs w:val="24"/>
              </w:rPr>
              <w:t>5</w:t>
            </w:r>
          </w:p>
        </w:tc>
        <w:tc>
          <w:tcPr>
            <w:tcW w:w="3089" w:type="dxa"/>
            <w:vAlign w:val="center"/>
          </w:tcPr>
          <w:p w14:paraId="28124427" w14:textId="77777777" w:rsidR="003B26C6" w:rsidRPr="00EF3DFB" w:rsidRDefault="003B26C6" w:rsidP="00DD3952">
            <w:pPr>
              <w:spacing w:line="300" w:lineRule="atLeast"/>
              <w:jc w:val="center"/>
              <w:rPr>
                <w:rFonts w:ascii="宋体" w:hAnsi="宋体"/>
                <w:spacing w:val="-4"/>
                <w:sz w:val="24"/>
                <w:szCs w:val="24"/>
              </w:rPr>
            </w:pPr>
            <w:r w:rsidRPr="00F31919">
              <w:rPr>
                <w:rFonts w:ascii="宋体" w:hAnsi="宋体" w:hint="eastAsia"/>
                <w:spacing w:val="-4"/>
                <w:sz w:val="24"/>
                <w:szCs w:val="24"/>
              </w:rPr>
              <w:t>鼓风机</w:t>
            </w:r>
          </w:p>
        </w:tc>
        <w:tc>
          <w:tcPr>
            <w:tcW w:w="1418" w:type="dxa"/>
            <w:vAlign w:val="center"/>
          </w:tcPr>
          <w:p w14:paraId="5FCD59CB" w14:textId="77777777" w:rsidR="003B26C6" w:rsidRPr="00EF3DFB" w:rsidRDefault="003B26C6" w:rsidP="00DD3952">
            <w:pPr>
              <w:spacing w:line="300" w:lineRule="atLeast"/>
              <w:jc w:val="center"/>
              <w:rPr>
                <w:rFonts w:ascii="宋体" w:hAnsi="宋体"/>
                <w:spacing w:val="-4"/>
                <w:sz w:val="24"/>
                <w:szCs w:val="24"/>
              </w:rPr>
            </w:pPr>
            <w:r>
              <w:rPr>
                <w:rFonts w:ascii="宋体" w:hAnsi="宋体" w:hint="eastAsia"/>
                <w:spacing w:val="-4"/>
                <w:sz w:val="24"/>
                <w:szCs w:val="24"/>
              </w:rPr>
              <w:t>1套</w:t>
            </w:r>
          </w:p>
        </w:tc>
        <w:tc>
          <w:tcPr>
            <w:tcW w:w="1984" w:type="dxa"/>
          </w:tcPr>
          <w:p w14:paraId="63FAA17A" w14:textId="77777777" w:rsidR="003B26C6" w:rsidRPr="00EF3DFB" w:rsidRDefault="003B26C6" w:rsidP="00DD3952">
            <w:pPr>
              <w:spacing w:line="300" w:lineRule="atLeast"/>
              <w:jc w:val="center"/>
              <w:rPr>
                <w:rFonts w:ascii="宋体" w:hAnsi="宋体"/>
                <w:spacing w:val="-4"/>
                <w:sz w:val="24"/>
                <w:szCs w:val="24"/>
              </w:rPr>
            </w:pPr>
            <w:r>
              <w:rPr>
                <w:rFonts w:ascii="宋体" w:hAnsi="宋体" w:hint="eastAsia"/>
                <w:spacing w:val="-4"/>
                <w:sz w:val="24"/>
                <w:szCs w:val="24"/>
              </w:rPr>
              <w:t>已备齐</w:t>
            </w:r>
          </w:p>
        </w:tc>
        <w:tc>
          <w:tcPr>
            <w:tcW w:w="1305" w:type="dxa"/>
            <w:vAlign w:val="center"/>
          </w:tcPr>
          <w:p w14:paraId="2111B245" w14:textId="77777777" w:rsidR="003B26C6" w:rsidRPr="00EF3DFB" w:rsidRDefault="003B26C6" w:rsidP="00DD3952">
            <w:pPr>
              <w:spacing w:line="300" w:lineRule="atLeast"/>
              <w:jc w:val="center"/>
              <w:rPr>
                <w:rFonts w:ascii="宋体" w:hAnsi="宋体"/>
                <w:spacing w:val="-4"/>
                <w:sz w:val="24"/>
                <w:szCs w:val="24"/>
              </w:rPr>
            </w:pPr>
            <w:r w:rsidRPr="00EF3DFB">
              <w:rPr>
                <w:rFonts w:ascii="宋体" w:hAnsi="宋体" w:hint="eastAsia"/>
                <w:spacing w:val="-4"/>
                <w:sz w:val="24"/>
                <w:szCs w:val="24"/>
              </w:rPr>
              <w:t>C101</w:t>
            </w:r>
          </w:p>
        </w:tc>
      </w:tr>
      <w:tr w:rsidR="003B26C6" w:rsidRPr="00EF3DFB" w14:paraId="6A9D2228" w14:textId="77777777" w:rsidTr="00DD3952">
        <w:trPr>
          <w:jc w:val="center"/>
        </w:trPr>
        <w:tc>
          <w:tcPr>
            <w:tcW w:w="739" w:type="dxa"/>
            <w:vAlign w:val="center"/>
          </w:tcPr>
          <w:p w14:paraId="33E6432F" w14:textId="77777777" w:rsidR="003B26C6" w:rsidRPr="00EF3DFB" w:rsidRDefault="003B26C6" w:rsidP="00DD3952">
            <w:pPr>
              <w:spacing w:line="300" w:lineRule="atLeast"/>
              <w:jc w:val="center"/>
              <w:rPr>
                <w:rFonts w:ascii="宋体" w:hAnsi="宋体"/>
                <w:spacing w:val="-4"/>
                <w:sz w:val="24"/>
                <w:szCs w:val="24"/>
              </w:rPr>
            </w:pPr>
            <w:r w:rsidRPr="00EF3DFB">
              <w:rPr>
                <w:rFonts w:ascii="宋体" w:hAnsi="宋体" w:hint="eastAsia"/>
                <w:spacing w:val="-4"/>
                <w:sz w:val="24"/>
                <w:szCs w:val="24"/>
              </w:rPr>
              <w:t>6</w:t>
            </w:r>
          </w:p>
        </w:tc>
        <w:tc>
          <w:tcPr>
            <w:tcW w:w="3089" w:type="dxa"/>
            <w:vAlign w:val="center"/>
          </w:tcPr>
          <w:p w14:paraId="23AC431C" w14:textId="77777777" w:rsidR="003B26C6" w:rsidRPr="00EF3DFB" w:rsidRDefault="003B26C6" w:rsidP="00DD3952">
            <w:pPr>
              <w:spacing w:line="300" w:lineRule="atLeast"/>
              <w:jc w:val="center"/>
              <w:rPr>
                <w:rFonts w:ascii="宋体" w:hAnsi="宋体"/>
                <w:spacing w:val="-4"/>
                <w:sz w:val="24"/>
                <w:szCs w:val="24"/>
              </w:rPr>
            </w:pPr>
            <w:r>
              <w:rPr>
                <w:rFonts w:ascii="宋体" w:hAnsi="宋体"/>
                <w:spacing w:val="-4"/>
                <w:sz w:val="24"/>
                <w:szCs w:val="24"/>
              </w:rPr>
              <w:t>其余检修物资</w:t>
            </w:r>
          </w:p>
        </w:tc>
        <w:tc>
          <w:tcPr>
            <w:tcW w:w="1418" w:type="dxa"/>
            <w:vAlign w:val="center"/>
          </w:tcPr>
          <w:p w14:paraId="22974544" w14:textId="77777777" w:rsidR="003B26C6" w:rsidRPr="00EF3DFB" w:rsidRDefault="003B26C6" w:rsidP="00DD3952">
            <w:pPr>
              <w:spacing w:line="300" w:lineRule="atLeast"/>
              <w:jc w:val="center"/>
              <w:rPr>
                <w:rFonts w:ascii="宋体" w:hAnsi="宋体"/>
                <w:spacing w:val="-4"/>
                <w:sz w:val="24"/>
                <w:szCs w:val="24"/>
              </w:rPr>
            </w:pPr>
            <w:r>
              <w:rPr>
                <w:rFonts w:ascii="宋体" w:hAnsi="宋体"/>
                <w:spacing w:val="-4"/>
                <w:sz w:val="24"/>
                <w:szCs w:val="24"/>
              </w:rPr>
              <w:t>如干</w:t>
            </w:r>
          </w:p>
        </w:tc>
        <w:tc>
          <w:tcPr>
            <w:tcW w:w="1984" w:type="dxa"/>
          </w:tcPr>
          <w:p w14:paraId="20490F1B" w14:textId="77777777" w:rsidR="003B26C6" w:rsidRPr="00EF3DFB" w:rsidRDefault="003B26C6" w:rsidP="00DD3952">
            <w:pPr>
              <w:spacing w:line="300" w:lineRule="atLeast"/>
              <w:jc w:val="center"/>
              <w:rPr>
                <w:rFonts w:ascii="宋体" w:hAnsi="宋体"/>
                <w:spacing w:val="-4"/>
                <w:sz w:val="24"/>
                <w:szCs w:val="24"/>
              </w:rPr>
            </w:pPr>
            <w:r>
              <w:rPr>
                <w:rFonts w:ascii="宋体" w:hAnsi="宋体" w:hint="eastAsia"/>
                <w:spacing w:val="-4"/>
                <w:sz w:val="24"/>
                <w:szCs w:val="24"/>
              </w:rPr>
              <w:t>已备齐</w:t>
            </w:r>
          </w:p>
        </w:tc>
        <w:tc>
          <w:tcPr>
            <w:tcW w:w="1305" w:type="dxa"/>
            <w:vAlign w:val="center"/>
          </w:tcPr>
          <w:p w14:paraId="2DD54AA3" w14:textId="77777777" w:rsidR="003B26C6" w:rsidRPr="00EF3DFB" w:rsidRDefault="003B26C6" w:rsidP="00DD3952">
            <w:pPr>
              <w:spacing w:line="300" w:lineRule="atLeast"/>
              <w:jc w:val="center"/>
              <w:rPr>
                <w:rFonts w:ascii="宋体" w:hAnsi="宋体"/>
                <w:spacing w:val="-4"/>
                <w:sz w:val="24"/>
                <w:szCs w:val="24"/>
              </w:rPr>
            </w:pPr>
            <w:r w:rsidRPr="00EF3DFB">
              <w:rPr>
                <w:rFonts w:ascii="宋体" w:hAnsi="宋体" w:hint="eastAsia"/>
                <w:spacing w:val="-4"/>
                <w:sz w:val="24"/>
                <w:szCs w:val="24"/>
              </w:rPr>
              <w:t>C101</w:t>
            </w:r>
          </w:p>
        </w:tc>
      </w:tr>
    </w:tbl>
    <w:p w14:paraId="29345BA8" w14:textId="77777777" w:rsidR="003B26C6" w:rsidRDefault="003B26C6" w:rsidP="003B26C6"/>
    <w:p w14:paraId="58AD10EC" w14:textId="77777777" w:rsidR="003B26C6" w:rsidRDefault="003B26C6" w:rsidP="003B26C6">
      <w:pPr>
        <w:spacing w:line="360" w:lineRule="auto"/>
        <w:ind w:firstLineChars="200" w:firstLine="560"/>
      </w:pPr>
      <w:r>
        <w:t>7</w:t>
      </w:r>
      <w:r>
        <w:rPr>
          <w:rFonts w:hint="eastAsia"/>
        </w:rPr>
        <w:t>）作业</w:t>
      </w:r>
      <w:r>
        <w:t>要求：</w:t>
      </w:r>
    </w:p>
    <w:p w14:paraId="026F2639" w14:textId="77777777" w:rsidR="003B26C6" w:rsidRPr="003D383F" w:rsidRDefault="003B26C6" w:rsidP="003B26C6">
      <w:pPr>
        <w:spacing w:line="360" w:lineRule="auto"/>
        <w:ind w:firstLineChars="200" w:firstLine="560"/>
      </w:pPr>
      <w:r>
        <w:rPr>
          <w:rFonts w:hint="eastAsia"/>
        </w:rPr>
        <w:t>（</w:t>
      </w:r>
      <w:r>
        <w:t>1</w:t>
      </w:r>
      <w:r>
        <w:rPr>
          <w:rFonts w:hint="eastAsia"/>
        </w:rPr>
        <w:t>）</w:t>
      </w:r>
      <w:r w:rsidRPr="003D383F">
        <w:rPr>
          <w:rFonts w:hint="eastAsia"/>
        </w:rPr>
        <w:t>作业前，做好安全技术交底工作，分析整个过程可能出现的风险并组织危害辨识</w:t>
      </w:r>
      <w:r>
        <w:rPr>
          <w:rFonts w:hint="eastAsia"/>
        </w:rPr>
        <w:t>，</w:t>
      </w:r>
      <w:r>
        <w:t>明确检查的工作内容、技术要求、质量标准和时间要求。</w:t>
      </w:r>
    </w:p>
    <w:p w14:paraId="7D1A0F2D" w14:textId="77777777" w:rsidR="003B26C6" w:rsidRPr="003D383F" w:rsidRDefault="003B26C6" w:rsidP="003B26C6">
      <w:pPr>
        <w:spacing w:line="360" w:lineRule="auto"/>
        <w:ind w:firstLineChars="200" w:firstLine="560"/>
        <w:jc w:val="left"/>
      </w:pPr>
      <w:r>
        <w:rPr>
          <w:rFonts w:hint="eastAsia"/>
        </w:rPr>
        <w:t>（2）</w:t>
      </w:r>
      <w:r w:rsidRPr="003D383F">
        <w:rPr>
          <w:rFonts w:hint="eastAsia"/>
        </w:rPr>
        <w:t>清洗油箱前，关闭油箱进、出口阀门，打开人孔进行机械强制通风置换，分析合格。</w:t>
      </w:r>
    </w:p>
    <w:p w14:paraId="6BC53393" w14:textId="77777777" w:rsidR="003B26C6" w:rsidRDefault="003B26C6" w:rsidP="003B26C6">
      <w:pPr>
        <w:spacing w:line="360" w:lineRule="auto"/>
        <w:ind w:firstLineChars="200" w:firstLine="560"/>
      </w:pPr>
      <w:r>
        <w:rPr>
          <w:rFonts w:hint="eastAsia"/>
        </w:rPr>
        <w:lastRenderedPageBreak/>
        <w:t>（3</w:t>
      </w:r>
      <w:r>
        <w:t>）</w:t>
      </w:r>
      <w:r>
        <w:rPr>
          <w:rFonts w:hint="eastAsia"/>
        </w:rPr>
        <w:t>作业</w:t>
      </w:r>
      <w:r>
        <w:t>前，应按规定办理有关的票证（包括临时用电作业票、</w:t>
      </w:r>
      <w:r>
        <w:rPr>
          <w:rFonts w:hint="eastAsia"/>
        </w:rPr>
        <w:t>受限</w:t>
      </w:r>
      <w:r>
        <w:t>空间作业票等）。</w:t>
      </w:r>
    </w:p>
    <w:p w14:paraId="0758737C" w14:textId="77777777" w:rsidR="003B26C6" w:rsidRDefault="003B26C6" w:rsidP="003B26C6">
      <w:pPr>
        <w:spacing w:line="360" w:lineRule="auto"/>
        <w:ind w:firstLineChars="200" w:firstLine="560"/>
      </w:pPr>
      <w:r>
        <w:rPr>
          <w:rFonts w:hint="eastAsia"/>
        </w:rPr>
        <w:t>（4</w:t>
      </w:r>
      <w:r>
        <w:t>）作业过程中做好工器具、材料清理、保管，防止将工器具遗落。</w:t>
      </w:r>
    </w:p>
    <w:p w14:paraId="675310DF" w14:textId="77777777" w:rsidR="003B26C6" w:rsidRPr="003D383F" w:rsidRDefault="003B26C6" w:rsidP="003B26C6">
      <w:pPr>
        <w:ind w:firstLine="570"/>
        <w:jc w:val="left"/>
      </w:pPr>
      <w:r>
        <w:rPr>
          <w:rFonts w:hint="eastAsia"/>
        </w:rPr>
        <w:t>（5）</w:t>
      </w:r>
      <w:r w:rsidRPr="003D383F">
        <w:rPr>
          <w:rFonts w:hint="eastAsia"/>
        </w:rPr>
        <w:t>清理后的油箱要干净，无肉眼可见杂物。作业完毕后必须检查油箱</w:t>
      </w:r>
      <w:r>
        <w:rPr>
          <w:rFonts w:hint="eastAsia"/>
        </w:rPr>
        <w:t>内无工器具遗落，</w:t>
      </w:r>
      <w:r w:rsidRPr="003D383F">
        <w:rPr>
          <w:rFonts w:hint="eastAsia"/>
        </w:rPr>
        <w:t>清洗完成经验收后方可加注新油，投入使用。</w:t>
      </w:r>
    </w:p>
    <w:p w14:paraId="78BB1705" w14:textId="77777777" w:rsidR="003B26C6" w:rsidRDefault="003B26C6" w:rsidP="003B26C6">
      <w:pPr>
        <w:spacing w:line="360" w:lineRule="auto"/>
        <w:ind w:firstLineChars="200" w:firstLine="560"/>
      </w:pPr>
      <w:r>
        <w:t>8</w:t>
      </w:r>
      <w:r>
        <w:rPr>
          <w:rFonts w:hint="eastAsia"/>
        </w:rPr>
        <w:t>）</w:t>
      </w:r>
      <w:r>
        <w:t>危害识别与风险管</w:t>
      </w:r>
      <w:proofErr w:type="gramStart"/>
      <w:r>
        <w:t>控以及</w:t>
      </w:r>
      <w:proofErr w:type="gramEnd"/>
      <w:r>
        <w:t>应急处置</w:t>
      </w:r>
    </w:p>
    <w:tbl>
      <w:tblPr>
        <w:tblW w:w="10041" w:type="dxa"/>
        <w:jc w:val="center"/>
        <w:tblLayout w:type="fixed"/>
        <w:tblLook w:val="0000" w:firstRow="0" w:lastRow="0" w:firstColumn="0" w:lastColumn="0" w:noHBand="0" w:noVBand="0"/>
      </w:tblPr>
      <w:tblGrid>
        <w:gridCol w:w="515"/>
        <w:gridCol w:w="473"/>
        <w:gridCol w:w="1444"/>
        <w:gridCol w:w="1895"/>
        <w:gridCol w:w="2820"/>
        <w:gridCol w:w="2894"/>
      </w:tblGrid>
      <w:tr w:rsidR="003B26C6" w14:paraId="7C45CD61" w14:textId="77777777" w:rsidTr="00DD3952">
        <w:trPr>
          <w:trHeight w:val="314"/>
          <w:jc w:val="center"/>
        </w:trPr>
        <w:tc>
          <w:tcPr>
            <w:tcW w:w="515" w:type="dxa"/>
            <w:tcBorders>
              <w:top w:val="single" w:sz="4" w:space="0" w:color="auto"/>
              <w:left w:val="single" w:sz="4" w:space="0" w:color="auto"/>
              <w:bottom w:val="single" w:sz="4" w:space="0" w:color="auto"/>
              <w:right w:val="single" w:sz="4" w:space="0" w:color="auto"/>
            </w:tcBorders>
            <w:vAlign w:val="center"/>
          </w:tcPr>
          <w:p w14:paraId="3C6F1D1E"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序号</w:t>
            </w:r>
          </w:p>
        </w:tc>
        <w:tc>
          <w:tcPr>
            <w:tcW w:w="1917" w:type="dxa"/>
            <w:gridSpan w:val="2"/>
            <w:tcBorders>
              <w:top w:val="single" w:sz="4" w:space="0" w:color="auto"/>
              <w:left w:val="single" w:sz="4" w:space="0" w:color="auto"/>
              <w:bottom w:val="single" w:sz="4" w:space="0" w:color="auto"/>
              <w:right w:val="single" w:sz="4" w:space="0" w:color="auto"/>
            </w:tcBorders>
            <w:vAlign w:val="center"/>
          </w:tcPr>
          <w:p w14:paraId="0DBCDCF2"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主要风险</w:t>
            </w:r>
          </w:p>
        </w:tc>
        <w:tc>
          <w:tcPr>
            <w:tcW w:w="1895" w:type="dxa"/>
            <w:tcBorders>
              <w:top w:val="single" w:sz="4" w:space="0" w:color="auto"/>
              <w:left w:val="single" w:sz="4" w:space="0" w:color="auto"/>
              <w:bottom w:val="single" w:sz="4" w:space="0" w:color="000000"/>
              <w:right w:val="single" w:sz="4" w:space="0" w:color="auto"/>
            </w:tcBorders>
            <w:vAlign w:val="center"/>
          </w:tcPr>
          <w:p w14:paraId="2174E99C"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危险场所</w:t>
            </w:r>
          </w:p>
        </w:tc>
        <w:tc>
          <w:tcPr>
            <w:tcW w:w="2820" w:type="dxa"/>
            <w:tcBorders>
              <w:top w:val="single" w:sz="4" w:space="0" w:color="auto"/>
              <w:left w:val="single" w:sz="4" w:space="0" w:color="auto"/>
              <w:bottom w:val="single" w:sz="4" w:space="0" w:color="auto"/>
              <w:right w:val="single" w:sz="4" w:space="0" w:color="auto"/>
            </w:tcBorders>
            <w:vAlign w:val="center"/>
          </w:tcPr>
          <w:p w14:paraId="1D32DA45"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控制措施</w:t>
            </w:r>
          </w:p>
        </w:tc>
        <w:tc>
          <w:tcPr>
            <w:tcW w:w="2894" w:type="dxa"/>
            <w:tcBorders>
              <w:top w:val="single" w:sz="4" w:space="0" w:color="auto"/>
              <w:left w:val="single" w:sz="4" w:space="0" w:color="auto"/>
              <w:bottom w:val="single" w:sz="4" w:space="0" w:color="auto"/>
              <w:right w:val="single" w:sz="4" w:space="0" w:color="auto"/>
            </w:tcBorders>
            <w:vAlign w:val="center"/>
          </w:tcPr>
          <w:p w14:paraId="42EC3F51"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应急处置</w:t>
            </w:r>
          </w:p>
        </w:tc>
      </w:tr>
      <w:tr w:rsidR="003B26C6" w14:paraId="4F3EDC2D" w14:textId="77777777" w:rsidTr="00DD3952">
        <w:trPr>
          <w:trHeight w:val="1088"/>
          <w:jc w:val="center"/>
        </w:trPr>
        <w:tc>
          <w:tcPr>
            <w:tcW w:w="515" w:type="dxa"/>
            <w:tcBorders>
              <w:top w:val="single" w:sz="4" w:space="0" w:color="auto"/>
              <w:left w:val="single" w:sz="4" w:space="0" w:color="auto"/>
              <w:bottom w:val="single" w:sz="4" w:space="0" w:color="auto"/>
              <w:right w:val="single" w:sz="4" w:space="0" w:color="auto"/>
            </w:tcBorders>
            <w:vAlign w:val="center"/>
          </w:tcPr>
          <w:p w14:paraId="1CE502F8"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1</w:t>
            </w:r>
          </w:p>
        </w:tc>
        <w:tc>
          <w:tcPr>
            <w:tcW w:w="473" w:type="dxa"/>
            <w:tcBorders>
              <w:top w:val="single" w:sz="4" w:space="0" w:color="auto"/>
              <w:left w:val="single" w:sz="4" w:space="0" w:color="auto"/>
              <w:bottom w:val="single" w:sz="4" w:space="0" w:color="auto"/>
              <w:right w:val="single" w:sz="4" w:space="0" w:color="auto"/>
            </w:tcBorders>
            <w:vAlign w:val="center"/>
          </w:tcPr>
          <w:p w14:paraId="18AF99F8" w14:textId="77777777" w:rsidR="003B26C6" w:rsidRDefault="003B26C6" w:rsidP="00DD3952">
            <w:pPr>
              <w:rPr>
                <w:rFonts w:ascii="Times New Roman" w:eastAsia="仿宋_GB2312" w:hAnsi="仿宋_GB2312"/>
                <w:color w:val="000000"/>
                <w:sz w:val="22"/>
                <w:szCs w:val="22"/>
              </w:rPr>
            </w:pPr>
            <w:r>
              <w:rPr>
                <w:rFonts w:ascii="Times New Roman" w:eastAsia="仿宋_GB2312" w:hAnsi="仿宋_GB2312"/>
                <w:color w:val="000000"/>
                <w:sz w:val="22"/>
                <w:szCs w:val="22"/>
              </w:rPr>
              <w:t>火灾</w:t>
            </w:r>
          </w:p>
        </w:tc>
        <w:tc>
          <w:tcPr>
            <w:tcW w:w="1444" w:type="dxa"/>
            <w:tcBorders>
              <w:top w:val="single" w:sz="4" w:space="0" w:color="auto"/>
              <w:left w:val="nil"/>
              <w:bottom w:val="single" w:sz="4" w:space="0" w:color="auto"/>
              <w:right w:val="single" w:sz="4" w:space="0" w:color="auto"/>
            </w:tcBorders>
            <w:vAlign w:val="center"/>
          </w:tcPr>
          <w:p w14:paraId="23B28993" w14:textId="77777777" w:rsidR="003B26C6" w:rsidRDefault="003B26C6" w:rsidP="00DD3952">
            <w:pPr>
              <w:rPr>
                <w:rFonts w:ascii="Times New Roman" w:eastAsia="仿宋_GB2312" w:hAnsi="仿宋_GB2312"/>
                <w:sz w:val="22"/>
                <w:szCs w:val="22"/>
              </w:rPr>
            </w:pPr>
            <w:r>
              <w:rPr>
                <w:rFonts w:ascii="Times New Roman" w:eastAsia="仿宋_GB2312" w:hAnsi="仿宋_GB2312"/>
                <w:sz w:val="22"/>
                <w:szCs w:val="22"/>
              </w:rPr>
              <w:t>易燃</w:t>
            </w:r>
            <w:r>
              <w:rPr>
                <w:rFonts w:ascii="Times New Roman" w:eastAsia="仿宋_GB2312" w:hAnsi="仿宋_GB2312" w:hint="eastAsia"/>
                <w:sz w:val="22"/>
                <w:szCs w:val="22"/>
              </w:rPr>
              <w:t>液</w:t>
            </w:r>
            <w:r>
              <w:rPr>
                <w:rFonts w:ascii="Times New Roman" w:eastAsia="仿宋_GB2312" w:hAnsi="仿宋_GB2312"/>
                <w:sz w:val="22"/>
                <w:szCs w:val="22"/>
              </w:rPr>
              <w:t>体火灾（</w:t>
            </w:r>
            <w:r>
              <w:rPr>
                <w:rFonts w:ascii="Times New Roman" w:eastAsia="仿宋_GB2312" w:hAnsi="仿宋_GB2312" w:hint="eastAsia"/>
                <w:sz w:val="22"/>
                <w:szCs w:val="22"/>
              </w:rPr>
              <w:t>B</w:t>
            </w:r>
            <w:r>
              <w:rPr>
                <w:rFonts w:ascii="Times New Roman" w:eastAsia="仿宋_GB2312" w:hAnsi="仿宋_GB2312"/>
                <w:sz w:val="22"/>
                <w:szCs w:val="22"/>
              </w:rPr>
              <w:t>类</w:t>
            </w:r>
            <w:r>
              <w:rPr>
                <w:rFonts w:ascii="Times New Roman" w:eastAsia="仿宋_GB2312" w:hAnsi="仿宋_GB2312"/>
                <w:sz w:val="22"/>
                <w:szCs w:val="22"/>
              </w:rPr>
              <w:t>)</w:t>
            </w:r>
          </w:p>
        </w:tc>
        <w:tc>
          <w:tcPr>
            <w:tcW w:w="1895" w:type="dxa"/>
            <w:tcBorders>
              <w:top w:val="single" w:sz="4" w:space="0" w:color="auto"/>
              <w:left w:val="nil"/>
              <w:bottom w:val="single" w:sz="4" w:space="0" w:color="auto"/>
              <w:right w:val="single" w:sz="4" w:space="0" w:color="auto"/>
            </w:tcBorders>
            <w:vAlign w:val="center"/>
          </w:tcPr>
          <w:p w14:paraId="13549503" w14:textId="77777777" w:rsidR="003B26C6" w:rsidRDefault="003B26C6" w:rsidP="00DD3952">
            <w:pPr>
              <w:rPr>
                <w:rFonts w:ascii="Times New Roman" w:eastAsia="仿宋_GB2312" w:hAnsi="仿宋_GB2312"/>
                <w:sz w:val="22"/>
                <w:szCs w:val="22"/>
              </w:rPr>
            </w:pPr>
            <w:r>
              <w:rPr>
                <w:rFonts w:ascii="Times New Roman" w:eastAsia="仿宋_GB2312" w:hAnsi="仿宋_GB2312" w:hint="eastAsia"/>
                <w:color w:val="000000"/>
                <w:sz w:val="22"/>
                <w:szCs w:val="22"/>
              </w:rPr>
              <w:t>油箱</w:t>
            </w:r>
            <w:r>
              <w:rPr>
                <w:rFonts w:ascii="Times New Roman" w:eastAsia="仿宋_GB2312" w:hAnsi="仿宋_GB2312"/>
                <w:color w:val="000000"/>
                <w:sz w:val="22"/>
                <w:szCs w:val="22"/>
              </w:rPr>
              <w:t>进口管道泄漏可燃</w:t>
            </w:r>
            <w:r>
              <w:rPr>
                <w:rFonts w:ascii="Times New Roman" w:eastAsia="仿宋_GB2312" w:hAnsi="仿宋_GB2312" w:hint="eastAsia"/>
                <w:color w:val="000000"/>
                <w:sz w:val="22"/>
                <w:szCs w:val="22"/>
              </w:rPr>
              <w:t>液</w:t>
            </w:r>
            <w:r>
              <w:rPr>
                <w:rFonts w:ascii="Times New Roman" w:eastAsia="仿宋_GB2312" w:hAnsi="仿宋_GB2312"/>
                <w:color w:val="000000"/>
                <w:sz w:val="22"/>
                <w:szCs w:val="22"/>
              </w:rPr>
              <w:t>体</w:t>
            </w:r>
          </w:p>
        </w:tc>
        <w:tc>
          <w:tcPr>
            <w:tcW w:w="2820" w:type="dxa"/>
            <w:tcBorders>
              <w:top w:val="single" w:sz="4" w:space="0" w:color="auto"/>
              <w:left w:val="nil"/>
              <w:bottom w:val="single" w:sz="4" w:space="0" w:color="auto"/>
              <w:right w:val="single" w:sz="4" w:space="0" w:color="auto"/>
            </w:tcBorders>
            <w:vAlign w:val="center"/>
          </w:tcPr>
          <w:p w14:paraId="2EE547F1" w14:textId="77777777" w:rsidR="003B26C6" w:rsidRDefault="003B26C6" w:rsidP="00DD3952">
            <w:pPr>
              <w:rPr>
                <w:rFonts w:ascii="Times New Roman" w:eastAsia="仿宋_GB2312" w:hAnsi="仿宋_GB2312"/>
                <w:sz w:val="22"/>
                <w:szCs w:val="22"/>
              </w:rPr>
            </w:pPr>
            <w:r>
              <w:rPr>
                <w:rFonts w:ascii="Times New Roman" w:eastAsia="仿宋_GB2312" w:hAnsi="仿宋_GB2312"/>
                <w:sz w:val="22"/>
                <w:szCs w:val="22"/>
              </w:rPr>
              <w:t>关闭进出口、支线阀门。</w:t>
            </w:r>
            <w:r>
              <w:rPr>
                <w:rFonts w:ascii="Times New Roman" w:eastAsia="仿宋_GB2312" w:hAnsi="仿宋_GB2312"/>
                <w:sz w:val="22"/>
                <w:szCs w:val="22"/>
              </w:rPr>
              <w:t xml:space="preserve"> </w:t>
            </w:r>
          </w:p>
        </w:tc>
        <w:tc>
          <w:tcPr>
            <w:tcW w:w="2894" w:type="dxa"/>
            <w:tcBorders>
              <w:top w:val="single" w:sz="4" w:space="0" w:color="auto"/>
              <w:left w:val="nil"/>
              <w:bottom w:val="single" w:sz="4" w:space="0" w:color="auto"/>
              <w:right w:val="single" w:sz="4" w:space="0" w:color="auto"/>
            </w:tcBorders>
            <w:vAlign w:val="center"/>
          </w:tcPr>
          <w:p w14:paraId="2D05B6B4" w14:textId="77777777" w:rsidR="003B26C6" w:rsidRDefault="003B26C6" w:rsidP="00DD3952">
            <w:pPr>
              <w:rPr>
                <w:rFonts w:ascii="Times New Roman" w:eastAsia="仿宋_GB2312" w:hAnsi="仿宋_GB2312"/>
                <w:color w:val="000000"/>
                <w:sz w:val="22"/>
                <w:szCs w:val="22"/>
              </w:rPr>
            </w:pPr>
            <w:r>
              <w:rPr>
                <w:rFonts w:ascii="Times New Roman" w:eastAsia="仿宋_GB2312" w:hAnsi="仿宋_GB2312"/>
                <w:sz w:val="22"/>
                <w:szCs w:val="22"/>
              </w:rPr>
              <w:t>检查进出口阀门是否已完全关闭，立即使用灭火器材扑救。</w:t>
            </w:r>
          </w:p>
        </w:tc>
      </w:tr>
      <w:tr w:rsidR="003B26C6" w14:paraId="4AD89B9B" w14:textId="77777777" w:rsidTr="00DD3952">
        <w:trPr>
          <w:trHeight w:val="1123"/>
          <w:jc w:val="center"/>
        </w:trPr>
        <w:tc>
          <w:tcPr>
            <w:tcW w:w="515" w:type="dxa"/>
            <w:tcBorders>
              <w:top w:val="single" w:sz="4" w:space="0" w:color="auto"/>
              <w:left w:val="single" w:sz="4" w:space="0" w:color="auto"/>
              <w:bottom w:val="single" w:sz="4" w:space="0" w:color="auto"/>
              <w:right w:val="single" w:sz="4" w:space="0" w:color="auto"/>
            </w:tcBorders>
            <w:vAlign w:val="center"/>
          </w:tcPr>
          <w:p w14:paraId="39917A72"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2</w:t>
            </w:r>
          </w:p>
        </w:tc>
        <w:tc>
          <w:tcPr>
            <w:tcW w:w="1917" w:type="dxa"/>
            <w:gridSpan w:val="2"/>
            <w:tcBorders>
              <w:top w:val="single" w:sz="4" w:space="0" w:color="auto"/>
              <w:left w:val="nil"/>
              <w:bottom w:val="single" w:sz="4" w:space="0" w:color="auto"/>
              <w:right w:val="single" w:sz="4" w:space="0" w:color="auto"/>
            </w:tcBorders>
            <w:vAlign w:val="center"/>
          </w:tcPr>
          <w:p w14:paraId="1D1347ED" w14:textId="77777777" w:rsidR="003B26C6" w:rsidRDefault="003B26C6" w:rsidP="00DD3952">
            <w:pPr>
              <w:jc w:val="center"/>
              <w:rPr>
                <w:rFonts w:ascii="Times New Roman" w:eastAsia="仿宋_GB2312" w:hAnsi="仿宋_GB2312"/>
                <w:sz w:val="22"/>
                <w:szCs w:val="22"/>
              </w:rPr>
            </w:pPr>
            <w:r>
              <w:rPr>
                <w:rFonts w:ascii="Times New Roman" w:eastAsia="仿宋_GB2312" w:hAnsi="仿宋_GB2312"/>
                <w:sz w:val="22"/>
                <w:szCs w:val="22"/>
              </w:rPr>
              <w:t>爆炸</w:t>
            </w:r>
          </w:p>
        </w:tc>
        <w:tc>
          <w:tcPr>
            <w:tcW w:w="1895" w:type="dxa"/>
            <w:tcBorders>
              <w:top w:val="single" w:sz="4" w:space="0" w:color="auto"/>
              <w:left w:val="nil"/>
              <w:bottom w:val="single" w:sz="4" w:space="0" w:color="auto"/>
              <w:right w:val="single" w:sz="4" w:space="0" w:color="auto"/>
            </w:tcBorders>
            <w:vAlign w:val="center"/>
          </w:tcPr>
          <w:p w14:paraId="07BB00C7" w14:textId="77777777" w:rsidR="003B26C6" w:rsidRDefault="003B26C6" w:rsidP="00DD3952">
            <w:pPr>
              <w:rPr>
                <w:rFonts w:ascii="Times New Roman" w:eastAsia="仿宋_GB2312" w:hAnsi="仿宋_GB2312"/>
                <w:color w:val="000000"/>
                <w:sz w:val="22"/>
                <w:szCs w:val="22"/>
              </w:rPr>
            </w:pPr>
            <w:r>
              <w:rPr>
                <w:rFonts w:ascii="Times New Roman" w:eastAsia="仿宋_GB2312" w:hAnsi="仿宋_GB2312"/>
                <w:color w:val="000000"/>
                <w:sz w:val="22"/>
                <w:szCs w:val="22"/>
              </w:rPr>
              <w:t>压缩机进口管道泄漏可燃气体</w:t>
            </w:r>
          </w:p>
        </w:tc>
        <w:tc>
          <w:tcPr>
            <w:tcW w:w="2820" w:type="dxa"/>
            <w:tcBorders>
              <w:top w:val="single" w:sz="4" w:space="0" w:color="auto"/>
              <w:left w:val="nil"/>
              <w:bottom w:val="single" w:sz="4" w:space="0" w:color="auto"/>
              <w:right w:val="single" w:sz="4" w:space="0" w:color="auto"/>
            </w:tcBorders>
            <w:vAlign w:val="center"/>
          </w:tcPr>
          <w:p w14:paraId="2C19962E" w14:textId="77777777" w:rsidR="003B26C6" w:rsidRDefault="003B26C6" w:rsidP="00DD3952">
            <w:pPr>
              <w:rPr>
                <w:rFonts w:ascii="Times New Roman" w:eastAsia="仿宋_GB2312" w:hAnsi="仿宋_GB2312"/>
                <w:sz w:val="22"/>
                <w:szCs w:val="22"/>
              </w:rPr>
            </w:pPr>
            <w:r>
              <w:rPr>
                <w:rFonts w:ascii="Times New Roman" w:eastAsia="仿宋_GB2312" w:hAnsi="仿宋_GB2312"/>
                <w:sz w:val="22"/>
                <w:szCs w:val="22"/>
              </w:rPr>
              <w:t>严格落实工艺措施，确认系统已泄压，压缩机进出口已安装盲板，并已置换合格。</w:t>
            </w:r>
            <w:r>
              <w:rPr>
                <w:rFonts w:ascii="Times New Roman" w:eastAsia="仿宋_GB2312" w:hAnsi="仿宋_GB2312"/>
                <w:sz w:val="22"/>
                <w:szCs w:val="22"/>
              </w:rPr>
              <w:t xml:space="preserve">                                          </w:t>
            </w:r>
          </w:p>
        </w:tc>
        <w:tc>
          <w:tcPr>
            <w:tcW w:w="2894" w:type="dxa"/>
            <w:tcBorders>
              <w:top w:val="single" w:sz="4" w:space="0" w:color="auto"/>
              <w:left w:val="nil"/>
              <w:bottom w:val="single" w:sz="4" w:space="0" w:color="auto"/>
              <w:right w:val="single" w:sz="4" w:space="0" w:color="auto"/>
            </w:tcBorders>
            <w:vAlign w:val="center"/>
          </w:tcPr>
          <w:p w14:paraId="6CA32BEA" w14:textId="77777777" w:rsidR="003B26C6" w:rsidRDefault="003B26C6" w:rsidP="00DD3952">
            <w:pPr>
              <w:rPr>
                <w:rFonts w:ascii="Times New Roman" w:eastAsia="仿宋_GB2312" w:hAnsi="仿宋_GB2312"/>
                <w:color w:val="000000"/>
                <w:sz w:val="22"/>
                <w:szCs w:val="22"/>
              </w:rPr>
            </w:pPr>
            <w:r>
              <w:rPr>
                <w:rFonts w:ascii="Times New Roman" w:eastAsia="仿宋_GB2312" w:hAnsi="仿宋_GB2312"/>
                <w:color w:val="000000"/>
                <w:sz w:val="22"/>
                <w:szCs w:val="22"/>
              </w:rPr>
              <w:t>启动相应级别应急救援预案。</w:t>
            </w:r>
          </w:p>
        </w:tc>
      </w:tr>
      <w:tr w:rsidR="003B26C6" w14:paraId="08851898" w14:textId="77777777" w:rsidTr="00DD3952">
        <w:trPr>
          <w:trHeight w:val="90"/>
          <w:jc w:val="center"/>
        </w:trPr>
        <w:tc>
          <w:tcPr>
            <w:tcW w:w="515" w:type="dxa"/>
            <w:tcBorders>
              <w:top w:val="single" w:sz="4" w:space="0" w:color="auto"/>
              <w:left w:val="single" w:sz="4" w:space="0" w:color="auto"/>
              <w:bottom w:val="single" w:sz="4" w:space="0" w:color="auto"/>
              <w:right w:val="single" w:sz="4" w:space="0" w:color="auto"/>
            </w:tcBorders>
            <w:vAlign w:val="center"/>
          </w:tcPr>
          <w:p w14:paraId="72D65CDA"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3</w:t>
            </w:r>
          </w:p>
        </w:tc>
        <w:tc>
          <w:tcPr>
            <w:tcW w:w="1917" w:type="dxa"/>
            <w:gridSpan w:val="2"/>
            <w:tcBorders>
              <w:top w:val="single" w:sz="4" w:space="0" w:color="auto"/>
              <w:left w:val="nil"/>
              <w:bottom w:val="single" w:sz="4" w:space="0" w:color="auto"/>
              <w:right w:val="single" w:sz="4" w:space="0" w:color="000000"/>
            </w:tcBorders>
            <w:vAlign w:val="center"/>
          </w:tcPr>
          <w:p w14:paraId="24B50558"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中毒和窒息</w:t>
            </w:r>
          </w:p>
        </w:tc>
        <w:tc>
          <w:tcPr>
            <w:tcW w:w="1895" w:type="dxa"/>
            <w:tcBorders>
              <w:top w:val="single" w:sz="4" w:space="0" w:color="auto"/>
              <w:left w:val="nil"/>
              <w:bottom w:val="single" w:sz="4" w:space="0" w:color="auto"/>
              <w:right w:val="single" w:sz="4" w:space="0" w:color="auto"/>
            </w:tcBorders>
            <w:vAlign w:val="center"/>
          </w:tcPr>
          <w:p w14:paraId="4F9AB50B" w14:textId="77777777" w:rsidR="003B26C6" w:rsidRDefault="003B26C6" w:rsidP="00DD3952">
            <w:pPr>
              <w:rPr>
                <w:rFonts w:ascii="Times New Roman" w:eastAsia="仿宋_GB2312" w:hAnsi="仿宋_GB2312"/>
                <w:color w:val="000000"/>
                <w:sz w:val="22"/>
                <w:szCs w:val="22"/>
              </w:rPr>
            </w:pPr>
            <w:r>
              <w:rPr>
                <w:rFonts w:ascii="Times New Roman" w:eastAsia="仿宋_GB2312" w:hAnsi="仿宋_GB2312" w:hint="eastAsia"/>
                <w:color w:val="000000"/>
                <w:sz w:val="22"/>
                <w:szCs w:val="22"/>
              </w:rPr>
              <w:t>油箱</w:t>
            </w:r>
            <w:r>
              <w:rPr>
                <w:rFonts w:ascii="Times New Roman" w:eastAsia="仿宋_GB2312" w:hAnsi="仿宋_GB2312"/>
                <w:color w:val="000000"/>
                <w:sz w:val="22"/>
                <w:szCs w:val="22"/>
              </w:rPr>
              <w:t>清洗氮气或可燃气体泄漏</w:t>
            </w:r>
          </w:p>
        </w:tc>
        <w:tc>
          <w:tcPr>
            <w:tcW w:w="2820" w:type="dxa"/>
            <w:tcBorders>
              <w:top w:val="single" w:sz="4" w:space="0" w:color="auto"/>
              <w:left w:val="nil"/>
              <w:bottom w:val="single" w:sz="4" w:space="0" w:color="auto"/>
              <w:right w:val="single" w:sz="4" w:space="0" w:color="auto"/>
            </w:tcBorders>
            <w:vAlign w:val="center"/>
          </w:tcPr>
          <w:p w14:paraId="7D204A0C" w14:textId="77777777" w:rsidR="003B26C6" w:rsidRPr="00656831" w:rsidRDefault="003B26C6" w:rsidP="00DD3952">
            <w:pPr>
              <w:widowControl/>
              <w:jc w:val="left"/>
              <w:rPr>
                <w:rFonts w:ascii="Times New Roman" w:eastAsia="仿宋_GB2312" w:hAnsi="仿宋_GB2312"/>
                <w:sz w:val="22"/>
                <w:szCs w:val="22"/>
              </w:rPr>
            </w:pPr>
            <w:r>
              <w:rPr>
                <w:rFonts w:ascii="Times New Roman" w:eastAsia="仿宋_GB2312" w:hAnsi="仿宋_GB2312"/>
                <w:sz w:val="22"/>
                <w:szCs w:val="22"/>
              </w:rPr>
              <w:t>严格落实工艺措施，确认系统已泄压隔离，</w:t>
            </w:r>
            <w:r>
              <w:rPr>
                <w:rFonts w:ascii="Times New Roman" w:eastAsia="仿宋_GB2312" w:hAnsi="仿宋_GB2312" w:hint="eastAsia"/>
                <w:sz w:val="22"/>
                <w:szCs w:val="22"/>
              </w:rPr>
              <w:t>油箱</w:t>
            </w:r>
            <w:r>
              <w:rPr>
                <w:rFonts w:ascii="Times New Roman" w:eastAsia="仿宋_GB2312" w:hAnsi="仿宋_GB2312"/>
                <w:sz w:val="22"/>
                <w:szCs w:val="22"/>
              </w:rPr>
              <w:t>进出口</w:t>
            </w:r>
            <w:r>
              <w:rPr>
                <w:rFonts w:ascii="Times New Roman" w:eastAsia="仿宋_GB2312" w:hAnsi="仿宋_GB2312" w:hint="eastAsia"/>
                <w:sz w:val="22"/>
                <w:szCs w:val="22"/>
              </w:rPr>
              <w:t>相关</w:t>
            </w:r>
            <w:r>
              <w:rPr>
                <w:rFonts w:ascii="Times New Roman" w:eastAsia="仿宋_GB2312" w:hAnsi="仿宋_GB2312"/>
                <w:sz w:val="22"/>
                <w:szCs w:val="22"/>
              </w:rPr>
              <w:t>阀门关闭，油箱置换合格。</w:t>
            </w:r>
            <w:r w:rsidRPr="00656831">
              <w:rPr>
                <w:rFonts w:ascii="Times New Roman" w:eastAsia="仿宋_GB2312" w:hAnsi="仿宋_GB2312" w:hint="eastAsia"/>
                <w:sz w:val="22"/>
                <w:szCs w:val="22"/>
              </w:rPr>
              <w:t>作业前，应对受限空间气体进行严格检测，分析</w:t>
            </w:r>
            <w:r>
              <w:rPr>
                <w:rFonts w:ascii="Times New Roman" w:eastAsia="仿宋_GB2312" w:hAnsi="仿宋_GB2312" w:hint="eastAsia"/>
                <w:sz w:val="22"/>
                <w:szCs w:val="22"/>
              </w:rPr>
              <w:t>结果合格才能开展作业，作业中放置检测仪随时检测池内气体是否合格。</w:t>
            </w:r>
            <w:r w:rsidRPr="00656831">
              <w:rPr>
                <w:rFonts w:ascii="Times New Roman" w:eastAsia="仿宋_GB2312" w:hAnsi="仿宋_GB2312" w:hint="eastAsia"/>
                <w:sz w:val="22"/>
                <w:szCs w:val="22"/>
              </w:rPr>
              <w:t>进入受限空间作业人员按规定着装并正确佩戴相应的个体防护用品并</w:t>
            </w:r>
            <w:proofErr w:type="gramStart"/>
            <w:r w:rsidRPr="00656831">
              <w:rPr>
                <w:rFonts w:ascii="Times New Roman" w:eastAsia="仿宋_GB2312" w:hAnsi="仿宋_GB2312" w:hint="eastAsia"/>
                <w:sz w:val="22"/>
                <w:szCs w:val="22"/>
              </w:rPr>
              <w:t>栓</w:t>
            </w:r>
            <w:proofErr w:type="gramEnd"/>
            <w:r w:rsidRPr="00656831">
              <w:rPr>
                <w:rFonts w:ascii="Times New Roman" w:eastAsia="仿宋_GB2312" w:hAnsi="仿宋_GB2312" w:hint="eastAsia"/>
                <w:sz w:val="22"/>
                <w:szCs w:val="22"/>
              </w:rPr>
              <w:t>带安全绳，受限空间外设置安全警示标志</w:t>
            </w:r>
          </w:p>
          <w:p w14:paraId="5AC5B381" w14:textId="77777777" w:rsidR="003B26C6" w:rsidRPr="00656831" w:rsidRDefault="003B26C6" w:rsidP="00DD3952">
            <w:pPr>
              <w:rPr>
                <w:rFonts w:ascii="Times New Roman" w:eastAsia="仿宋_GB2312" w:hAnsi="仿宋_GB2312"/>
                <w:sz w:val="22"/>
                <w:szCs w:val="22"/>
              </w:rPr>
            </w:pPr>
            <w:r>
              <w:rPr>
                <w:rFonts w:ascii="Times New Roman" w:eastAsia="仿宋_GB2312" w:hAnsi="仿宋_GB2312"/>
                <w:sz w:val="22"/>
                <w:szCs w:val="22"/>
              </w:rPr>
              <w:t xml:space="preserve">       </w:t>
            </w:r>
          </w:p>
        </w:tc>
        <w:tc>
          <w:tcPr>
            <w:tcW w:w="2894" w:type="dxa"/>
            <w:tcBorders>
              <w:top w:val="single" w:sz="4" w:space="0" w:color="auto"/>
              <w:left w:val="nil"/>
              <w:bottom w:val="single" w:sz="4" w:space="0" w:color="auto"/>
              <w:right w:val="single" w:sz="4" w:space="0" w:color="auto"/>
            </w:tcBorders>
            <w:vAlign w:val="center"/>
          </w:tcPr>
          <w:p w14:paraId="6D845385" w14:textId="77777777" w:rsidR="003B26C6" w:rsidRDefault="003B26C6" w:rsidP="00DD3952">
            <w:pPr>
              <w:rPr>
                <w:rFonts w:ascii="Times New Roman" w:eastAsia="仿宋_GB2312" w:hAnsi="仿宋_GB2312"/>
                <w:color w:val="000000"/>
                <w:sz w:val="22"/>
                <w:szCs w:val="22"/>
              </w:rPr>
            </w:pPr>
            <w:r>
              <w:rPr>
                <w:rFonts w:ascii="Times New Roman" w:eastAsia="仿宋_GB2312" w:hAnsi="仿宋_GB2312"/>
                <w:color w:val="000000"/>
                <w:sz w:val="22"/>
                <w:szCs w:val="22"/>
              </w:rPr>
              <w:t>1</w:t>
            </w:r>
            <w:r w:rsidRPr="00656831">
              <w:rPr>
                <w:rFonts w:ascii="Times New Roman" w:eastAsia="仿宋_GB2312" w:hAnsi="仿宋_GB2312" w:hint="eastAsia"/>
                <w:color w:val="000000"/>
                <w:sz w:val="22"/>
                <w:szCs w:val="22"/>
              </w:rPr>
              <w:t>.</w:t>
            </w:r>
            <w:r w:rsidRPr="00656831">
              <w:rPr>
                <w:rFonts w:ascii="Times New Roman" w:eastAsia="仿宋_GB2312" w:hAnsi="仿宋_GB2312" w:hint="eastAsia"/>
                <w:color w:val="000000"/>
                <w:sz w:val="22"/>
                <w:szCs w:val="22"/>
              </w:rPr>
              <w:t>疏散周边人员，对事故现场实施隔离和警戒</w:t>
            </w:r>
            <w:r>
              <w:rPr>
                <w:rFonts w:ascii="Times New Roman" w:eastAsia="仿宋_GB2312" w:hAnsi="仿宋_GB2312"/>
                <w:color w:val="000000"/>
                <w:sz w:val="22"/>
                <w:szCs w:val="22"/>
              </w:rPr>
              <w:t>；</w:t>
            </w:r>
            <w:r>
              <w:rPr>
                <w:rFonts w:ascii="Times New Roman" w:eastAsia="仿宋_GB2312" w:hAnsi="仿宋_GB2312"/>
                <w:color w:val="000000"/>
                <w:sz w:val="22"/>
                <w:szCs w:val="22"/>
              </w:rPr>
              <w:t>2.</w:t>
            </w:r>
            <w:r>
              <w:rPr>
                <w:rFonts w:ascii="Times New Roman" w:eastAsia="仿宋_GB2312" w:hAnsi="仿宋_GB2312"/>
                <w:color w:val="000000"/>
                <w:sz w:val="22"/>
                <w:szCs w:val="22"/>
              </w:rPr>
              <w:t>在保证安全的前提下，迅速使受伤人员脱离现场至空气新鲜处，现场急救，送医或拨打</w:t>
            </w:r>
            <w:r>
              <w:rPr>
                <w:rFonts w:ascii="Times New Roman" w:eastAsia="仿宋_GB2312" w:hAnsi="仿宋_GB2312"/>
                <w:color w:val="000000"/>
                <w:sz w:val="22"/>
                <w:szCs w:val="22"/>
              </w:rPr>
              <w:t>120</w:t>
            </w:r>
            <w:r>
              <w:rPr>
                <w:rFonts w:ascii="Times New Roman" w:eastAsia="仿宋_GB2312" w:hAnsi="仿宋_GB2312"/>
                <w:color w:val="000000"/>
                <w:sz w:val="22"/>
                <w:szCs w:val="22"/>
              </w:rPr>
              <w:t>；</w:t>
            </w:r>
            <w:r>
              <w:rPr>
                <w:rFonts w:ascii="Times New Roman" w:eastAsia="仿宋_GB2312" w:hAnsi="仿宋_GB2312"/>
                <w:color w:val="000000"/>
                <w:sz w:val="22"/>
                <w:szCs w:val="22"/>
              </w:rPr>
              <w:t>3.</w:t>
            </w:r>
            <w:r>
              <w:rPr>
                <w:rFonts w:ascii="Times New Roman" w:eastAsia="仿宋_GB2312" w:hAnsi="仿宋_GB2312"/>
                <w:color w:val="000000"/>
                <w:sz w:val="22"/>
                <w:szCs w:val="22"/>
              </w:rPr>
              <w:t>立即上报。</w:t>
            </w:r>
          </w:p>
        </w:tc>
      </w:tr>
      <w:tr w:rsidR="003B26C6" w14:paraId="095858B8" w14:textId="77777777" w:rsidTr="00DD3952">
        <w:trPr>
          <w:trHeight w:val="1511"/>
          <w:jc w:val="center"/>
        </w:trPr>
        <w:tc>
          <w:tcPr>
            <w:tcW w:w="515" w:type="dxa"/>
            <w:tcBorders>
              <w:top w:val="single" w:sz="4" w:space="0" w:color="auto"/>
              <w:left w:val="single" w:sz="4" w:space="0" w:color="auto"/>
              <w:bottom w:val="single" w:sz="4" w:space="0" w:color="auto"/>
              <w:right w:val="single" w:sz="4" w:space="0" w:color="auto"/>
            </w:tcBorders>
            <w:vAlign w:val="center"/>
          </w:tcPr>
          <w:p w14:paraId="750D3BAF"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4</w:t>
            </w:r>
          </w:p>
        </w:tc>
        <w:tc>
          <w:tcPr>
            <w:tcW w:w="1917" w:type="dxa"/>
            <w:gridSpan w:val="2"/>
            <w:tcBorders>
              <w:top w:val="single" w:sz="4" w:space="0" w:color="auto"/>
              <w:left w:val="nil"/>
              <w:bottom w:val="single" w:sz="4" w:space="0" w:color="auto"/>
              <w:right w:val="single" w:sz="4" w:space="0" w:color="000000"/>
            </w:tcBorders>
            <w:vAlign w:val="center"/>
          </w:tcPr>
          <w:p w14:paraId="17B798D2"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坠落</w:t>
            </w:r>
          </w:p>
        </w:tc>
        <w:tc>
          <w:tcPr>
            <w:tcW w:w="1895" w:type="dxa"/>
            <w:tcBorders>
              <w:top w:val="single" w:sz="4" w:space="0" w:color="auto"/>
              <w:left w:val="nil"/>
              <w:bottom w:val="single" w:sz="4" w:space="0" w:color="auto"/>
              <w:right w:val="single" w:sz="4" w:space="0" w:color="auto"/>
            </w:tcBorders>
            <w:vAlign w:val="center"/>
          </w:tcPr>
          <w:p w14:paraId="796E67A8" w14:textId="77777777" w:rsidR="003B26C6" w:rsidRDefault="003B26C6" w:rsidP="00DD3952">
            <w:pPr>
              <w:rPr>
                <w:rFonts w:ascii="Times New Roman" w:eastAsia="仿宋_GB2312" w:hAnsi="仿宋_GB2312"/>
                <w:color w:val="000000"/>
                <w:sz w:val="22"/>
                <w:szCs w:val="22"/>
              </w:rPr>
            </w:pPr>
            <w:r>
              <w:rPr>
                <w:rFonts w:ascii="Times New Roman" w:eastAsia="仿宋_GB2312" w:hAnsi="仿宋_GB2312"/>
                <w:color w:val="000000"/>
                <w:sz w:val="22"/>
                <w:szCs w:val="22"/>
              </w:rPr>
              <w:t>站立在</w:t>
            </w:r>
            <w:r>
              <w:rPr>
                <w:rFonts w:ascii="Times New Roman" w:eastAsia="仿宋_GB2312" w:hAnsi="仿宋_GB2312" w:hint="eastAsia"/>
                <w:color w:val="000000"/>
                <w:sz w:val="22"/>
                <w:szCs w:val="22"/>
              </w:rPr>
              <w:t>油箱</w:t>
            </w:r>
            <w:r>
              <w:rPr>
                <w:rFonts w:ascii="Times New Roman" w:eastAsia="仿宋_GB2312" w:hAnsi="仿宋_GB2312"/>
                <w:color w:val="000000"/>
                <w:sz w:val="22"/>
                <w:szCs w:val="22"/>
              </w:rPr>
              <w:t>、爬梯等进行检查作业、以及检测设备</w:t>
            </w:r>
            <w:r>
              <w:rPr>
                <w:rFonts w:ascii="Times New Roman" w:eastAsia="仿宋_GB2312" w:hAnsi="仿宋_GB2312"/>
                <w:color w:val="000000"/>
                <w:sz w:val="22"/>
                <w:szCs w:val="22"/>
              </w:rPr>
              <w:t xml:space="preserve"> </w:t>
            </w:r>
          </w:p>
        </w:tc>
        <w:tc>
          <w:tcPr>
            <w:tcW w:w="2820" w:type="dxa"/>
            <w:tcBorders>
              <w:top w:val="single" w:sz="4" w:space="0" w:color="auto"/>
              <w:left w:val="nil"/>
              <w:bottom w:val="single" w:sz="4" w:space="0" w:color="auto"/>
              <w:right w:val="single" w:sz="4" w:space="0" w:color="auto"/>
            </w:tcBorders>
            <w:vAlign w:val="center"/>
          </w:tcPr>
          <w:p w14:paraId="1B8BA127" w14:textId="77777777" w:rsidR="003B26C6" w:rsidRDefault="003B26C6" w:rsidP="00DD3952">
            <w:pPr>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正确穿戴劳动防护用品；</w:t>
            </w:r>
            <w:r>
              <w:rPr>
                <w:rFonts w:ascii="Times New Roman" w:eastAsia="仿宋_GB2312" w:hAnsi="仿宋_GB2312"/>
                <w:color w:val="000000"/>
                <w:sz w:val="22"/>
                <w:szCs w:val="22"/>
              </w:rPr>
              <w:t>2.</w:t>
            </w:r>
            <w:r>
              <w:rPr>
                <w:rFonts w:ascii="Times New Roman" w:eastAsia="仿宋_GB2312" w:hAnsi="仿宋_GB2312"/>
                <w:color w:val="000000"/>
                <w:sz w:val="22"/>
                <w:szCs w:val="22"/>
              </w:rPr>
              <w:t>确认空洞遮挡、牢靠；</w:t>
            </w:r>
            <w:r>
              <w:rPr>
                <w:rFonts w:ascii="Times New Roman" w:eastAsia="仿宋_GB2312" w:hAnsi="仿宋_GB2312"/>
                <w:color w:val="000000"/>
                <w:sz w:val="22"/>
                <w:szCs w:val="22"/>
              </w:rPr>
              <w:t>3.</w:t>
            </w:r>
            <w:r>
              <w:rPr>
                <w:rFonts w:ascii="Times New Roman" w:eastAsia="仿宋_GB2312" w:hAnsi="仿宋_GB2312"/>
                <w:color w:val="000000"/>
                <w:sz w:val="22"/>
                <w:szCs w:val="22"/>
              </w:rPr>
              <w:t>上、下攀爬，扶稳抓牢；</w:t>
            </w:r>
            <w:r>
              <w:rPr>
                <w:rFonts w:ascii="Times New Roman" w:eastAsia="仿宋_GB2312" w:hAnsi="仿宋_GB2312"/>
                <w:color w:val="000000"/>
                <w:sz w:val="22"/>
                <w:szCs w:val="22"/>
              </w:rPr>
              <w:t>4.</w:t>
            </w:r>
            <w:r>
              <w:rPr>
                <w:rFonts w:ascii="Times New Roman" w:eastAsia="仿宋_GB2312" w:hAnsi="仿宋_GB2312"/>
                <w:color w:val="000000"/>
                <w:sz w:val="22"/>
                <w:szCs w:val="22"/>
              </w:rPr>
              <w:lastRenderedPageBreak/>
              <w:t>进入现场必须穿防滑工作鞋；</w:t>
            </w:r>
            <w:r>
              <w:rPr>
                <w:rFonts w:ascii="Times New Roman" w:eastAsia="仿宋_GB2312" w:hAnsi="仿宋_GB2312"/>
                <w:color w:val="000000"/>
                <w:sz w:val="22"/>
                <w:szCs w:val="22"/>
              </w:rPr>
              <w:t>5.</w:t>
            </w:r>
            <w:r>
              <w:rPr>
                <w:rFonts w:ascii="Times New Roman" w:eastAsia="仿宋_GB2312" w:hAnsi="仿宋_GB2312"/>
                <w:color w:val="000000"/>
                <w:sz w:val="22"/>
                <w:szCs w:val="22"/>
              </w:rPr>
              <w:t>平台临边护栏牢靠且保持活动距离。</w:t>
            </w:r>
          </w:p>
        </w:tc>
        <w:tc>
          <w:tcPr>
            <w:tcW w:w="2894" w:type="dxa"/>
            <w:tcBorders>
              <w:top w:val="single" w:sz="4" w:space="0" w:color="auto"/>
              <w:left w:val="nil"/>
              <w:bottom w:val="single" w:sz="4" w:space="0" w:color="auto"/>
              <w:right w:val="single" w:sz="4" w:space="0" w:color="auto"/>
            </w:tcBorders>
            <w:vAlign w:val="center"/>
          </w:tcPr>
          <w:p w14:paraId="56B2183A" w14:textId="77777777" w:rsidR="003B26C6" w:rsidRDefault="003B26C6" w:rsidP="00DD3952">
            <w:pPr>
              <w:rPr>
                <w:rFonts w:ascii="Times New Roman" w:eastAsia="仿宋_GB2312" w:hAnsi="仿宋_GB2312"/>
                <w:color w:val="000000"/>
                <w:sz w:val="22"/>
                <w:szCs w:val="22"/>
              </w:rPr>
            </w:pPr>
            <w:r>
              <w:rPr>
                <w:rFonts w:ascii="Times New Roman" w:eastAsia="仿宋_GB2312" w:hAnsi="仿宋_GB2312"/>
                <w:color w:val="000000"/>
                <w:sz w:val="22"/>
                <w:szCs w:val="22"/>
              </w:rPr>
              <w:lastRenderedPageBreak/>
              <w:t>1.</w:t>
            </w:r>
            <w:r>
              <w:rPr>
                <w:rFonts w:ascii="Times New Roman" w:eastAsia="仿宋_GB2312" w:hAnsi="仿宋_GB2312"/>
                <w:color w:val="000000"/>
                <w:sz w:val="22"/>
                <w:szCs w:val="22"/>
              </w:rPr>
              <w:t>皮外伤，用碘伏、云南白药等清创、消炎；</w:t>
            </w:r>
            <w:r>
              <w:rPr>
                <w:rFonts w:ascii="Times New Roman" w:eastAsia="仿宋_GB2312" w:hAnsi="仿宋_GB2312"/>
                <w:color w:val="000000"/>
                <w:sz w:val="22"/>
                <w:szCs w:val="22"/>
              </w:rPr>
              <w:t>2.</w:t>
            </w:r>
            <w:r>
              <w:rPr>
                <w:rFonts w:ascii="Times New Roman" w:eastAsia="仿宋_GB2312" w:hAnsi="仿宋_GB2312"/>
                <w:color w:val="000000"/>
                <w:sz w:val="22"/>
                <w:szCs w:val="22"/>
              </w:rPr>
              <w:t>扭伤，用冰块冷敷、云南白药气雾剂等</w:t>
            </w:r>
            <w:r>
              <w:rPr>
                <w:rFonts w:ascii="Times New Roman" w:eastAsia="仿宋_GB2312" w:hAnsi="仿宋_GB2312"/>
                <w:color w:val="000000"/>
                <w:sz w:val="22"/>
                <w:szCs w:val="22"/>
              </w:rPr>
              <w:lastRenderedPageBreak/>
              <w:t>活血、消炎；</w:t>
            </w:r>
            <w:r>
              <w:rPr>
                <w:rFonts w:ascii="Times New Roman" w:eastAsia="仿宋_GB2312" w:hAnsi="仿宋_GB2312"/>
                <w:color w:val="000000"/>
                <w:sz w:val="22"/>
                <w:szCs w:val="22"/>
              </w:rPr>
              <w:t>3.</w:t>
            </w:r>
            <w:r>
              <w:rPr>
                <w:rFonts w:ascii="Times New Roman" w:eastAsia="仿宋_GB2312" w:hAnsi="仿宋_GB2312"/>
                <w:color w:val="000000"/>
                <w:sz w:val="22"/>
                <w:szCs w:val="22"/>
              </w:rPr>
              <w:t>骨折，用硬物固定受伤部位，减少活动，立即送医；</w:t>
            </w:r>
            <w:r>
              <w:rPr>
                <w:rFonts w:ascii="Times New Roman" w:eastAsia="仿宋_GB2312" w:hAnsi="仿宋_GB2312"/>
                <w:color w:val="000000"/>
                <w:sz w:val="22"/>
                <w:szCs w:val="22"/>
              </w:rPr>
              <w:t>4.</w:t>
            </w:r>
            <w:r>
              <w:rPr>
                <w:rFonts w:ascii="Times New Roman" w:eastAsia="仿宋_GB2312" w:hAnsi="仿宋_GB2312"/>
                <w:color w:val="000000"/>
                <w:sz w:val="22"/>
                <w:szCs w:val="22"/>
              </w:rPr>
              <w:t>伤情严重，立即送医。</w:t>
            </w:r>
          </w:p>
        </w:tc>
      </w:tr>
      <w:tr w:rsidR="003B26C6" w14:paraId="23724E06" w14:textId="77777777" w:rsidTr="00DD3952">
        <w:trPr>
          <w:trHeight w:val="1511"/>
          <w:jc w:val="center"/>
        </w:trPr>
        <w:tc>
          <w:tcPr>
            <w:tcW w:w="515" w:type="dxa"/>
            <w:tcBorders>
              <w:top w:val="single" w:sz="4" w:space="0" w:color="auto"/>
              <w:left w:val="single" w:sz="4" w:space="0" w:color="auto"/>
              <w:bottom w:val="single" w:sz="4" w:space="0" w:color="auto"/>
              <w:right w:val="single" w:sz="4" w:space="0" w:color="auto"/>
            </w:tcBorders>
            <w:vAlign w:val="center"/>
          </w:tcPr>
          <w:p w14:paraId="1D5030AF"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lastRenderedPageBreak/>
              <w:t>5</w:t>
            </w:r>
          </w:p>
        </w:tc>
        <w:tc>
          <w:tcPr>
            <w:tcW w:w="1917" w:type="dxa"/>
            <w:gridSpan w:val="2"/>
            <w:tcBorders>
              <w:top w:val="single" w:sz="4" w:space="0" w:color="auto"/>
              <w:left w:val="nil"/>
              <w:bottom w:val="single" w:sz="4" w:space="0" w:color="auto"/>
              <w:right w:val="single" w:sz="4" w:space="0" w:color="000000"/>
            </w:tcBorders>
            <w:vAlign w:val="center"/>
          </w:tcPr>
          <w:p w14:paraId="28687900"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物体打击</w:t>
            </w:r>
          </w:p>
        </w:tc>
        <w:tc>
          <w:tcPr>
            <w:tcW w:w="1895" w:type="dxa"/>
            <w:tcBorders>
              <w:top w:val="single" w:sz="4" w:space="0" w:color="auto"/>
              <w:left w:val="nil"/>
              <w:bottom w:val="single" w:sz="4" w:space="0" w:color="auto"/>
              <w:right w:val="single" w:sz="4" w:space="0" w:color="auto"/>
            </w:tcBorders>
            <w:vAlign w:val="center"/>
          </w:tcPr>
          <w:p w14:paraId="4AF6BD28"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施工现场；建筑物下</w:t>
            </w:r>
          </w:p>
        </w:tc>
        <w:tc>
          <w:tcPr>
            <w:tcW w:w="2820" w:type="dxa"/>
            <w:tcBorders>
              <w:top w:val="single" w:sz="4" w:space="0" w:color="auto"/>
              <w:left w:val="nil"/>
              <w:bottom w:val="single" w:sz="4" w:space="0" w:color="auto"/>
              <w:right w:val="single" w:sz="4" w:space="0" w:color="auto"/>
            </w:tcBorders>
            <w:vAlign w:val="center"/>
          </w:tcPr>
          <w:p w14:paraId="76C37E4C" w14:textId="77777777" w:rsidR="003B26C6" w:rsidRDefault="003B26C6" w:rsidP="00DD3952">
            <w:pPr>
              <w:jc w:val="left"/>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进入现场必须戴安全帽；</w:t>
            </w:r>
            <w:r>
              <w:rPr>
                <w:rFonts w:ascii="Times New Roman" w:eastAsia="仿宋_GB2312" w:hAnsi="仿宋_GB2312"/>
                <w:color w:val="000000"/>
                <w:sz w:val="22"/>
                <w:szCs w:val="22"/>
              </w:rPr>
              <w:t>2.</w:t>
            </w:r>
            <w:r>
              <w:rPr>
                <w:rFonts w:ascii="Times New Roman" w:eastAsia="仿宋_GB2312" w:hAnsi="仿宋_GB2312"/>
                <w:color w:val="000000"/>
                <w:sz w:val="22"/>
                <w:szCs w:val="22"/>
              </w:rPr>
              <w:t>严禁高空抛物；</w:t>
            </w:r>
            <w:r>
              <w:rPr>
                <w:rFonts w:ascii="Times New Roman" w:eastAsia="仿宋_GB2312" w:hAnsi="仿宋_GB2312"/>
                <w:color w:val="000000"/>
                <w:sz w:val="22"/>
                <w:szCs w:val="22"/>
              </w:rPr>
              <w:t>3.</w:t>
            </w:r>
            <w:r>
              <w:rPr>
                <w:rFonts w:ascii="Times New Roman" w:eastAsia="仿宋_GB2312" w:hAnsi="仿宋_GB2312"/>
                <w:color w:val="000000"/>
                <w:sz w:val="22"/>
                <w:szCs w:val="22"/>
              </w:rPr>
              <w:t>现场所设警戒线严禁穿越；</w:t>
            </w:r>
            <w:r>
              <w:rPr>
                <w:rFonts w:ascii="Times New Roman" w:eastAsia="仿宋_GB2312" w:hAnsi="仿宋_GB2312"/>
                <w:color w:val="000000"/>
                <w:sz w:val="22"/>
                <w:szCs w:val="22"/>
              </w:rPr>
              <w:t>4.</w:t>
            </w:r>
            <w:r>
              <w:rPr>
                <w:rFonts w:ascii="Times New Roman" w:eastAsia="仿宋_GB2312" w:hAnsi="仿宋_GB2312"/>
                <w:color w:val="000000"/>
                <w:sz w:val="22"/>
                <w:szCs w:val="22"/>
              </w:rPr>
              <w:t>经常性进行防高空落物检查。</w:t>
            </w:r>
          </w:p>
        </w:tc>
        <w:tc>
          <w:tcPr>
            <w:tcW w:w="2894" w:type="dxa"/>
            <w:tcBorders>
              <w:top w:val="single" w:sz="4" w:space="0" w:color="auto"/>
              <w:left w:val="nil"/>
              <w:bottom w:val="single" w:sz="4" w:space="0" w:color="auto"/>
              <w:right w:val="single" w:sz="4" w:space="0" w:color="auto"/>
            </w:tcBorders>
            <w:vAlign w:val="center"/>
          </w:tcPr>
          <w:p w14:paraId="44D1107C" w14:textId="77777777" w:rsidR="003B26C6" w:rsidRDefault="003B26C6" w:rsidP="00DD3952">
            <w:pPr>
              <w:jc w:val="left"/>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皮外伤，用碘伏、云南白药等清创、消炎；</w:t>
            </w:r>
            <w:r>
              <w:rPr>
                <w:rFonts w:ascii="Times New Roman" w:eastAsia="仿宋_GB2312" w:hAnsi="仿宋_GB2312"/>
                <w:color w:val="000000"/>
                <w:sz w:val="22"/>
                <w:szCs w:val="22"/>
              </w:rPr>
              <w:t>2.</w:t>
            </w:r>
            <w:r>
              <w:rPr>
                <w:rFonts w:ascii="Times New Roman" w:eastAsia="仿宋_GB2312" w:hAnsi="仿宋_GB2312"/>
                <w:color w:val="000000"/>
                <w:sz w:val="22"/>
                <w:szCs w:val="22"/>
              </w:rPr>
              <w:t>扭伤，用冰块冷敷、云南白药气雾剂等活血、消炎；</w:t>
            </w:r>
            <w:r>
              <w:rPr>
                <w:rFonts w:ascii="Times New Roman" w:eastAsia="仿宋_GB2312" w:hAnsi="仿宋_GB2312"/>
                <w:color w:val="000000"/>
                <w:sz w:val="22"/>
                <w:szCs w:val="22"/>
              </w:rPr>
              <w:t>3.</w:t>
            </w:r>
            <w:r>
              <w:rPr>
                <w:rFonts w:ascii="Times New Roman" w:eastAsia="仿宋_GB2312" w:hAnsi="仿宋_GB2312"/>
                <w:color w:val="000000"/>
                <w:sz w:val="22"/>
                <w:szCs w:val="22"/>
              </w:rPr>
              <w:t>骨折，用硬物固定受伤部位，减少活动，立即送医；</w:t>
            </w:r>
            <w:r>
              <w:rPr>
                <w:rFonts w:ascii="Times New Roman" w:eastAsia="仿宋_GB2312" w:hAnsi="仿宋_GB2312"/>
                <w:color w:val="000000"/>
                <w:sz w:val="22"/>
                <w:szCs w:val="22"/>
              </w:rPr>
              <w:t>4.</w:t>
            </w:r>
            <w:r>
              <w:rPr>
                <w:rFonts w:ascii="Times New Roman" w:eastAsia="仿宋_GB2312" w:hAnsi="仿宋_GB2312"/>
                <w:color w:val="000000"/>
                <w:sz w:val="22"/>
                <w:szCs w:val="22"/>
              </w:rPr>
              <w:t>伤情严重，立即送医。</w:t>
            </w:r>
          </w:p>
        </w:tc>
      </w:tr>
      <w:tr w:rsidR="003B26C6" w14:paraId="26AE8BD2" w14:textId="77777777" w:rsidTr="00DD3952">
        <w:trPr>
          <w:trHeight w:val="1511"/>
          <w:jc w:val="center"/>
        </w:trPr>
        <w:tc>
          <w:tcPr>
            <w:tcW w:w="515" w:type="dxa"/>
            <w:tcBorders>
              <w:top w:val="single" w:sz="4" w:space="0" w:color="auto"/>
              <w:left w:val="single" w:sz="4" w:space="0" w:color="auto"/>
              <w:bottom w:val="single" w:sz="4" w:space="0" w:color="auto"/>
              <w:right w:val="single" w:sz="4" w:space="0" w:color="auto"/>
            </w:tcBorders>
            <w:vAlign w:val="center"/>
          </w:tcPr>
          <w:p w14:paraId="73280203"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6</w:t>
            </w:r>
          </w:p>
        </w:tc>
        <w:tc>
          <w:tcPr>
            <w:tcW w:w="1917" w:type="dxa"/>
            <w:gridSpan w:val="2"/>
            <w:tcBorders>
              <w:top w:val="single" w:sz="4" w:space="0" w:color="auto"/>
              <w:left w:val="nil"/>
              <w:bottom w:val="single" w:sz="4" w:space="0" w:color="auto"/>
              <w:right w:val="single" w:sz="4" w:space="0" w:color="000000"/>
            </w:tcBorders>
            <w:vAlign w:val="center"/>
          </w:tcPr>
          <w:p w14:paraId="60E21204"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滑跌</w:t>
            </w:r>
          </w:p>
        </w:tc>
        <w:tc>
          <w:tcPr>
            <w:tcW w:w="1895" w:type="dxa"/>
            <w:tcBorders>
              <w:top w:val="single" w:sz="4" w:space="0" w:color="auto"/>
              <w:left w:val="nil"/>
              <w:bottom w:val="single" w:sz="4" w:space="0" w:color="auto"/>
              <w:right w:val="single" w:sz="4" w:space="0" w:color="auto"/>
            </w:tcBorders>
            <w:vAlign w:val="center"/>
          </w:tcPr>
          <w:p w14:paraId="5BDA1711"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管架、楼梯，施工场所</w:t>
            </w:r>
          </w:p>
        </w:tc>
        <w:tc>
          <w:tcPr>
            <w:tcW w:w="2820" w:type="dxa"/>
            <w:tcBorders>
              <w:top w:val="single" w:sz="4" w:space="0" w:color="auto"/>
              <w:left w:val="nil"/>
              <w:bottom w:val="single" w:sz="4" w:space="0" w:color="auto"/>
              <w:right w:val="single" w:sz="4" w:space="0" w:color="auto"/>
            </w:tcBorders>
            <w:vAlign w:val="center"/>
          </w:tcPr>
          <w:p w14:paraId="58B3CB6E" w14:textId="77777777" w:rsidR="003B26C6" w:rsidRDefault="003B26C6" w:rsidP="00DD3952">
            <w:pPr>
              <w:jc w:val="left"/>
              <w:rPr>
                <w:rFonts w:ascii="Times New Roman" w:eastAsia="仿宋_GB2312" w:hAnsi="仿宋_GB2312"/>
                <w:color w:val="000000"/>
                <w:sz w:val="22"/>
                <w:szCs w:val="22"/>
              </w:rPr>
            </w:pPr>
            <w:r>
              <w:rPr>
                <w:rFonts w:ascii="Times New Roman" w:eastAsia="仿宋_GB2312" w:hAnsi="仿宋_GB2312"/>
                <w:color w:val="000000"/>
                <w:sz w:val="22"/>
                <w:szCs w:val="22"/>
              </w:rPr>
              <w:t>地面保持干燥。不穿滑底鞋和拖鞋。上、下、攀、</w:t>
            </w:r>
            <w:proofErr w:type="gramStart"/>
            <w:r>
              <w:rPr>
                <w:rFonts w:ascii="Times New Roman" w:eastAsia="仿宋_GB2312" w:hAnsi="仿宋_GB2312"/>
                <w:color w:val="000000"/>
                <w:sz w:val="22"/>
                <w:szCs w:val="22"/>
              </w:rPr>
              <w:t>爬扶稳</w:t>
            </w:r>
            <w:proofErr w:type="gramEnd"/>
            <w:r>
              <w:rPr>
                <w:rFonts w:ascii="Times New Roman" w:eastAsia="仿宋_GB2312" w:hAnsi="仿宋_GB2312"/>
                <w:color w:val="000000"/>
                <w:sz w:val="22"/>
                <w:szCs w:val="22"/>
              </w:rPr>
              <w:t>抓牢，集中注意力。</w:t>
            </w:r>
          </w:p>
        </w:tc>
        <w:tc>
          <w:tcPr>
            <w:tcW w:w="2894" w:type="dxa"/>
            <w:tcBorders>
              <w:top w:val="single" w:sz="4" w:space="0" w:color="auto"/>
              <w:left w:val="nil"/>
              <w:bottom w:val="single" w:sz="4" w:space="0" w:color="auto"/>
              <w:right w:val="single" w:sz="4" w:space="0" w:color="auto"/>
            </w:tcBorders>
            <w:vAlign w:val="center"/>
          </w:tcPr>
          <w:p w14:paraId="04901627" w14:textId="77777777" w:rsidR="003B26C6" w:rsidRDefault="003B26C6" w:rsidP="00DD3952">
            <w:pPr>
              <w:jc w:val="left"/>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人员受伤，现场止血、急救，送医；</w:t>
            </w:r>
            <w:r>
              <w:rPr>
                <w:rFonts w:ascii="Times New Roman" w:eastAsia="仿宋_GB2312" w:hAnsi="仿宋_GB2312"/>
                <w:color w:val="000000"/>
                <w:sz w:val="22"/>
                <w:szCs w:val="22"/>
              </w:rPr>
              <w:t>2.</w:t>
            </w:r>
            <w:r>
              <w:rPr>
                <w:rFonts w:ascii="Times New Roman" w:eastAsia="仿宋_GB2312" w:hAnsi="仿宋_GB2312"/>
                <w:color w:val="000000"/>
                <w:sz w:val="22"/>
                <w:szCs w:val="22"/>
              </w:rPr>
              <w:t>保持好现场，如须移动，找好固定参照物全方位拍照备查。</w:t>
            </w:r>
          </w:p>
        </w:tc>
      </w:tr>
      <w:tr w:rsidR="003B26C6" w14:paraId="29C0C237" w14:textId="77777777" w:rsidTr="00DD3952">
        <w:trPr>
          <w:trHeight w:val="1511"/>
          <w:jc w:val="center"/>
        </w:trPr>
        <w:tc>
          <w:tcPr>
            <w:tcW w:w="515" w:type="dxa"/>
            <w:tcBorders>
              <w:top w:val="single" w:sz="4" w:space="0" w:color="auto"/>
              <w:left w:val="single" w:sz="4" w:space="0" w:color="auto"/>
              <w:bottom w:val="single" w:sz="4" w:space="0" w:color="auto"/>
              <w:right w:val="single" w:sz="4" w:space="0" w:color="auto"/>
            </w:tcBorders>
            <w:vAlign w:val="center"/>
          </w:tcPr>
          <w:p w14:paraId="1136ACDE"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7</w:t>
            </w:r>
          </w:p>
        </w:tc>
        <w:tc>
          <w:tcPr>
            <w:tcW w:w="1917" w:type="dxa"/>
            <w:gridSpan w:val="2"/>
            <w:tcBorders>
              <w:top w:val="single" w:sz="4" w:space="0" w:color="auto"/>
              <w:left w:val="nil"/>
              <w:bottom w:val="single" w:sz="4" w:space="0" w:color="auto"/>
              <w:right w:val="single" w:sz="4" w:space="0" w:color="000000"/>
            </w:tcBorders>
            <w:vAlign w:val="center"/>
          </w:tcPr>
          <w:p w14:paraId="79926F40"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触电</w:t>
            </w:r>
          </w:p>
        </w:tc>
        <w:tc>
          <w:tcPr>
            <w:tcW w:w="1895" w:type="dxa"/>
            <w:tcBorders>
              <w:top w:val="single" w:sz="4" w:space="0" w:color="auto"/>
              <w:left w:val="nil"/>
              <w:bottom w:val="single" w:sz="4" w:space="0" w:color="auto"/>
              <w:right w:val="single" w:sz="4" w:space="0" w:color="auto"/>
            </w:tcBorders>
            <w:vAlign w:val="center"/>
          </w:tcPr>
          <w:p w14:paraId="01C2E9B5"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电动工具、线轮</w:t>
            </w:r>
          </w:p>
        </w:tc>
        <w:tc>
          <w:tcPr>
            <w:tcW w:w="2820" w:type="dxa"/>
            <w:tcBorders>
              <w:top w:val="single" w:sz="4" w:space="0" w:color="auto"/>
              <w:left w:val="nil"/>
              <w:bottom w:val="single" w:sz="4" w:space="0" w:color="auto"/>
              <w:right w:val="single" w:sz="4" w:space="0" w:color="auto"/>
            </w:tcBorders>
            <w:vAlign w:val="center"/>
          </w:tcPr>
          <w:p w14:paraId="2D8C772F" w14:textId="77777777" w:rsidR="003B26C6" w:rsidRDefault="003B26C6" w:rsidP="00DD3952">
            <w:pPr>
              <w:jc w:val="left"/>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严禁私拉乱接电线；</w:t>
            </w:r>
            <w:r>
              <w:rPr>
                <w:rFonts w:ascii="Times New Roman" w:eastAsia="仿宋_GB2312" w:hAnsi="仿宋_GB2312"/>
                <w:color w:val="000000"/>
                <w:sz w:val="22"/>
                <w:szCs w:val="22"/>
              </w:rPr>
              <w:t>2.</w:t>
            </w:r>
            <w:r>
              <w:rPr>
                <w:rFonts w:ascii="Times New Roman" w:eastAsia="仿宋_GB2312" w:hAnsi="仿宋_GB2312"/>
                <w:color w:val="000000"/>
                <w:sz w:val="22"/>
                <w:szCs w:val="22"/>
              </w:rPr>
              <w:t>严禁用水冲洗电器设备；</w:t>
            </w:r>
            <w:r>
              <w:rPr>
                <w:rFonts w:ascii="Times New Roman" w:eastAsia="仿宋_GB2312" w:hAnsi="仿宋_GB2312"/>
                <w:color w:val="000000"/>
                <w:sz w:val="22"/>
                <w:szCs w:val="22"/>
              </w:rPr>
              <w:t>3</w:t>
            </w:r>
            <w:r>
              <w:rPr>
                <w:rFonts w:ascii="Times New Roman" w:eastAsia="仿宋_GB2312" w:hAnsi="仿宋_GB2312"/>
                <w:color w:val="000000"/>
                <w:sz w:val="22"/>
                <w:szCs w:val="22"/>
              </w:rPr>
              <w:t>、加强施工作业期间现场检查；</w:t>
            </w:r>
            <w:r>
              <w:rPr>
                <w:rFonts w:ascii="Times New Roman" w:eastAsia="仿宋_GB2312" w:hAnsi="仿宋_GB2312"/>
                <w:color w:val="000000"/>
                <w:sz w:val="22"/>
                <w:szCs w:val="22"/>
              </w:rPr>
              <w:t>4</w:t>
            </w:r>
            <w:r>
              <w:rPr>
                <w:rFonts w:ascii="Times New Roman" w:eastAsia="仿宋_GB2312" w:hAnsi="仿宋_GB2312"/>
                <w:color w:val="000000"/>
                <w:sz w:val="22"/>
                <w:szCs w:val="22"/>
              </w:rPr>
              <w:t>、办理临时用电安全作业证</w:t>
            </w:r>
          </w:p>
        </w:tc>
        <w:tc>
          <w:tcPr>
            <w:tcW w:w="2894" w:type="dxa"/>
            <w:tcBorders>
              <w:top w:val="single" w:sz="4" w:space="0" w:color="auto"/>
              <w:left w:val="nil"/>
              <w:bottom w:val="single" w:sz="4" w:space="0" w:color="auto"/>
              <w:right w:val="single" w:sz="4" w:space="0" w:color="auto"/>
            </w:tcBorders>
            <w:vAlign w:val="center"/>
          </w:tcPr>
          <w:p w14:paraId="00C502EC" w14:textId="77777777" w:rsidR="003B26C6" w:rsidRDefault="003B26C6" w:rsidP="00DD3952">
            <w:pPr>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立即切断电源；</w:t>
            </w:r>
            <w:r>
              <w:rPr>
                <w:rFonts w:ascii="Times New Roman" w:eastAsia="仿宋_GB2312" w:hAnsi="仿宋_GB2312"/>
                <w:color w:val="000000"/>
                <w:sz w:val="22"/>
                <w:szCs w:val="22"/>
              </w:rPr>
              <w:t>2.</w:t>
            </w:r>
            <w:r>
              <w:rPr>
                <w:rFonts w:ascii="Times New Roman" w:eastAsia="仿宋_GB2312" w:hAnsi="仿宋_GB2312"/>
                <w:color w:val="000000"/>
                <w:sz w:val="22"/>
                <w:szCs w:val="22"/>
              </w:rPr>
              <w:t>利用绝缘工具使触电者脱离带电体；</w:t>
            </w:r>
          </w:p>
          <w:p w14:paraId="210DCEBC" w14:textId="77777777" w:rsidR="003B26C6" w:rsidRDefault="003B26C6" w:rsidP="00DD3952">
            <w:pPr>
              <w:jc w:val="left"/>
              <w:rPr>
                <w:rFonts w:ascii="Times New Roman" w:eastAsia="仿宋_GB2312" w:hAnsi="仿宋_GB2312"/>
                <w:color w:val="000000"/>
                <w:sz w:val="22"/>
                <w:szCs w:val="22"/>
              </w:rPr>
            </w:pPr>
            <w:r>
              <w:rPr>
                <w:rFonts w:ascii="Times New Roman" w:eastAsia="仿宋_GB2312" w:hAnsi="仿宋_GB2312"/>
                <w:color w:val="000000"/>
                <w:sz w:val="22"/>
                <w:szCs w:val="22"/>
              </w:rPr>
              <w:t>3.</w:t>
            </w:r>
            <w:r>
              <w:rPr>
                <w:rFonts w:ascii="Times New Roman" w:eastAsia="仿宋_GB2312" w:hAnsi="仿宋_GB2312"/>
                <w:color w:val="000000"/>
                <w:sz w:val="22"/>
                <w:szCs w:val="22"/>
              </w:rPr>
              <w:t>现场急救或送医或拨打</w:t>
            </w:r>
            <w:r>
              <w:rPr>
                <w:rFonts w:ascii="Times New Roman" w:eastAsia="仿宋_GB2312" w:hAnsi="仿宋_GB2312"/>
                <w:color w:val="000000"/>
                <w:sz w:val="22"/>
                <w:szCs w:val="22"/>
              </w:rPr>
              <w:t>120</w:t>
            </w:r>
            <w:r>
              <w:rPr>
                <w:rFonts w:ascii="Times New Roman" w:eastAsia="仿宋_GB2312" w:hAnsi="仿宋_GB2312"/>
                <w:color w:val="000000"/>
                <w:sz w:val="22"/>
                <w:szCs w:val="22"/>
              </w:rPr>
              <w:t>；</w:t>
            </w:r>
            <w:r>
              <w:rPr>
                <w:rFonts w:ascii="Times New Roman" w:eastAsia="仿宋_GB2312" w:hAnsi="仿宋_GB2312"/>
                <w:color w:val="000000"/>
                <w:sz w:val="22"/>
                <w:szCs w:val="22"/>
              </w:rPr>
              <w:t xml:space="preserve"> 4.</w:t>
            </w:r>
            <w:r>
              <w:rPr>
                <w:rFonts w:ascii="Times New Roman" w:eastAsia="仿宋_GB2312" w:hAnsi="仿宋_GB2312"/>
                <w:color w:val="000000"/>
                <w:sz w:val="22"/>
                <w:szCs w:val="22"/>
              </w:rPr>
              <w:t>立即上报。</w:t>
            </w:r>
          </w:p>
        </w:tc>
      </w:tr>
    </w:tbl>
    <w:p w14:paraId="62E774A2" w14:textId="77777777" w:rsidR="003B26C6" w:rsidRDefault="003B26C6" w:rsidP="003B26C6">
      <w:pPr>
        <w:ind w:firstLineChars="200" w:firstLine="560"/>
        <w:sectPr w:rsidR="003B26C6" w:rsidSect="00291B0B">
          <w:pgSz w:w="11906" w:h="16838"/>
          <w:pgMar w:top="1440" w:right="1800" w:bottom="1440" w:left="1800" w:header="851" w:footer="992" w:gutter="0"/>
          <w:cols w:space="425"/>
          <w:docGrid w:type="lines" w:linePitch="381"/>
        </w:sectPr>
      </w:pPr>
    </w:p>
    <w:p w14:paraId="64725955" w14:textId="77777777" w:rsidR="003B26C6" w:rsidRDefault="003B26C6" w:rsidP="003B26C6">
      <w:pPr>
        <w:ind w:firstLineChars="200" w:firstLine="560"/>
      </w:pPr>
      <w:r w:rsidRPr="00822778">
        <w:lastRenderedPageBreak/>
        <w:t>9</w:t>
      </w:r>
      <w:r>
        <w:rPr>
          <w:rFonts w:hint="eastAsia"/>
        </w:rPr>
        <w:t>）</w:t>
      </w:r>
      <w:r w:rsidRPr="00822778">
        <w:t>工作危害分析</w:t>
      </w:r>
    </w:p>
    <w:p w14:paraId="11D9F862" w14:textId="77777777" w:rsidR="003B26C6" w:rsidRDefault="003B26C6" w:rsidP="003B26C6">
      <w:pPr>
        <w:ind w:firstLineChars="200" w:firstLine="560"/>
      </w:pPr>
    </w:p>
    <w:p w14:paraId="721A8DA8" w14:textId="77777777" w:rsidR="003B26C6" w:rsidRDefault="003B26C6" w:rsidP="003B26C6">
      <w:pPr>
        <w:jc w:val="center"/>
        <w:rPr>
          <w:b/>
          <w:szCs w:val="28"/>
        </w:rPr>
      </w:pPr>
      <w:r>
        <w:rPr>
          <w:b/>
          <w:szCs w:val="28"/>
        </w:rPr>
        <w:t>工作危害分析（JHA)记录表</w:t>
      </w:r>
    </w:p>
    <w:p w14:paraId="7FB95FDC" w14:textId="77777777" w:rsidR="003B26C6" w:rsidRPr="00FA0302" w:rsidRDefault="003B26C6" w:rsidP="003B26C6">
      <w:pPr>
        <w:rPr>
          <w:rFonts w:hAnsi="宋体"/>
        </w:rPr>
      </w:pPr>
      <w:r w:rsidRPr="00FA0302">
        <w:rPr>
          <w:rFonts w:hAnsi="宋体"/>
        </w:rPr>
        <w:t>部门、班组：</w:t>
      </w:r>
      <w:r w:rsidRPr="00FA0302">
        <w:rPr>
          <w:rFonts w:hAnsi="宋体" w:hint="eastAsia"/>
        </w:rPr>
        <w:t>检修班</w:t>
      </w:r>
      <w:r w:rsidRPr="00FA0302">
        <w:rPr>
          <w:rFonts w:hAnsi="宋体"/>
        </w:rPr>
        <w:t xml:space="preserve"> </w:t>
      </w:r>
    </w:p>
    <w:p w14:paraId="059F889D" w14:textId="77777777" w:rsidR="003B26C6" w:rsidRDefault="003B26C6" w:rsidP="003B26C6">
      <w:pPr>
        <w:spacing w:after="120"/>
        <w:rPr>
          <w:rFonts w:hAnsi="宋体"/>
        </w:rPr>
      </w:pPr>
      <w:r>
        <w:rPr>
          <w:rFonts w:hAnsi="宋体"/>
        </w:rPr>
        <w:t>工作任务：</w:t>
      </w:r>
      <w:r>
        <w:rPr>
          <w:rFonts w:hAnsi="宋体" w:hint="eastAsia"/>
        </w:rPr>
        <w:t>原料气</w:t>
      </w:r>
      <w:r>
        <w:rPr>
          <w:rFonts w:hAnsi="宋体"/>
        </w:rPr>
        <w:t>压缩机</w:t>
      </w:r>
      <w:r>
        <w:rPr>
          <w:rFonts w:hAnsi="宋体" w:hint="eastAsia"/>
        </w:rPr>
        <w:t>润滑油</w:t>
      </w:r>
      <w:r>
        <w:rPr>
          <w:rFonts w:hAnsi="宋体"/>
        </w:rPr>
        <w:t xml:space="preserve">更换      分析员： </w:t>
      </w:r>
      <w:r>
        <w:rPr>
          <w:rFonts w:hAnsi="宋体" w:hint="eastAsia"/>
        </w:rPr>
        <w:t>王旭、敬长燕</w:t>
      </w:r>
      <w:r>
        <w:rPr>
          <w:rFonts w:hAnsi="宋体"/>
        </w:rPr>
        <w:t xml:space="preserve">      日期</w:t>
      </w:r>
      <w:r>
        <w:rPr>
          <w:rFonts w:hAnsi="宋体" w:hint="eastAsia"/>
        </w:rPr>
        <w:t>：</w:t>
      </w:r>
      <w:r>
        <w:rPr>
          <w:rFonts w:hAnsi="宋体"/>
        </w:rPr>
        <w:t xml:space="preserve"> 202</w:t>
      </w:r>
      <w:r>
        <w:rPr>
          <w:rFonts w:hAnsi="宋体" w:hint="eastAsia"/>
        </w:rPr>
        <w:t>4</w:t>
      </w:r>
      <w:r>
        <w:rPr>
          <w:rFonts w:hAnsi="宋体"/>
        </w:rPr>
        <w:t>.2.20       审核人：</w:t>
      </w:r>
      <w:r>
        <w:rPr>
          <w:rFonts w:hAnsi="宋体" w:hint="eastAsia"/>
        </w:rPr>
        <w:t>云华</w:t>
      </w:r>
      <w:r>
        <w:rPr>
          <w:rFonts w:hAnsi="宋体"/>
        </w:rPr>
        <w:t xml:space="preserve">  </w:t>
      </w:r>
    </w:p>
    <w:tbl>
      <w:tblPr>
        <w:tblW w:w="15380" w:type="dxa"/>
        <w:jc w:val="center"/>
        <w:tblLayout w:type="fixed"/>
        <w:tblLook w:val="04A0" w:firstRow="1" w:lastRow="0" w:firstColumn="1" w:lastColumn="0" w:noHBand="0" w:noVBand="1"/>
      </w:tblPr>
      <w:tblGrid>
        <w:gridCol w:w="680"/>
        <w:gridCol w:w="2150"/>
        <w:gridCol w:w="2552"/>
        <w:gridCol w:w="658"/>
        <w:gridCol w:w="759"/>
        <w:gridCol w:w="709"/>
        <w:gridCol w:w="812"/>
        <w:gridCol w:w="800"/>
        <w:gridCol w:w="920"/>
        <w:gridCol w:w="680"/>
        <w:gridCol w:w="860"/>
        <w:gridCol w:w="1031"/>
        <w:gridCol w:w="569"/>
        <w:gridCol w:w="920"/>
        <w:gridCol w:w="1280"/>
      </w:tblGrid>
      <w:tr w:rsidR="003B26C6" w:rsidRPr="006F04EE" w14:paraId="33B30AFF" w14:textId="77777777" w:rsidTr="00DD3952">
        <w:trPr>
          <w:trHeight w:val="499"/>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5448B518"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序号</w:t>
            </w:r>
          </w:p>
        </w:tc>
        <w:tc>
          <w:tcPr>
            <w:tcW w:w="215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04582D31"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工作步骤</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45CA719D"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危害或潜在事件</w:t>
            </w:r>
          </w:p>
        </w:tc>
        <w:tc>
          <w:tcPr>
            <w:tcW w:w="2938" w:type="dxa"/>
            <w:gridSpan w:val="4"/>
            <w:tcBorders>
              <w:top w:val="single" w:sz="4" w:space="0" w:color="auto"/>
              <w:left w:val="nil"/>
              <w:bottom w:val="single" w:sz="4" w:space="0" w:color="auto"/>
              <w:right w:val="single" w:sz="4" w:space="0" w:color="000000"/>
            </w:tcBorders>
            <w:shd w:val="clear" w:color="000000" w:fill="auto"/>
            <w:vAlign w:val="center"/>
          </w:tcPr>
          <w:p w14:paraId="02757273"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主要后果</w:t>
            </w:r>
          </w:p>
        </w:tc>
        <w:tc>
          <w:tcPr>
            <w:tcW w:w="80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6EB45428"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严重性（S）</w:t>
            </w:r>
          </w:p>
        </w:tc>
        <w:tc>
          <w:tcPr>
            <w:tcW w:w="3491" w:type="dxa"/>
            <w:gridSpan w:val="4"/>
            <w:tcBorders>
              <w:top w:val="single" w:sz="4" w:space="0" w:color="auto"/>
              <w:left w:val="nil"/>
              <w:bottom w:val="single" w:sz="4" w:space="0" w:color="auto"/>
              <w:right w:val="single" w:sz="4" w:space="0" w:color="auto"/>
            </w:tcBorders>
            <w:shd w:val="clear" w:color="000000" w:fill="auto"/>
            <w:vAlign w:val="center"/>
          </w:tcPr>
          <w:p w14:paraId="170D6D16"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以往发生频率及现有安全控制措施</w:t>
            </w:r>
          </w:p>
        </w:tc>
        <w:tc>
          <w:tcPr>
            <w:tcW w:w="569"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791E946B"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可能性（L）</w:t>
            </w:r>
          </w:p>
        </w:tc>
        <w:tc>
          <w:tcPr>
            <w:tcW w:w="920" w:type="dxa"/>
            <w:tcBorders>
              <w:top w:val="single" w:sz="4" w:space="0" w:color="auto"/>
              <w:left w:val="nil"/>
              <w:bottom w:val="single" w:sz="4" w:space="0" w:color="auto"/>
              <w:right w:val="single" w:sz="4" w:space="0" w:color="auto"/>
            </w:tcBorders>
            <w:shd w:val="clear" w:color="000000" w:fill="auto"/>
            <w:vAlign w:val="center"/>
          </w:tcPr>
          <w:p w14:paraId="2530CC40"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 xml:space="preserve">风险度 </w:t>
            </w:r>
          </w:p>
        </w:tc>
        <w:tc>
          <w:tcPr>
            <w:tcW w:w="128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5C1884FF"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建议改正/控制措施</w:t>
            </w:r>
          </w:p>
        </w:tc>
      </w:tr>
      <w:tr w:rsidR="003B26C6" w:rsidRPr="006F04EE" w14:paraId="6CD7004B" w14:textId="77777777" w:rsidTr="00DD3952">
        <w:trPr>
          <w:trHeight w:val="499"/>
          <w:jc w:val="center"/>
        </w:trPr>
        <w:tc>
          <w:tcPr>
            <w:tcW w:w="68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76B9A2BD" w14:textId="77777777" w:rsidR="003B26C6" w:rsidRPr="006F04EE" w:rsidRDefault="003B26C6" w:rsidP="00DD3952">
            <w:pPr>
              <w:rPr>
                <w:rFonts w:ascii="宋体" w:eastAsia="宋体" w:hAnsi="宋体"/>
                <w:sz w:val="21"/>
                <w:szCs w:val="21"/>
              </w:rPr>
            </w:pPr>
          </w:p>
        </w:tc>
        <w:tc>
          <w:tcPr>
            <w:tcW w:w="215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4AA51F26" w14:textId="77777777" w:rsidR="003B26C6" w:rsidRPr="006F04EE" w:rsidRDefault="003B26C6" w:rsidP="00DD3952">
            <w:pPr>
              <w:rPr>
                <w:rFonts w:ascii="宋体" w:eastAsia="宋体" w:hAnsi="宋体"/>
                <w:sz w:val="21"/>
                <w:szCs w:val="21"/>
              </w:rPr>
            </w:pPr>
          </w:p>
        </w:tc>
        <w:tc>
          <w:tcPr>
            <w:tcW w:w="2552"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3BA8E3A0" w14:textId="77777777" w:rsidR="003B26C6" w:rsidRPr="006F04EE" w:rsidRDefault="003B26C6" w:rsidP="00DD3952">
            <w:pPr>
              <w:rPr>
                <w:rFonts w:ascii="宋体" w:eastAsia="宋体" w:hAnsi="宋体"/>
                <w:sz w:val="21"/>
                <w:szCs w:val="21"/>
              </w:rPr>
            </w:pPr>
          </w:p>
        </w:tc>
        <w:tc>
          <w:tcPr>
            <w:tcW w:w="658" w:type="dxa"/>
            <w:tcBorders>
              <w:top w:val="nil"/>
              <w:left w:val="nil"/>
              <w:bottom w:val="single" w:sz="4" w:space="0" w:color="auto"/>
              <w:right w:val="single" w:sz="4" w:space="0" w:color="auto"/>
            </w:tcBorders>
            <w:shd w:val="clear" w:color="000000" w:fill="auto"/>
            <w:vAlign w:val="center"/>
          </w:tcPr>
          <w:p w14:paraId="59313D67"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人身伤亡程度</w:t>
            </w:r>
          </w:p>
        </w:tc>
        <w:tc>
          <w:tcPr>
            <w:tcW w:w="759" w:type="dxa"/>
            <w:tcBorders>
              <w:top w:val="nil"/>
              <w:left w:val="nil"/>
              <w:bottom w:val="single" w:sz="4" w:space="0" w:color="auto"/>
              <w:right w:val="single" w:sz="4" w:space="0" w:color="auto"/>
            </w:tcBorders>
            <w:shd w:val="clear" w:color="000000" w:fill="auto"/>
            <w:vAlign w:val="center"/>
          </w:tcPr>
          <w:p w14:paraId="510D6ECF" w14:textId="77777777" w:rsidR="003B26C6" w:rsidRPr="006F04EE" w:rsidRDefault="003B26C6" w:rsidP="00DD3952">
            <w:pPr>
              <w:spacing w:line="240" w:lineRule="atLeast"/>
              <w:jc w:val="center"/>
              <w:rPr>
                <w:rFonts w:ascii="宋体" w:eastAsia="宋体" w:hAnsi="宋体"/>
                <w:sz w:val="21"/>
                <w:szCs w:val="21"/>
              </w:rPr>
            </w:pPr>
            <w:r w:rsidRPr="006F04EE">
              <w:rPr>
                <w:rFonts w:ascii="宋体" w:eastAsia="宋体" w:hAnsi="宋体"/>
                <w:sz w:val="21"/>
                <w:szCs w:val="21"/>
              </w:rPr>
              <w:t>财产损失</w:t>
            </w:r>
          </w:p>
        </w:tc>
        <w:tc>
          <w:tcPr>
            <w:tcW w:w="709" w:type="dxa"/>
            <w:tcBorders>
              <w:top w:val="nil"/>
              <w:left w:val="nil"/>
              <w:bottom w:val="single" w:sz="4" w:space="0" w:color="auto"/>
              <w:right w:val="single" w:sz="4" w:space="0" w:color="auto"/>
            </w:tcBorders>
            <w:shd w:val="clear" w:color="000000" w:fill="auto"/>
            <w:vAlign w:val="center"/>
          </w:tcPr>
          <w:p w14:paraId="0B60E59A"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法规符合性</w:t>
            </w:r>
          </w:p>
        </w:tc>
        <w:tc>
          <w:tcPr>
            <w:tcW w:w="812" w:type="dxa"/>
            <w:tcBorders>
              <w:top w:val="nil"/>
              <w:left w:val="nil"/>
              <w:bottom w:val="single" w:sz="4" w:space="0" w:color="auto"/>
              <w:right w:val="single" w:sz="4" w:space="0" w:color="auto"/>
            </w:tcBorders>
            <w:shd w:val="clear" w:color="000000" w:fill="auto"/>
            <w:vAlign w:val="center"/>
          </w:tcPr>
          <w:p w14:paraId="1F54F5BA"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形象受损程度</w:t>
            </w:r>
          </w:p>
        </w:tc>
        <w:tc>
          <w:tcPr>
            <w:tcW w:w="80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19639D91" w14:textId="77777777" w:rsidR="003B26C6" w:rsidRPr="006F04EE" w:rsidRDefault="003B26C6" w:rsidP="00DD3952">
            <w:pPr>
              <w:rPr>
                <w:rFonts w:ascii="宋体" w:eastAsia="宋体" w:hAnsi="宋体"/>
                <w:sz w:val="21"/>
                <w:szCs w:val="21"/>
              </w:rPr>
            </w:pPr>
          </w:p>
        </w:tc>
        <w:tc>
          <w:tcPr>
            <w:tcW w:w="920" w:type="dxa"/>
            <w:tcBorders>
              <w:top w:val="nil"/>
              <w:left w:val="nil"/>
              <w:bottom w:val="single" w:sz="4" w:space="0" w:color="auto"/>
              <w:right w:val="single" w:sz="4" w:space="0" w:color="auto"/>
            </w:tcBorders>
            <w:shd w:val="clear" w:color="000000" w:fill="auto"/>
            <w:vAlign w:val="center"/>
          </w:tcPr>
          <w:p w14:paraId="1DA0719C"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偏差发生频率</w:t>
            </w:r>
          </w:p>
        </w:tc>
        <w:tc>
          <w:tcPr>
            <w:tcW w:w="680" w:type="dxa"/>
            <w:tcBorders>
              <w:top w:val="nil"/>
              <w:left w:val="nil"/>
              <w:bottom w:val="single" w:sz="4" w:space="0" w:color="auto"/>
              <w:right w:val="single" w:sz="4" w:space="0" w:color="auto"/>
            </w:tcBorders>
            <w:shd w:val="clear" w:color="000000" w:fill="auto"/>
            <w:vAlign w:val="center"/>
          </w:tcPr>
          <w:p w14:paraId="2F332E69"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管理措施</w:t>
            </w:r>
          </w:p>
        </w:tc>
        <w:tc>
          <w:tcPr>
            <w:tcW w:w="860" w:type="dxa"/>
            <w:tcBorders>
              <w:top w:val="nil"/>
              <w:left w:val="nil"/>
              <w:bottom w:val="single" w:sz="4" w:space="0" w:color="auto"/>
              <w:right w:val="single" w:sz="4" w:space="0" w:color="auto"/>
            </w:tcBorders>
            <w:shd w:val="clear" w:color="000000" w:fill="auto"/>
            <w:vAlign w:val="center"/>
          </w:tcPr>
          <w:p w14:paraId="59884996"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员工胜任程度</w:t>
            </w:r>
          </w:p>
        </w:tc>
        <w:tc>
          <w:tcPr>
            <w:tcW w:w="1031" w:type="dxa"/>
            <w:tcBorders>
              <w:top w:val="nil"/>
              <w:left w:val="nil"/>
              <w:bottom w:val="single" w:sz="4" w:space="0" w:color="auto"/>
              <w:right w:val="single" w:sz="4" w:space="0" w:color="auto"/>
            </w:tcBorders>
            <w:shd w:val="clear" w:color="000000" w:fill="auto"/>
            <w:vAlign w:val="center"/>
          </w:tcPr>
          <w:p w14:paraId="5C7BD85B"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安全   设施</w:t>
            </w:r>
          </w:p>
        </w:tc>
        <w:tc>
          <w:tcPr>
            <w:tcW w:w="569"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1628053C" w14:textId="77777777" w:rsidR="003B26C6" w:rsidRPr="006F04EE" w:rsidRDefault="003B26C6" w:rsidP="00DD3952">
            <w:pPr>
              <w:rPr>
                <w:rFonts w:ascii="宋体" w:eastAsia="宋体" w:hAnsi="宋体"/>
                <w:sz w:val="21"/>
                <w:szCs w:val="21"/>
              </w:rPr>
            </w:pPr>
          </w:p>
        </w:tc>
        <w:tc>
          <w:tcPr>
            <w:tcW w:w="920" w:type="dxa"/>
            <w:tcBorders>
              <w:top w:val="nil"/>
              <w:left w:val="nil"/>
              <w:bottom w:val="single" w:sz="4" w:space="0" w:color="auto"/>
              <w:right w:val="single" w:sz="4" w:space="0" w:color="auto"/>
            </w:tcBorders>
            <w:shd w:val="clear" w:color="000000" w:fill="auto"/>
            <w:vAlign w:val="center"/>
          </w:tcPr>
          <w:p w14:paraId="185D9109"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(R=LS)</w:t>
            </w:r>
          </w:p>
        </w:tc>
        <w:tc>
          <w:tcPr>
            <w:tcW w:w="128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5891CFA0" w14:textId="77777777" w:rsidR="003B26C6" w:rsidRPr="006F04EE" w:rsidRDefault="003B26C6" w:rsidP="00DD3952">
            <w:pPr>
              <w:rPr>
                <w:rFonts w:ascii="宋体" w:eastAsia="宋体" w:hAnsi="宋体"/>
                <w:sz w:val="21"/>
                <w:szCs w:val="21"/>
              </w:rPr>
            </w:pPr>
          </w:p>
        </w:tc>
      </w:tr>
      <w:tr w:rsidR="003B26C6" w:rsidRPr="006F04EE" w14:paraId="4393D122" w14:textId="77777777" w:rsidTr="00DD3952">
        <w:trPr>
          <w:trHeight w:val="460"/>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0F332EEA"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399B8F9D"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确定</w:t>
            </w:r>
            <w:r>
              <w:rPr>
                <w:rFonts w:ascii="宋体" w:eastAsia="宋体" w:hAnsi="宋体" w:hint="eastAsia"/>
                <w:sz w:val="21"/>
                <w:szCs w:val="21"/>
              </w:rPr>
              <w:t>更换</w:t>
            </w:r>
            <w:r w:rsidRPr="006F04EE">
              <w:rPr>
                <w:rFonts w:ascii="宋体" w:eastAsia="宋体" w:hAnsi="宋体"/>
                <w:sz w:val="21"/>
                <w:szCs w:val="21"/>
              </w:rPr>
              <w:t>方案</w:t>
            </w:r>
          </w:p>
        </w:tc>
        <w:tc>
          <w:tcPr>
            <w:tcW w:w="2552" w:type="dxa"/>
            <w:tcBorders>
              <w:top w:val="nil"/>
              <w:left w:val="nil"/>
              <w:bottom w:val="single" w:sz="4" w:space="0" w:color="auto"/>
              <w:right w:val="single" w:sz="4" w:space="0" w:color="auto"/>
            </w:tcBorders>
            <w:shd w:val="clear" w:color="000000" w:fill="auto"/>
            <w:vAlign w:val="center"/>
          </w:tcPr>
          <w:p w14:paraId="1FE15440"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方案缺乏</w:t>
            </w:r>
            <w:r w:rsidRPr="006F04EE">
              <w:rPr>
                <w:rFonts w:ascii="宋体" w:eastAsia="宋体" w:hAnsi="宋体" w:hint="eastAsia"/>
                <w:sz w:val="21"/>
                <w:szCs w:val="21"/>
              </w:rPr>
              <w:t>安全</w:t>
            </w:r>
            <w:r w:rsidRPr="006F04EE">
              <w:rPr>
                <w:rFonts w:ascii="宋体" w:eastAsia="宋体" w:hAnsi="宋体"/>
                <w:sz w:val="21"/>
                <w:szCs w:val="21"/>
              </w:rPr>
              <w:t>控制措施</w:t>
            </w:r>
          </w:p>
        </w:tc>
        <w:tc>
          <w:tcPr>
            <w:tcW w:w="658" w:type="dxa"/>
            <w:tcBorders>
              <w:top w:val="nil"/>
              <w:left w:val="nil"/>
              <w:bottom w:val="single" w:sz="4" w:space="0" w:color="auto"/>
              <w:right w:val="single" w:sz="4" w:space="0" w:color="auto"/>
            </w:tcBorders>
            <w:shd w:val="clear" w:color="000000" w:fill="auto"/>
            <w:vAlign w:val="center"/>
          </w:tcPr>
          <w:p w14:paraId="2269E967"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759" w:type="dxa"/>
            <w:tcBorders>
              <w:top w:val="nil"/>
              <w:left w:val="nil"/>
              <w:bottom w:val="single" w:sz="4" w:space="0" w:color="auto"/>
              <w:right w:val="single" w:sz="4" w:space="0" w:color="auto"/>
            </w:tcBorders>
            <w:shd w:val="clear" w:color="000000" w:fill="auto"/>
            <w:vAlign w:val="center"/>
          </w:tcPr>
          <w:p w14:paraId="542BD934"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31386FFD"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5D2D1D6B"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26CE69EA"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57C1F9E4"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479C8F65"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2</w:t>
            </w:r>
          </w:p>
        </w:tc>
        <w:tc>
          <w:tcPr>
            <w:tcW w:w="860" w:type="dxa"/>
            <w:tcBorders>
              <w:top w:val="nil"/>
              <w:left w:val="nil"/>
              <w:bottom w:val="single" w:sz="4" w:space="0" w:color="auto"/>
              <w:right w:val="single" w:sz="4" w:space="0" w:color="auto"/>
            </w:tcBorders>
            <w:shd w:val="clear" w:color="000000" w:fill="auto"/>
            <w:vAlign w:val="center"/>
          </w:tcPr>
          <w:p w14:paraId="5C360149"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1EDC476E"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03AD0EBF"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2</w:t>
            </w:r>
          </w:p>
        </w:tc>
        <w:tc>
          <w:tcPr>
            <w:tcW w:w="920" w:type="dxa"/>
            <w:tcBorders>
              <w:top w:val="nil"/>
              <w:left w:val="nil"/>
              <w:bottom w:val="single" w:sz="4" w:space="0" w:color="auto"/>
              <w:right w:val="single" w:sz="4" w:space="0" w:color="auto"/>
            </w:tcBorders>
            <w:shd w:val="clear" w:color="000000" w:fill="auto"/>
            <w:vAlign w:val="center"/>
          </w:tcPr>
          <w:p w14:paraId="211B6950"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2</w:t>
            </w:r>
          </w:p>
        </w:tc>
        <w:tc>
          <w:tcPr>
            <w:tcW w:w="1280" w:type="dxa"/>
            <w:vMerge w:val="restart"/>
            <w:tcBorders>
              <w:top w:val="nil"/>
              <w:left w:val="single" w:sz="4" w:space="0" w:color="auto"/>
              <w:bottom w:val="single" w:sz="4" w:space="0" w:color="000000"/>
              <w:right w:val="single" w:sz="4" w:space="0" w:color="auto"/>
            </w:tcBorders>
            <w:shd w:val="clear" w:color="000000" w:fill="auto"/>
            <w:vAlign w:val="center"/>
          </w:tcPr>
          <w:p w14:paraId="33A3F72F" w14:textId="77777777" w:rsidR="003B26C6" w:rsidRPr="006F04EE" w:rsidRDefault="003B26C6" w:rsidP="00DD3952">
            <w:pPr>
              <w:widowControl/>
              <w:jc w:val="center"/>
              <w:rPr>
                <w:rFonts w:ascii="宋体" w:eastAsia="宋体" w:hAnsi="宋体"/>
                <w:sz w:val="21"/>
                <w:szCs w:val="21"/>
              </w:rPr>
            </w:pPr>
            <w:r>
              <w:rPr>
                <w:rFonts w:ascii="仿宋_GB2312" w:eastAsia="仿宋_GB2312" w:hAnsi="仿宋_GB2312"/>
                <w:sz w:val="20"/>
                <w:szCs w:val="20"/>
              </w:rPr>
              <w:t>1、指派专人负责现场检修安全，严格执行</w:t>
            </w:r>
            <w:r>
              <w:rPr>
                <w:rFonts w:ascii="仿宋_GB2312" w:eastAsia="仿宋_GB2312" w:hAnsi="仿宋_GB2312" w:hint="eastAsia"/>
                <w:sz w:val="20"/>
                <w:szCs w:val="20"/>
              </w:rPr>
              <w:t>现场安全管理规定</w:t>
            </w:r>
            <w:r>
              <w:rPr>
                <w:rFonts w:ascii="仿宋_GB2312" w:eastAsia="仿宋_GB2312" w:hAnsi="仿宋_GB2312"/>
                <w:sz w:val="20"/>
                <w:szCs w:val="20"/>
              </w:rPr>
              <w:t>。</w:t>
            </w:r>
          </w:p>
          <w:p w14:paraId="344E86BD"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2</w:t>
            </w:r>
            <w:r w:rsidRPr="00E62E79">
              <w:rPr>
                <w:rFonts w:ascii="仿宋_GB2312" w:eastAsia="仿宋_GB2312" w:hAnsi="仿宋_GB2312" w:hint="eastAsia"/>
                <w:sz w:val="20"/>
                <w:szCs w:val="20"/>
              </w:rPr>
              <w:t>.</w:t>
            </w:r>
            <w:r w:rsidRPr="00E62E79">
              <w:rPr>
                <w:rFonts w:ascii="仿宋_GB2312" w:eastAsia="仿宋_GB2312" w:hAnsi="仿宋_GB2312"/>
                <w:sz w:val="20"/>
                <w:szCs w:val="20"/>
              </w:rPr>
              <w:t>指派专人进行现场施工技术、质量把关。</w:t>
            </w:r>
          </w:p>
        </w:tc>
      </w:tr>
      <w:tr w:rsidR="003B26C6" w:rsidRPr="006F04EE" w14:paraId="6D26B4A4" w14:textId="77777777" w:rsidTr="00DD3952">
        <w:trPr>
          <w:trHeight w:val="694"/>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18CAE257"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2</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3A59E70B"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作业</w:t>
            </w:r>
            <w:r w:rsidRPr="006F04EE">
              <w:rPr>
                <w:rFonts w:ascii="宋体" w:eastAsia="宋体" w:hAnsi="宋体"/>
                <w:sz w:val="21"/>
                <w:szCs w:val="21"/>
              </w:rPr>
              <w:t>前准备</w:t>
            </w:r>
          </w:p>
        </w:tc>
        <w:tc>
          <w:tcPr>
            <w:tcW w:w="2552" w:type="dxa"/>
            <w:tcBorders>
              <w:top w:val="nil"/>
              <w:left w:val="nil"/>
              <w:bottom w:val="single" w:sz="4" w:space="0" w:color="auto"/>
              <w:right w:val="single" w:sz="4" w:space="0" w:color="auto"/>
            </w:tcBorders>
            <w:shd w:val="clear" w:color="000000" w:fill="auto"/>
            <w:vAlign w:val="center"/>
          </w:tcPr>
          <w:p w14:paraId="260156C2" w14:textId="77777777" w:rsidR="003B26C6" w:rsidRPr="006F04EE" w:rsidRDefault="003B26C6" w:rsidP="00DD3952">
            <w:pPr>
              <w:rPr>
                <w:rFonts w:ascii="宋体" w:eastAsia="宋体" w:hAnsi="宋体"/>
                <w:sz w:val="21"/>
                <w:szCs w:val="21"/>
              </w:rPr>
            </w:pPr>
            <w:r>
              <w:rPr>
                <w:rFonts w:ascii="宋体" w:eastAsia="宋体" w:hAnsi="宋体"/>
                <w:sz w:val="21"/>
                <w:szCs w:val="21"/>
              </w:rPr>
              <w:t>未联系、卸压中毒</w:t>
            </w:r>
            <w:r w:rsidRPr="006F04EE">
              <w:rPr>
                <w:rFonts w:ascii="宋体" w:eastAsia="宋体" w:hAnsi="宋体"/>
                <w:sz w:val="21"/>
                <w:szCs w:val="21"/>
              </w:rPr>
              <w:t>、烫伤</w:t>
            </w:r>
          </w:p>
        </w:tc>
        <w:tc>
          <w:tcPr>
            <w:tcW w:w="658" w:type="dxa"/>
            <w:tcBorders>
              <w:top w:val="nil"/>
              <w:left w:val="nil"/>
              <w:bottom w:val="single" w:sz="4" w:space="0" w:color="auto"/>
              <w:right w:val="single" w:sz="4" w:space="0" w:color="auto"/>
            </w:tcBorders>
            <w:shd w:val="clear" w:color="000000" w:fill="auto"/>
            <w:vAlign w:val="center"/>
          </w:tcPr>
          <w:p w14:paraId="1C6A0813"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2</w:t>
            </w:r>
          </w:p>
        </w:tc>
        <w:tc>
          <w:tcPr>
            <w:tcW w:w="759" w:type="dxa"/>
            <w:tcBorders>
              <w:top w:val="nil"/>
              <w:left w:val="nil"/>
              <w:bottom w:val="single" w:sz="4" w:space="0" w:color="auto"/>
              <w:right w:val="single" w:sz="4" w:space="0" w:color="auto"/>
            </w:tcBorders>
            <w:shd w:val="clear" w:color="000000" w:fill="auto"/>
            <w:vAlign w:val="center"/>
          </w:tcPr>
          <w:p w14:paraId="2AC49233"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52298B70"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1ED72A85"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2</w:t>
            </w:r>
          </w:p>
        </w:tc>
        <w:tc>
          <w:tcPr>
            <w:tcW w:w="800" w:type="dxa"/>
            <w:tcBorders>
              <w:top w:val="nil"/>
              <w:left w:val="nil"/>
              <w:bottom w:val="single" w:sz="4" w:space="0" w:color="auto"/>
              <w:right w:val="single" w:sz="4" w:space="0" w:color="auto"/>
            </w:tcBorders>
            <w:shd w:val="clear" w:color="000000" w:fill="auto"/>
            <w:vAlign w:val="center"/>
          </w:tcPr>
          <w:p w14:paraId="3F86FA32"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4</w:t>
            </w:r>
          </w:p>
        </w:tc>
        <w:tc>
          <w:tcPr>
            <w:tcW w:w="920" w:type="dxa"/>
            <w:tcBorders>
              <w:top w:val="nil"/>
              <w:left w:val="nil"/>
              <w:bottom w:val="single" w:sz="4" w:space="0" w:color="auto"/>
              <w:right w:val="single" w:sz="4" w:space="0" w:color="auto"/>
            </w:tcBorders>
            <w:shd w:val="clear" w:color="000000" w:fill="auto"/>
            <w:vAlign w:val="center"/>
          </w:tcPr>
          <w:p w14:paraId="38392DC0"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049CF393"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1438F332"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67D67FC2"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2AF010F7"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56C7A540"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4</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441B7A11" w14:textId="77777777" w:rsidR="003B26C6" w:rsidRPr="006F04EE" w:rsidRDefault="003B26C6" w:rsidP="00DD3952">
            <w:pPr>
              <w:rPr>
                <w:rFonts w:ascii="宋体" w:eastAsia="宋体" w:hAnsi="宋体"/>
                <w:sz w:val="21"/>
                <w:szCs w:val="21"/>
              </w:rPr>
            </w:pPr>
          </w:p>
        </w:tc>
      </w:tr>
      <w:tr w:rsidR="003B26C6" w:rsidRPr="006F04EE" w14:paraId="1D6CDCB3" w14:textId="77777777" w:rsidTr="00DD3952">
        <w:trPr>
          <w:trHeight w:val="336"/>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00ECE8F3"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3</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1BB15F03"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设备</w:t>
            </w:r>
            <w:r w:rsidRPr="006F04EE">
              <w:rPr>
                <w:rFonts w:ascii="宋体" w:eastAsia="宋体" w:hAnsi="宋体" w:hint="eastAsia"/>
                <w:sz w:val="21"/>
                <w:szCs w:val="21"/>
              </w:rPr>
              <w:t>检查</w:t>
            </w:r>
          </w:p>
        </w:tc>
        <w:tc>
          <w:tcPr>
            <w:tcW w:w="2552" w:type="dxa"/>
            <w:tcBorders>
              <w:top w:val="nil"/>
              <w:left w:val="nil"/>
              <w:bottom w:val="single" w:sz="4" w:space="0" w:color="auto"/>
              <w:right w:val="single" w:sz="4" w:space="0" w:color="auto"/>
            </w:tcBorders>
            <w:shd w:val="clear" w:color="000000" w:fill="auto"/>
            <w:vAlign w:val="center"/>
          </w:tcPr>
          <w:p w14:paraId="7E96BA6C"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指挥操作不当</w:t>
            </w:r>
          </w:p>
        </w:tc>
        <w:tc>
          <w:tcPr>
            <w:tcW w:w="658" w:type="dxa"/>
            <w:tcBorders>
              <w:top w:val="nil"/>
              <w:left w:val="nil"/>
              <w:bottom w:val="single" w:sz="4" w:space="0" w:color="auto"/>
              <w:right w:val="single" w:sz="4" w:space="0" w:color="auto"/>
            </w:tcBorders>
            <w:shd w:val="clear" w:color="000000" w:fill="auto"/>
            <w:vAlign w:val="center"/>
          </w:tcPr>
          <w:p w14:paraId="777ABFBF"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759" w:type="dxa"/>
            <w:tcBorders>
              <w:top w:val="nil"/>
              <w:left w:val="nil"/>
              <w:bottom w:val="single" w:sz="4" w:space="0" w:color="auto"/>
              <w:right w:val="single" w:sz="4" w:space="0" w:color="auto"/>
            </w:tcBorders>
            <w:shd w:val="clear" w:color="000000" w:fill="auto"/>
            <w:vAlign w:val="center"/>
          </w:tcPr>
          <w:p w14:paraId="3B1B0A62"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176A1F28"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5D39F4EE"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13763F88"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3A6FFB8E"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7512446F"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58D84BF6"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7CE6FD19"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44889507"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46CA0B94"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502B0508" w14:textId="77777777" w:rsidR="003B26C6" w:rsidRPr="006F04EE" w:rsidRDefault="003B26C6" w:rsidP="00DD3952">
            <w:pPr>
              <w:rPr>
                <w:rFonts w:ascii="宋体" w:eastAsia="宋体" w:hAnsi="宋体"/>
                <w:sz w:val="21"/>
                <w:szCs w:val="21"/>
              </w:rPr>
            </w:pPr>
          </w:p>
        </w:tc>
      </w:tr>
      <w:tr w:rsidR="003B26C6" w:rsidRPr="006F04EE" w14:paraId="6C6FD2FD" w14:textId="77777777" w:rsidTr="00DD3952">
        <w:trPr>
          <w:trHeight w:val="370"/>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745B7BDE"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4</w:t>
            </w:r>
            <w:r w:rsidRPr="006F04EE">
              <w:rPr>
                <w:rFonts w:ascii="宋体" w:eastAsia="宋体" w:hAnsi="宋体"/>
                <w:sz w:val="21"/>
                <w:szCs w:val="21"/>
              </w:rPr>
              <w:t xml:space="preserve">　</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74ABE05E"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 xml:space="preserve">　</w:t>
            </w:r>
          </w:p>
        </w:tc>
        <w:tc>
          <w:tcPr>
            <w:tcW w:w="2552" w:type="dxa"/>
            <w:tcBorders>
              <w:top w:val="nil"/>
              <w:left w:val="nil"/>
              <w:bottom w:val="single" w:sz="4" w:space="0" w:color="auto"/>
              <w:right w:val="single" w:sz="4" w:space="0" w:color="auto"/>
            </w:tcBorders>
            <w:shd w:val="clear" w:color="000000" w:fill="auto"/>
            <w:vAlign w:val="center"/>
          </w:tcPr>
          <w:p w14:paraId="00CB6592"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人员配合不当</w:t>
            </w:r>
          </w:p>
        </w:tc>
        <w:tc>
          <w:tcPr>
            <w:tcW w:w="658" w:type="dxa"/>
            <w:tcBorders>
              <w:top w:val="nil"/>
              <w:left w:val="nil"/>
              <w:bottom w:val="single" w:sz="4" w:space="0" w:color="auto"/>
              <w:right w:val="single" w:sz="4" w:space="0" w:color="auto"/>
            </w:tcBorders>
            <w:shd w:val="clear" w:color="000000" w:fill="auto"/>
            <w:vAlign w:val="center"/>
          </w:tcPr>
          <w:p w14:paraId="1604496A"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2</w:t>
            </w:r>
          </w:p>
        </w:tc>
        <w:tc>
          <w:tcPr>
            <w:tcW w:w="759" w:type="dxa"/>
            <w:tcBorders>
              <w:top w:val="nil"/>
              <w:left w:val="nil"/>
              <w:bottom w:val="single" w:sz="4" w:space="0" w:color="auto"/>
              <w:right w:val="single" w:sz="4" w:space="0" w:color="auto"/>
            </w:tcBorders>
            <w:shd w:val="clear" w:color="000000" w:fill="auto"/>
            <w:vAlign w:val="center"/>
          </w:tcPr>
          <w:p w14:paraId="3D8123E7"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1E4B2355"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43973DE8"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1C2ED8CE"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2</w:t>
            </w:r>
          </w:p>
        </w:tc>
        <w:tc>
          <w:tcPr>
            <w:tcW w:w="920" w:type="dxa"/>
            <w:tcBorders>
              <w:top w:val="nil"/>
              <w:left w:val="nil"/>
              <w:bottom w:val="single" w:sz="4" w:space="0" w:color="auto"/>
              <w:right w:val="single" w:sz="4" w:space="0" w:color="auto"/>
            </w:tcBorders>
            <w:shd w:val="clear" w:color="000000" w:fill="auto"/>
            <w:vAlign w:val="center"/>
          </w:tcPr>
          <w:p w14:paraId="4C40236A"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539B6569"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0B8E4710"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2</w:t>
            </w:r>
          </w:p>
        </w:tc>
        <w:tc>
          <w:tcPr>
            <w:tcW w:w="1031" w:type="dxa"/>
            <w:tcBorders>
              <w:top w:val="nil"/>
              <w:left w:val="nil"/>
              <w:bottom w:val="single" w:sz="4" w:space="0" w:color="auto"/>
              <w:right w:val="single" w:sz="4" w:space="0" w:color="auto"/>
            </w:tcBorders>
            <w:shd w:val="clear" w:color="000000" w:fill="auto"/>
            <w:vAlign w:val="center"/>
          </w:tcPr>
          <w:p w14:paraId="6C48E316"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433CBEA0"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2</w:t>
            </w:r>
          </w:p>
        </w:tc>
        <w:tc>
          <w:tcPr>
            <w:tcW w:w="920" w:type="dxa"/>
            <w:tcBorders>
              <w:top w:val="nil"/>
              <w:left w:val="nil"/>
              <w:bottom w:val="single" w:sz="4" w:space="0" w:color="auto"/>
              <w:right w:val="single" w:sz="4" w:space="0" w:color="auto"/>
            </w:tcBorders>
            <w:shd w:val="clear" w:color="000000" w:fill="auto"/>
            <w:vAlign w:val="center"/>
          </w:tcPr>
          <w:p w14:paraId="0C69CEE1"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4</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52323D8B" w14:textId="77777777" w:rsidR="003B26C6" w:rsidRPr="006F04EE" w:rsidRDefault="003B26C6" w:rsidP="00DD3952">
            <w:pPr>
              <w:rPr>
                <w:rFonts w:ascii="宋体" w:eastAsia="宋体" w:hAnsi="宋体"/>
                <w:sz w:val="21"/>
                <w:szCs w:val="21"/>
              </w:rPr>
            </w:pPr>
          </w:p>
        </w:tc>
      </w:tr>
      <w:tr w:rsidR="003B26C6" w:rsidRPr="006F04EE" w14:paraId="267147B1" w14:textId="77777777" w:rsidTr="00DD3952">
        <w:trPr>
          <w:trHeight w:val="262"/>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18FE176B"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5</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66D51FBD"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设备拆检</w:t>
            </w:r>
          </w:p>
        </w:tc>
        <w:tc>
          <w:tcPr>
            <w:tcW w:w="2552" w:type="dxa"/>
            <w:tcBorders>
              <w:top w:val="nil"/>
              <w:left w:val="nil"/>
              <w:bottom w:val="single" w:sz="4" w:space="0" w:color="auto"/>
              <w:right w:val="single" w:sz="4" w:space="0" w:color="auto"/>
            </w:tcBorders>
            <w:shd w:val="clear" w:color="000000" w:fill="auto"/>
            <w:vAlign w:val="center"/>
          </w:tcPr>
          <w:p w14:paraId="192F7486"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工具使用不当</w:t>
            </w:r>
          </w:p>
        </w:tc>
        <w:tc>
          <w:tcPr>
            <w:tcW w:w="658" w:type="dxa"/>
            <w:tcBorders>
              <w:top w:val="nil"/>
              <w:left w:val="nil"/>
              <w:bottom w:val="single" w:sz="4" w:space="0" w:color="auto"/>
              <w:right w:val="single" w:sz="4" w:space="0" w:color="auto"/>
            </w:tcBorders>
            <w:shd w:val="clear" w:color="000000" w:fill="auto"/>
            <w:vAlign w:val="center"/>
          </w:tcPr>
          <w:p w14:paraId="4C95EA82"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2</w:t>
            </w:r>
          </w:p>
        </w:tc>
        <w:tc>
          <w:tcPr>
            <w:tcW w:w="759" w:type="dxa"/>
            <w:tcBorders>
              <w:top w:val="nil"/>
              <w:left w:val="nil"/>
              <w:bottom w:val="single" w:sz="4" w:space="0" w:color="auto"/>
              <w:right w:val="single" w:sz="4" w:space="0" w:color="auto"/>
            </w:tcBorders>
            <w:shd w:val="clear" w:color="000000" w:fill="auto"/>
            <w:vAlign w:val="center"/>
          </w:tcPr>
          <w:p w14:paraId="2E524F0D"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26AF66B0"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320333EC"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3FEBB13D"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2</w:t>
            </w:r>
          </w:p>
        </w:tc>
        <w:tc>
          <w:tcPr>
            <w:tcW w:w="920" w:type="dxa"/>
            <w:tcBorders>
              <w:top w:val="nil"/>
              <w:left w:val="nil"/>
              <w:bottom w:val="single" w:sz="4" w:space="0" w:color="auto"/>
              <w:right w:val="single" w:sz="4" w:space="0" w:color="auto"/>
            </w:tcBorders>
            <w:shd w:val="clear" w:color="000000" w:fill="auto"/>
            <w:vAlign w:val="center"/>
          </w:tcPr>
          <w:p w14:paraId="4FFB3618"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735714C0"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6EC40860"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71824A2D"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2E649191"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63312CD5"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2</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7091DA51" w14:textId="77777777" w:rsidR="003B26C6" w:rsidRPr="006F04EE" w:rsidRDefault="003B26C6" w:rsidP="00DD3952">
            <w:pPr>
              <w:rPr>
                <w:rFonts w:ascii="宋体" w:eastAsia="宋体" w:hAnsi="宋体"/>
                <w:sz w:val="21"/>
                <w:szCs w:val="21"/>
              </w:rPr>
            </w:pPr>
          </w:p>
        </w:tc>
      </w:tr>
      <w:tr w:rsidR="003B26C6" w:rsidRPr="006F04EE" w14:paraId="0283B94D" w14:textId="77777777" w:rsidTr="00DD3952">
        <w:trPr>
          <w:trHeight w:val="297"/>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62D82B4A"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6</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1A01957E" w14:textId="77777777" w:rsidR="003B26C6" w:rsidRPr="006F04EE" w:rsidRDefault="003B26C6" w:rsidP="00DD3952">
            <w:pPr>
              <w:jc w:val="center"/>
              <w:rPr>
                <w:rFonts w:ascii="宋体" w:eastAsia="宋体" w:hAnsi="宋体"/>
                <w:sz w:val="21"/>
                <w:szCs w:val="21"/>
              </w:rPr>
            </w:pPr>
          </w:p>
        </w:tc>
        <w:tc>
          <w:tcPr>
            <w:tcW w:w="2552" w:type="dxa"/>
            <w:tcBorders>
              <w:top w:val="nil"/>
              <w:left w:val="nil"/>
              <w:bottom w:val="single" w:sz="4" w:space="0" w:color="auto"/>
              <w:right w:val="single" w:sz="4" w:space="0" w:color="auto"/>
            </w:tcBorders>
            <w:shd w:val="clear" w:color="000000" w:fill="auto"/>
            <w:vAlign w:val="center"/>
          </w:tcPr>
          <w:p w14:paraId="49D0D3EC"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拆卸各连接部件不当</w:t>
            </w:r>
          </w:p>
        </w:tc>
        <w:tc>
          <w:tcPr>
            <w:tcW w:w="658" w:type="dxa"/>
            <w:tcBorders>
              <w:top w:val="nil"/>
              <w:left w:val="nil"/>
              <w:bottom w:val="single" w:sz="4" w:space="0" w:color="auto"/>
              <w:right w:val="single" w:sz="4" w:space="0" w:color="auto"/>
            </w:tcBorders>
            <w:shd w:val="clear" w:color="000000" w:fill="auto"/>
            <w:vAlign w:val="center"/>
          </w:tcPr>
          <w:p w14:paraId="6B5ED3B5"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1</w:t>
            </w:r>
          </w:p>
        </w:tc>
        <w:tc>
          <w:tcPr>
            <w:tcW w:w="759" w:type="dxa"/>
            <w:tcBorders>
              <w:top w:val="nil"/>
              <w:left w:val="nil"/>
              <w:bottom w:val="single" w:sz="4" w:space="0" w:color="auto"/>
              <w:right w:val="single" w:sz="4" w:space="0" w:color="auto"/>
            </w:tcBorders>
            <w:shd w:val="clear" w:color="000000" w:fill="auto"/>
            <w:vAlign w:val="center"/>
          </w:tcPr>
          <w:p w14:paraId="2FECB1D4"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266EDB39"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05DCDEF2"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0561971A"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0BEE61DE"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532D3593"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086D1D86"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5D125E57"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24BA2672"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14619A0A"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1</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7F5F3511" w14:textId="77777777" w:rsidR="003B26C6" w:rsidRPr="006F04EE" w:rsidRDefault="003B26C6" w:rsidP="00DD3952">
            <w:pPr>
              <w:rPr>
                <w:rFonts w:ascii="宋体" w:eastAsia="宋体" w:hAnsi="宋体"/>
                <w:sz w:val="21"/>
                <w:szCs w:val="21"/>
              </w:rPr>
            </w:pPr>
          </w:p>
        </w:tc>
      </w:tr>
      <w:tr w:rsidR="003B26C6" w:rsidRPr="006F04EE" w14:paraId="266A3EB6" w14:textId="77777777" w:rsidTr="00DD3952">
        <w:trPr>
          <w:trHeight w:val="344"/>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126876A6"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7</w:t>
            </w:r>
            <w:r w:rsidRPr="006F04EE">
              <w:rPr>
                <w:rFonts w:ascii="宋体" w:eastAsia="宋体" w:hAnsi="宋体"/>
                <w:sz w:val="21"/>
                <w:szCs w:val="21"/>
              </w:rPr>
              <w:t xml:space="preserve">　</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4C9C7035" w14:textId="77777777" w:rsidR="003B26C6" w:rsidRPr="006F04EE" w:rsidRDefault="003B26C6" w:rsidP="00DD3952">
            <w:pPr>
              <w:jc w:val="center"/>
              <w:rPr>
                <w:rFonts w:ascii="宋体" w:eastAsia="宋体" w:hAnsi="宋体"/>
                <w:sz w:val="21"/>
                <w:szCs w:val="21"/>
              </w:rPr>
            </w:pPr>
          </w:p>
        </w:tc>
        <w:tc>
          <w:tcPr>
            <w:tcW w:w="2552" w:type="dxa"/>
            <w:tcBorders>
              <w:top w:val="nil"/>
              <w:left w:val="nil"/>
              <w:bottom w:val="single" w:sz="4" w:space="0" w:color="auto"/>
              <w:right w:val="single" w:sz="4" w:space="0" w:color="auto"/>
            </w:tcBorders>
            <w:shd w:val="clear" w:color="000000" w:fill="auto"/>
            <w:vAlign w:val="center"/>
          </w:tcPr>
          <w:p w14:paraId="2889910C"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数据设置错误</w:t>
            </w:r>
          </w:p>
        </w:tc>
        <w:tc>
          <w:tcPr>
            <w:tcW w:w="658" w:type="dxa"/>
            <w:tcBorders>
              <w:top w:val="nil"/>
              <w:left w:val="nil"/>
              <w:bottom w:val="single" w:sz="4" w:space="0" w:color="auto"/>
              <w:right w:val="single" w:sz="4" w:space="0" w:color="auto"/>
            </w:tcBorders>
            <w:shd w:val="clear" w:color="000000" w:fill="auto"/>
            <w:vAlign w:val="center"/>
          </w:tcPr>
          <w:p w14:paraId="408E5380"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2</w:t>
            </w:r>
          </w:p>
        </w:tc>
        <w:tc>
          <w:tcPr>
            <w:tcW w:w="759" w:type="dxa"/>
            <w:tcBorders>
              <w:top w:val="nil"/>
              <w:left w:val="nil"/>
              <w:bottom w:val="single" w:sz="4" w:space="0" w:color="auto"/>
              <w:right w:val="single" w:sz="4" w:space="0" w:color="auto"/>
            </w:tcBorders>
            <w:shd w:val="clear" w:color="000000" w:fill="auto"/>
            <w:vAlign w:val="center"/>
          </w:tcPr>
          <w:p w14:paraId="2F261CAF"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64272E7A"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4E2EF468"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3</w:t>
            </w:r>
          </w:p>
        </w:tc>
        <w:tc>
          <w:tcPr>
            <w:tcW w:w="800" w:type="dxa"/>
            <w:tcBorders>
              <w:top w:val="nil"/>
              <w:left w:val="nil"/>
              <w:bottom w:val="single" w:sz="4" w:space="0" w:color="auto"/>
              <w:right w:val="single" w:sz="4" w:space="0" w:color="auto"/>
            </w:tcBorders>
            <w:shd w:val="clear" w:color="000000" w:fill="auto"/>
            <w:vAlign w:val="center"/>
          </w:tcPr>
          <w:p w14:paraId="7A631DCF"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3</w:t>
            </w:r>
          </w:p>
        </w:tc>
        <w:tc>
          <w:tcPr>
            <w:tcW w:w="920" w:type="dxa"/>
            <w:tcBorders>
              <w:top w:val="nil"/>
              <w:left w:val="nil"/>
              <w:bottom w:val="single" w:sz="4" w:space="0" w:color="auto"/>
              <w:right w:val="single" w:sz="4" w:space="0" w:color="auto"/>
            </w:tcBorders>
            <w:shd w:val="clear" w:color="000000" w:fill="auto"/>
            <w:vAlign w:val="center"/>
          </w:tcPr>
          <w:p w14:paraId="477B7AD8"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672498FE"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020E3107"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757B8A78"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1F7C0EE4"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7553FD98"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3</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323495F9" w14:textId="77777777" w:rsidR="003B26C6" w:rsidRPr="006F04EE" w:rsidRDefault="003B26C6" w:rsidP="00DD3952">
            <w:pPr>
              <w:rPr>
                <w:rFonts w:ascii="宋体" w:eastAsia="宋体" w:hAnsi="宋体"/>
                <w:sz w:val="21"/>
                <w:szCs w:val="21"/>
              </w:rPr>
            </w:pPr>
          </w:p>
        </w:tc>
      </w:tr>
      <w:tr w:rsidR="003B26C6" w:rsidRPr="006F04EE" w14:paraId="44FE6778" w14:textId="77777777" w:rsidTr="00DD3952">
        <w:trPr>
          <w:trHeight w:val="378"/>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54F48A02"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8</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445F49EA" w14:textId="77777777" w:rsidR="003B26C6" w:rsidRPr="006F04EE" w:rsidRDefault="003B26C6" w:rsidP="00DD3952">
            <w:pPr>
              <w:jc w:val="center"/>
              <w:rPr>
                <w:rFonts w:ascii="宋体" w:eastAsia="宋体" w:hAnsi="宋体"/>
                <w:sz w:val="21"/>
                <w:szCs w:val="21"/>
              </w:rPr>
            </w:pPr>
            <w:r>
              <w:rPr>
                <w:rFonts w:ascii="宋体" w:eastAsia="宋体" w:hAnsi="宋体" w:hint="eastAsia"/>
                <w:sz w:val="21"/>
                <w:szCs w:val="21"/>
              </w:rPr>
              <w:t>油料</w:t>
            </w:r>
            <w:r>
              <w:rPr>
                <w:rFonts w:ascii="宋体" w:eastAsia="宋体" w:hAnsi="宋体"/>
                <w:sz w:val="21"/>
                <w:szCs w:val="21"/>
              </w:rPr>
              <w:t>加注</w:t>
            </w:r>
          </w:p>
        </w:tc>
        <w:tc>
          <w:tcPr>
            <w:tcW w:w="2552" w:type="dxa"/>
            <w:tcBorders>
              <w:top w:val="nil"/>
              <w:left w:val="nil"/>
              <w:bottom w:val="single" w:sz="4" w:space="0" w:color="auto"/>
              <w:right w:val="single" w:sz="4" w:space="0" w:color="auto"/>
            </w:tcBorders>
            <w:shd w:val="clear" w:color="000000" w:fill="auto"/>
            <w:vAlign w:val="center"/>
          </w:tcPr>
          <w:p w14:paraId="16A37206"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未按规定要求</w:t>
            </w:r>
            <w:r>
              <w:rPr>
                <w:rFonts w:ascii="宋体" w:eastAsia="宋体" w:hAnsi="宋体" w:hint="eastAsia"/>
                <w:sz w:val="21"/>
                <w:szCs w:val="21"/>
              </w:rPr>
              <w:t>加注</w:t>
            </w:r>
          </w:p>
        </w:tc>
        <w:tc>
          <w:tcPr>
            <w:tcW w:w="658" w:type="dxa"/>
            <w:tcBorders>
              <w:top w:val="nil"/>
              <w:left w:val="nil"/>
              <w:bottom w:val="single" w:sz="4" w:space="0" w:color="auto"/>
              <w:right w:val="single" w:sz="4" w:space="0" w:color="auto"/>
            </w:tcBorders>
            <w:shd w:val="clear" w:color="000000" w:fill="auto"/>
            <w:vAlign w:val="center"/>
          </w:tcPr>
          <w:p w14:paraId="175A05C2"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759" w:type="dxa"/>
            <w:tcBorders>
              <w:top w:val="nil"/>
              <w:left w:val="nil"/>
              <w:bottom w:val="single" w:sz="4" w:space="0" w:color="auto"/>
              <w:right w:val="single" w:sz="4" w:space="0" w:color="auto"/>
            </w:tcBorders>
            <w:shd w:val="clear" w:color="000000" w:fill="auto"/>
            <w:vAlign w:val="center"/>
          </w:tcPr>
          <w:p w14:paraId="739B9214"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324008B8"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5D9B53A2"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2AE4510F"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140672CF"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566F382E"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03CB1368"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20B43654"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3C94FB2C"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3A74ABD7"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28F11D51" w14:textId="77777777" w:rsidR="003B26C6" w:rsidRPr="006F04EE" w:rsidRDefault="003B26C6" w:rsidP="00DD3952">
            <w:pPr>
              <w:rPr>
                <w:rFonts w:ascii="宋体" w:eastAsia="宋体" w:hAnsi="宋体"/>
                <w:sz w:val="21"/>
                <w:szCs w:val="21"/>
              </w:rPr>
            </w:pPr>
          </w:p>
        </w:tc>
      </w:tr>
      <w:tr w:rsidR="003B26C6" w:rsidRPr="006F04EE" w14:paraId="0ED63DAF"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6ED44586"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9</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607C2B33"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检修质量安全监督</w:t>
            </w:r>
          </w:p>
        </w:tc>
        <w:tc>
          <w:tcPr>
            <w:tcW w:w="2552" w:type="dxa"/>
            <w:tcBorders>
              <w:top w:val="nil"/>
              <w:left w:val="nil"/>
              <w:bottom w:val="single" w:sz="4" w:space="0" w:color="auto"/>
              <w:right w:val="single" w:sz="4" w:space="0" w:color="auto"/>
            </w:tcBorders>
            <w:shd w:val="clear" w:color="000000" w:fill="auto"/>
            <w:vAlign w:val="center"/>
          </w:tcPr>
          <w:p w14:paraId="169237BE"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监督不到位</w:t>
            </w:r>
          </w:p>
        </w:tc>
        <w:tc>
          <w:tcPr>
            <w:tcW w:w="658" w:type="dxa"/>
            <w:tcBorders>
              <w:top w:val="nil"/>
              <w:left w:val="nil"/>
              <w:bottom w:val="single" w:sz="4" w:space="0" w:color="auto"/>
              <w:right w:val="single" w:sz="4" w:space="0" w:color="auto"/>
            </w:tcBorders>
            <w:shd w:val="clear" w:color="000000" w:fill="auto"/>
            <w:vAlign w:val="center"/>
          </w:tcPr>
          <w:p w14:paraId="0271434D"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2</w:t>
            </w:r>
          </w:p>
        </w:tc>
        <w:tc>
          <w:tcPr>
            <w:tcW w:w="759" w:type="dxa"/>
            <w:tcBorders>
              <w:top w:val="nil"/>
              <w:left w:val="nil"/>
              <w:bottom w:val="single" w:sz="4" w:space="0" w:color="auto"/>
              <w:right w:val="single" w:sz="4" w:space="0" w:color="auto"/>
            </w:tcBorders>
            <w:shd w:val="clear" w:color="000000" w:fill="auto"/>
            <w:vAlign w:val="center"/>
          </w:tcPr>
          <w:p w14:paraId="4E2F9B31"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136185D1"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1F575355"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7424A464"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2</w:t>
            </w:r>
          </w:p>
        </w:tc>
        <w:tc>
          <w:tcPr>
            <w:tcW w:w="920" w:type="dxa"/>
            <w:tcBorders>
              <w:top w:val="nil"/>
              <w:left w:val="nil"/>
              <w:bottom w:val="single" w:sz="4" w:space="0" w:color="auto"/>
              <w:right w:val="single" w:sz="4" w:space="0" w:color="auto"/>
            </w:tcBorders>
            <w:shd w:val="clear" w:color="000000" w:fill="auto"/>
            <w:vAlign w:val="center"/>
          </w:tcPr>
          <w:p w14:paraId="3CC3793A"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320E8B4D"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7302CBA8"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4D4BDF32"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72BE620B"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0CC43AE2"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2</w:t>
            </w:r>
          </w:p>
        </w:tc>
        <w:tc>
          <w:tcPr>
            <w:tcW w:w="1280" w:type="dxa"/>
            <w:vMerge/>
            <w:tcBorders>
              <w:top w:val="nil"/>
              <w:left w:val="single" w:sz="4" w:space="0" w:color="auto"/>
              <w:bottom w:val="nil"/>
              <w:right w:val="single" w:sz="4" w:space="0" w:color="auto"/>
            </w:tcBorders>
            <w:shd w:val="clear" w:color="000000" w:fill="auto"/>
            <w:vAlign w:val="center"/>
          </w:tcPr>
          <w:p w14:paraId="5F139F61" w14:textId="77777777" w:rsidR="003B26C6" w:rsidRPr="006F04EE" w:rsidRDefault="003B26C6" w:rsidP="00DD3952">
            <w:pPr>
              <w:rPr>
                <w:rFonts w:ascii="宋体" w:eastAsia="宋体" w:hAnsi="宋体"/>
                <w:sz w:val="21"/>
                <w:szCs w:val="21"/>
              </w:rPr>
            </w:pPr>
          </w:p>
        </w:tc>
      </w:tr>
      <w:tr w:rsidR="003B26C6" w:rsidRPr="006F04EE" w14:paraId="115A9688" w14:textId="77777777" w:rsidTr="00DD3952">
        <w:trPr>
          <w:trHeight w:val="135"/>
          <w:jc w:val="center"/>
        </w:trPr>
        <w:tc>
          <w:tcPr>
            <w:tcW w:w="680" w:type="dxa"/>
            <w:tcBorders>
              <w:top w:val="single" w:sz="4" w:space="0" w:color="auto"/>
              <w:left w:val="single" w:sz="4" w:space="0" w:color="auto"/>
              <w:bottom w:val="single" w:sz="4" w:space="0" w:color="auto"/>
              <w:right w:val="single" w:sz="4" w:space="0" w:color="auto"/>
            </w:tcBorders>
            <w:shd w:val="clear" w:color="000000" w:fill="auto"/>
            <w:vAlign w:val="center"/>
          </w:tcPr>
          <w:p w14:paraId="4C091633" w14:textId="77777777" w:rsidR="003B26C6" w:rsidRPr="006F04EE" w:rsidRDefault="003B26C6" w:rsidP="00DD3952">
            <w:pPr>
              <w:jc w:val="center"/>
              <w:rPr>
                <w:rFonts w:ascii="宋体" w:eastAsia="宋体" w:hAnsi="宋体"/>
                <w:sz w:val="21"/>
                <w:szCs w:val="21"/>
              </w:rPr>
            </w:pPr>
            <w:r w:rsidRPr="006F04EE">
              <w:rPr>
                <w:rFonts w:ascii="宋体" w:eastAsia="宋体" w:hAnsi="宋体" w:hint="eastAsia"/>
                <w:sz w:val="21"/>
                <w:szCs w:val="21"/>
              </w:rPr>
              <w:t>10</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13A58224"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记录确认</w:t>
            </w:r>
          </w:p>
        </w:tc>
        <w:tc>
          <w:tcPr>
            <w:tcW w:w="2552" w:type="dxa"/>
            <w:tcBorders>
              <w:top w:val="nil"/>
              <w:left w:val="nil"/>
              <w:bottom w:val="single" w:sz="4" w:space="0" w:color="auto"/>
              <w:right w:val="single" w:sz="4" w:space="0" w:color="auto"/>
            </w:tcBorders>
            <w:shd w:val="clear" w:color="000000" w:fill="auto"/>
            <w:vAlign w:val="center"/>
          </w:tcPr>
          <w:p w14:paraId="4F7E49DD"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检修资料不全</w:t>
            </w:r>
          </w:p>
        </w:tc>
        <w:tc>
          <w:tcPr>
            <w:tcW w:w="658" w:type="dxa"/>
            <w:tcBorders>
              <w:top w:val="nil"/>
              <w:left w:val="nil"/>
              <w:bottom w:val="single" w:sz="4" w:space="0" w:color="auto"/>
              <w:right w:val="single" w:sz="4" w:space="0" w:color="auto"/>
            </w:tcBorders>
            <w:shd w:val="clear" w:color="000000" w:fill="auto"/>
            <w:vAlign w:val="center"/>
          </w:tcPr>
          <w:p w14:paraId="3AE47243"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759" w:type="dxa"/>
            <w:tcBorders>
              <w:top w:val="nil"/>
              <w:left w:val="nil"/>
              <w:bottom w:val="single" w:sz="4" w:space="0" w:color="auto"/>
              <w:right w:val="single" w:sz="4" w:space="0" w:color="auto"/>
            </w:tcBorders>
            <w:shd w:val="clear" w:color="000000" w:fill="auto"/>
            <w:vAlign w:val="center"/>
          </w:tcPr>
          <w:p w14:paraId="6900390C"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489970DA"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418B3FD3"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161C5952"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589B6632"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5CAC69F9"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5D6A5F2E"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54D24CDD"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22DB9C5E"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5E0A9312" w14:textId="77777777" w:rsidR="003B26C6" w:rsidRPr="006F04EE" w:rsidRDefault="003B26C6" w:rsidP="00DD3952">
            <w:pPr>
              <w:jc w:val="center"/>
              <w:rPr>
                <w:rFonts w:ascii="宋体" w:eastAsia="宋体" w:hAnsi="宋体"/>
                <w:sz w:val="21"/>
                <w:szCs w:val="21"/>
              </w:rPr>
            </w:pPr>
            <w:r w:rsidRPr="006F04EE">
              <w:rPr>
                <w:rFonts w:ascii="宋体" w:eastAsia="宋体" w:hAnsi="宋体"/>
                <w:sz w:val="21"/>
                <w:szCs w:val="21"/>
              </w:rPr>
              <w:t>1</w:t>
            </w:r>
          </w:p>
        </w:tc>
        <w:tc>
          <w:tcPr>
            <w:tcW w:w="1280" w:type="dxa"/>
            <w:tcBorders>
              <w:top w:val="nil"/>
              <w:left w:val="single" w:sz="4" w:space="0" w:color="auto"/>
              <w:bottom w:val="single" w:sz="4" w:space="0" w:color="000000"/>
              <w:right w:val="single" w:sz="4" w:space="0" w:color="auto"/>
            </w:tcBorders>
            <w:shd w:val="clear" w:color="000000" w:fill="auto"/>
            <w:vAlign w:val="center"/>
          </w:tcPr>
          <w:p w14:paraId="56B8F9F9" w14:textId="77777777" w:rsidR="003B26C6" w:rsidRPr="006F04EE" w:rsidRDefault="003B26C6" w:rsidP="00DD3952">
            <w:pPr>
              <w:rPr>
                <w:rFonts w:ascii="宋体" w:eastAsia="宋体" w:hAnsi="宋体"/>
                <w:sz w:val="21"/>
                <w:szCs w:val="21"/>
              </w:rPr>
            </w:pPr>
          </w:p>
        </w:tc>
      </w:tr>
    </w:tbl>
    <w:p w14:paraId="5B4DA769" w14:textId="77777777" w:rsidR="003B26C6" w:rsidRPr="00822778" w:rsidRDefault="003B26C6" w:rsidP="003B26C6">
      <w:pPr>
        <w:ind w:firstLineChars="200" w:firstLine="560"/>
        <w:sectPr w:rsidR="003B26C6" w:rsidRPr="00822778" w:rsidSect="00291B0B">
          <w:pgSz w:w="16838" w:h="11906" w:orient="landscape"/>
          <w:pgMar w:top="1800" w:right="1440" w:bottom="1560" w:left="1440" w:header="851" w:footer="992" w:gutter="0"/>
          <w:cols w:space="425"/>
          <w:docGrid w:type="lines" w:linePitch="381"/>
        </w:sectPr>
      </w:pPr>
    </w:p>
    <w:p w14:paraId="4D1C5656" w14:textId="77777777" w:rsidR="003B26C6" w:rsidRDefault="003B26C6" w:rsidP="003B26C6">
      <w:pPr>
        <w:spacing w:line="360" w:lineRule="auto"/>
        <w:ind w:firstLineChars="200" w:firstLine="560"/>
      </w:pPr>
      <w:r>
        <w:lastRenderedPageBreak/>
        <w:t>10</w:t>
      </w:r>
      <w:r>
        <w:rPr>
          <w:rFonts w:hint="eastAsia"/>
        </w:rPr>
        <w:t>）</w:t>
      </w:r>
      <w:r>
        <w:t>涉及的特殊作业活动</w:t>
      </w:r>
    </w:p>
    <w:tbl>
      <w:tblPr>
        <w:tblStyle w:val="af0"/>
        <w:tblW w:w="8818" w:type="dxa"/>
        <w:tblLayout w:type="fixed"/>
        <w:tblLook w:val="04A0" w:firstRow="1" w:lastRow="0" w:firstColumn="1" w:lastColumn="0" w:noHBand="0" w:noVBand="1"/>
      </w:tblPr>
      <w:tblGrid>
        <w:gridCol w:w="704"/>
        <w:gridCol w:w="1985"/>
        <w:gridCol w:w="5528"/>
        <w:gridCol w:w="601"/>
      </w:tblGrid>
      <w:tr w:rsidR="003B26C6" w14:paraId="415DAAA3" w14:textId="77777777" w:rsidTr="00DD3952">
        <w:trPr>
          <w:trHeight w:val="507"/>
        </w:trPr>
        <w:tc>
          <w:tcPr>
            <w:tcW w:w="704" w:type="dxa"/>
            <w:vAlign w:val="center"/>
          </w:tcPr>
          <w:p w14:paraId="5329105C"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序号</w:t>
            </w:r>
          </w:p>
        </w:tc>
        <w:tc>
          <w:tcPr>
            <w:tcW w:w="1985" w:type="dxa"/>
            <w:vAlign w:val="center"/>
          </w:tcPr>
          <w:p w14:paraId="69658192"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特殊作业活动名称</w:t>
            </w:r>
          </w:p>
        </w:tc>
        <w:tc>
          <w:tcPr>
            <w:tcW w:w="5528" w:type="dxa"/>
            <w:vAlign w:val="center"/>
          </w:tcPr>
          <w:p w14:paraId="7628AA4F"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管控措施</w:t>
            </w:r>
          </w:p>
        </w:tc>
        <w:tc>
          <w:tcPr>
            <w:tcW w:w="601" w:type="dxa"/>
            <w:vAlign w:val="center"/>
          </w:tcPr>
          <w:p w14:paraId="111A8499"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备注</w:t>
            </w:r>
          </w:p>
        </w:tc>
      </w:tr>
      <w:tr w:rsidR="003B26C6" w14:paraId="2CB33D06" w14:textId="77777777" w:rsidTr="00DD3952">
        <w:trPr>
          <w:trHeight w:val="633"/>
        </w:trPr>
        <w:tc>
          <w:tcPr>
            <w:tcW w:w="704" w:type="dxa"/>
            <w:vAlign w:val="center"/>
          </w:tcPr>
          <w:p w14:paraId="41680CE0"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1</w:t>
            </w:r>
          </w:p>
        </w:tc>
        <w:tc>
          <w:tcPr>
            <w:tcW w:w="1985" w:type="dxa"/>
            <w:vAlign w:val="center"/>
          </w:tcPr>
          <w:p w14:paraId="4FC2C929"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受限</w:t>
            </w:r>
            <w:r>
              <w:rPr>
                <w:rFonts w:ascii="Times New Roman" w:eastAsia="仿宋_GB2312" w:hAnsi="仿宋_GB2312"/>
                <w:color w:val="000000"/>
                <w:sz w:val="22"/>
                <w:szCs w:val="22"/>
              </w:rPr>
              <w:t>作业</w:t>
            </w:r>
          </w:p>
        </w:tc>
        <w:tc>
          <w:tcPr>
            <w:tcW w:w="5528" w:type="dxa"/>
            <w:vAlign w:val="center"/>
          </w:tcPr>
          <w:p w14:paraId="7EAC1749"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严格按公司《安全生产管理制度》办理吊装安全作业证</w:t>
            </w:r>
          </w:p>
        </w:tc>
        <w:tc>
          <w:tcPr>
            <w:tcW w:w="601" w:type="dxa"/>
            <w:vAlign w:val="center"/>
          </w:tcPr>
          <w:p w14:paraId="2B065337" w14:textId="77777777" w:rsidR="003B26C6" w:rsidRDefault="003B26C6" w:rsidP="00DD3952">
            <w:pPr>
              <w:jc w:val="center"/>
              <w:rPr>
                <w:rFonts w:ascii="Times New Roman" w:eastAsia="仿宋_GB2312" w:hAnsi="仿宋_GB2312"/>
                <w:color w:val="000000"/>
                <w:sz w:val="22"/>
                <w:szCs w:val="22"/>
              </w:rPr>
            </w:pPr>
          </w:p>
        </w:tc>
      </w:tr>
      <w:tr w:rsidR="003B26C6" w14:paraId="0ADB798F" w14:textId="77777777" w:rsidTr="00DD3952">
        <w:trPr>
          <w:trHeight w:val="633"/>
        </w:trPr>
        <w:tc>
          <w:tcPr>
            <w:tcW w:w="704" w:type="dxa"/>
            <w:vAlign w:val="center"/>
          </w:tcPr>
          <w:p w14:paraId="7338D310"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2</w:t>
            </w:r>
          </w:p>
        </w:tc>
        <w:tc>
          <w:tcPr>
            <w:tcW w:w="1985" w:type="dxa"/>
            <w:vAlign w:val="center"/>
          </w:tcPr>
          <w:p w14:paraId="6605FC61"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临时用电作业</w:t>
            </w:r>
          </w:p>
        </w:tc>
        <w:tc>
          <w:tcPr>
            <w:tcW w:w="5528" w:type="dxa"/>
            <w:vAlign w:val="center"/>
          </w:tcPr>
          <w:p w14:paraId="0EB000EA"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严格按公司《安全生产管理制度》办理吊装安全作业证</w:t>
            </w:r>
          </w:p>
        </w:tc>
        <w:tc>
          <w:tcPr>
            <w:tcW w:w="601" w:type="dxa"/>
            <w:vAlign w:val="center"/>
          </w:tcPr>
          <w:p w14:paraId="111FC529" w14:textId="77777777" w:rsidR="003B26C6" w:rsidRDefault="003B26C6" w:rsidP="00DD3952">
            <w:pPr>
              <w:jc w:val="center"/>
              <w:rPr>
                <w:rFonts w:ascii="Times New Roman" w:eastAsia="仿宋_GB2312" w:hAnsi="仿宋_GB2312"/>
                <w:color w:val="000000"/>
                <w:sz w:val="22"/>
                <w:szCs w:val="22"/>
              </w:rPr>
            </w:pPr>
          </w:p>
        </w:tc>
      </w:tr>
    </w:tbl>
    <w:p w14:paraId="20D31740" w14:textId="77777777" w:rsidR="003B26C6" w:rsidRDefault="003B26C6" w:rsidP="003B26C6">
      <w:pPr>
        <w:spacing w:line="360" w:lineRule="auto"/>
        <w:ind w:firstLineChars="200" w:firstLine="560"/>
      </w:pPr>
      <w:r>
        <w:t>11</w:t>
      </w:r>
      <w:r>
        <w:rPr>
          <w:rFonts w:hint="eastAsia"/>
        </w:rPr>
        <w:t>）</w:t>
      </w:r>
      <w:r>
        <w:t>安全措施及要求</w:t>
      </w:r>
    </w:p>
    <w:p w14:paraId="5D2FC3D8" w14:textId="77777777" w:rsidR="003B26C6" w:rsidRDefault="003B26C6" w:rsidP="003B26C6">
      <w:pPr>
        <w:spacing w:line="360" w:lineRule="auto"/>
        <w:ind w:firstLineChars="200" w:firstLine="560"/>
      </w:pPr>
      <w:r>
        <w:rPr>
          <w:rFonts w:hint="eastAsia"/>
        </w:rPr>
        <w:t>（</w:t>
      </w:r>
      <w:r>
        <w:t>1）所有施工人员进行现场作业时，必须严格遵守国家法律法规以及公司安全管理规定，项目负责人应做好相关的协调工作。</w:t>
      </w:r>
    </w:p>
    <w:p w14:paraId="0C792E42" w14:textId="77777777" w:rsidR="003B26C6" w:rsidRDefault="003B26C6" w:rsidP="003B26C6">
      <w:pPr>
        <w:spacing w:line="360" w:lineRule="auto"/>
        <w:ind w:firstLineChars="200" w:firstLine="560"/>
      </w:pPr>
      <w:r>
        <w:rPr>
          <w:rFonts w:hint="eastAsia"/>
        </w:rPr>
        <w:t>（</w:t>
      </w:r>
      <w:r>
        <w:t>2）进入施工现场必须按要求佩戴好安全帽；现场作业前应严格按要求办理完毕各种作业票后，方可施工。</w:t>
      </w:r>
    </w:p>
    <w:p w14:paraId="1FF045F6" w14:textId="77777777" w:rsidR="003B26C6" w:rsidRDefault="003B26C6" w:rsidP="003B26C6">
      <w:pPr>
        <w:spacing w:line="360" w:lineRule="auto"/>
        <w:ind w:firstLineChars="200" w:firstLine="560"/>
      </w:pPr>
      <w:r>
        <w:rPr>
          <w:rFonts w:hint="eastAsia"/>
        </w:rPr>
        <w:t>（</w:t>
      </w:r>
      <w:r>
        <w:t>3）施工完后，施工单位应对现场进行检查，清理，做到</w:t>
      </w:r>
      <w:proofErr w:type="gramStart"/>
      <w:r>
        <w:t>工完料尽</w:t>
      </w:r>
      <w:proofErr w:type="gramEnd"/>
      <w:r>
        <w:t>场地清，不留下任何安全隐患。</w:t>
      </w:r>
    </w:p>
    <w:p w14:paraId="5FB8B9BE" w14:textId="77777777" w:rsidR="003B26C6" w:rsidRPr="00DD594C" w:rsidRDefault="003B26C6" w:rsidP="003B26C6">
      <w:pPr>
        <w:spacing w:line="360" w:lineRule="auto"/>
        <w:ind w:firstLineChars="200" w:firstLine="560"/>
      </w:pPr>
      <w:r>
        <w:rPr>
          <w:rFonts w:hint="eastAsia"/>
        </w:rPr>
        <w:t>（4）</w:t>
      </w:r>
      <w:r w:rsidRPr="00DD594C">
        <w:t>施工作业前</w:t>
      </w:r>
      <w:r>
        <w:rPr>
          <w:rFonts w:hint="eastAsia"/>
        </w:rPr>
        <w:t>根据实际情况</w:t>
      </w:r>
      <w:r w:rsidRPr="00DD594C">
        <w:t>开展作业安全分析（JSA）。</w:t>
      </w:r>
    </w:p>
    <w:p w14:paraId="4CBAA3E3" w14:textId="77777777" w:rsidR="003B26C6" w:rsidRDefault="003B26C6" w:rsidP="003B26C6"/>
    <w:p w14:paraId="2F2E0A97" w14:textId="77777777" w:rsidR="003B26C6" w:rsidRDefault="003B26C6" w:rsidP="003B26C6"/>
    <w:p w14:paraId="14591581" w14:textId="77777777" w:rsidR="003B26C6" w:rsidRDefault="003B26C6" w:rsidP="003B26C6"/>
    <w:p w14:paraId="389AB6C1" w14:textId="77777777" w:rsidR="003B26C6" w:rsidRDefault="003B26C6" w:rsidP="003B26C6"/>
    <w:p w14:paraId="2261C921" w14:textId="77777777" w:rsidR="003B26C6" w:rsidRDefault="003B26C6" w:rsidP="003B26C6"/>
    <w:p w14:paraId="1C6DC79D" w14:textId="77777777" w:rsidR="003B26C6" w:rsidRDefault="003B26C6" w:rsidP="003B26C6"/>
    <w:p w14:paraId="3A8F9698" w14:textId="77777777" w:rsidR="003B26C6" w:rsidRDefault="003B26C6" w:rsidP="003B26C6"/>
    <w:p w14:paraId="319126C7" w14:textId="77777777" w:rsidR="003B26C6" w:rsidRDefault="003B26C6" w:rsidP="003B26C6"/>
    <w:p w14:paraId="288966CD" w14:textId="77777777" w:rsidR="003B26C6" w:rsidRDefault="003B26C6" w:rsidP="003B26C6"/>
    <w:p w14:paraId="3A399D64" w14:textId="77777777" w:rsidR="003B26C6" w:rsidRDefault="003B26C6" w:rsidP="003B26C6"/>
    <w:p w14:paraId="4F57D3C7" w14:textId="77777777" w:rsidR="003B26C6" w:rsidRDefault="003B26C6" w:rsidP="003B26C6"/>
    <w:p w14:paraId="776459F3" w14:textId="77777777" w:rsidR="003B26C6" w:rsidRDefault="003B26C6" w:rsidP="003B26C6"/>
    <w:p w14:paraId="5FDBA541" w14:textId="77777777" w:rsidR="003B26C6" w:rsidRDefault="003B26C6" w:rsidP="003B26C6"/>
    <w:p w14:paraId="085F90B3" w14:textId="77777777" w:rsidR="003B26C6" w:rsidRDefault="003B26C6" w:rsidP="003B26C6"/>
    <w:p w14:paraId="553ECD96" w14:textId="77777777" w:rsidR="003B26C6" w:rsidRDefault="003B26C6" w:rsidP="003B26C6"/>
    <w:p w14:paraId="6561D3EC" w14:textId="77777777" w:rsidR="003B26C6" w:rsidRDefault="003B26C6" w:rsidP="003B26C6">
      <w:pPr>
        <w:pStyle w:val="4"/>
      </w:pPr>
      <w:bookmarkStart w:id="13" w:name="_Toc128655687"/>
      <w:bookmarkStart w:id="14" w:name="_Toc160615252"/>
      <w:r>
        <w:rPr>
          <w:rFonts w:hint="eastAsia"/>
        </w:rPr>
        <w:lastRenderedPageBreak/>
        <w:t>4</w:t>
      </w:r>
      <w:r>
        <w:t>.</w:t>
      </w:r>
      <w:r>
        <w:rPr>
          <w:rFonts w:hint="eastAsia"/>
        </w:rPr>
        <w:t>其他项目</w:t>
      </w:r>
      <w:bookmarkEnd w:id="13"/>
      <w:bookmarkEnd w:id="14"/>
    </w:p>
    <w:p w14:paraId="750BFC2B" w14:textId="77777777" w:rsidR="003B26C6" w:rsidRDefault="003B26C6" w:rsidP="003B26C6">
      <w:pPr>
        <w:spacing w:line="360" w:lineRule="auto"/>
        <w:ind w:firstLineChars="202" w:firstLine="566"/>
      </w:pPr>
      <w:r>
        <w:t>1</w:t>
      </w:r>
      <w:r>
        <w:rPr>
          <w:rFonts w:hint="eastAsia"/>
        </w:rPr>
        <w:t>）</w:t>
      </w:r>
      <w:r>
        <w:t>项目负责人：</w:t>
      </w:r>
      <w:r w:rsidRPr="00913805">
        <w:rPr>
          <w:rFonts w:hint="eastAsia"/>
          <w:color w:val="000000" w:themeColor="text1"/>
        </w:rPr>
        <w:t>敬长燕</w:t>
      </w:r>
    </w:p>
    <w:p w14:paraId="67D5EBFD" w14:textId="77777777" w:rsidR="003B26C6" w:rsidRDefault="003B26C6" w:rsidP="003B26C6">
      <w:pPr>
        <w:spacing w:line="360" w:lineRule="auto"/>
        <w:ind w:firstLineChars="202" w:firstLine="566"/>
      </w:pPr>
      <w:r>
        <w:t>2</w:t>
      </w:r>
      <w:r>
        <w:rPr>
          <w:rFonts w:hint="eastAsia"/>
        </w:rPr>
        <w:t>）</w:t>
      </w:r>
      <w:r>
        <w:t>作业人员：</w:t>
      </w:r>
      <w:r>
        <w:rPr>
          <w:rFonts w:hint="eastAsia"/>
        </w:rPr>
        <w:t>检修人员、外协人员</w:t>
      </w:r>
    </w:p>
    <w:p w14:paraId="14CB382E" w14:textId="77777777" w:rsidR="003B26C6" w:rsidRDefault="003B26C6" w:rsidP="003B26C6">
      <w:pPr>
        <w:spacing w:line="360" w:lineRule="auto"/>
        <w:ind w:firstLineChars="202" w:firstLine="566"/>
      </w:pPr>
      <w:r>
        <w:t>3</w:t>
      </w:r>
      <w:r>
        <w:rPr>
          <w:rFonts w:hint="eastAsia"/>
        </w:rPr>
        <w:t>）</w:t>
      </w:r>
      <w:r>
        <w:t>检修内容概述：</w:t>
      </w:r>
    </w:p>
    <w:p w14:paraId="53370C6F" w14:textId="77777777" w:rsidR="003B26C6" w:rsidRDefault="003B26C6" w:rsidP="003B26C6">
      <w:pPr>
        <w:spacing w:line="360" w:lineRule="auto"/>
        <w:ind w:firstLineChars="202" w:firstLine="566"/>
      </w:pPr>
      <w:r>
        <w:rPr>
          <w:rFonts w:hint="eastAsia"/>
        </w:rPr>
        <w:t>E-303拆检，</w:t>
      </w:r>
      <w:r w:rsidRPr="00E26B73">
        <w:t>液氮储罐安全阀装置更换</w:t>
      </w:r>
      <w:r>
        <w:t>，</w:t>
      </w:r>
      <w:r w:rsidRPr="00E26B73">
        <w:rPr>
          <w:rFonts w:hint="eastAsia"/>
        </w:rPr>
        <w:t>循环水蓝式过滤器检查</w:t>
      </w:r>
      <w:r>
        <w:rPr>
          <w:rFonts w:hint="eastAsia"/>
        </w:rPr>
        <w:t>，</w:t>
      </w:r>
      <w:r w:rsidRPr="00E26B73">
        <w:t>F505闸阀填料泄漏</w:t>
      </w:r>
      <w:r>
        <w:t>处理，</w:t>
      </w:r>
      <w:r w:rsidRPr="00E26B73">
        <w:t>C101</w:t>
      </w:r>
      <w:proofErr w:type="gramStart"/>
      <w:r w:rsidRPr="00E26B73">
        <w:t>防喘阀</w:t>
      </w:r>
      <w:proofErr w:type="gramEnd"/>
      <w:r w:rsidRPr="00E26B73">
        <w:t>法兰、E105去V110</w:t>
      </w:r>
      <w:r>
        <w:t>天然气管线法兰</w:t>
      </w:r>
      <w:r w:rsidRPr="00E26B73">
        <w:t>螺栓</w:t>
      </w:r>
      <w:r>
        <w:t>更换</w:t>
      </w:r>
    </w:p>
    <w:p w14:paraId="01E4E25C" w14:textId="77777777" w:rsidR="003B26C6" w:rsidRDefault="003B26C6" w:rsidP="003B26C6">
      <w:pPr>
        <w:spacing w:line="360" w:lineRule="auto"/>
        <w:ind w:firstLineChars="202" w:firstLine="566"/>
      </w:pPr>
      <w:r>
        <w:t>4</w:t>
      </w:r>
      <w:r>
        <w:rPr>
          <w:rFonts w:hint="eastAsia"/>
        </w:rPr>
        <w:t>）</w:t>
      </w:r>
      <w:r>
        <w:t>时间要求：</w:t>
      </w:r>
      <w:r>
        <w:rPr>
          <w:rFonts w:hint="eastAsia"/>
        </w:rPr>
        <w:t>7天</w:t>
      </w:r>
    </w:p>
    <w:p w14:paraId="44CC8357" w14:textId="77777777" w:rsidR="003B26C6" w:rsidRDefault="003B26C6" w:rsidP="003B26C6">
      <w:pPr>
        <w:spacing w:line="360" w:lineRule="auto"/>
        <w:ind w:firstLineChars="202" w:firstLine="566"/>
      </w:pPr>
      <w:r>
        <w:t>5</w:t>
      </w:r>
      <w:r>
        <w:rPr>
          <w:rFonts w:hint="eastAsia"/>
        </w:rPr>
        <w:t>）</w:t>
      </w:r>
      <w:r>
        <w:t>方案编制依据：</w:t>
      </w:r>
    </w:p>
    <w:p w14:paraId="74D788FB" w14:textId="77777777" w:rsidR="003B26C6" w:rsidRDefault="003B26C6" w:rsidP="003B26C6">
      <w:pPr>
        <w:spacing w:line="360" w:lineRule="auto"/>
        <w:ind w:firstLineChars="202" w:firstLine="566"/>
      </w:pPr>
      <w:r>
        <w:rPr>
          <w:rFonts w:hint="eastAsia"/>
        </w:rPr>
        <w:t>《设备管理制度》、《公司安全生产管理制度》。</w:t>
      </w:r>
    </w:p>
    <w:p w14:paraId="0BAEF701" w14:textId="77777777" w:rsidR="003B26C6" w:rsidRDefault="003B26C6" w:rsidP="003B26C6">
      <w:pPr>
        <w:spacing w:line="360" w:lineRule="auto"/>
        <w:ind w:firstLineChars="202" w:firstLine="566"/>
      </w:pPr>
      <w:r>
        <w:t>6</w:t>
      </w:r>
      <w:r>
        <w:rPr>
          <w:rFonts w:hint="eastAsia"/>
        </w:rPr>
        <w:t>）</w:t>
      </w:r>
      <w:r>
        <w:t>项目物资</w:t>
      </w:r>
    </w:p>
    <w:tbl>
      <w:tblPr>
        <w:tblStyle w:val="af0"/>
        <w:tblW w:w="9357" w:type="dxa"/>
        <w:jc w:val="center"/>
        <w:tblLayout w:type="fixed"/>
        <w:tblLook w:val="04A0" w:firstRow="1" w:lastRow="0" w:firstColumn="1" w:lastColumn="0" w:noHBand="0" w:noVBand="1"/>
      </w:tblPr>
      <w:tblGrid>
        <w:gridCol w:w="568"/>
        <w:gridCol w:w="4530"/>
        <w:gridCol w:w="1560"/>
        <w:gridCol w:w="1701"/>
        <w:gridCol w:w="998"/>
      </w:tblGrid>
      <w:tr w:rsidR="003B26C6" w:rsidRPr="008133E2" w14:paraId="1BD68E0F" w14:textId="77777777" w:rsidTr="00DD3952">
        <w:trPr>
          <w:jc w:val="center"/>
        </w:trPr>
        <w:tc>
          <w:tcPr>
            <w:tcW w:w="568" w:type="dxa"/>
            <w:vAlign w:val="center"/>
          </w:tcPr>
          <w:p w14:paraId="5246918B" w14:textId="77777777" w:rsidR="003B26C6" w:rsidRPr="008133E2" w:rsidRDefault="003B26C6" w:rsidP="00DD3952">
            <w:pPr>
              <w:jc w:val="center"/>
              <w:rPr>
                <w:rFonts w:ascii="仿宋" w:eastAsia="仿宋" w:hAnsi="仿宋"/>
                <w:spacing w:val="-4"/>
                <w:sz w:val="24"/>
                <w:szCs w:val="24"/>
              </w:rPr>
            </w:pPr>
            <w:r w:rsidRPr="008133E2">
              <w:rPr>
                <w:rFonts w:ascii="仿宋" w:eastAsia="仿宋" w:hAnsi="仿宋"/>
                <w:spacing w:val="-4"/>
                <w:sz w:val="24"/>
                <w:szCs w:val="24"/>
              </w:rPr>
              <w:t>序号</w:t>
            </w:r>
          </w:p>
        </w:tc>
        <w:tc>
          <w:tcPr>
            <w:tcW w:w="4530" w:type="dxa"/>
            <w:vAlign w:val="center"/>
          </w:tcPr>
          <w:p w14:paraId="784A5377" w14:textId="77777777" w:rsidR="003B26C6" w:rsidRPr="008133E2" w:rsidRDefault="003B26C6" w:rsidP="00DD3952">
            <w:pPr>
              <w:spacing w:line="480" w:lineRule="atLeast"/>
              <w:jc w:val="center"/>
              <w:rPr>
                <w:rFonts w:ascii="仿宋" w:eastAsia="仿宋" w:hAnsi="仿宋"/>
                <w:spacing w:val="-4"/>
                <w:sz w:val="24"/>
                <w:szCs w:val="24"/>
              </w:rPr>
            </w:pPr>
            <w:r w:rsidRPr="008133E2">
              <w:rPr>
                <w:rFonts w:ascii="仿宋" w:eastAsia="仿宋" w:hAnsi="仿宋"/>
                <w:spacing w:val="-4"/>
                <w:sz w:val="24"/>
                <w:szCs w:val="24"/>
              </w:rPr>
              <w:t>物资名称</w:t>
            </w:r>
          </w:p>
        </w:tc>
        <w:tc>
          <w:tcPr>
            <w:tcW w:w="1560" w:type="dxa"/>
            <w:vAlign w:val="center"/>
          </w:tcPr>
          <w:p w14:paraId="5670F17E" w14:textId="77777777" w:rsidR="003B26C6" w:rsidRPr="008133E2" w:rsidRDefault="003B26C6" w:rsidP="00DD3952">
            <w:pPr>
              <w:spacing w:line="480" w:lineRule="atLeast"/>
              <w:jc w:val="center"/>
              <w:rPr>
                <w:rFonts w:ascii="仿宋" w:eastAsia="仿宋" w:hAnsi="仿宋"/>
                <w:spacing w:val="-4"/>
                <w:sz w:val="24"/>
                <w:szCs w:val="24"/>
              </w:rPr>
            </w:pPr>
            <w:r w:rsidRPr="008133E2">
              <w:rPr>
                <w:rFonts w:ascii="仿宋" w:eastAsia="仿宋" w:hAnsi="仿宋"/>
                <w:spacing w:val="-4"/>
                <w:sz w:val="24"/>
                <w:szCs w:val="24"/>
              </w:rPr>
              <w:t>数量</w:t>
            </w:r>
          </w:p>
        </w:tc>
        <w:tc>
          <w:tcPr>
            <w:tcW w:w="1701" w:type="dxa"/>
            <w:vAlign w:val="center"/>
          </w:tcPr>
          <w:p w14:paraId="45ED52F4" w14:textId="77777777" w:rsidR="003B26C6" w:rsidRPr="008133E2" w:rsidRDefault="003B26C6" w:rsidP="00DD3952">
            <w:pPr>
              <w:spacing w:line="480" w:lineRule="atLeast"/>
              <w:jc w:val="center"/>
              <w:rPr>
                <w:rFonts w:ascii="仿宋" w:eastAsia="仿宋" w:hAnsi="仿宋"/>
                <w:spacing w:val="-4"/>
                <w:sz w:val="24"/>
                <w:szCs w:val="24"/>
              </w:rPr>
            </w:pPr>
            <w:r w:rsidRPr="008133E2">
              <w:rPr>
                <w:rFonts w:ascii="仿宋" w:eastAsia="仿宋" w:hAnsi="仿宋"/>
                <w:spacing w:val="-4"/>
                <w:sz w:val="24"/>
                <w:szCs w:val="24"/>
              </w:rPr>
              <w:t>物资保障</w:t>
            </w:r>
          </w:p>
        </w:tc>
        <w:tc>
          <w:tcPr>
            <w:tcW w:w="998" w:type="dxa"/>
            <w:vAlign w:val="center"/>
          </w:tcPr>
          <w:p w14:paraId="3C942EDC" w14:textId="77777777" w:rsidR="003B26C6" w:rsidRPr="008133E2" w:rsidRDefault="003B26C6" w:rsidP="00DD3952">
            <w:pPr>
              <w:spacing w:line="480" w:lineRule="atLeast"/>
              <w:jc w:val="center"/>
              <w:rPr>
                <w:rFonts w:ascii="仿宋" w:eastAsia="仿宋" w:hAnsi="仿宋"/>
                <w:spacing w:val="-4"/>
                <w:sz w:val="24"/>
                <w:szCs w:val="24"/>
              </w:rPr>
            </w:pPr>
            <w:r w:rsidRPr="008133E2">
              <w:rPr>
                <w:rFonts w:ascii="仿宋" w:eastAsia="仿宋" w:hAnsi="仿宋"/>
                <w:spacing w:val="-4"/>
                <w:sz w:val="24"/>
                <w:szCs w:val="24"/>
              </w:rPr>
              <w:t>备注</w:t>
            </w:r>
          </w:p>
        </w:tc>
      </w:tr>
      <w:tr w:rsidR="003B26C6" w:rsidRPr="008133E2" w14:paraId="0132C76B" w14:textId="77777777" w:rsidTr="00DD3952">
        <w:trPr>
          <w:jc w:val="center"/>
        </w:trPr>
        <w:tc>
          <w:tcPr>
            <w:tcW w:w="568" w:type="dxa"/>
            <w:vAlign w:val="center"/>
          </w:tcPr>
          <w:p w14:paraId="11148AA7" w14:textId="77777777" w:rsidR="003B26C6" w:rsidRPr="00DE6EF2" w:rsidRDefault="003B26C6" w:rsidP="00DD3952">
            <w:pPr>
              <w:spacing w:line="240" w:lineRule="atLeast"/>
              <w:jc w:val="center"/>
              <w:rPr>
                <w:rFonts w:ascii="仿宋" w:eastAsia="仿宋" w:hAnsi="仿宋" w:cstheme="minorBidi"/>
                <w:kern w:val="2"/>
                <w:sz w:val="28"/>
                <w:szCs w:val="32"/>
              </w:rPr>
            </w:pPr>
            <w:r w:rsidRPr="00DE6EF2">
              <w:rPr>
                <w:rFonts w:ascii="仿宋" w:eastAsia="仿宋" w:hAnsi="仿宋" w:cstheme="minorBidi" w:hint="eastAsia"/>
                <w:kern w:val="2"/>
                <w:sz w:val="28"/>
                <w:szCs w:val="32"/>
              </w:rPr>
              <w:t>1</w:t>
            </w:r>
          </w:p>
        </w:tc>
        <w:tc>
          <w:tcPr>
            <w:tcW w:w="4530" w:type="dxa"/>
          </w:tcPr>
          <w:p w14:paraId="5C17DACB" w14:textId="77777777" w:rsidR="003B26C6" w:rsidRPr="00DE6EF2" w:rsidRDefault="003B26C6" w:rsidP="00DD3952">
            <w:pPr>
              <w:spacing w:line="240" w:lineRule="atLeast"/>
              <w:jc w:val="center"/>
              <w:rPr>
                <w:rFonts w:ascii="仿宋" w:eastAsia="仿宋" w:hAnsi="仿宋" w:cstheme="minorBidi"/>
                <w:kern w:val="2"/>
                <w:sz w:val="28"/>
                <w:szCs w:val="32"/>
              </w:rPr>
            </w:pPr>
            <w:r w:rsidRPr="00DE6EF2">
              <w:rPr>
                <w:rFonts w:ascii="仿宋" w:eastAsia="仿宋" w:hAnsi="仿宋" w:cstheme="minorBidi" w:hint="eastAsia"/>
                <w:kern w:val="2"/>
                <w:sz w:val="28"/>
                <w:szCs w:val="32"/>
              </w:rPr>
              <w:t>垫片</w:t>
            </w:r>
          </w:p>
        </w:tc>
        <w:tc>
          <w:tcPr>
            <w:tcW w:w="1560" w:type="dxa"/>
          </w:tcPr>
          <w:p w14:paraId="1A318B72" w14:textId="77777777" w:rsidR="003B26C6" w:rsidRPr="00DE6EF2" w:rsidRDefault="003B26C6" w:rsidP="00DD3952">
            <w:pPr>
              <w:spacing w:line="240" w:lineRule="atLeast"/>
              <w:jc w:val="center"/>
              <w:rPr>
                <w:rFonts w:ascii="仿宋" w:eastAsia="仿宋" w:hAnsi="仿宋" w:cstheme="minorBidi"/>
                <w:kern w:val="2"/>
                <w:sz w:val="28"/>
                <w:szCs w:val="32"/>
              </w:rPr>
            </w:pPr>
            <w:r w:rsidRPr="00DE6EF2">
              <w:rPr>
                <w:rFonts w:ascii="仿宋" w:eastAsia="仿宋" w:hAnsi="仿宋" w:cstheme="minorBidi"/>
                <w:kern w:val="2"/>
                <w:sz w:val="28"/>
                <w:szCs w:val="32"/>
              </w:rPr>
              <w:t>若干</w:t>
            </w:r>
          </w:p>
        </w:tc>
        <w:tc>
          <w:tcPr>
            <w:tcW w:w="1701" w:type="dxa"/>
          </w:tcPr>
          <w:p w14:paraId="79BF44E4" w14:textId="77777777" w:rsidR="003B26C6" w:rsidRPr="00DE6EF2" w:rsidRDefault="003B26C6" w:rsidP="00DD3952">
            <w:pPr>
              <w:spacing w:line="240" w:lineRule="atLeast"/>
              <w:jc w:val="center"/>
              <w:rPr>
                <w:rFonts w:ascii="仿宋" w:eastAsia="仿宋" w:hAnsi="仿宋" w:cstheme="minorBidi"/>
                <w:kern w:val="2"/>
                <w:sz w:val="28"/>
                <w:szCs w:val="32"/>
              </w:rPr>
            </w:pPr>
            <w:r w:rsidRPr="00DE6EF2">
              <w:rPr>
                <w:rFonts w:ascii="仿宋" w:eastAsia="仿宋" w:hAnsi="仿宋" w:cstheme="minorBidi"/>
                <w:kern w:val="2"/>
                <w:sz w:val="28"/>
                <w:szCs w:val="32"/>
              </w:rPr>
              <w:t>已报计划</w:t>
            </w:r>
          </w:p>
        </w:tc>
        <w:tc>
          <w:tcPr>
            <w:tcW w:w="998" w:type="dxa"/>
            <w:vAlign w:val="center"/>
          </w:tcPr>
          <w:p w14:paraId="39C2CCAC" w14:textId="77777777" w:rsidR="003B26C6" w:rsidRPr="008133E2" w:rsidRDefault="003B26C6" w:rsidP="00DD3952">
            <w:pPr>
              <w:spacing w:line="240" w:lineRule="atLeast"/>
              <w:jc w:val="center"/>
              <w:rPr>
                <w:rFonts w:ascii="仿宋" w:eastAsia="仿宋" w:hAnsi="仿宋"/>
                <w:spacing w:val="-4"/>
                <w:sz w:val="24"/>
                <w:szCs w:val="24"/>
              </w:rPr>
            </w:pPr>
          </w:p>
        </w:tc>
      </w:tr>
      <w:tr w:rsidR="003B26C6" w:rsidRPr="008133E2" w14:paraId="602B0A4C" w14:textId="77777777" w:rsidTr="00DD3952">
        <w:trPr>
          <w:jc w:val="center"/>
        </w:trPr>
        <w:tc>
          <w:tcPr>
            <w:tcW w:w="568" w:type="dxa"/>
            <w:vAlign w:val="center"/>
          </w:tcPr>
          <w:p w14:paraId="1418FAB0" w14:textId="77777777" w:rsidR="003B26C6" w:rsidRPr="00DE6EF2" w:rsidRDefault="003B26C6" w:rsidP="00DD3952">
            <w:pPr>
              <w:spacing w:line="240" w:lineRule="atLeast"/>
              <w:jc w:val="center"/>
              <w:rPr>
                <w:rFonts w:ascii="仿宋" w:eastAsia="仿宋" w:hAnsi="仿宋" w:cstheme="minorBidi"/>
                <w:kern w:val="2"/>
                <w:sz w:val="28"/>
                <w:szCs w:val="32"/>
              </w:rPr>
            </w:pPr>
            <w:r w:rsidRPr="00DE6EF2">
              <w:rPr>
                <w:rFonts w:ascii="仿宋" w:eastAsia="仿宋" w:hAnsi="仿宋" w:cstheme="minorBidi" w:hint="eastAsia"/>
                <w:kern w:val="2"/>
                <w:sz w:val="28"/>
                <w:szCs w:val="32"/>
              </w:rPr>
              <w:t>2</w:t>
            </w:r>
          </w:p>
        </w:tc>
        <w:tc>
          <w:tcPr>
            <w:tcW w:w="4530" w:type="dxa"/>
          </w:tcPr>
          <w:p w14:paraId="1D55E8DD" w14:textId="77777777" w:rsidR="003B26C6" w:rsidRPr="00DE6EF2" w:rsidRDefault="003B26C6" w:rsidP="00DD3952">
            <w:pPr>
              <w:spacing w:line="240" w:lineRule="atLeast"/>
              <w:jc w:val="center"/>
              <w:rPr>
                <w:rFonts w:ascii="仿宋" w:eastAsia="仿宋" w:hAnsi="仿宋" w:cstheme="minorBidi"/>
                <w:kern w:val="2"/>
                <w:sz w:val="28"/>
                <w:szCs w:val="32"/>
              </w:rPr>
            </w:pPr>
            <w:r>
              <w:rPr>
                <w:rFonts w:ascii="仿宋" w:eastAsia="仿宋" w:hAnsi="仿宋" w:cstheme="minorBidi" w:hint="eastAsia"/>
                <w:kern w:val="2"/>
                <w:sz w:val="28"/>
                <w:szCs w:val="32"/>
              </w:rPr>
              <w:t>安全阀装置</w:t>
            </w:r>
          </w:p>
        </w:tc>
        <w:tc>
          <w:tcPr>
            <w:tcW w:w="1560" w:type="dxa"/>
          </w:tcPr>
          <w:p w14:paraId="03D32ABC" w14:textId="77777777" w:rsidR="003B26C6" w:rsidRPr="00DE6EF2" w:rsidRDefault="003B26C6" w:rsidP="00DD3952">
            <w:pPr>
              <w:spacing w:line="240" w:lineRule="atLeast"/>
              <w:jc w:val="center"/>
              <w:rPr>
                <w:rFonts w:ascii="仿宋" w:eastAsia="仿宋" w:hAnsi="仿宋" w:cstheme="minorBidi"/>
                <w:kern w:val="2"/>
                <w:sz w:val="28"/>
                <w:szCs w:val="32"/>
              </w:rPr>
            </w:pPr>
            <w:r>
              <w:rPr>
                <w:rFonts w:ascii="仿宋" w:eastAsia="仿宋" w:hAnsi="仿宋" w:cstheme="minorBidi" w:hint="eastAsia"/>
                <w:kern w:val="2"/>
                <w:sz w:val="28"/>
                <w:szCs w:val="32"/>
              </w:rPr>
              <w:t>1套</w:t>
            </w:r>
          </w:p>
        </w:tc>
        <w:tc>
          <w:tcPr>
            <w:tcW w:w="1701" w:type="dxa"/>
          </w:tcPr>
          <w:p w14:paraId="571B3238" w14:textId="77777777" w:rsidR="003B26C6" w:rsidRPr="00DE6EF2" w:rsidRDefault="003B26C6" w:rsidP="00DD3952">
            <w:pPr>
              <w:spacing w:line="240" w:lineRule="atLeast"/>
              <w:jc w:val="center"/>
              <w:rPr>
                <w:rFonts w:ascii="仿宋" w:eastAsia="仿宋" w:hAnsi="仿宋" w:cstheme="minorBidi"/>
                <w:kern w:val="2"/>
                <w:sz w:val="28"/>
                <w:szCs w:val="32"/>
              </w:rPr>
            </w:pPr>
            <w:r w:rsidRPr="00DE6EF2">
              <w:rPr>
                <w:rFonts w:ascii="仿宋" w:eastAsia="仿宋" w:hAnsi="仿宋" w:cstheme="minorBidi"/>
                <w:kern w:val="2"/>
                <w:sz w:val="28"/>
                <w:szCs w:val="32"/>
              </w:rPr>
              <w:t>已备货</w:t>
            </w:r>
          </w:p>
        </w:tc>
        <w:tc>
          <w:tcPr>
            <w:tcW w:w="998" w:type="dxa"/>
            <w:vAlign w:val="center"/>
          </w:tcPr>
          <w:p w14:paraId="49626E37" w14:textId="77777777" w:rsidR="003B26C6" w:rsidRPr="008133E2" w:rsidRDefault="003B26C6" w:rsidP="00DD3952">
            <w:pPr>
              <w:spacing w:line="240" w:lineRule="atLeast"/>
              <w:jc w:val="center"/>
              <w:rPr>
                <w:rFonts w:ascii="仿宋" w:eastAsia="仿宋" w:hAnsi="仿宋"/>
                <w:spacing w:val="-4"/>
                <w:sz w:val="24"/>
                <w:szCs w:val="24"/>
              </w:rPr>
            </w:pPr>
          </w:p>
        </w:tc>
      </w:tr>
      <w:tr w:rsidR="003B26C6" w:rsidRPr="008133E2" w14:paraId="7F2B1AA3" w14:textId="77777777" w:rsidTr="00DD3952">
        <w:trPr>
          <w:jc w:val="center"/>
        </w:trPr>
        <w:tc>
          <w:tcPr>
            <w:tcW w:w="568" w:type="dxa"/>
            <w:vAlign w:val="center"/>
          </w:tcPr>
          <w:p w14:paraId="6E36E909" w14:textId="77777777" w:rsidR="003B26C6" w:rsidRPr="00DE6EF2" w:rsidRDefault="003B26C6" w:rsidP="00DD3952">
            <w:pPr>
              <w:spacing w:line="240" w:lineRule="atLeast"/>
              <w:jc w:val="center"/>
              <w:rPr>
                <w:rFonts w:ascii="仿宋" w:eastAsia="仿宋" w:hAnsi="仿宋" w:cstheme="minorBidi"/>
                <w:kern w:val="2"/>
                <w:sz w:val="28"/>
                <w:szCs w:val="32"/>
              </w:rPr>
            </w:pPr>
            <w:r w:rsidRPr="00DE6EF2">
              <w:rPr>
                <w:rFonts w:ascii="仿宋" w:eastAsia="仿宋" w:hAnsi="仿宋" w:cstheme="minorBidi" w:hint="eastAsia"/>
                <w:kern w:val="2"/>
                <w:sz w:val="28"/>
                <w:szCs w:val="32"/>
              </w:rPr>
              <w:t>3</w:t>
            </w:r>
          </w:p>
        </w:tc>
        <w:tc>
          <w:tcPr>
            <w:tcW w:w="4530" w:type="dxa"/>
          </w:tcPr>
          <w:p w14:paraId="4B96FFE5" w14:textId="77777777" w:rsidR="003B26C6" w:rsidRPr="00DE6EF2" w:rsidRDefault="003B26C6" w:rsidP="00DD3952">
            <w:pPr>
              <w:spacing w:line="240" w:lineRule="atLeast"/>
              <w:jc w:val="center"/>
              <w:rPr>
                <w:rFonts w:ascii="仿宋" w:eastAsia="仿宋" w:hAnsi="仿宋" w:cstheme="minorBidi"/>
                <w:kern w:val="2"/>
                <w:sz w:val="28"/>
                <w:szCs w:val="32"/>
              </w:rPr>
            </w:pPr>
            <w:r>
              <w:rPr>
                <w:rFonts w:ascii="仿宋" w:eastAsia="仿宋" w:hAnsi="仿宋" w:cstheme="minorBidi" w:hint="eastAsia"/>
                <w:kern w:val="2"/>
                <w:sz w:val="28"/>
                <w:szCs w:val="32"/>
              </w:rPr>
              <w:t>石墨</w:t>
            </w:r>
            <w:r>
              <w:rPr>
                <w:rFonts w:ascii="仿宋" w:eastAsia="仿宋" w:hAnsi="仿宋" w:cstheme="minorBidi"/>
                <w:kern w:val="2"/>
                <w:sz w:val="28"/>
                <w:szCs w:val="32"/>
              </w:rPr>
              <w:t>盘根填料</w:t>
            </w:r>
          </w:p>
        </w:tc>
        <w:tc>
          <w:tcPr>
            <w:tcW w:w="1560" w:type="dxa"/>
          </w:tcPr>
          <w:p w14:paraId="7AE3D751" w14:textId="77777777" w:rsidR="003B26C6" w:rsidRPr="00DE6EF2" w:rsidRDefault="003B26C6" w:rsidP="00DD3952">
            <w:pPr>
              <w:spacing w:line="240" w:lineRule="atLeast"/>
              <w:jc w:val="center"/>
              <w:rPr>
                <w:rFonts w:ascii="仿宋" w:eastAsia="仿宋" w:hAnsi="仿宋" w:cstheme="minorBidi"/>
                <w:kern w:val="2"/>
                <w:sz w:val="28"/>
                <w:szCs w:val="32"/>
              </w:rPr>
            </w:pPr>
            <w:r w:rsidRPr="00DE6EF2">
              <w:rPr>
                <w:rFonts w:ascii="仿宋" w:eastAsia="仿宋" w:hAnsi="仿宋" w:cstheme="minorBidi"/>
                <w:kern w:val="2"/>
                <w:sz w:val="28"/>
                <w:szCs w:val="32"/>
              </w:rPr>
              <w:t>若干</w:t>
            </w:r>
          </w:p>
        </w:tc>
        <w:tc>
          <w:tcPr>
            <w:tcW w:w="1701" w:type="dxa"/>
          </w:tcPr>
          <w:p w14:paraId="11C84A8B" w14:textId="77777777" w:rsidR="003B26C6" w:rsidRPr="00DE6EF2" w:rsidRDefault="003B26C6" w:rsidP="00DD3952">
            <w:pPr>
              <w:spacing w:line="240" w:lineRule="atLeast"/>
              <w:jc w:val="center"/>
              <w:rPr>
                <w:rFonts w:ascii="仿宋" w:eastAsia="仿宋" w:hAnsi="仿宋" w:cstheme="minorBidi"/>
                <w:kern w:val="2"/>
                <w:sz w:val="28"/>
                <w:szCs w:val="32"/>
              </w:rPr>
            </w:pPr>
            <w:r w:rsidRPr="00DE6EF2">
              <w:rPr>
                <w:rFonts w:ascii="仿宋" w:eastAsia="仿宋" w:hAnsi="仿宋" w:cstheme="minorBidi"/>
                <w:kern w:val="2"/>
                <w:sz w:val="28"/>
                <w:szCs w:val="32"/>
              </w:rPr>
              <w:t>已备货</w:t>
            </w:r>
          </w:p>
        </w:tc>
        <w:tc>
          <w:tcPr>
            <w:tcW w:w="998" w:type="dxa"/>
            <w:vAlign w:val="center"/>
          </w:tcPr>
          <w:p w14:paraId="4BE083BF" w14:textId="77777777" w:rsidR="003B26C6" w:rsidRPr="008133E2" w:rsidRDefault="003B26C6" w:rsidP="00DD3952">
            <w:pPr>
              <w:spacing w:line="240" w:lineRule="atLeast"/>
              <w:jc w:val="center"/>
              <w:rPr>
                <w:rFonts w:ascii="仿宋" w:eastAsia="仿宋" w:hAnsi="仿宋"/>
                <w:spacing w:val="-4"/>
                <w:sz w:val="24"/>
                <w:szCs w:val="24"/>
              </w:rPr>
            </w:pPr>
          </w:p>
        </w:tc>
      </w:tr>
      <w:tr w:rsidR="003B26C6" w:rsidRPr="008133E2" w14:paraId="153DEAC0" w14:textId="77777777" w:rsidTr="00DD3952">
        <w:trPr>
          <w:jc w:val="center"/>
        </w:trPr>
        <w:tc>
          <w:tcPr>
            <w:tcW w:w="568" w:type="dxa"/>
            <w:vAlign w:val="center"/>
          </w:tcPr>
          <w:p w14:paraId="33A9E0C4" w14:textId="77777777" w:rsidR="003B26C6" w:rsidRPr="00DE6EF2" w:rsidRDefault="003B26C6" w:rsidP="00DD3952">
            <w:pPr>
              <w:spacing w:line="240" w:lineRule="atLeast"/>
              <w:jc w:val="center"/>
              <w:rPr>
                <w:rFonts w:ascii="仿宋" w:eastAsia="仿宋" w:hAnsi="仿宋" w:cstheme="minorBidi"/>
                <w:kern w:val="2"/>
                <w:sz w:val="28"/>
                <w:szCs w:val="32"/>
              </w:rPr>
            </w:pPr>
            <w:r w:rsidRPr="00DE6EF2">
              <w:rPr>
                <w:rFonts w:ascii="仿宋" w:eastAsia="仿宋" w:hAnsi="仿宋" w:cstheme="minorBidi" w:hint="eastAsia"/>
                <w:kern w:val="2"/>
                <w:sz w:val="28"/>
                <w:szCs w:val="32"/>
              </w:rPr>
              <w:t>4</w:t>
            </w:r>
          </w:p>
        </w:tc>
        <w:tc>
          <w:tcPr>
            <w:tcW w:w="4530" w:type="dxa"/>
          </w:tcPr>
          <w:p w14:paraId="17209B4B" w14:textId="77777777" w:rsidR="003B26C6" w:rsidRPr="00DE6EF2" w:rsidRDefault="003B26C6" w:rsidP="00DD3952">
            <w:pPr>
              <w:spacing w:line="240" w:lineRule="atLeast"/>
              <w:jc w:val="center"/>
              <w:rPr>
                <w:rFonts w:ascii="仿宋" w:eastAsia="仿宋" w:hAnsi="仿宋" w:cstheme="minorBidi"/>
                <w:kern w:val="2"/>
                <w:sz w:val="28"/>
                <w:szCs w:val="32"/>
              </w:rPr>
            </w:pPr>
            <w:r w:rsidRPr="00DE6EF2">
              <w:rPr>
                <w:rFonts w:ascii="仿宋" w:eastAsia="仿宋" w:hAnsi="仿宋" w:cstheme="minorBidi" w:hint="eastAsia"/>
                <w:kern w:val="2"/>
                <w:sz w:val="28"/>
                <w:szCs w:val="32"/>
              </w:rPr>
              <w:t>螺栓</w:t>
            </w:r>
          </w:p>
        </w:tc>
        <w:tc>
          <w:tcPr>
            <w:tcW w:w="1560" w:type="dxa"/>
          </w:tcPr>
          <w:p w14:paraId="58F248C9" w14:textId="77777777" w:rsidR="003B26C6" w:rsidRPr="00DE6EF2" w:rsidRDefault="003B26C6" w:rsidP="00DD3952">
            <w:pPr>
              <w:spacing w:line="240" w:lineRule="atLeast"/>
              <w:jc w:val="center"/>
              <w:rPr>
                <w:rFonts w:ascii="仿宋" w:eastAsia="仿宋" w:hAnsi="仿宋" w:cstheme="minorBidi"/>
                <w:kern w:val="2"/>
                <w:sz w:val="28"/>
                <w:szCs w:val="32"/>
              </w:rPr>
            </w:pPr>
            <w:r w:rsidRPr="00DE6EF2">
              <w:rPr>
                <w:rFonts w:ascii="仿宋" w:eastAsia="仿宋" w:hAnsi="仿宋" w:cstheme="minorBidi"/>
                <w:kern w:val="2"/>
                <w:sz w:val="28"/>
                <w:szCs w:val="32"/>
              </w:rPr>
              <w:t>若干</w:t>
            </w:r>
          </w:p>
        </w:tc>
        <w:tc>
          <w:tcPr>
            <w:tcW w:w="1701" w:type="dxa"/>
          </w:tcPr>
          <w:p w14:paraId="61DF3E3B" w14:textId="77777777" w:rsidR="003B26C6" w:rsidRPr="00DE6EF2" w:rsidRDefault="003B26C6" w:rsidP="00DD3952">
            <w:pPr>
              <w:spacing w:line="240" w:lineRule="atLeast"/>
              <w:jc w:val="center"/>
              <w:rPr>
                <w:rFonts w:ascii="仿宋" w:eastAsia="仿宋" w:hAnsi="仿宋" w:cstheme="minorBidi"/>
                <w:kern w:val="2"/>
                <w:sz w:val="28"/>
                <w:szCs w:val="32"/>
              </w:rPr>
            </w:pPr>
            <w:r w:rsidRPr="00DE6EF2">
              <w:rPr>
                <w:rFonts w:ascii="仿宋" w:eastAsia="仿宋" w:hAnsi="仿宋" w:cstheme="minorBidi"/>
                <w:kern w:val="2"/>
                <w:sz w:val="28"/>
                <w:szCs w:val="32"/>
              </w:rPr>
              <w:t>已报计划</w:t>
            </w:r>
          </w:p>
        </w:tc>
        <w:tc>
          <w:tcPr>
            <w:tcW w:w="998" w:type="dxa"/>
            <w:vAlign w:val="center"/>
          </w:tcPr>
          <w:p w14:paraId="4C6336E6" w14:textId="77777777" w:rsidR="003B26C6" w:rsidRPr="008133E2" w:rsidRDefault="003B26C6" w:rsidP="00DD3952">
            <w:pPr>
              <w:spacing w:line="240" w:lineRule="atLeast"/>
              <w:jc w:val="center"/>
              <w:rPr>
                <w:rFonts w:ascii="仿宋" w:eastAsia="仿宋" w:hAnsi="仿宋"/>
                <w:spacing w:val="-4"/>
                <w:sz w:val="24"/>
                <w:szCs w:val="24"/>
              </w:rPr>
            </w:pPr>
          </w:p>
        </w:tc>
      </w:tr>
    </w:tbl>
    <w:p w14:paraId="03638F63" w14:textId="77777777" w:rsidR="003B26C6" w:rsidRDefault="003B26C6" w:rsidP="003B26C6">
      <w:pPr>
        <w:spacing w:line="360" w:lineRule="auto"/>
        <w:ind w:firstLineChars="202" w:firstLine="566"/>
      </w:pPr>
      <w:r>
        <w:t>7</w:t>
      </w:r>
      <w:r>
        <w:rPr>
          <w:rFonts w:hint="eastAsia"/>
        </w:rPr>
        <w:t>）</w:t>
      </w:r>
      <w:r>
        <w:t>具体及技术要求：</w:t>
      </w:r>
    </w:p>
    <w:p w14:paraId="1D806EF5" w14:textId="77777777" w:rsidR="003B26C6" w:rsidRDefault="003B26C6" w:rsidP="003B26C6">
      <w:pPr>
        <w:spacing w:line="360" w:lineRule="auto"/>
        <w:ind w:firstLineChars="202" w:firstLine="566"/>
      </w:pPr>
      <w:r>
        <w:rPr>
          <w:rFonts w:hint="eastAsia"/>
        </w:rPr>
        <w:t>（</w:t>
      </w:r>
      <w:r>
        <w:t>1</w:t>
      </w:r>
      <w:r>
        <w:rPr>
          <w:rFonts w:hint="eastAsia"/>
        </w:rPr>
        <w:t>）</w:t>
      </w:r>
      <w:r>
        <w:t>检修作业前，应办理相应的检修作业证和特殊作业证，经批准后方可开展作业。</w:t>
      </w:r>
    </w:p>
    <w:p w14:paraId="632D6400" w14:textId="77777777" w:rsidR="003B26C6" w:rsidRDefault="003B26C6" w:rsidP="003B26C6">
      <w:pPr>
        <w:spacing w:line="360" w:lineRule="auto"/>
        <w:ind w:firstLineChars="202" w:firstLine="566"/>
      </w:pPr>
      <w:r>
        <w:rPr>
          <w:rFonts w:hint="eastAsia"/>
        </w:rPr>
        <w:t>（</w:t>
      </w:r>
      <w:r>
        <w:t>2）检修作业期间，作业人员必须按要求佩戴好劳动防护用品，安全帽、安全带、防护手套。</w:t>
      </w:r>
    </w:p>
    <w:p w14:paraId="5F623A47" w14:textId="77777777" w:rsidR="003B26C6" w:rsidRDefault="003B26C6" w:rsidP="003B26C6">
      <w:pPr>
        <w:spacing w:line="360" w:lineRule="auto"/>
        <w:ind w:firstLineChars="202" w:firstLine="566"/>
      </w:pPr>
      <w:r>
        <w:rPr>
          <w:rFonts w:hint="eastAsia"/>
        </w:rPr>
        <w:t>（</w:t>
      </w:r>
      <w:r>
        <w:t>3）检修作业前，必须先确认具备检修条件后方可实施作业，开始前，应用对讲机向中控室人员确认，已经泄压、置换等。</w:t>
      </w:r>
    </w:p>
    <w:p w14:paraId="56628D4F" w14:textId="77777777" w:rsidR="003B26C6" w:rsidRDefault="003B26C6" w:rsidP="003B26C6">
      <w:pPr>
        <w:spacing w:line="360" w:lineRule="auto"/>
        <w:ind w:firstLineChars="202" w:firstLine="566"/>
      </w:pPr>
      <w:r>
        <w:rPr>
          <w:rFonts w:hint="eastAsia"/>
        </w:rPr>
        <w:t>（</w:t>
      </w:r>
      <w:r>
        <w:t>4）检修期间，应保管好拆卸下来的螺栓垫片。</w:t>
      </w:r>
    </w:p>
    <w:p w14:paraId="1DD3EF89" w14:textId="77777777" w:rsidR="003B26C6" w:rsidRDefault="003B26C6" w:rsidP="003B26C6">
      <w:pPr>
        <w:spacing w:line="360" w:lineRule="auto"/>
        <w:ind w:firstLineChars="202" w:firstLine="566"/>
      </w:pPr>
      <w:r>
        <w:rPr>
          <w:rFonts w:hint="eastAsia"/>
        </w:rPr>
        <w:t>（</w:t>
      </w:r>
      <w:r>
        <w:t>5）拆检后的设备，密封面的密封垫均应更换。</w:t>
      </w:r>
    </w:p>
    <w:p w14:paraId="66991A75" w14:textId="77777777" w:rsidR="003B26C6" w:rsidRDefault="003B26C6" w:rsidP="003B26C6">
      <w:pPr>
        <w:spacing w:line="360" w:lineRule="auto"/>
        <w:ind w:firstLineChars="202" w:firstLine="566"/>
      </w:pPr>
      <w:r>
        <w:lastRenderedPageBreak/>
        <w:t>8</w:t>
      </w:r>
      <w:r>
        <w:rPr>
          <w:rFonts w:hint="eastAsia"/>
        </w:rPr>
        <w:t>）</w:t>
      </w:r>
      <w:r>
        <w:t>危害识别与风险评估以及对应的安全措施</w:t>
      </w:r>
    </w:p>
    <w:tbl>
      <w:tblPr>
        <w:tblW w:w="9715" w:type="dxa"/>
        <w:jc w:val="center"/>
        <w:tblLayout w:type="fixed"/>
        <w:tblLook w:val="0000" w:firstRow="0" w:lastRow="0" w:firstColumn="0" w:lastColumn="0" w:noHBand="0" w:noVBand="0"/>
      </w:tblPr>
      <w:tblGrid>
        <w:gridCol w:w="568"/>
        <w:gridCol w:w="605"/>
        <w:gridCol w:w="1019"/>
        <w:gridCol w:w="1347"/>
        <w:gridCol w:w="2835"/>
        <w:gridCol w:w="3341"/>
      </w:tblGrid>
      <w:tr w:rsidR="003B26C6" w14:paraId="73905F9D" w14:textId="77777777" w:rsidTr="00DD3952">
        <w:trPr>
          <w:trHeight w:val="312"/>
          <w:jc w:val="center"/>
        </w:trPr>
        <w:tc>
          <w:tcPr>
            <w:tcW w:w="568" w:type="dxa"/>
            <w:tcBorders>
              <w:top w:val="single" w:sz="4" w:space="0" w:color="auto"/>
              <w:left w:val="single" w:sz="4" w:space="0" w:color="auto"/>
              <w:bottom w:val="single" w:sz="4" w:space="0" w:color="auto"/>
              <w:right w:val="single" w:sz="4" w:space="0" w:color="auto"/>
            </w:tcBorders>
            <w:vAlign w:val="center"/>
          </w:tcPr>
          <w:p w14:paraId="1A98E37B"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序号</w:t>
            </w:r>
          </w:p>
        </w:tc>
        <w:tc>
          <w:tcPr>
            <w:tcW w:w="1624" w:type="dxa"/>
            <w:gridSpan w:val="2"/>
            <w:tcBorders>
              <w:top w:val="single" w:sz="4" w:space="0" w:color="auto"/>
              <w:left w:val="single" w:sz="4" w:space="0" w:color="auto"/>
              <w:bottom w:val="single" w:sz="4" w:space="0" w:color="auto"/>
              <w:right w:val="single" w:sz="4" w:space="0" w:color="auto"/>
            </w:tcBorders>
            <w:vAlign w:val="center"/>
          </w:tcPr>
          <w:p w14:paraId="765BAB84"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主要风险</w:t>
            </w:r>
          </w:p>
        </w:tc>
        <w:tc>
          <w:tcPr>
            <w:tcW w:w="1347" w:type="dxa"/>
            <w:tcBorders>
              <w:top w:val="single" w:sz="4" w:space="0" w:color="auto"/>
              <w:left w:val="single" w:sz="4" w:space="0" w:color="auto"/>
              <w:bottom w:val="single" w:sz="4" w:space="0" w:color="000000"/>
              <w:right w:val="single" w:sz="4" w:space="0" w:color="auto"/>
            </w:tcBorders>
            <w:vAlign w:val="center"/>
          </w:tcPr>
          <w:p w14:paraId="35CFCBE2"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危险场所</w:t>
            </w:r>
          </w:p>
        </w:tc>
        <w:tc>
          <w:tcPr>
            <w:tcW w:w="2835" w:type="dxa"/>
            <w:tcBorders>
              <w:top w:val="single" w:sz="4" w:space="0" w:color="auto"/>
              <w:left w:val="single" w:sz="4" w:space="0" w:color="auto"/>
              <w:bottom w:val="single" w:sz="4" w:space="0" w:color="auto"/>
              <w:right w:val="single" w:sz="4" w:space="0" w:color="auto"/>
            </w:tcBorders>
            <w:vAlign w:val="center"/>
          </w:tcPr>
          <w:p w14:paraId="7FCD6A59"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控制措施</w:t>
            </w:r>
          </w:p>
        </w:tc>
        <w:tc>
          <w:tcPr>
            <w:tcW w:w="3341" w:type="dxa"/>
            <w:tcBorders>
              <w:top w:val="single" w:sz="4" w:space="0" w:color="auto"/>
              <w:left w:val="single" w:sz="4" w:space="0" w:color="auto"/>
              <w:bottom w:val="single" w:sz="4" w:space="0" w:color="auto"/>
              <w:right w:val="single" w:sz="4" w:space="0" w:color="auto"/>
            </w:tcBorders>
            <w:vAlign w:val="center"/>
          </w:tcPr>
          <w:p w14:paraId="0675E2F4"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应急处置</w:t>
            </w:r>
          </w:p>
        </w:tc>
      </w:tr>
      <w:tr w:rsidR="003B26C6" w14:paraId="2CD93025" w14:textId="77777777" w:rsidTr="00DD3952">
        <w:trPr>
          <w:trHeight w:val="1115"/>
          <w:jc w:val="center"/>
        </w:trPr>
        <w:tc>
          <w:tcPr>
            <w:tcW w:w="568" w:type="dxa"/>
            <w:tcBorders>
              <w:top w:val="single" w:sz="4" w:space="0" w:color="auto"/>
              <w:left w:val="single" w:sz="4" w:space="0" w:color="auto"/>
              <w:bottom w:val="single" w:sz="4" w:space="0" w:color="auto"/>
              <w:right w:val="single" w:sz="4" w:space="0" w:color="auto"/>
            </w:tcBorders>
            <w:vAlign w:val="center"/>
          </w:tcPr>
          <w:p w14:paraId="04B0F3FD" w14:textId="77777777" w:rsidR="003B26C6" w:rsidRDefault="003B26C6" w:rsidP="00DD3952">
            <w:pPr>
              <w:ind w:firstLineChars="50" w:firstLine="110"/>
              <w:rPr>
                <w:rFonts w:ascii="Times New Roman" w:eastAsia="仿宋_GB2312" w:hAnsi="仿宋_GB2312"/>
                <w:color w:val="000000"/>
                <w:sz w:val="22"/>
                <w:szCs w:val="22"/>
              </w:rPr>
            </w:pPr>
            <w:r>
              <w:rPr>
                <w:rFonts w:ascii="Times New Roman" w:eastAsia="仿宋_GB2312" w:hAnsi="仿宋_GB2312" w:hint="eastAsia"/>
                <w:color w:val="000000"/>
                <w:sz w:val="22"/>
                <w:szCs w:val="22"/>
              </w:rPr>
              <w:t>1</w:t>
            </w:r>
          </w:p>
        </w:tc>
        <w:tc>
          <w:tcPr>
            <w:tcW w:w="605" w:type="dxa"/>
            <w:tcBorders>
              <w:top w:val="single" w:sz="4" w:space="0" w:color="auto"/>
              <w:left w:val="nil"/>
              <w:bottom w:val="single" w:sz="4" w:space="0" w:color="auto"/>
              <w:right w:val="single" w:sz="4" w:space="0" w:color="auto"/>
            </w:tcBorders>
            <w:vAlign w:val="center"/>
          </w:tcPr>
          <w:p w14:paraId="138CDE65" w14:textId="77777777" w:rsidR="003B26C6" w:rsidRDefault="003B26C6" w:rsidP="00DD3952">
            <w:pPr>
              <w:jc w:val="center"/>
              <w:rPr>
                <w:rFonts w:ascii="Times New Roman" w:eastAsia="仿宋_GB2312" w:hAnsi="仿宋_GB2312"/>
                <w:sz w:val="22"/>
                <w:szCs w:val="22"/>
              </w:rPr>
            </w:pPr>
            <w:r>
              <w:rPr>
                <w:rFonts w:ascii="Times New Roman" w:eastAsia="仿宋_GB2312" w:hAnsi="仿宋_GB2312"/>
                <w:color w:val="000000"/>
                <w:sz w:val="22"/>
                <w:szCs w:val="22"/>
              </w:rPr>
              <w:t>火灾</w:t>
            </w:r>
          </w:p>
        </w:tc>
        <w:tc>
          <w:tcPr>
            <w:tcW w:w="1019" w:type="dxa"/>
            <w:tcBorders>
              <w:top w:val="single" w:sz="4" w:space="0" w:color="auto"/>
              <w:left w:val="nil"/>
              <w:bottom w:val="single" w:sz="4" w:space="0" w:color="auto"/>
              <w:right w:val="single" w:sz="4" w:space="0" w:color="auto"/>
            </w:tcBorders>
            <w:vAlign w:val="center"/>
          </w:tcPr>
          <w:p w14:paraId="1E3C85FC" w14:textId="77777777" w:rsidR="003B26C6" w:rsidRDefault="003B26C6" w:rsidP="00DD3952">
            <w:pPr>
              <w:jc w:val="center"/>
              <w:rPr>
                <w:rFonts w:ascii="Times New Roman" w:eastAsia="仿宋_GB2312" w:hAnsi="仿宋_GB2312"/>
                <w:sz w:val="22"/>
                <w:szCs w:val="22"/>
              </w:rPr>
            </w:pPr>
            <w:r>
              <w:rPr>
                <w:rFonts w:ascii="Times New Roman" w:eastAsia="仿宋_GB2312" w:hAnsi="仿宋_GB2312"/>
                <w:sz w:val="22"/>
                <w:szCs w:val="22"/>
              </w:rPr>
              <w:t>易燃气体火灾（</w:t>
            </w:r>
            <w:r>
              <w:rPr>
                <w:rFonts w:ascii="Times New Roman" w:eastAsia="仿宋_GB2312" w:hAnsi="仿宋_GB2312"/>
                <w:sz w:val="22"/>
                <w:szCs w:val="22"/>
              </w:rPr>
              <w:t>C</w:t>
            </w:r>
            <w:r>
              <w:rPr>
                <w:rFonts w:ascii="Times New Roman" w:eastAsia="仿宋_GB2312" w:hAnsi="仿宋_GB2312"/>
                <w:sz w:val="22"/>
                <w:szCs w:val="22"/>
              </w:rPr>
              <w:t>类</w:t>
            </w:r>
            <w:r>
              <w:rPr>
                <w:rFonts w:ascii="Times New Roman" w:eastAsia="仿宋_GB2312" w:hAnsi="仿宋_GB2312"/>
                <w:sz w:val="22"/>
                <w:szCs w:val="22"/>
              </w:rPr>
              <w:t>)</w:t>
            </w:r>
          </w:p>
        </w:tc>
        <w:tc>
          <w:tcPr>
            <w:tcW w:w="1347" w:type="dxa"/>
            <w:tcBorders>
              <w:top w:val="single" w:sz="4" w:space="0" w:color="auto"/>
              <w:left w:val="nil"/>
              <w:bottom w:val="single" w:sz="4" w:space="0" w:color="auto"/>
              <w:right w:val="single" w:sz="4" w:space="0" w:color="auto"/>
            </w:tcBorders>
            <w:vAlign w:val="center"/>
          </w:tcPr>
          <w:p w14:paraId="12ECDE5B" w14:textId="77777777" w:rsidR="003B26C6" w:rsidRDefault="003B26C6" w:rsidP="00DD3952">
            <w:pPr>
              <w:rPr>
                <w:rFonts w:ascii="Times New Roman" w:eastAsia="仿宋_GB2312" w:hAnsi="仿宋_GB2312"/>
                <w:color w:val="000000"/>
                <w:sz w:val="22"/>
                <w:szCs w:val="22"/>
              </w:rPr>
            </w:pPr>
            <w:r>
              <w:rPr>
                <w:rFonts w:ascii="Times New Roman" w:eastAsia="仿宋_GB2312" w:hAnsi="仿宋_GB2312"/>
                <w:color w:val="000000"/>
                <w:sz w:val="22"/>
                <w:szCs w:val="22"/>
              </w:rPr>
              <w:t>管道泄漏可燃气体</w:t>
            </w:r>
          </w:p>
        </w:tc>
        <w:tc>
          <w:tcPr>
            <w:tcW w:w="2835" w:type="dxa"/>
            <w:tcBorders>
              <w:top w:val="single" w:sz="4" w:space="0" w:color="auto"/>
              <w:left w:val="nil"/>
              <w:bottom w:val="single" w:sz="4" w:space="0" w:color="auto"/>
              <w:right w:val="single" w:sz="4" w:space="0" w:color="auto"/>
            </w:tcBorders>
            <w:vAlign w:val="center"/>
          </w:tcPr>
          <w:p w14:paraId="241AF950" w14:textId="77777777" w:rsidR="003B26C6" w:rsidRDefault="003B26C6" w:rsidP="00DD3952">
            <w:pPr>
              <w:rPr>
                <w:rFonts w:ascii="Times New Roman" w:eastAsia="仿宋_GB2312" w:hAnsi="仿宋_GB2312"/>
                <w:sz w:val="22"/>
                <w:szCs w:val="22"/>
              </w:rPr>
            </w:pPr>
            <w:r>
              <w:rPr>
                <w:rFonts w:ascii="Times New Roman" w:eastAsia="仿宋_GB2312" w:hAnsi="仿宋_GB2312"/>
                <w:sz w:val="22"/>
                <w:szCs w:val="22"/>
              </w:rPr>
              <w:t>关闭进出阀门，进出口安装盲板隔离</w:t>
            </w:r>
          </w:p>
        </w:tc>
        <w:tc>
          <w:tcPr>
            <w:tcW w:w="3341" w:type="dxa"/>
            <w:tcBorders>
              <w:top w:val="single" w:sz="4" w:space="0" w:color="auto"/>
              <w:left w:val="nil"/>
              <w:bottom w:val="single" w:sz="4" w:space="0" w:color="auto"/>
              <w:right w:val="single" w:sz="4" w:space="0" w:color="auto"/>
            </w:tcBorders>
            <w:vAlign w:val="center"/>
          </w:tcPr>
          <w:p w14:paraId="39DB4B01" w14:textId="77777777" w:rsidR="003B26C6" w:rsidRDefault="003B26C6" w:rsidP="00DD3952">
            <w:pPr>
              <w:rPr>
                <w:rFonts w:ascii="Times New Roman" w:eastAsia="仿宋_GB2312" w:hAnsi="仿宋_GB2312"/>
                <w:color w:val="000000"/>
                <w:sz w:val="22"/>
                <w:szCs w:val="22"/>
              </w:rPr>
            </w:pPr>
            <w:r>
              <w:rPr>
                <w:rFonts w:ascii="Times New Roman" w:eastAsia="仿宋_GB2312" w:hAnsi="仿宋_GB2312"/>
                <w:sz w:val="22"/>
                <w:szCs w:val="22"/>
              </w:rPr>
              <w:t>检查进出口阀门是否已完全关闭；立即使用灭火器材扑救。</w:t>
            </w:r>
          </w:p>
        </w:tc>
      </w:tr>
      <w:tr w:rsidR="003B26C6" w14:paraId="331D9547" w14:textId="77777777" w:rsidTr="00DD3952">
        <w:trPr>
          <w:trHeight w:val="841"/>
          <w:jc w:val="center"/>
        </w:trPr>
        <w:tc>
          <w:tcPr>
            <w:tcW w:w="568" w:type="dxa"/>
            <w:tcBorders>
              <w:top w:val="single" w:sz="4" w:space="0" w:color="auto"/>
              <w:left w:val="single" w:sz="4" w:space="0" w:color="auto"/>
              <w:bottom w:val="single" w:sz="4" w:space="0" w:color="auto"/>
              <w:right w:val="single" w:sz="4" w:space="0" w:color="auto"/>
            </w:tcBorders>
            <w:vAlign w:val="center"/>
          </w:tcPr>
          <w:p w14:paraId="2318B98F"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2</w:t>
            </w:r>
          </w:p>
        </w:tc>
        <w:tc>
          <w:tcPr>
            <w:tcW w:w="1624" w:type="dxa"/>
            <w:gridSpan w:val="2"/>
            <w:tcBorders>
              <w:top w:val="single" w:sz="4" w:space="0" w:color="auto"/>
              <w:left w:val="nil"/>
              <w:bottom w:val="single" w:sz="4" w:space="0" w:color="auto"/>
              <w:right w:val="single" w:sz="4" w:space="0" w:color="000000"/>
            </w:tcBorders>
            <w:vAlign w:val="center"/>
          </w:tcPr>
          <w:p w14:paraId="06936CAF"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物体打击</w:t>
            </w:r>
          </w:p>
        </w:tc>
        <w:tc>
          <w:tcPr>
            <w:tcW w:w="1347" w:type="dxa"/>
            <w:tcBorders>
              <w:top w:val="single" w:sz="4" w:space="0" w:color="auto"/>
              <w:left w:val="nil"/>
              <w:bottom w:val="single" w:sz="4" w:space="0" w:color="auto"/>
              <w:right w:val="single" w:sz="4" w:space="0" w:color="auto"/>
            </w:tcBorders>
            <w:vAlign w:val="center"/>
          </w:tcPr>
          <w:p w14:paraId="60BD1EDC"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工器具，以及拆卸下的零部件</w:t>
            </w:r>
          </w:p>
        </w:tc>
        <w:tc>
          <w:tcPr>
            <w:tcW w:w="2835" w:type="dxa"/>
            <w:tcBorders>
              <w:top w:val="single" w:sz="4" w:space="0" w:color="auto"/>
              <w:left w:val="nil"/>
              <w:bottom w:val="single" w:sz="4" w:space="0" w:color="auto"/>
              <w:right w:val="single" w:sz="4" w:space="0" w:color="auto"/>
            </w:tcBorders>
            <w:vAlign w:val="center"/>
          </w:tcPr>
          <w:p w14:paraId="5255BAFB" w14:textId="77777777" w:rsidR="003B26C6" w:rsidRDefault="003B26C6" w:rsidP="00DD3952">
            <w:pPr>
              <w:jc w:val="left"/>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进入现场必须戴安全帽；</w:t>
            </w:r>
            <w:r>
              <w:rPr>
                <w:rFonts w:ascii="Times New Roman" w:eastAsia="仿宋_GB2312" w:hAnsi="仿宋_GB2312"/>
                <w:color w:val="000000"/>
                <w:sz w:val="22"/>
                <w:szCs w:val="22"/>
              </w:rPr>
              <w:t>2.</w:t>
            </w:r>
            <w:r>
              <w:rPr>
                <w:rFonts w:ascii="Times New Roman" w:eastAsia="仿宋_GB2312" w:hAnsi="仿宋_GB2312"/>
                <w:color w:val="000000"/>
                <w:sz w:val="22"/>
                <w:szCs w:val="22"/>
              </w:rPr>
              <w:t>作业过程中使用的工器具，以及设备零部件应放置在地面</w:t>
            </w:r>
          </w:p>
        </w:tc>
        <w:tc>
          <w:tcPr>
            <w:tcW w:w="3341" w:type="dxa"/>
            <w:tcBorders>
              <w:top w:val="single" w:sz="4" w:space="0" w:color="auto"/>
              <w:left w:val="nil"/>
              <w:bottom w:val="single" w:sz="4" w:space="0" w:color="auto"/>
              <w:right w:val="single" w:sz="4" w:space="0" w:color="auto"/>
            </w:tcBorders>
            <w:vAlign w:val="center"/>
          </w:tcPr>
          <w:p w14:paraId="3DF31FF3" w14:textId="77777777" w:rsidR="003B26C6" w:rsidRDefault="003B26C6" w:rsidP="00DD3952">
            <w:pPr>
              <w:jc w:val="left"/>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皮外伤，用碘伏、云南白药等清创、消炎；</w:t>
            </w:r>
            <w:r>
              <w:rPr>
                <w:rFonts w:ascii="Times New Roman" w:eastAsia="仿宋_GB2312" w:hAnsi="仿宋_GB2312"/>
                <w:color w:val="000000"/>
                <w:sz w:val="22"/>
                <w:szCs w:val="22"/>
              </w:rPr>
              <w:t>2.</w:t>
            </w:r>
            <w:r>
              <w:rPr>
                <w:rFonts w:ascii="Times New Roman" w:eastAsia="仿宋_GB2312" w:hAnsi="仿宋_GB2312"/>
                <w:color w:val="000000"/>
                <w:sz w:val="22"/>
                <w:szCs w:val="22"/>
              </w:rPr>
              <w:t>扭伤，用冰块冷敷、云南白药气雾剂等活血、消炎；</w:t>
            </w:r>
            <w:r>
              <w:rPr>
                <w:rFonts w:ascii="Times New Roman" w:eastAsia="仿宋_GB2312" w:hAnsi="仿宋_GB2312"/>
                <w:color w:val="000000"/>
                <w:sz w:val="22"/>
                <w:szCs w:val="22"/>
              </w:rPr>
              <w:t>3.</w:t>
            </w:r>
            <w:r>
              <w:rPr>
                <w:rFonts w:ascii="Times New Roman" w:eastAsia="仿宋_GB2312" w:hAnsi="仿宋_GB2312"/>
                <w:color w:val="000000"/>
                <w:sz w:val="22"/>
                <w:szCs w:val="22"/>
              </w:rPr>
              <w:t>骨折，用硬物固定受伤部位，减少活动，立即送医；</w:t>
            </w:r>
            <w:r>
              <w:rPr>
                <w:rFonts w:ascii="Times New Roman" w:eastAsia="仿宋_GB2312" w:hAnsi="仿宋_GB2312"/>
                <w:color w:val="000000"/>
                <w:sz w:val="22"/>
                <w:szCs w:val="22"/>
              </w:rPr>
              <w:t>4.</w:t>
            </w:r>
            <w:r>
              <w:rPr>
                <w:rFonts w:ascii="Times New Roman" w:eastAsia="仿宋_GB2312" w:hAnsi="仿宋_GB2312"/>
                <w:color w:val="000000"/>
                <w:sz w:val="22"/>
                <w:szCs w:val="22"/>
              </w:rPr>
              <w:t>伤情严重，立即送医。</w:t>
            </w:r>
          </w:p>
        </w:tc>
      </w:tr>
      <w:tr w:rsidR="003B26C6" w14:paraId="2065775F" w14:textId="77777777" w:rsidTr="00DD3952">
        <w:trPr>
          <w:trHeight w:val="1500"/>
          <w:jc w:val="center"/>
        </w:trPr>
        <w:tc>
          <w:tcPr>
            <w:tcW w:w="568" w:type="dxa"/>
            <w:tcBorders>
              <w:top w:val="single" w:sz="4" w:space="0" w:color="auto"/>
              <w:left w:val="single" w:sz="4" w:space="0" w:color="auto"/>
              <w:bottom w:val="single" w:sz="4" w:space="0" w:color="auto"/>
              <w:right w:val="single" w:sz="4" w:space="0" w:color="auto"/>
            </w:tcBorders>
            <w:vAlign w:val="center"/>
          </w:tcPr>
          <w:p w14:paraId="10F4A322"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3</w:t>
            </w:r>
          </w:p>
        </w:tc>
        <w:tc>
          <w:tcPr>
            <w:tcW w:w="1624" w:type="dxa"/>
            <w:gridSpan w:val="2"/>
            <w:tcBorders>
              <w:top w:val="single" w:sz="4" w:space="0" w:color="auto"/>
              <w:left w:val="nil"/>
              <w:bottom w:val="single" w:sz="4" w:space="0" w:color="auto"/>
              <w:right w:val="single" w:sz="4" w:space="0" w:color="000000"/>
            </w:tcBorders>
            <w:vAlign w:val="center"/>
          </w:tcPr>
          <w:p w14:paraId="1422F6C4"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滑跌</w:t>
            </w:r>
          </w:p>
        </w:tc>
        <w:tc>
          <w:tcPr>
            <w:tcW w:w="1347" w:type="dxa"/>
            <w:tcBorders>
              <w:top w:val="single" w:sz="4" w:space="0" w:color="auto"/>
              <w:left w:val="nil"/>
              <w:bottom w:val="single" w:sz="4" w:space="0" w:color="auto"/>
              <w:right w:val="single" w:sz="4" w:space="0" w:color="auto"/>
            </w:tcBorders>
            <w:vAlign w:val="center"/>
          </w:tcPr>
          <w:p w14:paraId="1C618583"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作业地面存在油污</w:t>
            </w:r>
          </w:p>
        </w:tc>
        <w:tc>
          <w:tcPr>
            <w:tcW w:w="2835" w:type="dxa"/>
            <w:tcBorders>
              <w:top w:val="single" w:sz="4" w:space="0" w:color="auto"/>
              <w:left w:val="nil"/>
              <w:bottom w:val="single" w:sz="4" w:space="0" w:color="auto"/>
              <w:right w:val="single" w:sz="4" w:space="0" w:color="auto"/>
            </w:tcBorders>
            <w:vAlign w:val="center"/>
          </w:tcPr>
          <w:p w14:paraId="644BB0EE" w14:textId="77777777" w:rsidR="003B26C6" w:rsidRDefault="003B26C6" w:rsidP="00DD3952">
            <w:pPr>
              <w:jc w:val="left"/>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收集好检修过程中的清洗油、费油，严禁乱倒乱放；</w:t>
            </w:r>
            <w:r>
              <w:rPr>
                <w:rFonts w:ascii="Times New Roman" w:eastAsia="仿宋_GB2312" w:hAnsi="仿宋_GB2312"/>
                <w:color w:val="000000"/>
                <w:sz w:val="22"/>
                <w:szCs w:val="22"/>
              </w:rPr>
              <w:t>2.</w:t>
            </w:r>
            <w:r>
              <w:rPr>
                <w:rFonts w:ascii="Times New Roman" w:eastAsia="仿宋_GB2312" w:hAnsi="仿宋_GB2312"/>
                <w:color w:val="000000"/>
                <w:sz w:val="22"/>
                <w:szCs w:val="22"/>
              </w:rPr>
              <w:t>地面保持干净；不穿滑底鞋和拖鞋。</w:t>
            </w:r>
          </w:p>
        </w:tc>
        <w:tc>
          <w:tcPr>
            <w:tcW w:w="3341" w:type="dxa"/>
            <w:tcBorders>
              <w:top w:val="single" w:sz="4" w:space="0" w:color="auto"/>
              <w:left w:val="nil"/>
              <w:bottom w:val="single" w:sz="4" w:space="0" w:color="auto"/>
              <w:right w:val="single" w:sz="4" w:space="0" w:color="auto"/>
            </w:tcBorders>
            <w:vAlign w:val="center"/>
          </w:tcPr>
          <w:p w14:paraId="46CF7918" w14:textId="77777777" w:rsidR="003B26C6" w:rsidRDefault="003B26C6" w:rsidP="00DD3952">
            <w:pPr>
              <w:jc w:val="left"/>
              <w:rPr>
                <w:rFonts w:ascii="Times New Roman" w:eastAsia="仿宋_GB2312" w:hAnsi="仿宋_GB2312"/>
                <w:color w:val="000000"/>
                <w:sz w:val="22"/>
                <w:szCs w:val="22"/>
              </w:rPr>
            </w:pPr>
            <w:r>
              <w:rPr>
                <w:rFonts w:ascii="Times New Roman" w:eastAsia="仿宋_GB2312" w:hAnsi="仿宋_GB2312"/>
                <w:color w:val="000000"/>
                <w:sz w:val="22"/>
                <w:szCs w:val="22"/>
              </w:rPr>
              <w:t>1.</w:t>
            </w:r>
            <w:r>
              <w:rPr>
                <w:rFonts w:ascii="Times New Roman" w:eastAsia="仿宋_GB2312" w:hAnsi="仿宋_GB2312"/>
                <w:color w:val="000000"/>
                <w:sz w:val="22"/>
                <w:szCs w:val="22"/>
              </w:rPr>
              <w:t>人员受伤，现场止血、急救，送医；</w:t>
            </w:r>
            <w:r>
              <w:rPr>
                <w:rFonts w:ascii="Times New Roman" w:eastAsia="仿宋_GB2312" w:hAnsi="仿宋_GB2312"/>
                <w:color w:val="000000"/>
                <w:sz w:val="22"/>
                <w:szCs w:val="22"/>
              </w:rPr>
              <w:t>2.</w:t>
            </w:r>
            <w:r>
              <w:rPr>
                <w:rFonts w:ascii="Times New Roman" w:eastAsia="仿宋_GB2312" w:hAnsi="仿宋_GB2312"/>
                <w:color w:val="000000"/>
                <w:sz w:val="22"/>
                <w:szCs w:val="22"/>
              </w:rPr>
              <w:t>保持好现场，如须移动，找好固定参照物全方位拍照备查。</w:t>
            </w:r>
          </w:p>
        </w:tc>
      </w:tr>
      <w:tr w:rsidR="003B26C6" w14:paraId="6D49759D" w14:textId="77777777" w:rsidTr="00DD3952">
        <w:trPr>
          <w:trHeight w:val="1500"/>
          <w:jc w:val="center"/>
        </w:trPr>
        <w:tc>
          <w:tcPr>
            <w:tcW w:w="568" w:type="dxa"/>
            <w:tcBorders>
              <w:top w:val="single" w:sz="4" w:space="0" w:color="auto"/>
              <w:left w:val="single" w:sz="4" w:space="0" w:color="auto"/>
              <w:bottom w:val="single" w:sz="4" w:space="0" w:color="auto"/>
              <w:right w:val="single" w:sz="4" w:space="0" w:color="auto"/>
            </w:tcBorders>
            <w:vAlign w:val="center"/>
          </w:tcPr>
          <w:p w14:paraId="6FA12F55"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4</w:t>
            </w:r>
          </w:p>
        </w:tc>
        <w:tc>
          <w:tcPr>
            <w:tcW w:w="1624" w:type="dxa"/>
            <w:gridSpan w:val="2"/>
            <w:tcBorders>
              <w:top w:val="single" w:sz="4" w:space="0" w:color="auto"/>
              <w:left w:val="nil"/>
              <w:bottom w:val="single" w:sz="4" w:space="0" w:color="auto"/>
              <w:right w:val="single" w:sz="4" w:space="0" w:color="000000"/>
            </w:tcBorders>
            <w:vAlign w:val="center"/>
          </w:tcPr>
          <w:p w14:paraId="15A1B616" w14:textId="77777777" w:rsidR="003B26C6" w:rsidRDefault="003B26C6" w:rsidP="00DD3952">
            <w:pPr>
              <w:jc w:val="center"/>
              <w:rPr>
                <w:rFonts w:ascii="Times New Roman" w:eastAsia="仿宋_GB2312" w:hAnsi="仿宋_GB2312"/>
                <w:color w:val="000000"/>
                <w:sz w:val="22"/>
                <w:szCs w:val="22"/>
              </w:rPr>
            </w:pPr>
            <w:r w:rsidRPr="00DB680B">
              <w:rPr>
                <w:rFonts w:ascii="Times New Roman" w:eastAsia="仿宋_GB2312" w:hAnsi="仿宋_GB2312" w:hint="eastAsia"/>
                <w:color w:val="000000"/>
                <w:sz w:val="22"/>
                <w:szCs w:val="22"/>
              </w:rPr>
              <w:t>低温冻伤</w:t>
            </w:r>
          </w:p>
        </w:tc>
        <w:tc>
          <w:tcPr>
            <w:tcW w:w="1347" w:type="dxa"/>
            <w:tcBorders>
              <w:top w:val="single" w:sz="4" w:space="0" w:color="auto"/>
              <w:left w:val="nil"/>
              <w:bottom w:val="single" w:sz="4" w:space="0" w:color="auto"/>
              <w:right w:val="single" w:sz="4" w:space="0" w:color="auto"/>
            </w:tcBorders>
            <w:vAlign w:val="center"/>
          </w:tcPr>
          <w:p w14:paraId="77D3142C"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管道泄露低温液体</w:t>
            </w:r>
          </w:p>
        </w:tc>
        <w:tc>
          <w:tcPr>
            <w:tcW w:w="2835" w:type="dxa"/>
            <w:tcBorders>
              <w:top w:val="single" w:sz="4" w:space="0" w:color="auto"/>
              <w:left w:val="nil"/>
              <w:bottom w:val="single" w:sz="4" w:space="0" w:color="auto"/>
              <w:right w:val="single" w:sz="4" w:space="0" w:color="auto"/>
            </w:tcBorders>
            <w:vAlign w:val="center"/>
          </w:tcPr>
          <w:p w14:paraId="77B9E64D" w14:textId="77777777" w:rsidR="003B26C6" w:rsidRDefault="003B26C6" w:rsidP="00DD3952">
            <w:pPr>
              <w:jc w:val="left"/>
              <w:rPr>
                <w:rFonts w:ascii="Times New Roman" w:eastAsia="仿宋_GB2312" w:hAnsi="仿宋_GB2312"/>
                <w:color w:val="000000"/>
                <w:sz w:val="22"/>
                <w:szCs w:val="22"/>
              </w:rPr>
            </w:pPr>
            <w:r>
              <w:rPr>
                <w:rFonts w:ascii="Times New Roman" w:eastAsia="仿宋_GB2312" w:hAnsi="仿宋_GB2312" w:hint="eastAsia"/>
                <w:sz w:val="22"/>
                <w:szCs w:val="22"/>
              </w:rPr>
              <w:t>1.</w:t>
            </w:r>
            <w:r>
              <w:rPr>
                <w:rFonts w:ascii="Times New Roman" w:eastAsia="仿宋_GB2312" w:hAnsi="仿宋_GB2312"/>
                <w:sz w:val="22"/>
                <w:szCs w:val="22"/>
              </w:rPr>
              <w:t>关闭进出阀门</w:t>
            </w:r>
            <w:r>
              <w:rPr>
                <w:rFonts w:ascii="Times New Roman" w:eastAsia="仿宋_GB2312" w:hAnsi="仿宋_GB2312" w:hint="eastAsia"/>
                <w:sz w:val="22"/>
                <w:szCs w:val="22"/>
              </w:rPr>
              <w:t>。</w:t>
            </w:r>
            <w:r>
              <w:rPr>
                <w:rFonts w:ascii="Times New Roman" w:eastAsia="仿宋_GB2312" w:hAnsi="仿宋_GB2312" w:hint="eastAsia"/>
                <w:sz w:val="22"/>
                <w:szCs w:val="22"/>
              </w:rPr>
              <w:t>2.</w:t>
            </w:r>
            <w:r>
              <w:rPr>
                <w:rFonts w:ascii="Times New Roman" w:eastAsia="仿宋_GB2312" w:hAnsi="仿宋_GB2312" w:hint="eastAsia"/>
                <w:sz w:val="22"/>
                <w:szCs w:val="22"/>
              </w:rPr>
              <w:t>作业时穿戴低温防护服，佩戴防护面罩。</w:t>
            </w:r>
          </w:p>
        </w:tc>
        <w:tc>
          <w:tcPr>
            <w:tcW w:w="3341" w:type="dxa"/>
            <w:tcBorders>
              <w:top w:val="single" w:sz="4" w:space="0" w:color="auto"/>
              <w:left w:val="nil"/>
              <w:bottom w:val="single" w:sz="4" w:space="0" w:color="auto"/>
              <w:right w:val="single" w:sz="4" w:space="0" w:color="auto"/>
            </w:tcBorders>
            <w:vAlign w:val="center"/>
          </w:tcPr>
          <w:p w14:paraId="31C4FDCD" w14:textId="77777777" w:rsidR="003B26C6" w:rsidRDefault="003B26C6" w:rsidP="00DD3952">
            <w:pPr>
              <w:jc w:val="left"/>
              <w:rPr>
                <w:rFonts w:ascii="Times New Roman" w:eastAsia="仿宋_GB2312" w:hAnsi="仿宋_GB2312"/>
                <w:color w:val="000000"/>
                <w:sz w:val="22"/>
                <w:szCs w:val="22"/>
              </w:rPr>
            </w:pPr>
            <w:r>
              <w:rPr>
                <w:rFonts w:ascii="Times New Roman" w:eastAsia="仿宋_GB2312" w:hAnsi="仿宋_GB2312" w:hint="eastAsia"/>
                <w:color w:val="000000"/>
                <w:sz w:val="22"/>
                <w:szCs w:val="22"/>
              </w:rPr>
              <w:t>1.</w:t>
            </w:r>
            <w:r w:rsidRPr="00355223">
              <w:rPr>
                <w:rFonts w:ascii="Times New Roman" w:eastAsia="仿宋_GB2312" w:hAnsi="仿宋_GB2312"/>
                <w:color w:val="000000"/>
                <w:sz w:val="22"/>
                <w:szCs w:val="22"/>
              </w:rPr>
              <w:t xml:space="preserve"> </w:t>
            </w:r>
            <w:r w:rsidRPr="00355223">
              <w:rPr>
                <w:rFonts w:ascii="Times New Roman" w:eastAsia="仿宋_GB2312" w:hAnsi="仿宋_GB2312"/>
                <w:color w:val="000000"/>
                <w:sz w:val="22"/>
                <w:szCs w:val="22"/>
              </w:rPr>
              <w:t>脱离低温环境，注意保暖，避免二次伤害</w:t>
            </w:r>
            <w:r>
              <w:rPr>
                <w:rFonts w:ascii="Times New Roman" w:eastAsia="仿宋_GB2312" w:hAnsi="仿宋_GB2312"/>
                <w:color w:val="000000"/>
                <w:sz w:val="22"/>
                <w:szCs w:val="22"/>
              </w:rPr>
              <w:t>。</w:t>
            </w:r>
            <w:r>
              <w:rPr>
                <w:rFonts w:ascii="Times New Roman" w:eastAsia="仿宋_GB2312" w:hAnsi="仿宋_GB2312" w:hint="eastAsia"/>
                <w:color w:val="000000"/>
                <w:sz w:val="22"/>
                <w:szCs w:val="22"/>
              </w:rPr>
              <w:t>2</w:t>
            </w:r>
            <w:r>
              <w:rPr>
                <w:rFonts w:ascii="Times New Roman" w:eastAsia="仿宋_GB2312" w:hAnsi="仿宋_GB2312"/>
                <w:color w:val="000000"/>
                <w:sz w:val="22"/>
                <w:szCs w:val="22"/>
              </w:rPr>
              <w:t>.</w:t>
            </w:r>
            <w:r>
              <w:rPr>
                <w:rFonts w:ascii="Times New Roman" w:eastAsia="仿宋_GB2312" w:hAnsi="仿宋_GB2312"/>
                <w:color w:val="000000"/>
                <w:sz w:val="22"/>
                <w:szCs w:val="22"/>
              </w:rPr>
              <w:t>人员受伤，现场急救送医</w:t>
            </w:r>
            <w:r>
              <w:rPr>
                <w:rFonts w:ascii="Times New Roman" w:eastAsia="仿宋_GB2312" w:hAnsi="仿宋_GB2312" w:hint="eastAsia"/>
                <w:color w:val="000000"/>
                <w:sz w:val="22"/>
                <w:szCs w:val="22"/>
              </w:rPr>
              <w:t>。</w:t>
            </w:r>
          </w:p>
        </w:tc>
      </w:tr>
    </w:tbl>
    <w:p w14:paraId="36320790" w14:textId="77777777" w:rsidR="003B26C6" w:rsidRDefault="003B26C6" w:rsidP="003B26C6">
      <w:pPr>
        <w:spacing w:line="360" w:lineRule="auto"/>
        <w:ind w:firstLineChars="202" w:firstLine="566"/>
        <w:sectPr w:rsidR="003B26C6" w:rsidSect="00C7351C">
          <w:pgSz w:w="11906" w:h="16838"/>
          <w:pgMar w:top="1440" w:right="1800" w:bottom="1440" w:left="1800" w:header="851" w:footer="992" w:gutter="0"/>
          <w:cols w:space="425"/>
          <w:docGrid w:type="lines" w:linePitch="381"/>
        </w:sectPr>
      </w:pPr>
    </w:p>
    <w:p w14:paraId="3858FF26" w14:textId="77777777" w:rsidR="003B26C6" w:rsidRDefault="003B26C6" w:rsidP="003B26C6">
      <w:pPr>
        <w:spacing w:line="360" w:lineRule="auto"/>
        <w:ind w:firstLineChars="202" w:firstLine="566"/>
      </w:pPr>
      <w:r>
        <w:lastRenderedPageBreak/>
        <w:t>9</w:t>
      </w:r>
      <w:r>
        <w:rPr>
          <w:rFonts w:hint="eastAsia"/>
        </w:rPr>
        <w:t>）</w:t>
      </w:r>
      <w:r>
        <w:t>工作危害分析</w:t>
      </w:r>
    </w:p>
    <w:p w14:paraId="4941147E" w14:textId="77777777" w:rsidR="003B26C6" w:rsidRDefault="003B26C6" w:rsidP="003B26C6">
      <w:pPr>
        <w:spacing w:line="360" w:lineRule="auto"/>
        <w:ind w:firstLineChars="202" w:firstLine="566"/>
        <w:jc w:val="center"/>
      </w:pPr>
      <w:r>
        <w:rPr>
          <w:rFonts w:hint="eastAsia"/>
        </w:rPr>
        <w:t>工作危害分析（</w:t>
      </w:r>
      <w:r>
        <w:t>JHA)记录表</w:t>
      </w:r>
    </w:p>
    <w:p w14:paraId="60BC0EBF" w14:textId="77777777" w:rsidR="003B26C6" w:rsidRDefault="003B26C6" w:rsidP="003B26C6">
      <w:pPr>
        <w:spacing w:line="360" w:lineRule="auto"/>
        <w:ind w:firstLineChars="202" w:firstLine="566"/>
      </w:pPr>
      <w:r>
        <w:rPr>
          <w:rFonts w:hint="eastAsia"/>
        </w:rPr>
        <w:t>部门、班组：</w:t>
      </w:r>
      <w:r w:rsidRPr="00323614">
        <w:rPr>
          <w:u w:val="single"/>
        </w:rPr>
        <w:t xml:space="preserve">检修班 </w:t>
      </w:r>
    </w:p>
    <w:p w14:paraId="298EA196" w14:textId="77777777" w:rsidR="003B26C6" w:rsidRDefault="003B26C6" w:rsidP="003B26C6">
      <w:pPr>
        <w:spacing w:line="360" w:lineRule="auto"/>
        <w:ind w:firstLineChars="202" w:firstLine="566"/>
      </w:pPr>
      <w:r>
        <w:rPr>
          <w:rFonts w:hint="eastAsia"/>
        </w:rPr>
        <w:t>工作任务：其他项目</w:t>
      </w:r>
      <w:r>
        <w:t xml:space="preserve">         分析员及岗位：</w:t>
      </w:r>
      <w:r>
        <w:rPr>
          <w:rFonts w:hint="eastAsia"/>
        </w:rPr>
        <w:t>敬长燕</w:t>
      </w:r>
      <w:r>
        <w:t xml:space="preserve">       日期： 202</w:t>
      </w:r>
      <w:r>
        <w:rPr>
          <w:rFonts w:hint="eastAsia"/>
        </w:rPr>
        <w:t>4</w:t>
      </w:r>
      <w:r>
        <w:t>.2.20        审核人：  云华</w:t>
      </w:r>
    </w:p>
    <w:tbl>
      <w:tblPr>
        <w:tblW w:w="15380" w:type="dxa"/>
        <w:jc w:val="center"/>
        <w:tblLayout w:type="fixed"/>
        <w:tblLook w:val="04A0" w:firstRow="1" w:lastRow="0" w:firstColumn="1" w:lastColumn="0" w:noHBand="0" w:noVBand="1"/>
      </w:tblPr>
      <w:tblGrid>
        <w:gridCol w:w="680"/>
        <w:gridCol w:w="2560"/>
        <w:gridCol w:w="1880"/>
        <w:gridCol w:w="920"/>
        <w:gridCol w:w="620"/>
        <w:gridCol w:w="860"/>
        <w:gridCol w:w="800"/>
        <w:gridCol w:w="800"/>
        <w:gridCol w:w="920"/>
        <w:gridCol w:w="680"/>
        <w:gridCol w:w="860"/>
        <w:gridCol w:w="800"/>
        <w:gridCol w:w="800"/>
        <w:gridCol w:w="920"/>
        <w:gridCol w:w="1280"/>
      </w:tblGrid>
      <w:tr w:rsidR="003B26C6" w:rsidRPr="00882D96" w14:paraId="2CED8FF8" w14:textId="77777777" w:rsidTr="00DD3952">
        <w:trPr>
          <w:trHeight w:val="499"/>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5FD9B60E"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序号</w:t>
            </w:r>
          </w:p>
        </w:tc>
        <w:tc>
          <w:tcPr>
            <w:tcW w:w="256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3E2A2AA0"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工作步骤</w:t>
            </w:r>
          </w:p>
        </w:tc>
        <w:tc>
          <w:tcPr>
            <w:tcW w:w="188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72B21968"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危害或潜在事件</w:t>
            </w:r>
          </w:p>
        </w:tc>
        <w:tc>
          <w:tcPr>
            <w:tcW w:w="3200" w:type="dxa"/>
            <w:gridSpan w:val="4"/>
            <w:tcBorders>
              <w:top w:val="single" w:sz="4" w:space="0" w:color="auto"/>
              <w:left w:val="nil"/>
              <w:bottom w:val="single" w:sz="4" w:space="0" w:color="auto"/>
              <w:right w:val="single" w:sz="4" w:space="0" w:color="000000"/>
            </w:tcBorders>
            <w:shd w:val="clear" w:color="000000" w:fill="auto"/>
            <w:vAlign w:val="center"/>
          </w:tcPr>
          <w:p w14:paraId="3585B074"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主要后果</w:t>
            </w:r>
          </w:p>
        </w:tc>
        <w:tc>
          <w:tcPr>
            <w:tcW w:w="80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64CF2DC7"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严重性（S）</w:t>
            </w:r>
          </w:p>
        </w:tc>
        <w:tc>
          <w:tcPr>
            <w:tcW w:w="3260" w:type="dxa"/>
            <w:gridSpan w:val="4"/>
            <w:tcBorders>
              <w:top w:val="single" w:sz="4" w:space="0" w:color="auto"/>
              <w:left w:val="nil"/>
              <w:bottom w:val="single" w:sz="4" w:space="0" w:color="auto"/>
              <w:right w:val="single" w:sz="4" w:space="0" w:color="auto"/>
            </w:tcBorders>
            <w:shd w:val="clear" w:color="000000" w:fill="auto"/>
            <w:vAlign w:val="center"/>
          </w:tcPr>
          <w:p w14:paraId="7B1C0AC0"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以往发生频率及现有安全控制措施</w:t>
            </w:r>
          </w:p>
        </w:tc>
        <w:tc>
          <w:tcPr>
            <w:tcW w:w="80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7DD55152"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可能性（L）</w:t>
            </w:r>
          </w:p>
        </w:tc>
        <w:tc>
          <w:tcPr>
            <w:tcW w:w="920" w:type="dxa"/>
            <w:tcBorders>
              <w:top w:val="single" w:sz="4" w:space="0" w:color="auto"/>
              <w:left w:val="nil"/>
              <w:bottom w:val="single" w:sz="4" w:space="0" w:color="auto"/>
              <w:right w:val="single" w:sz="4" w:space="0" w:color="auto"/>
            </w:tcBorders>
            <w:shd w:val="clear" w:color="000000" w:fill="auto"/>
            <w:vAlign w:val="center"/>
          </w:tcPr>
          <w:p w14:paraId="7B9DB471"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 xml:space="preserve">风险度 </w:t>
            </w:r>
          </w:p>
        </w:tc>
        <w:tc>
          <w:tcPr>
            <w:tcW w:w="128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6C20446A"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建议改正/控制措施</w:t>
            </w:r>
          </w:p>
        </w:tc>
      </w:tr>
      <w:tr w:rsidR="003B26C6" w:rsidRPr="00882D96" w14:paraId="59D85DF9" w14:textId="77777777" w:rsidTr="00DD3952">
        <w:trPr>
          <w:trHeight w:val="499"/>
          <w:jc w:val="center"/>
        </w:trPr>
        <w:tc>
          <w:tcPr>
            <w:tcW w:w="68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30B8E181" w14:textId="77777777" w:rsidR="003B26C6" w:rsidRPr="00882D96" w:rsidRDefault="003B26C6" w:rsidP="00DD3952">
            <w:pPr>
              <w:rPr>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3FAFE57C" w14:textId="77777777" w:rsidR="003B26C6" w:rsidRPr="00882D96" w:rsidRDefault="003B26C6" w:rsidP="00DD3952">
            <w:pPr>
              <w:rPr>
                <w:sz w:val="20"/>
                <w:szCs w:val="20"/>
              </w:rPr>
            </w:pPr>
          </w:p>
        </w:tc>
        <w:tc>
          <w:tcPr>
            <w:tcW w:w="188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5A0394CC" w14:textId="77777777" w:rsidR="003B26C6" w:rsidRPr="00882D96" w:rsidRDefault="003B26C6" w:rsidP="00DD3952">
            <w:pPr>
              <w:rPr>
                <w:sz w:val="20"/>
                <w:szCs w:val="20"/>
              </w:rPr>
            </w:pPr>
          </w:p>
        </w:tc>
        <w:tc>
          <w:tcPr>
            <w:tcW w:w="920" w:type="dxa"/>
            <w:tcBorders>
              <w:top w:val="nil"/>
              <w:left w:val="nil"/>
              <w:bottom w:val="single" w:sz="4" w:space="0" w:color="auto"/>
              <w:right w:val="single" w:sz="4" w:space="0" w:color="auto"/>
            </w:tcBorders>
            <w:shd w:val="clear" w:color="000000" w:fill="auto"/>
            <w:vAlign w:val="center"/>
          </w:tcPr>
          <w:p w14:paraId="56702C47"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人身伤亡程度</w:t>
            </w:r>
          </w:p>
        </w:tc>
        <w:tc>
          <w:tcPr>
            <w:tcW w:w="620" w:type="dxa"/>
            <w:tcBorders>
              <w:top w:val="nil"/>
              <w:left w:val="nil"/>
              <w:bottom w:val="single" w:sz="4" w:space="0" w:color="auto"/>
              <w:right w:val="single" w:sz="4" w:space="0" w:color="auto"/>
            </w:tcBorders>
            <w:shd w:val="clear" w:color="000000" w:fill="auto"/>
            <w:vAlign w:val="center"/>
          </w:tcPr>
          <w:p w14:paraId="285F754A"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财产损失</w:t>
            </w:r>
          </w:p>
        </w:tc>
        <w:tc>
          <w:tcPr>
            <w:tcW w:w="860" w:type="dxa"/>
            <w:tcBorders>
              <w:top w:val="nil"/>
              <w:left w:val="nil"/>
              <w:bottom w:val="single" w:sz="4" w:space="0" w:color="auto"/>
              <w:right w:val="single" w:sz="4" w:space="0" w:color="auto"/>
            </w:tcBorders>
            <w:shd w:val="clear" w:color="000000" w:fill="auto"/>
            <w:vAlign w:val="center"/>
          </w:tcPr>
          <w:p w14:paraId="71235506"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法规符合性</w:t>
            </w:r>
          </w:p>
        </w:tc>
        <w:tc>
          <w:tcPr>
            <w:tcW w:w="800" w:type="dxa"/>
            <w:tcBorders>
              <w:top w:val="nil"/>
              <w:left w:val="nil"/>
              <w:bottom w:val="single" w:sz="4" w:space="0" w:color="auto"/>
              <w:right w:val="single" w:sz="4" w:space="0" w:color="auto"/>
            </w:tcBorders>
            <w:shd w:val="clear" w:color="000000" w:fill="auto"/>
            <w:vAlign w:val="center"/>
          </w:tcPr>
          <w:p w14:paraId="7381A968"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形象受损程度</w:t>
            </w:r>
          </w:p>
        </w:tc>
        <w:tc>
          <w:tcPr>
            <w:tcW w:w="80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504D0014" w14:textId="77777777" w:rsidR="003B26C6" w:rsidRPr="00882D96" w:rsidRDefault="003B26C6" w:rsidP="00DD3952">
            <w:pPr>
              <w:rPr>
                <w:sz w:val="20"/>
                <w:szCs w:val="20"/>
              </w:rPr>
            </w:pPr>
          </w:p>
        </w:tc>
        <w:tc>
          <w:tcPr>
            <w:tcW w:w="920" w:type="dxa"/>
            <w:tcBorders>
              <w:top w:val="nil"/>
              <w:left w:val="nil"/>
              <w:bottom w:val="single" w:sz="4" w:space="0" w:color="auto"/>
              <w:right w:val="single" w:sz="4" w:space="0" w:color="auto"/>
            </w:tcBorders>
            <w:shd w:val="clear" w:color="000000" w:fill="auto"/>
            <w:vAlign w:val="center"/>
          </w:tcPr>
          <w:p w14:paraId="3508DE80"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偏差发生频率</w:t>
            </w:r>
          </w:p>
        </w:tc>
        <w:tc>
          <w:tcPr>
            <w:tcW w:w="680" w:type="dxa"/>
            <w:tcBorders>
              <w:top w:val="nil"/>
              <w:left w:val="nil"/>
              <w:bottom w:val="single" w:sz="4" w:space="0" w:color="auto"/>
              <w:right w:val="single" w:sz="4" w:space="0" w:color="auto"/>
            </w:tcBorders>
            <w:shd w:val="clear" w:color="000000" w:fill="auto"/>
            <w:vAlign w:val="center"/>
          </w:tcPr>
          <w:p w14:paraId="304CA92C"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管理措施</w:t>
            </w:r>
          </w:p>
        </w:tc>
        <w:tc>
          <w:tcPr>
            <w:tcW w:w="860" w:type="dxa"/>
            <w:tcBorders>
              <w:top w:val="nil"/>
              <w:left w:val="nil"/>
              <w:bottom w:val="single" w:sz="4" w:space="0" w:color="auto"/>
              <w:right w:val="single" w:sz="4" w:space="0" w:color="auto"/>
            </w:tcBorders>
            <w:shd w:val="clear" w:color="000000" w:fill="auto"/>
            <w:vAlign w:val="center"/>
          </w:tcPr>
          <w:p w14:paraId="0802BA34"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员工胜任程度</w:t>
            </w:r>
          </w:p>
        </w:tc>
        <w:tc>
          <w:tcPr>
            <w:tcW w:w="800" w:type="dxa"/>
            <w:tcBorders>
              <w:top w:val="nil"/>
              <w:left w:val="nil"/>
              <w:bottom w:val="single" w:sz="4" w:space="0" w:color="auto"/>
              <w:right w:val="single" w:sz="4" w:space="0" w:color="auto"/>
            </w:tcBorders>
            <w:shd w:val="clear" w:color="000000" w:fill="auto"/>
            <w:vAlign w:val="center"/>
          </w:tcPr>
          <w:p w14:paraId="6BAE1FB9"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安全   设施</w:t>
            </w:r>
          </w:p>
        </w:tc>
        <w:tc>
          <w:tcPr>
            <w:tcW w:w="80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1203FD50" w14:textId="77777777" w:rsidR="003B26C6" w:rsidRPr="00882D96" w:rsidRDefault="003B26C6" w:rsidP="00DD3952">
            <w:pPr>
              <w:rPr>
                <w:sz w:val="20"/>
                <w:szCs w:val="20"/>
              </w:rPr>
            </w:pPr>
          </w:p>
        </w:tc>
        <w:tc>
          <w:tcPr>
            <w:tcW w:w="920" w:type="dxa"/>
            <w:tcBorders>
              <w:top w:val="nil"/>
              <w:left w:val="nil"/>
              <w:bottom w:val="single" w:sz="4" w:space="0" w:color="auto"/>
              <w:right w:val="single" w:sz="4" w:space="0" w:color="auto"/>
            </w:tcBorders>
            <w:shd w:val="clear" w:color="000000" w:fill="auto"/>
            <w:vAlign w:val="center"/>
          </w:tcPr>
          <w:p w14:paraId="3E199857"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(R=LS)</w:t>
            </w:r>
          </w:p>
        </w:tc>
        <w:tc>
          <w:tcPr>
            <w:tcW w:w="128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76F616DF" w14:textId="77777777" w:rsidR="003B26C6" w:rsidRPr="00882D96" w:rsidRDefault="003B26C6" w:rsidP="00DD3952">
            <w:pPr>
              <w:rPr>
                <w:sz w:val="20"/>
                <w:szCs w:val="20"/>
              </w:rPr>
            </w:pPr>
          </w:p>
        </w:tc>
      </w:tr>
      <w:tr w:rsidR="003B26C6" w:rsidRPr="00882D96" w14:paraId="31EE9877"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5C9A0820"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1C369855"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确定检修方案</w:t>
            </w:r>
          </w:p>
        </w:tc>
        <w:tc>
          <w:tcPr>
            <w:tcW w:w="1880" w:type="dxa"/>
            <w:tcBorders>
              <w:top w:val="nil"/>
              <w:left w:val="nil"/>
              <w:bottom w:val="single" w:sz="4" w:space="0" w:color="auto"/>
              <w:right w:val="single" w:sz="4" w:space="0" w:color="auto"/>
            </w:tcBorders>
            <w:shd w:val="clear" w:color="000000" w:fill="auto"/>
            <w:vAlign w:val="center"/>
          </w:tcPr>
          <w:p w14:paraId="757EAD26"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方案缺乏控制措施</w:t>
            </w:r>
          </w:p>
        </w:tc>
        <w:tc>
          <w:tcPr>
            <w:tcW w:w="920" w:type="dxa"/>
            <w:tcBorders>
              <w:top w:val="nil"/>
              <w:left w:val="nil"/>
              <w:bottom w:val="single" w:sz="4" w:space="0" w:color="auto"/>
              <w:right w:val="single" w:sz="4" w:space="0" w:color="auto"/>
            </w:tcBorders>
            <w:shd w:val="clear" w:color="000000" w:fill="auto"/>
            <w:vAlign w:val="center"/>
          </w:tcPr>
          <w:p w14:paraId="17C57475"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620" w:type="dxa"/>
            <w:tcBorders>
              <w:top w:val="nil"/>
              <w:left w:val="nil"/>
              <w:bottom w:val="single" w:sz="4" w:space="0" w:color="auto"/>
              <w:right w:val="single" w:sz="4" w:space="0" w:color="auto"/>
            </w:tcBorders>
            <w:shd w:val="clear" w:color="000000" w:fill="auto"/>
            <w:vAlign w:val="center"/>
          </w:tcPr>
          <w:p w14:paraId="0D11647B"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860" w:type="dxa"/>
            <w:tcBorders>
              <w:top w:val="nil"/>
              <w:left w:val="nil"/>
              <w:bottom w:val="single" w:sz="4" w:space="0" w:color="auto"/>
              <w:right w:val="single" w:sz="4" w:space="0" w:color="auto"/>
            </w:tcBorders>
            <w:shd w:val="clear" w:color="000000" w:fill="auto"/>
            <w:vAlign w:val="center"/>
          </w:tcPr>
          <w:p w14:paraId="6F486A18"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481B0963"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5043FFBE"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920" w:type="dxa"/>
            <w:tcBorders>
              <w:top w:val="nil"/>
              <w:left w:val="nil"/>
              <w:bottom w:val="single" w:sz="4" w:space="0" w:color="auto"/>
              <w:right w:val="single" w:sz="4" w:space="0" w:color="auto"/>
            </w:tcBorders>
            <w:shd w:val="clear" w:color="000000" w:fill="auto"/>
            <w:vAlign w:val="center"/>
          </w:tcPr>
          <w:p w14:paraId="5BB701A0"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680" w:type="dxa"/>
            <w:tcBorders>
              <w:top w:val="nil"/>
              <w:left w:val="nil"/>
              <w:bottom w:val="single" w:sz="4" w:space="0" w:color="auto"/>
              <w:right w:val="single" w:sz="4" w:space="0" w:color="auto"/>
            </w:tcBorders>
            <w:shd w:val="clear" w:color="000000" w:fill="auto"/>
            <w:vAlign w:val="center"/>
          </w:tcPr>
          <w:p w14:paraId="16C63CA8"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2</w:t>
            </w:r>
          </w:p>
        </w:tc>
        <w:tc>
          <w:tcPr>
            <w:tcW w:w="860" w:type="dxa"/>
            <w:tcBorders>
              <w:top w:val="nil"/>
              <w:left w:val="nil"/>
              <w:bottom w:val="single" w:sz="4" w:space="0" w:color="auto"/>
              <w:right w:val="single" w:sz="4" w:space="0" w:color="auto"/>
            </w:tcBorders>
            <w:shd w:val="clear" w:color="000000" w:fill="auto"/>
            <w:vAlign w:val="center"/>
          </w:tcPr>
          <w:p w14:paraId="4E11B13A"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17C8E0C1"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1063080F"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2</w:t>
            </w:r>
          </w:p>
        </w:tc>
        <w:tc>
          <w:tcPr>
            <w:tcW w:w="920" w:type="dxa"/>
            <w:tcBorders>
              <w:top w:val="nil"/>
              <w:left w:val="nil"/>
              <w:bottom w:val="single" w:sz="4" w:space="0" w:color="auto"/>
              <w:right w:val="single" w:sz="4" w:space="0" w:color="auto"/>
            </w:tcBorders>
            <w:shd w:val="clear" w:color="000000" w:fill="auto"/>
            <w:vAlign w:val="center"/>
          </w:tcPr>
          <w:p w14:paraId="4238E6EA"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2</w:t>
            </w:r>
          </w:p>
        </w:tc>
        <w:tc>
          <w:tcPr>
            <w:tcW w:w="1280" w:type="dxa"/>
            <w:vMerge w:val="restart"/>
            <w:tcBorders>
              <w:top w:val="nil"/>
              <w:left w:val="single" w:sz="4" w:space="0" w:color="auto"/>
              <w:bottom w:val="single" w:sz="4" w:space="0" w:color="000000"/>
              <w:right w:val="single" w:sz="4" w:space="0" w:color="auto"/>
            </w:tcBorders>
            <w:shd w:val="clear" w:color="000000" w:fill="auto"/>
            <w:vAlign w:val="center"/>
          </w:tcPr>
          <w:p w14:paraId="1BFF7314"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1、指派专人负责现场检修安全，严格执行《公司相关安全生产管理制度</w:t>
            </w:r>
            <w:r w:rsidRPr="00882D96">
              <w:rPr>
                <w:rFonts w:ascii="仿宋_GB2312" w:eastAsia="仿宋_GB2312" w:hAnsi="仿宋_GB2312" w:hint="eastAsia"/>
                <w:sz w:val="20"/>
                <w:szCs w:val="20"/>
              </w:rPr>
              <w:t>》</w:t>
            </w:r>
            <w:r w:rsidRPr="00882D96">
              <w:rPr>
                <w:rFonts w:ascii="仿宋_GB2312" w:eastAsia="仿宋_GB2312" w:hAnsi="仿宋_GB2312"/>
                <w:sz w:val="20"/>
                <w:szCs w:val="20"/>
              </w:rPr>
              <w:t>。2、指派专人进行现场施工技术、质量把关。</w:t>
            </w:r>
          </w:p>
        </w:tc>
      </w:tr>
      <w:tr w:rsidR="003B26C6" w:rsidRPr="00882D96" w14:paraId="6842B6A7"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295BCAAC"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2</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417B003A"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检修前准备</w:t>
            </w:r>
          </w:p>
        </w:tc>
        <w:tc>
          <w:tcPr>
            <w:tcW w:w="1880" w:type="dxa"/>
            <w:tcBorders>
              <w:top w:val="nil"/>
              <w:left w:val="nil"/>
              <w:bottom w:val="single" w:sz="4" w:space="0" w:color="auto"/>
              <w:right w:val="single" w:sz="4" w:space="0" w:color="auto"/>
            </w:tcBorders>
            <w:shd w:val="clear" w:color="000000" w:fill="auto"/>
            <w:vAlign w:val="center"/>
          </w:tcPr>
          <w:p w14:paraId="26C47F72"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风险辨识不到位</w:t>
            </w:r>
          </w:p>
        </w:tc>
        <w:tc>
          <w:tcPr>
            <w:tcW w:w="920" w:type="dxa"/>
            <w:tcBorders>
              <w:top w:val="nil"/>
              <w:left w:val="nil"/>
              <w:bottom w:val="single" w:sz="4" w:space="0" w:color="auto"/>
              <w:right w:val="single" w:sz="4" w:space="0" w:color="auto"/>
            </w:tcBorders>
            <w:shd w:val="clear" w:color="000000" w:fill="auto"/>
            <w:vAlign w:val="center"/>
          </w:tcPr>
          <w:p w14:paraId="5B5A121A"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2</w:t>
            </w:r>
          </w:p>
        </w:tc>
        <w:tc>
          <w:tcPr>
            <w:tcW w:w="620" w:type="dxa"/>
            <w:tcBorders>
              <w:top w:val="nil"/>
              <w:left w:val="nil"/>
              <w:bottom w:val="single" w:sz="4" w:space="0" w:color="auto"/>
              <w:right w:val="single" w:sz="4" w:space="0" w:color="auto"/>
            </w:tcBorders>
            <w:shd w:val="clear" w:color="000000" w:fill="auto"/>
            <w:vAlign w:val="center"/>
          </w:tcPr>
          <w:p w14:paraId="2975598C"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860" w:type="dxa"/>
            <w:tcBorders>
              <w:top w:val="nil"/>
              <w:left w:val="nil"/>
              <w:bottom w:val="single" w:sz="4" w:space="0" w:color="auto"/>
              <w:right w:val="single" w:sz="4" w:space="0" w:color="auto"/>
            </w:tcBorders>
            <w:shd w:val="clear" w:color="000000" w:fill="auto"/>
            <w:vAlign w:val="center"/>
          </w:tcPr>
          <w:p w14:paraId="15F90B21"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0E2CBE78"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2</w:t>
            </w:r>
          </w:p>
        </w:tc>
        <w:tc>
          <w:tcPr>
            <w:tcW w:w="800" w:type="dxa"/>
            <w:tcBorders>
              <w:top w:val="nil"/>
              <w:left w:val="nil"/>
              <w:bottom w:val="single" w:sz="4" w:space="0" w:color="auto"/>
              <w:right w:val="single" w:sz="4" w:space="0" w:color="auto"/>
            </w:tcBorders>
            <w:shd w:val="clear" w:color="000000" w:fill="auto"/>
            <w:vAlign w:val="center"/>
          </w:tcPr>
          <w:p w14:paraId="6593AE06"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2</w:t>
            </w:r>
          </w:p>
        </w:tc>
        <w:tc>
          <w:tcPr>
            <w:tcW w:w="920" w:type="dxa"/>
            <w:tcBorders>
              <w:top w:val="nil"/>
              <w:left w:val="nil"/>
              <w:bottom w:val="single" w:sz="4" w:space="0" w:color="auto"/>
              <w:right w:val="single" w:sz="4" w:space="0" w:color="auto"/>
            </w:tcBorders>
            <w:shd w:val="clear" w:color="000000" w:fill="auto"/>
            <w:vAlign w:val="center"/>
          </w:tcPr>
          <w:p w14:paraId="6D88115D"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680" w:type="dxa"/>
            <w:tcBorders>
              <w:top w:val="nil"/>
              <w:left w:val="nil"/>
              <w:bottom w:val="single" w:sz="4" w:space="0" w:color="auto"/>
              <w:right w:val="single" w:sz="4" w:space="0" w:color="auto"/>
            </w:tcBorders>
            <w:shd w:val="clear" w:color="000000" w:fill="auto"/>
            <w:vAlign w:val="center"/>
          </w:tcPr>
          <w:p w14:paraId="180F2049"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860" w:type="dxa"/>
            <w:tcBorders>
              <w:top w:val="nil"/>
              <w:left w:val="nil"/>
              <w:bottom w:val="single" w:sz="4" w:space="0" w:color="auto"/>
              <w:right w:val="single" w:sz="4" w:space="0" w:color="auto"/>
            </w:tcBorders>
            <w:shd w:val="clear" w:color="000000" w:fill="auto"/>
            <w:vAlign w:val="center"/>
          </w:tcPr>
          <w:p w14:paraId="175661F8"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67F92B93"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5D09A75A"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920" w:type="dxa"/>
            <w:tcBorders>
              <w:top w:val="nil"/>
              <w:left w:val="nil"/>
              <w:bottom w:val="single" w:sz="4" w:space="0" w:color="auto"/>
              <w:right w:val="single" w:sz="4" w:space="0" w:color="auto"/>
            </w:tcBorders>
            <w:shd w:val="clear" w:color="000000" w:fill="auto"/>
            <w:vAlign w:val="center"/>
          </w:tcPr>
          <w:p w14:paraId="566618B0"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2</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25CDEE7B" w14:textId="77777777" w:rsidR="003B26C6" w:rsidRPr="00882D96" w:rsidRDefault="003B26C6" w:rsidP="00DD3952">
            <w:pPr>
              <w:rPr>
                <w:sz w:val="20"/>
                <w:szCs w:val="20"/>
              </w:rPr>
            </w:pPr>
          </w:p>
        </w:tc>
      </w:tr>
      <w:tr w:rsidR="003B26C6" w:rsidRPr="00882D96" w14:paraId="18D462F4"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626619EE"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3</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01FDA392"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 xml:space="preserve"> </w:t>
            </w:r>
          </w:p>
        </w:tc>
        <w:tc>
          <w:tcPr>
            <w:tcW w:w="1880" w:type="dxa"/>
            <w:tcBorders>
              <w:top w:val="nil"/>
              <w:left w:val="nil"/>
              <w:bottom w:val="single" w:sz="4" w:space="0" w:color="auto"/>
              <w:right w:val="single" w:sz="4" w:space="0" w:color="auto"/>
            </w:tcBorders>
            <w:shd w:val="clear" w:color="000000" w:fill="auto"/>
            <w:vAlign w:val="center"/>
          </w:tcPr>
          <w:p w14:paraId="7A78BEEC"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指挥操作站位不当</w:t>
            </w:r>
          </w:p>
        </w:tc>
        <w:tc>
          <w:tcPr>
            <w:tcW w:w="920" w:type="dxa"/>
            <w:tcBorders>
              <w:top w:val="nil"/>
              <w:left w:val="nil"/>
              <w:bottom w:val="single" w:sz="4" w:space="0" w:color="auto"/>
              <w:right w:val="single" w:sz="4" w:space="0" w:color="auto"/>
            </w:tcBorders>
            <w:shd w:val="clear" w:color="000000" w:fill="auto"/>
            <w:vAlign w:val="center"/>
          </w:tcPr>
          <w:p w14:paraId="05416E5C"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620" w:type="dxa"/>
            <w:tcBorders>
              <w:top w:val="nil"/>
              <w:left w:val="nil"/>
              <w:bottom w:val="single" w:sz="4" w:space="0" w:color="auto"/>
              <w:right w:val="single" w:sz="4" w:space="0" w:color="auto"/>
            </w:tcBorders>
            <w:shd w:val="clear" w:color="000000" w:fill="auto"/>
            <w:vAlign w:val="center"/>
          </w:tcPr>
          <w:p w14:paraId="3A3364F6"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60" w:type="dxa"/>
            <w:tcBorders>
              <w:top w:val="nil"/>
              <w:left w:val="nil"/>
              <w:bottom w:val="single" w:sz="4" w:space="0" w:color="auto"/>
              <w:right w:val="single" w:sz="4" w:space="0" w:color="auto"/>
            </w:tcBorders>
            <w:shd w:val="clear" w:color="000000" w:fill="auto"/>
            <w:vAlign w:val="center"/>
          </w:tcPr>
          <w:p w14:paraId="60B50B48"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1C7EA1CD"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4111E461"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920" w:type="dxa"/>
            <w:tcBorders>
              <w:top w:val="nil"/>
              <w:left w:val="nil"/>
              <w:bottom w:val="single" w:sz="4" w:space="0" w:color="auto"/>
              <w:right w:val="single" w:sz="4" w:space="0" w:color="auto"/>
            </w:tcBorders>
            <w:shd w:val="clear" w:color="000000" w:fill="auto"/>
            <w:vAlign w:val="center"/>
          </w:tcPr>
          <w:p w14:paraId="66732BD6"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680" w:type="dxa"/>
            <w:tcBorders>
              <w:top w:val="nil"/>
              <w:left w:val="nil"/>
              <w:bottom w:val="single" w:sz="4" w:space="0" w:color="auto"/>
              <w:right w:val="single" w:sz="4" w:space="0" w:color="auto"/>
            </w:tcBorders>
            <w:shd w:val="clear" w:color="000000" w:fill="auto"/>
            <w:vAlign w:val="center"/>
          </w:tcPr>
          <w:p w14:paraId="6B659F56"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2</w:t>
            </w:r>
          </w:p>
        </w:tc>
        <w:tc>
          <w:tcPr>
            <w:tcW w:w="860" w:type="dxa"/>
            <w:tcBorders>
              <w:top w:val="nil"/>
              <w:left w:val="nil"/>
              <w:bottom w:val="single" w:sz="4" w:space="0" w:color="auto"/>
              <w:right w:val="single" w:sz="4" w:space="0" w:color="auto"/>
            </w:tcBorders>
            <w:shd w:val="clear" w:color="000000" w:fill="auto"/>
            <w:vAlign w:val="center"/>
          </w:tcPr>
          <w:p w14:paraId="349E83FA"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4039F0A7"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09D2008D"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2</w:t>
            </w:r>
          </w:p>
        </w:tc>
        <w:tc>
          <w:tcPr>
            <w:tcW w:w="920" w:type="dxa"/>
            <w:tcBorders>
              <w:top w:val="nil"/>
              <w:left w:val="nil"/>
              <w:bottom w:val="single" w:sz="4" w:space="0" w:color="auto"/>
              <w:right w:val="single" w:sz="4" w:space="0" w:color="auto"/>
            </w:tcBorders>
            <w:shd w:val="clear" w:color="000000" w:fill="auto"/>
            <w:vAlign w:val="center"/>
          </w:tcPr>
          <w:p w14:paraId="586BD872"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3C5B623C" w14:textId="77777777" w:rsidR="003B26C6" w:rsidRPr="00882D96" w:rsidRDefault="003B26C6" w:rsidP="00DD3952">
            <w:pPr>
              <w:rPr>
                <w:sz w:val="20"/>
                <w:szCs w:val="20"/>
              </w:rPr>
            </w:pPr>
          </w:p>
        </w:tc>
      </w:tr>
      <w:tr w:rsidR="003B26C6" w:rsidRPr="00882D96" w14:paraId="1B0946DB"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26E4E53D"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 xml:space="preserve">4　</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363B0A49"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 xml:space="preserve">　</w:t>
            </w:r>
          </w:p>
        </w:tc>
        <w:tc>
          <w:tcPr>
            <w:tcW w:w="1880" w:type="dxa"/>
            <w:tcBorders>
              <w:top w:val="nil"/>
              <w:left w:val="nil"/>
              <w:bottom w:val="single" w:sz="4" w:space="0" w:color="auto"/>
              <w:right w:val="single" w:sz="4" w:space="0" w:color="auto"/>
            </w:tcBorders>
            <w:shd w:val="clear" w:color="000000" w:fill="auto"/>
            <w:vAlign w:val="center"/>
          </w:tcPr>
          <w:p w14:paraId="1206640B"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人员配合不当</w:t>
            </w:r>
          </w:p>
        </w:tc>
        <w:tc>
          <w:tcPr>
            <w:tcW w:w="920" w:type="dxa"/>
            <w:tcBorders>
              <w:top w:val="nil"/>
              <w:left w:val="nil"/>
              <w:bottom w:val="single" w:sz="4" w:space="0" w:color="auto"/>
              <w:right w:val="single" w:sz="4" w:space="0" w:color="auto"/>
            </w:tcBorders>
            <w:shd w:val="clear" w:color="000000" w:fill="auto"/>
            <w:vAlign w:val="center"/>
          </w:tcPr>
          <w:p w14:paraId="1A38C574"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2</w:t>
            </w:r>
          </w:p>
        </w:tc>
        <w:tc>
          <w:tcPr>
            <w:tcW w:w="620" w:type="dxa"/>
            <w:tcBorders>
              <w:top w:val="nil"/>
              <w:left w:val="nil"/>
              <w:bottom w:val="single" w:sz="4" w:space="0" w:color="auto"/>
              <w:right w:val="single" w:sz="4" w:space="0" w:color="auto"/>
            </w:tcBorders>
            <w:shd w:val="clear" w:color="000000" w:fill="auto"/>
            <w:vAlign w:val="center"/>
          </w:tcPr>
          <w:p w14:paraId="0EFBA33F"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60" w:type="dxa"/>
            <w:tcBorders>
              <w:top w:val="nil"/>
              <w:left w:val="nil"/>
              <w:bottom w:val="single" w:sz="4" w:space="0" w:color="auto"/>
              <w:right w:val="single" w:sz="4" w:space="0" w:color="auto"/>
            </w:tcBorders>
            <w:shd w:val="clear" w:color="000000" w:fill="auto"/>
            <w:vAlign w:val="center"/>
          </w:tcPr>
          <w:p w14:paraId="66B272E3"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66EE67D9"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6312D38F"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2</w:t>
            </w:r>
          </w:p>
        </w:tc>
        <w:tc>
          <w:tcPr>
            <w:tcW w:w="920" w:type="dxa"/>
            <w:tcBorders>
              <w:top w:val="nil"/>
              <w:left w:val="nil"/>
              <w:bottom w:val="single" w:sz="4" w:space="0" w:color="auto"/>
              <w:right w:val="single" w:sz="4" w:space="0" w:color="auto"/>
            </w:tcBorders>
            <w:shd w:val="clear" w:color="000000" w:fill="auto"/>
            <w:vAlign w:val="center"/>
          </w:tcPr>
          <w:p w14:paraId="644B0C15"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680" w:type="dxa"/>
            <w:tcBorders>
              <w:top w:val="nil"/>
              <w:left w:val="nil"/>
              <w:bottom w:val="single" w:sz="4" w:space="0" w:color="auto"/>
              <w:right w:val="single" w:sz="4" w:space="0" w:color="auto"/>
            </w:tcBorders>
            <w:shd w:val="clear" w:color="000000" w:fill="auto"/>
            <w:vAlign w:val="center"/>
          </w:tcPr>
          <w:p w14:paraId="2E1B7A7D"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60" w:type="dxa"/>
            <w:tcBorders>
              <w:top w:val="nil"/>
              <w:left w:val="nil"/>
              <w:bottom w:val="single" w:sz="4" w:space="0" w:color="auto"/>
              <w:right w:val="single" w:sz="4" w:space="0" w:color="auto"/>
            </w:tcBorders>
            <w:shd w:val="clear" w:color="000000" w:fill="auto"/>
            <w:vAlign w:val="center"/>
          </w:tcPr>
          <w:p w14:paraId="6F36E6B9"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283E34D4"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757D78F6"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920" w:type="dxa"/>
            <w:tcBorders>
              <w:top w:val="nil"/>
              <w:left w:val="nil"/>
              <w:bottom w:val="single" w:sz="4" w:space="0" w:color="auto"/>
              <w:right w:val="single" w:sz="4" w:space="0" w:color="auto"/>
            </w:tcBorders>
            <w:shd w:val="clear" w:color="000000" w:fill="auto"/>
            <w:vAlign w:val="center"/>
          </w:tcPr>
          <w:p w14:paraId="69966E4D"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2</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4B126068" w14:textId="77777777" w:rsidR="003B26C6" w:rsidRPr="00882D96" w:rsidRDefault="003B26C6" w:rsidP="00DD3952">
            <w:pPr>
              <w:rPr>
                <w:sz w:val="20"/>
                <w:szCs w:val="20"/>
              </w:rPr>
            </w:pPr>
          </w:p>
        </w:tc>
      </w:tr>
      <w:tr w:rsidR="003B26C6" w:rsidRPr="00882D96" w14:paraId="58B3A211"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4DF00790" w14:textId="77777777" w:rsidR="003B26C6" w:rsidRPr="00882D96" w:rsidRDefault="003B26C6" w:rsidP="00DD3952">
            <w:pPr>
              <w:jc w:val="center"/>
              <w:rPr>
                <w:rFonts w:ascii="仿宋_GB2312" w:hAnsi="宋体"/>
                <w:sz w:val="20"/>
                <w:szCs w:val="20"/>
              </w:rPr>
            </w:pPr>
          </w:p>
        </w:tc>
        <w:tc>
          <w:tcPr>
            <w:tcW w:w="2560" w:type="dxa"/>
            <w:tcBorders>
              <w:top w:val="single" w:sz="4" w:space="0" w:color="auto"/>
              <w:left w:val="nil"/>
              <w:bottom w:val="single" w:sz="4" w:space="0" w:color="auto"/>
              <w:right w:val="single" w:sz="4" w:space="0" w:color="auto"/>
            </w:tcBorders>
            <w:shd w:val="clear" w:color="000000" w:fill="auto"/>
            <w:vAlign w:val="center"/>
          </w:tcPr>
          <w:p w14:paraId="0C5F0E82" w14:textId="77777777" w:rsidR="003B26C6" w:rsidRPr="00882D96" w:rsidRDefault="003B26C6" w:rsidP="00DD3952">
            <w:pPr>
              <w:jc w:val="center"/>
              <w:rPr>
                <w:rFonts w:ascii="仿宋_GB2312" w:hAnsi="宋体"/>
                <w:sz w:val="20"/>
                <w:szCs w:val="20"/>
              </w:rPr>
            </w:pPr>
          </w:p>
        </w:tc>
        <w:tc>
          <w:tcPr>
            <w:tcW w:w="1880" w:type="dxa"/>
            <w:tcBorders>
              <w:top w:val="nil"/>
              <w:left w:val="nil"/>
              <w:bottom w:val="single" w:sz="4" w:space="0" w:color="auto"/>
              <w:right w:val="single" w:sz="4" w:space="0" w:color="auto"/>
            </w:tcBorders>
            <w:shd w:val="clear" w:color="000000" w:fill="auto"/>
            <w:vAlign w:val="center"/>
          </w:tcPr>
          <w:p w14:paraId="35BC59FC"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工具使用不当</w:t>
            </w:r>
          </w:p>
        </w:tc>
        <w:tc>
          <w:tcPr>
            <w:tcW w:w="920" w:type="dxa"/>
            <w:tcBorders>
              <w:top w:val="nil"/>
              <w:left w:val="nil"/>
              <w:bottom w:val="single" w:sz="4" w:space="0" w:color="auto"/>
              <w:right w:val="single" w:sz="4" w:space="0" w:color="auto"/>
            </w:tcBorders>
            <w:shd w:val="clear" w:color="000000" w:fill="auto"/>
            <w:vAlign w:val="center"/>
          </w:tcPr>
          <w:p w14:paraId="15D4DA56"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620" w:type="dxa"/>
            <w:tcBorders>
              <w:top w:val="nil"/>
              <w:left w:val="nil"/>
              <w:bottom w:val="single" w:sz="4" w:space="0" w:color="auto"/>
              <w:right w:val="single" w:sz="4" w:space="0" w:color="auto"/>
            </w:tcBorders>
            <w:shd w:val="clear" w:color="000000" w:fill="auto"/>
            <w:vAlign w:val="center"/>
          </w:tcPr>
          <w:p w14:paraId="21C8DB27"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60" w:type="dxa"/>
            <w:tcBorders>
              <w:top w:val="nil"/>
              <w:left w:val="nil"/>
              <w:bottom w:val="single" w:sz="4" w:space="0" w:color="auto"/>
              <w:right w:val="single" w:sz="4" w:space="0" w:color="auto"/>
            </w:tcBorders>
            <w:shd w:val="clear" w:color="000000" w:fill="auto"/>
            <w:vAlign w:val="center"/>
          </w:tcPr>
          <w:p w14:paraId="318C2CB4"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699BBE72"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16E5F914"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920" w:type="dxa"/>
            <w:tcBorders>
              <w:top w:val="nil"/>
              <w:left w:val="nil"/>
              <w:bottom w:val="single" w:sz="4" w:space="0" w:color="auto"/>
              <w:right w:val="single" w:sz="4" w:space="0" w:color="auto"/>
            </w:tcBorders>
            <w:shd w:val="clear" w:color="000000" w:fill="auto"/>
            <w:vAlign w:val="center"/>
          </w:tcPr>
          <w:p w14:paraId="0F9129B1"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680" w:type="dxa"/>
            <w:tcBorders>
              <w:top w:val="nil"/>
              <w:left w:val="nil"/>
              <w:bottom w:val="single" w:sz="4" w:space="0" w:color="auto"/>
              <w:right w:val="single" w:sz="4" w:space="0" w:color="auto"/>
            </w:tcBorders>
            <w:shd w:val="clear" w:color="000000" w:fill="auto"/>
            <w:vAlign w:val="center"/>
          </w:tcPr>
          <w:p w14:paraId="4EF93255"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60" w:type="dxa"/>
            <w:tcBorders>
              <w:top w:val="nil"/>
              <w:left w:val="nil"/>
              <w:bottom w:val="single" w:sz="4" w:space="0" w:color="auto"/>
              <w:right w:val="single" w:sz="4" w:space="0" w:color="auto"/>
            </w:tcBorders>
            <w:shd w:val="clear" w:color="000000" w:fill="auto"/>
            <w:vAlign w:val="center"/>
          </w:tcPr>
          <w:p w14:paraId="490CC836"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0A699796"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0FE9126A"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920" w:type="dxa"/>
            <w:tcBorders>
              <w:top w:val="nil"/>
              <w:left w:val="nil"/>
              <w:bottom w:val="single" w:sz="4" w:space="0" w:color="auto"/>
              <w:right w:val="single" w:sz="4" w:space="0" w:color="auto"/>
            </w:tcBorders>
            <w:shd w:val="clear" w:color="000000" w:fill="auto"/>
            <w:vAlign w:val="center"/>
          </w:tcPr>
          <w:p w14:paraId="7B741378"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2F1BCDD1" w14:textId="77777777" w:rsidR="003B26C6" w:rsidRPr="00882D96" w:rsidRDefault="003B26C6" w:rsidP="00DD3952">
            <w:pPr>
              <w:rPr>
                <w:sz w:val="20"/>
                <w:szCs w:val="20"/>
              </w:rPr>
            </w:pPr>
          </w:p>
        </w:tc>
      </w:tr>
      <w:tr w:rsidR="003B26C6" w:rsidRPr="00882D96" w14:paraId="173B4315"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7E5D4987" w14:textId="77777777" w:rsidR="003B26C6" w:rsidRPr="00882D96" w:rsidRDefault="003B26C6" w:rsidP="00DD3952">
            <w:pPr>
              <w:jc w:val="center"/>
              <w:rPr>
                <w:rFonts w:ascii="仿宋_GB2312" w:hAnsi="宋体"/>
                <w:sz w:val="20"/>
                <w:szCs w:val="20"/>
              </w:rPr>
            </w:pPr>
          </w:p>
        </w:tc>
        <w:tc>
          <w:tcPr>
            <w:tcW w:w="2560" w:type="dxa"/>
            <w:tcBorders>
              <w:top w:val="single" w:sz="4" w:space="0" w:color="auto"/>
              <w:left w:val="nil"/>
              <w:bottom w:val="single" w:sz="4" w:space="0" w:color="auto"/>
              <w:right w:val="single" w:sz="4" w:space="0" w:color="auto"/>
            </w:tcBorders>
            <w:shd w:val="clear" w:color="000000" w:fill="auto"/>
            <w:vAlign w:val="center"/>
          </w:tcPr>
          <w:p w14:paraId="5BDABAB3" w14:textId="77777777" w:rsidR="003B26C6" w:rsidRPr="00882D96" w:rsidRDefault="003B26C6" w:rsidP="00DD3952">
            <w:pPr>
              <w:jc w:val="center"/>
              <w:rPr>
                <w:rFonts w:ascii="仿宋_GB2312" w:hAnsi="宋体"/>
                <w:sz w:val="20"/>
                <w:szCs w:val="20"/>
              </w:rPr>
            </w:pPr>
          </w:p>
        </w:tc>
        <w:tc>
          <w:tcPr>
            <w:tcW w:w="1880" w:type="dxa"/>
            <w:tcBorders>
              <w:top w:val="nil"/>
              <w:left w:val="nil"/>
              <w:bottom w:val="single" w:sz="4" w:space="0" w:color="auto"/>
              <w:right w:val="single" w:sz="4" w:space="0" w:color="auto"/>
            </w:tcBorders>
            <w:shd w:val="clear" w:color="000000" w:fill="auto"/>
            <w:vAlign w:val="center"/>
          </w:tcPr>
          <w:p w14:paraId="71394C33"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未按规定要求安装</w:t>
            </w:r>
          </w:p>
        </w:tc>
        <w:tc>
          <w:tcPr>
            <w:tcW w:w="920" w:type="dxa"/>
            <w:tcBorders>
              <w:top w:val="nil"/>
              <w:left w:val="nil"/>
              <w:bottom w:val="single" w:sz="4" w:space="0" w:color="auto"/>
              <w:right w:val="single" w:sz="4" w:space="0" w:color="auto"/>
            </w:tcBorders>
            <w:shd w:val="clear" w:color="000000" w:fill="auto"/>
            <w:vAlign w:val="center"/>
          </w:tcPr>
          <w:p w14:paraId="3E2D454D"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620" w:type="dxa"/>
            <w:tcBorders>
              <w:top w:val="nil"/>
              <w:left w:val="nil"/>
              <w:bottom w:val="single" w:sz="4" w:space="0" w:color="auto"/>
              <w:right w:val="single" w:sz="4" w:space="0" w:color="auto"/>
            </w:tcBorders>
            <w:shd w:val="clear" w:color="000000" w:fill="auto"/>
            <w:vAlign w:val="center"/>
          </w:tcPr>
          <w:p w14:paraId="69C86FB7"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2</w:t>
            </w:r>
          </w:p>
        </w:tc>
        <w:tc>
          <w:tcPr>
            <w:tcW w:w="860" w:type="dxa"/>
            <w:tcBorders>
              <w:top w:val="nil"/>
              <w:left w:val="nil"/>
              <w:bottom w:val="single" w:sz="4" w:space="0" w:color="auto"/>
              <w:right w:val="single" w:sz="4" w:space="0" w:color="auto"/>
            </w:tcBorders>
            <w:shd w:val="clear" w:color="000000" w:fill="auto"/>
            <w:vAlign w:val="center"/>
          </w:tcPr>
          <w:p w14:paraId="4972AA07"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4EF1B39F"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2984B5E0"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2</w:t>
            </w:r>
          </w:p>
        </w:tc>
        <w:tc>
          <w:tcPr>
            <w:tcW w:w="920" w:type="dxa"/>
            <w:tcBorders>
              <w:top w:val="nil"/>
              <w:left w:val="nil"/>
              <w:bottom w:val="single" w:sz="4" w:space="0" w:color="auto"/>
              <w:right w:val="single" w:sz="4" w:space="0" w:color="auto"/>
            </w:tcBorders>
            <w:shd w:val="clear" w:color="000000" w:fill="auto"/>
            <w:vAlign w:val="center"/>
          </w:tcPr>
          <w:p w14:paraId="6342276B"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680" w:type="dxa"/>
            <w:tcBorders>
              <w:top w:val="nil"/>
              <w:left w:val="nil"/>
              <w:bottom w:val="single" w:sz="4" w:space="0" w:color="auto"/>
              <w:right w:val="single" w:sz="4" w:space="0" w:color="auto"/>
            </w:tcBorders>
            <w:shd w:val="clear" w:color="000000" w:fill="auto"/>
            <w:vAlign w:val="center"/>
          </w:tcPr>
          <w:p w14:paraId="7BEF13ED"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60" w:type="dxa"/>
            <w:tcBorders>
              <w:top w:val="nil"/>
              <w:left w:val="nil"/>
              <w:bottom w:val="single" w:sz="4" w:space="0" w:color="auto"/>
              <w:right w:val="single" w:sz="4" w:space="0" w:color="auto"/>
            </w:tcBorders>
            <w:shd w:val="clear" w:color="000000" w:fill="auto"/>
            <w:vAlign w:val="center"/>
          </w:tcPr>
          <w:p w14:paraId="1DDC660F"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2B4403C6"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6B5190DA"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920" w:type="dxa"/>
            <w:tcBorders>
              <w:top w:val="nil"/>
              <w:left w:val="nil"/>
              <w:bottom w:val="single" w:sz="4" w:space="0" w:color="auto"/>
              <w:right w:val="single" w:sz="4" w:space="0" w:color="auto"/>
            </w:tcBorders>
            <w:shd w:val="clear" w:color="000000" w:fill="auto"/>
            <w:vAlign w:val="center"/>
          </w:tcPr>
          <w:p w14:paraId="332EF7CD"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2</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2BE55003" w14:textId="77777777" w:rsidR="003B26C6" w:rsidRPr="00882D96" w:rsidRDefault="003B26C6" w:rsidP="00DD3952">
            <w:pPr>
              <w:rPr>
                <w:sz w:val="20"/>
                <w:szCs w:val="20"/>
              </w:rPr>
            </w:pPr>
          </w:p>
        </w:tc>
      </w:tr>
      <w:tr w:rsidR="003B26C6" w:rsidRPr="00882D96" w14:paraId="57865A09"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578934C0"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hint="eastAsia"/>
                <w:sz w:val="20"/>
                <w:szCs w:val="20"/>
              </w:rPr>
              <w:t>5</w:t>
            </w:r>
            <w:r w:rsidRPr="00882D96">
              <w:rPr>
                <w:rFonts w:ascii="仿宋_GB2312" w:eastAsia="仿宋_GB2312" w:hAnsi="仿宋_GB2312"/>
                <w:sz w:val="20"/>
                <w:szCs w:val="20"/>
              </w:rPr>
              <w:t xml:space="preserve">　</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45B98576"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检修质量监督</w:t>
            </w:r>
          </w:p>
        </w:tc>
        <w:tc>
          <w:tcPr>
            <w:tcW w:w="1880" w:type="dxa"/>
            <w:tcBorders>
              <w:top w:val="nil"/>
              <w:left w:val="nil"/>
              <w:bottom w:val="single" w:sz="4" w:space="0" w:color="auto"/>
              <w:right w:val="single" w:sz="4" w:space="0" w:color="auto"/>
            </w:tcBorders>
            <w:shd w:val="clear" w:color="000000" w:fill="auto"/>
            <w:vAlign w:val="center"/>
          </w:tcPr>
          <w:p w14:paraId="7941E64A"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监督不到位</w:t>
            </w:r>
          </w:p>
        </w:tc>
        <w:tc>
          <w:tcPr>
            <w:tcW w:w="920" w:type="dxa"/>
            <w:tcBorders>
              <w:top w:val="nil"/>
              <w:left w:val="nil"/>
              <w:bottom w:val="single" w:sz="4" w:space="0" w:color="auto"/>
              <w:right w:val="single" w:sz="4" w:space="0" w:color="auto"/>
            </w:tcBorders>
            <w:shd w:val="clear" w:color="000000" w:fill="auto"/>
            <w:vAlign w:val="center"/>
          </w:tcPr>
          <w:p w14:paraId="702CB0B2"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620" w:type="dxa"/>
            <w:tcBorders>
              <w:top w:val="nil"/>
              <w:left w:val="nil"/>
              <w:bottom w:val="single" w:sz="4" w:space="0" w:color="auto"/>
              <w:right w:val="single" w:sz="4" w:space="0" w:color="auto"/>
            </w:tcBorders>
            <w:shd w:val="clear" w:color="000000" w:fill="auto"/>
            <w:vAlign w:val="center"/>
          </w:tcPr>
          <w:p w14:paraId="7D839AC4"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60" w:type="dxa"/>
            <w:tcBorders>
              <w:top w:val="nil"/>
              <w:left w:val="nil"/>
              <w:bottom w:val="single" w:sz="4" w:space="0" w:color="auto"/>
              <w:right w:val="single" w:sz="4" w:space="0" w:color="auto"/>
            </w:tcBorders>
            <w:shd w:val="clear" w:color="000000" w:fill="auto"/>
            <w:vAlign w:val="center"/>
          </w:tcPr>
          <w:p w14:paraId="3CD54604"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5CEBE82F"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61374005"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920" w:type="dxa"/>
            <w:tcBorders>
              <w:top w:val="nil"/>
              <w:left w:val="nil"/>
              <w:bottom w:val="single" w:sz="4" w:space="0" w:color="auto"/>
              <w:right w:val="single" w:sz="4" w:space="0" w:color="auto"/>
            </w:tcBorders>
            <w:shd w:val="clear" w:color="000000" w:fill="auto"/>
            <w:vAlign w:val="center"/>
          </w:tcPr>
          <w:p w14:paraId="1F9FDDB4"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680" w:type="dxa"/>
            <w:tcBorders>
              <w:top w:val="nil"/>
              <w:left w:val="nil"/>
              <w:bottom w:val="single" w:sz="4" w:space="0" w:color="auto"/>
              <w:right w:val="single" w:sz="4" w:space="0" w:color="auto"/>
            </w:tcBorders>
            <w:shd w:val="clear" w:color="000000" w:fill="auto"/>
            <w:vAlign w:val="center"/>
          </w:tcPr>
          <w:p w14:paraId="53090CB8"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60" w:type="dxa"/>
            <w:tcBorders>
              <w:top w:val="nil"/>
              <w:left w:val="nil"/>
              <w:bottom w:val="single" w:sz="4" w:space="0" w:color="auto"/>
              <w:right w:val="single" w:sz="4" w:space="0" w:color="auto"/>
            </w:tcBorders>
            <w:shd w:val="clear" w:color="000000" w:fill="auto"/>
            <w:vAlign w:val="center"/>
          </w:tcPr>
          <w:p w14:paraId="1D39CFE1"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4DE8A6D5"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715506C7"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920" w:type="dxa"/>
            <w:tcBorders>
              <w:top w:val="nil"/>
              <w:left w:val="nil"/>
              <w:bottom w:val="single" w:sz="4" w:space="0" w:color="auto"/>
              <w:right w:val="single" w:sz="4" w:space="0" w:color="auto"/>
            </w:tcBorders>
            <w:shd w:val="clear" w:color="000000" w:fill="auto"/>
            <w:vAlign w:val="center"/>
          </w:tcPr>
          <w:p w14:paraId="65F1F27B"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0DF051FF" w14:textId="77777777" w:rsidR="003B26C6" w:rsidRPr="00882D96" w:rsidRDefault="003B26C6" w:rsidP="00DD3952">
            <w:pPr>
              <w:rPr>
                <w:sz w:val="20"/>
                <w:szCs w:val="20"/>
              </w:rPr>
            </w:pPr>
          </w:p>
        </w:tc>
      </w:tr>
      <w:tr w:rsidR="003B26C6" w:rsidRPr="00882D96" w14:paraId="029FA5E2"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5838E02A"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 xml:space="preserve">　</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18FC7D62"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 xml:space="preserve">　</w:t>
            </w:r>
          </w:p>
        </w:tc>
        <w:tc>
          <w:tcPr>
            <w:tcW w:w="1880" w:type="dxa"/>
            <w:tcBorders>
              <w:top w:val="nil"/>
              <w:left w:val="nil"/>
              <w:bottom w:val="single" w:sz="4" w:space="0" w:color="auto"/>
              <w:right w:val="single" w:sz="4" w:space="0" w:color="auto"/>
            </w:tcBorders>
            <w:shd w:val="clear" w:color="000000" w:fill="auto"/>
            <w:vAlign w:val="center"/>
          </w:tcPr>
          <w:p w14:paraId="2962CF13"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未按规程检查验收</w:t>
            </w:r>
          </w:p>
        </w:tc>
        <w:tc>
          <w:tcPr>
            <w:tcW w:w="920" w:type="dxa"/>
            <w:tcBorders>
              <w:top w:val="nil"/>
              <w:left w:val="nil"/>
              <w:bottom w:val="single" w:sz="4" w:space="0" w:color="auto"/>
              <w:right w:val="single" w:sz="4" w:space="0" w:color="auto"/>
            </w:tcBorders>
            <w:shd w:val="clear" w:color="000000" w:fill="auto"/>
            <w:vAlign w:val="center"/>
          </w:tcPr>
          <w:p w14:paraId="4EAEE7C4"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620" w:type="dxa"/>
            <w:tcBorders>
              <w:top w:val="nil"/>
              <w:left w:val="nil"/>
              <w:bottom w:val="single" w:sz="4" w:space="0" w:color="auto"/>
              <w:right w:val="single" w:sz="4" w:space="0" w:color="auto"/>
            </w:tcBorders>
            <w:shd w:val="clear" w:color="000000" w:fill="auto"/>
            <w:vAlign w:val="center"/>
          </w:tcPr>
          <w:p w14:paraId="26FE1835"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2</w:t>
            </w:r>
          </w:p>
        </w:tc>
        <w:tc>
          <w:tcPr>
            <w:tcW w:w="860" w:type="dxa"/>
            <w:tcBorders>
              <w:top w:val="nil"/>
              <w:left w:val="nil"/>
              <w:bottom w:val="single" w:sz="4" w:space="0" w:color="auto"/>
              <w:right w:val="single" w:sz="4" w:space="0" w:color="auto"/>
            </w:tcBorders>
            <w:shd w:val="clear" w:color="000000" w:fill="auto"/>
            <w:vAlign w:val="center"/>
          </w:tcPr>
          <w:p w14:paraId="7CF36019"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1FBA9DCA"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554407DA"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2</w:t>
            </w:r>
          </w:p>
        </w:tc>
        <w:tc>
          <w:tcPr>
            <w:tcW w:w="920" w:type="dxa"/>
            <w:tcBorders>
              <w:top w:val="nil"/>
              <w:left w:val="nil"/>
              <w:bottom w:val="single" w:sz="4" w:space="0" w:color="auto"/>
              <w:right w:val="single" w:sz="4" w:space="0" w:color="auto"/>
            </w:tcBorders>
            <w:shd w:val="clear" w:color="000000" w:fill="auto"/>
            <w:vAlign w:val="center"/>
          </w:tcPr>
          <w:p w14:paraId="2DEE1C40"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680" w:type="dxa"/>
            <w:tcBorders>
              <w:top w:val="nil"/>
              <w:left w:val="nil"/>
              <w:bottom w:val="single" w:sz="4" w:space="0" w:color="auto"/>
              <w:right w:val="single" w:sz="4" w:space="0" w:color="auto"/>
            </w:tcBorders>
            <w:shd w:val="clear" w:color="000000" w:fill="auto"/>
            <w:vAlign w:val="center"/>
          </w:tcPr>
          <w:p w14:paraId="22BE85DD"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60" w:type="dxa"/>
            <w:tcBorders>
              <w:top w:val="nil"/>
              <w:left w:val="nil"/>
              <w:bottom w:val="single" w:sz="4" w:space="0" w:color="auto"/>
              <w:right w:val="single" w:sz="4" w:space="0" w:color="auto"/>
            </w:tcBorders>
            <w:shd w:val="clear" w:color="000000" w:fill="auto"/>
            <w:vAlign w:val="center"/>
          </w:tcPr>
          <w:p w14:paraId="0222351F"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755CA4D3"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7E2C2631"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1</w:t>
            </w:r>
          </w:p>
        </w:tc>
        <w:tc>
          <w:tcPr>
            <w:tcW w:w="920" w:type="dxa"/>
            <w:tcBorders>
              <w:top w:val="nil"/>
              <w:left w:val="nil"/>
              <w:bottom w:val="single" w:sz="4" w:space="0" w:color="auto"/>
              <w:right w:val="single" w:sz="4" w:space="0" w:color="auto"/>
            </w:tcBorders>
            <w:shd w:val="clear" w:color="000000" w:fill="auto"/>
            <w:vAlign w:val="center"/>
          </w:tcPr>
          <w:p w14:paraId="7EC21A29" w14:textId="77777777" w:rsidR="003B26C6" w:rsidRPr="00882D96" w:rsidRDefault="003B26C6" w:rsidP="00DD3952">
            <w:pPr>
              <w:jc w:val="center"/>
              <w:rPr>
                <w:rFonts w:ascii="仿宋_GB2312" w:eastAsia="仿宋_GB2312" w:hAnsi="仿宋_GB2312"/>
                <w:sz w:val="20"/>
                <w:szCs w:val="20"/>
              </w:rPr>
            </w:pPr>
            <w:r w:rsidRPr="00882D96">
              <w:rPr>
                <w:rFonts w:ascii="仿宋_GB2312" w:eastAsia="仿宋_GB2312" w:hAnsi="仿宋_GB2312"/>
                <w:sz w:val="20"/>
                <w:szCs w:val="20"/>
              </w:rPr>
              <w:t>2</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77729A8A" w14:textId="77777777" w:rsidR="003B26C6" w:rsidRPr="00882D96" w:rsidRDefault="003B26C6" w:rsidP="00DD3952">
            <w:pPr>
              <w:rPr>
                <w:sz w:val="20"/>
                <w:szCs w:val="20"/>
              </w:rPr>
            </w:pPr>
          </w:p>
        </w:tc>
      </w:tr>
      <w:tr w:rsidR="003B26C6" w:rsidRPr="00882D96" w14:paraId="16F5020B"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41AB8B6B"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hint="eastAsia"/>
                <w:sz w:val="20"/>
                <w:szCs w:val="20"/>
              </w:rPr>
              <w:t>6</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6D106A2D"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记录确认</w:t>
            </w:r>
          </w:p>
        </w:tc>
        <w:tc>
          <w:tcPr>
            <w:tcW w:w="1880" w:type="dxa"/>
            <w:tcBorders>
              <w:top w:val="nil"/>
              <w:left w:val="nil"/>
              <w:bottom w:val="single" w:sz="4" w:space="0" w:color="auto"/>
              <w:right w:val="single" w:sz="4" w:space="0" w:color="auto"/>
            </w:tcBorders>
            <w:shd w:val="clear" w:color="000000" w:fill="auto"/>
            <w:vAlign w:val="center"/>
          </w:tcPr>
          <w:p w14:paraId="29C63D2E"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检修资料不全</w:t>
            </w:r>
          </w:p>
        </w:tc>
        <w:tc>
          <w:tcPr>
            <w:tcW w:w="920" w:type="dxa"/>
            <w:tcBorders>
              <w:top w:val="nil"/>
              <w:left w:val="nil"/>
              <w:bottom w:val="single" w:sz="4" w:space="0" w:color="auto"/>
              <w:right w:val="single" w:sz="4" w:space="0" w:color="auto"/>
            </w:tcBorders>
            <w:shd w:val="clear" w:color="000000" w:fill="auto"/>
            <w:vAlign w:val="center"/>
          </w:tcPr>
          <w:p w14:paraId="3525D8DD"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620" w:type="dxa"/>
            <w:tcBorders>
              <w:top w:val="nil"/>
              <w:left w:val="nil"/>
              <w:bottom w:val="single" w:sz="4" w:space="0" w:color="auto"/>
              <w:right w:val="single" w:sz="4" w:space="0" w:color="auto"/>
            </w:tcBorders>
            <w:shd w:val="clear" w:color="000000" w:fill="auto"/>
            <w:vAlign w:val="center"/>
          </w:tcPr>
          <w:p w14:paraId="07FD773F"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860" w:type="dxa"/>
            <w:tcBorders>
              <w:top w:val="nil"/>
              <w:left w:val="nil"/>
              <w:bottom w:val="single" w:sz="4" w:space="0" w:color="auto"/>
              <w:right w:val="single" w:sz="4" w:space="0" w:color="auto"/>
            </w:tcBorders>
            <w:shd w:val="clear" w:color="000000" w:fill="auto"/>
            <w:vAlign w:val="center"/>
          </w:tcPr>
          <w:p w14:paraId="21D46103"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6B9A819C"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216B2F7D"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920" w:type="dxa"/>
            <w:tcBorders>
              <w:top w:val="nil"/>
              <w:left w:val="nil"/>
              <w:bottom w:val="single" w:sz="4" w:space="0" w:color="auto"/>
              <w:right w:val="single" w:sz="4" w:space="0" w:color="auto"/>
            </w:tcBorders>
            <w:shd w:val="clear" w:color="000000" w:fill="auto"/>
            <w:vAlign w:val="center"/>
          </w:tcPr>
          <w:p w14:paraId="2809A4F4"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680" w:type="dxa"/>
            <w:tcBorders>
              <w:top w:val="nil"/>
              <w:left w:val="nil"/>
              <w:bottom w:val="single" w:sz="4" w:space="0" w:color="auto"/>
              <w:right w:val="single" w:sz="4" w:space="0" w:color="auto"/>
            </w:tcBorders>
            <w:shd w:val="clear" w:color="000000" w:fill="auto"/>
            <w:vAlign w:val="center"/>
          </w:tcPr>
          <w:p w14:paraId="1509F69D"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860" w:type="dxa"/>
            <w:tcBorders>
              <w:top w:val="nil"/>
              <w:left w:val="nil"/>
              <w:bottom w:val="single" w:sz="4" w:space="0" w:color="auto"/>
              <w:right w:val="single" w:sz="4" w:space="0" w:color="auto"/>
            </w:tcBorders>
            <w:shd w:val="clear" w:color="000000" w:fill="auto"/>
            <w:vAlign w:val="center"/>
          </w:tcPr>
          <w:p w14:paraId="3A46B3EF"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4571BBEE"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800" w:type="dxa"/>
            <w:tcBorders>
              <w:top w:val="nil"/>
              <w:left w:val="nil"/>
              <w:bottom w:val="single" w:sz="4" w:space="0" w:color="auto"/>
              <w:right w:val="single" w:sz="4" w:space="0" w:color="auto"/>
            </w:tcBorders>
            <w:shd w:val="clear" w:color="000000" w:fill="auto"/>
            <w:vAlign w:val="center"/>
          </w:tcPr>
          <w:p w14:paraId="374366B6"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920" w:type="dxa"/>
            <w:tcBorders>
              <w:top w:val="nil"/>
              <w:left w:val="nil"/>
              <w:bottom w:val="single" w:sz="4" w:space="0" w:color="auto"/>
              <w:right w:val="single" w:sz="4" w:space="0" w:color="auto"/>
            </w:tcBorders>
            <w:shd w:val="clear" w:color="000000" w:fill="auto"/>
            <w:vAlign w:val="center"/>
          </w:tcPr>
          <w:p w14:paraId="2FC8385F" w14:textId="77777777" w:rsidR="003B26C6" w:rsidRPr="00882D96" w:rsidRDefault="003B26C6" w:rsidP="00DD3952">
            <w:pPr>
              <w:jc w:val="center"/>
              <w:rPr>
                <w:rFonts w:ascii="仿宋_GB2312" w:hAnsi="宋体"/>
                <w:sz w:val="20"/>
                <w:szCs w:val="20"/>
              </w:rPr>
            </w:pPr>
            <w:r w:rsidRPr="00882D96">
              <w:rPr>
                <w:rFonts w:ascii="仿宋_GB2312" w:eastAsia="仿宋_GB2312" w:hAnsi="仿宋_GB2312"/>
                <w:sz w:val="20"/>
                <w:szCs w:val="20"/>
              </w:rPr>
              <w:t>1</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2F276FB3" w14:textId="77777777" w:rsidR="003B26C6" w:rsidRPr="00882D96" w:rsidRDefault="003B26C6" w:rsidP="00DD3952">
            <w:pPr>
              <w:rPr>
                <w:sz w:val="20"/>
                <w:szCs w:val="20"/>
              </w:rPr>
            </w:pPr>
          </w:p>
        </w:tc>
      </w:tr>
    </w:tbl>
    <w:p w14:paraId="505C1592" w14:textId="77777777" w:rsidR="003B26C6" w:rsidRPr="00076837" w:rsidRDefault="003B26C6" w:rsidP="003B26C6">
      <w:pPr>
        <w:spacing w:line="360" w:lineRule="auto"/>
        <w:ind w:firstLineChars="202" w:firstLine="566"/>
        <w:sectPr w:rsidR="003B26C6" w:rsidRPr="00076837" w:rsidSect="00076837">
          <w:pgSz w:w="16838" w:h="11906" w:orient="landscape"/>
          <w:pgMar w:top="993" w:right="1440" w:bottom="1800" w:left="1440" w:header="851" w:footer="992" w:gutter="0"/>
          <w:cols w:space="425"/>
          <w:docGrid w:type="lines" w:linePitch="381"/>
        </w:sectPr>
      </w:pPr>
    </w:p>
    <w:p w14:paraId="77B45701" w14:textId="77777777" w:rsidR="003B26C6" w:rsidRDefault="003B26C6" w:rsidP="003B26C6">
      <w:pPr>
        <w:pStyle w:val="a9"/>
        <w:numPr>
          <w:ilvl w:val="0"/>
          <w:numId w:val="9"/>
        </w:numPr>
        <w:spacing w:line="360" w:lineRule="auto"/>
        <w:ind w:firstLineChars="0"/>
      </w:pPr>
      <w:r w:rsidRPr="00076837">
        <w:lastRenderedPageBreak/>
        <w:t>涉及的特殊作业活动</w:t>
      </w:r>
    </w:p>
    <w:tbl>
      <w:tblPr>
        <w:tblStyle w:val="af0"/>
        <w:tblW w:w="8818" w:type="dxa"/>
        <w:tblLayout w:type="fixed"/>
        <w:tblLook w:val="04A0" w:firstRow="1" w:lastRow="0" w:firstColumn="1" w:lastColumn="0" w:noHBand="0" w:noVBand="1"/>
      </w:tblPr>
      <w:tblGrid>
        <w:gridCol w:w="704"/>
        <w:gridCol w:w="1985"/>
        <w:gridCol w:w="5528"/>
        <w:gridCol w:w="601"/>
      </w:tblGrid>
      <w:tr w:rsidR="003B26C6" w14:paraId="58119397" w14:textId="77777777" w:rsidTr="00DD3952">
        <w:trPr>
          <w:trHeight w:val="507"/>
        </w:trPr>
        <w:tc>
          <w:tcPr>
            <w:tcW w:w="704" w:type="dxa"/>
            <w:vAlign w:val="center"/>
          </w:tcPr>
          <w:p w14:paraId="5C7AC0D1"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序号</w:t>
            </w:r>
          </w:p>
        </w:tc>
        <w:tc>
          <w:tcPr>
            <w:tcW w:w="1985" w:type="dxa"/>
            <w:vAlign w:val="center"/>
          </w:tcPr>
          <w:p w14:paraId="6C43EAB7"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特殊作业活动名称</w:t>
            </w:r>
          </w:p>
        </w:tc>
        <w:tc>
          <w:tcPr>
            <w:tcW w:w="5528" w:type="dxa"/>
            <w:vAlign w:val="center"/>
          </w:tcPr>
          <w:p w14:paraId="049051B1"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管控措施</w:t>
            </w:r>
          </w:p>
        </w:tc>
        <w:tc>
          <w:tcPr>
            <w:tcW w:w="601" w:type="dxa"/>
            <w:vAlign w:val="center"/>
          </w:tcPr>
          <w:p w14:paraId="2F9A934C"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备注</w:t>
            </w:r>
          </w:p>
        </w:tc>
      </w:tr>
      <w:tr w:rsidR="003B26C6" w14:paraId="31BED986" w14:textId="77777777" w:rsidTr="00DD3952">
        <w:trPr>
          <w:trHeight w:val="633"/>
        </w:trPr>
        <w:tc>
          <w:tcPr>
            <w:tcW w:w="704" w:type="dxa"/>
            <w:vAlign w:val="center"/>
          </w:tcPr>
          <w:p w14:paraId="3557DE8C"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1</w:t>
            </w:r>
          </w:p>
        </w:tc>
        <w:tc>
          <w:tcPr>
            <w:tcW w:w="1985" w:type="dxa"/>
            <w:vAlign w:val="center"/>
          </w:tcPr>
          <w:p w14:paraId="070180C5"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高处</w:t>
            </w:r>
            <w:r>
              <w:rPr>
                <w:rFonts w:ascii="Times New Roman" w:eastAsia="仿宋_GB2312" w:hAnsi="仿宋_GB2312"/>
                <w:color w:val="000000"/>
                <w:sz w:val="22"/>
                <w:szCs w:val="22"/>
              </w:rPr>
              <w:t>作业</w:t>
            </w:r>
          </w:p>
        </w:tc>
        <w:tc>
          <w:tcPr>
            <w:tcW w:w="5528" w:type="dxa"/>
            <w:vAlign w:val="center"/>
          </w:tcPr>
          <w:p w14:paraId="5FB5CC39" w14:textId="77777777" w:rsidR="003B26C6" w:rsidRDefault="003B26C6"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严格按公司《安全生产管理制度》办理吊装安全作业证</w:t>
            </w:r>
          </w:p>
        </w:tc>
        <w:tc>
          <w:tcPr>
            <w:tcW w:w="601" w:type="dxa"/>
            <w:vAlign w:val="center"/>
          </w:tcPr>
          <w:p w14:paraId="5C688B8F" w14:textId="77777777" w:rsidR="003B26C6" w:rsidRDefault="003B26C6" w:rsidP="00DD3952">
            <w:pPr>
              <w:jc w:val="center"/>
              <w:rPr>
                <w:rFonts w:ascii="Times New Roman" w:eastAsia="仿宋_GB2312" w:hAnsi="仿宋_GB2312"/>
                <w:color w:val="000000"/>
                <w:sz w:val="22"/>
                <w:szCs w:val="22"/>
              </w:rPr>
            </w:pPr>
          </w:p>
        </w:tc>
      </w:tr>
    </w:tbl>
    <w:p w14:paraId="01ABA4BA" w14:textId="77777777" w:rsidR="003B26C6" w:rsidRPr="00DB680B" w:rsidRDefault="003B26C6" w:rsidP="003B26C6">
      <w:pPr>
        <w:pStyle w:val="a9"/>
        <w:numPr>
          <w:ilvl w:val="0"/>
          <w:numId w:val="9"/>
        </w:numPr>
        <w:spacing w:line="360" w:lineRule="auto"/>
        <w:ind w:firstLineChars="0"/>
      </w:pPr>
      <w:r w:rsidRPr="00DB680B">
        <w:t>安全措施及要求</w:t>
      </w:r>
    </w:p>
    <w:p w14:paraId="30DB2C24" w14:textId="77777777" w:rsidR="003B26C6" w:rsidRPr="00DB680B" w:rsidRDefault="003B26C6" w:rsidP="003B26C6">
      <w:pPr>
        <w:pStyle w:val="a9"/>
        <w:snapToGrid w:val="0"/>
        <w:spacing w:line="360" w:lineRule="auto"/>
        <w:ind w:firstLineChars="202" w:firstLine="566"/>
      </w:pPr>
      <w:r w:rsidRPr="00DB680B">
        <w:rPr>
          <w:rFonts w:hint="eastAsia"/>
        </w:rPr>
        <w:t>（1）</w:t>
      </w:r>
      <w:r w:rsidRPr="00DB680B">
        <w:t>所有施工人员进行现场作业时，必须严格遵守国家法律法规以及公司安全管理规定，项目负责人应做好相关的协调工作。</w:t>
      </w:r>
    </w:p>
    <w:p w14:paraId="6339403D" w14:textId="77777777" w:rsidR="003B26C6" w:rsidRPr="00DB680B" w:rsidRDefault="003B26C6" w:rsidP="003B26C6">
      <w:pPr>
        <w:pStyle w:val="a9"/>
        <w:snapToGrid w:val="0"/>
        <w:spacing w:line="360" w:lineRule="auto"/>
        <w:ind w:firstLineChars="202" w:firstLine="566"/>
      </w:pPr>
      <w:r w:rsidRPr="00DB680B">
        <w:rPr>
          <w:rFonts w:hint="eastAsia"/>
        </w:rPr>
        <w:t>（2）</w:t>
      </w:r>
      <w:r w:rsidRPr="00DB680B">
        <w:t>进入施工现场必须按要求佩戴好安全帽；现场作业前应严格按要求办理完毕各种作业票后，方可施工。</w:t>
      </w:r>
    </w:p>
    <w:p w14:paraId="266248DE" w14:textId="77777777" w:rsidR="003B26C6" w:rsidRPr="00DB680B" w:rsidRDefault="003B26C6" w:rsidP="003B26C6">
      <w:pPr>
        <w:pStyle w:val="a9"/>
        <w:snapToGrid w:val="0"/>
        <w:spacing w:line="360" w:lineRule="auto"/>
        <w:ind w:firstLineChars="202" w:firstLine="566"/>
      </w:pPr>
      <w:r w:rsidRPr="00DB680B">
        <w:rPr>
          <w:rFonts w:hint="eastAsia"/>
        </w:rPr>
        <w:t>（3）</w:t>
      </w:r>
      <w:r w:rsidRPr="00DB680B">
        <w:t>施工完后，施工单位应对现场进行检查，清理，做到</w:t>
      </w:r>
      <w:proofErr w:type="gramStart"/>
      <w:r w:rsidRPr="00DB680B">
        <w:t>工完料尽</w:t>
      </w:r>
      <w:proofErr w:type="gramEnd"/>
      <w:r w:rsidRPr="00DB680B">
        <w:t>场地清，不留下任何安全隐患。</w:t>
      </w:r>
    </w:p>
    <w:p w14:paraId="239224EC" w14:textId="77777777" w:rsidR="003B26C6" w:rsidRPr="00DB680B" w:rsidRDefault="003B26C6" w:rsidP="003B26C6">
      <w:pPr>
        <w:pStyle w:val="a9"/>
        <w:snapToGrid w:val="0"/>
        <w:spacing w:line="360" w:lineRule="auto"/>
        <w:ind w:firstLineChars="202" w:firstLine="566"/>
      </w:pPr>
      <w:r w:rsidRPr="00DB680B">
        <w:rPr>
          <w:rFonts w:hint="eastAsia"/>
        </w:rPr>
        <w:t>（4）</w:t>
      </w:r>
      <w:r w:rsidRPr="00DB680B">
        <w:t>施工作业前</w:t>
      </w:r>
      <w:r w:rsidRPr="00DB680B">
        <w:rPr>
          <w:rFonts w:hint="eastAsia"/>
        </w:rPr>
        <w:t>根据实际情况</w:t>
      </w:r>
      <w:r w:rsidRPr="00DB680B">
        <w:t>开展作业安全分析（JSA）。</w:t>
      </w:r>
    </w:p>
    <w:p w14:paraId="389F3505" w14:textId="77777777" w:rsidR="003B26C6" w:rsidRPr="00E26B73" w:rsidRDefault="003B26C6" w:rsidP="003B26C6"/>
    <w:p w14:paraId="4EC1DF00" w14:textId="77777777" w:rsidR="003B26C6" w:rsidRDefault="003B26C6" w:rsidP="003B26C6"/>
    <w:p w14:paraId="7E94E933" w14:textId="77777777" w:rsidR="003B26C6" w:rsidRDefault="003B26C6" w:rsidP="003B26C6"/>
    <w:p w14:paraId="31C34071" w14:textId="77777777" w:rsidR="003B26C6" w:rsidRDefault="003B26C6" w:rsidP="003B26C6"/>
    <w:p w14:paraId="2A8BECB8" w14:textId="77777777" w:rsidR="003B26C6" w:rsidRPr="00291B0B" w:rsidRDefault="003B26C6" w:rsidP="003B26C6"/>
    <w:p w14:paraId="36BD2878" w14:textId="693540DF" w:rsidR="003B26C6" w:rsidRPr="003B26C6" w:rsidRDefault="003B26C6" w:rsidP="003B26C6">
      <w:pPr>
        <w:sectPr w:rsidR="003B26C6" w:rsidRPr="003B26C6" w:rsidSect="00C7351C">
          <w:pgSz w:w="11906" w:h="16838"/>
          <w:pgMar w:top="1440" w:right="1800" w:bottom="1440" w:left="1800" w:header="851" w:footer="992" w:gutter="0"/>
          <w:cols w:space="425"/>
          <w:docGrid w:type="lines" w:linePitch="381"/>
        </w:sectPr>
      </w:pPr>
    </w:p>
    <w:p w14:paraId="064B7938" w14:textId="3DFC3E47" w:rsidR="00E034ED" w:rsidRDefault="00584238" w:rsidP="00DD2FA4">
      <w:pPr>
        <w:pStyle w:val="3"/>
        <w:rPr>
          <w:rStyle w:val="af2"/>
          <w:b/>
          <w:bCs/>
        </w:rPr>
      </w:pPr>
      <w:bookmarkStart w:id="15" w:name="_Toc160615253"/>
      <w:r w:rsidRPr="00DD2FA4">
        <w:rPr>
          <w:rStyle w:val="af2"/>
          <w:rFonts w:hint="eastAsia"/>
          <w:b/>
          <w:bCs/>
        </w:rPr>
        <w:lastRenderedPageBreak/>
        <w:t>（二）电气专业</w:t>
      </w:r>
      <w:bookmarkEnd w:id="15"/>
    </w:p>
    <w:p w14:paraId="6F634E7A" w14:textId="77777777" w:rsidR="00D96E45" w:rsidRDefault="00D96E45" w:rsidP="00D96E45">
      <w:pPr>
        <w:pStyle w:val="4"/>
      </w:pPr>
      <w:bookmarkStart w:id="16" w:name="_Toc160615254"/>
      <w:r>
        <w:rPr>
          <w:rFonts w:hint="eastAsia"/>
        </w:rPr>
        <w:t>1</w:t>
      </w:r>
      <w:r>
        <w:t>.</w:t>
      </w:r>
      <w:r>
        <w:rPr>
          <w:rFonts w:hint="eastAsia"/>
        </w:rPr>
        <w:t>异步电机轴承更换</w:t>
      </w:r>
      <w:bookmarkEnd w:id="16"/>
    </w:p>
    <w:p w14:paraId="4FC68BA4" w14:textId="77777777" w:rsidR="00D96E45" w:rsidRDefault="00D96E45" w:rsidP="00D96E45">
      <w:pPr>
        <w:spacing w:line="360" w:lineRule="auto"/>
        <w:ind w:firstLineChars="202" w:firstLine="566"/>
      </w:pPr>
      <w:r>
        <w:t>1</w:t>
      </w:r>
      <w:r>
        <w:rPr>
          <w:rFonts w:hint="eastAsia"/>
        </w:rPr>
        <w:t>）</w:t>
      </w:r>
      <w:r>
        <w:t>项目负责人：</w:t>
      </w:r>
      <w:r>
        <w:rPr>
          <w:rFonts w:hint="eastAsia"/>
        </w:rPr>
        <w:t>姜明</w:t>
      </w:r>
    </w:p>
    <w:p w14:paraId="0EE7ED05" w14:textId="77777777" w:rsidR="00D96E45" w:rsidRDefault="00D96E45" w:rsidP="00D96E45">
      <w:pPr>
        <w:spacing w:line="360" w:lineRule="auto"/>
        <w:ind w:firstLineChars="202" w:firstLine="566"/>
      </w:pPr>
      <w:r>
        <w:t>2</w:t>
      </w:r>
      <w:r>
        <w:rPr>
          <w:rFonts w:hint="eastAsia"/>
        </w:rPr>
        <w:t>）</w:t>
      </w:r>
      <w:r>
        <w:t>作业人员</w:t>
      </w:r>
      <w:r>
        <w:rPr>
          <w:rFonts w:hint="eastAsia"/>
        </w:rPr>
        <w:t>：电气检修人员</w:t>
      </w:r>
    </w:p>
    <w:p w14:paraId="727C9581" w14:textId="77777777" w:rsidR="00D96E45" w:rsidRDefault="00D96E45" w:rsidP="00D96E45">
      <w:pPr>
        <w:spacing w:line="360" w:lineRule="auto"/>
        <w:ind w:firstLineChars="202" w:firstLine="566"/>
      </w:pPr>
      <w:r>
        <w:t>3</w:t>
      </w:r>
      <w:r>
        <w:rPr>
          <w:rFonts w:hint="eastAsia"/>
        </w:rPr>
        <w:t>）</w:t>
      </w:r>
      <w:r>
        <w:t>项目内容概述</w:t>
      </w:r>
    </w:p>
    <w:p w14:paraId="30807B03" w14:textId="77777777" w:rsidR="00D96E45" w:rsidRDefault="00D96E45" w:rsidP="00D96E45">
      <w:pPr>
        <w:spacing w:line="360" w:lineRule="auto"/>
        <w:ind w:firstLineChars="202" w:firstLine="566"/>
      </w:pPr>
      <w:r>
        <w:t>对电机轴承进行更换，检查轴有无磨损</w:t>
      </w:r>
      <w:r>
        <w:rPr>
          <w:rFonts w:hint="eastAsia"/>
        </w:rPr>
        <w:t>、检查电机绕组及接线盒</w:t>
      </w:r>
      <w:r>
        <w:t>，清洗油路和轴承座，换热器试压。</w:t>
      </w:r>
    </w:p>
    <w:p w14:paraId="4BFBF363" w14:textId="77777777" w:rsidR="00D96E45" w:rsidRDefault="00D96E45" w:rsidP="00D96E45">
      <w:pPr>
        <w:spacing w:line="360" w:lineRule="auto"/>
        <w:ind w:firstLineChars="202" w:firstLine="566"/>
      </w:pPr>
      <w:r>
        <w:t>4</w:t>
      </w:r>
      <w:r>
        <w:rPr>
          <w:rFonts w:hint="eastAsia"/>
        </w:rPr>
        <w:t>）</w:t>
      </w:r>
      <w:r>
        <w:t>时间安排：3</w:t>
      </w:r>
      <w:r>
        <w:rPr>
          <w:rFonts w:hint="eastAsia"/>
        </w:rPr>
        <w:t>天</w:t>
      </w:r>
    </w:p>
    <w:p w14:paraId="1BB4F9E1" w14:textId="77777777" w:rsidR="00D96E45" w:rsidRDefault="00D96E45" w:rsidP="00D96E45">
      <w:pPr>
        <w:spacing w:line="360" w:lineRule="auto"/>
        <w:ind w:firstLineChars="202" w:firstLine="566"/>
      </w:pPr>
      <w:r>
        <w:t>5</w:t>
      </w:r>
      <w:r>
        <w:rPr>
          <w:rFonts w:hint="eastAsia"/>
        </w:rPr>
        <w:t>）</w:t>
      </w:r>
      <w:r>
        <w:t>方案编制依据</w:t>
      </w:r>
    </w:p>
    <w:p w14:paraId="08E2E936" w14:textId="77777777" w:rsidR="00D96E45" w:rsidRDefault="00D96E45" w:rsidP="00D96E45">
      <w:pPr>
        <w:spacing w:line="360" w:lineRule="auto"/>
        <w:ind w:firstLineChars="202" w:firstLine="566"/>
      </w:pPr>
      <w:r w:rsidRPr="00D913A2">
        <w:rPr>
          <w:rFonts w:hint="eastAsia"/>
        </w:rPr>
        <w:t>《</w:t>
      </w:r>
      <w:r>
        <w:rPr>
          <w:rFonts w:hint="eastAsia"/>
        </w:rPr>
        <w:t>异步电机检维修规程</w:t>
      </w:r>
      <w:r w:rsidRPr="00D913A2">
        <w:rPr>
          <w:rFonts w:hint="eastAsia"/>
        </w:rPr>
        <w:t>》</w:t>
      </w:r>
      <w:r>
        <w:rPr>
          <w:rFonts w:hint="eastAsia"/>
        </w:rPr>
        <w:t>和</w:t>
      </w:r>
      <w:r w:rsidRPr="00D913A2">
        <w:rPr>
          <w:rFonts w:hint="eastAsia"/>
        </w:rPr>
        <w:t>《</w:t>
      </w:r>
      <w:r>
        <w:rPr>
          <w:rFonts w:hint="eastAsia"/>
        </w:rPr>
        <w:t>电气作业安全规程</w:t>
      </w:r>
      <w:r w:rsidRPr="00D913A2">
        <w:rPr>
          <w:rFonts w:hint="eastAsia"/>
        </w:rPr>
        <w:t>》</w:t>
      </w:r>
    </w:p>
    <w:p w14:paraId="04196023" w14:textId="77777777" w:rsidR="00D96E45" w:rsidRDefault="00D96E45" w:rsidP="00D96E45">
      <w:pPr>
        <w:spacing w:line="360" w:lineRule="auto"/>
        <w:ind w:firstLineChars="202" w:firstLine="566"/>
      </w:pPr>
      <w:r>
        <w:t>6</w:t>
      </w:r>
      <w:r>
        <w:rPr>
          <w:rFonts w:hint="eastAsia"/>
        </w:rPr>
        <w:t>）</w:t>
      </w:r>
      <w:r>
        <w:t>项目物资</w:t>
      </w:r>
    </w:p>
    <w:tbl>
      <w:tblPr>
        <w:tblStyle w:val="af0"/>
        <w:tblW w:w="8535" w:type="dxa"/>
        <w:jc w:val="center"/>
        <w:tblLayout w:type="fixed"/>
        <w:tblLook w:val="04A0" w:firstRow="1" w:lastRow="0" w:firstColumn="1" w:lastColumn="0" w:noHBand="0" w:noVBand="1"/>
      </w:tblPr>
      <w:tblGrid>
        <w:gridCol w:w="739"/>
        <w:gridCol w:w="3089"/>
        <w:gridCol w:w="1418"/>
        <w:gridCol w:w="1984"/>
        <w:gridCol w:w="1305"/>
      </w:tblGrid>
      <w:tr w:rsidR="00D96E45" w:rsidRPr="00EF3DFB" w14:paraId="319699B1" w14:textId="77777777" w:rsidTr="00DD3952">
        <w:trPr>
          <w:jc w:val="center"/>
        </w:trPr>
        <w:tc>
          <w:tcPr>
            <w:tcW w:w="739" w:type="dxa"/>
            <w:vAlign w:val="center"/>
          </w:tcPr>
          <w:p w14:paraId="5C89D5F0" w14:textId="77777777" w:rsidR="00D96E45" w:rsidRPr="00EF3DFB" w:rsidRDefault="00D96E45" w:rsidP="00DD3952">
            <w:pPr>
              <w:spacing w:line="300" w:lineRule="atLeast"/>
              <w:jc w:val="center"/>
              <w:rPr>
                <w:rFonts w:ascii="宋体" w:hAnsi="宋体"/>
                <w:spacing w:val="-4"/>
                <w:sz w:val="24"/>
                <w:szCs w:val="24"/>
              </w:rPr>
            </w:pPr>
            <w:r w:rsidRPr="00EF3DFB">
              <w:rPr>
                <w:rFonts w:ascii="宋体" w:hAnsi="宋体"/>
                <w:spacing w:val="-4"/>
                <w:sz w:val="24"/>
                <w:szCs w:val="24"/>
              </w:rPr>
              <w:t>序号</w:t>
            </w:r>
          </w:p>
        </w:tc>
        <w:tc>
          <w:tcPr>
            <w:tcW w:w="3089" w:type="dxa"/>
            <w:vAlign w:val="center"/>
          </w:tcPr>
          <w:p w14:paraId="2EE12D02" w14:textId="77777777" w:rsidR="00D96E45" w:rsidRPr="00EF3DFB" w:rsidRDefault="00D96E45" w:rsidP="00DD3952">
            <w:pPr>
              <w:spacing w:line="480" w:lineRule="atLeast"/>
              <w:jc w:val="center"/>
              <w:rPr>
                <w:rFonts w:ascii="宋体" w:hAnsi="宋体"/>
                <w:spacing w:val="-4"/>
                <w:sz w:val="24"/>
                <w:szCs w:val="24"/>
              </w:rPr>
            </w:pPr>
            <w:r w:rsidRPr="00EF3DFB">
              <w:rPr>
                <w:rFonts w:ascii="宋体" w:hAnsi="宋体"/>
                <w:spacing w:val="-4"/>
                <w:sz w:val="24"/>
                <w:szCs w:val="24"/>
              </w:rPr>
              <w:t>物资名称</w:t>
            </w:r>
          </w:p>
        </w:tc>
        <w:tc>
          <w:tcPr>
            <w:tcW w:w="1418" w:type="dxa"/>
            <w:vAlign w:val="center"/>
          </w:tcPr>
          <w:p w14:paraId="0F8870E2" w14:textId="77777777" w:rsidR="00D96E45" w:rsidRPr="00EF3DFB" w:rsidRDefault="00D96E45" w:rsidP="00DD3952">
            <w:pPr>
              <w:spacing w:line="480" w:lineRule="atLeast"/>
              <w:jc w:val="center"/>
              <w:rPr>
                <w:rFonts w:ascii="宋体" w:hAnsi="宋体"/>
                <w:spacing w:val="-4"/>
                <w:sz w:val="24"/>
                <w:szCs w:val="24"/>
              </w:rPr>
            </w:pPr>
            <w:r w:rsidRPr="00EF3DFB">
              <w:rPr>
                <w:rFonts w:ascii="宋体" w:hAnsi="宋体"/>
                <w:spacing w:val="-4"/>
                <w:sz w:val="24"/>
                <w:szCs w:val="24"/>
              </w:rPr>
              <w:t>数量</w:t>
            </w:r>
          </w:p>
        </w:tc>
        <w:tc>
          <w:tcPr>
            <w:tcW w:w="1984" w:type="dxa"/>
            <w:vAlign w:val="center"/>
          </w:tcPr>
          <w:p w14:paraId="005F48B3" w14:textId="77777777" w:rsidR="00D96E45" w:rsidRPr="00EF3DFB" w:rsidRDefault="00D96E45" w:rsidP="00DD3952">
            <w:pPr>
              <w:spacing w:line="480" w:lineRule="atLeast"/>
              <w:jc w:val="center"/>
              <w:rPr>
                <w:rFonts w:ascii="宋体" w:hAnsi="宋体"/>
                <w:spacing w:val="-4"/>
                <w:sz w:val="24"/>
                <w:szCs w:val="24"/>
              </w:rPr>
            </w:pPr>
            <w:r w:rsidRPr="00EF3DFB">
              <w:rPr>
                <w:rFonts w:ascii="宋体" w:hAnsi="宋体"/>
                <w:spacing w:val="-4"/>
                <w:sz w:val="24"/>
                <w:szCs w:val="24"/>
              </w:rPr>
              <w:t>物资保障</w:t>
            </w:r>
          </w:p>
        </w:tc>
        <w:tc>
          <w:tcPr>
            <w:tcW w:w="1305" w:type="dxa"/>
            <w:vAlign w:val="center"/>
          </w:tcPr>
          <w:p w14:paraId="6274B026" w14:textId="77777777" w:rsidR="00D96E45" w:rsidRPr="00EF3DFB" w:rsidRDefault="00D96E45" w:rsidP="00DD3952">
            <w:pPr>
              <w:spacing w:line="480" w:lineRule="atLeast"/>
              <w:jc w:val="center"/>
              <w:rPr>
                <w:rFonts w:ascii="宋体" w:hAnsi="宋体"/>
                <w:spacing w:val="-4"/>
                <w:sz w:val="24"/>
                <w:szCs w:val="24"/>
              </w:rPr>
            </w:pPr>
            <w:r w:rsidRPr="00EF3DFB">
              <w:rPr>
                <w:rFonts w:ascii="宋体" w:hAnsi="宋体"/>
                <w:spacing w:val="-4"/>
                <w:sz w:val="24"/>
                <w:szCs w:val="24"/>
              </w:rPr>
              <w:t>备注</w:t>
            </w:r>
          </w:p>
        </w:tc>
      </w:tr>
      <w:tr w:rsidR="00D96E45" w:rsidRPr="00EF3DFB" w14:paraId="1F7FF7BE" w14:textId="77777777" w:rsidTr="00DD3952">
        <w:trPr>
          <w:jc w:val="center"/>
        </w:trPr>
        <w:tc>
          <w:tcPr>
            <w:tcW w:w="739" w:type="dxa"/>
            <w:vAlign w:val="center"/>
          </w:tcPr>
          <w:p w14:paraId="7992F523" w14:textId="77777777" w:rsidR="00D96E45" w:rsidRPr="00EF3DFB" w:rsidRDefault="00D96E45" w:rsidP="00DD3952">
            <w:pPr>
              <w:spacing w:line="300" w:lineRule="atLeast"/>
              <w:jc w:val="center"/>
              <w:rPr>
                <w:rFonts w:ascii="宋体" w:hAnsi="宋体"/>
                <w:spacing w:val="-4"/>
                <w:sz w:val="24"/>
                <w:szCs w:val="24"/>
              </w:rPr>
            </w:pPr>
            <w:r w:rsidRPr="00EF3DFB">
              <w:rPr>
                <w:rFonts w:ascii="宋体" w:hAnsi="宋体"/>
                <w:spacing w:val="-4"/>
                <w:sz w:val="24"/>
                <w:szCs w:val="24"/>
              </w:rPr>
              <w:t>1</w:t>
            </w:r>
          </w:p>
        </w:tc>
        <w:tc>
          <w:tcPr>
            <w:tcW w:w="3089" w:type="dxa"/>
            <w:vAlign w:val="center"/>
          </w:tcPr>
          <w:p w14:paraId="15D337C1" w14:textId="77777777" w:rsidR="00D96E45" w:rsidRPr="00EF3DFB" w:rsidRDefault="00D96E45" w:rsidP="00DD3952">
            <w:pPr>
              <w:spacing w:line="300" w:lineRule="atLeast"/>
              <w:jc w:val="center"/>
              <w:rPr>
                <w:rFonts w:ascii="宋体" w:hAnsi="宋体"/>
                <w:spacing w:val="-4"/>
                <w:sz w:val="24"/>
                <w:szCs w:val="24"/>
              </w:rPr>
            </w:pPr>
            <w:r>
              <w:rPr>
                <w:rFonts w:ascii="宋体" w:hAnsi="宋体"/>
                <w:spacing w:val="-4"/>
                <w:sz w:val="24"/>
                <w:szCs w:val="24"/>
              </w:rPr>
              <w:t>电机轴承</w:t>
            </w:r>
            <w:r>
              <w:rPr>
                <w:rFonts w:ascii="宋体" w:hAnsi="宋体" w:hint="eastAsia"/>
                <w:spacing w:val="-4"/>
                <w:sz w:val="24"/>
                <w:szCs w:val="24"/>
              </w:rPr>
              <w:t xml:space="preserve"> </w:t>
            </w:r>
            <w:r>
              <w:rPr>
                <w:rFonts w:ascii="宋体" w:hAnsi="宋体"/>
                <w:spacing w:val="-4"/>
                <w:sz w:val="24"/>
                <w:szCs w:val="24"/>
              </w:rPr>
              <w:t xml:space="preserve">               前端</w:t>
            </w:r>
            <w:r>
              <w:rPr>
                <w:rFonts w:ascii="宋体" w:hAnsi="宋体" w:hint="eastAsia"/>
                <w:spacing w:val="-4"/>
                <w:sz w:val="24"/>
                <w:szCs w:val="24"/>
              </w:rPr>
              <w:t>N</w:t>
            </w:r>
            <w:r>
              <w:rPr>
                <w:rFonts w:ascii="宋体" w:hAnsi="宋体"/>
                <w:spacing w:val="-4"/>
                <w:sz w:val="24"/>
                <w:szCs w:val="24"/>
              </w:rPr>
              <w:t>U1024M1+6024      后端</w:t>
            </w:r>
            <w:r>
              <w:rPr>
                <w:rFonts w:ascii="宋体" w:hAnsi="宋体" w:hint="eastAsia"/>
                <w:spacing w:val="-4"/>
                <w:sz w:val="24"/>
                <w:szCs w:val="24"/>
              </w:rPr>
              <w:t>N</w:t>
            </w:r>
            <w:r>
              <w:rPr>
                <w:rFonts w:ascii="宋体" w:hAnsi="宋体"/>
                <w:spacing w:val="-4"/>
                <w:sz w:val="24"/>
                <w:szCs w:val="24"/>
              </w:rPr>
              <w:t>U1024M1</w:t>
            </w:r>
          </w:p>
        </w:tc>
        <w:tc>
          <w:tcPr>
            <w:tcW w:w="1418" w:type="dxa"/>
            <w:vAlign w:val="center"/>
          </w:tcPr>
          <w:p w14:paraId="630E9A4A" w14:textId="77777777" w:rsidR="00D96E45" w:rsidRPr="00EF3DFB" w:rsidRDefault="00D96E45" w:rsidP="00DD3952">
            <w:pPr>
              <w:spacing w:line="300" w:lineRule="atLeast"/>
              <w:jc w:val="center"/>
              <w:rPr>
                <w:rFonts w:ascii="宋体" w:hAnsi="宋体"/>
                <w:spacing w:val="-4"/>
                <w:sz w:val="24"/>
                <w:szCs w:val="24"/>
              </w:rPr>
            </w:pPr>
            <w:r>
              <w:rPr>
                <w:rFonts w:ascii="宋体" w:hAnsi="宋体"/>
                <w:spacing w:val="-4"/>
                <w:sz w:val="24"/>
                <w:szCs w:val="24"/>
              </w:rPr>
              <w:t>2</w:t>
            </w:r>
            <w:r>
              <w:rPr>
                <w:rFonts w:ascii="宋体" w:hAnsi="宋体" w:hint="eastAsia"/>
                <w:spacing w:val="-4"/>
                <w:sz w:val="24"/>
                <w:szCs w:val="24"/>
              </w:rPr>
              <w:t>套</w:t>
            </w:r>
          </w:p>
        </w:tc>
        <w:tc>
          <w:tcPr>
            <w:tcW w:w="1984" w:type="dxa"/>
            <w:vAlign w:val="center"/>
          </w:tcPr>
          <w:p w14:paraId="4241E50B" w14:textId="77777777" w:rsidR="00D96E45" w:rsidRPr="00EF3DFB" w:rsidRDefault="00D96E45" w:rsidP="00DD3952">
            <w:pPr>
              <w:spacing w:line="300" w:lineRule="atLeast"/>
              <w:jc w:val="center"/>
              <w:rPr>
                <w:rFonts w:ascii="宋体" w:hAnsi="宋体"/>
                <w:spacing w:val="-4"/>
                <w:sz w:val="24"/>
                <w:szCs w:val="24"/>
              </w:rPr>
            </w:pPr>
            <w:r>
              <w:rPr>
                <w:rFonts w:ascii="宋体" w:hAnsi="宋体" w:hint="eastAsia"/>
                <w:spacing w:val="-4"/>
                <w:sz w:val="24"/>
                <w:szCs w:val="24"/>
              </w:rPr>
              <w:t>库房现有备件</w:t>
            </w:r>
          </w:p>
        </w:tc>
        <w:tc>
          <w:tcPr>
            <w:tcW w:w="1305" w:type="dxa"/>
            <w:vAlign w:val="center"/>
          </w:tcPr>
          <w:p w14:paraId="74FCC0DE" w14:textId="77777777" w:rsidR="00D96E45" w:rsidRPr="00EF3DFB" w:rsidRDefault="00D96E45" w:rsidP="00DD3952">
            <w:pPr>
              <w:spacing w:line="300" w:lineRule="atLeast"/>
              <w:jc w:val="center"/>
              <w:rPr>
                <w:rFonts w:ascii="宋体" w:hAnsi="宋体"/>
                <w:spacing w:val="-4"/>
                <w:sz w:val="24"/>
                <w:szCs w:val="24"/>
              </w:rPr>
            </w:pPr>
            <w:r>
              <w:rPr>
                <w:rFonts w:ascii="宋体" w:hAnsi="宋体"/>
                <w:spacing w:val="-4"/>
                <w:sz w:val="24"/>
                <w:szCs w:val="24"/>
              </w:rPr>
              <w:t>BOG</w:t>
            </w:r>
          </w:p>
        </w:tc>
      </w:tr>
      <w:tr w:rsidR="00D96E45" w:rsidRPr="00EF3DFB" w14:paraId="5D574681" w14:textId="77777777" w:rsidTr="00DD3952">
        <w:trPr>
          <w:jc w:val="center"/>
        </w:trPr>
        <w:tc>
          <w:tcPr>
            <w:tcW w:w="739" w:type="dxa"/>
            <w:vAlign w:val="center"/>
          </w:tcPr>
          <w:p w14:paraId="0B4FE781" w14:textId="77777777" w:rsidR="00D96E45" w:rsidRPr="00EF3DFB" w:rsidRDefault="00D96E45" w:rsidP="00DD3952">
            <w:pPr>
              <w:spacing w:line="300" w:lineRule="atLeast"/>
              <w:jc w:val="center"/>
              <w:rPr>
                <w:rFonts w:ascii="宋体" w:hAnsi="宋体"/>
                <w:spacing w:val="-4"/>
                <w:sz w:val="24"/>
                <w:szCs w:val="24"/>
              </w:rPr>
            </w:pPr>
            <w:r w:rsidRPr="00EF3DFB">
              <w:rPr>
                <w:rFonts w:ascii="宋体" w:hAnsi="宋体" w:hint="eastAsia"/>
                <w:spacing w:val="-4"/>
                <w:sz w:val="24"/>
                <w:szCs w:val="24"/>
              </w:rPr>
              <w:t>2</w:t>
            </w:r>
          </w:p>
        </w:tc>
        <w:tc>
          <w:tcPr>
            <w:tcW w:w="3089" w:type="dxa"/>
            <w:vAlign w:val="center"/>
          </w:tcPr>
          <w:p w14:paraId="1370EB2D" w14:textId="77777777" w:rsidR="00D96E45" w:rsidRPr="00EF3DFB" w:rsidRDefault="00D96E45" w:rsidP="00DD3952">
            <w:pPr>
              <w:spacing w:line="300" w:lineRule="atLeast"/>
              <w:jc w:val="center"/>
              <w:rPr>
                <w:rFonts w:ascii="宋体" w:hAnsi="宋体"/>
                <w:spacing w:val="-4"/>
                <w:sz w:val="24"/>
                <w:szCs w:val="24"/>
              </w:rPr>
            </w:pPr>
            <w:r>
              <w:rPr>
                <w:rFonts w:ascii="宋体" w:hAnsi="宋体" w:hint="eastAsia"/>
                <w:spacing w:val="-4"/>
                <w:sz w:val="24"/>
                <w:szCs w:val="24"/>
              </w:rPr>
              <w:t>电机轴承前后端6</w:t>
            </w:r>
            <w:r>
              <w:rPr>
                <w:rFonts w:ascii="宋体" w:hAnsi="宋体"/>
                <w:spacing w:val="-4"/>
                <w:sz w:val="24"/>
                <w:szCs w:val="24"/>
              </w:rPr>
              <w:t>314</w:t>
            </w:r>
          </w:p>
        </w:tc>
        <w:tc>
          <w:tcPr>
            <w:tcW w:w="1418" w:type="dxa"/>
            <w:vAlign w:val="center"/>
          </w:tcPr>
          <w:p w14:paraId="6DFAD05F" w14:textId="77777777" w:rsidR="00D96E45" w:rsidRPr="00EF3DFB" w:rsidRDefault="00D96E45" w:rsidP="00DD3952">
            <w:pPr>
              <w:spacing w:line="300" w:lineRule="atLeast"/>
              <w:jc w:val="center"/>
              <w:rPr>
                <w:rFonts w:ascii="宋体" w:hAnsi="宋体"/>
                <w:spacing w:val="-4"/>
                <w:sz w:val="24"/>
                <w:szCs w:val="24"/>
              </w:rPr>
            </w:pPr>
            <w:r>
              <w:rPr>
                <w:rFonts w:ascii="宋体" w:hAnsi="宋体"/>
                <w:spacing w:val="-4"/>
                <w:sz w:val="24"/>
                <w:szCs w:val="24"/>
              </w:rPr>
              <w:t>1套</w:t>
            </w:r>
          </w:p>
        </w:tc>
        <w:tc>
          <w:tcPr>
            <w:tcW w:w="1984" w:type="dxa"/>
          </w:tcPr>
          <w:p w14:paraId="4A18C11A" w14:textId="77777777" w:rsidR="00D96E45" w:rsidRPr="00EF3DFB" w:rsidRDefault="00D96E45" w:rsidP="00DD3952">
            <w:pPr>
              <w:spacing w:line="300" w:lineRule="atLeast"/>
              <w:jc w:val="center"/>
              <w:rPr>
                <w:rFonts w:ascii="宋体" w:hAnsi="宋体"/>
                <w:spacing w:val="-4"/>
                <w:sz w:val="24"/>
                <w:szCs w:val="24"/>
              </w:rPr>
            </w:pPr>
            <w:r w:rsidRPr="00A95495">
              <w:rPr>
                <w:rFonts w:ascii="宋体" w:hAnsi="宋体" w:hint="eastAsia"/>
                <w:spacing w:val="-4"/>
                <w:sz w:val="24"/>
                <w:szCs w:val="24"/>
              </w:rPr>
              <w:t>库房现有备件</w:t>
            </w:r>
          </w:p>
        </w:tc>
        <w:tc>
          <w:tcPr>
            <w:tcW w:w="1305" w:type="dxa"/>
            <w:vAlign w:val="center"/>
          </w:tcPr>
          <w:p w14:paraId="32B4CE33" w14:textId="77777777" w:rsidR="00D96E45" w:rsidRPr="00EF3DFB" w:rsidRDefault="00D96E45" w:rsidP="00DD3952">
            <w:pPr>
              <w:spacing w:line="300" w:lineRule="atLeast"/>
              <w:jc w:val="center"/>
              <w:rPr>
                <w:rFonts w:ascii="宋体" w:hAnsi="宋体"/>
                <w:spacing w:val="-4"/>
                <w:sz w:val="24"/>
                <w:szCs w:val="24"/>
              </w:rPr>
            </w:pPr>
            <w:r>
              <w:rPr>
                <w:rFonts w:ascii="宋体" w:hAnsi="宋体"/>
                <w:spacing w:val="-4"/>
                <w:sz w:val="24"/>
                <w:szCs w:val="24"/>
              </w:rPr>
              <w:t>H</w:t>
            </w:r>
            <w:r w:rsidRPr="00EF3DFB">
              <w:rPr>
                <w:rFonts w:ascii="宋体" w:hAnsi="宋体" w:hint="eastAsia"/>
                <w:spacing w:val="-4"/>
                <w:sz w:val="24"/>
                <w:szCs w:val="24"/>
              </w:rPr>
              <w:t>101</w:t>
            </w:r>
          </w:p>
        </w:tc>
      </w:tr>
      <w:tr w:rsidR="00D96E45" w:rsidRPr="00EF3DFB" w14:paraId="08C38899" w14:textId="77777777" w:rsidTr="00DD3952">
        <w:trPr>
          <w:jc w:val="center"/>
        </w:trPr>
        <w:tc>
          <w:tcPr>
            <w:tcW w:w="739" w:type="dxa"/>
            <w:vAlign w:val="center"/>
          </w:tcPr>
          <w:p w14:paraId="7838A3BE" w14:textId="77777777" w:rsidR="00D96E45" w:rsidRPr="00EF3DFB" w:rsidRDefault="00D96E45" w:rsidP="00DD3952">
            <w:pPr>
              <w:spacing w:line="300" w:lineRule="atLeast"/>
              <w:jc w:val="center"/>
              <w:rPr>
                <w:rFonts w:ascii="宋体" w:hAnsi="宋体"/>
                <w:spacing w:val="-4"/>
                <w:sz w:val="24"/>
                <w:szCs w:val="24"/>
              </w:rPr>
            </w:pPr>
            <w:r w:rsidRPr="00EF3DFB">
              <w:rPr>
                <w:rFonts w:ascii="宋体" w:hAnsi="宋体" w:hint="eastAsia"/>
                <w:spacing w:val="-4"/>
                <w:sz w:val="24"/>
                <w:szCs w:val="24"/>
              </w:rPr>
              <w:t>3</w:t>
            </w:r>
          </w:p>
        </w:tc>
        <w:tc>
          <w:tcPr>
            <w:tcW w:w="3089" w:type="dxa"/>
            <w:vAlign w:val="center"/>
          </w:tcPr>
          <w:p w14:paraId="2FEEAAE8" w14:textId="77777777" w:rsidR="00D96E45" w:rsidRPr="00EF3DFB" w:rsidRDefault="00D96E45" w:rsidP="00DD3952">
            <w:pPr>
              <w:spacing w:line="300" w:lineRule="atLeast"/>
              <w:jc w:val="center"/>
              <w:rPr>
                <w:rFonts w:ascii="宋体" w:hAnsi="宋体"/>
                <w:spacing w:val="-4"/>
                <w:sz w:val="24"/>
                <w:szCs w:val="24"/>
              </w:rPr>
            </w:pPr>
            <w:r>
              <w:rPr>
                <w:rFonts w:ascii="宋体" w:hAnsi="宋体" w:hint="eastAsia"/>
                <w:spacing w:val="-4"/>
                <w:sz w:val="24"/>
                <w:szCs w:val="24"/>
              </w:rPr>
              <w:t>电机轴承前端6</w:t>
            </w:r>
            <w:r>
              <w:rPr>
                <w:rFonts w:ascii="宋体" w:hAnsi="宋体"/>
                <w:spacing w:val="-4"/>
                <w:sz w:val="24"/>
                <w:szCs w:val="24"/>
              </w:rPr>
              <w:t>317后端</w:t>
            </w:r>
            <w:r>
              <w:rPr>
                <w:rFonts w:ascii="宋体" w:hAnsi="宋体" w:hint="eastAsia"/>
                <w:spacing w:val="-4"/>
                <w:sz w:val="24"/>
                <w:szCs w:val="24"/>
              </w:rPr>
              <w:t>6</w:t>
            </w:r>
            <w:r>
              <w:rPr>
                <w:rFonts w:ascii="宋体" w:hAnsi="宋体"/>
                <w:spacing w:val="-4"/>
                <w:sz w:val="24"/>
                <w:szCs w:val="24"/>
              </w:rPr>
              <w:t>314</w:t>
            </w:r>
          </w:p>
        </w:tc>
        <w:tc>
          <w:tcPr>
            <w:tcW w:w="1418" w:type="dxa"/>
            <w:vAlign w:val="center"/>
          </w:tcPr>
          <w:p w14:paraId="721F5BEC" w14:textId="77777777" w:rsidR="00D96E45" w:rsidRPr="00EF3DFB" w:rsidRDefault="00D96E45" w:rsidP="00DD3952">
            <w:pPr>
              <w:spacing w:line="300" w:lineRule="atLeast"/>
              <w:jc w:val="center"/>
              <w:rPr>
                <w:rFonts w:ascii="宋体" w:hAnsi="宋体"/>
                <w:spacing w:val="-4"/>
                <w:sz w:val="24"/>
                <w:szCs w:val="24"/>
              </w:rPr>
            </w:pPr>
            <w:r w:rsidRPr="00EF3DFB">
              <w:rPr>
                <w:rFonts w:ascii="宋体" w:hAnsi="宋体" w:hint="eastAsia"/>
                <w:spacing w:val="-4"/>
                <w:sz w:val="24"/>
                <w:szCs w:val="24"/>
              </w:rPr>
              <w:t>1</w:t>
            </w:r>
            <w:r>
              <w:rPr>
                <w:rFonts w:ascii="宋体" w:hAnsi="宋体" w:hint="eastAsia"/>
                <w:spacing w:val="-4"/>
                <w:sz w:val="24"/>
                <w:szCs w:val="24"/>
              </w:rPr>
              <w:t>套</w:t>
            </w:r>
          </w:p>
        </w:tc>
        <w:tc>
          <w:tcPr>
            <w:tcW w:w="1984" w:type="dxa"/>
          </w:tcPr>
          <w:p w14:paraId="38165E2D" w14:textId="77777777" w:rsidR="00D96E45" w:rsidRPr="00EF3DFB" w:rsidRDefault="00D96E45" w:rsidP="00DD3952">
            <w:pPr>
              <w:spacing w:line="300" w:lineRule="atLeast"/>
              <w:jc w:val="center"/>
              <w:rPr>
                <w:rFonts w:ascii="宋体" w:hAnsi="宋体"/>
                <w:spacing w:val="-4"/>
                <w:sz w:val="24"/>
                <w:szCs w:val="24"/>
              </w:rPr>
            </w:pPr>
            <w:r w:rsidRPr="00A95495">
              <w:rPr>
                <w:rFonts w:ascii="宋体" w:hAnsi="宋体" w:hint="eastAsia"/>
                <w:spacing w:val="-4"/>
                <w:sz w:val="24"/>
                <w:szCs w:val="24"/>
              </w:rPr>
              <w:t>库房现有备件</w:t>
            </w:r>
          </w:p>
        </w:tc>
        <w:tc>
          <w:tcPr>
            <w:tcW w:w="1305" w:type="dxa"/>
            <w:vAlign w:val="center"/>
          </w:tcPr>
          <w:p w14:paraId="4D27BE7C" w14:textId="77777777" w:rsidR="00D96E45" w:rsidRPr="00EF3DFB" w:rsidRDefault="00D96E45" w:rsidP="00DD3952">
            <w:pPr>
              <w:spacing w:line="300" w:lineRule="atLeast"/>
              <w:jc w:val="center"/>
              <w:rPr>
                <w:rFonts w:ascii="宋体" w:hAnsi="宋体"/>
                <w:spacing w:val="-4"/>
                <w:sz w:val="24"/>
                <w:szCs w:val="24"/>
              </w:rPr>
            </w:pPr>
            <w:r>
              <w:rPr>
                <w:rFonts w:ascii="宋体" w:hAnsi="宋体" w:hint="eastAsia"/>
                <w:spacing w:val="-4"/>
                <w:sz w:val="24"/>
                <w:szCs w:val="24"/>
              </w:rPr>
              <w:t>凉水塔风机</w:t>
            </w:r>
          </w:p>
        </w:tc>
      </w:tr>
    </w:tbl>
    <w:p w14:paraId="505BF820" w14:textId="77777777" w:rsidR="00D96E45" w:rsidRDefault="00D96E45" w:rsidP="00D96E45"/>
    <w:p w14:paraId="734AB359" w14:textId="77777777" w:rsidR="00D96E45" w:rsidRDefault="00D96E45" w:rsidP="00D96E45">
      <w:pPr>
        <w:spacing w:line="360" w:lineRule="auto"/>
        <w:ind w:firstLineChars="200" w:firstLine="560"/>
      </w:pPr>
      <w:r>
        <w:t>7</w:t>
      </w:r>
      <w:r>
        <w:rPr>
          <w:rFonts w:hint="eastAsia"/>
        </w:rPr>
        <w:t>）</w:t>
      </w:r>
      <w:r>
        <w:t>检</w:t>
      </w:r>
      <w:r>
        <w:rPr>
          <w:rFonts w:hint="eastAsia"/>
        </w:rPr>
        <w:t>修</w:t>
      </w:r>
      <w:r>
        <w:t>要求及安全条件确认：</w:t>
      </w:r>
    </w:p>
    <w:p w14:paraId="13CF415D" w14:textId="77777777" w:rsidR="00D96E45" w:rsidRDefault="00D96E45" w:rsidP="00D96E45">
      <w:pPr>
        <w:spacing w:line="360" w:lineRule="auto"/>
        <w:ind w:firstLineChars="200" w:firstLine="560"/>
      </w:pPr>
      <w:r>
        <w:t>（</w:t>
      </w:r>
      <w:r>
        <w:rPr>
          <w:rFonts w:hint="eastAsia"/>
        </w:rPr>
        <w:t>1</w:t>
      </w:r>
      <w:r>
        <w:t>）停电、验电、挂牌、工艺条件确认</w:t>
      </w:r>
    </w:p>
    <w:p w14:paraId="110B5325" w14:textId="77777777" w:rsidR="00D96E45" w:rsidRDefault="00D96E45" w:rsidP="00D96E45">
      <w:pPr>
        <w:spacing w:line="360" w:lineRule="auto"/>
        <w:ind w:firstLineChars="200" w:firstLine="560"/>
      </w:pPr>
      <w:r>
        <w:t>（</w:t>
      </w:r>
      <w:r>
        <w:rPr>
          <w:rFonts w:hint="eastAsia"/>
        </w:rPr>
        <w:t>2</w:t>
      </w:r>
      <w:r>
        <w:t>）办理相关作业票证</w:t>
      </w:r>
    </w:p>
    <w:p w14:paraId="7A817B6B" w14:textId="77777777" w:rsidR="00D96E45" w:rsidRDefault="00D96E45" w:rsidP="00D96E45">
      <w:pPr>
        <w:spacing w:line="360" w:lineRule="auto"/>
        <w:ind w:firstLineChars="200" w:firstLine="560"/>
      </w:pPr>
      <w:r>
        <w:rPr>
          <w:rFonts w:hint="eastAsia"/>
        </w:rPr>
        <w:t>（</w:t>
      </w:r>
      <w:r>
        <w:t>3</w:t>
      </w:r>
      <w:r>
        <w:rPr>
          <w:rFonts w:hint="eastAsia"/>
        </w:rPr>
        <w:t>）工艺应确认检修的电机关联工艺管道无压力，具备作业条件。</w:t>
      </w:r>
    </w:p>
    <w:p w14:paraId="5468B4ED" w14:textId="77777777" w:rsidR="00D96E45" w:rsidRDefault="00D96E45" w:rsidP="00D96E45">
      <w:pPr>
        <w:spacing w:line="360" w:lineRule="auto"/>
        <w:ind w:firstLineChars="200" w:firstLine="560"/>
      </w:pPr>
      <w:r>
        <w:rPr>
          <w:rFonts w:hint="eastAsia"/>
        </w:rPr>
        <w:t>（4）检修步骤及要求：</w:t>
      </w:r>
    </w:p>
    <w:p w14:paraId="4FF1C815" w14:textId="77777777" w:rsidR="00D96E45" w:rsidRDefault="00D96E45" w:rsidP="00D96E45">
      <w:pPr>
        <w:spacing w:line="360" w:lineRule="auto"/>
        <w:ind w:firstLineChars="300" w:firstLine="840"/>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hint="eastAsia"/>
        </w:rPr>
        <w:t>拆卸</w:t>
      </w:r>
      <w:r>
        <w:t>联轴器，先在轴承端（</w:t>
      </w:r>
      <w:proofErr w:type="gramStart"/>
      <w:r>
        <w:t>或联轴端</w:t>
      </w:r>
      <w:proofErr w:type="gramEnd"/>
      <w:r>
        <w:t>）做好尺寸标记，再用</w:t>
      </w:r>
      <w:r>
        <w:lastRenderedPageBreak/>
        <w:t>专用工具慢慢拆下联轴器。</w:t>
      </w:r>
    </w:p>
    <w:p w14:paraId="09959B42" w14:textId="77777777" w:rsidR="00D96E45" w:rsidRDefault="00D96E45" w:rsidP="00D96E45">
      <w:pPr>
        <w:spacing w:line="360" w:lineRule="auto"/>
        <w:ind w:firstLineChars="300" w:firstLine="840"/>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Pr>
          <w:rFonts w:hint="eastAsia"/>
        </w:rPr>
        <w:t>拆卸</w:t>
      </w:r>
      <w:r>
        <w:t>风扇罩和风扇。</w:t>
      </w:r>
    </w:p>
    <w:p w14:paraId="4B71ED58" w14:textId="77777777" w:rsidR="00D96E45" w:rsidRDefault="00D96E45" w:rsidP="00D96E45">
      <w:pPr>
        <w:spacing w:line="360" w:lineRule="auto"/>
        <w:ind w:firstLineChars="300" w:firstLine="840"/>
      </w:pPr>
      <w:r>
        <w:fldChar w:fldCharType="begin"/>
      </w:r>
      <w:r>
        <w:instrText xml:space="preserve"> </w:instrText>
      </w:r>
      <w:r>
        <w:rPr>
          <w:rFonts w:hint="eastAsia"/>
        </w:rPr>
        <w:instrText>= 3 \* GB3</w:instrText>
      </w:r>
      <w:r>
        <w:instrText xml:space="preserve"> </w:instrText>
      </w:r>
      <w:r>
        <w:fldChar w:fldCharType="separate"/>
      </w:r>
      <w:r>
        <w:rPr>
          <w:rFonts w:hint="eastAsia"/>
          <w:noProof/>
        </w:rPr>
        <w:t>③</w:t>
      </w:r>
      <w:r>
        <w:fldChar w:fldCharType="end"/>
      </w:r>
      <w:r>
        <w:rPr>
          <w:rFonts w:hint="eastAsia"/>
        </w:rPr>
        <w:t>拆卸</w:t>
      </w:r>
      <w:r>
        <w:t>电动机一端的轴承外盖和端盖。将端盖和转子从定子上抽出，注意不要擦伤定子绕组。</w:t>
      </w:r>
    </w:p>
    <w:p w14:paraId="6CAB35E9" w14:textId="77777777" w:rsidR="00D96E45" w:rsidRDefault="00D96E45" w:rsidP="00D96E45">
      <w:pPr>
        <w:spacing w:line="360" w:lineRule="auto"/>
        <w:ind w:firstLineChars="300" w:firstLine="840"/>
      </w:pPr>
      <w:r>
        <w:fldChar w:fldCharType="begin"/>
      </w:r>
      <w:r>
        <w:instrText xml:space="preserve"> </w:instrText>
      </w:r>
      <w:r>
        <w:rPr>
          <w:rFonts w:hint="eastAsia"/>
        </w:rPr>
        <w:instrText>= 4 \* GB3</w:instrText>
      </w:r>
      <w:r>
        <w:instrText xml:space="preserve"> </w:instrText>
      </w:r>
      <w:r>
        <w:fldChar w:fldCharType="separate"/>
      </w:r>
      <w:r>
        <w:rPr>
          <w:rFonts w:hint="eastAsia"/>
          <w:noProof/>
        </w:rPr>
        <w:t>④</w:t>
      </w:r>
      <w:r>
        <w:fldChar w:fldCharType="end"/>
      </w:r>
      <w:r>
        <w:rPr>
          <w:rFonts w:hint="eastAsia"/>
        </w:rPr>
        <w:t>将与</w:t>
      </w:r>
      <w:r>
        <w:t>转子相连的轴承盖紧固螺栓拆下，把轴承盖、轴承和端盖逐个从轴上拆除，并清洗干净。</w:t>
      </w:r>
    </w:p>
    <w:p w14:paraId="7F402FE4" w14:textId="77777777" w:rsidR="00D96E45" w:rsidRDefault="00D96E45" w:rsidP="00D96E45">
      <w:pPr>
        <w:spacing w:line="360" w:lineRule="auto"/>
        <w:ind w:firstLineChars="300" w:firstLine="840"/>
      </w:pPr>
      <w:r>
        <w:fldChar w:fldCharType="begin"/>
      </w:r>
      <w:r>
        <w:instrText xml:space="preserve"> </w:instrText>
      </w:r>
      <w:r>
        <w:rPr>
          <w:rFonts w:hint="eastAsia"/>
        </w:rPr>
        <w:instrText>= 5 \* GB3</w:instrText>
      </w:r>
      <w:r>
        <w:instrText xml:space="preserve"> </w:instrText>
      </w:r>
      <w:r>
        <w:fldChar w:fldCharType="separate"/>
      </w:r>
      <w:r>
        <w:rPr>
          <w:rFonts w:hint="eastAsia"/>
          <w:noProof/>
        </w:rPr>
        <w:t>⑤</w:t>
      </w:r>
      <w:r>
        <w:fldChar w:fldCharType="end"/>
      </w:r>
      <w:r>
        <w:rPr>
          <w:rFonts w:hint="eastAsia"/>
        </w:rPr>
        <w:t>轴承</w:t>
      </w:r>
      <w:r>
        <w:t>清洗干净滑动灵活</w:t>
      </w:r>
      <w:r>
        <w:rPr>
          <w:rFonts w:hint="eastAsia"/>
        </w:rPr>
        <w:t>，</w:t>
      </w:r>
      <w:r>
        <w:t>加热装配（温度不大于</w:t>
      </w:r>
      <w:r>
        <w:rPr>
          <w:rFonts w:hint="eastAsia"/>
        </w:rPr>
        <w:t>1</w:t>
      </w:r>
      <w:r>
        <w:t>10℃）</w:t>
      </w:r>
      <w:r>
        <w:rPr>
          <w:rFonts w:hint="eastAsia"/>
        </w:rPr>
        <w:t>，</w:t>
      </w:r>
      <w:r>
        <w:t>待冷却到</w:t>
      </w:r>
      <w:r>
        <w:rPr>
          <w:rFonts w:hint="eastAsia"/>
        </w:rPr>
        <w:t>6</w:t>
      </w:r>
      <w:r>
        <w:t>0℃以下时，加入新的润滑脂，一般以</w:t>
      </w:r>
      <w:proofErr w:type="gramStart"/>
      <w:r>
        <w:t>轴承室</w:t>
      </w:r>
      <w:proofErr w:type="gramEnd"/>
      <w:r>
        <w:t>容积的</w:t>
      </w:r>
      <w:r>
        <w:rPr>
          <w:rFonts w:hint="eastAsia"/>
        </w:rPr>
        <w:t>1/3-</w:t>
      </w:r>
      <w:r>
        <w:t>1/2为宜。</w:t>
      </w:r>
    </w:p>
    <w:p w14:paraId="5C7A2E98" w14:textId="77777777" w:rsidR="00D96E45" w:rsidRDefault="00D96E45" w:rsidP="00D96E45">
      <w:pPr>
        <w:spacing w:line="360" w:lineRule="auto"/>
        <w:ind w:firstLineChars="300" w:firstLine="840"/>
      </w:pPr>
      <w:r>
        <w:fldChar w:fldCharType="begin"/>
      </w:r>
      <w:r>
        <w:instrText xml:space="preserve"> </w:instrText>
      </w:r>
      <w:r>
        <w:rPr>
          <w:rFonts w:hint="eastAsia"/>
        </w:rPr>
        <w:instrText>= 6 \* GB3</w:instrText>
      </w:r>
      <w:r>
        <w:instrText xml:space="preserve"> </w:instrText>
      </w:r>
      <w:r>
        <w:fldChar w:fldCharType="separate"/>
      </w:r>
      <w:r>
        <w:rPr>
          <w:rFonts w:hint="eastAsia"/>
          <w:noProof/>
        </w:rPr>
        <w:t>⑥</w:t>
      </w:r>
      <w:r>
        <w:fldChar w:fldCharType="end"/>
      </w:r>
      <w:proofErr w:type="gramStart"/>
      <w:r>
        <w:t>最后回装外</w:t>
      </w:r>
      <w:proofErr w:type="gramEnd"/>
      <w:r>
        <w:t>油封盖、端盖、联轴器风扇罩等，完成电机装配。</w:t>
      </w:r>
    </w:p>
    <w:p w14:paraId="565A654B" w14:textId="77777777" w:rsidR="00D96E45" w:rsidRDefault="00D96E45" w:rsidP="00D96E45">
      <w:pPr>
        <w:spacing w:line="360" w:lineRule="auto"/>
        <w:ind w:firstLineChars="300" w:firstLine="840"/>
      </w:pPr>
      <w:r>
        <w:fldChar w:fldCharType="begin"/>
      </w:r>
      <w:r>
        <w:instrText xml:space="preserve"> </w:instrText>
      </w:r>
      <w:r>
        <w:rPr>
          <w:rFonts w:hint="eastAsia"/>
        </w:rPr>
        <w:instrText>= 7 \* GB3</w:instrText>
      </w:r>
      <w:r>
        <w:instrText xml:space="preserve"> </w:instrText>
      </w:r>
      <w:r>
        <w:fldChar w:fldCharType="separate"/>
      </w:r>
      <w:r>
        <w:rPr>
          <w:rFonts w:hint="eastAsia"/>
          <w:noProof/>
        </w:rPr>
        <w:t>⑦</w:t>
      </w:r>
      <w:r>
        <w:fldChar w:fldCharType="end"/>
      </w:r>
      <w:r>
        <w:t>装配完成后、均匀盘车</w:t>
      </w:r>
      <w:r>
        <w:rPr>
          <w:rFonts w:hint="eastAsia"/>
        </w:rPr>
        <w:t>，</w:t>
      </w:r>
      <w:r>
        <w:t>检验是否有卡塞和异常声音。</w:t>
      </w:r>
    </w:p>
    <w:p w14:paraId="64ECD38C" w14:textId="77777777" w:rsidR="00D96E45" w:rsidRDefault="00D96E45" w:rsidP="00D96E45">
      <w:pPr>
        <w:spacing w:line="360" w:lineRule="auto"/>
        <w:ind w:firstLineChars="300" w:firstLine="840"/>
      </w:pPr>
      <w:r>
        <w:fldChar w:fldCharType="begin"/>
      </w:r>
      <w:r>
        <w:instrText xml:space="preserve"> </w:instrText>
      </w:r>
      <w:r>
        <w:rPr>
          <w:rFonts w:hint="eastAsia"/>
        </w:rPr>
        <w:instrText>= 8 \* GB3</w:instrText>
      </w:r>
      <w:r>
        <w:instrText xml:space="preserve"> </w:instrText>
      </w:r>
      <w:r>
        <w:fldChar w:fldCharType="separate"/>
      </w:r>
      <w:r>
        <w:rPr>
          <w:rFonts w:hint="eastAsia"/>
          <w:noProof/>
        </w:rPr>
        <w:t>⑧</w:t>
      </w:r>
      <w:r>
        <w:fldChar w:fldCharType="end"/>
      </w:r>
      <w:r>
        <w:t>对电机绝缘进行检测。</w:t>
      </w:r>
    </w:p>
    <w:p w14:paraId="6C7C91E0" w14:textId="77777777" w:rsidR="00D96E45" w:rsidRDefault="00D96E45" w:rsidP="00D96E45">
      <w:pPr>
        <w:spacing w:line="360" w:lineRule="auto"/>
        <w:ind w:firstLineChars="300" w:firstLine="840"/>
      </w:pPr>
      <w:r>
        <w:fldChar w:fldCharType="begin"/>
      </w:r>
      <w:r>
        <w:instrText xml:space="preserve"> </w:instrText>
      </w:r>
      <w:r>
        <w:rPr>
          <w:rFonts w:hint="eastAsia"/>
        </w:rPr>
        <w:instrText>= 9 \* GB3</w:instrText>
      </w:r>
      <w:r>
        <w:instrText xml:space="preserve"> </w:instrText>
      </w:r>
      <w:r>
        <w:fldChar w:fldCharType="separate"/>
      </w:r>
      <w:r>
        <w:rPr>
          <w:rFonts w:hint="eastAsia"/>
          <w:noProof/>
        </w:rPr>
        <w:t>⑨</w:t>
      </w:r>
      <w:r>
        <w:fldChar w:fldCharType="end"/>
      </w:r>
      <w:proofErr w:type="gramStart"/>
      <w:r>
        <w:t>空试电机</w:t>
      </w:r>
      <w:proofErr w:type="gramEnd"/>
      <w:r>
        <w:t>，空载电流约</w:t>
      </w:r>
      <w:r>
        <w:rPr>
          <w:rFonts w:hint="eastAsia"/>
        </w:rPr>
        <w:t>4</w:t>
      </w:r>
      <w:r>
        <w:t>0%额定电流，声音振动正常。</w:t>
      </w:r>
    </w:p>
    <w:p w14:paraId="01F52D6C" w14:textId="77777777" w:rsidR="00D96E45" w:rsidRDefault="00D96E45" w:rsidP="00D96E45">
      <w:pPr>
        <w:spacing w:line="360" w:lineRule="auto"/>
        <w:ind w:firstLineChars="200" w:firstLine="560"/>
      </w:pPr>
      <w:r>
        <w:t>8</w:t>
      </w:r>
      <w:r>
        <w:rPr>
          <w:rFonts w:hint="eastAsia"/>
        </w:rPr>
        <w:t>）</w:t>
      </w:r>
      <w:r>
        <w:t>危害识别与风险管</w:t>
      </w:r>
      <w:proofErr w:type="gramStart"/>
      <w:r>
        <w:t>控以及</w:t>
      </w:r>
      <w:proofErr w:type="gramEnd"/>
      <w:r>
        <w:t>应急处置</w:t>
      </w:r>
    </w:p>
    <w:tbl>
      <w:tblPr>
        <w:tblW w:w="10041" w:type="dxa"/>
        <w:jc w:val="center"/>
        <w:tblLayout w:type="fixed"/>
        <w:tblLook w:val="0000" w:firstRow="0" w:lastRow="0" w:firstColumn="0" w:lastColumn="0" w:noHBand="0" w:noVBand="0"/>
      </w:tblPr>
      <w:tblGrid>
        <w:gridCol w:w="515"/>
        <w:gridCol w:w="1917"/>
        <w:gridCol w:w="1895"/>
        <w:gridCol w:w="2820"/>
        <w:gridCol w:w="2894"/>
      </w:tblGrid>
      <w:tr w:rsidR="00D96E45" w14:paraId="7E433589" w14:textId="77777777" w:rsidTr="00DD3952">
        <w:trPr>
          <w:trHeight w:val="314"/>
          <w:jc w:val="center"/>
        </w:trPr>
        <w:tc>
          <w:tcPr>
            <w:tcW w:w="515" w:type="dxa"/>
            <w:tcBorders>
              <w:top w:val="single" w:sz="4" w:space="0" w:color="auto"/>
              <w:left w:val="single" w:sz="4" w:space="0" w:color="auto"/>
              <w:bottom w:val="single" w:sz="4" w:space="0" w:color="auto"/>
              <w:right w:val="single" w:sz="4" w:space="0" w:color="auto"/>
            </w:tcBorders>
            <w:vAlign w:val="center"/>
          </w:tcPr>
          <w:p w14:paraId="35DC4334"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序号</w:t>
            </w:r>
          </w:p>
        </w:tc>
        <w:tc>
          <w:tcPr>
            <w:tcW w:w="1917" w:type="dxa"/>
            <w:tcBorders>
              <w:top w:val="single" w:sz="4" w:space="0" w:color="auto"/>
              <w:left w:val="single" w:sz="4" w:space="0" w:color="auto"/>
              <w:bottom w:val="single" w:sz="4" w:space="0" w:color="auto"/>
              <w:right w:val="single" w:sz="4" w:space="0" w:color="auto"/>
            </w:tcBorders>
            <w:vAlign w:val="center"/>
          </w:tcPr>
          <w:p w14:paraId="5E0AF9DB"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主要风险</w:t>
            </w:r>
          </w:p>
        </w:tc>
        <w:tc>
          <w:tcPr>
            <w:tcW w:w="1895" w:type="dxa"/>
            <w:tcBorders>
              <w:top w:val="single" w:sz="4" w:space="0" w:color="auto"/>
              <w:left w:val="single" w:sz="4" w:space="0" w:color="auto"/>
              <w:bottom w:val="single" w:sz="4" w:space="0" w:color="000000"/>
              <w:right w:val="single" w:sz="4" w:space="0" w:color="auto"/>
            </w:tcBorders>
            <w:vAlign w:val="center"/>
          </w:tcPr>
          <w:p w14:paraId="662040D7"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危险场所</w:t>
            </w:r>
          </w:p>
        </w:tc>
        <w:tc>
          <w:tcPr>
            <w:tcW w:w="2820" w:type="dxa"/>
            <w:tcBorders>
              <w:top w:val="single" w:sz="4" w:space="0" w:color="auto"/>
              <w:left w:val="single" w:sz="4" w:space="0" w:color="auto"/>
              <w:bottom w:val="single" w:sz="4" w:space="0" w:color="auto"/>
              <w:right w:val="single" w:sz="4" w:space="0" w:color="auto"/>
            </w:tcBorders>
            <w:vAlign w:val="center"/>
          </w:tcPr>
          <w:p w14:paraId="7E6462BA"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控制措施</w:t>
            </w:r>
          </w:p>
        </w:tc>
        <w:tc>
          <w:tcPr>
            <w:tcW w:w="2894" w:type="dxa"/>
            <w:tcBorders>
              <w:top w:val="single" w:sz="4" w:space="0" w:color="auto"/>
              <w:left w:val="single" w:sz="4" w:space="0" w:color="auto"/>
              <w:bottom w:val="single" w:sz="4" w:space="0" w:color="auto"/>
              <w:right w:val="single" w:sz="4" w:space="0" w:color="auto"/>
            </w:tcBorders>
            <w:vAlign w:val="center"/>
          </w:tcPr>
          <w:p w14:paraId="6C2C659D"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应急处置</w:t>
            </w:r>
          </w:p>
        </w:tc>
      </w:tr>
      <w:tr w:rsidR="00D96E45" w14:paraId="6FC2FA63" w14:textId="77777777" w:rsidTr="00DD3952">
        <w:trPr>
          <w:trHeight w:val="1123"/>
          <w:jc w:val="center"/>
        </w:trPr>
        <w:tc>
          <w:tcPr>
            <w:tcW w:w="515" w:type="dxa"/>
            <w:tcBorders>
              <w:top w:val="single" w:sz="4" w:space="0" w:color="auto"/>
              <w:left w:val="single" w:sz="4" w:space="0" w:color="auto"/>
              <w:bottom w:val="single" w:sz="4" w:space="0" w:color="auto"/>
              <w:right w:val="single" w:sz="4" w:space="0" w:color="auto"/>
            </w:tcBorders>
            <w:vAlign w:val="center"/>
          </w:tcPr>
          <w:p w14:paraId="7369D28F"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1</w:t>
            </w:r>
          </w:p>
        </w:tc>
        <w:tc>
          <w:tcPr>
            <w:tcW w:w="1917" w:type="dxa"/>
            <w:tcBorders>
              <w:top w:val="single" w:sz="4" w:space="0" w:color="auto"/>
              <w:left w:val="nil"/>
              <w:bottom w:val="single" w:sz="4" w:space="0" w:color="auto"/>
              <w:right w:val="single" w:sz="4" w:space="0" w:color="auto"/>
            </w:tcBorders>
            <w:vAlign w:val="center"/>
          </w:tcPr>
          <w:p w14:paraId="3DBFB9A7" w14:textId="77777777" w:rsidR="00D96E45" w:rsidRDefault="00D96E45" w:rsidP="00DD3952">
            <w:pPr>
              <w:jc w:val="center"/>
              <w:rPr>
                <w:rFonts w:ascii="Times New Roman" w:eastAsia="仿宋_GB2312" w:hAnsi="仿宋_GB2312"/>
                <w:sz w:val="22"/>
                <w:szCs w:val="22"/>
              </w:rPr>
            </w:pPr>
            <w:r>
              <w:rPr>
                <w:rFonts w:ascii="Times New Roman" w:eastAsia="仿宋_GB2312" w:hAnsi="仿宋_GB2312" w:hint="eastAsia"/>
                <w:sz w:val="22"/>
                <w:szCs w:val="22"/>
              </w:rPr>
              <w:t>物体</w:t>
            </w:r>
            <w:r>
              <w:rPr>
                <w:rFonts w:ascii="Times New Roman" w:eastAsia="仿宋_GB2312" w:hAnsi="仿宋_GB2312"/>
                <w:sz w:val="22"/>
                <w:szCs w:val="22"/>
              </w:rPr>
              <w:t>打击、触电、机械伤害</w:t>
            </w:r>
          </w:p>
        </w:tc>
        <w:tc>
          <w:tcPr>
            <w:tcW w:w="1895" w:type="dxa"/>
            <w:tcBorders>
              <w:top w:val="single" w:sz="4" w:space="0" w:color="auto"/>
              <w:left w:val="nil"/>
              <w:bottom w:val="single" w:sz="4" w:space="0" w:color="auto"/>
              <w:right w:val="single" w:sz="4" w:space="0" w:color="auto"/>
            </w:tcBorders>
            <w:vAlign w:val="center"/>
          </w:tcPr>
          <w:p w14:paraId="7F41FF53" w14:textId="77777777" w:rsidR="00D96E45" w:rsidRDefault="00D96E45" w:rsidP="00DD3952">
            <w:pPr>
              <w:rPr>
                <w:rFonts w:ascii="Times New Roman" w:eastAsia="仿宋_GB2312" w:hAnsi="仿宋_GB2312"/>
                <w:color w:val="000000"/>
                <w:sz w:val="22"/>
                <w:szCs w:val="22"/>
              </w:rPr>
            </w:pPr>
            <w:r>
              <w:rPr>
                <w:rFonts w:ascii="Times New Roman" w:eastAsia="仿宋_GB2312" w:hAnsi="仿宋_GB2312" w:hint="eastAsia"/>
                <w:color w:val="000000"/>
                <w:sz w:val="22"/>
                <w:szCs w:val="22"/>
              </w:rPr>
              <w:t>装置</w:t>
            </w:r>
            <w:proofErr w:type="gramStart"/>
            <w:r>
              <w:rPr>
                <w:rFonts w:ascii="Times New Roman" w:eastAsia="仿宋_GB2312" w:hAnsi="仿宋_GB2312" w:hint="eastAsia"/>
                <w:color w:val="000000"/>
                <w:sz w:val="22"/>
                <w:szCs w:val="22"/>
              </w:rPr>
              <w:t>区</w:t>
            </w:r>
            <w:r>
              <w:rPr>
                <w:rFonts w:ascii="Times New Roman" w:eastAsia="仿宋_GB2312" w:hAnsi="仿宋_GB2312"/>
                <w:color w:val="000000"/>
                <w:sz w:val="22"/>
                <w:szCs w:val="22"/>
              </w:rPr>
              <w:t>设备</w:t>
            </w:r>
            <w:proofErr w:type="gramEnd"/>
          </w:p>
        </w:tc>
        <w:tc>
          <w:tcPr>
            <w:tcW w:w="2820" w:type="dxa"/>
            <w:tcBorders>
              <w:top w:val="single" w:sz="4" w:space="0" w:color="auto"/>
              <w:left w:val="nil"/>
              <w:bottom w:val="single" w:sz="4" w:space="0" w:color="auto"/>
              <w:right w:val="single" w:sz="4" w:space="0" w:color="auto"/>
            </w:tcBorders>
            <w:vAlign w:val="center"/>
          </w:tcPr>
          <w:p w14:paraId="21ED142E" w14:textId="77777777" w:rsidR="00D96E45" w:rsidRPr="0003060E" w:rsidRDefault="00D96E45" w:rsidP="00D96E45">
            <w:pPr>
              <w:pStyle w:val="a9"/>
              <w:numPr>
                <w:ilvl w:val="0"/>
                <w:numId w:val="17"/>
              </w:numPr>
              <w:ind w:firstLineChars="0"/>
              <w:rPr>
                <w:rFonts w:ascii="Times New Roman" w:eastAsia="仿宋_GB2312" w:hAnsi="仿宋_GB2312"/>
                <w:sz w:val="22"/>
                <w:szCs w:val="22"/>
              </w:rPr>
            </w:pPr>
            <w:r w:rsidRPr="0003060E">
              <w:rPr>
                <w:rFonts w:ascii="Times New Roman" w:eastAsia="仿宋_GB2312" w:hAnsi="仿宋_GB2312"/>
                <w:sz w:val="22"/>
                <w:szCs w:val="22"/>
              </w:rPr>
              <w:t>断电、验电、挂牌</w:t>
            </w:r>
          </w:p>
          <w:p w14:paraId="1F2BFA76" w14:textId="77777777" w:rsidR="00D96E45" w:rsidRPr="0003060E" w:rsidRDefault="00D96E45" w:rsidP="00D96E45">
            <w:pPr>
              <w:pStyle w:val="a9"/>
              <w:numPr>
                <w:ilvl w:val="0"/>
                <w:numId w:val="17"/>
              </w:numPr>
              <w:ind w:firstLineChars="0"/>
              <w:rPr>
                <w:rFonts w:ascii="Times New Roman" w:eastAsia="仿宋_GB2312" w:hAnsi="仿宋_GB2312"/>
                <w:sz w:val="22"/>
                <w:szCs w:val="22"/>
              </w:rPr>
            </w:pPr>
            <w:r>
              <w:rPr>
                <w:rFonts w:ascii="Times New Roman" w:eastAsia="仿宋_GB2312" w:hAnsi="仿宋_GB2312"/>
                <w:sz w:val="22"/>
                <w:szCs w:val="22"/>
              </w:rPr>
              <w:t>正确穿戴防护用品</w:t>
            </w:r>
          </w:p>
        </w:tc>
        <w:tc>
          <w:tcPr>
            <w:tcW w:w="2894" w:type="dxa"/>
            <w:tcBorders>
              <w:top w:val="single" w:sz="4" w:space="0" w:color="auto"/>
              <w:left w:val="nil"/>
              <w:bottom w:val="single" w:sz="4" w:space="0" w:color="auto"/>
              <w:right w:val="single" w:sz="4" w:space="0" w:color="auto"/>
            </w:tcBorders>
            <w:vAlign w:val="center"/>
          </w:tcPr>
          <w:p w14:paraId="75343ADC" w14:textId="77777777" w:rsidR="00D96E45" w:rsidRDefault="00D96E45" w:rsidP="00DD3952">
            <w:pPr>
              <w:rPr>
                <w:rFonts w:ascii="Times New Roman" w:eastAsia="仿宋_GB2312" w:hAnsi="仿宋_GB2312"/>
                <w:color w:val="000000"/>
                <w:sz w:val="22"/>
                <w:szCs w:val="22"/>
              </w:rPr>
            </w:pPr>
            <w:r>
              <w:rPr>
                <w:rFonts w:ascii="Times New Roman" w:eastAsia="仿宋_GB2312" w:hAnsi="仿宋_GB2312" w:hint="eastAsia"/>
                <w:color w:val="000000"/>
                <w:sz w:val="22"/>
                <w:szCs w:val="22"/>
              </w:rPr>
              <w:t>按</w:t>
            </w:r>
            <w:r w:rsidRPr="006F04EE">
              <w:rPr>
                <w:rFonts w:ascii="宋体" w:eastAsia="宋体" w:hAnsi="宋体"/>
                <w:sz w:val="21"/>
                <w:szCs w:val="21"/>
              </w:rPr>
              <w:t>《</w:t>
            </w:r>
            <w:r>
              <w:rPr>
                <w:rFonts w:ascii="Times New Roman" w:eastAsia="仿宋_GB2312" w:hAnsi="仿宋_GB2312" w:hint="eastAsia"/>
                <w:color w:val="000000"/>
                <w:sz w:val="22"/>
                <w:szCs w:val="22"/>
              </w:rPr>
              <w:t>触电事故应急救援预案</w:t>
            </w:r>
            <w:r w:rsidRPr="006F04EE">
              <w:rPr>
                <w:rFonts w:ascii="宋体" w:eastAsia="宋体" w:hAnsi="宋体"/>
                <w:sz w:val="21"/>
                <w:szCs w:val="21"/>
              </w:rPr>
              <w:t>》</w:t>
            </w:r>
            <w:r>
              <w:rPr>
                <w:rFonts w:ascii="Times New Roman" w:eastAsia="仿宋_GB2312" w:hAnsi="仿宋_GB2312" w:hint="eastAsia"/>
                <w:color w:val="000000"/>
                <w:sz w:val="22"/>
                <w:szCs w:val="22"/>
              </w:rPr>
              <w:t>、</w:t>
            </w:r>
            <w:r w:rsidRPr="006F04EE">
              <w:rPr>
                <w:rFonts w:ascii="宋体" w:eastAsia="宋体" w:hAnsi="宋体"/>
                <w:sz w:val="21"/>
                <w:szCs w:val="21"/>
              </w:rPr>
              <w:t>《</w:t>
            </w:r>
            <w:r>
              <w:rPr>
                <w:rFonts w:ascii="Times New Roman" w:eastAsia="仿宋_GB2312" w:hAnsi="仿宋_GB2312" w:hint="eastAsia"/>
                <w:color w:val="000000"/>
                <w:sz w:val="22"/>
                <w:szCs w:val="22"/>
              </w:rPr>
              <w:t>人体伤害应急处置方案</w:t>
            </w:r>
            <w:r w:rsidRPr="006F04EE">
              <w:rPr>
                <w:rFonts w:ascii="宋体" w:eastAsia="宋体" w:hAnsi="宋体"/>
                <w:sz w:val="21"/>
                <w:szCs w:val="21"/>
              </w:rPr>
              <w:t>》</w:t>
            </w:r>
            <w:r>
              <w:rPr>
                <w:rFonts w:ascii="Times New Roman" w:eastAsia="仿宋_GB2312" w:hAnsi="仿宋_GB2312" w:hint="eastAsia"/>
                <w:color w:val="000000"/>
                <w:sz w:val="22"/>
                <w:szCs w:val="22"/>
              </w:rPr>
              <w:t>进行处置</w:t>
            </w:r>
            <w:r>
              <w:rPr>
                <w:rFonts w:ascii="Times New Roman" w:eastAsia="仿宋_GB2312" w:hAnsi="仿宋_GB2312"/>
                <w:color w:val="000000"/>
                <w:sz w:val="22"/>
                <w:szCs w:val="22"/>
              </w:rPr>
              <w:t>。</w:t>
            </w:r>
          </w:p>
        </w:tc>
      </w:tr>
    </w:tbl>
    <w:p w14:paraId="260C9A88" w14:textId="77777777" w:rsidR="00D96E45" w:rsidRDefault="00D96E45" w:rsidP="00D96E45">
      <w:pPr>
        <w:ind w:firstLineChars="200" w:firstLine="560"/>
        <w:sectPr w:rsidR="00D96E45" w:rsidSect="00BF40E5">
          <w:pgSz w:w="11906" w:h="16838"/>
          <w:pgMar w:top="1440" w:right="1800" w:bottom="1440" w:left="1800" w:header="851" w:footer="992" w:gutter="0"/>
          <w:cols w:space="425"/>
          <w:docGrid w:type="lines" w:linePitch="381"/>
        </w:sectPr>
      </w:pPr>
    </w:p>
    <w:p w14:paraId="4C9122E8" w14:textId="77777777" w:rsidR="00D96E45" w:rsidRDefault="00D96E45" w:rsidP="00D96E45">
      <w:pPr>
        <w:ind w:firstLineChars="200" w:firstLine="560"/>
      </w:pPr>
      <w:r w:rsidRPr="00822778">
        <w:lastRenderedPageBreak/>
        <w:t>9</w:t>
      </w:r>
      <w:r>
        <w:rPr>
          <w:rFonts w:hint="eastAsia"/>
        </w:rPr>
        <w:t>）</w:t>
      </w:r>
      <w:r w:rsidRPr="00822778">
        <w:t>工作危害分析</w:t>
      </w:r>
    </w:p>
    <w:p w14:paraId="76F4ED67" w14:textId="77777777" w:rsidR="00D96E45" w:rsidRDefault="00D96E45" w:rsidP="00D96E45">
      <w:pPr>
        <w:ind w:firstLineChars="200" w:firstLine="560"/>
      </w:pPr>
    </w:p>
    <w:p w14:paraId="2D44816E" w14:textId="77777777" w:rsidR="00D96E45" w:rsidRDefault="00D96E45" w:rsidP="00D96E45">
      <w:pPr>
        <w:jc w:val="center"/>
        <w:rPr>
          <w:b/>
          <w:szCs w:val="28"/>
        </w:rPr>
      </w:pPr>
      <w:r>
        <w:rPr>
          <w:b/>
          <w:szCs w:val="28"/>
        </w:rPr>
        <w:t>工作危害分析（JHA)记录表</w:t>
      </w:r>
    </w:p>
    <w:p w14:paraId="382619ED" w14:textId="77777777" w:rsidR="00D96E45" w:rsidRPr="00FA0302" w:rsidRDefault="00D96E45" w:rsidP="00D96E45">
      <w:pPr>
        <w:rPr>
          <w:rFonts w:hAnsi="宋体"/>
        </w:rPr>
      </w:pPr>
      <w:r w:rsidRPr="00FA0302">
        <w:rPr>
          <w:rFonts w:hAnsi="宋体"/>
        </w:rPr>
        <w:t>部门、班组：</w:t>
      </w:r>
      <w:r>
        <w:rPr>
          <w:rFonts w:hAnsi="宋体" w:hint="eastAsia"/>
        </w:rPr>
        <w:t>电</w:t>
      </w:r>
      <w:proofErr w:type="gramStart"/>
      <w:r>
        <w:rPr>
          <w:rFonts w:hAnsi="宋体" w:hint="eastAsia"/>
        </w:rPr>
        <w:t>仪维护</w:t>
      </w:r>
      <w:proofErr w:type="gramEnd"/>
      <w:r w:rsidRPr="00FA0302">
        <w:rPr>
          <w:rFonts w:hAnsi="宋体" w:hint="eastAsia"/>
        </w:rPr>
        <w:t>班</w:t>
      </w:r>
      <w:r w:rsidRPr="00FA0302">
        <w:rPr>
          <w:rFonts w:hAnsi="宋体"/>
        </w:rPr>
        <w:t xml:space="preserve"> </w:t>
      </w:r>
    </w:p>
    <w:p w14:paraId="28BD5F15" w14:textId="77777777" w:rsidR="00D96E45" w:rsidRDefault="00D96E45" w:rsidP="00D96E45">
      <w:pPr>
        <w:spacing w:after="120"/>
        <w:rPr>
          <w:rFonts w:hAnsi="宋体"/>
        </w:rPr>
      </w:pPr>
      <w:r>
        <w:rPr>
          <w:rFonts w:hAnsi="宋体"/>
        </w:rPr>
        <w:t>工作任务：</w:t>
      </w:r>
      <w:r>
        <w:rPr>
          <w:rFonts w:hAnsi="宋体" w:hint="eastAsia"/>
        </w:rPr>
        <w:t>异步电机轴承更换</w:t>
      </w:r>
      <w:r>
        <w:rPr>
          <w:rFonts w:hAnsi="宋体"/>
        </w:rPr>
        <w:t xml:space="preserve">      分析员： </w:t>
      </w:r>
      <w:r>
        <w:rPr>
          <w:rFonts w:hAnsi="宋体" w:hint="eastAsia"/>
        </w:rPr>
        <w:t>苟皓东、姜明</w:t>
      </w:r>
      <w:r>
        <w:rPr>
          <w:rFonts w:hAnsi="宋体"/>
        </w:rPr>
        <w:t xml:space="preserve">      日期</w:t>
      </w:r>
      <w:r>
        <w:rPr>
          <w:rFonts w:hAnsi="宋体" w:hint="eastAsia"/>
        </w:rPr>
        <w:t>：</w:t>
      </w:r>
      <w:r>
        <w:rPr>
          <w:rFonts w:hAnsi="宋体"/>
        </w:rPr>
        <w:t xml:space="preserve"> 2024.2.23       审核人：</w:t>
      </w:r>
      <w:r>
        <w:rPr>
          <w:rFonts w:hAnsi="宋体" w:hint="eastAsia"/>
        </w:rPr>
        <w:t>云华</w:t>
      </w:r>
      <w:r>
        <w:rPr>
          <w:rFonts w:hAnsi="宋体"/>
        </w:rPr>
        <w:t xml:space="preserve">  </w:t>
      </w:r>
    </w:p>
    <w:tbl>
      <w:tblPr>
        <w:tblW w:w="15380" w:type="dxa"/>
        <w:jc w:val="center"/>
        <w:tblLayout w:type="fixed"/>
        <w:tblLook w:val="04A0" w:firstRow="1" w:lastRow="0" w:firstColumn="1" w:lastColumn="0" w:noHBand="0" w:noVBand="1"/>
      </w:tblPr>
      <w:tblGrid>
        <w:gridCol w:w="680"/>
        <w:gridCol w:w="2150"/>
        <w:gridCol w:w="2552"/>
        <w:gridCol w:w="658"/>
        <w:gridCol w:w="759"/>
        <w:gridCol w:w="709"/>
        <w:gridCol w:w="812"/>
        <w:gridCol w:w="800"/>
        <w:gridCol w:w="920"/>
        <w:gridCol w:w="680"/>
        <w:gridCol w:w="860"/>
        <w:gridCol w:w="1031"/>
        <w:gridCol w:w="569"/>
        <w:gridCol w:w="920"/>
        <w:gridCol w:w="1280"/>
      </w:tblGrid>
      <w:tr w:rsidR="00D96E45" w:rsidRPr="006F04EE" w14:paraId="1BDEDCCE" w14:textId="77777777" w:rsidTr="00DD3952">
        <w:trPr>
          <w:trHeight w:val="499"/>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03F57522"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序号</w:t>
            </w:r>
          </w:p>
        </w:tc>
        <w:tc>
          <w:tcPr>
            <w:tcW w:w="215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7A9B5E4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工作步骤</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357CF48E"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危害或潜在事件</w:t>
            </w:r>
          </w:p>
        </w:tc>
        <w:tc>
          <w:tcPr>
            <w:tcW w:w="2938" w:type="dxa"/>
            <w:gridSpan w:val="4"/>
            <w:tcBorders>
              <w:top w:val="single" w:sz="4" w:space="0" w:color="auto"/>
              <w:left w:val="nil"/>
              <w:bottom w:val="single" w:sz="4" w:space="0" w:color="auto"/>
              <w:right w:val="single" w:sz="4" w:space="0" w:color="000000"/>
            </w:tcBorders>
            <w:shd w:val="clear" w:color="000000" w:fill="auto"/>
            <w:vAlign w:val="center"/>
          </w:tcPr>
          <w:p w14:paraId="15BEC3EE"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主要后果</w:t>
            </w:r>
          </w:p>
        </w:tc>
        <w:tc>
          <w:tcPr>
            <w:tcW w:w="80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526F3ADB"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严重性（S）</w:t>
            </w:r>
          </w:p>
        </w:tc>
        <w:tc>
          <w:tcPr>
            <w:tcW w:w="3491" w:type="dxa"/>
            <w:gridSpan w:val="4"/>
            <w:tcBorders>
              <w:top w:val="single" w:sz="4" w:space="0" w:color="auto"/>
              <w:left w:val="nil"/>
              <w:bottom w:val="single" w:sz="4" w:space="0" w:color="auto"/>
              <w:right w:val="single" w:sz="4" w:space="0" w:color="auto"/>
            </w:tcBorders>
            <w:shd w:val="clear" w:color="000000" w:fill="auto"/>
            <w:vAlign w:val="center"/>
          </w:tcPr>
          <w:p w14:paraId="1031C2A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以往发生频率及现有安全控制措施</w:t>
            </w:r>
          </w:p>
        </w:tc>
        <w:tc>
          <w:tcPr>
            <w:tcW w:w="569"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6004FAAC"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可能性（L）</w:t>
            </w:r>
          </w:p>
        </w:tc>
        <w:tc>
          <w:tcPr>
            <w:tcW w:w="920" w:type="dxa"/>
            <w:tcBorders>
              <w:top w:val="single" w:sz="4" w:space="0" w:color="auto"/>
              <w:left w:val="nil"/>
              <w:bottom w:val="single" w:sz="4" w:space="0" w:color="auto"/>
              <w:right w:val="single" w:sz="4" w:space="0" w:color="auto"/>
            </w:tcBorders>
            <w:shd w:val="clear" w:color="000000" w:fill="auto"/>
            <w:vAlign w:val="center"/>
          </w:tcPr>
          <w:p w14:paraId="3A11844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 xml:space="preserve">风险度 </w:t>
            </w:r>
          </w:p>
        </w:tc>
        <w:tc>
          <w:tcPr>
            <w:tcW w:w="128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4D0D8CC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建议改正/控制措施</w:t>
            </w:r>
          </w:p>
        </w:tc>
      </w:tr>
      <w:tr w:rsidR="00D96E45" w:rsidRPr="006F04EE" w14:paraId="223923E8" w14:textId="77777777" w:rsidTr="00DD3952">
        <w:trPr>
          <w:trHeight w:val="499"/>
          <w:jc w:val="center"/>
        </w:trPr>
        <w:tc>
          <w:tcPr>
            <w:tcW w:w="68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4FC97FE2" w14:textId="77777777" w:rsidR="00D96E45" w:rsidRPr="006F04EE" w:rsidRDefault="00D96E45" w:rsidP="00DD3952">
            <w:pPr>
              <w:rPr>
                <w:rFonts w:ascii="宋体" w:eastAsia="宋体" w:hAnsi="宋体"/>
                <w:sz w:val="21"/>
                <w:szCs w:val="21"/>
              </w:rPr>
            </w:pPr>
          </w:p>
        </w:tc>
        <w:tc>
          <w:tcPr>
            <w:tcW w:w="215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003BF206" w14:textId="77777777" w:rsidR="00D96E45" w:rsidRPr="006F04EE" w:rsidRDefault="00D96E45" w:rsidP="00DD3952">
            <w:pPr>
              <w:rPr>
                <w:rFonts w:ascii="宋体" w:eastAsia="宋体" w:hAnsi="宋体"/>
                <w:sz w:val="21"/>
                <w:szCs w:val="21"/>
              </w:rPr>
            </w:pPr>
          </w:p>
        </w:tc>
        <w:tc>
          <w:tcPr>
            <w:tcW w:w="2552"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16C07965" w14:textId="77777777" w:rsidR="00D96E45" w:rsidRPr="006F04EE" w:rsidRDefault="00D96E45" w:rsidP="00DD3952">
            <w:pPr>
              <w:rPr>
                <w:rFonts w:ascii="宋体" w:eastAsia="宋体" w:hAnsi="宋体"/>
                <w:sz w:val="21"/>
                <w:szCs w:val="21"/>
              </w:rPr>
            </w:pPr>
          </w:p>
        </w:tc>
        <w:tc>
          <w:tcPr>
            <w:tcW w:w="658" w:type="dxa"/>
            <w:tcBorders>
              <w:top w:val="nil"/>
              <w:left w:val="nil"/>
              <w:bottom w:val="single" w:sz="4" w:space="0" w:color="auto"/>
              <w:right w:val="single" w:sz="4" w:space="0" w:color="auto"/>
            </w:tcBorders>
            <w:shd w:val="clear" w:color="000000" w:fill="auto"/>
            <w:vAlign w:val="center"/>
          </w:tcPr>
          <w:p w14:paraId="70FDC76B"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人身伤亡程度</w:t>
            </w:r>
          </w:p>
        </w:tc>
        <w:tc>
          <w:tcPr>
            <w:tcW w:w="759" w:type="dxa"/>
            <w:tcBorders>
              <w:top w:val="nil"/>
              <w:left w:val="nil"/>
              <w:bottom w:val="single" w:sz="4" w:space="0" w:color="auto"/>
              <w:right w:val="single" w:sz="4" w:space="0" w:color="auto"/>
            </w:tcBorders>
            <w:shd w:val="clear" w:color="000000" w:fill="auto"/>
            <w:vAlign w:val="center"/>
          </w:tcPr>
          <w:p w14:paraId="52D85720" w14:textId="77777777" w:rsidR="00D96E45" w:rsidRPr="006F04EE" w:rsidRDefault="00D96E45" w:rsidP="00DD3952">
            <w:pPr>
              <w:spacing w:line="240" w:lineRule="atLeast"/>
              <w:jc w:val="center"/>
              <w:rPr>
                <w:rFonts w:ascii="宋体" w:eastAsia="宋体" w:hAnsi="宋体"/>
                <w:sz w:val="21"/>
                <w:szCs w:val="21"/>
              </w:rPr>
            </w:pPr>
            <w:r w:rsidRPr="006F04EE">
              <w:rPr>
                <w:rFonts w:ascii="宋体" w:eastAsia="宋体" w:hAnsi="宋体"/>
                <w:sz w:val="21"/>
                <w:szCs w:val="21"/>
              </w:rPr>
              <w:t>财产损失</w:t>
            </w:r>
          </w:p>
        </w:tc>
        <w:tc>
          <w:tcPr>
            <w:tcW w:w="709" w:type="dxa"/>
            <w:tcBorders>
              <w:top w:val="nil"/>
              <w:left w:val="nil"/>
              <w:bottom w:val="single" w:sz="4" w:space="0" w:color="auto"/>
              <w:right w:val="single" w:sz="4" w:space="0" w:color="auto"/>
            </w:tcBorders>
            <w:shd w:val="clear" w:color="000000" w:fill="auto"/>
            <w:vAlign w:val="center"/>
          </w:tcPr>
          <w:p w14:paraId="50935166"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法规符合性</w:t>
            </w:r>
          </w:p>
        </w:tc>
        <w:tc>
          <w:tcPr>
            <w:tcW w:w="812" w:type="dxa"/>
            <w:tcBorders>
              <w:top w:val="nil"/>
              <w:left w:val="nil"/>
              <w:bottom w:val="single" w:sz="4" w:space="0" w:color="auto"/>
              <w:right w:val="single" w:sz="4" w:space="0" w:color="auto"/>
            </w:tcBorders>
            <w:shd w:val="clear" w:color="000000" w:fill="auto"/>
            <w:vAlign w:val="center"/>
          </w:tcPr>
          <w:p w14:paraId="3EA689A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形象受损程度</w:t>
            </w:r>
          </w:p>
        </w:tc>
        <w:tc>
          <w:tcPr>
            <w:tcW w:w="80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15FC809A" w14:textId="77777777" w:rsidR="00D96E45" w:rsidRPr="006F04EE" w:rsidRDefault="00D96E45" w:rsidP="00DD3952">
            <w:pPr>
              <w:rPr>
                <w:rFonts w:ascii="宋体" w:eastAsia="宋体" w:hAnsi="宋体"/>
                <w:sz w:val="21"/>
                <w:szCs w:val="21"/>
              </w:rPr>
            </w:pPr>
          </w:p>
        </w:tc>
        <w:tc>
          <w:tcPr>
            <w:tcW w:w="920" w:type="dxa"/>
            <w:tcBorders>
              <w:top w:val="nil"/>
              <w:left w:val="nil"/>
              <w:bottom w:val="single" w:sz="4" w:space="0" w:color="auto"/>
              <w:right w:val="single" w:sz="4" w:space="0" w:color="auto"/>
            </w:tcBorders>
            <w:shd w:val="clear" w:color="000000" w:fill="auto"/>
            <w:vAlign w:val="center"/>
          </w:tcPr>
          <w:p w14:paraId="12DE43C1"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偏差发生频率</w:t>
            </w:r>
          </w:p>
        </w:tc>
        <w:tc>
          <w:tcPr>
            <w:tcW w:w="680" w:type="dxa"/>
            <w:tcBorders>
              <w:top w:val="nil"/>
              <w:left w:val="nil"/>
              <w:bottom w:val="single" w:sz="4" w:space="0" w:color="auto"/>
              <w:right w:val="single" w:sz="4" w:space="0" w:color="auto"/>
            </w:tcBorders>
            <w:shd w:val="clear" w:color="000000" w:fill="auto"/>
            <w:vAlign w:val="center"/>
          </w:tcPr>
          <w:p w14:paraId="73D9F23E"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管理措施</w:t>
            </w:r>
          </w:p>
        </w:tc>
        <w:tc>
          <w:tcPr>
            <w:tcW w:w="860" w:type="dxa"/>
            <w:tcBorders>
              <w:top w:val="nil"/>
              <w:left w:val="nil"/>
              <w:bottom w:val="single" w:sz="4" w:space="0" w:color="auto"/>
              <w:right w:val="single" w:sz="4" w:space="0" w:color="auto"/>
            </w:tcBorders>
            <w:shd w:val="clear" w:color="000000" w:fill="auto"/>
            <w:vAlign w:val="center"/>
          </w:tcPr>
          <w:p w14:paraId="0B2F180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员工胜任程度</w:t>
            </w:r>
          </w:p>
        </w:tc>
        <w:tc>
          <w:tcPr>
            <w:tcW w:w="1031" w:type="dxa"/>
            <w:tcBorders>
              <w:top w:val="nil"/>
              <w:left w:val="nil"/>
              <w:bottom w:val="single" w:sz="4" w:space="0" w:color="auto"/>
              <w:right w:val="single" w:sz="4" w:space="0" w:color="auto"/>
            </w:tcBorders>
            <w:shd w:val="clear" w:color="000000" w:fill="auto"/>
            <w:vAlign w:val="center"/>
          </w:tcPr>
          <w:p w14:paraId="28B9A6C7"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安全   设施</w:t>
            </w:r>
          </w:p>
        </w:tc>
        <w:tc>
          <w:tcPr>
            <w:tcW w:w="569"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753FD8C9" w14:textId="77777777" w:rsidR="00D96E45" w:rsidRPr="006F04EE" w:rsidRDefault="00D96E45" w:rsidP="00DD3952">
            <w:pPr>
              <w:rPr>
                <w:rFonts w:ascii="宋体" w:eastAsia="宋体" w:hAnsi="宋体"/>
                <w:sz w:val="21"/>
                <w:szCs w:val="21"/>
              </w:rPr>
            </w:pPr>
          </w:p>
        </w:tc>
        <w:tc>
          <w:tcPr>
            <w:tcW w:w="920" w:type="dxa"/>
            <w:tcBorders>
              <w:top w:val="nil"/>
              <w:left w:val="nil"/>
              <w:bottom w:val="single" w:sz="4" w:space="0" w:color="auto"/>
              <w:right w:val="single" w:sz="4" w:space="0" w:color="auto"/>
            </w:tcBorders>
            <w:shd w:val="clear" w:color="000000" w:fill="auto"/>
            <w:vAlign w:val="center"/>
          </w:tcPr>
          <w:p w14:paraId="2D6C9593"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(R=LS)</w:t>
            </w:r>
          </w:p>
        </w:tc>
        <w:tc>
          <w:tcPr>
            <w:tcW w:w="128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39B2FA4D" w14:textId="77777777" w:rsidR="00D96E45" w:rsidRPr="006F04EE" w:rsidRDefault="00D96E45" w:rsidP="00DD3952">
            <w:pPr>
              <w:rPr>
                <w:rFonts w:ascii="宋体" w:eastAsia="宋体" w:hAnsi="宋体"/>
                <w:sz w:val="21"/>
                <w:szCs w:val="21"/>
              </w:rPr>
            </w:pPr>
          </w:p>
        </w:tc>
      </w:tr>
      <w:tr w:rsidR="00D96E45" w:rsidRPr="006F04EE" w14:paraId="3BE6207B" w14:textId="77777777" w:rsidTr="00DD3952">
        <w:trPr>
          <w:trHeight w:val="460"/>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05233D26"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33ED8152"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确定检查方案</w:t>
            </w:r>
          </w:p>
        </w:tc>
        <w:tc>
          <w:tcPr>
            <w:tcW w:w="2552" w:type="dxa"/>
            <w:tcBorders>
              <w:top w:val="nil"/>
              <w:left w:val="nil"/>
              <w:bottom w:val="single" w:sz="4" w:space="0" w:color="auto"/>
              <w:right w:val="single" w:sz="4" w:space="0" w:color="auto"/>
            </w:tcBorders>
            <w:shd w:val="clear" w:color="000000" w:fill="auto"/>
            <w:vAlign w:val="center"/>
          </w:tcPr>
          <w:p w14:paraId="3986E834"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方案缺乏</w:t>
            </w:r>
            <w:r w:rsidRPr="006F04EE">
              <w:rPr>
                <w:rFonts w:ascii="宋体" w:eastAsia="宋体" w:hAnsi="宋体" w:hint="eastAsia"/>
                <w:sz w:val="21"/>
                <w:szCs w:val="21"/>
              </w:rPr>
              <w:t>安全</w:t>
            </w:r>
            <w:r w:rsidRPr="006F04EE">
              <w:rPr>
                <w:rFonts w:ascii="宋体" w:eastAsia="宋体" w:hAnsi="宋体"/>
                <w:sz w:val="21"/>
                <w:szCs w:val="21"/>
              </w:rPr>
              <w:t>控制措施</w:t>
            </w:r>
          </w:p>
        </w:tc>
        <w:tc>
          <w:tcPr>
            <w:tcW w:w="658" w:type="dxa"/>
            <w:tcBorders>
              <w:top w:val="nil"/>
              <w:left w:val="nil"/>
              <w:bottom w:val="single" w:sz="4" w:space="0" w:color="auto"/>
              <w:right w:val="single" w:sz="4" w:space="0" w:color="auto"/>
            </w:tcBorders>
            <w:shd w:val="clear" w:color="000000" w:fill="auto"/>
            <w:vAlign w:val="center"/>
          </w:tcPr>
          <w:p w14:paraId="0786DC53"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59" w:type="dxa"/>
            <w:tcBorders>
              <w:top w:val="nil"/>
              <w:left w:val="nil"/>
              <w:bottom w:val="single" w:sz="4" w:space="0" w:color="auto"/>
              <w:right w:val="single" w:sz="4" w:space="0" w:color="auto"/>
            </w:tcBorders>
            <w:shd w:val="clear" w:color="000000" w:fill="auto"/>
            <w:vAlign w:val="center"/>
          </w:tcPr>
          <w:p w14:paraId="5BBF0FE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4BD2E4A4"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749A56D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6002928E"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5DBD359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3EBEB4AE"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860" w:type="dxa"/>
            <w:tcBorders>
              <w:top w:val="nil"/>
              <w:left w:val="nil"/>
              <w:bottom w:val="single" w:sz="4" w:space="0" w:color="auto"/>
              <w:right w:val="single" w:sz="4" w:space="0" w:color="auto"/>
            </w:tcBorders>
            <w:shd w:val="clear" w:color="000000" w:fill="auto"/>
            <w:vAlign w:val="center"/>
          </w:tcPr>
          <w:p w14:paraId="35265F96"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1C2DD84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25D007D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920" w:type="dxa"/>
            <w:tcBorders>
              <w:top w:val="nil"/>
              <w:left w:val="nil"/>
              <w:bottom w:val="single" w:sz="4" w:space="0" w:color="auto"/>
              <w:right w:val="single" w:sz="4" w:space="0" w:color="auto"/>
            </w:tcBorders>
            <w:shd w:val="clear" w:color="000000" w:fill="auto"/>
            <w:vAlign w:val="center"/>
          </w:tcPr>
          <w:p w14:paraId="38CAC031"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1280" w:type="dxa"/>
            <w:vMerge w:val="restart"/>
            <w:tcBorders>
              <w:top w:val="nil"/>
              <w:left w:val="single" w:sz="4" w:space="0" w:color="auto"/>
              <w:bottom w:val="single" w:sz="4" w:space="0" w:color="000000"/>
              <w:right w:val="single" w:sz="4" w:space="0" w:color="auto"/>
            </w:tcBorders>
            <w:shd w:val="clear" w:color="000000" w:fill="auto"/>
            <w:vAlign w:val="center"/>
          </w:tcPr>
          <w:p w14:paraId="553BEAE5" w14:textId="77777777" w:rsidR="00D96E45" w:rsidRPr="006F04EE" w:rsidRDefault="00D96E45" w:rsidP="00D96E45">
            <w:pPr>
              <w:widowControl/>
              <w:numPr>
                <w:ilvl w:val="0"/>
                <w:numId w:val="3"/>
              </w:numPr>
              <w:jc w:val="center"/>
              <w:rPr>
                <w:rFonts w:ascii="宋体" w:eastAsia="宋体" w:hAnsi="宋体"/>
                <w:sz w:val="21"/>
                <w:szCs w:val="21"/>
              </w:rPr>
            </w:pPr>
            <w:r w:rsidRPr="006F04EE">
              <w:rPr>
                <w:rFonts w:ascii="宋体" w:eastAsia="宋体" w:hAnsi="宋体"/>
                <w:sz w:val="21"/>
                <w:szCs w:val="21"/>
              </w:rPr>
              <w:t>严格执行</w:t>
            </w:r>
            <w:r w:rsidRPr="00D913A2">
              <w:rPr>
                <w:rFonts w:ascii="宋体" w:eastAsia="宋体" w:hAnsi="宋体" w:hint="eastAsia"/>
                <w:sz w:val="21"/>
                <w:szCs w:val="21"/>
              </w:rPr>
              <w:t>《</w:t>
            </w:r>
            <w:r>
              <w:rPr>
                <w:rFonts w:ascii="宋体" w:eastAsia="宋体" w:hAnsi="宋体" w:hint="eastAsia"/>
                <w:sz w:val="21"/>
                <w:szCs w:val="21"/>
              </w:rPr>
              <w:t>异步</w:t>
            </w:r>
            <w:r>
              <w:rPr>
                <w:rFonts w:ascii="宋体" w:eastAsia="宋体" w:hAnsi="宋体"/>
                <w:sz w:val="21"/>
                <w:szCs w:val="21"/>
              </w:rPr>
              <w:t>电动机检维修规程</w:t>
            </w:r>
            <w:r w:rsidRPr="00D913A2">
              <w:rPr>
                <w:rFonts w:ascii="宋体" w:eastAsia="宋体" w:hAnsi="宋体" w:hint="eastAsia"/>
                <w:sz w:val="21"/>
                <w:szCs w:val="21"/>
              </w:rPr>
              <w:t>》《</w:t>
            </w:r>
            <w:r>
              <w:rPr>
                <w:rFonts w:ascii="宋体" w:eastAsia="宋体" w:hAnsi="宋体" w:hint="eastAsia"/>
                <w:sz w:val="21"/>
                <w:szCs w:val="21"/>
              </w:rPr>
              <w:t>电气作业安全规程</w:t>
            </w:r>
            <w:r w:rsidRPr="00D913A2">
              <w:rPr>
                <w:rFonts w:ascii="宋体" w:eastAsia="宋体" w:hAnsi="宋体" w:hint="eastAsia"/>
                <w:sz w:val="21"/>
                <w:szCs w:val="21"/>
              </w:rPr>
              <w:t>》</w:t>
            </w:r>
            <w:r w:rsidRPr="006F04EE">
              <w:rPr>
                <w:rFonts w:ascii="宋体" w:eastAsia="宋体" w:hAnsi="宋体"/>
                <w:sz w:val="21"/>
                <w:szCs w:val="21"/>
              </w:rPr>
              <w:t>。</w:t>
            </w:r>
          </w:p>
          <w:p w14:paraId="76AF3DE3"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2.</w:t>
            </w:r>
            <w:r w:rsidRPr="006F04EE">
              <w:rPr>
                <w:rFonts w:ascii="宋体" w:eastAsia="宋体" w:hAnsi="宋体"/>
                <w:sz w:val="21"/>
                <w:szCs w:val="21"/>
              </w:rPr>
              <w:t>指派专人进行现场施工技术、质量把关。</w:t>
            </w:r>
          </w:p>
        </w:tc>
      </w:tr>
      <w:tr w:rsidR="00D96E45" w:rsidRPr="006F04EE" w14:paraId="4A141E5A" w14:textId="77777777" w:rsidTr="00DD3952">
        <w:trPr>
          <w:trHeight w:val="694"/>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0678E1A2"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6674BA3F"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作业</w:t>
            </w:r>
            <w:r w:rsidRPr="006F04EE">
              <w:rPr>
                <w:rFonts w:ascii="宋体" w:eastAsia="宋体" w:hAnsi="宋体"/>
                <w:sz w:val="21"/>
                <w:szCs w:val="21"/>
              </w:rPr>
              <w:t>前准备</w:t>
            </w:r>
          </w:p>
        </w:tc>
        <w:tc>
          <w:tcPr>
            <w:tcW w:w="2552" w:type="dxa"/>
            <w:tcBorders>
              <w:top w:val="nil"/>
              <w:left w:val="nil"/>
              <w:bottom w:val="single" w:sz="4" w:space="0" w:color="auto"/>
              <w:right w:val="single" w:sz="4" w:space="0" w:color="auto"/>
            </w:tcBorders>
            <w:shd w:val="clear" w:color="000000" w:fill="auto"/>
            <w:vAlign w:val="center"/>
          </w:tcPr>
          <w:p w14:paraId="2719FE25" w14:textId="77777777" w:rsidR="00D96E45" w:rsidRPr="006F04EE" w:rsidRDefault="00D96E45" w:rsidP="00DD3952">
            <w:pPr>
              <w:rPr>
                <w:rFonts w:ascii="宋体" w:eastAsia="宋体" w:hAnsi="宋体"/>
                <w:sz w:val="21"/>
                <w:szCs w:val="21"/>
              </w:rPr>
            </w:pPr>
            <w:r>
              <w:rPr>
                <w:rFonts w:ascii="宋体" w:eastAsia="宋体" w:hAnsi="宋体" w:hint="eastAsia"/>
                <w:sz w:val="21"/>
                <w:szCs w:val="21"/>
              </w:rPr>
              <w:t>未办理票证、未</w:t>
            </w:r>
            <w:r>
              <w:rPr>
                <w:rFonts w:ascii="宋体" w:eastAsia="宋体" w:hAnsi="宋体"/>
                <w:sz w:val="21"/>
                <w:szCs w:val="21"/>
              </w:rPr>
              <w:t>断电、验电，造成触电、机械伤害</w:t>
            </w:r>
          </w:p>
        </w:tc>
        <w:tc>
          <w:tcPr>
            <w:tcW w:w="658" w:type="dxa"/>
            <w:tcBorders>
              <w:top w:val="nil"/>
              <w:left w:val="nil"/>
              <w:bottom w:val="single" w:sz="4" w:space="0" w:color="auto"/>
              <w:right w:val="single" w:sz="4" w:space="0" w:color="auto"/>
            </w:tcBorders>
            <w:shd w:val="clear" w:color="000000" w:fill="auto"/>
            <w:vAlign w:val="center"/>
          </w:tcPr>
          <w:p w14:paraId="2B37A390"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759" w:type="dxa"/>
            <w:tcBorders>
              <w:top w:val="nil"/>
              <w:left w:val="nil"/>
              <w:bottom w:val="single" w:sz="4" w:space="0" w:color="auto"/>
              <w:right w:val="single" w:sz="4" w:space="0" w:color="auto"/>
            </w:tcBorders>
            <w:shd w:val="clear" w:color="000000" w:fill="auto"/>
            <w:vAlign w:val="center"/>
          </w:tcPr>
          <w:p w14:paraId="108AA827"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326195AB"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64B78F1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800" w:type="dxa"/>
            <w:tcBorders>
              <w:top w:val="nil"/>
              <w:left w:val="nil"/>
              <w:bottom w:val="single" w:sz="4" w:space="0" w:color="auto"/>
              <w:right w:val="single" w:sz="4" w:space="0" w:color="auto"/>
            </w:tcBorders>
            <w:shd w:val="clear" w:color="000000" w:fill="auto"/>
            <w:vAlign w:val="center"/>
          </w:tcPr>
          <w:p w14:paraId="70FA757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4</w:t>
            </w:r>
          </w:p>
        </w:tc>
        <w:tc>
          <w:tcPr>
            <w:tcW w:w="920" w:type="dxa"/>
            <w:tcBorders>
              <w:top w:val="nil"/>
              <w:left w:val="nil"/>
              <w:bottom w:val="single" w:sz="4" w:space="0" w:color="auto"/>
              <w:right w:val="single" w:sz="4" w:space="0" w:color="auto"/>
            </w:tcBorders>
            <w:shd w:val="clear" w:color="000000" w:fill="auto"/>
            <w:vAlign w:val="center"/>
          </w:tcPr>
          <w:p w14:paraId="53797B4C"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767BF271"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0C10BF1B"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79803191"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45FA81C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3652BF0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4</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1F779822" w14:textId="77777777" w:rsidR="00D96E45" w:rsidRPr="006F04EE" w:rsidRDefault="00D96E45" w:rsidP="00DD3952">
            <w:pPr>
              <w:rPr>
                <w:rFonts w:ascii="宋体" w:eastAsia="宋体" w:hAnsi="宋体"/>
                <w:sz w:val="21"/>
                <w:szCs w:val="21"/>
              </w:rPr>
            </w:pPr>
          </w:p>
        </w:tc>
      </w:tr>
      <w:tr w:rsidR="00D96E45" w:rsidRPr="006F04EE" w14:paraId="44F86B91" w14:textId="77777777" w:rsidTr="00DD3952">
        <w:trPr>
          <w:trHeight w:val="336"/>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00DD3FE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3</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42E97F9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设备</w:t>
            </w:r>
            <w:r w:rsidRPr="006F04EE">
              <w:rPr>
                <w:rFonts w:ascii="宋体" w:eastAsia="宋体" w:hAnsi="宋体" w:hint="eastAsia"/>
                <w:sz w:val="21"/>
                <w:szCs w:val="21"/>
              </w:rPr>
              <w:t>检查</w:t>
            </w:r>
          </w:p>
        </w:tc>
        <w:tc>
          <w:tcPr>
            <w:tcW w:w="2552" w:type="dxa"/>
            <w:tcBorders>
              <w:top w:val="nil"/>
              <w:left w:val="nil"/>
              <w:bottom w:val="single" w:sz="4" w:space="0" w:color="auto"/>
              <w:right w:val="single" w:sz="4" w:space="0" w:color="auto"/>
            </w:tcBorders>
            <w:shd w:val="clear" w:color="000000" w:fill="auto"/>
            <w:vAlign w:val="center"/>
          </w:tcPr>
          <w:p w14:paraId="12D1D686" w14:textId="77777777" w:rsidR="00D96E45" w:rsidRPr="006F04EE" w:rsidRDefault="00D96E45" w:rsidP="00DD3952">
            <w:pPr>
              <w:jc w:val="center"/>
              <w:rPr>
                <w:rFonts w:ascii="宋体" w:eastAsia="宋体" w:hAnsi="宋体"/>
                <w:sz w:val="21"/>
                <w:szCs w:val="21"/>
              </w:rPr>
            </w:pPr>
            <w:r>
              <w:rPr>
                <w:rFonts w:ascii="宋体" w:eastAsia="宋体" w:hAnsi="宋体" w:hint="eastAsia"/>
                <w:sz w:val="21"/>
                <w:szCs w:val="21"/>
              </w:rPr>
              <w:t>人员协调</w:t>
            </w:r>
            <w:r>
              <w:rPr>
                <w:rFonts w:ascii="宋体" w:eastAsia="宋体" w:hAnsi="宋体"/>
                <w:sz w:val="21"/>
                <w:szCs w:val="21"/>
              </w:rPr>
              <w:t>安排</w:t>
            </w:r>
            <w:r w:rsidRPr="006F04EE">
              <w:rPr>
                <w:rFonts w:ascii="宋体" w:eastAsia="宋体" w:hAnsi="宋体"/>
                <w:sz w:val="21"/>
                <w:szCs w:val="21"/>
              </w:rPr>
              <w:t>不当</w:t>
            </w:r>
          </w:p>
        </w:tc>
        <w:tc>
          <w:tcPr>
            <w:tcW w:w="658" w:type="dxa"/>
            <w:tcBorders>
              <w:top w:val="nil"/>
              <w:left w:val="nil"/>
              <w:bottom w:val="single" w:sz="4" w:space="0" w:color="auto"/>
              <w:right w:val="single" w:sz="4" w:space="0" w:color="auto"/>
            </w:tcBorders>
            <w:shd w:val="clear" w:color="000000" w:fill="auto"/>
            <w:vAlign w:val="center"/>
          </w:tcPr>
          <w:p w14:paraId="171F96DE"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59" w:type="dxa"/>
            <w:tcBorders>
              <w:top w:val="nil"/>
              <w:left w:val="nil"/>
              <w:bottom w:val="single" w:sz="4" w:space="0" w:color="auto"/>
              <w:right w:val="single" w:sz="4" w:space="0" w:color="auto"/>
            </w:tcBorders>
            <w:shd w:val="clear" w:color="000000" w:fill="auto"/>
            <w:vAlign w:val="center"/>
          </w:tcPr>
          <w:p w14:paraId="31EB815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32CEA7E6"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3D0BF79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0F2688A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5454D02C"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54C3049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5894288A"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46E4107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3659B43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2A63D19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526D44E2" w14:textId="77777777" w:rsidR="00D96E45" w:rsidRPr="006F04EE" w:rsidRDefault="00D96E45" w:rsidP="00DD3952">
            <w:pPr>
              <w:rPr>
                <w:rFonts w:ascii="宋体" w:eastAsia="宋体" w:hAnsi="宋体"/>
                <w:sz w:val="21"/>
                <w:szCs w:val="21"/>
              </w:rPr>
            </w:pPr>
          </w:p>
        </w:tc>
      </w:tr>
      <w:tr w:rsidR="00D96E45" w:rsidRPr="006F04EE" w14:paraId="51DD6D9C" w14:textId="77777777" w:rsidTr="00DD3952">
        <w:trPr>
          <w:trHeight w:val="370"/>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09436EDF"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4</w:t>
            </w:r>
            <w:r w:rsidRPr="006F04EE">
              <w:rPr>
                <w:rFonts w:ascii="宋体" w:eastAsia="宋体" w:hAnsi="宋体"/>
                <w:sz w:val="21"/>
                <w:szCs w:val="21"/>
              </w:rPr>
              <w:t xml:space="preserve">　</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7B0128A4"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 xml:space="preserve">　</w:t>
            </w:r>
          </w:p>
        </w:tc>
        <w:tc>
          <w:tcPr>
            <w:tcW w:w="2552" w:type="dxa"/>
            <w:tcBorders>
              <w:top w:val="nil"/>
              <w:left w:val="nil"/>
              <w:bottom w:val="single" w:sz="4" w:space="0" w:color="auto"/>
              <w:right w:val="single" w:sz="4" w:space="0" w:color="auto"/>
            </w:tcBorders>
            <w:shd w:val="clear" w:color="000000" w:fill="auto"/>
            <w:vAlign w:val="center"/>
          </w:tcPr>
          <w:p w14:paraId="76810E4A"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人员配合不当</w:t>
            </w:r>
          </w:p>
        </w:tc>
        <w:tc>
          <w:tcPr>
            <w:tcW w:w="658" w:type="dxa"/>
            <w:tcBorders>
              <w:top w:val="nil"/>
              <w:left w:val="nil"/>
              <w:bottom w:val="single" w:sz="4" w:space="0" w:color="auto"/>
              <w:right w:val="single" w:sz="4" w:space="0" w:color="auto"/>
            </w:tcBorders>
            <w:shd w:val="clear" w:color="000000" w:fill="auto"/>
            <w:vAlign w:val="center"/>
          </w:tcPr>
          <w:p w14:paraId="500E30AE"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759" w:type="dxa"/>
            <w:tcBorders>
              <w:top w:val="nil"/>
              <w:left w:val="nil"/>
              <w:bottom w:val="single" w:sz="4" w:space="0" w:color="auto"/>
              <w:right w:val="single" w:sz="4" w:space="0" w:color="auto"/>
            </w:tcBorders>
            <w:shd w:val="clear" w:color="000000" w:fill="auto"/>
            <w:vAlign w:val="center"/>
          </w:tcPr>
          <w:p w14:paraId="4B6E708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66DFEBC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3764C0A7"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2F3FA993"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920" w:type="dxa"/>
            <w:tcBorders>
              <w:top w:val="nil"/>
              <w:left w:val="nil"/>
              <w:bottom w:val="single" w:sz="4" w:space="0" w:color="auto"/>
              <w:right w:val="single" w:sz="4" w:space="0" w:color="auto"/>
            </w:tcBorders>
            <w:shd w:val="clear" w:color="000000" w:fill="auto"/>
            <w:vAlign w:val="center"/>
          </w:tcPr>
          <w:p w14:paraId="38593D40"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528F99B7"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6A08D6AC"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1031" w:type="dxa"/>
            <w:tcBorders>
              <w:top w:val="nil"/>
              <w:left w:val="nil"/>
              <w:bottom w:val="single" w:sz="4" w:space="0" w:color="auto"/>
              <w:right w:val="single" w:sz="4" w:space="0" w:color="auto"/>
            </w:tcBorders>
            <w:shd w:val="clear" w:color="000000" w:fill="auto"/>
            <w:vAlign w:val="center"/>
          </w:tcPr>
          <w:p w14:paraId="7020727A"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27D4A50A"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920" w:type="dxa"/>
            <w:tcBorders>
              <w:top w:val="nil"/>
              <w:left w:val="nil"/>
              <w:bottom w:val="single" w:sz="4" w:space="0" w:color="auto"/>
              <w:right w:val="single" w:sz="4" w:space="0" w:color="auto"/>
            </w:tcBorders>
            <w:shd w:val="clear" w:color="000000" w:fill="auto"/>
            <w:vAlign w:val="center"/>
          </w:tcPr>
          <w:p w14:paraId="23CC27B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4</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6A1C11A2" w14:textId="77777777" w:rsidR="00D96E45" w:rsidRPr="006F04EE" w:rsidRDefault="00D96E45" w:rsidP="00DD3952">
            <w:pPr>
              <w:rPr>
                <w:rFonts w:ascii="宋体" w:eastAsia="宋体" w:hAnsi="宋体"/>
                <w:sz w:val="21"/>
                <w:szCs w:val="21"/>
              </w:rPr>
            </w:pPr>
          </w:p>
        </w:tc>
      </w:tr>
      <w:tr w:rsidR="00D96E45" w:rsidRPr="006F04EE" w14:paraId="4E404727" w14:textId="77777777" w:rsidTr="00DD3952">
        <w:trPr>
          <w:trHeight w:val="262"/>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36C2D9E1"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5</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6C2D6F44"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设备拆检</w:t>
            </w:r>
          </w:p>
        </w:tc>
        <w:tc>
          <w:tcPr>
            <w:tcW w:w="2552" w:type="dxa"/>
            <w:tcBorders>
              <w:top w:val="nil"/>
              <w:left w:val="nil"/>
              <w:bottom w:val="single" w:sz="4" w:space="0" w:color="auto"/>
              <w:right w:val="single" w:sz="4" w:space="0" w:color="auto"/>
            </w:tcBorders>
            <w:shd w:val="clear" w:color="000000" w:fill="auto"/>
            <w:vAlign w:val="center"/>
          </w:tcPr>
          <w:p w14:paraId="26127E70"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工具使用不当</w:t>
            </w:r>
          </w:p>
        </w:tc>
        <w:tc>
          <w:tcPr>
            <w:tcW w:w="658" w:type="dxa"/>
            <w:tcBorders>
              <w:top w:val="nil"/>
              <w:left w:val="nil"/>
              <w:bottom w:val="single" w:sz="4" w:space="0" w:color="auto"/>
              <w:right w:val="single" w:sz="4" w:space="0" w:color="auto"/>
            </w:tcBorders>
            <w:shd w:val="clear" w:color="000000" w:fill="auto"/>
            <w:vAlign w:val="center"/>
          </w:tcPr>
          <w:p w14:paraId="2E89568C"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2</w:t>
            </w:r>
          </w:p>
        </w:tc>
        <w:tc>
          <w:tcPr>
            <w:tcW w:w="759" w:type="dxa"/>
            <w:tcBorders>
              <w:top w:val="nil"/>
              <w:left w:val="nil"/>
              <w:bottom w:val="single" w:sz="4" w:space="0" w:color="auto"/>
              <w:right w:val="single" w:sz="4" w:space="0" w:color="auto"/>
            </w:tcBorders>
            <w:shd w:val="clear" w:color="000000" w:fill="auto"/>
            <w:vAlign w:val="center"/>
          </w:tcPr>
          <w:p w14:paraId="65C9F3C0"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0F99041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7C3F8D92"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2D270D5B"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2</w:t>
            </w:r>
          </w:p>
        </w:tc>
        <w:tc>
          <w:tcPr>
            <w:tcW w:w="920" w:type="dxa"/>
            <w:tcBorders>
              <w:top w:val="nil"/>
              <w:left w:val="nil"/>
              <w:bottom w:val="single" w:sz="4" w:space="0" w:color="auto"/>
              <w:right w:val="single" w:sz="4" w:space="0" w:color="auto"/>
            </w:tcBorders>
            <w:shd w:val="clear" w:color="000000" w:fill="auto"/>
            <w:vAlign w:val="center"/>
          </w:tcPr>
          <w:p w14:paraId="4E382484"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5ADDA83B"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048BB5D4"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7ECB4A0C"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57E4ABD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7AA220B6"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2</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38CDE7BE" w14:textId="77777777" w:rsidR="00D96E45" w:rsidRPr="006F04EE" w:rsidRDefault="00D96E45" w:rsidP="00DD3952">
            <w:pPr>
              <w:rPr>
                <w:rFonts w:ascii="宋体" w:eastAsia="宋体" w:hAnsi="宋体"/>
                <w:sz w:val="21"/>
                <w:szCs w:val="21"/>
              </w:rPr>
            </w:pPr>
          </w:p>
        </w:tc>
      </w:tr>
      <w:tr w:rsidR="00D96E45" w:rsidRPr="006F04EE" w14:paraId="173747D5" w14:textId="77777777" w:rsidTr="00DD3952">
        <w:trPr>
          <w:trHeight w:val="297"/>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12F688EC"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6</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16EF92D7" w14:textId="77777777" w:rsidR="00D96E45" w:rsidRPr="006F04EE" w:rsidRDefault="00D96E45" w:rsidP="00DD3952">
            <w:pPr>
              <w:jc w:val="center"/>
              <w:rPr>
                <w:rFonts w:ascii="宋体" w:eastAsia="宋体" w:hAnsi="宋体"/>
                <w:sz w:val="21"/>
                <w:szCs w:val="21"/>
              </w:rPr>
            </w:pPr>
          </w:p>
        </w:tc>
        <w:tc>
          <w:tcPr>
            <w:tcW w:w="2552" w:type="dxa"/>
            <w:tcBorders>
              <w:top w:val="nil"/>
              <w:left w:val="nil"/>
              <w:bottom w:val="single" w:sz="4" w:space="0" w:color="auto"/>
              <w:right w:val="single" w:sz="4" w:space="0" w:color="auto"/>
            </w:tcBorders>
            <w:shd w:val="clear" w:color="000000" w:fill="auto"/>
            <w:vAlign w:val="center"/>
          </w:tcPr>
          <w:p w14:paraId="7FE0F20E"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拆卸各连接部件不当</w:t>
            </w:r>
          </w:p>
        </w:tc>
        <w:tc>
          <w:tcPr>
            <w:tcW w:w="658" w:type="dxa"/>
            <w:tcBorders>
              <w:top w:val="nil"/>
              <w:left w:val="nil"/>
              <w:bottom w:val="single" w:sz="4" w:space="0" w:color="auto"/>
              <w:right w:val="single" w:sz="4" w:space="0" w:color="auto"/>
            </w:tcBorders>
            <w:shd w:val="clear" w:color="000000" w:fill="auto"/>
            <w:vAlign w:val="center"/>
          </w:tcPr>
          <w:p w14:paraId="73B30CE0"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759" w:type="dxa"/>
            <w:tcBorders>
              <w:top w:val="nil"/>
              <w:left w:val="nil"/>
              <w:bottom w:val="single" w:sz="4" w:space="0" w:color="auto"/>
              <w:right w:val="single" w:sz="4" w:space="0" w:color="auto"/>
            </w:tcBorders>
            <w:shd w:val="clear" w:color="000000" w:fill="auto"/>
            <w:vAlign w:val="center"/>
          </w:tcPr>
          <w:p w14:paraId="3701EF14"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603D95ED"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35AD7FC3"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5C0B2D6F"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33DAF41C"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71D3A884"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5FF4C1B1"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4BB79950"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5D816F1F"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4990E907"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5748998B" w14:textId="77777777" w:rsidR="00D96E45" w:rsidRPr="006F04EE" w:rsidRDefault="00D96E45" w:rsidP="00DD3952">
            <w:pPr>
              <w:rPr>
                <w:rFonts w:ascii="宋体" w:eastAsia="宋体" w:hAnsi="宋体"/>
                <w:sz w:val="21"/>
                <w:szCs w:val="21"/>
              </w:rPr>
            </w:pPr>
          </w:p>
        </w:tc>
      </w:tr>
      <w:tr w:rsidR="00D96E45" w:rsidRPr="006F04EE" w14:paraId="2D3CD3AB" w14:textId="77777777" w:rsidTr="00DD3952">
        <w:trPr>
          <w:trHeight w:val="344"/>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3ECB8428"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7</w:t>
            </w:r>
            <w:r w:rsidRPr="006F04EE">
              <w:rPr>
                <w:rFonts w:ascii="宋体" w:eastAsia="宋体" w:hAnsi="宋体"/>
                <w:sz w:val="21"/>
                <w:szCs w:val="21"/>
              </w:rPr>
              <w:t xml:space="preserve">　</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2099BAD7" w14:textId="77777777" w:rsidR="00D96E45" w:rsidRPr="006F04EE" w:rsidRDefault="00D96E45" w:rsidP="00DD3952">
            <w:pPr>
              <w:jc w:val="center"/>
              <w:rPr>
                <w:rFonts w:ascii="宋体" w:eastAsia="宋体" w:hAnsi="宋体"/>
                <w:sz w:val="21"/>
                <w:szCs w:val="21"/>
              </w:rPr>
            </w:pPr>
          </w:p>
        </w:tc>
        <w:tc>
          <w:tcPr>
            <w:tcW w:w="2552" w:type="dxa"/>
            <w:tcBorders>
              <w:top w:val="nil"/>
              <w:left w:val="nil"/>
              <w:bottom w:val="single" w:sz="4" w:space="0" w:color="auto"/>
              <w:right w:val="single" w:sz="4" w:space="0" w:color="auto"/>
            </w:tcBorders>
            <w:shd w:val="clear" w:color="000000" w:fill="auto"/>
            <w:vAlign w:val="center"/>
          </w:tcPr>
          <w:p w14:paraId="44A18872" w14:textId="77777777" w:rsidR="00D96E45" w:rsidRPr="006F04EE" w:rsidRDefault="00D96E45" w:rsidP="00DD3952">
            <w:pPr>
              <w:jc w:val="center"/>
              <w:rPr>
                <w:rFonts w:ascii="宋体" w:eastAsia="宋体" w:hAnsi="宋体"/>
                <w:sz w:val="21"/>
                <w:szCs w:val="21"/>
              </w:rPr>
            </w:pPr>
            <w:r>
              <w:rPr>
                <w:rFonts w:ascii="宋体" w:eastAsia="宋体" w:hAnsi="宋体" w:hint="eastAsia"/>
                <w:sz w:val="21"/>
                <w:szCs w:val="21"/>
              </w:rPr>
              <w:t>尺寸</w:t>
            </w:r>
            <w:r>
              <w:rPr>
                <w:rFonts w:ascii="宋体" w:eastAsia="宋体" w:hAnsi="宋体"/>
                <w:sz w:val="21"/>
                <w:szCs w:val="21"/>
              </w:rPr>
              <w:t>不对</w:t>
            </w:r>
          </w:p>
        </w:tc>
        <w:tc>
          <w:tcPr>
            <w:tcW w:w="658" w:type="dxa"/>
            <w:tcBorders>
              <w:top w:val="nil"/>
              <w:left w:val="nil"/>
              <w:bottom w:val="single" w:sz="4" w:space="0" w:color="auto"/>
              <w:right w:val="single" w:sz="4" w:space="0" w:color="auto"/>
            </w:tcBorders>
            <w:shd w:val="clear" w:color="000000" w:fill="auto"/>
            <w:vAlign w:val="center"/>
          </w:tcPr>
          <w:p w14:paraId="03FC5C0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759" w:type="dxa"/>
            <w:tcBorders>
              <w:top w:val="nil"/>
              <w:left w:val="nil"/>
              <w:bottom w:val="single" w:sz="4" w:space="0" w:color="auto"/>
              <w:right w:val="single" w:sz="4" w:space="0" w:color="auto"/>
            </w:tcBorders>
            <w:shd w:val="clear" w:color="000000" w:fill="auto"/>
            <w:vAlign w:val="center"/>
          </w:tcPr>
          <w:p w14:paraId="03642203"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337984EA"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57ECC4D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3</w:t>
            </w:r>
          </w:p>
        </w:tc>
        <w:tc>
          <w:tcPr>
            <w:tcW w:w="800" w:type="dxa"/>
            <w:tcBorders>
              <w:top w:val="nil"/>
              <w:left w:val="nil"/>
              <w:bottom w:val="single" w:sz="4" w:space="0" w:color="auto"/>
              <w:right w:val="single" w:sz="4" w:space="0" w:color="auto"/>
            </w:tcBorders>
            <w:shd w:val="clear" w:color="000000" w:fill="auto"/>
            <w:vAlign w:val="center"/>
          </w:tcPr>
          <w:p w14:paraId="31488962"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3</w:t>
            </w:r>
          </w:p>
        </w:tc>
        <w:tc>
          <w:tcPr>
            <w:tcW w:w="920" w:type="dxa"/>
            <w:tcBorders>
              <w:top w:val="nil"/>
              <w:left w:val="nil"/>
              <w:bottom w:val="single" w:sz="4" w:space="0" w:color="auto"/>
              <w:right w:val="single" w:sz="4" w:space="0" w:color="auto"/>
            </w:tcBorders>
            <w:shd w:val="clear" w:color="000000" w:fill="auto"/>
            <w:vAlign w:val="center"/>
          </w:tcPr>
          <w:p w14:paraId="46CB3231"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7C51677A"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59FB9FD1"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252EEF5E"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14A1A5D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186407E4"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3</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508F870D" w14:textId="77777777" w:rsidR="00D96E45" w:rsidRPr="006F04EE" w:rsidRDefault="00D96E45" w:rsidP="00DD3952">
            <w:pPr>
              <w:rPr>
                <w:rFonts w:ascii="宋体" w:eastAsia="宋体" w:hAnsi="宋体"/>
                <w:sz w:val="21"/>
                <w:szCs w:val="21"/>
              </w:rPr>
            </w:pPr>
          </w:p>
        </w:tc>
      </w:tr>
      <w:tr w:rsidR="00D96E45" w:rsidRPr="006F04EE" w14:paraId="4A0323B8" w14:textId="77777777" w:rsidTr="00DD3952">
        <w:trPr>
          <w:trHeight w:val="378"/>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119107B6"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8</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03E19AA0"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安装</w:t>
            </w:r>
          </w:p>
        </w:tc>
        <w:tc>
          <w:tcPr>
            <w:tcW w:w="2552" w:type="dxa"/>
            <w:tcBorders>
              <w:top w:val="nil"/>
              <w:left w:val="nil"/>
              <w:bottom w:val="single" w:sz="4" w:space="0" w:color="auto"/>
              <w:right w:val="single" w:sz="4" w:space="0" w:color="auto"/>
            </w:tcBorders>
            <w:shd w:val="clear" w:color="000000" w:fill="auto"/>
            <w:vAlign w:val="center"/>
          </w:tcPr>
          <w:p w14:paraId="00F5A6D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未按规定要求组装</w:t>
            </w:r>
          </w:p>
        </w:tc>
        <w:tc>
          <w:tcPr>
            <w:tcW w:w="658" w:type="dxa"/>
            <w:tcBorders>
              <w:top w:val="nil"/>
              <w:left w:val="nil"/>
              <w:bottom w:val="single" w:sz="4" w:space="0" w:color="auto"/>
              <w:right w:val="single" w:sz="4" w:space="0" w:color="auto"/>
            </w:tcBorders>
            <w:shd w:val="clear" w:color="000000" w:fill="auto"/>
            <w:vAlign w:val="center"/>
          </w:tcPr>
          <w:p w14:paraId="6B0F7C12"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59" w:type="dxa"/>
            <w:tcBorders>
              <w:top w:val="nil"/>
              <w:left w:val="nil"/>
              <w:bottom w:val="single" w:sz="4" w:space="0" w:color="auto"/>
              <w:right w:val="single" w:sz="4" w:space="0" w:color="auto"/>
            </w:tcBorders>
            <w:shd w:val="clear" w:color="000000" w:fill="auto"/>
            <w:vAlign w:val="center"/>
          </w:tcPr>
          <w:p w14:paraId="4C17AE2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438218D1"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70FED84C"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7BBCDBA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1743CC92"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1F0BBF5A"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20B8B00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68457ED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4D20D653"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7FCB198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2D9F0EAF" w14:textId="77777777" w:rsidR="00D96E45" w:rsidRPr="006F04EE" w:rsidRDefault="00D96E45" w:rsidP="00DD3952">
            <w:pPr>
              <w:rPr>
                <w:rFonts w:ascii="宋体" w:eastAsia="宋体" w:hAnsi="宋体"/>
                <w:sz w:val="21"/>
                <w:szCs w:val="21"/>
              </w:rPr>
            </w:pPr>
          </w:p>
        </w:tc>
      </w:tr>
      <w:tr w:rsidR="00D96E45" w:rsidRPr="006F04EE" w14:paraId="5EEE23E7"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757E2301"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9</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0311E36A"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检修质量安全监督</w:t>
            </w:r>
          </w:p>
        </w:tc>
        <w:tc>
          <w:tcPr>
            <w:tcW w:w="2552" w:type="dxa"/>
            <w:tcBorders>
              <w:top w:val="nil"/>
              <w:left w:val="nil"/>
              <w:bottom w:val="single" w:sz="4" w:space="0" w:color="auto"/>
              <w:right w:val="single" w:sz="4" w:space="0" w:color="auto"/>
            </w:tcBorders>
            <w:shd w:val="clear" w:color="000000" w:fill="auto"/>
            <w:vAlign w:val="center"/>
          </w:tcPr>
          <w:p w14:paraId="604E0B5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监督不到位</w:t>
            </w:r>
          </w:p>
        </w:tc>
        <w:tc>
          <w:tcPr>
            <w:tcW w:w="658" w:type="dxa"/>
            <w:tcBorders>
              <w:top w:val="nil"/>
              <w:left w:val="nil"/>
              <w:bottom w:val="single" w:sz="4" w:space="0" w:color="auto"/>
              <w:right w:val="single" w:sz="4" w:space="0" w:color="auto"/>
            </w:tcBorders>
            <w:shd w:val="clear" w:color="000000" w:fill="auto"/>
            <w:vAlign w:val="center"/>
          </w:tcPr>
          <w:p w14:paraId="2D15B411"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2</w:t>
            </w:r>
          </w:p>
        </w:tc>
        <w:tc>
          <w:tcPr>
            <w:tcW w:w="759" w:type="dxa"/>
            <w:tcBorders>
              <w:top w:val="nil"/>
              <w:left w:val="nil"/>
              <w:bottom w:val="single" w:sz="4" w:space="0" w:color="auto"/>
              <w:right w:val="single" w:sz="4" w:space="0" w:color="auto"/>
            </w:tcBorders>
            <w:shd w:val="clear" w:color="000000" w:fill="auto"/>
            <w:vAlign w:val="center"/>
          </w:tcPr>
          <w:p w14:paraId="34A9C82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706FF05B"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1164C6C0"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6229789B"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2</w:t>
            </w:r>
          </w:p>
        </w:tc>
        <w:tc>
          <w:tcPr>
            <w:tcW w:w="920" w:type="dxa"/>
            <w:tcBorders>
              <w:top w:val="nil"/>
              <w:left w:val="nil"/>
              <w:bottom w:val="single" w:sz="4" w:space="0" w:color="auto"/>
              <w:right w:val="single" w:sz="4" w:space="0" w:color="auto"/>
            </w:tcBorders>
            <w:shd w:val="clear" w:color="000000" w:fill="auto"/>
            <w:vAlign w:val="center"/>
          </w:tcPr>
          <w:p w14:paraId="6C04CFBC"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0FA2620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63983ED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62AFF886"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13DE29E3"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4CF9B0F2"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2</w:t>
            </w:r>
          </w:p>
        </w:tc>
        <w:tc>
          <w:tcPr>
            <w:tcW w:w="1280" w:type="dxa"/>
            <w:vMerge/>
            <w:tcBorders>
              <w:top w:val="nil"/>
              <w:left w:val="single" w:sz="4" w:space="0" w:color="auto"/>
              <w:bottom w:val="nil"/>
              <w:right w:val="single" w:sz="4" w:space="0" w:color="auto"/>
            </w:tcBorders>
            <w:shd w:val="clear" w:color="000000" w:fill="auto"/>
            <w:vAlign w:val="center"/>
          </w:tcPr>
          <w:p w14:paraId="220618B2" w14:textId="77777777" w:rsidR="00D96E45" w:rsidRPr="006F04EE" w:rsidRDefault="00D96E45" w:rsidP="00DD3952">
            <w:pPr>
              <w:rPr>
                <w:rFonts w:ascii="宋体" w:eastAsia="宋体" w:hAnsi="宋体"/>
                <w:sz w:val="21"/>
                <w:szCs w:val="21"/>
              </w:rPr>
            </w:pPr>
          </w:p>
        </w:tc>
      </w:tr>
      <w:tr w:rsidR="00D96E45" w:rsidRPr="006F04EE" w14:paraId="1C039145" w14:textId="77777777" w:rsidTr="00DD3952">
        <w:trPr>
          <w:trHeight w:val="135"/>
          <w:jc w:val="center"/>
        </w:trPr>
        <w:tc>
          <w:tcPr>
            <w:tcW w:w="680" w:type="dxa"/>
            <w:tcBorders>
              <w:top w:val="single" w:sz="4" w:space="0" w:color="auto"/>
              <w:left w:val="single" w:sz="4" w:space="0" w:color="auto"/>
              <w:bottom w:val="single" w:sz="4" w:space="0" w:color="auto"/>
              <w:right w:val="single" w:sz="4" w:space="0" w:color="auto"/>
            </w:tcBorders>
            <w:shd w:val="clear" w:color="000000" w:fill="auto"/>
            <w:vAlign w:val="center"/>
          </w:tcPr>
          <w:p w14:paraId="70E43A71"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10</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7EA305F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记录确认</w:t>
            </w:r>
          </w:p>
        </w:tc>
        <w:tc>
          <w:tcPr>
            <w:tcW w:w="2552" w:type="dxa"/>
            <w:tcBorders>
              <w:top w:val="nil"/>
              <w:left w:val="nil"/>
              <w:bottom w:val="single" w:sz="4" w:space="0" w:color="auto"/>
              <w:right w:val="single" w:sz="4" w:space="0" w:color="auto"/>
            </w:tcBorders>
            <w:shd w:val="clear" w:color="000000" w:fill="auto"/>
            <w:vAlign w:val="center"/>
          </w:tcPr>
          <w:p w14:paraId="4F29044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检修资料不全</w:t>
            </w:r>
          </w:p>
        </w:tc>
        <w:tc>
          <w:tcPr>
            <w:tcW w:w="658" w:type="dxa"/>
            <w:tcBorders>
              <w:top w:val="nil"/>
              <w:left w:val="nil"/>
              <w:bottom w:val="single" w:sz="4" w:space="0" w:color="auto"/>
              <w:right w:val="single" w:sz="4" w:space="0" w:color="auto"/>
            </w:tcBorders>
            <w:shd w:val="clear" w:color="000000" w:fill="auto"/>
            <w:vAlign w:val="center"/>
          </w:tcPr>
          <w:p w14:paraId="739654D6"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59" w:type="dxa"/>
            <w:tcBorders>
              <w:top w:val="nil"/>
              <w:left w:val="nil"/>
              <w:bottom w:val="single" w:sz="4" w:space="0" w:color="auto"/>
              <w:right w:val="single" w:sz="4" w:space="0" w:color="auto"/>
            </w:tcBorders>
            <w:shd w:val="clear" w:color="000000" w:fill="auto"/>
            <w:vAlign w:val="center"/>
          </w:tcPr>
          <w:p w14:paraId="69417A4B"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0FFD8676"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0C1C0FF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2B9D724A"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52364883"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0788BC4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23ACD9B3"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392867F1"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5E286011"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4DFA4C02"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280" w:type="dxa"/>
            <w:tcBorders>
              <w:top w:val="nil"/>
              <w:left w:val="single" w:sz="4" w:space="0" w:color="auto"/>
              <w:bottom w:val="single" w:sz="4" w:space="0" w:color="000000"/>
              <w:right w:val="single" w:sz="4" w:space="0" w:color="auto"/>
            </w:tcBorders>
            <w:shd w:val="clear" w:color="000000" w:fill="auto"/>
            <w:vAlign w:val="center"/>
          </w:tcPr>
          <w:p w14:paraId="1642CEC8" w14:textId="77777777" w:rsidR="00D96E45" w:rsidRPr="006F04EE" w:rsidRDefault="00D96E45" w:rsidP="00DD3952">
            <w:pPr>
              <w:rPr>
                <w:rFonts w:ascii="宋体" w:eastAsia="宋体" w:hAnsi="宋体"/>
                <w:sz w:val="21"/>
                <w:szCs w:val="21"/>
              </w:rPr>
            </w:pPr>
          </w:p>
        </w:tc>
      </w:tr>
    </w:tbl>
    <w:p w14:paraId="4FE8C9E6" w14:textId="77777777" w:rsidR="00D96E45" w:rsidRPr="00822778" w:rsidRDefault="00D96E45" w:rsidP="00D96E45">
      <w:pPr>
        <w:ind w:firstLineChars="200" w:firstLine="560"/>
        <w:sectPr w:rsidR="00D96E45" w:rsidRPr="00822778" w:rsidSect="00BF40E5">
          <w:pgSz w:w="16838" w:h="11906" w:orient="landscape"/>
          <w:pgMar w:top="1800" w:right="1440" w:bottom="1560" w:left="1440" w:header="851" w:footer="992" w:gutter="0"/>
          <w:cols w:space="425"/>
          <w:docGrid w:type="lines" w:linePitch="381"/>
        </w:sectPr>
      </w:pPr>
    </w:p>
    <w:p w14:paraId="3096617C" w14:textId="77777777" w:rsidR="00D96E45" w:rsidRDefault="00D96E45" w:rsidP="00D96E45">
      <w:pPr>
        <w:spacing w:line="360" w:lineRule="auto"/>
        <w:ind w:firstLineChars="200" w:firstLine="560"/>
      </w:pPr>
      <w:r>
        <w:lastRenderedPageBreak/>
        <w:t>10</w:t>
      </w:r>
      <w:r>
        <w:rPr>
          <w:rFonts w:hint="eastAsia"/>
        </w:rPr>
        <w:t>）</w:t>
      </w:r>
      <w:r>
        <w:t>涉及的特殊作业活动</w:t>
      </w:r>
    </w:p>
    <w:tbl>
      <w:tblPr>
        <w:tblStyle w:val="af0"/>
        <w:tblW w:w="8818" w:type="dxa"/>
        <w:tblLayout w:type="fixed"/>
        <w:tblLook w:val="04A0" w:firstRow="1" w:lastRow="0" w:firstColumn="1" w:lastColumn="0" w:noHBand="0" w:noVBand="1"/>
      </w:tblPr>
      <w:tblGrid>
        <w:gridCol w:w="704"/>
        <w:gridCol w:w="1985"/>
        <w:gridCol w:w="5528"/>
        <w:gridCol w:w="601"/>
      </w:tblGrid>
      <w:tr w:rsidR="00D96E45" w14:paraId="78C0CAA9" w14:textId="77777777" w:rsidTr="00DD3952">
        <w:trPr>
          <w:trHeight w:val="507"/>
        </w:trPr>
        <w:tc>
          <w:tcPr>
            <w:tcW w:w="704" w:type="dxa"/>
            <w:vAlign w:val="center"/>
          </w:tcPr>
          <w:p w14:paraId="14269F3A"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序号</w:t>
            </w:r>
          </w:p>
        </w:tc>
        <w:tc>
          <w:tcPr>
            <w:tcW w:w="1985" w:type="dxa"/>
            <w:vAlign w:val="center"/>
          </w:tcPr>
          <w:p w14:paraId="28B72AFF"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特殊作业活动名称</w:t>
            </w:r>
          </w:p>
        </w:tc>
        <w:tc>
          <w:tcPr>
            <w:tcW w:w="5528" w:type="dxa"/>
            <w:vAlign w:val="center"/>
          </w:tcPr>
          <w:p w14:paraId="15F93196"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管控措施</w:t>
            </w:r>
          </w:p>
        </w:tc>
        <w:tc>
          <w:tcPr>
            <w:tcW w:w="601" w:type="dxa"/>
            <w:vAlign w:val="center"/>
          </w:tcPr>
          <w:p w14:paraId="13EFFCC5"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备注</w:t>
            </w:r>
          </w:p>
        </w:tc>
      </w:tr>
      <w:tr w:rsidR="00D96E45" w14:paraId="2A425E60" w14:textId="77777777" w:rsidTr="00DD3952">
        <w:trPr>
          <w:trHeight w:val="633"/>
        </w:trPr>
        <w:tc>
          <w:tcPr>
            <w:tcW w:w="704" w:type="dxa"/>
            <w:vAlign w:val="center"/>
          </w:tcPr>
          <w:p w14:paraId="172B9EF9"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1</w:t>
            </w:r>
          </w:p>
        </w:tc>
        <w:tc>
          <w:tcPr>
            <w:tcW w:w="1985" w:type="dxa"/>
            <w:vAlign w:val="center"/>
          </w:tcPr>
          <w:p w14:paraId="7F7E6762"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吊装作业</w:t>
            </w:r>
          </w:p>
        </w:tc>
        <w:tc>
          <w:tcPr>
            <w:tcW w:w="5528" w:type="dxa"/>
            <w:vAlign w:val="center"/>
          </w:tcPr>
          <w:p w14:paraId="2F510BE5"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严格按公司《安全生产管理制度》办理吊装安全作业证</w:t>
            </w:r>
          </w:p>
        </w:tc>
        <w:tc>
          <w:tcPr>
            <w:tcW w:w="601" w:type="dxa"/>
            <w:vAlign w:val="center"/>
          </w:tcPr>
          <w:p w14:paraId="53421C3E" w14:textId="77777777" w:rsidR="00D96E45" w:rsidRDefault="00D96E45" w:rsidP="00DD3952">
            <w:pPr>
              <w:jc w:val="center"/>
              <w:rPr>
                <w:rFonts w:ascii="Times New Roman" w:eastAsia="仿宋_GB2312" w:hAnsi="仿宋_GB2312"/>
                <w:color w:val="000000"/>
                <w:sz w:val="22"/>
                <w:szCs w:val="22"/>
              </w:rPr>
            </w:pPr>
          </w:p>
        </w:tc>
      </w:tr>
      <w:tr w:rsidR="00D96E45" w14:paraId="4EAD86C2" w14:textId="77777777" w:rsidTr="00DD3952">
        <w:trPr>
          <w:trHeight w:val="633"/>
        </w:trPr>
        <w:tc>
          <w:tcPr>
            <w:tcW w:w="704" w:type="dxa"/>
            <w:vAlign w:val="center"/>
          </w:tcPr>
          <w:p w14:paraId="4F2B5946"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2</w:t>
            </w:r>
          </w:p>
        </w:tc>
        <w:tc>
          <w:tcPr>
            <w:tcW w:w="1985" w:type="dxa"/>
            <w:vAlign w:val="center"/>
          </w:tcPr>
          <w:p w14:paraId="4D0CA872"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临时用电</w:t>
            </w:r>
          </w:p>
        </w:tc>
        <w:tc>
          <w:tcPr>
            <w:tcW w:w="5528" w:type="dxa"/>
            <w:vAlign w:val="center"/>
          </w:tcPr>
          <w:p w14:paraId="79A70B55"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严格按公司《安全生产管理制度》办理</w:t>
            </w:r>
            <w:r>
              <w:rPr>
                <w:rFonts w:ascii="Times New Roman" w:eastAsia="仿宋_GB2312" w:hAnsi="仿宋_GB2312" w:hint="eastAsia"/>
                <w:color w:val="000000"/>
                <w:sz w:val="22"/>
                <w:szCs w:val="22"/>
              </w:rPr>
              <w:t>临时</w:t>
            </w:r>
            <w:r>
              <w:rPr>
                <w:rFonts w:ascii="Times New Roman" w:eastAsia="仿宋_GB2312" w:hAnsi="仿宋_GB2312"/>
                <w:color w:val="000000"/>
                <w:sz w:val="22"/>
                <w:szCs w:val="22"/>
              </w:rPr>
              <w:t>用电安全作业证</w:t>
            </w:r>
          </w:p>
        </w:tc>
        <w:tc>
          <w:tcPr>
            <w:tcW w:w="601" w:type="dxa"/>
            <w:vAlign w:val="center"/>
          </w:tcPr>
          <w:p w14:paraId="186AA7A1" w14:textId="77777777" w:rsidR="00D96E45" w:rsidRDefault="00D96E45" w:rsidP="00DD3952">
            <w:pPr>
              <w:jc w:val="center"/>
              <w:rPr>
                <w:rFonts w:ascii="Times New Roman" w:eastAsia="仿宋_GB2312" w:hAnsi="仿宋_GB2312"/>
                <w:color w:val="000000"/>
                <w:sz w:val="22"/>
                <w:szCs w:val="22"/>
              </w:rPr>
            </w:pPr>
          </w:p>
        </w:tc>
      </w:tr>
    </w:tbl>
    <w:p w14:paraId="72178DF3" w14:textId="77777777" w:rsidR="00D96E45" w:rsidRDefault="00D96E45" w:rsidP="00D96E45">
      <w:pPr>
        <w:spacing w:line="360" w:lineRule="auto"/>
        <w:ind w:firstLineChars="200" w:firstLine="560"/>
      </w:pPr>
      <w:r>
        <w:t>11</w:t>
      </w:r>
      <w:r>
        <w:rPr>
          <w:rFonts w:hint="eastAsia"/>
        </w:rPr>
        <w:t>）</w:t>
      </w:r>
      <w:r>
        <w:t>安全措施及要求</w:t>
      </w:r>
    </w:p>
    <w:p w14:paraId="0CAD9C71" w14:textId="77777777" w:rsidR="00D96E45" w:rsidRDefault="00D96E45" w:rsidP="00D96E45">
      <w:pPr>
        <w:spacing w:line="360" w:lineRule="auto"/>
        <w:ind w:firstLineChars="200" w:firstLine="560"/>
      </w:pPr>
      <w:r>
        <w:rPr>
          <w:rFonts w:hint="eastAsia"/>
        </w:rPr>
        <w:t>（</w:t>
      </w:r>
      <w:r>
        <w:t>1）所有</w:t>
      </w:r>
      <w:r>
        <w:rPr>
          <w:rFonts w:hint="eastAsia"/>
        </w:rPr>
        <w:t>作业</w:t>
      </w:r>
      <w:r>
        <w:t>人员进行现场作业时，必须严格遵守国家法律法规以及公司安全管理规定，项目负责人应做好相关的协调工作。</w:t>
      </w:r>
    </w:p>
    <w:p w14:paraId="7B574395" w14:textId="77777777" w:rsidR="00D96E45" w:rsidRDefault="00D96E45" w:rsidP="00D96E45">
      <w:pPr>
        <w:spacing w:line="360" w:lineRule="auto"/>
        <w:ind w:firstLineChars="200" w:firstLine="560"/>
      </w:pPr>
      <w:r>
        <w:rPr>
          <w:rFonts w:hint="eastAsia"/>
        </w:rPr>
        <w:t>（</w:t>
      </w:r>
      <w:r>
        <w:t>2）进入</w:t>
      </w:r>
      <w:r>
        <w:rPr>
          <w:rFonts w:hint="eastAsia"/>
        </w:rPr>
        <w:t>作业</w:t>
      </w:r>
      <w:r>
        <w:t>现场必须按要求佩戴好安全帽；现场作业前应严格按要求办理完毕各种作业票后，方可施工。</w:t>
      </w:r>
    </w:p>
    <w:p w14:paraId="5DC8B598" w14:textId="77777777" w:rsidR="00D96E45" w:rsidRDefault="00D96E45" w:rsidP="00D96E45">
      <w:pPr>
        <w:spacing w:line="360" w:lineRule="auto"/>
        <w:ind w:firstLineChars="200" w:firstLine="560"/>
      </w:pPr>
      <w:r>
        <w:rPr>
          <w:rFonts w:hint="eastAsia"/>
        </w:rPr>
        <w:t>（</w:t>
      </w:r>
      <w:r>
        <w:t>3）</w:t>
      </w:r>
      <w:r>
        <w:rPr>
          <w:rFonts w:hint="eastAsia"/>
        </w:rPr>
        <w:t>作业</w:t>
      </w:r>
      <w:r>
        <w:t>完后，</w:t>
      </w:r>
      <w:r>
        <w:rPr>
          <w:rFonts w:hint="eastAsia"/>
        </w:rPr>
        <w:t>作业</w:t>
      </w:r>
      <w:r>
        <w:t>单位应对现场进行检查，清理，做到</w:t>
      </w:r>
      <w:proofErr w:type="gramStart"/>
      <w:r>
        <w:t>工完料尽</w:t>
      </w:r>
      <w:proofErr w:type="gramEnd"/>
      <w:r>
        <w:t>场地清，不留下任何安全隐患。</w:t>
      </w:r>
    </w:p>
    <w:p w14:paraId="77EB7BD4" w14:textId="77777777" w:rsidR="00D96E45" w:rsidRPr="00DD594C" w:rsidRDefault="00D96E45" w:rsidP="00D96E45">
      <w:pPr>
        <w:spacing w:line="360" w:lineRule="auto"/>
        <w:ind w:firstLineChars="200" w:firstLine="560"/>
      </w:pPr>
      <w:r>
        <w:rPr>
          <w:rFonts w:hint="eastAsia"/>
        </w:rPr>
        <w:t>（4）</w:t>
      </w:r>
      <w:r w:rsidRPr="00DD594C">
        <w:t>作业前</w:t>
      </w:r>
      <w:r>
        <w:rPr>
          <w:rFonts w:hint="eastAsia"/>
        </w:rPr>
        <w:t>根据实际情况</w:t>
      </w:r>
      <w:r w:rsidRPr="00DD594C">
        <w:t>开展作业安全分析（JSA）。</w:t>
      </w:r>
    </w:p>
    <w:p w14:paraId="1FFA7EA3" w14:textId="77777777" w:rsidR="00D96E45" w:rsidRDefault="00D96E45" w:rsidP="00D96E45">
      <w:pPr>
        <w:pStyle w:val="4"/>
      </w:pPr>
      <w:bookmarkStart w:id="17" w:name="_Toc160615255"/>
      <w:r>
        <w:t>2.</w:t>
      </w:r>
      <w:r>
        <w:rPr>
          <w:rFonts w:hint="eastAsia"/>
        </w:rPr>
        <w:t>1</w:t>
      </w:r>
      <w:r>
        <w:t>0KV</w:t>
      </w:r>
      <w:r>
        <w:t>开关柜、低压抽屉柜维护</w:t>
      </w:r>
      <w:bookmarkEnd w:id="17"/>
    </w:p>
    <w:p w14:paraId="67D8E830" w14:textId="77777777" w:rsidR="00D96E45" w:rsidRDefault="00D96E45" w:rsidP="00D96E45">
      <w:pPr>
        <w:spacing w:line="360" w:lineRule="auto"/>
        <w:ind w:firstLineChars="202" w:firstLine="566"/>
      </w:pPr>
      <w:r>
        <w:t>1</w:t>
      </w:r>
      <w:r>
        <w:rPr>
          <w:rFonts w:hint="eastAsia"/>
        </w:rPr>
        <w:t>）</w:t>
      </w:r>
      <w:r>
        <w:t>项目负责人：</w:t>
      </w:r>
      <w:r>
        <w:rPr>
          <w:rFonts w:hint="eastAsia"/>
        </w:rPr>
        <w:t>姜明</w:t>
      </w:r>
    </w:p>
    <w:p w14:paraId="07506364" w14:textId="77777777" w:rsidR="00D96E45" w:rsidRDefault="00D96E45" w:rsidP="00D96E45">
      <w:pPr>
        <w:spacing w:line="360" w:lineRule="auto"/>
        <w:ind w:firstLineChars="202" w:firstLine="566"/>
      </w:pPr>
      <w:r>
        <w:t>2</w:t>
      </w:r>
      <w:r>
        <w:rPr>
          <w:rFonts w:hint="eastAsia"/>
        </w:rPr>
        <w:t>）</w:t>
      </w:r>
      <w:r>
        <w:t>作业人员</w:t>
      </w:r>
      <w:r>
        <w:rPr>
          <w:rFonts w:hint="eastAsia"/>
        </w:rPr>
        <w:t>：电气检修人员</w:t>
      </w:r>
    </w:p>
    <w:p w14:paraId="3201A0A9" w14:textId="77777777" w:rsidR="00D96E45" w:rsidRDefault="00D96E45" w:rsidP="00D96E45">
      <w:pPr>
        <w:spacing w:line="360" w:lineRule="auto"/>
        <w:ind w:firstLineChars="202" w:firstLine="566"/>
      </w:pPr>
      <w:r>
        <w:t>3</w:t>
      </w:r>
      <w:r>
        <w:rPr>
          <w:rFonts w:hint="eastAsia"/>
        </w:rPr>
        <w:t>）</w:t>
      </w:r>
      <w:r>
        <w:t>项目内容概述</w:t>
      </w:r>
    </w:p>
    <w:p w14:paraId="037D491E" w14:textId="77777777" w:rsidR="00D96E45" w:rsidRDefault="00D96E45" w:rsidP="00D96E45">
      <w:pPr>
        <w:spacing w:line="360" w:lineRule="auto"/>
        <w:ind w:firstLineChars="202" w:firstLine="566"/>
      </w:pPr>
      <w:r>
        <w:rPr>
          <w:rFonts w:hint="eastAsia"/>
        </w:rPr>
        <w:t>检查1</w:t>
      </w:r>
      <w:r>
        <w:t>0KV开关柜的一次回路、设备有无发热、放电</w:t>
      </w:r>
      <w:r>
        <w:rPr>
          <w:rFonts w:hint="eastAsia"/>
        </w:rPr>
        <w:t>现象、外观有无破损</w:t>
      </w:r>
      <w:r>
        <w:t>，二次回路</w:t>
      </w:r>
      <w:r>
        <w:rPr>
          <w:rFonts w:hint="eastAsia"/>
        </w:rPr>
        <w:t>检查、</w:t>
      </w:r>
      <w:r>
        <w:t>除尘、紧固、调试，低压配电室抽屉柜</w:t>
      </w:r>
      <w:r>
        <w:rPr>
          <w:rFonts w:hint="eastAsia"/>
        </w:rPr>
        <w:t>检查、</w:t>
      </w:r>
      <w:r>
        <w:t>紧固除尘。</w:t>
      </w:r>
    </w:p>
    <w:p w14:paraId="786AAF94" w14:textId="77777777" w:rsidR="00D96E45" w:rsidRDefault="00D96E45" w:rsidP="00D96E45">
      <w:pPr>
        <w:spacing w:line="360" w:lineRule="auto"/>
        <w:ind w:firstLineChars="202" w:firstLine="566"/>
      </w:pPr>
      <w:r>
        <w:t>4</w:t>
      </w:r>
      <w:r>
        <w:rPr>
          <w:rFonts w:hint="eastAsia"/>
        </w:rPr>
        <w:t>）</w:t>
      </w:r>
      <w:r>
        <w:t>时间安排：5</w:t>
      </w:r>
      <w:r>
        <w:rPr>
          <w:rFonts w:hint="eastAsia"/>
        </w:rPr>
        <w:t>天</w:t>
      </w:r>
    </w:p>
    <w:p w14:paraId="2FDEBD00" w14:textId="77777777" w:rsidR="00D96E45" w:rsidRDefault="00D96E45" w:rsidP="00D96E45">
      <w:pPr>
        <w:spacing w:line="360" w:lineRule="auto"/>
        <w:ind w:firstLineChars="202" w:firstLine="566"/>
      </w:pPr>
      <w:r>
        <w:t>5</w:t>
      </w:r>
      <w:r>
        <w:rPr>
          <w:rFonts w:hint="eastAsia"/>
        </w:rPr>
        <w:t>）</w:t>
      </w:r>
      <w:r>
        <w:t>方案编制依据</w:t>
      </w:r>
    </w:p>
    <w:p w14:paraId="0F0562C6" w14:textId="77777777" w:rsidR="00D96E45" w:rsidRDefault="00D96E45" w:rsidP="00D96E45">
      <w:pPr>
        <w:spacing w:line="360" w:lineRule="auto"/>
        <w:ind w:firstLineChars="202" w:firstLine="566"/>
      </w:pPr>
      <w:r w:rsidRPr="00D913A2">
        <w:rPr>
          <w:rFonts w:hint="eastAsia"/>
        </w:rPr>
        <w:t>《</w:t>
      </w:r>
      <w:r>
        <w:rPr>
          <w:rFonts w:hint="eastAsia"/>
        </w:rPr>
        <w:t>电气作业安全规程</w:t>
      </w:r>
      <w:r w:rsidRPr="00D913A2">
        <w:rPr>
          <w:rFonts w:hint="eastAsia"/>
        </w:rPr>
        <w:t>》《</w:t>
      </w:r>
      <w:r>
        <w:rPr>
          <w:rFonts w:hint="eastAsia"/>
        </w:rPr>
        <w:t>高低压柜维护保养规程</w:t>
      </w:r>
      <w:r w:rsidRPr="00D913A2">
        <w:rPr>
          <w:rFonts w:hint="eastAsia"/>
        </w:rPr>
        <w:t>》</w:t>
      </w:r>
    </w:p>
    <w:p w14:paraId="5CAAFB21" w14:textId="77777777" w:rsidR="00D96E45" w:rsidRDefault="00D96E45" w:rsidP="00D96E45">
      <w:pPr>
        <w:spacing w:line="360" w:lineRule="auto"/>
        <w:ind w:firstLineChars="202" w:firstLine="566"/>
      </w:pPr>
      <w:r>
        <w:t>6</w:t>
      </w:r>
      <w:r>
        <w:rPr>
          <w:rFonts w:hint="eastAsia"/>
        </w:rPr>
        <w:t>）</w:t>
      </w:r>
      <w:r>
        <w:t>项目物资</w:t>
      </w:r>
    </w:p>
    <w:tbl>
      <w:tblPr>
        <w:tblStyle w:val="af0"/>
        <w:tblW w:w="8535" w:type="dxa"/>
        <w:jc w:val="center"/>
        <w:tblLayout w:type="fixed"/>
        <w:tblLook w:val="04A0" w:firstRow="1" w:lastRow="0" w:firstColumn="1" w:lastColumn="0" w:noHBand="0" w:noVBand="1"/>
      </w:tblPr>
      <w:tblGrid>
        <w:gridCol w:w="739"/>
        <w:gridCol w:w="3089"/>
        <w:gridCol w:w="1418"/>
        <w:gridCol w:w="1984"/>
        <w:gridCol w:w="1305"/>
      </w:tblGrid>
      <w:tr w:rsidR="00D96E45" w:rsidRPr="00EF3DFB" w14:paraId="2514E6B3" w14:textId="77777777" w:rsidTr="00DD3952">
        <w:trPr>
          <w:jc w:val="center"/>
        </w:trPr>
        <w:tc>
          <w:tcPr>
            <w:tcW w:w="739" w:type="dxa"/>
            <w:vAlign w:val="center"/>
          </w:tcPr>
          <w:p w14:paraId="2670F97B" w14:textId="77777777" w:rsidR="00D96E45" w:rsidRPr="00EF3DFB" w:rsidRDefault="00D96E45" w:rsidP="00DD3952">
            <w:pPr>
              <w:spacing w:line="300" w:lineRule="atLeast"/>
              <w:jc w:val="center"/>
              <w:rPr>
                <w:rFonts w:ascii="宋体" w:hAnsi="宋体"/>
                <w:spacing w:val="-4"/>
                <w:sz w:val="24"/>
                <w:szCs w:val="24"/>
              </w:rPr>
            </w:pPr>
            <w:r w:rsidRPr="00EF3DFB">
              <w:rPr>
                <w:rFonts w:ascii="宋体" w:hAnsi="宋体"/>
                <w:spacing w:val="-4"/>
                <w:sz w:val="24"/>
                <w:szCs w:val="24"/>
              </w:rPr>
              <w:lastRenderedPageBreak/>
              <w:t>序号</w:t>
            </w:r>
          </w:p>
        </w:tc>
        <w:tc>
          <w:tcPr>
            <w:tcW w:w="3089" w:type="dxa"/>
            <w:vAlign w:val="center"/>
          </w:tcPr>
          <w:p w14:paraId="571FAB04" w14:textId="77777777" w:rsidR="00D96E45" w:rsidRPr="00EF3DFB" w:rsidRDefault="00D96E45" w:rsidP="00DD3952">
            <w:pPr>
              <w:spacing w:line="480" w:lineRule="atLeast"/>
              <w:jc w:val="center"/>
              <w:rPr>
                <w:rFonts w:ascii="宋体" w:hAnsi="宋体"/>
                <w:spacing w:val="-4"/>
                <w:sz w:val="24"/>
                <w:szCs w:val="24"/>
              </w:rPr>
            </w:pPr>
            <w:r w:rsidRPr="00EF3DFB">
              <w:rPr>
                <w:rFonts w:ascii="宋体" w:hAnsi="宋体"/>
                <w:spacing w:val="-4"/>
                <w:sz w:val="24"/>
                <w:szCs w:val="24"/>
              </w:rPr>
              <w:t>物资名称</w:t>
            </w:r>
          </w:p>
        </w:tc>
        <w:tc>
          <w:tcPr>
            <w:tcW w:w="1418" w:type="dxa"/>
            <w:vAlign w:val="center"/>
          </w:tcPr>
          <w:p w14:paraId="74F08F4B" w14:textId="77777777" w:rsidR="00D96E45" w:rsidRPr="00EF3DFB" w:rsidRDefault="00D96E45" w:rsidP="00DD3952">
            <w:pPr>
              <w:spacing w:line="480" w:lineRule="atLeast"/>
              <w:jc w:val="center"/>
              <w:rPr>
                <w:rFonts w:ascii="宋体" w:hAnsi="宋体"/>
                <w:spacing w:val="-4"/>
                <w:sz w:val="24"/>
                <w:szCs w:val="24"/>
              </w:rPr>
            </w:pPr>
            <w:r w:rsidRPr="00EF3DFB">
              <w:rPr>
                <w:rFonts w:ascii="宋体" w:hAnsi="宋体"/>
                <w:spacing w:val="-4"/>
                <w:sz w:val="24"/>
                <w:szCs w:val="24"/>
              </w:rPr>
              <w:t>数量</w:t>
            </w:r>
          </w:p>
        </w:tc>
        <w:tc>
          <w:tcPr>
            <w:tcW w:w="1984" w:type="dxa"/>
            <w:vAlign w:val="center"/>
          </w:tcPr>
          <w:p w14:paraId="4BB61E17" w14:textId="77777777" w:rsidR="00D96E45" w:rsidRPr="00EF3DFB" w:rsidRDefault="00D96E45" w:rsidP="00DD3952">
            <w:pPr>
              <w:spacing w:line="480" w:lineRule="atLeast"/>
              <w:jc w:val="center"/>
              <w:rPr>
                <w:rFonts w:ascii="宋体" w:hAnsi="宋体"/>
                <w:spacing w:val="-4"/>
                <w:sz w:val="24"/>
                <w:szCs w:val="24"/>
              </w:rPr>
            </w:pPr>
            <w:r w:rsidRPr="00EF3DFB">
              <w:rPr>
                <w:rFonts w:ascii="宋体" w:hAnsi="宋体"/>
                <w:spacing w:val="-4"/>
                <w:sz w:val="24"/>
                <w:szCs w:val="24"/>
              </w:rPr>
              <w:t>物资保障</w:t>
            </w:r>
          </w:p>
        </w:tc>
        <w:tc>
          <w:tcPr>
            <w:tcW w:w="1305" w:type="dxa"/>
            <w:vAlign w:val="center"/>
          </w:tcPr>
          <w:p w14:paraId="24AD3D49" w14:textId="77777777" w:rsidR="00D96E45" w:rsidRPr="00EF3DFB" w:rsidRDefault="00D96E45" w:rsidP="00DD3952">
            <w:pPr>
              <w:spacing w:line="480" w:lineRule="atLeast"/>
              <w:jc w:val="center"/>
              <w:rPr>
                <w:rFonts w:ascii="宋体" w:hAnsi="宋体"/>
                <w:spacing w:val="-4"/>
                <w:sz w:val="24"/>
                <w:szCs w:val="24"/>
              </w:rPr>
            </w:pPr>
            <w:r w:rsidRPr="00EF3DFB">
              <w:rPr>
                <w:rFonts w:ascii="宋体" w:hAnsi="宋体"/>
                <w:spacing w:val="-4"/>
                <w:sz w:val="24"/>
                <w:szCs w:val="24"/>
              </w:rPr>
              <w:t>备注</w:t>
            </w:r>
          </w:p>
        </w:tc>
      </w:tr>
      <w:tr w:rsidR="00D96E45" w:rsidRPr="00EF3DFB" w14:paraId="3CF91C05" w14:textId="77777777" w:rsidTr="00DD3952">
        <w:trPr>
          <w:jc w:val="center"/>
        </w:trPr>
        <w:tc>
          <w:tcPr>
            <w:tcW w:w="739" w:type="dxa"/>
            <w:vAlign w:val="center"/>
          </w:tcPr>
          <w:p w14:paraId="2DE317F4" w14:textId="77777777" w:rsidR="00D96E45" w:rsidRPr="00EF3DFB" w:rsidRDefault="00D96E45" w:rsidP="00DD3952">
            <w:pPr>
              <w:spacing w:line="300" w:lineRule="atLeast"/>
              <w:jc w:val="center"/>
              <w:rPr>
                <w:rFonts w:ascii="宋体" w:hAnsi="宋体"/>
                <w:spacing w:val="-4"/>
                <w:sz w:val="24"/>
                <w:szCs w:val="24"/>
              </w:rPr>
            </w:pPr>
            <w:r w:rsidRPr="00EF3DFB">
              <w:rPr>
                <w:rFonts w:ascii="宋体" w:hAnsi="宋体"/>
                <w:spacing w:val="-4"/>
                <w:sz w:val="24"/>
                <w:szCs w:val="24"/>
              </w:rPr>
              <w:t>1</w:t>
            </w:r>
          </w:p>
        </w:tc>
        <w:tc>
          <w:tcPr>
            <w:tcW w:w="3089" w:type="dxa"/>
            <w:vAlign w:val="center"/>
          </w:tcPr>
          <w:p w14:paraId="7C1AA495" w14:textId="77777777" w:rsidR="00D96E45" w:rsidRPr="00EF3DFB" w:rsidRDefault="00D96E45" w:rsidP="00DD3952">
            <w:pPr>
              <w:spacing w:line="300" w:lineRule="atLeast"/>
              <w:jc w:val="center"/>
              <w:rPr>
                <w:rFonts w:ascii="宋体" w:hAnsi="宋体"/>
                <w:spacing w:val="-4"/>
                <w:sz w:val="24"/>
                <w:szCs w:val="24"/>
              </w:rPr>
            </w:pPr>
            <w:r>
              <w:rPr>
                <w:rFonts w:ascii="宋体" w:hAnsi="宋体" w:hint="eastAsia"/>
                <w:spacing w:val="-4"/>
                <w:sz w:val="24"/>
                <w:szCs w:val="24"/>
              </w:rPr>
              <w:t>一字改刀</w:t>
            </w:r>
          </w:p>
        </w:tc>
        <w:tc>
          <w:tcPr>
            <w:tcW w:w="1418" w:type="dxa"/>
            <w:vAlign w:val="center"/>
          </w:tcPr>
          <w:p w14:paraId="2528EA22" w14:textId="77777777" w:rsidR="00D96E45" w:rsidRPr="00EF3DFB" w:rsidRDefault="00D96E45" w:rsidP="00DD3952">
            <w:pPr>
              <w:spacing w:line="300" w:lineRule="atLeast"/>
              <w:jc w:val="center"/>
              <w:rPr>
                <w:rFonts w:ascii="宋体" w:hAnsi="宋体"/>
                <w:spacing w:val="-4"/>
                <w:sz w:val="24"/>
                <w:szCs w:val="24"/>
              </w:rPr>
            </w:pPr>
            <w:r>
              <w:rPr>
                <w:rFonts w:ascii="宋体" w:hAnsi="宋体"/>
                <w:spacing w:val="-4"/>
                <w:sz w:val="24"/>
                <w:szCs w:val="24"/>
              </w:rPr>
              <w:t>6把</w:t>
            </w:r>
          </w:p>
        </w:tc>
        <w:tc>
          <w:tcPr>
            <w:tcW w:w="1984" w:type="dxa"/>
            <w:vAlign w:val="center"/>
          </w:tcPr>
          <w:p w14:paraId="2DAAD386" w14:textId="77777777" w:rsidR="00D96E45" w:rsidRPr="00EF3DFB" w:rsidRDefault="00D96E45" w:rsidP="00DD3952">
            <w:pPr>
              <w:spacing w:line="300" w:lineRule="atLeast"/>
              <w:jc w:val="center"/>
              <w:rPr>
                <w:rFonts w:ascii="宋体" w:hAnsi="宋体"/>
                <w:spacing w:val="-4"/>
                <w:sz w:val="24"/>
                <w:szCs w:val="24"/>
              </w:rPr>
            </w:pPr>
            <w:r>
              <w:rPr>
                <w:rFonts w:ascii="宋体" w:hAnsi="宋体" w:hint="eastAsia"/>
                <w:spacing w:val="-4"/>
                <w:sz w:val="24"/>
                <w:szCs w:val="24"/>
              </w:rPr>
              <w:t>库房现有备件</w:t>
            </w:r>
          </w:p>
        </w:tc>
        <w:tc>
          <w:tcPr>
            <w:tcW w:w="1305" w:type="dxa"/>
            <w:vAlign w:val="center"/>
          </w:tcPr>
          <w:p w14:paraId="0D8185DD" w14:textId="77777777" w:rsidR="00D96E45" w:rsidRPr="00EF3DFB" w:rsidRDefault="00D96E45" w:rsidP="00DD3952">
            <w:pPr>
              <w:spacing w:line="300" w:lineRule="atLeast"/>
              <w:jc w:val="center"/>
              <w:rPr>
                <w:rFonts w:ascii="宋体" w:hAnsi="宋体"/>
                <w:spacing w:val="-4"/>
                <w:sz w:val="24"/>
                <w:szCs w:val="24"/>
              </w:rPr>
            </w:pPr>
            <w:r>
              <w:rPr>
                <w:rFonts w:ascii="宋体" w:hAnsi="宋体"/>
                <w:spacing w:val="-4"/>
                <w:sz w:val="24"/>
                <w:szCs w:val="24"/>
              </w:rPr>
              <w:t>紧固</w:t>
            </w:r>
          </w:p>
        </w:tc>
      </w:tr>
      <w:tr w:rsidR="00D96E45" w:rsidRPr="00EF3DFB" w14:paraId="3A694F63" w14:textId="77777777" w:rsidTr="00DD3952">
        <w:trPr>
          <w:jc w:val="center"/>
        </w:trPr>
        <w:tc>
          <w:tcPr>
            <w:tcW w:w="739" w:type="dxa"/>
            <w:vAlign w:val="center"/>
          </w:tcPr>
          <w:p w14:paraId="3BB4B027" w14:textId="77777777" w:rsidR="00D96E45" w:rsidRPr="00EF3DFB" w:rsidRDefault="00D96E45" w:rsidP="00DD3952">
            <w:pPr>
              <w:spacing w:line="300" w:lineRule="atLeast"/>
              <w:jc w:val="center"/>
              <w:rPr>
                <w:rFonts w:ascii="宋体" w:hAnsi="宋体"/>
                <w:spacing w:val="-4"/>
                <w:sz w:val="24"/>
                <w:szCs w:val="24"/>
              </w:rPr>
            </w:pPr>
            <w:r w:rsidRPr="00EF3DFB">
              <w:rPr>
                <w:rFonts w:ascii="宋体" w:hAnsi="宋体" w:hint="eastAsia"/>
                <w:spacing w:val="-4"/>
                <w:sz w:val="24"/>
                <w:szCs w:val="24"/>
              </w:rPr>
              <w:t>2</w:t>
            </w:r>
          </w:p>
        </w:tc>
        <w:tc>
          <w:tcPr>
            <w:tcW w:w="3089" w:type="dxa"/>
            <w:vAlign w:val="center"/>
          </w:tcPr>
          <w:p w14:paraId="1DD694D2" w14:textId="77777777" w:rsidR="00D96E45" w:rsidRPr="00EF3DFB" w:rsidRDefault="00D96E45" w:rsidP="00DD3952">
            <w:pPr>
              <w:spacing w:line="300" w:lineRule="atLeast"/>
              <w:jc w:val="center"/>
              <w:rPr>
                <w:rFonts w:ascii="宋体" w:hAnsi="宋体"/>
                <w:spacing w:val="-4"/>
                <w:sz w:val="24"/>
                <w:szCs w:val="24"/>
              </w:rPr>
            </w:pPr>
            <w:r>
              <w:rPr>
                <w:rFonts w:ascii="宋体" w:hAnsi="宋体" w:hint="eastAsia"/>
                <w:spacing w:val="-4"/>
                <w:sz w:val="24"/>
                <w:szCs w:val="24"/>
              </w:rPr>
              <w:t>毛刷</w:t>
            </w:r>
          </w:p>
        </w:tc>
        <w:tc>
          <w:tcPr>
            <w:tcW w:w="1418" w:type="dxa"/>
            <w:vAlign w:val="center"/>
          </w:tcPr>
          <w:p w14:paraId="4C180F29" w14:textId="77777777" w:rsidR="00D96E45" w:rsidRPr="00EF3DFB" w:rsidRDefault="00D96E45" w:rsidP="00DD3952">
            <w:pPr>
              <w:spacing w:line="300" w:lineRule="atLeast"/>
              <w:jc w:val="center"/>
              <w:rPr>
                <w:rFonts w:ascii="宋体" w:hAnsi="宋体"/>
                <w:spacing w:val="-4"/>
                <w:sz w:val="24"/>
                <w:szCs w:val="24"/>
              </w:rPr>
            </w:pPr>
            <w:r>
              <w:rPr>
                <w:rFonts w:ascii="宋体" w:hAnsi="宋体"/>
                <w:spacing w:val="-4"/>
                <w:sz w:val="24"/>
                <w:szCs w:val="24"/>
              </w:rPr>
              <w:t>6把</w:t>
            </w:r>
          </w:p>
        </w:tc>
        <w:tc>
          <w:tcPr>
            <w:tcW w:w="1984" w:type="dxa"/>
          </w:tcPr>
          <w:p w14:paraId="520A6DB0" w14:textId="77777777" w:rsidR="00D96E45" w:rsidRPr="00EF3DFB" w:rsidRDefault="00D96E45" w:rsidP="00DD3952">
            <w:pPr>
              <w:spacing w:line="300" w:lineRule="atLeast"/>
              <w:jc w:val="center"/>
              <w:rPr>
                <w:rFonts w:ascii="宋体" w:hAnsi="宋体"/>
                <w:spacing w:val="-4"/>
                <w:sz w:val="24"/>
                <w:szCs w:val="24"/>
              </w:rPr>
            </w:pPr>
            <w:r w:rsidRPr="00A95495">
              <w:rPr>
                <w:rFonts w:ascii="宋体" w:hAnsi="宋体" w:hint="eastAsia"/>
                <w:spacing w:val="-4"/>
                <w:sz w:val="24"/>
                <w:szCs w:val="24"/>
              </w:rPr>
              <w:t>库房现有备件</w:t>
            </w:r>
          </w:p>
        </w:tc>
        <w:tc>
          <w:tcPr>
            <w:tcW w:w="1305" w:type="dxa"/>
            <w:vAlign w:val="center"/>
          </w:tcPr>
          <w:p w14:paraId="751ED1F3" w14:textId="77777777" w:rsidR="00D96E45" w:rsidRPr="00EF3DFB" w:rsidRDefault="00D96E45" w:rsidP="00DD3952">
            <w:pPr>
              <w:spacing w:line="300" w:lineRule="atLeast"/>
              <w:jc w:val="center"/>
              <w:rPr>
                <w:rFonts w:ascii="宋体" w:hAnsi="宋体"/>
                <w:spacing w:val="-4"/>
                <w:sz w:val="24"/>
                <w:szCs w:val="24"/>
              </w:rPr>
            </w:pPr>
            <w:r>
              <w:rPr>
                <w:rFonts w:ascii="宋体" w:hAnsi="宋体" w:hint="eastAsia"/>
                <w:spacing w:val="-4"/>
                <w:sz w:val="24"/>
                <w:szCs w:val="24"/>
              </w:rPr>
              <w:t>除尘</w:t>
            </w:r>
          </w:p>
        </w:tc>
      </w:tr>
      <w:tr w:rsidR="00D96E45" w:rsidRPr="00EF3DFB" w14:paraId="505555E3" w14:textId="77777777" w:rsidTr="00DD3952">
        <w:trPr>
          <w:jc w:val="center"/>
        </w:trPr>
        <w:tc>
          <w:tcPr>
            <w:tcW w:w="739" w:type="dxa"/>
            <w:vAlign w:val="center"/>
          </w:tcPr>
          <w:p w14:paraId="75176965" w14:textId="77777777" w:rsidR="00D96E45" w:rsidRPr="00EF3DFB" w:rsidRDefault="00D96E45" w:rsidP="00DD3952">
            <w:pPr>
              <w:spacing w:line="300" w:lineRule="atLeast"/>
              <w:jc w:val="center"/>
              <w:rPr>
                <w:rFonts w:ascii="宋体" w:hAnsi="宋体"/>
                <w:spacing w:val="-4"/>
                <w:sz w:val="24"/>
                <w:szCs w:val="24"/>
              </w:rPr>
            </w:pPr>
            <w:r w:rsidRPr="00EF3DFB">
              <w:rPr>
                <w:rFonts w:ascii="宋体" w:hAnsi="宋体" w:hint="eastAsia"/>
                <w:spacing w:val="-4"/>
                <w:sz w:val="24"/>
                <w:szCs w:val="24"/>
              </w:rPr>
              <w:t>3</w:t>
            </w:r>
          </w:p>
        </w:tc>
        <w:tc>
          <w:tcPr>
            <w:tcW w:w="3089" w:type="dxa"/>
            <w:vAlign w:val="center"/>
          </w:tcPr>
          <w:p w14:paraId="1E333F21" w14:textId="77777777" w:rsidR="00D96E45" w:rsidRPr="00EF3DFB" w:rsidRDefault="00D96E45" w:rsidP="00DD3952">
            <w:pPr>
              <w:spacing w:line="300" w:lineRule="atLeast"/>
              <w:jc w:val="center"/>
              <w:rPr>
                <w:rFonts w:ascii="宋体" w:hAnsi="宋体"/>
                <w:spacing w:val="-4"/>
                <w:sz w:val="24"/>
                <w:szCs w:val="24"/>
              </w:rPr>
            </w:pPr>
            <w:r>
              <w:rPr>
                <w:rFonts w:ascii="宋体" w:hAnsi="宋体"/>
                <w:spacing w:val="-4"/>
                <w:sz w:val="24"/>
                <w:szCs w:val="24"/>
              </w:rPr>
              <w:t>吸尘器</w:t>
            </w:r>
          </w:p>
        </w:tc>
        <w:tc>
          <w:tcPr>
            <w:tcW w:w="1418" w:type="dxa"/>
            <w:vAlign w:val="center"/>
          </w:tcPr>
          <w:p w14:paraId="2F099D25" w14:textId="77777777" w:rsidR="00D96E45" w:rsidRPr="00EF3DFB" w:rsidRDefault="00D96E45" w:rsidP="00DD3952">
            <w:pPr>
              <w:spacing w:line="300" w:lineRule="atLeast"/>
              <w:jc w:val="center"/>
              <w:rPr>
                <w:rFonts w:ascii="宋体" w:hAnsi="宋体"/>
                <w:spacing w:val="-4"/>
                <w:sz w:val="24"/>
                <w:szCs w:val="24"/>
              </w:rPr>
            </w:pPr>
            <w:r w:rsidRPr="00EF3DFB">
              <w:rPr>
                <w:rFonts w:ascii="宋体" w:hAnsi="宋体" w:hint="eastAsia"/>
                <w:spacing w:val="-4"/>
                <w:sz w:val="24"/>
                <w:szCs w:val="24"/>
              </w:rPr>
              <w:t>1</w:t>
            </w:r>
            <w:r>
              <w:rPr>
                <w:rFonts w:ascii="宋体" w:hAnsi="宋体" w:hint="eastAsia"/>
                <w:spacing w:val="-4"/>
                <w:sz w:val="24"/>
                <w:szCs w:val="24"/>
              </w:rPr>
              <w:t>套</w:t>
            </w:r>
          </w:p>
        </w:tc>
        <w:tc>
          <w:tcPr>
            <w:tcW w:w="1984" w:type="dxa"/>
          </w:tcPr>
          <w:p w14:paraId="1EDE6B36" w14:textId="77777777" w:rsidR="00D96E45" w:rsidRPr="00EF3DFB" w:rsidRDefault="00D96E45" w:rsidP="00DD3952">
            <w:pPr>
              <w:spacing w:line="300" w:lineRule="atLeast"/>
              <w:jc w:val="center"/>
              <w:rPr>
                <w:rFonts w:ascii="宋体" w:hAnsi="宋体"/>
                <w:spacing w:val="-4"/>
                <w:sz w:val="24"/>
                <w:szCs w:val="24"/>
              </w:rPr>
            </w:pPr>
            <w:r w:rsidRPr="00A95495">
              <w:rPr>
                <w:rFonts w:ascii="宋体" w:hAnsi="宋体" w:hint="eastAsia"/>
                <w:spacing w:val="-4"/>
                <w:sz w:val="24"/>
                <w:szCs w:val="24"/>
              </w:rPr>
              <w:t>库房现有备件</w:t>
            </w:r>
          </w:p>
        </w:tc>
        <w:tc>
          <w:tcPr>
            <w:tcW w:w="1305" w:type="dxa"/>
            <w:vAlign w:val="center"/>
          </w:tcPr>
          <w:p w14:paraId="55C3B721" w14:textId="77777777" w:rsidR="00D96E45" w:rsidRPr="00EF3DFB" w:rsidRDefault="00D96E45" w:rsidP="00DD3952">
            <w:pPr>
              <w:spacing w:line="300" w:lineRule="atLeast"/>
              <w:jc w:val="center"/>
              <w:rPr>
                <w:rFonts w:ascii="宋体" w:hAnsi="宋体"/>
                <w:spacing w:val="-4"/>
                <w:sz w:val="24"/>
                <w:szCs w:val="24"/>
              </w:rPr>
            </w:pPr>
            <w:r>
              <w:rPr>
                <w:rFonts w:ascii="宋体" w:hAnsi="宋体" w:hint="eastAsia"/>
                <w:spacing w:val="-4"/>
                <w:sz w:val="24"/>
                <w:szCs w:val="24"/>
              </w:rPr>
              <w:t>除尘</w:t>
            </w:r>
          </w:p>
        </w:tc>
      </w:tr>
    </w:tbl>
    <w:p w14:paraId="74CCCAB1" w14:textId="77777777" w:rsidR="00D96E45" w:rsidRDefault="00D96E45" w:rsidP="00D96E45"/>
    <w:p w14:paraId="6F88D159" w14:textId="77777777" w:rsidR="00D96E45" w:rsidRDefault="00D96E45" w:rsidP="00D96E45">
      <w:pPr>
        <w:spacing w:line="360" w:lineRule="auto"/>
        <w:ind w:firstLineChars="200" w:firstLine="560"/>
      </w:pPr>
      <w:r>
        <w:t>7</w:t>
      </w:r>
      <w:r>
        <w:rPr>
          <w:rFonts w:hint="eastAsia"/>
        </w:rPr>
        <w:t>）</w:t>
      </w:r>
      <w:r>
        <w:t>检</w:t>
      </w:r>
      <w:r>
        <w:rPr>
          <w:rFonts w:hint="eastAsia"/>
        </w:rPr>
        <w:t>修</w:t>
      </w:r>
      <w:r>
        <w:t>要求及安全条件确认：</w:t>
      </w:r>
    </w:p>
    <w:p w14:paraId="6ED436A5" w14:textId="77777777" w:rsidR="00D96E45" w:rsidRDefault="00D96E45" w:rsidP="00D96E45">
      <w:pPr>
        <w:spacing w:line="360" w:lineRule="auto"/>
        <w:ind w:firstLineChars="200" w:firstLine="560"/>
      </w:pPr>
      <w:r>
        <w:rPr>
          <w:rFonts w:hint="eastAsia"/>
        </w:rPr>
        <w:t>（</w:t>
      </w:r>
      <w:r>
        <w:t>1</w:t>
      </w:r>
      <w:r>
        <w:rPr>
          <w:rFonts w:hint="eastAsia"/>
        </w:rPr>
        <w:t>）停电、验电、挂牌、挂接地线</w:t>
      </w:r>
      <w:r>
        <w:t>。</w:t>
      </w:r>
    </w:p>
    <w:p w14:paraId="5E4146C2" w14:textId="77777777" w:rsidR="00D96E45" w:rsidRDefault="00D96E45" w:rsidP="00D96E45">
      <w:pPr>
        <w:spacing w:line="360" w:lineRule="auto"/>
        <w:ind w:firstLineChars="200" w:firstLine="560"/>
      </w:pPr>
      <w:r>
        <w:rPr>
          <w:rFonts w:hint="eastAsia"/>
        </w:rPr>
        <w:t>（</w:t>
      </w:r>
      <w:r>
        <w:t>2）</w:t>
      </w:r>
      <w:r>
        <w:rPr>
          <w:rFonts w:hint="eastAsia"/>
        </w:rPr>
        <w:t>办理变电站检修作业票证</w:t>
      </w:r>
      <w:r>
        <w:t>。</w:t>
      </w:r>
    </w:p>
    <w:p w14:paraId="09447332" w14:textId="77777777" w:rsidR="00D96E45" w:rsidRDefault="00D96E45" w:rsidP="00D96E45">
      <w:pPr>
        <w:spacing w:line="360" w:lineRule="auto"/>
        <w:ind w:firstLineChars="200" w:firstLine="560"/>
      </w:pPr>
      <w:r>
        <w:rPr>
          <w:rFonts w:hint="eastAsia"/>
        </w:rPr>
        <w:t>（</w:t>
      </w:r>
      <w:r>
        <w:t>3）</w:t>
      </w:r>
      <w:r>
        <w:rPr>
          <w:rFonts w:hint="eastAsia"/>
        </w:rPr>
        <w:t>检查一次回路接线端子紧固情况，绝缘层有无破损、变色，终端头有无脱落，绝缘支柱、电流互感器有无裂纹，有无放电痕迹</w:t>
      </w:r>
      <w:r>
        <w:t>。</w:t>
      </w:r>
    </w:p>
    <w:p w14:paraId="2203FC2A" w14:textId="77777777" w:rsidR="00D96E45" w:rsidRDefault="00D96E45" w:rsidP="00D96E45">
      <w:pPr>
        <w:spacing w:line="360" w:lineRule="auto"/>
        <w:ind w:firstLineChars="200" w:firstLine="560"/>
      </w:pPr>
      <w:r>
        <w:rPr>
          <w:rFonts w:hint="eastAsia"/>
        </w:rPr>
        <w:t>（</w:t>
      </w:r>
      <w:r>
        <w:t>4）</w:t>
      </w:r>
      <w:r>
        <w:rPr>
          <w:rFonts w:hint="eastAsia"/>
        </w:rPr>
        <w:t>C</w:t>
      </w:r>
      <w:r>
        <w:t>T、</w:t>
      </w:r>
      <w:r>
        <w:rPr>
          <w:rFonts w:hint="eastAsia"/>
        </w:rPr>
        <w:t>P</w:t>
      </w:r>
      <w:r>
        <w:t>T回路检查、紧固，二次控制回路的清</w:t>
      </w:r>
      <w:r>
        <w:rPr>
          <w:rFonts w:hint="eastAsia"/>
        </w:rPr>
        <w:t>洁</w:t>
      </w:r>
      <w:r>
        <w:t>、紧固。</w:t>
      </w:r>
    </w:p>
    <w:p w14:paraId="0DED972D" w14:textId="77777777" w:rsidR="00D96E45" w:rsidRDefault="00D96E45" w:rsidP="00D96E45">
      <w:pPr>
        <w:spacing w:line="360" w:lineRule="auto"/>
        <w:ind w:firstLineChars="200" w:firstLine="560"/>
      </w:pPr>
      <w:r>
        <w:rPr>
          <w:rFonts w:hint="eastAsia"/>
        </w:rPr>
        <w:t>（</w:t>
      </w:r>
      <w:r>
        <w:t>5）</w:t>
      </w:r>
      <w:r>
        <w:rPr>
          <w:rFonts w:hint="eastAsia"/>
        </w:rPr>
        <w:t>检查合闸线圈、</w:t>
      </w:r>
      <w:proofErr w:type="gramStart"/>
      <w:r>
        <w:rPr>
          <w:rFonts w:hint="eastAsia"/>
        </w:rPr>
        <w:t>分闸线圈</w:t>
      </w:r>
      <w:proofErr w:type="gramEnd"/>
      <w:r>
        <w:rPr>
          <w:rFonts w:hint="eastAsia"/>
        </w:rPr>
        <w:t>、储能电机是否正常，并调试</w:t>
      </w:r>
      <w:r>
        <w:t>。</w:t>
      </w:r>
    </w:p>
    <w:p w14:paraId="6ECD4A80" w14:textId="77777777" w:rsidR="00D96E45" w:rsidRDefault="00D96E45" w:rsidP="00D96E45">
      <w:pPr>
        <w:spacing w:line="360" w:lineRule="auto"/>
        <w:ind w:firstLineChars="200" w:firstLine="560"/>
      </w:pPr>
      <w:r>
        <w:t>（</w:t>
      </w:r>
      <w:r>
        <w:rPr>
          <w:rFonts w:hint="eastAsia"/>
        </w:rPr>
        <w:t>6</w:t>
      </w:r>
      <w:r>
        <w:t>）</w:t>
      </w:r>
      <w:r>
        <w:rPr>
          <w:rFonts w:hint="eastAsia"/>
        </w:rPr>
        <w:t>复核</w:t>
      </w:r>
      <w:r>
        <w:t>保护定值的整定情况。</w:t>
      </w:r>
    </w:p>
    <w:p w14:paraId="54AFF055" w14:textId="77777777" w:rsidR="00D96E45" w:rsidRDefault="00D96E45" w:rsidP="00D96E45">
      <w:pPr>
        <w:spacing w:line="360" w:lineRule="auto"/>
        <w:ind w:firstLineChars="200" w:firstLine="560"/>
      </w:pPr>
      <w:r>
        <w:t>（</w:t>
      </w:r>
      <w:r>
        <w:rPr>
          <w:rFonts w:hint="eastAsia"/>
        </w:rPr>
        <w:t>7</w:t>
      </w:r>
      <w:r>
        <w:t>）</w:t>
      </w:r>
      <w:r>
        <w:rPr>
          <w:rFonts w:hint="eastAsia"/>
        </w:rPr>
        <w:t>调试检测遥控、遥测、遥信等功能是否正常。</w:t>
      </w:r>
    </w:p>
    <w:p w14:paraId="7CA3D301" w14:textId="77777777" w:rsidR="00D96E45" w:rsidRDefault="00D96E45" w:rsidP="00D96E45">
      <w:pPr>
        <w:spacing w:line="360" w:lineRule="auto"/>
        <w:ind w:firstLineChars="200" w:firstLine="560"/>
      </w:pPr>
      <w:r>
        <w:rPr>
          <w:rFonts w:hint="eastAsia"/>
        </w:rPr>
        <w:t>（8）</w:t>
      </w:r>
      <w:r>
        <w:t>低压配电室</w:t>
      </w:r>
      <w:proofErr w:type="gramStart"/>
      <w:r>
        <w:t>抽屉柜</w:t>
      </w:r>
      <w:r>
        <w:rPr>
          <w:rFonts w:hint="eastAsia"/>
        </w:rPr>
        <w:t>检</w:t>
      </w:r>
      <w:r>
        <w:t>紧固</w:t>
      </w:r>
      <w:proofErr w:type="gramEnd"/>
      <w:r>
        <w:t>除尘、出线检查</w:t>
      </w:r>
      <w:r>
        <w:rPr>
          <w:rFonts w:hint="eastAsia"/>
        </w:rPr>
        <w:t>。</w:t>
      </w:r>
    </w:p>
    <w:p w14:paraId="33E2BD4F" w14:textId="77777777" w:rsidR="00D96E45" w:rsidRDefault="00D96E45" w:rsidP="00D96E45">
      <w:pPr>
        <w:spacing w:line="360" w:lineRule="auto"/>
        <w:ind w:firstLineChars="200" w:firstLine="560"/>
      </w:pPr>
      <w:r>
        <w:t>8</w:t>
      </w:r>
      <w:r>
        <w:rPr>
          <w:rFonts w:hint="eastAsia"/>
        </w:rPr>
        <w:t>）</w:t>
      </w:r>
      <w:r>
        <w:t>危害识别与风险管</w:t>
      </w:r>
      <w:proofErr w:type="gramStart"/>
      <w:r>
        <w:t>控以及</w:t>
      </w:r>
      <w:proofErr w:type="gramEnd"/>
      <w:r>
        <w:t>应急处置</w:t>
      </w:r>
    </w:p>
    <w:tbl>
      <w:tblPr>
        <w:tblW w:w="10041" w:type="dxa"/>
        <w:jc w:val="center"/>
        <w:tblLayout w:type="fixed"/>
        <w:tblLook w:val="0000" w:firstRow="0" w:lastRow="0" w:firstColumn="0" w:lastColumn="0" w:noHBand="0" w:noVBand="0"/>
      </w:tblPr>
      <w:tblGrid>
        <w:gridCol w:w="515"/>
        <w:gridCol w:w="1917"/>
        <w:gridCol w:w="1895"/>
        <w:gridCol w:w="2820"/>
        <w:gridCol w:w="2894"/>
      </w:tblGrid>
      <w:tr w:rsidR="00D96E45" w14:paraId="18898FB4" w14:textId="77777777" w:rsidTr="00DD3952">
        <w:trPr>
          <w:trHeight w:val="314"/>
          <w:jc w:val="center"/>
        </w:trPr>
        <w:tc>
          <w:tcPr>
            <w:tcW w:w="515" w:type="dxa"/>
            <w:tcBorders>
              <w:top w:val="single" w:sz="4" w:space="0" w:color="auto"/>
              <w:left w:val="single" w:sz="4" w:space="0" w:color="auto"/>
              <w:bottom w:val="single" w:sz="4" w:space="0" w:color="auto"/>
              <w:right w:val="single" w:sz="4" w:space="0" w:color="auto"/>
            </w:tcBorders>
            <w:vAlign w:val="center"/>
          </w:tcPr>
          <w:p w14:paraId="1C854190"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序号</w:t>
            </w:r>
          </w:p>
        </w:tc>
        <w:tc>
          <w:tcPr>
            <w:tcW w:w="1917" w:type="dxa"/>
            <w:tcBorders>
              <w:top w:val="single" w:sz="4" w:space="0" w:color="auto"/>
              <w:left w:val="single" w:sz="4" w:space="0" w:color="auto"/>
              <w:bottom w:val="single" w:sz="4" w:space="0" w:color="auto"/>
              <w:right w:val="single" w:sz="4" w:space="0" w:color="auto"/>
            </w:tcBorders>
            <w:vAlign w:val="center"/>
          </w:tcPr>
          <w:p w14:paraId="3F30FE30"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主要风险</w:t>
            </w:r>
          </w:p>
        </w:tc>
        <w:tc>
          <w:tcPr>
            <w:tcW w:w="1895" w:type="dxa"/>
            <w:tcBorders>
              <w:top w:val="single" w:sz="4" w:space="0" w:color="auto"/>
              <w:left w:val="single" w:sz="4" w:space="0" w:color="auto"/>
              <w:bottom w:val="single" w:sz="4" w:space="0" w:color="000000"/>
              <w:right w:val="single" w:sz="4" w:space="0" w:color="auto"/>
            </w:tcBorders>
            <w:vAlign w:val="center"/>
          </w:tcPr>
          <w:p w14:paraId="55945F36"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危险场所</w:t>
            </w:r>
          </w:p>
        </w:tc>
        <w:tc>
          <w:tcPr>
            <w:tcW w:w="2820" w:type="dxa"/>
            <w:tcBorders>
              <w:top w:val="single" w:sz="4" w:space="0" w:color="auto"/>
              <w:left w:val="single" w:sz="4" w:space="0" w:color="auto"/>
              <w:bottom w:val="single" w:sz="4" w:space="0" w:color="auto"/>
              <w:right w:val="single" w:sz="4" w:space="0" w:color="auto"/>
            </w:tcBorders>
            <w:vAlign w:val="center"/>
          </w:tcPr>
          <w:p w14:paraId="38158A69"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控制措施</w:t>
            </w:r>
          </w:p>
        </w:tc>
        <w:tc>
          <w:tcPr>
            <w:tcW w:w="2894" w:type="dxa"/>
            <w:tcBorders>
              <w:top w:val="single" w:sz="4" w:space="0" w:color="auto"/>
              <w:left w:val="single" w:sz="4" w:space="0" w:color="auto"/>
              <w:bottom w:val="single" w:sz="4" w:space="0" w:color="auto"/>
              <w:right w:val="single" w:sz="4" w:space="0" w:color="auto"/>
            </w:tcBorders>
            <w:vAlign w:val="center"/>
          </w:tcPr>
          <w:p w14:paraId="2D6BB849"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应急处置</w:t>
            </w:r>
          </w:p>
        </w:tc>
      </w:tr>
      <w:tr w:rsidR="00D96E45" w14:paraId="3E15B11A" w14:textId="77777777" w:rsidTr="00DD3952">
        <w:trPr>
          <w:trHeight w:val="1123"/>
          <w:jc w:val="center"/>
        </w:trPr>
        <w:tc>
          <w:tcPr>
            <w:tcW w:w="515" w:type="dxa"/>
            <w:tcBorders>
              <w:top w:val="single" w:sz="4" w:space="0" w:color="auto"/>
              <w:left w:val="single" w:sz="4" w:space="0" w:color="auto"/>
              <w:bottom w:val="single" w:sz="4" w:space="0" w:color="auto"/>
              <w:right w:val="single" w:sz="4" w:space="0" w:color="auto"/>
            </w:tcBorders>
            <w:vAlign w:val="center"/>
          </w:tcPr>
          <w:p w14:paraId="705AB54B"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1</w:t>
            </w:r>
          </w:p>
        </w:tc>
        <w:tc>
          <w:tcPr>
            <w:tcW w:w="1917" w:type="dxa"/>
            <w:tcBorders>
              <w:top w:val="single" w:sz="4" w:space="0" w:color="auto"/>
              <w:left w:val="nil"/>
              <w:bottom w:val="single" w:sz="4" w:space="0" w:color="auto"/>
              <w:right w:val="single" w:sz="4" w:space="0" w:color="auto"/>
            </w:tcBorders>
            <w:vAlign w:val="center"/>
          </w:tcPr>
          <w:p w14:paraId="62E9F455" w14:textId="77777777" w:rsidR="00D96E45" w:rsidRDefault="00D96E45" w:rsidP="00DD3952">
            <w:pPr>
              <w:jc w:val="center"/>
              <w:rPr>
                <w:rFonts w:ascii="Times New Roman" w:eastAsia="仿宋_GB2312" w:hAnsi="仿宋_GB2312"/>
                <w:sz w:val="22"/>
                <w:szCs w:val="22"/>
              </w:rPr>
            </w:pPr>
            <w:r>
              <w:rPr>
                <w:rFonts w:ascii="Times New Roman" w:eastAsia="仿宋_GB2312" w:hAnsi="仿宋_GB2312" w:hint="eastAsia"/>
                <w:sz w:val="22"/>
                <w:szCs w:val="22"/>
              </w:rPr>
              <w:t>触电</w:t>
            </w:r>
          </w:p>
        </w:tc>
        <w:tc>
          <w:tcPr>
            <w:tcW w:w="1895" w:type="dxa"/>
            <w:tcBorders>
              <w:top w:val="single" w:sz="4" w:space="0" w:color="auto"/>
              <w:left w:val="nil"/>
              <w:bottom w:val="single" w:sz="4" w:space="0" w:color="auto"/>
              <w:right w:val="single" w:sz="4" w:space="0" w:color="auto"/>
            </w:tcBorders>
            <w:vAlign w:val="center"/>
          </w:tcPr>
          <w:p w14:paraId="444F44E9" w14:textId="77777777" w:rsidR="00D96E45" w:rsidRDefault="00D96E45" w:rsidP="00DD3952">
            <w:pPr>
              <w:rPr>
                <w:rFonts w:ascii="Times New Roman" w:eastAsia="仿宋_GB2312" w:hAnsi="仿宋_GB2312"/>
                <w:color w:val="000000"/>
                <w:sz w:val="22"/>
                <w:szCs w:val="22"/>
              </w:rPr>
            </w:pPr>
            <w:r>
              <w:rPr>
                <w:rFonts w:ascii="Times New Roman" w:eastAsia="仿宋_GB2312" w:hAnsi="仿宋_GB2312" w:hint="eastAsia"/>
                <w:color w:val="000000"/>
                <w:sz w:val="22"/>
                <w:szCs w:val="22"/>
              </w:rPr>
              <w:t>3</w:t>
            </w:r>
            <w:r>
              <w:rPr>
                <w:rFonts w:ascii="Times New Roman" w:eastAsia="仿宋_GB2312" w:hAnsi="仿宋_GB2312"/>
                <w:color w:val="000000"/>
                <w:sz w:val="22"/>
                <w:szCs w:val="22"/>
              </w:rPr>
              <w:t>02</w:t>
            </w:r>
            <w:r>
              <w:rPr>
                <w:rFonts w:ascii="Times New Roman" w:eastAsia="仿宋_GB2312" w:hAnsi="仿宋_GB2312"/>
                <w:color w:val="000000"/>
                <w:sz w:val="22"/>
                <w:szCs w:val="22"/>
              </w:rPr>
              <w:t>变电站</w:t>
            </w:r>
          </w:p>
        </w:tc>
        <w:tc>
          <w:tcPr>
            <w:tcW w:w="2820" w:type="dxa"/>
            <w:tcBorders>
              <w:top w:val="single" w:sz="4" w:space="0" w:color="auto"/>
              <w:left w:val="nil"/>
              <w:bottom w:val="single" w:sz="4" w:space="0" w:color="auto"/>
              <w:right w:val="single" w:sz="4" w:space="0" w:color="auto"/>
            </w:tcBorders>
            <w:vAlign w:val="center"/>
          </w:tcPr>
          <w:p w14:paraId="301364EE" w14:textId="77777777" w:rsidR="00D96E45" w:rsidRPr="00CE4E30" w:rsidRDefault="00D96E45" w:rsidP="00DD3952">
            <w:pPr>
              <w:rPr>
                <w:rFonts w:ascii="Times New Roman" w:eastAsia="仿宋_GB2312" w:hAnsi="仿宋_GB2312"/>
                <w:sz w:val="22"/>
                <w:szCs w:val="22"/>
              </w:rPr>
            </w:pPr>
            <w:r>
              <w:rPr>
                <w:rFonts w:ascii="Times New Roman" w:eastAsia="仿宋_GB2312" w:hAnsi="仿宋_GB2312" w:hint="eastAsia"/>
                <w:sz w:val="22"/>
                <w:szCs w:val="22"/>
              </w:rPr>
              <w:t>1</w:t>
            </w:r>
            <w:r>
              <w:rPr>
                <w:rFonts w:ascii="Times New Roman" w:eastAsia="仿宋_GB2312" w:hAnsi="仿宋_GB2312"/>
                <w:sz w:val="22"/>
                <w:szCs w:val="22"/>
              </w:rPr>
              <w:t>.</w:t>
            </w:r>
            <w:r w:rsidRPr="00CE4E30">
              <w:rPr>
                <w:rFonts w:ascii="Times New Roman" w:eastAsia="仿宋_GB2312" w:hAnsi="仿宋_GB2312"/>
                <w:sz w:val="22"/>
                <w:szCs w:val="22"/>
              </w:rPr>
              <w:t>断电、验电、挂牌</w:t>
            </w:r>
            <w:r>
              <w:rPr>
                <w:rFonts w:ascii="Times New Roman" w:eastAsia="仿宋_GB2312" w:hAnsi="仿宋_GB2312"/>
                <w:sz w:val="22"/>
                <w:szCs w:val="22"/>
              </w:rPr>
              <w:t>、挂接地线</w:t>
            </w:r>
          </w:p>
          <w:p w14:paraId="7313C078" w14:textId="77777777" w:rsidR="00D96E45" w:rsidRPr="00CE4E30" w:rsidRDefault="00D96E45" w:rsidP="00DD3952">
            <w:pPr>
              <w:rPr>
                <w:rFonts w:ascii="Times New Roman" w:eastAsia="仿宋_GB2312" w:hAnsi="仿宋_GB2312"/>
                <w:sz w:val="22"/>
                <w:szCs w:val="22"/>
              </w:rPr>
            </w:pPr>
            <w:r>
              <w:rPr>
                <w:rFonts w:ascii="Times New Roman" w:eastAsia="仿宋_GB2312" w:hAnsi="仿宋_GB2312" w:hint="eastAsia"/>
                <w:sz w:val="22"/>
                <w:szCs w:val="22"/>
              </w:rPr>
              <w:t>2</w:t>
            </w:r>
            <w:r>
              <w:rPr>
                <w:rFonts w:ascii="Times New Roman" w:eastAsia="仿宋_GB2312" w:hAnsi="仿宋_GB2312"/>
                <w:sz w:val="22"/>
                <w:szCs w:val="22"/>
              </w:rPr>
              <w:t>.</w:t>
            </w:r>
            <w:r w:rsidRPr="00CE4E30">
              <w:rPr>
                <w:rFonts w:ascii="Times New Roman" w:eastAsia="仿宋_GB2312" w:hAnsi="仿宋_GB2312"/>
                <w:sz w:val="22"/>
                <w:szCs w:val="22"/>
              </w:rPr>
              <w:t>正确穿戴防护用品</w:t>
            </w:r>
          </w:p>
        </w:tc>
        <w:tc>
          <w:tcPr>
            <w:tcW w:w="2894" w:type="dxa"/>
            <w:tcBorders>
              <w:top w:val="single" w:sz="4" w:space="0" w:color="auto"/>
              <w:left w:val="nil"/>
              <w:bottom w:val="single" w:sz="4" w:space="0" w:color="auto"/>
              <w:right w:val="single" w:sz="4" w:space="0" w:color="auto"/>
            </w:tcBorders>
            <w:vAlign w:val="center"/>
          </w:tcPr>
          <w:p w14:paraId="57CBBCC5" w14:textId="77777777" w:rsidR="00D96E45" w:rsidRDefault="00D96E45" w:rsidP="00DD3952">
            <w:pPr>
              <w:rPr>
                <w:rFonts w:ascii="Times New Roman" w:eastAsia="仿宋_GB2312" w:hAnsi="仿宋_GB2312"/>
                <w:color w:val="000000"/>
                <w:sz w:val="22"/>
                <w:szCs w:val="22"/>
              </w:rPr>
            </w:pPr>
            <w:r>
              <w:rPr>
                <w:rFonts w:ascii="Times New Roman" w:eastAsia="仿宋_GB2312" w:hAnsi="仿宋_GB2312" w:hint="eastAsia"/>
                <w:color w:val="000000"/>
                <w:sz w:val="22"/>
                <w:szCs w:val="22"/>
              </w:rPr>
              <w:t>按</w:t>
            </w:r>
            <w:r w:rsidRPr="006F04EE">
              <w:rPr>
                <w:rFonts w:ascii="宋体" w:eastAsia="宋体" w:hAnsi="宋体"/>
                <w:sz w:val="21"/>
                <w:szCs w:val="21"/>
              </w:rPr>
              <w:t>《</w:t>
            </w:r>
            <w:r>
              <w:rPr>
                <w:rFonts w:ascii="Times New Roman" w:eastAsia="仿宋_GB2312" w:hAnsi="仿宋_GB2312" w:hint="eastAsia"/>
                <w:color w:val="000000"/>
                <w:sz w:val="22"/>
                <w:szCs w:val="22"/>
              </w:rPr>
              <w:t>触电事故应急救援预案</w:t>
            </w:r>
            <w:r w:rsidRPr="006F04EE">
              <w:rPr>
                <w:rFonts w:ascii="宋体" w:eastAsia="宋体" w:hAnsi="宋体"/>
                <w:sz w:val="21"/>
                <w:szCs w:val="21"/>
              </w:rPr>
              <w:t>》</w:t>
            </w:r>
            <w:r>
              <w:rPr>
                <w:rFonts w:ascii="Times New Roman" w:eastAsia="仿宋_GB2312" w:hAnsi="仿宋_GB2312" w:hint="eastAsia"/>
                <w:color w:val="000000"/>
                <w:sz w:val="22"/>
                <w:szCs w:val="22"/>
              </w:rPr>
              <w:t>进行处置</w:t>
            </w:r>
            <w:r>
              <w:rPr>
                <w:rFonts w:ascii="Times New Roman" w:eastAsia="仿宋_GB2312" w:hAnsi="仿宋_GB2312"/>
                <w:color w:val="000000"/>
                <w:sz w:val="22"/>
                <w:szCs w:val="22"/>
              </w:rPr>
              <w:t>。</w:t>
            </w:r>
          </w:p>
        </w:tc>
      </w:tr>
    </w:tbl>
    <w:p w14:paraId="6137FC9F" w14:textId="77777777" w:rsidR="00D96E45" w:rsidRDefault="00D96E45" w:rsidP="00D96E45">
      <w:pPr>
        <w:ind w:firstLineChars="200" w:firstLine="560"/>
        <w:sectPr w:rsidR="00D96E45" w:rsidSect="00BF40E5">
          <w:pgSz w:w="11906" w:h="16838"/>
          <w:pgMar w:top="1440" w:right="1800" w:bottom="1440" w:left="1800" w:header="851" w:footer="992" w:gutter="0"/>
          <w:cols w:space="425"/>
          <w:docGrid w:type="lines" w:linePitch="381"/>
        </w:sectPr>
      </w:pPr>
    </w:p>
    <w:p w14:paraId="3BE35939" w14:textId="77777777" w:rsidR="00D96E45" w:rsidRDefault="00D96E45" w:rsidP="00D96E45">
      <w:pPr>
        <w:ind w:firstLineChars="200" w:firstLine="560"/>
      </w:pPr>
      <w:r w:rsidRPr="00822778">
        <w:lastRenderedPageBreak/>
        <w:t>9</w:t>
      </w:r>
      <w:r>
        <w:rPr>
          <w:rFonts w:hint="eastAsia"/>
        </w:rPr>
        <w:t>）</w:t>
      </w:r>
      <w:r w:rsidRPr="00822778">
        <w:t>工作危害分析</w:t>
      </w:r>
    </w:p>
    <w:p w14:paraId="1BE2A40B" w14:textId="77777777" w:rsidR="00D96E45" w:rsidRDefault="00D96E45" w:rsidP="00D96E45">
      <w:pPr>
        <w:ind w:firstLineChars="200" w:firstLine="560"/>
      </w:pPr>
    </w:p>
    <w:p w14:paraId="60BC06A5" w14:textId="77777777" w:rsidR="00D96E45" w:rsidRDefault="00D96E45" w:rsidP="00D96E45">
      <w:pPr>
        <w:jc w:val="center"/>
        <w:rPr>
          <w:b/>
          <w:szCs w:val="28"/>
        </w:rPr>
      </w:pPr>
      <w:r>
        <w:rPr>
          <w:b/>
          <w:szCs w:val="28"/>
        </w:rPr>
        <w:t>工作危害分析（JHA)记录表</w:t>
      </w:r>
    </w:p>
    <w:p w14:paraId="2857E12D" w14:textId="77777777" w:rsidR="00D96E45" w:rsidRPr="00FA0302" w:rsidRDefault="00D96E45" w:rsidP="00D96E45">
      <w:pPr>
        <w:rPr>
          <w:rFonts w:hAnsi="宋体"/>
        </w:rPr>
      </w:pPr>
      <w:r w:rsidRPr="00FA0302">
        <w:rPr>
          <w:rFonts w:hAnsi="宋体"/>
        </w:rPr>
        <w:t>部门、班组：</w:t>
      </w:r>
      <w:r>
        <w:rPr>
          <w:rFonts w:hAnsi="宋体" w:hint="eastAsia"/>
        </w:rPr>
        <w:t>电</w:t>
      </w:r>
      <w:proofErr w:type="gramStart"/>
      <w:r>
        <w:rPr>
          <w:rFonts w:hAnsi="宋体" w:hint="eastAsia"/>
        </w:rPr>
        <w:t>仪维护</w:t>
      </w:r>
      <w:proofErr w:type="gramEnd"/>
      <w:r w:rsidRPr="00FA0302">
        <w:rPr>
          <w:rFonts w:hAnsi="宋体" w:hint="eastAsia"/>
        </w:rPr>
        <w:t>班</w:t>
      </w:r>
      <w:r w:rsidRPr="00FA0302">
        <w:rPr>
          <w:rFonts w:hAnsi="宋体"/>
        </w:rPr>
        <w:t xml:space="preserve"> </w:t>
      </w:r>
    </w:p>
    <w:p w14:paraId="4E665124" w14:textId="77777777" w:rsidR="00D96E45" w:rsidRDefault="00D96E45" w:rsidP="00D96E45">
      <w:pPr>
        <w:spacing w:after="120"/>
        <w:rPr>
          <w:rFonts w:hAnsi="宋体"/>
        </w:rPr>
      </w:pPr>
      <w:r>
        <w:rPr>
          <w:rFonts w:hAnsi="宋体"/>
        </w:rPr>
        <w:t>工作任务：</w:t>
      </w:r>
      <w:r>
        <w:rPr>
          <w:rFonts w:hAnsi="宋体" w:hint="eastAsia"/>
        </w:rPr>
        <w:t>1</w:t>
      </w:r>
      <w:r>
        <w:rPr>
          <w:rFonts w:hAnsi="宋体"/>
        </w:rPr>
        <w:t>0KV开关柜、低压抽屉</w:t>
      </w:r>
      <w:proofErr w:type="gramStart"/>
      <w:r>
        <w:rPr>
          <w:rFonts w:hAnsi="宋体"/>
        </w:rPr>
        <w:t>柜维护</w:t>
      </w:r>
      <w:proofErr w:type="gramEnd"/>
      <w:r>
        <w:rPr>
          <w:rFonts w:hAnsi="宋体"/>
        </w:rPr>
        <w:t xml:space="preserve">      分析员： </w:t>
      </w:r>
      <w:r>
        <w:rPr>
          <w:rFonts w:hAnsi="宋体" w:hint="eastAsia"/>
        </w:rPr>
        <w:t>苟皓东、姜明</w:t>
      </w:r>
      <w:r>
        <w:rPr>
          <w:rFonts w:hAnsi="宋体"/>
        </w:rPr>
        <w:t xml:space="preserve">      日期</w:t>
      </w:r>
      <w:r>
        <w:rPr>
          <w:rFonts w:hAnsi="宋体" w:hint="eastAsia"/>
        </w:rPr>
        <w:t>：</w:t>
      </w:r>
      <w:r>
        <w:rPr>
          <w:rFonts w:hAnsi="宋体"/>
        </w:rPr>
        <w:t xml:space="preserve"> 2024.2.23  审核人：</w:t>
      </w:r>
      <w:r>
        <w:rPr>
          <w:rFonts w:hAnsi="宋体" w:hint="eastAsia"/>
        </w:rPr>
        <w:t>云华</w:t>
      </w:r>
      <w:r>
        <w:rPr>
          <w:rFonts w:hAnsi="宋体"/>
        </w:rPr>
        <w:t xml:space="preserve">  </w:t>
      </w:r>
    </w:p>
    <w:tbl>
      <w:tblPr>
        <w:tblW w:w="15380" w:type="dxa"/>
        <w:jc w:val="center"/>
        <w:tblLayout w:type="fixed"/>
        <w:tblLook w:val="04A0" w:firstRow="1" w:lastRow="0" w:firstColumn="1" w:lastColumn="0" w:noHBand="0" w:noVBand="1"/>
      </w:tblPr>
      <w:tblGrid>
        <w:gridCol w:w="680"/>
        <w:gridCol w:w="2150"/>
        <w:gridCol w:w="2552"/>
        <w:gridCol w:w="658"/>
        <w:gridCol w:w="759"/>
        <w:gridCol w:w="709"/>
        <w:gridCol w:w="812"/>
        <w:gridCol w:w="800"/>
        <w:gridCol w:w="920"/>
        <w:gridCol w:w="680"/>
        <w:gridCol w:w="860"/>
        <w:gridCol w:w="1031"/>
        <w:gridCol w:w="569"/>
        <w:gridCol w:w="920"/>
        <w:gridCol w:w="1280"/>
      </w:tblGrid>
      <w:tr w:rsidR="00D96E45" w:rsidRPr="006F04EE" w14:paraId="47240531" w14:textId="77777777" w:rsidTr="00DD3952">
        <w:trPr>
          <w:trHeight w:val="499"/>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4643AB1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序号</w:t>
            </w:r>
          </w:p>
        </w:tc>
        <w:tc>
          <w:tcPr>
            <w:tcW w:w="215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2D07897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工作步骤</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15317A97"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危害或潜在事件</w:t>
            </w:r>
          </w:p>
        </w:tc>
        <w:tc>
          <w:tcPr>
            <w:tcW w:w="2938" w:type="dxa"/>
            <w:gridSpan w:val="4"/>
            <w:tcBorders>
              <w:top w:val="single" w:sz="4" w:space="0" w:color="auto"/>
              <w:left w:val="nil"/>
              <w:bottom w:val="single" w:sz="4" w:space="0" w:color="auto"/>
              <w:right w:val="single" w:sz="4" w:space="0" w:color="000000"/>
            </w:tcBorders>
            <w:shd w:val="clear" w:color="000000" w:fill="auto"/>
            <w:vAlign w:val="center"/>
          </w:tcPr>
          <w:p w14:paraId="2638BCF6"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主要后果</w:t>
            </w:r>
          </w:p>
        </w:tc>
        <w:tc>
          <w:tcPr>
            <w:tcW w:w="80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69B5F57E"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严重性（S）</w:t>
            </w:r>
          </w:p>
        </w:tc>
        <w:tc>
          <w:tcPr>
            <w:tcW w:w="3491" w:type="dxa"/>
            <w:gridSpan w:val="4"/>
            <w:tcBorders>
              <w:top w:val="single" w:sz="4" w:space="0" w:color="auto"/>
              <w:left w:val="nil"/>
              <w:bottom w:val="single" w:sz="4" w:space="0" w:color="auto"/>
              <w:right w:val="single" w:sz="4" w:space="0" w:color="auto"/>
            </w:tcBorders>
            <w:shd w:val="clear" w:color="000000" w:fill="auto"/>
            <w:vAlign w:val="center"/>
          </w:tcPr>
          <w:p w14:paraId="0497D19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以往发生频率及现有安全控制措施</w:t>
            </w:r>
          </w:p>
        </w:tc>
        <w:tc>
          <w:tcPr>
            <w:tcW w:w="569"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4F50807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可能性（L）</w:t>
            </w:r>
          </w:p>
        </w:tc>
        <w:tc>
          <w:tcPr>
            <w:tcW w:w="920" w:type="dxa"/>
            <w:tcBorders>
              <w:top w:val="single" w:sz="4" w:space="0" w:color="auto"/>
              <w:left w:val="nil"/>
              <w:bottom w:val="single" w:sz="4" w:space="0" w:color="auto"/>
              <w:right w:val="single" w:sz="4" w:space="0" w:color="auto"/>
            </w:tcBorders>
            <w:shd w:val="clear" w:color="000000" w:fill="auto"/>
            <w:vAlign w:val="center"/>
          </w:tcPr>
          <w:p w14:paraId="5E5E5E87"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 xml:space="preserve">风险度 </w:t>
            </w:r>
          </w:p>
        </w:tc>
        <w:tc>
          <w:tcPr>
            <w:tcW w:w="128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655D4B70"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建议改正/控制措施</w:t>
            </w:r>
          </w:p>
        </w:tc>
      </w:tr>
      <w:tr w:rsidR="00D96E45" w:rsidRPr="006F04EE" w14:paraId="7B04707D" w14:textId="77777777" w:rsidTr="00DD3952">
        <w:trPr>
          <w:trHeight w:val="499"/>
          <w:jc w:val="center"/>
        </w:trPr>
        <w:tc>
          <w:tcPr>
            <w:tcW w:w="68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4BE80C28" w14:textId="77777777" w:rsidR="00D96E45" w:rsidRPr="006F04EE" w:rsidRDefault="00D96E45" w:rsidP="00DD3952">
            <w:pPr>
              <w:rPr>
                <w:rFonts w:ascii="宋体" w:eastAsia="宋体" w:hAnsi="宋体"/>
                <w:sz w:val="21"/>
                <w:szCs w:val="21"/>
              </w:rPr>
            </w:pPr>
          </w:p>
        </w:tc>
        <w:tc>
          <w:tcPr>
            <w:tcW w:w="215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20272ED4" w14:textId="77777777" w:rsidR="00D96E45" w:rsidRPr="006F04EE" w:rsidRDefault="00D96E45" w:rsidP="00DD3952">
            <w:pPr>
              <w:rPr>
                <w:rFonts w:ascii="宋体" w:eastAsia="宋体" w:hAnsi="宋体"/>
                <w:sz w:val="21"/>
                <w:szCs w:val="21"/>
              </w:rPr>
            </w:pPr>
          </w:p>
        </w:tc>
        <w:tc>
          <w:tcPr>
            <w:tcW w:w="2552"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1A3C3BC2" w14:textId="77777777" w:rsidR="00D96E45" w:rsidRPr="006F04EE" w:rsidRDefault="00D96E45" w:rsidP="00DD3952">
            <w:pPr>
              <w:rPr>
                <w:rFonts w:ascii="宋体" w:eastAsia="宋体" w:hAnsi="宋体"/>
                <w:sz w:val="21"/>
                <w:szCs w:val="21"/>
              </w:rPr>
            </w:pPr>
          </w:p>
        </w:tc>
        <w:tc>
          <w:tcPr>
            <w:tcW w:w="658" w:type="dxa"/>
            <w:tcBorders>
              <w:top w:val="nil"/>
              <w:left w:val="nil"/>
              <w:bottom w:val="single" w:sz="4" w:space="0" w:color="auto"/>
              <w:right w:val="single" w:sz="4" w:space="0" w:color="auto"/>
            </w:tcBorders>
            <w:shd w:val="clear" w:color="000000" w:fill="auto"/>
            <w:vAlign w:val="center"/>
          </w:tcPr>
          <w:p w14:paraId="13CD328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人身伤亡程度</w:t>
            </w:r>
          </w:p>
        </w:tc>
        <w:tc>
          <w:tcPr>
            <w:tcW w:w="759" w:type="dxa"/>
            <w:tcBorders>
              <w:top w:val="nil"/>
              <w:left w:val="nil"/>
              <w:bottom w:val="single" w:sz="4" w:space="0" w:color="auto"/>
              <w:right w:val="single" w:sz="4" w:space="0" w:color="auto"/>
            </w:tcBorders>
            <w:shd w:val="clear" w:color="000000" w:fill="auto"/>
            <w:vAlign w:val="center"/>
          </w:tcPr>
          <w:p w14:paraId="42194A73" w14:textId="77777777" w:rsidR="00D96E45" w:rsidRPr="006F04EE" w:rsidRDefault="00D96E45" w:rsidP="00DD3952">
            <w:pPr>
              <w:spacing w:line="240" w:lineRule="atLeast"/>
              <w:jc w:val="center"/>
              <w:rPr>
                <w:rFonts w:ascii="宋体" w:eastAsia="宋体" w:hAnsi="宋体"/>
                <w:sz w:val="21"/>
                <w:szCs w:val="21"/>
              </w:rPr>
            </w:pPr>
            <w:r w:rsidRPr="006F04EE">
              <w:rPr>
                <w:rFonts w:ascii="宋体" w:eastAsia="宋体" w:hAnsi="宋体"/>
                <w:sz w:val="21"/>
                <w:szCs w:val="21"/>
              </w:rPr>
              <w:t>财产损失</w:t>
            </w:r>
          </w:p>
        </w:tc>
        <w:tc>
          <w:tcPr>
            <w:tcW w:w="709" w:type="dxa"/>
            <w:tcBorders>
              <w:top w:val="nil"/>
              <w:left w:val="nil"/>
              <w:bottom w:val="single" w:sz="4" w:space="0" w:color="auto"/>
              <w:right w:val="single" w:sz="4" w:space="0" w:color="auto"/>
            </w:tcBorders>
            <w:shd w:val="clear" w:color="000000" w:fill="auto"/>
            <w:vAlign w:val="center"/>
          </w:tcPr>
          <w:p w14:paraId="5F4A07F3"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法规符合性</w:t>
            </w:r>
          </w:p>
        </w:tc>
        <w:tc>
          <w:tcPr>
            <w:tcW w:w="812" w:type="dxa"/>
            <w:tcBorders>
              <w:top w:val="nil"/>
              <w:left w:val="nil"/>
              <w:bottom w:val="single" w:sz="4" w:space="0" w:color="auto"/>
              <w:right w:val="single" w:sz="4" w:space="0" w:color="auto"/>
            </w:tcBorders>
            <w:shd w:val="clear" w:color="000000" w:fill="auto"/>
            <w:vAlign w:val="center"/>
          </w:tcPr>
          <w:p w14:paraId="361FDDE1"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形象受损程度</w:t>
            </w:r>
          </w:p>
        </w:tc>
        <w:tc>
          <w:tcPr>
            <w:tcW w:w="80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7F8FCA17" w14:textId="77777777" w:rsidR="00D96E45" w:rsidRPr="006F04EE" w:rsidRDefault="00D96E45" w:rsidP="00DD3952">
            <w:pPr>
              <w:rPr>
                <w:rFonts w:ascii="宋体" w:eastAsia="宋体" w:hAnsi="宋体"/>
                <w:sz w:val="21"/>
                <w:szCs w:val="21"/>
              </w:rPr>
            </w:pPr>
          </w:p>
        </w:tc>
        <w:tc>
          <w:tcPr>
            <w:tcW w:w="920" w:type="dxa"/>
            <w:tcBorders>
              <w:top w:val="nil"/>
              <w:left w:val="nil"/>
              <w:bottom w:val="single" w:sz="4" w:space="0" w:color="auto"/>
              <w:right w:val="single" w:sz="4" w:space="0" w:color="auto"/>
            </w:tcBorders>
            <w:shd w:val="clear" w:color="000000" w:fill="auto"/>
            <w:vAlign w:val="center"/>
          </w:tcPr>
          <w:p w14:paraId="4A48CDE4"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偏差发生频率</w:t>
            </w:r>
          </w:p>
        </w:tc>
        <w:tc>
          <w:tcPr>
            <w:tcW w:w="680" w:type="dxa"/>
            <w:tcBorders>
              <w:top w:val="nil"/>
              <w:left w:val="nil"/>
              <w:bottom w:val="single" w:sz="4" w:space="0" w:color="auto"/>
              <w:right w:val="single" w:sz="4" w:space="0" w:color="auto"/>
            </w:tcBorders>
            <w:shd w:val="clear" w:color="000000" w:fill="auto"/>
            <w:vAlign w:val="center"/>
          </w:tcPr>
          <w:p w14:paraId="660F6F47"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管理措施</w:t>
            </w:r>
          </w:p>
        </w:tc>
        <w:tc>
          <w:tcPr>
            <w:tcW w:w="860" w:type="dxa"/>
            <w:tcBorders>
              <w:top w:val="nil"/>
              <w:left w:val="nil"/>
              <w:bottom w:val="single" w:sz="4" w:space="0" w:color="auto"/>
              <w:right w:val="single" w:sz="4" w:space="0" w:color="auto"/>
            </w:tcBorders>
            <w:shd w:val="clear" w:color="000000" w:fill="auto"/>
            <w:vAlign w:val="center"/>
          </w:tcPr>
          <w:p w14:paraId="792CF39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员工胜任程度</w:t>
            </w:r>
          </w:p>
        </w:tc>
        <w:tc>
          <w:tcPr>
            <w:tcW w:w="1031" w:type="dxa"/>
            <w:tcBorders>
              <w:top w:val="nil"/>
              <w:left w:val="nil"/>
              <w:bottom w:val="single" w:sz="4" w:space="0" w:color="auto"/>
              <w:right w:val="single" w:sz="4" w:space="0" w:color="auto"/>
            </w:tcBorders>
            <w:shd w:val="clear" w:color="000000" w:fill="auto"/>
            <w:vAlign w:val="center"/>
          </w:tcPr>
          <w:p w14:paraId="4C8B0C21"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安全   设施</w:t>
            </w:r>
          </w:p>
        </w:tc>
        <w:tc>
          <w:tcPr>
            <w:tcW w:w="569"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0D5D2116" w14:textId="77777777" w:rsidR="00D96E45" w:rsidRPr="006F04EE" w:rsidRDefault="00D96E45" w:rsidP="00DD3952">
            <w:pPr>
              <w:rPr>
                <w:rFonts w:ascii="宋体" w:eastAsia="宋体" w:hAnsi="宋体"/>
                <w:sz w:val="21"/>
                <w:szCs w:val="21"/>
              </w:rPr>
            </w:pPr>
          </w:p>
        </w:tc>
        <w:tc>
          <w:tcPr>
            <w:tcW w:w="920" w:type="dxa"/>
            <w:tcBorders>
              <w:top w:val="nil"/>
              <w:left w:val="nil"/>
              <w:bottom w:val="single" w:sz="4" w:space="0" w:color="auto"/>
              <w:right w:val="single" w:sz="4" w:space="0" w:color="auto"/>
            </w:tcBorders>
            <w:shd w:val="clear" w:color="000000" w:fill="auto"/>
            <w:vAlign w:val="center"/>
          </w:tcPr>
          <w:p w14:paraId="48CB0D54"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(R=LS)</w:t>
            </w:r>
          </w:p>
        </w:tc>
        <w:tc>
          <w:tcPr>
            <w:tcW w:w="128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30CB1C2B" w14:textId="77777777" w:rsidR="00D96E45" w:rsidRPr="006F04EE" w:rsidRDefault="00D96E45" w:rsidP="00DD3952">
            <w:pPr>
              <w:rPr>
                <w:rFonts w:ascii="宋体" w:eastAsia="宋体" w:hAnsi="宋体"/>
                <w:sz w:val="21"/>
                <w:szCs w:val="21"/>
              </w:rPr>
            </w:pPr>
          </w:p>
        </w:tc>
      </w:tr>
      <w:tr w:rsidR="00D96E45" w:rsidRPr="006F04EE" w14:paraId="727A6AE0" w14:textId="77777777" w:rsidTr="00DD3952">
        <w:trPr>
          <w:trHeight w:val="460"/>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745C6790"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17FDFEC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确定检查方案</w:t>
            </w:r>
          </w:p>
        </w:tc>
        <w:tc>
          <w:tcPr>
            <w:tcW w:w="2552" w:type="dxa"/>
            <w:tcBorders>
              <w:top w:val="nil"/>
              <w:left w:val="nil"/>
              <w:bottom w:val="single" w:sz="4" w:space="0" w:color="auto"/>
              <w:right w:val="single" w:sz="4" w:space="0" w:color="auto"/>
            </w:tcBorders>
            <w:shd w:val="clear" w:color="000000" w:fill="auto"/>
            <w:vAlign w:val="center"/>
          </w:tcPr>
          <w:p w14:paraId="06237DF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方案缺乏</w:t>
            </w:r>
            <w:r w:rsidRPr="006F04EE">
              <w:rPr>
                <w:rFonts w:ascii="宋体" w:eastAsia="宋体" w:hAnsi="宋体" w:hint="eastAsia"/>
                <w:sz w:val="21"/>
                <w:szCs w:val="21"/>
              </w:rPr>
              <w:t>安全</w:t>
            </w:r>
            <w:r w:rsidRPr="006F04EE">
              <w:rPr>
                <w:rFonts w:ascii="宋体" w:eastAsia="宋体" w:hAnsi="宋体"/>
                <w:sz w:val="21"/>
                <w:szCs w:val="21"/>
              </w:rPr>
              <w:t>控制措施</w:t>
            </w:r>
          </w:p>
        </w:tc>
        <w:tc>
          <w:tcPr>
            <w:tcW w:w="658" w:type="dxa"/>
            <w:tcBorders>
              <w:top w:val="nil"/>
              <w:left w:val="nil"/>
              <w:bottom w:val="single" w:sz="4" w:space="0" w:color="auto"/>
              <w:right w:val="single" w:sz="4" w:space="0" w:color="auto"/>
            </w:tcBorders>
            <w:shd w:val="clear" w:color="000000" w:fill="auto"/>
            <w:vAlign w:val="center"/>
          </w:tcPr>
          <w:p w14:paraId="1AA55C7B"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59" w:type="dxa"/>
            <w:tcBorders>
              <w:top w:val="nil"/>
              <w:left w:val="nil"/>
              <w:bottom w:val="single" w:sz="4" w:space="0" w:color="auto"/>
              <w:right w:val="single" w:sz="4" w:space="0" w:color="auto"/>
            </w:tcBorders>
            <w:shd w:val="clear" w:color="000000" w:fill="auto"/>
            <w:vAlign w:val="center"/>
          </w:tcPr>
          <w:p w14:paraId="54D9A10A"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3C03EBFA"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7D80AC82"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4C66FD7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2617DE2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7CB28962"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860" w:type="dxa"/>
            <w:tcBorders>
              <w:top w:val="nil"/>
              <w:left w:val="nil"/>
              <w:bottom w:val="single" w:sz="4" w:space="0" w:color="auto"/>
              <w:right w:val="single" w:sz="4" w:space="0" w:color="auto"/>
            </w:tcBorders>
            <w:shd w:val="clear" w:color="000000" w:fill="auto"/>
            <w:vAlign w:val="center"/>
          </w:tcPr>
          <w:p w14:paraId="684D612C"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7B95B676"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3985D922"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920" w:type="dxa"/>
            <w:tcBorders>
              <w:top w:val="nil"/>
              <w:left w:val="nil"/>
              <w:bottom w:val="single" w:sz="4" w:space="0" w:color="auto"/>
              <w:right w:val="single" w:sz="4" w:space="0" w:color="auto"/>
            </w:tcBorders>
            <w:shd w:val="clear" w:color="000000" w:fill="auto"/>
            <w:vAlign w:val="center"/>
          </w:tcPr>
          <w:p w14:paraId="5EE7C863"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1280" w:type="dxa"/>
            <w:vMerge w:val="restart"/>
            <w:tcBorders>
              <w:top w:val="nil"/>
              <w:left w:val="single" w:sz="4" w:space="0" w:color="auto"/>
              <w:bottom w:val="single" w:sz="4" w:space="0" w:color="000000"/>
              <w:right w:val="single" w:sz="4" w:space="0" w:color="auto"/>
            </w:tcBorders>
            <w:shd w:val="clear" w:color="000000" w:fill="auto"/>
            <w:vAlign w:val="center"/>
          </w:tcPr>
          <w:p w14:paraId="7CFF7266" w14:textId="77777777" w:rsidR="00D96E45" w:rsidRPr="006F04EE" w:rsidRDefault="00D96E45" w:rsidP="00D96E45">
            <w:pPr>
              <w:widowControl/>
              <w:numPr>
                <w:ilvl w:val="0"/>
                <w:numId w:val="3"/>
              </w:numPr>
              <w:jc w:val="center"/>
              <w:rPr>
                <w:rFonts w:ascii="宋体" w:eastAsia="宋体" w:hAnsi="宋体"/>
                <w:sz w:val="21"/>
                <w:szCs w:val="21"/>
              </w:rPr>
            </w:pPr>
            <w:r w:rsidRPr="006F04EE">
              <w:rPr>
                <w:rFonts w:ascii="宋体" w:eastAsia="宋体" w:hAnsi="宋体"/>
                <w:sz w:val="21"/>
                <w:szCs w:val="21"/>
              </w:rPr>
              <w:t>指派专人负责现场检修安全</w:t>
            </w:r>
            <w:r w:rsidRPr="006F04EE">
              <w:rPr>
                <w:rFonts w:ascii="宋体" w:eastAsia="宋体" w:hAnsi="宋体" w:hint="eastAsia"/>
                <w:sz w:val="21"/>
                <w:szCs w:val="21"/>
              </w:rPr>
              <w:t>，</w:t>
            </w:r>
            <w:r w:rsidRPr="006F04EE">
              <w:rPr>
                <w:rFonts w:ascii="宋体" w:eastAsia="宋体" w:hAnsi="宋体"/>
                <w:sz w:val="21"/>
                <w:szCs w:val="21"/>
              </w:rPr>
              <w:t>严格执行</w:t>
            </w:r>
            <w:r>
              <w:rPr>
                <w:rFonts w:ascii="宋体" w:eastAsia="宋体" w:hAnsi="宋体" w:hint="eastAsia"/>
                <w:sz w:val="21"/>
                <w:szCs w:val="21"/>
              </w:rPr>
              <w:t>高低压</w:t>
            </w:r>
            <w:proofErr w:type="gramStart"/>
            <w:r>
              <w:rPr>
                <w:rFonts w:ascii="宋体" w:eastAsia="宋体" w:hAnsi="宋体" w:hint="eastAsia"/>
                <w:sz w:val="21"/>
                <w:szCs w:val="21"/>
              </w:rPr>
              <w:t>柜维护</w:t>
            </w:r>
            <w:proofErr w:type="gramEnd"/>
            <w:r>
              <w:rPr>
                <w:rFonts w:ascii="宋体" w:eastAsia="宋体" w:hAnsi="宋体" w:hint="eastAsia"/>
                <w:sz w:val="21"/>
                <w:szCs w:val="21"/>
              </w:rPr>
              <w:t>保养规程</w:t>
            </w:r>
            <w:r w:rsidRPr="006F04EE">
              <w:rPr>
                <w:rFonts w:ascii="宋体" w:eastAsia="宋体" w:hAnsi="宋体"/>
                <w:sz w:val="21"/>
                <w:szCs w:val="21"/>
              </w:rPr>
              <w:t>。</w:t>
            </w:r>
          </w:p>
          <w:p w14:paraId="6ED4BD98"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2.</w:t>
            </w:r>
            <w:r w:rsidRPr="006F04EE">
              <w:rPr>
                <w:rFonts w:ascii="宋体" w:eastAsia="宋体" w:hAnsi="宋体"/>
                <w:sz w:val="21"/>
                <w:szCs w:val="21"/>
              </w:rPr>
              <w:t>指派专人进行现场施工技术、质量把关。</w:t>
            </w:r>
          </w:p>
        </w:tc>
      </w:tr>
      <w:tr w:rsidR="00D96E45" w:rsidRPr="006F04EE" w14:paraId="01824F14" w14:textId="77777777" w:rsidTr="00DD3952">
        <w:trPr>
          <w:trHeight w:val="694"/>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5D62FA8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3932D1B5"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作业</w:t>
            </w:r>
            <w:r w:rsidRPr="006F04EE">
              <w:rPr>
                <w:rFonts w:ascii="宋体" w:eastAsia="宋体" w:hAnsi="宋体"/>
                <w:sz w:val="21"/>
                <w:szCs w:val="21"/>
              </w:rPr>
              <w:t>前准备</w:t>
            </w:r>
          </w:p>
        </w:tc>
        <w:tc>
          <w:tcPr>
            <w:tcW w:w="2552" w:type="dxa"/>
            <w:tcBorders>
              <w:top w:val="nil"/>
              <w:left w:val="nil"/>
              <w:bottom w:val="single" w:sz="4" w:space="0" w:color="auto"/>
              <w:right w:val="single" w:sz="4" w:space="0" w:color="auto"/>
            </w:tcBorders>
            <w:shd w:val="clear" w:color="000000" w:fill="auto"/>
            <w:vAlign w:val="center"/>
          </w:tcPr>
          <w:p w14:paraId="6DA3E877" w14:textId="77777777" w:rsidR="00D96E45" w:rsidRPr="006F04EE" w:rsidRDefault="00D96E45" w:rsidP="00DD3952">
            <w:pPr>
              <w:rPr>
                <w:rFonts w:ascii="宋体" w:eastAsia="宋体" w:hAnsi="宋体"/>
                <w:sz w:val="21"/>
                <w:szCs w:val="21"/>
              </w:rPr>
            </w:pPr>
            <w:r>
              <w:rPr>
                <w:rFonts w:ascii="宋体" w:eastAsia="宋体" w:hAnsi="宋体" w:hint="eastAsia"/>
                <w:sz w:val="21"/>
                <w:szCs w:val="21"/>
              </w:rPr>
              <w:t>未办理票证、未</w:t>
            </w:r>
            <w:r>
              <w:rPr>
                <w:rFonts w:ascii="宋体" w:eastAsia="宋体" w:hAnsi="宋体"/>
                <w:sz w:val="21"/>
                <w:szCs w:val="21"/>
              </w:rPr>
              <w:t>断电、验电，造成触电</w:t>
            </w:r>
          </w:p>
        </w:tc>
        <w:tc>
          <w:tcPr>
            <w:tcW w:w="658" w:type="dxa"/>
            <w:tcBorders>
              <w:top w:val="nil"/>
              <w:left w:val="nil"/>
              <w:bottom w:val="single" w:sz="4" w:space="0" w:color="auto"/>
              <w:right w:val="single" w:sz="4" w:space="0" w:color="auto"/>
            </w:tcBorders>
            <w:shd w:val="clear" w:color="000000" w:fill="auto"/>
            <w:vAlign w:val="center"/>
          </w:tcPr>
          <w:p w14:paraId="441A03A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759" w:type="dxa"/>
            <w:tcBorders>
              <w:top w:val="nil"/>
              <w:left w:val="nil"/>
              <w:bottom w:val="single" w:sz="4" w:space="0" w:color="auto"/>
              <w:right w:val="single" w:sz="4" w:space="0" w:color="auto"/>
            </w:tcBorders>
            <w:shd w:val="clear" w:color="000000" w:fill="auto"/>
            <w:vAlign w:val="center"/>
          </w:tcPr>
          <w:p w14:paraId="350B298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08463183"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07E62AE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800" w:type="dxa"/>
            <w:tcBorders>
              <w:top w:val="nil"/>
              <w:left w:val="nil"/>
              <w:bottom w:val="single" w:sz="4" w:space="0" w:color="auto"/>
              <w:right w:val="single" w:sz="4" w:space="0" w:color="auto"/>
            </w:tcBorders>
            <w:shd w:val="clear" w:color="000000" w:fill="auto"/>
            <w:vAlign w:val="center"/>
          </w:tcPr>
          <w:p w14:paraId="2408E897"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4</w:t>
            </w:r>
          </w:p>
        </w:tc>
        <w:tc>
          <w:tcPr>
            <w:tcW w:w="920" w:type="dxa"/>
            <w:tcBorders>
              <w:top w:val="nil"/>
              <w:left w:val="nil"/>
              <w:bottom w:val="single" w:sz="4" w:space="0" w:color="auto"/>
              <w:right w:val="single" w:sz="4" w:space="0" w:color="auto"/>
            </w:tcBorders>
            <w:shd w:val="clear" w:color="000000" w:fill="auto"/>
            <w:vAlign w:val="center"/>
          </w:tcPr>
          <w:p w14:paraId="04CFA853"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2D7925DC"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1BAE3B1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061ED1B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675FBE21"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5F0DECBA"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4</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343F7543" w14:textId="77777777" w:rsidR="00D96E45" w:rsidRPr="006F04EE" w:rsidRDefault="00D96E45" w:rsidP="00DD3952">
            <w:pPr>
              <w:rPr>
                <w:rFonts w:ascii="宋体" w:eastAsia="宋体" w:hAnsi="宋体"/>
                <w:sz w:val="21"/>
                <w:szCs w:val="21"/>
              </w:rPr>
            </w:pPr>
          </w:p>
        </w:tc>
      </w:tr>
      <w:tr w:rsidR="00D96E45" w:rsidRPr="006F04EE" w14:paraId="25D5AAA1" w14:textId="77777777" w:rsidTr="00DD3952">
        <w:trPr>
          <w:trHeight w:val="336"/>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7F206D8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3</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1A16EE40" w14:textId="77777777" w:rsidR="00D96E45" w:rsidRPr="006F04EE" w:rsidRDefault="00D96E45" w:rsidP="00DD3952">
            <w:pPr>
              <w:jc w:val="center"/>
              <w:rPr>
                <w:rFonts w:ascii="宋体" w:eastAsia="宋体" w:hAnsi="宋体"/>
                <w:sz w:val="21"/>
                <w:szCs w:val="21"/>
              </w:rPr>
            </w:pPr>
            <w:r>
              <w:rPr>
                <w:rFonts w:ascii="宋体" w:eastAsia="宋体" w:hAnsi="宋体" w:hint="eastAsia"/>
                <w:sz w:val="21"/>
                <w:szCs w:val="21"/>
              </w:rPr>
              <w:t>开关柜</w:t>
            </w:r>
            <w:r>
              <w:rPr>
                <w:rFonts w:ascii="宋体" w:eastAsia="宋体" w:hAnsi="宋体"/>
                <w:sz w:val="21"/>
                <w:szCs w:val="21"/>
              </w:rPr>
              <w:t>紧固、除尘</w:t>
            </w:r>
          </w:p>
        </w:tc>
        <w:tc>
          <w:tcPr>
            <w:tcW w:w="2552" w:type="dxa"/>
            <w:tcBorders>
              <w:top w:val="nil"/>
              <w:left w:val="nil"/>
              <w:bottom w:val="single" w:sz="4" w:space="0" w:color="auto"/>
              <w:right w:val="single" w:sz="4" w:space="0" w:color="auto"/>
            </w:tcBorders>
            <w:shd w:val="clear" w:color="000000" w:fill="auto"/>
            <w:vAlign w:val="center"/>
          </w:tcPr>
          <w:p w14:paraId="7CBEC53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工具使用不当</w:t>
            </w:r>
          </w:p>
        </w:tc>
        <w:tc>
          <w:tcPr>
            <w:tcW w:w="658" w:type="dxa"/>
            <w:tcBorders>
              <w:top w:val="nil"/>
              <w:left w:val="nil"/>
              <w:bottom w:val="single" w:sz="4" w:space="0" w:color="auto"/>
              <w:right w:val="single" w:sz="4" w:space="0" w:color="auto"/>
            </w:tcBorders>
            <w:shd w:val="clear" w:color="000000" w:fill="auto"/>
            <w:vAlign w:val="center"/>
          </w:tcPr>
          <w:p w14:paraId="3DA0E97C"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759" w:type="dxa"/>
            <w:tcBorders>
              <w:top w:val="nil"/>
              <w:left w:val="nil"/>
              <w:bottom w:val="single" w:sz="4" w:space="0" w:color="auto"/>
              <w:right w:val="single" w:sz="4" w:space="0" w:color="auto"/>
            </w:tcBorders>
            <w:shd w:val="clear" w:color="000000" w:fill="auto"/>
            <w:vAlign w:val="center"/>
          </w:tcPr>
          <w:p w14:paraId="612A0280"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23AEDB24"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0619CA7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267947FE"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920" w:type="dxa"/>
            <w:tcBorders>
              <w:top w:val="nil"/>
              <w:left w:val="nil"/>
              <w:bottom w:val="single" w:sz="4" w:space="0" w:color="auto"/>
              <w:right w:val="single" w:sz="4" w:space="0" w:color="auto"/>
            </w:tcBorders>
            <w:shd w:val="clear" w:color="000000" w:fill="auto"/>
            <w:vAlign w:val="center"/>
          </w:tcPr>
          <w:p w14:paraId="15CBB26B"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42886FD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0738459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14D225D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5D038D17"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6C488438"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35054285" w14:textId="77777777" w:rsidR="00D96E45" w:rsidRPr="006F04EE" w:rsidRDefault="00D96E45" w:rsidP="00DD3952">
            <w:pPr>
              <w:rPr>
                <w:rFonts w:ascii="宋体" w:eastAsia="宋体" w:hAnsi="宋体"/>
                <w:sz w:val="21"/>
                <w:szCs w:val="21"/>
              </w:rPr>
            </w:pPr>
          </w:p>
        </w:tc>
      </w:tr>
      <w:tr w:rsidR="00D96E45" w:rsidRPr="006F04EE" w14:paraId="27B7204E" w14:textId="77777777" w:rsidTr="00DD3952">
        <w:trPr>
          <w:trHeight w:val="262"/>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10FFB2D1"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5</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3C7BA49D" w14:textId="77777777" w:rsidR="00D96E45" w:rsidRPr="006F04EE" w:rsidRDefault="00D96E45" w:rsidP="00DD3952">
            <w:pPr>
              <w:jc w:val="center"/>
              <w:rPr>
                <w:rFonts w:ascii="宋体" w:eastAsia="宋体" w:hAnsi="宋体"/>
                <w:sz w:val="21"/>
                <w:szCs w:val="21"/>
              </w:rPr>
            </w:pPr>
          </w:p>
        </w:tc>
        <w:tc>
          <w:tcPr>
            <w:tcW w:w="2552" w:type="dxa"/>
            <w:tcBorders>
              <w:top w:val="nil"/>
              <w:left w:val="nil"/>
              <w:bottom w:val="single" w:sz="4" w:space="0" w:color="auto"/>
              <w:right w:val="single" w:sz="4" w:space="0" w:color="auto"/>
            </w:tcBorders>
            <w:shd w:val="clear" w:color="000000" w:fill="auto"/>
            <w:vAlign w:val="center"/>
          </w:tcPr>
          <w:p w14:paraId="6E66E6B6" w14:textId="77777777" w:rsidR="00D96E45" w:rsidRPr="006F04EE" w:rsidRDefault="00D96E45" w:rsidP="00DD3952">
            <w:pPr>
              <w:jc w:val="center"/>
              <w:rPr>
                <w:rFonts w:ascii="宋体" w:eastAsia="宋体" w:hAnsi="宋体"/>
                <w:sz w:val="21"/>
                <w:szCs w:val="21"/>
              </w:rPr>
            </w:pPr>
            <w:r>
              <w:rPr>
                <w:rFonts w:ascii="宋体" w:eastAsia="宋体" w:hAnsi="宋体" w:hint="eastAsia"/>
                <w:sz w:val="21"/>
                <w:szCs w:val="21"/>
              </w:rPr>
              <w:t>接线</w:t>
            </w:r>
            <w:r>
              <w:rPr>
                <w:rFonts w:ascii="宋体" w:eastAsia="宋体" w:hAnsi="宋体"/>
                <w:sz w:val="21"/>
                <w:szCs w:val="21"/>
              </w:rPr>
              <w:t>端子脱落</w:t>
            </w:r>
          </w:p>
        </w:tc>
        <w:tc>
          <w:tcPr>
            <w:tcW w:w="658" w:type="dxa"/>
            <w:tcBorders>
              <w:top w:val="nil"/>
              <w:left w:val="nil"/>
              <w:bottom w:val="single" w:sz="4" w:space="0" w:color="auto"/>
              <w:right w:val="single" w:sz="4" w:space="0" w:color="auto"/>
            </w:tcBorders>
            <w:shd w:val="clear" w:color="000000" w:fill="auto"/>
            <w:vAlign w:val="center"/>
          </w:tcPr>
          <w:p w14:paraId="7CADBF7C"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1</w:t>
            </w:r>
          </w:p>
        </w:tc>
        <w:tc>
          <w:tcPr>
            <w:tcW w:w="759" w:type="dxa"/>
            <w:tcBorders>
              <w:top w:val="nil"/>
              <w:left w:val="nil"/>
              <w:bottom w:val="single" w:sz="4" w:space="0" w:color="auto"/>
              <w:right w:val="single" w:sz="4" w:space="0" w:color="auto"/>
            </w:tcBorders>
            <w:shd w:val="clear" w:color="000000" w:fill="auto"/>
            <w:vAlign w:val="center"/>
          </w:tcPr>
          <w:p w14:paraId="3098037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52CAAD9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4472A29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7CD47D27"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7ED23C7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6267D3B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4432E063"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6ED710E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4BB14191"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6A2D400C"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1</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64FF0D89" w14:textId="77777777" w:rsidR="00D96E45" w:rsidRPr="006F04EE" w:rsidRDefault="00D96E45" w:rsidP="00DD3952">
            <w:pPr>
              <w:rPr>
                <w:rFonts w:ascii="宋体" w:eastAsia="宋体" w:hAnsi="宋体"/>
                <w:sz w:val="21"/>
                <w:szCs w:val="21"/>
              </w:rPr>
            </w:pPr>
          </w:p>
        </w:tc>
      </w:tr>
      <w:tr w:rsidR="00D96E45" w:rsidRPr="006F04EE" w14:paraId="45C90301" w14:textId="77777777" w:rsidTr="00DD3952">
        <w:trPr>
          <w:trHeight w:val="297"/>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375F1A84"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6</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56890D0C" w14:textId="77777777" w:rsidR="00D96E45" w:rsidRPr="006F04EE" w:rsidRDefault="00D96E45" w:rsidP="00DD3952">
            <w:pPr>
              <w:jc w:val="center"/>
              <w:rPr>
                <w:rFonts w:ascii="宋体" w:eastAsia="宋体" w:hAnsi="宋体"/>
                <w:sz w:val="21"/>
                <w:szCs w:val="21"/>
              </w:rPr>
            </w:pPr>
          </w:p>
        </w:tc>
        <w:tc>
          <w:tcPr>
            <w:tcW w:w="2552" w:type="dxa"/>
            <w:tcBorders>
              <w:top w:val="nil"/>
              <w:left w:val="nil"/>
              <w:bottom w:val="single" w:sz="4" w:space="0" w:color="auto"/>
              <w:right w:val="single" w:sz="4" w:space="0" w:color="auto"/>
            </w:tcBorders>
            <w:shd w:val="clear" w:color="000000" w:fill="auto"/>
            <w:vAlign w:val="center"/>
          </w:tcPr>
          <w:p w14:paraId="62C6700E" w14:textId="77777777" w:rsidR="00D96E45" w:rsidRPr="006F04EE" w:rsidRDefault="00D96E45" w:rsidP="00DD3952">
            <w:pPr>
              <w:jc w:val="center"/>
              <w:rPr>
                <w:rFonts w:ascii="宋体" w:eastAsia="宋体" w:hAnsi="宋体"/>
                <w:sz w:val="21"/>
                <w:szCs w:val="21"/>
              </w:rPr>
            </w:pPr>
            <w:r>
              <w:rPr>
                <w:rFonts w:ascii="宋体" w:eastAsia="宋体" w:hAnsi="宋体" w:hint="eastAsia"/>
                <w:sz w:val="21"/>
                <w:szCs w:val="21"/>
              </w:rPr>
              <w:t>未</w:t>
            </w:r>
            <w:r>
              <w:rPr>
                <w:rFonts w:ascii="宋体" w:eastAsia="宋体" w:hAnsi="宋体"/>
                <w:sz w:val="21"/>
                <w:szCs w:val="21"/>
              </w:rPr>
              <w:t>按要求紧固、紧固不彻底</w:t>
            </w:r>
          </w:p>
        </w:tc>
        <w:tc>
          <w:tcPr>
            <w:tcW w:w="658" w:type="dxa"/>
            <w:tcBorders>
              <w:top w:val="nil"/>
              <w:left w:val="nil"/>
              <w:bottom w:val="single" w:sz="4" w:space="0" w:color="auto"/>
              <w:right w:val="single" w:sz="4" w:space="0" w:color="auto"/>
            </w:tcBorders>
            <w:shd w:val="clear" w:color="000000" w:fill="auto"/>
            <w:vAlign w:val="center"/>
          </w:tcPr>
          <w:p w14:paraId="71C5BC19"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759" w:type="dxa"/>
            <w:tcBorders>
              <w:top w:val="nil"/>
              <w:left w:val="nil"/>
              <w:bottom w:val="single" w:sz="4" w:space="0" w:color="auto"/>
              <w:right w:val="single" w:sz="4" w:space="0" w:color="auto"/>
            </w:tcBorders>
            <w:shd w:val="clear" w:color="000000" w:fill="auto"/>
            <w:vAlign w:val="center"/>
          </w:tcPr>
          <w:p w14:paraId="49CE0451"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709" w:type="dxa"/>
            <w:tcBorders>
              <w:top w:val="nil"/>
              <w:left w:val="nil"/>
              <w:bottom w:val="single" w:sz="4" w:space="0" w:color="auto"/>
              <w:right w:val="single" w:sz="4" w:space="0" w:color="auto"/>
            </w:tcBorders>
            <w:shd w:val="clear" w:color="000000" w:fill="auto"/>
            <w:vAlign w:val="center"/>
          </w:tcPr>
          <w:p w14:paraId="7F886D5D"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2FD8961A"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23032D1A"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920" w:type="dxa"/>
            <w:tcBorders>
              <w:top w:val="nil"/>
              <w:left w:val="nil"/>
              <w:bottom w:val="single" w:sz="4" w:space="0" w:color="auto"/>
              <w:right w:val="single" w:sz="4" w:space="0" w:color="auto"/>
            </w:tcBorders>
            <w:shd w:val="clear" w:color="000000" w:fill="auto"/>
            <w:vAlign w:val="center"/>
          </w:tcPr>
          <w:p w14:paraId="4BE60720"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52AC37CE"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33E5CA3B"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118BFE98"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42B2D9CC"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625A3303"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3963D401" w14:textId="77777777" w:rsidR="00D96E45" w:rsidRPr="006F04EE" w:rsidRDefault="00D96E45" w:rsidP="00DD3952">
            <w:pPr>
              <w:rPr>
                <w:rFonts w:ascii="宋体" w:eastAsia="宋体" w:hAnsi="宋体"/>
                <w:sz w:val="21"/>
                <w:szCs w:val="21"/>
              </w:rPr>
            </w:pPr>
          </w:p>
        </w:tc>
      </w:tr>
      <w:tr w:rsidR="00D96E45" w:rsidRPr="006F04EE" w14:paraId="13BAD933" w14:textId="77777777" w:rsidTr="00DD3952">
        <w:trPr>
          <w:trHeight w:val="344"/>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4B8512A2"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7</w:t>
            </w:r>
            <w:r w:rsidRPr="006F04EE">
              <w:rPr>
                <w:rFonts w:ascii="宋体" w:eastAsia="宋体" w:hAnsi="宋体"/>
                <w:sz w:val="21"/>
                <w:szCs w:val="21"/>
              </w:rPr>
              <w:t xml:space="preserve">　</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4B289F73" w14:textId="77777777" w:rsidR="00D96E45" w:rsidRPr="006F04EE" w:rsidRDefault="00D96E45" w:rsidP="00DD3952">
            <w:pPr>
              <w:jc w:val="center"/>
              <w:rPr>
                <w:rFonts w:ascii="宋体" w:eastAsia="宋体" w:hAnsi="宋体"/>
                <w:sz w:val="21"/>
                <w:szCs w:val="21"/>
              </w:rPr>
            </w:pPr>
          </w:p>
        </w:tc>
        <w:tc>
          <w:tcPr>
            <w:tcW w:w="2552" w:type="dxa"/>
            <w:tcBorders>
              <w:top w:val="nil"/>
              <w:left w:val="nil"/>
              <w:bottom w:val="single" w:sz="4" w:space="0" w:color="auto"/>
              <w:right w:val="single" w:sz="4" w:space="0" w:color="auto"/>
            </w:tcBorders>
            <w:shd w:val="clear" w:color="000000" w:fill="auto"/>
            <w:vAlign w:val="center"/>
          </w:tcPr>
          <w:p w14:paraId="7079ED5E" w14:textId="77777777" w:rsidR="00D96E45" w:rsidRPr="006F04EE" w:rsidRDefault="00D96E45" w:rsidP="00DD3952">
            <w:pPr>
              <w:jc w:val="center"/>
              <w:rPr>
                <w:rFonts w:ascii="宋体" w:eastAsia="宋体" w:hAnsi="宋体"/>
                <w:sz w:val="21"/>
                <w:szCs w:val="21"/>
              </w:rPr>
            </w:pPr>
            <w:r>
              <w:rPr>
                <w:rFonts w:ascii="宋体" w:eastAsia="宋体" w:hAnsi="宋体" w:hint="eastAsia"/>
                <w:sz w:val="21"/>
                <w:szCs w:val="21"/>
              </w:rPr>
              <w:t>未按要求除尘、检查</w:t>
            </w:r>
          </w:p>
        </w:tc>
        <w:tc>
          <w:tcPr>
            <w:tcW w:w="658" w:type="dxa"/>
            <w:tcBorders>
              <w:top w:val="nil"/>
              <w:left w:val="nil"/>
              <w:bottom w:val="single" w:sz="4" w:space="0" w:color="auto"/>
              <w:right w:val="single" w:sz="4" w:space="0" w:color="auto"/>
            </w:tcBorders>
            <w:shd w:val="clear" w:color="000000" w:fill="auto"/>
            <w:vAlign w:val="center"/>
          </w:tcPr>
          <w:p w14:paraId="10943340"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1</w:t>
            </w:r>
          </w:p>
        </w:tc>
        <w:tc>
          <w:tcPr>
            <w:tcW w:w="759" w:type="dxa"/>
            <w:tcBorders>
              <w:top w:val="nil"/>
              <w:left w:val="nil"/>
              <w:bottom w:val="single" w:sz="4" w:space="0" w:color="auto"/>
              <w:right w:val="single" w:sz="4" w:space="0" w:color="auto"/>
            </w:tcBorders>
            <w:shd w:val="clear" w:color="000000" w:fill="auto"/>
            <w:vAlign w:val="center"/>
          </w:tcPr>
          <w:p w14:paraId="207EDAB8"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709" w:type="dxa"/>
            <w:tcBorders>
              <w:top w:val="nil"/>
              <w:left w:val="nil"/>
              <w:bottom w:val="single" w:sz="4" w:space="0" w:color="auto"/>
              <w:right w:val="single" w:sz="4" w:space="0" w:color="auto"/>
            </w:tcBorders>
            <w:shd w:val="clear" w:color="000000" w:fill="auto"/>
            <w:vAlign w:val="center"/>
          </w:tcPr>
          <w:p w14:paraId="3D998EB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47052CCB"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2C943C91"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920" w:type="dxa"/>
            <w:tcBorders>
              <w:top w:val="nil"/>
              <w:left w:val="nil"/>
              <w:bottom w:val="single" w:sz="4" w:space="0" w:color="auto"/>
              <w:right w:val="single" w:sz="4" w:space="0" w:color="auto"/>
            </w:tcBorders>
            <w:shd w:val="clear" w:color="000000" w:fill="auto"/>
            <w:vAlign w:val="center"/>
          </w:tcPr>
          <w:p w14:paraId="4DE451D4"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4B2412F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41F8B5F2"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7D68D66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39F75224"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6017059E"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6E3F76BB" w14:textId="77777777" w:rsidR="00D96E45" w:rsidRPr="006F04EE" w:rsidRDefault="00D96E45" w:rsidP="00DD3952">
            <w:pPr>
              <w:rPr>
                <w:rFonts w:ascii="宋体" w:eastAsia="宋体" w:hAnsi="宋体"/>
                <w:sz w:val="21"/>
                <w:szCs w:val="21"/>
              </w:rPr>
            </w:pPr>
          </w:p>
        </w:tc>
      </w:tr>
      <w:tr w:rsidR="00D96E45" w:rsidRPr="006F04EE" w14:paraId="1C4272CA"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022B3759"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9</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4EF6FF30"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检修质量安全监督</w:t>
            </w:r>
          </w:p>
        </w:tc>
        <w:tc>
          <w:tcPr>
            <w:tcW w:w="2552" w:type="dxa"/>
            <w:tcBorders>
              <w:top w:val="nil"/>
              <w:left w:val="nil"/>
              <w:bottom w:val="single" w:sz="4" w:space="0" w:color="auto"/>
              <w:right w:val="single" w:sz="4" w:space="0" w:color="auto"/>
            </w:tcBorders>
            <w:shd w:val="clear" w:color="000000" w:fill="auto"/>
            <w:vAlign w:val="center"/>
          </w:tcPr>
          <w:p w14:paraId="74A8B492"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监督不到位</w:t>
            </w:r>
          </w:p>
        </w:tc>
        <w:tc>
          <w:tcPr>
            <w:tcW w:w="658" w:type="dxa"/>
            <w:tcBorders>
              <w:top w:val="nil"/>
              <w:left w:val="nil"/>
              <w:bottom w:val="single" w:sz="4" w:space="0" w:color="auto"/>
              <w:right w:val="single" w:sz="4" w:space="0" w:color="auto"/>
            </w:tcBorders>
            <w:shd w:val="clear" w:color="000000" w:fill="auto"/>
            <w:vAlign w:val="center"/>
          </w:tcPr>
          <w:p w14:paraId="0724379C"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2</w:t>
            </w:r>
          </w:p>
        </w:tc>
        <w:tc>
          <w:tcPr>
            <w:tcW w:w="759" w:type="dxa"/>
            <w:tcBorders>
              <w:top w:val="nil"/>
              <w:left w:val="nil"/>
              <w:bottom w:val="single" w:sz="4" w:space="0" w:color="auto"/>
              <w:right w:val="single" w:sz="4" w:space="0" w:color="auto"/>
            </w:tcBorders>
            <w:shd w:val="clear" w:color="000000" w:fill="auto"/>
            <w:vAlign w:val="center"/>
          </w:tcPr>
          <w:p w14:paraId="137604D0"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31A34853"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601A6ACC"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707FFB5C"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2</w:t>
            </w:r>
          </w:p>
        </w:tc>
        <w:tc>
          <w:tcPr>
            <w:tcW w:w="920" w:type="dxa"/>
            <w:tcBorders>
              <w:top w:val="nil"/>
              <w:left w:val="nil"/>
              <w:bottom w:val="single" w:sz="4" w:space="0" w:color="auto"/>
              <w:right w:val="single" w:sz="4" w:space="0" w:color="auto"/>
            </w:tcBorders>
            <w:shd w:val="clear" w:color="000000" w:fill="auto"/>
            <w:vAlign w:val="center"/>
          </w:tcPr>
          <w:p w14:paraId="78DADDCC"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7F7BD22B"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4C3AAD96"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022237FA"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75CA152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649BA216"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2</w:t>
            </w:r>
          </w:p>
        </w:tc>
        <w:tc>
          <w:tcPr>
            <w:tcW w:w="1280" w:type="dxa"/>
            <w:vMerge/>
            <w:tcBorders>
              <w:top w:val="nil"/>
              <w:left w:val="single" w:sz="4" w:space="0" w:color="auto"/>
              <w:bottom w:val="nil"/>
              <w:right w:val="single" w:sz="4" w:space="0" w:color="auto"/>
            </w:tcBorders>
            <w:shd w:val="clear" w:color="000000" w:fill="auto"/>
            <w:vAlign w:val="center"/>
          </w:tcPr>
          <w:p w14:paraId="41A61A0E" w14:textId="77777777" w:rsidR="00D96E45" w:rsidRPr="006F04EE" w:rsidRDefault="00D96E45" w:rsidP="00DD3952">
            <w:pPr>
              <w:rPr>
                <w:rFonts w:ascii="宋体" w:eastAsia="宋体" w:hAnsi="宋体"/>
                <w:sz w:val="21"/>
                <w:szCs w:val="21"/>
              </w:rPr>
            </w:pPr>
          </w:p>
        </w:tc>
      </w:tr>
      <w:tr w:rsidR="00D96E45" w:rsidRPr="006F04EE" w14:paraId="6B51309C" w14:textId="77777777" w:rsidTr="00DD3952">
        <w:trPr>
          <w:trHeight w:val="135"/>
          <w:jc w:val="center"/>
        </w:trPr>
        <w:tc>
          <w:tcPr>
            <w:tcW w:w="680" w:type="dxa"/>
            <w:tcBorders>
              <w:top w:val="single" w:sz="4" w:space="0" w:color="auto"/>
              <w:left w:val="single" w:sz="4" w:space="0" w:color="auto"/>
              <w:bottom w:val="single" w:sz="4" w:space="0" w:color="auto"/>
              <w:right w:val="single" w:sz="4" w:space="0" w:color="auto"/>
            </w:tcBorders>
            <w:shd w:val="clear" w:color="000000" w:fill="auto"/>
            <w:vAlign w:val="center"/>
          </w:tcPr>
          <w:p w14:paraId="3C3A71D8"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10</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292E49BB"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记录确认</w:t>
            </w:r>
          </w:p>
        </w:tc>
        <w:tc>
          <w:tcPr>
            <w:tcW w:w="2552" w:type="dxa"/>
            <w:tcBorders>
              <w:top w:val="nil"/>
              <w:left w:val="nil"/>
              <w:bottom w:val="single" w:sz="4" w:space="0" w:color="auto"/>
              <w:right w:val="single" w:sz="4" w:space="0" w:color="auto"/>
            </w:tcBorders>
            <w:shd w:val="clear" w:color="000000" w:fill="auto"/>
            <w:vAlign w:val="center"/>
          </w:tcPr>
          <w:p w14:paraId="6FCF51B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检修资料不全</w:t>
            </w:r>
          </w:p>
        </w:tc>
        <w:tc>
          <w:tcPr>
            <w:tcW w:w="658" w:type="dxa"/>
            <w:tcBorders>
              <w:top w:val="nil"/>
              <w:left w:val="nil"/>
              <w:bottom w:val="single" w:sz="4" w:space="0" w:color="auto"/>
              <w:right w:val="single" w:sz="4" w:space="0" w:color="auto"/>
            </w:tcBorders>
            <w:shd w:val="clear" w:color="000000" w:fill="auto"/>
            <w:vAlign w:val="center"/>
          </w:tcPr>
          <w:p w14:paraId="7F7FB272"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59" w:type="dxa"/>
            <w:tcBorders>
              <w:top w:val="nil"/>
              <w:left w:val="nil"/>
              <w:bottom w:val="single" w:sz="4" w:space="0" w:color="auto"/>
              <w:right w:val="single" w:sz="4" w:space="0" w:color="auto"/>
            </w:tcBorders>
            <w:shd w:val="clear" w:color="000000" w:fill="auto"/>
            <w:vAlign w:val="center"/>
          </w:tcPr>
          <w:p w14:paraId="60EDCA1B"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1D6F500B"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525E6E7E"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0BC1AFF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2088688E"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2C1FD08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5B907734"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5039F8C1"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5B08EF6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00D56D2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280" w:type="dxa"/>
            <w:tcBorders>
              <w:top w:val="nil"/>
              <w:left w:val="single" w:sz="4" w:space="0" w:color="auto"/>
              <w:bottom w:val="single" w:sz="4" w:space="0" w:color="000000"/>
              <w:right w:val="single" w:sz="4" w:space="0" w:color="auto"/>
            </w:tcBorders>
            <w:shd w:val="clear" w:color="000000" w:fill="auto"/>
            <w:vAlign w:val="center"/>
          </w:tcPr>
          <w:p w14:paraId="16CA55FB" w14:textId="77777777" w:rsidR="00D96E45" w:rsidRPr="006F04EE" w:rsidRDefault="00D96E45" w:rsidP="00DD3952">
            <w:pPr>
              <w:rPr>
                <w:rFonts w:ascii="宋体" w:eastAsia="宋体" w:hAnsi="宋体"/>
                <w:sz w:val="21"/>
                <w:szCs w:val="21"/>
              </w:rPr>
            </w:pPr>
          </w:p>
        </w:tc>
      </w:tr>
    </w:tbl>
    <w:p w14:paraId="24C2BF61" w14:textId="77777777" w:rsidR="00D96E45" w:rsidRPr="00822778" w:rsidRDefault="00D96E45" w:rsidP="00D96E45">
      <w:pPr>
        <w:ind w:firstLineChars="200" w:firstLine="560"/>
        <w:sectPr w:rsidR="00D96E45" w:rsidRPr="00822778" w:rsidSect="00BF40E5">
          <w:pgSz w:w="16838" w:h="11906" w:orient="landscape"/>
          <w:pgMar w:top="1800" w:right="1440" w:bottom="1560" w:left="1440" w:header="851" w:footer="992" w:gutter="0"/>
          <w:cols w:space="425"/>
          <w:docGrid w:type="lines" w:linePitch="381"/>
        </w:sectPr>
      </w:pPr>
    </w:p>
    <w:p w14:paraId="5E34C148" w14:textId="77777777" w:rsidR="00D96E45" w:rsidRDefault="00D96E45" w:rsidP="00D96E45">
      <w:pPr>
        <w:spacing w:line="360" w:lineRule="auto"/>
        <w:ind w:firstLineChars="200" w:firstLine="560"/>
      </w:pPr>
      <w:r>
        <w:lastRenderedPageBreak/>
        <w:t>10</w:t>
      </w:r>
      <w:r>
        <w:rPr>
          <w:rFonts w:hint="eastAsia"/>
        </w:rPr>
        <w:t>）</w:t>
      </w:r>
      <w:r>
        <w:t>涉及的特殊作业活动</w:t>
      </w:r>
    </w:p>
    <w:tbl>
      <w:tblPr>
        <w:tblStyle w:val="af0"/>
        <w:tblW w:w="8818" w:type="dxa"/>
        <w:tblLayout w:type="fixed"/>
        <w:tblLook w:val="04A0" w:firstRow="1" w:lastRow="0" w:firstColumn="1" w:lastColumn="0" w:noHBand="0" w:noVBand="1"/>
      </w:tblPr>
      <w:tblGrid>
        <w:gridCol w:w="704"/>
        <w:gridCol w:w="1985"/>
        <w:gridCol w:w="5528"/>
        <w:gridCol w:w="601"/>
      </w:tblGrid>
      <w:tr w:rsidR="00D96E45" w14:paraId="71B54B81" w14:textId="77777777" w:rsidTr="00DD3952">
        <w:trPr>
          <w:trHeight w:val="507"/>
        </w:trPr>
        <w:tc>
          <w:tcPr>
            <w:tcW w:w="704" w:type="dxa"/>
            <w:vAlign w:val="center"/>
          </w:tcPr>
          <w:p w14:paraId="28E7C737"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序号</w:t>
            </w:r>
          </w:p>
        </w:tc>
        <w:tc>
          <w:tcPr>
            <w:tcW w:w="1985" w:type="dxa"/>
            <w:vAlign w:val="center"/>
          </w:tcPr>
          <w:p w14:paraId="5ED25D93"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特殊作业活动名称</w:t>
            </w:r>
          </w:p>
        </w:tc>
        <w:tc>
          <w:tcPr>
            <w:tcW w:w="5528" w:type="dxa"/>
            <w:vAlign w:val="center"/>
          </w:tcPr>
          <w:p w14:paraId="475CAD03"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管控措施</w:t>
            </w:r>
          </w:p>
        </w:tc>
        <w:tc>
          <w:tcPr>
            <w:tcW w:w="601" w:type="dxa"/>
            <w:vAlign w:val="center"/>
          </w:tcPr>
          <w:p w14:paraId="49663969"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备注</w:t>
            </w:r>
          </w:p>
        </w:tc>
      </w:tr>
      <w:tr w:rsidR="00D96E45" w14:paraId="36A394DA" w14:textId="77777777" w:rsidTr="00DD3952">
        <w:trPr>
          <w:trHeight w:val="633"/>
        </w:trPr>
        <w:tc>
          <w:tcPr>
            <w:tcW w:w="704" w:type="dxa"/>
            <w:vAlign w:val="center"/>
          </w:tcPr>
          <w:p w14:paraId="531E9650"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1</w:t>
            </w:r>
          </w:p>
        </w:tc>
        <w:tc>
          <w:tcPr>
            <w:tcW w:w="1985" w:type="dxa"/>
            <w:vAlign w:val="center"/>
          </w:tcPr>
          <w:p w14:paraId="57795E0B"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临时用电</w:t>
            </w:r>
          </w:p>
        </w:tc>
        <w:tc>
          <w:tcPr>
            <w:tcW w:w="5528" w:type="dxa"/>
            <w:vAlign w:val="center"/>
          </w:tcPr>
          <w:p w14:paraId="6619A3CF"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严格按公司《安全生产管理制度》办理</w:t>
            </w:r>
            <w:r>
              <w:rPr>
                <w:rFonts w:ascii="Times New Roman" w:eastAsia="仿宋_GB2312" w:hAnsi="仿宋_GB2312" w:hint="eastAsia"/>
                <w:color w:val="000000"/>
                <w:sz w:val="22"/>
                <w:szCs w:val="22"/>
              </w:rPr>
              <w:t>临时</w:t>
            </w:r>
            <w:r>
              <w:rPr>
                <w:rFonts w:ascii="Times New Roman" w:eastAsia="仿宋_GB2312" w:hAnsi="仿宋_GB2312"/>
                <w:color w:val="000000"/>
                <w:sz w:val="22"/>
                <w:szCs w:val="22"/>
              </w:rPr>
              <w:t>用电安全作业证</w:t>
            </w:r>
          </w:p>
        </w:tc>
        <w:tc>
          <w:tcPr>
            <w:tcW w:w="601" w:type="dxa"/>
            <w:vAlign w:val="center"/>
          </w:tcPr>
          <w:p w14:paraId="00AE37E9" w14:textId="77777777" w:rsidR="00D96E45" w:rsidRDefault="00D96E45" w:rsidP="00DD3952">
            <w:pPr>
              <w:jc w:val="center"/>
              <w:rPr>
                <w:rFonts w:ascii="Times New Roman" w:eastAsia="仿宋_GB2312" w:hAnsi="仿宋_GB2312"/>
                <w:color w:val="000000"/>
                <w:sz w:val="22"/>
                <w:szCs w:val="22"/>
              </w:rPr>
            </w:pPr>
          </w:p>
        </w:tc>
      </w:tr>
    </w:tbl>
    <w:p w14:paraId="3C92334F" w14:textId="77777777" w:rsidR="00D96E45" w:rsidRDefault="00D96E45" w:rsidP="00D96E45">
      <w:pPr>
        <w:spacing w:line="360" w:lineRule="auto"/>
        <w:ind w:firstLineChars="200" w:firstLine="560"/>
      </w:pPr>
      <w:r>
        <w:t>11</w:t>
      </w:r>
      <w:r>
        <w:rPr>
          <w:rFonts w:hint="eastAsia"/>
        </w:rPr>
        <w:t>）</w:t>
      </w:r>
      <w:r>
        <w:t>安全措施及要求</w:t>
      </w:r>
    </w:p>
    <w:p w14:paraId="4FC720E9" w14:textId="77777777" w:rsidR="00D96E45" w:rsidRDefault="00D96E45" w:rsidP="00D96E45">
      <w:pPr>
        <w:spacing w:line="360" w:lineRule="auto"/>
        <w:ind w:firstLineChars="200" w:firstLine="560"/>
      </w:pPr>
      <w:r>
        <w:rPr>
          <w:rFonts w:hint="eastAsia"/>
        </w:rPr>
        <w:t>（</w:t>
      </w:r>
      <w:r>
        <w:t>1）所有</w:t>
      </w:r>
      <w:r>
        <w:rPr>
          <w:rFonts w:hint="eastAsia"/>
        </w:rPr>
        <w:t>作业</w:t>
      </w:r>
      <w:r>
        <w:t>人员进行现场作业时，必须严格遵守国家法律法规以及公司安全管理规定，</w:t>
      </w:r>
      <w:r>
        <w:rPr>
          <w:rFonts w:hint="eastAsia"/>
        </w:rPr>
        <w:t>作业</w:t>
      </w:r>
      <w:r>
        <w:t>负责人应做好相关的协调工作。</w:t>
      </w:r>
    </w:p>
    <w:p w14:paraId="254661DD" w14:textId="77777777" w:rsidR="00D96E45" w:rsidRDefault="00D96E45" w:rsidP="00D96E45">
      <w:pPr>
        <w:spacing w:line="360" w:lineRule="auto"/>
        <w:ind w:firstLineChars="200" w:firstLine="560"/>
      </w:pPr>
      <w:r>
        <w:rPr>
          <w:rFonts w:hint="eastAsia"/>
        </w:rPr>
        <w:t>（</w:t>
      </w:r>
      <w:r>
        <w:t>2）</w:t>
      </w:r>
      <w:r>
        <w:rPr>
          <w:rFonts w:hint="eastAsia"/>
        </w:rPr>
        <w:t>作业前</w:t>
      </w:r>
      <w:r>
        <w:t>严格办理相关作业票证，严格执行相关管理制度</w:t>
      </w:r>
    </w:p>
    <w:p w14:paraId="18251F3F" w14:textId="77777777" w:rsidR="00D96E45" w:rsidRDefault="00D96E45" w:rsidP="00D96E45">
      <w:pPr>
        <w:spacing w:line="360" w:lineRule="auto"/>
        <w:ind w:firstLineChars="200" w:firstLine="560"/>
      </w:pPr>
      <w:r>
        <w:rPr>
          <w:rFonts w:hint="eastAsia"/>
        </w:rPr>
        <w:t>（</w:t>
      </w:r>
      <w:r>
        <w:t>3）</w:t>
      </w:r>
      <w:r>
        <w:rPr>
          <w:rFonts w:hint="eastAsia"/>
        </w:rPr>
        <w:t>作业</w:t>
      </w:r>
      <w:r>
        <w:t>完后，</w:t>
      </w:r>
      <w:r>
        <w:rPr>
          <w:rFonts w:hint="eastAsia"/>
        </w:rPr>
        <w:t>作业</w:t>
      </w:r>
      <w:r>
        <w:t>人员应对现场进行检查，清理，做到</w:t>
      </w:r>
      <w:proofErr w:type="gramStart"/>
      <w:r>
        <w:t>工完料尽</w:t>
      </w:r>
      <w:proofErr w:type="gramEnd"/>
      <w:r>
        <w:t>场地清，不留下任何安全隐患。</w:t>
      </w:r>
    </w:p>
    <w:p w14:paraId="632C840F" w14:textId="77777777" w:rsidR="00D96E45" w:rsidRPr="00DD594C" w:rsidRDefault="00D96E45" w:rsidP="00D96E45">
      <w:pPr>
        <w:spacing w:line="360" w:lineRule="auto"/>
        <w:ind w:firstLineChars="200" w:firstLine="560"/>
      </w:pPr>
      <w:r>
        <w:rPr>
          <w:rFonts w:hint="eastAsia"/>
        </w:rPr>
        <w:t>（4）</w:t>
      </w:r>
      <w:r w:rsidRPr="00DD594C">
        <w:t>作业前</w:t>
      </w:r>
      <w:r>
        <w:rPr>
          <w:rFonts w:hint="eastAsia"/>
        </w:rPr>
        <w:t>根据实际情况</w:t>
      </w:r>
      <w:r w:rsidRPr="00DD594C">
        <w:t>开展作业安全分析（JSA）。</w:t>
      </w:r>
    </w:p>
    <w:p w14:paraId="3DD31AED" w14:textId="77777777" w:rsidR="00D96E45" w:rsidRDefault="00D96E45" w:rsidP="00D96E45">
      <w:pPr>
        <w:pStyle w:val="4"/>
      </w:pPr>
      <w:bookmarkStart w:id="18" w:name="_Toc160615256"/>
      <w:r>
        <w:t>3.SVG</w:t>
      </w:r>
      <w:r>
        <w:t>装置检修</w:t>
      </w:r>
      <w:bookmarkEnd w:id="18"/>
    </w:p>
    <w:p w14:paraId="66BCCA04" w14:textId="77777777" w:rsidR="00D96E45" w:rsidRDefault="00D96E45" w:rsidP="00D96E45">
      <w:pPr>
        <w:spacing w:line="360" w:lineRule="auto"/>
        <w:ind w:firstLineChars="202" w:firstLine="566"/>
      </w:pPr>
      <w:r>
        <w:t>1</w:t>
      </w:r>
      <w:r>
        <w:rPr>
          <w:rFonts w:hint="eastAsia"/>
        </w:rPr>
        <w:t>）</w:t>
      </w:r>
      <w:r>
        <w:t>项目负责人：</w:t>
      </w:r>
      <w:r>
        <w:rPr>
          <w:rFonts w:hint="eastAsia"/>
        </w:rPr>
        <w:t>姜明</w:t>
      </w:r>
    </w:p>
    <w:p w14:paraId="739EE613" w14:textId="77777777" w:rsidR="00D96E45" w:rsidRDefault="00D96E45" w:rsidP="00D96E45">
      <w:pPr>
        <w:spacing w:line="360" w:lineRule="auto"/>
        <w:ind w:firstLineChars="202" w:firstLine="566"/>
      </w:pPr>
      <w:r>
        <w:t>2</w:t>
      </w:r>
      <w:r>
        <w:rPr>
          <w:rFonts w:hint="eastAsia"/>
        </w:rPr>
        <w:t>）</w:t>
      </w:r>
      <w:r>
        <w:t>作业人员</w:t>
      </w:r>
      <w:r>
        <w:rPr>
          <w:rFonts w:hint="eastAsia"/>
        </w:rPr>
        <w:t>：电气检修人员</w:t>
      </w:r>
    </w:p>
    <w:p w14:paraId="31ED52F3" w14:textId="77777777" w:rsidR="00D96E45" w:rsidRDefault="00D96E45" w:rsidP="00D96E45">
      <w:pPr>
        <w:spacing w:line="360" w:lineRule="auto"/>
        <w:ind w:firstLineChars="202" w:firstLine="566"/>
      </w:pPr>
      <w:r>
        <w:t>3</w:t>
      </w:r>
      <w:r>
        <w:rPr>
          <w:rFonts w:hint="eastAsia"/>
        </w:rPr>
        <w:t>）</w:t>
      </w:r>
      <w:r>
        <w:t>项目内容概述</w:t>
      </w:r>
    </w:p>
    <w:p w14:paraId="78940B6A" w14:textId="77777777" w:rsidR="00D96E45" w:rsidRDefault="00D96E45" w:rsidP="00D96E45">
      <w:pPr>
        <w:spacing w:line="360" w:lineRule="auto"/>
        <w:ind w:firstLineChars="202" w:firstLine="566"/>
      </w:pPr>
      <w:r>
        <w:rPr>
          <w:rFonts w:hint="eastAsia"/>
        </w:rPr>
        <w:t>S</w:t>
      </w:r>
      <w:r>
        <w:t>VG装置功率模块单元</w:t>
      </w:r>
      <w:r>
        <w:rPr>
          <w:rFonts w:hint="eastAsia"/>
        </w:rPr>
        <w:t>检查、</w:t>
      </w:r>
      <w:r>
        <w:t>除尘、紧固、电容器</w:t>
      </w:r>
      <w:r>
        <w:rPr>
          <w:rFonts w:hint="eastAsia"/>
        </w:rPr>
        <w:t>电抗器</w:t>
      </w:r>
      <w:r>
        <w:t>的检查，空气滤网更换。</w:t>
      </w:r>
    </w:p>
    <w:p w14:paraId="6286EB39" w14:textId="77777777" w:rsidR="00D96E45" w:rsidRDefault="00D96E45" w:rsidP="00D96E45">
      <w:pPr>
        <w:spacing w:line="360" w:lineRule="auto"/>
        <w:ind w:firstLineChars="202" w:firstLine="566"/>
      </w:pPr>
      <w:r>
        <w:t>4</w:t>
      </w:r>
      <w:r>
        <w:rPr>
          <w:rFonts w:hint="eastAsia"/>
        </w:rPr>
        <w:t>）</w:t>
      </w:r>
      <w:r>
        <w:t>时间安排：8小时</w:t>
      </w:r>
    </w:p>
    <w:p w14:paraId="6CFAE483" w14:textId="77777777" w:rsidR="00D96E45" w:rsidRDefault="00D96E45" w:rsidP="00D96E45">
      <w:pPr>
        <w:spacing w:line="360" w:lineRule="auto"/>
        <w:ind w:firstLineChars="202" w:firstLine="566"/>
      </w:pPr>
      <w:r>
        <w:t>5</w:t>
      </w:r>
      <w:r>
        <w:rPr>
          <w:rFonts w:hint="eastAsia"/>
        </w:rPr>
        <w:t>）</w:t>
      </w:r>
      <w:r>
        <w:t>方案编制依据</w:t>
      </w:r>
    </w:p>
    <w:p w14:paraId="701D6AA0" w14:textId="77777777" w:rsidR="00D96E45" w:rsidRDefault="00D96E45" w:rsidP="00D96E45">
      <w:pPr>
        <w:spacing w:line="360" w:lineRule="auto"/>
        <w:ind w:firstLineChars="202" w:firstLine="566"/>
      </w:pPr>
      <w:r w:rsidRPr="00D913A2">
        <w:rPr>
          <w:rFonts w:hint="eastAsia"/>
        </w:rPr>
        <w:t>《</w:t>
      </w:r>
      <w:r>
        <w:rPr>
          <w:rFonts w:hint="eastAsia"/>
        </w:rPr>
        <w:t>电气作业安全规程</w:t>
      </w:r>
      <w:r w:rsidRPr="00D913A2">
        <w:rPr>
          <w:rFonts w:hint="eastAsia"/>
        </w:rPr>
        <w:t>》《</w:t>
      </w:r>
      <w:r>
        <w:rPr>
          <w:rFonts w:hint="eastAsia"/>
        </w:rPr>
        <w:t>S</w:t>
      </w:r>
      <w:r>
        <w:t>VG设备维护规程</w:t>
      </w:r>
      <w:r w:rsidRPr="00D913A2">
        <w:rPr>
          <w:rFonts w:hint="eastAsia"/>
        </w:rPr>
        <w:t>》</w:t>
      </w:r>
    </w:p>
    <w:p w14:paraId="339071D7" w14:textId="77777777" w:rsidR="00D96E45" w:rsidRDefault="00D96E45" w:rsidP="00D96E45">
      <w:pPr>
        <w:spacing w:line="360" w:lineRule="auto"/>
        <w:ind w:firstLineChars="202" w:firstLine="566"/>
      </w:pPr>
      <w:r>
        <w:t>6</w:t>
      </w:r>
      <w:r>
        <w:rPr>
          <w:rFonts w:hint="eastAsia"/>
        </w:rPr>
        <w:t>）</w:t>
      </w:r>
      <w:r>
        <w:t>项目物资</w:t>
      </w:r>
    </w:p>
    <w:tbl>
      <w:tblPr>
        <w:tblStyle w:val="af0"/>
        <w:tblW w:w="8535" w:type="dxa"/>
        <w:jc w:val="center"/>
        <w:tblLayout w:type="fixed"/>
        <w:tblLook w:val="04A0" w:firstRow="1" w:lastRow="0" w:firstColumn="1" w:lastColumn="0" w:noHBand="0" w:noVBand="1"/>
      </w:tblPr>
      <w:tblGrid>
        <w:gridCol w:w="739"/>
        <w:gridCol w:w="3089"/>
        <w:gridCol w:w="1418"/>
        <w:gridCol w:w="1984"/>
        <w:gridCol w:w="1305"/>
      </w:tblGrid>
      <w:tr w:rsidR="00D96E45" w:rsidRPr="00EF3DFB" w14:paraId="1AA499BC" w14:textId="77777777" w:rsidTr="00DD3952">
        <w:trPr>
          <w:jc w:val="center"/>
        </w:trPr>
        <w:tc>
          <w:tcPr>
            <w:tcW w:w="739" w:type="dxa"/>
            <w:vAlign w:val="center"/>
          </w:tcPr>
          <w:p w14:paraId="476C065E" w14:textId="77777777" w:rsidR="00D96E45" w:rsidRPr="00EF3DFB" w:rsidRDefault="00D96E45" w:rsidP="00DD3952">
            <w:pPr>
              <w:spacing w:line="300" w:lineRule="atLeast"/>
              <w:jc w:val="center"/>
              <w:rPr>
                <w:rFonts w:ascii="宋体" w:hAnsi="宋体"/>
                <w:spacing w:val="-4"/>
                <w:sz w:val="24"/>
                <w:szCs w:val="24"/>
              </w:rPr>
            </w:pPr>
            <w:r w:rsidRPr="00EF3DFB">
              <w:rPr>
                <w:rFonts w:ascii="宋体" w:hAnsi="宋体"/>
                <w:spacing w:val="-4"/>
                <w:sz w:val="24"/>
                <w:szCs w:val="24"/>
              </w:rPr>
              <w:t>序号</w:t>
            </w:r>
          </w:p>
        </w:tc>
        <w:tc>
          <w:tcPr>
            <w:tcW w:w="3089" w:type="dxa"/>
            <w:vAlign w:val="center"/>
          </w:tcPr>
          <w:p w14:paraId="163D2602" w14:textId="77777777" w:rsidR="00D96E45" w:rsidRPr="00EF3DFB" w:rsidRDefault="00D96E45" w:rsidP="00DD3952">
            <w:pPr>
              <w:spacing w:line="480" w:lineRule="atLeast"/>
              <w:jc w:val="center"/>
              <w:rPr>
                <w:rFonts w:ascii="宋体" w:hAnsi="宋体"/>
                <w:spacing w:val="-4"/>
                <w:sz w:val="24"/>
                <w:szCs w:val="24"/>
              </w:rPr>
            </w:pPr>
            <w:r w:rsidRPr="00EF3DFB">
              <w:rPr>
                <w:rFonts w:ascii="宋体" w:hAnsi="宋体"/>
                <w:spacing w:val="-4"/>
                <w:sz w:val="24"/>
                <w:szCs w:val="24"/>
              </w:rPr>
              <w:t>物资名称</w:t>
            </w:r>
          </w:p>
        </w:tc>
        <w:tc>
          <w:tcPr>
            <w:tcW w:w="1418" w:type="dxa"/>
            <w:vAlign w:val="center"/>
          </w:tcPr>
          <w:p w14:paraId="42E7D6BF" w14:textId="77777777" w:rsidR="00D96E45" w:rsidRPr="00EF3DFB" w:rsidRDefault="00D96E45" w:rsidP="00DD3952">
            <w:pPr>
              <w:spacing w:line="480" w:lineRule="atLeast"/>
              <w:jc w:val="center"/>
              <w:rPr>
                <w:rFonts w:ascii="宋体" w:hAnsi="宋体"/>
                <w:spacing w:val="-4"/>
                <w:sz w:val="24"/>
                <w:szCs w:val="24"/>
              </w:rPr>
            </w:pPr>
            <w:r w:rsidRPr="00EF3DFB">
              <w:rPr>
                <w:rFonts w:ascii="宋体" w:hAnsi="宋体"/>
                <w:spacing w:val="-4"/>
                <w:sz w:val="24"/>
                <w:szCs w:val="24"/>
              </w:rPr>
              <w:t>数量</w:t>
            </w:r>
          </w:p>
        </w:tc>
        <w:tc>
          <w:tcPr>
            <w:tcW w:w="1984" w:type="dxa"/>
            <w:vAlign w:val="center"/>
          </w:tcPr>
          <w:p w14:paraId="532623D2" w14:textId="77777777" w:rsidR="00D96E45" w:rsidRPr="00EF3DFB" w:rsidRDefault="00D96E45" w:rsidP="00DD3952">
            <w:pPr>
              <w:spacing w:line="480" w:lineRule="atLeast"/>
              <w:jc w:val="center"/>
              <w:rPr>
                <w:rFonts w:ascii="宋体" w:hAnsi="宋体"/>
                <w:spacing w:val="-4"/>
                <w:sz w:val="24"/>
                <w:szCs w:val="24"/>
              </w:rPr>
            </w:pPr>
            <w:r w:rsidRPr="00EF3DFB">
              <w:rPr>
                <w:rFonts w:ascii="宋体" w:hAnsi="宋体"/>
                <w:spacing w:val="-4"/>
                <w:sz w:val="24"/>
                <w:szCs w:val="24"/>
              </w:rPr>
              <w:t>物资保障</w:t>
            </w:r>
          </w:p>
        </w:tc>
        <w:tc>
          <w:tcPr>
            <w:tcW w:w="1305" w:type="dxa"/>
            <w:vAlign w:val="center"/>
          </w:tcPr>
          <w:p w14:paraId="7938FF3C" w14:textId="77777777" w:rsidR="00D96E45" w:rsidRPr="00EF3DFB" w:rsidRDefault="00D96E45" w:rsidP="00DD3952">
            <w:pPr>
              <w:spacing w:line="480" w:lineRule="atLeast"/>
              <w:jc w:val="center"/>
              <w:rPr>
                <w:rFonts w:ascii="宋体" w:hAnsi="宋体"/>
                <w:spacing w:val="-4"/>
                <w:sz w:val="24"/>
                <w:szCs w:val="24"/>
              </w:rPr>
            </w:pPr>
            <w:r w:rsidRPr="00EF3DFB">
              <w:rPr>
                <w:rFonts w:ascii="宋体" w:hAnsi="宋体"/>
                <w:spacing w:val="-4"/>
                <w:sz w:val="24"/>
                <w:szCs w:val="24"/>
              </w:rPr>
              <w:t>备注</w:t>
            </w:r>
          </w:p>
        </w:tc>
      </w:tr>
      <w:tr w:rsidR="00D96E45" w:rsidRPr="00EF3DFB" w14:paraId="1BA67814" w14:textId="77777777" w:rsidTr="00DD3952">
        <w:trPr>
          <w:jc w:val="center"/>
        </w:trPr>
        <w:tc>
          <w:tcPr>
            <w:tcW w:w="739" w:type="dxa"/>
            <w:vAlign w:val="center"/>
          </w:tcPr>
          <w:p w14:paraId="37AA7B5E" w14:textId="77777777" w:rsidR="00D96E45" w:rsidRPr="00EF3DFB" w:rsidRDefault="00D96E45" w:rsidP="00DD3952">
            <w:pPr>
              <w:spacing w:line="300" w:lineRule="atLeast"/>
              <w:jc w:val="center"/>
              <w:rPr>
                <w:rFonts w:ascii="宋体" w:hAnsi="宋体"/>
                <w:spacing w:val="-4"/>
                <w:sz w:val="24"/>
                <w:szCs w:val="24"/>
              </w:rPr>
            </w:pPr>
            <w:r w:rsidRPr="00EF3DFB">
              <w:rPr>
                <w:rFonts w:ascii="宋体" w:hAnsi="宋体"/>
                <w:spacing w:val="-4"/>
                <w:sz w:val="24"/>
                <w:szCs w:val="24"/>
              </w:rPr>
              <w:t>1</w:t>
            </w:r>
          </w:p>
        </w:tc>
        <w:tc>
          <w:tcPr>
            <w:tcW w:w="3089" w:type="dxa"/>
            <w:vAlign w:val="center"/>
          </w:tcPr>
          <w:p w14:paraId="224B9639" w14:textId="77777777" w:rsidR="00D96E45" w:rsidRPr="00EF3DFB" w:rsidRDefault="00D96E45" w:rsidP="00DD3952">
            <w:pPr>
              <w:spacing w:line="300" w:lineRule="atLeast"/>
              <w:jc w:val="center"/>
              <w:rPr>
                <w:rFonts w:ascii="宋体" w:hAnsi="宋体"/>
                <w:spacing w:val="-4"/>
                <w:sz w:val="24"/>
                <w:szCs w:val="24"/>
              </w:rPr>
            </w:pPr>
            <w:r>
              <w:rPr>
                <w:rFonts w:ascii="宋体" w:hAnsi="宋体" w:hint="eastAsia"/>
                <w:spacing w:val="-4"/>
                <w:sz w:val="24"/>
                <w:szCs w:val="24"/>
              </w:rPr>
              <w:t>一字改刀</w:t>
            </w:r>
          </w:p>
        </w:tc>
        <w:tc>
          <w:tcPr>
            <w:tcW w:w="1418" w:type="dxa"/>
            <w:vAlign w:val="center"/>
          </w:tcPr>
          <w:p w14:paraId="48CED0B7" w14:textId="77777777" w:rsidR="00D96E45" w:rsidRPr="00EF3DFB" w:rsidRDefault="00D96E45" w:rsidP="00DD3952">
            <w:pPr>
              <w:spacing w:line="300" w:lineRule="atLeast"/>
              <w:jc w:val="center"/>
              <w:rPr>
                <w:rFonts w:ascii="宋体" w:hAnsi="宋体"/>
                <w:spacing w:val="-4"/>
                <w:sz w:val="24"/>
                <w:szCs w:val="24"/>
              </w:rPr>
            </w:pPr>
            <w:r>
              <w:rPr>
                <w:rFonts w:ascii="宋体" w:hAnsi="宋体"/>
                <w:spacing w:val="-4"/>
                <w:sz w:val="24"/>
                <w:szCs w:val="24"/>
              </w:rPr>
              <w:t>6把</w:t>
            </w:r>
          </w:p>
        </w:tc>
        <w:tc>
          <w:tcPr>
            <w:tcW w:w="1984" w:type="dxa"/>
            <w:vAlign w:val="center"/>
          </w:tcPr>
          <w:p w14:paraId="4129C550" w14:textId="77777777" w:rsidR="00D96E45" w:rsidRPr="00EF3DFB" w:rsidRDefault="00D96E45" w:rsidP="00DD3952">
            <w:pPr>
              <w:spacing w:line="300" w:lineRule="atLeast"/>
              <w:jc w:val="center"/>
              <w:rPr>
                <w:rFonts w:ascii="宋体" w:hAnsi="宋体"/>
                <w:spacing w:val="-4"/>
                <w:sz w:val="24"/>
                <w:szCs w:val="24"/>
              </w:rPr>
            </w:pPr>
            <w:r>
              <w:rPr>
                <w:rFonts w:ascii="宋体" w:hAnsi="宋体" w:hint="eastAsia"/>
                <w:spacing w:val="-4"/>
                <w:sz w:val="24"/>
                <w:szCs w:val="24"/>
              </w:rPr>
              <w:t>库房现有备件</w:t>
            </w:r>
          </w:p>
        </w:tc>
        <w:tc>
          <w:tcPr>
            <w:tcW w:w="1305" w:type="dxa"/>
            <w:vAlign w:val="center"/>
          </w:tcPr>
          <w:p w14:paraId="7A8356D1" w14:textId="77777777" w:rsidR="00D96E45" w:rsidRPr="00EF3DFB" w:rsidRDefault="00D96E45" w:rsidP="00DD3952">
            <w:pPr>
              <w:spacing w:line="300" w:lineRule="atLeast"/>
              <w:jc w:val="center"/>
              <w:rPr>
                <w:rFonts w:ascii="宋体" w:hAnsi="宋体"/>
                <w:spacing w:val="-4"/>
                <w:sz w:val="24"/>
                <w:szCs w:val="24"/>
              </w:rPr>
            </w:pPr>
            <w:r>
              <w:rPr>
                <w:rFonts w:ascii="宋体" w:hAnsi="宋体"/>
                <w:spacing w:val="-4"/>
                <w:sz w:val="24"/>
                <w:szCs w:val="24"/>
              </w:rPr>
              <w:t>紧固</w:t>
            </w:r>
          </w:p>
        </w:tc>
      </w:tr>
      <w:tr w:rsidR="00D96E45" w:rsidRPr="00EF3DFB" w14:paraId="0B64E998" w14:textId="77777777" w:rsidTr="00DD3952">
        <w:trPr>
          <w:jc w:val="center"/>
        </w:trPr>
        <w:tc>
          <w:tcPr>
            <w:tcW w:w="739" w:type="dxa"/>
            <w:vAlign w:val="center"/>
          </w:tcPr>
          <w:p w14:paraId="5C595D52" w14:textId="77777777" w:rsidR="00D96E45" w:rsidRPr="00EF3DFB" w:rsidRDefault="00D96E45" w:rsidP="00DD3952">
            <w:pPr>
              <w:spacing w:line="300" w:lineRule="atLeast"/>
              <w:jc w:val="center"/>
              <w:rPr>
                <w:rFonts w:ascii="宋体" w:hAnsi="宋体"/>
                <w:spacing w:val="-4"/>
                <w:sz w:val="24"/>
                <w:szCs w:val="24"/>
              </w:rPr>
            </w:pPr>
            <w:r w:rsidRPr="00EF3DFB">
              <w:rPr>
                <w:rFonts w:ascii="宋体" w:hAnsi="宋体" w:hint="eastAsia"/>
                <w:spacing w:val="-4"/>
                <w:sz w:val="24"/>
                <w:szCs w:val="24"/>
              </w:rPr>
              <w:t>2</w:t>
            </w:r>
          </w:p>
        </w:tc>
        <w:tc>
          <w:tcPr>
            <w:tcW w:w="3089" w:type="dxa"/>
            <w:vAlign w:val="center"/>
          </w:tcPr>
          <w:p w14:paraId="6B5E0C9F" w14:textId="77777777" w:rsidR="00D96E45" w:rsidRPr="00EF3DFB" w:rsidRDefault="00D96E45" w:rsidP="00DD3952">
            <w:pPr>
              <w:spacing w:line="300" w:lineRule="atLeast"/>
              <w:jc w:val="center"/>
              <w:rPr>
                <w:rFonts w:ascii="宋体" w:hAnsi="宋体"/>
                <w:spacing w:val="-4"/>
                <w:sz w:val="24"/>
                <w:szCs w:val="24"/>
              </w:rPr>
            </w:pPr>
            <w:r>
              <w:rPr>
                <w:rFonts w:ascii="宋体" w:hAnsi="宋体" w:hint="eastAsia"/>
                <w:spacing w:val="-4"/>
                <w:sz w:val="24"/>
                <w:szCs w:val="24"/>
              </w:rPr>
              <w:t>毛刷</w:t>
            </w:r>
          </w:p>
        </w:tc>
        <w:tc>
          <w:tcPr>
            <w:tcW w:w="1418" w:type="dxa"/>
            <w:vAlign w:val="center"/>
          </w:tcPr>
          <w:p w14:paraId="121716F1" w14:textId="77777777" w:rsidR="00D96E45" w:rsidRPr="00EF3DFB" w:rsidRDefault="00D96E45" w:rsidP="00DD3952">
            <w:pPr>
              <w:spacing w:line="300" w:lineRule="atLeast"/>
              <w:jc w:val="center"/>
              <w:rPr>
                <w:rFonts w:ascii="宋体" w:hAnsi="宋体"/>
                <w:spacing w:val="-4"/>
                <w:sz w:val="24"/>
                <w:szCs w:val="24"/>
              </w:rPr>
            </w:pPr>
            <w:r>
              <w:rPr>
                <w:rFonts w:ascii="宋体" w:hAnsi="宋体"/>
                <w:spacing w:val="-4"/>
                <w:sz w:val="24"/>
                <w:szCs w:val="24"/>
              </w:rPr>
              <w:t>6把</w:t>
            </w:r>
          </w:p>
        </w:tc>
        <w:tc>
          <w:tcPr>
            <w:tcW w:w="1984" w:type="dxa"/>
          </w:tcPr>
          <w:p w14:paraId="1AD7D3AD" w14:textId="77777777" w:rsidR="00D96E45" w:rsidRPr="00EF3DFB" w:rsidRDefault="00D96E45" w:rsidP="00DD3952">
            <w:pPr>
              <w:spacing w:line="300" w:lineRule="atLeast"/>
              <w:jc w:val="center"/>
              <w:rPr>
                <w:rFonts w:ascii="宋体" w:hAnsi="宋体"/>
                <w:spacing w:val="-4"/>
                <w:sz w:val="24"/>
                <w:szCs w:val="24"/>
              </w:rPr>
            </w:pPr>
            <w:r w:rsidRPr="00A95495">
              <w:rPr>
                <w:rFonts w:ascii="宋体" w:hAnsi="宋体" w:hint="eastAsia"/>
                <w:spacing w:val="-4"/>
                <w:sz w:val="24"/>
                <w:szCs w:val="24"/>
              </w:rPr>
              <w:t>库房现有备件</w:t>
            </w:r>
          </w:p>
        </w:tc>
        <w:tc>
          <w:tcPr>
            <w:tcW w:w="1305" w:type="dxa"/>
            <w:vAlign w:val="center"/>
          </w:tcPr>
          <w:p w14:paraId="64E04932" w14:textId="77777777" w:rsidR="00D96E45" w:rsidRPr="00EF3DFB" w:rsidRDefault="00D96E45" w:rsidP="00DD3952">
            <w:pPr>
              <w:spacing w:line="300" w:lineRule="atLeast"/>
              <w:jc w:val="center"/>
              <w:rPr>
                <w:rFonts w:ascii="宋体" w:hAnsi="宋体"/>
                <w:spacing w:val="-4"/>
                <w:sz w:val="24"/>
                <w:szCs w:val="24"/>
              </w:rPr>
            </w:pPr>
            <w:r>
              <w:rPr>
                <w:rFonts w:ascii="宋体" w:hAnsi="宋体" w:hint="eastAsia"/>
                <w:spacing w:val="-4"/>
                <w:sz w:val="24"/>
                <w:szCs w:val="24"/>
              </w:rPr>
              <w:t>除尘</w:t>
            </w:r>
          </w:p>
        </w:tc>
      </w:tr>
      <w:tr w:rsidR="00D96E45" w:rsidRPr="00EF3DFB" w14:paraId="1F60874B" w14:textId="77777777" w:rsidTr="00DD3952">
        <w:trPr>
          <w:jc w:val="center"/>
        </w:trPr>
        <w:tc>
          <w:tcPr>
            <w:tcW w:w="739" w:type="dxa"/>
            <w:vAlign w:val="center"/>
          </w:tcPr>
          <w:p w14:paraId="39622B4F" w14:textId="77777777" w:rsidR="00D96E45" w:rsidRPr="00EF3DFB" w:rsidRDefault="00D96E45" w:rsidP="00DD3952">
            <w:pPr>
              <w:spacing w:line="300" w:lineRule="atLeast"/>
              <w:jc w:val="center"/>
              <w:rPr>
                <w:rFonts w:ascii="宋体" w:hAnsi="宋体"/>
                <w:spacing w:val="-4"/>
                <w:sz w:val="24"/>
                <w:szCs w:val="24"/>
              </w:rPr>
            </w:pPr>
            <w:r w:rsidRPr="00EF3DFB">
              <w:rPr>
                <w:rFonts w:ascii="宋体" w:hAnsi="宋体" w:hint="eastAsia"/>
                <w:spacing w:val="-4"/>
                <w:sz w:val="24"/>
                <w:szCs w:val="24"/>
              </w:rPr>
              <w:t>3</w:t>
            </w:r>
          </w:p>
        </w:tc>
        <w:tc>
          <w:tcPr>
            <w:tcW w:w="3089" w:type="dxa"/>
            <w:vAlign w:val="center"/>
          </w:tcPr>
          <w:p w14:paraId="06244D4B" w14:textId="77777777" w:rsidR="00D96E45" w:rsidRPr="00EF3DFB" w:rsidRDefault="00D96E45" w:rsidP="00DD3952">
            <w:pPr>
              <w:spacing w:line="300" w:lineRule="atLeast"/>
              <w:jc w:val="center"/>
              <w:rPr>
                <w:rFonts w:ascii="宋体" w:hAnsi="宋体"/>
                <w:spacing w:val="-4"/>
                <w:sz w:val="24"/>
                <w:szCs w:val="24"/>
              </w:rPr>
            </w:pPr>
            <w:r>
              <w:rPr>
                <w:rFonts w:ascii="宋体" w:hAnsi="宋体"/>
                <w:spacing w:val="-4"/>
                <w:sz w:val="24"/>
                <w:szCs w:val="24"/>
              </w:rPr>
              <w:t>吸尘器</w:t>
            </w:r>
          </w:p>
        </w:tc>
        <w:tc>
          <w:tcPr>
            <w:tcW w:w="1418" w:type="dxa"/>
            <w:vAlign w:val="center"/>
          </w:tcPr>
          <w:p w14:paraId="39B5F6AF" w14:textId="77777777" w:rsidR="00D96E45" w:rsidRPr="00EF3DFB" w:rsidRDefault="00D96E45" w:rsidP="00DD3952">
            <w:pPr>
              <w:spacing w:line="300" w:lineRule="atLeast"/>
              <w:jc w:val="center"/>
              <w:rPr>
                <w:rFonts w:ascii="宋体" w:hAnsi="宋体"/>
                <w:spacing w:val="-4"/>
                <w:sz w:val="24"/>
                <w:szCs w:val="24"/>
              </w:rPr>
            </w:pPr>
            <w:r w:rsidRPr="00EF3DFB">
              <w:rPr>
                <w:rFonts w:ascii="宋体" w:hAnsi="宋体" w:hint="eastAsia"/>
                <w:spacing w:val="-4"/>
                <w:sz w:val="24"/>
                <w:szCs w:val="24"/>
              </w:rPr>
              <w:t>1</w:t>
            </w:r>
            <w:r>
              <w:rPr>
                <w:rFonts w:ascii="宋体" w:hAnsi="宋体" w:hint="eastAsia"/>
                <w:spacing w:val="-4"/>
                <w:sz w:val="24"/>
                <w:szCs w:val="24"/>
              </w:rPr>
              <w:t>套</w:t>
            </w:r>
          </w:p>
        </w:tc>
        <w:tc>
          <w:tcPr>
            <w:tcW w:w="1984" w:type="dxa"/>
          </w:tcPr>
          <w:p w14:paraId="14C57982" w14:textId="77777777" w:rsidR="00D96E45" w:rsidRPr="00EF3DFB" w:rsidRDefault="00D96E45" w:rsidP="00DD3952">
            <w:pPr>
              <w:spacing w:line="300" w:lineRule="atLeast"/>
              <w:jc w:val="center"/>
              <w:rPr>
                <w:rFonts w:ascii="宋体" w:hAnsi="宋体"/>
                <w:spacing w:val="-4"/>
                <w:sz w:val="24"/>
                <w:szCs w:val="24"/>
              </w:rPr>
            </w:pPr>
            <w:r w:rsidRPr="00A95495">
              <w:rPr>
                <w:rFonts w:ascii="宋体" w:hAnsi="宋体" w:hint="eastAsia"/>
                <w:spacing w:val="-4"/>
                <w:sz w:val="24"/>
                <w:szCs w:val="24"/>
              </w:rPr>
              <w:t>库房现有备件</w:t>
            </w:r>
          </w:p>
        </w:tc>
        <w:tc>
          <w:tcPr>
            <w:tcW w:w="1305" w:type="dxa"/>
            <w:vAlign w:val="center"/>
          </w:tcPr>
          <w:p w14:paraId="76D33336" w14:textId="77777777" w:rsidR="00D96E45" w:rsidRPr="00EF3DFB" w:rsidRDefault="00D96E45" w:rsidP="00DD3952">
            <w:pPr>
              <w:spacing w:line="300" w:lineRule="atLeast"/>
              <w:jc w:val="center"/>
              <w:rPr>
                <w:rFonts w:ascii="宋体" w:hAnsi="宋体"/>
                <w:spacing w:val="-4"/>
                <w:sz w:val="24"/>
                <w:szCs w:val="24"/>
              </w:rPr>
            </w:pPr>
            <w:r>
              <w:rPr>
                <w:rFonts w:ascii="宋体" w:hAnsi="宋体" w:hint="eastAsia"/>
                <w:spacing w:val="-4"/>
                <w:sz w:val="24"/>
                <w:szCs w:val="24"/>
              </w:rPr>
              <w:t>除尘</w:t>
            </w:r>
          </w:p>
        </w:tc>
      </w:tr>
    </w:tbl>
    <w:p w14:paraId="553318A5" w14:textId="77777777" w:rsidR="00D96E45" w:rsidRDefault="00D96E45" w:rsidP="00D96E45"/>
    <w:p w14:paraId="244547F6" w14:textId="77777777" w:rsidR="00D96E45" w:rsidRDefault="00D96E45" w:rsidP="00D96E45">
      <w:pPr>
        <w:spacing w:line="360" w:lineRule="auto"/>
        <w:ind w:firstLineChars="200" w:firstLine="560"/>
      </w:pPr>
      <w:r>
        <w:t>7</w:t>
      </w:r>
      <w:r>
        <w:rPr>
          <w:rFonts w:hint="eastAsia"/>
        </w:rPr>
        <w:t>）</w:t>
      </w:r>
      <w:r>
        <w:t>检</w:t>
      </w:r>
      <w:r>
        <w:rPr>
          <w:rFonts w:hint="eastAsia"/>
        </w:rPr>
        <w:t>修</w:t>
      </w:r>
      <w:r>
        <w:t>要求及安全条件确认：</w:t>
      </w:r>
    </w:p>
    <w:p w14:paraId="10E66FED" w14:textId="77777777" w:rsidR="00D96E45" w:rsidRDefault="00D96E45" w:rsidP="00D96E45">
      <w:pPr>
        <w:spacing w:line="360" w:lineRule="auto"/>
        <w:ind w:firstLineChars="200" w:firstLine="560"/>
      </w:pPr>
      <w:r>
        <w:rPr>
          <w:rFonts w:hint="eastAsia"/>
        </w:rPr>
        <w:t>（</w:t>
      </w:r>
      <w:r>
        <w:t>1</w:t>
      </w:r>
      <w:r>
        <w:rPr>
          <w:rFonts w:hint="eastAsia"/>
        </w:rPr>
        <w:t>）停电、、放电、验电、挂牌、挂接地线</w:t>
      </w:r>
      <w:r>
        <w:t>。</w:t>
      </w:r>
    </w:p>
    <w:p w14:paraId="73609C7A" w14:textId="77777777" w:rsidR="00D96E45" w:rsidRDefault="00D96E45" w:rsidP="00D96E45">
      <w:pPr>
        <w:spacing w:line="360" w:lineRule="auto"/>
        <w:ind w:firstLineChars="200" w:firstLine="560"/>
      </w:pPr>
      <w:r>
        <w:rPr>
          <w:rFonts w:hint="eastAsia"/>
        </w:rPr>
        <w:t>（</w:t>
      </w:r>
      <w:r>
        <w:t>2）</w:t>
      </w:r>
      <w:r>
        <w:rPr>
          <w:rFonts w:hint="eastAsia"/>
        </w:rPr>
        <w:t>办理配电室检修作业票证</w:t>
      </w:r>
      <w:r>
        <w:t>。</w:t>
      </w:r>
    </w:p>
    <w:p w14:paraId="5C5FFC2A" w14:textId="77777777" w:rsidR="00D96E45" w:rsidRDefault="00D96E45" w:rsidP="00D96E45">
      <w:pPr>
        <w:spacing w:line="360" w:lineRule="auto"/>
        <w:ind w:firstLineChars="200" w:firstLine="560"/>
      </w:pPr>
      <w:r>
        <w:rPr>
          <w:rFonts w:hint="eastAsia"/>
        </w:rPr>
        <w:t>（</w:t>
      </w:r>
      <w:r>
        <w:t>3）</w:t>
      </w:r>
      <w:r>
        <w:rPr>
          <w:rFonts w:hint="eastAsia"/>
        </w:rPr>
        <w:t>拆卸功率模块单元，检查电容外观有无鼓包、漏液、破裂等现象，检测电容柜参数</w:t>
      </w:r>
      <w:r>
        <w:t>。</w:t>
      </w:r>
    </w:p>
    <w:p w14:paraId="6959BD3C" w14:textId="77777777" w:rsidR="00D96E45" w:rsidRDefault="00D96E45" w:rsidP="00D96E45">
      <w:pPr>
        <w:spacing w:line="360" w:lineRule="auto"/>
        <w:ind w:firstLineChars="200" w:firstLine="560"/>
      </w:pPr>
      <w:r>
        <w:rPr>
          <w:rFonts w:hint="eastAsia"/>
        </w:rPr>
        <w:t>（</w:t>
      </w:r>
      <w:r>
        <w:t>4）</w:t>
      </w:r>
      <w:r>
        <w:rPr>
          <w:rFonts w:hint="eastAsia"/>
        </w:rPr>
        <w:t>对电源板和I</w:t>
      </w:r>
      <w:r>
        <w:t>GBT驱动板使用酒精清洗除尘。</w:t>
      </w:r>
    </w:p>
    <w:p w14:paraId="32BD88CE" w14:textId="77777777" w:rsidR="00D96E45" w:rsidRDefault="00D96E45" w:rsidP="00D96E45">
      <w:pPr>
        <w:spacing w:line="360" w:lineRule="auto"/>
        <w:ind w:firstLineChars="200" w:firstLine="560"/>
      </w:pPr>
      <w:r>
        <w:rPr>
          <w:rFonts w:hint="eastAsia"/>
        </w:rPr>
        <w:t>（</w:t>
      </w:r>
      <w:r>
        <w:t>5）</w:t>
      </w:r>
      <w:r>
        <w:rPr>
          <w:rFonts w:hint="eastAsia"/>
        </w:rPr>
        <w:t>更换冷却空气滤网</w:t>
      </w:r>
      <w:r>
        <w:t>。</w:t>
      </w:r>
    </w:p>
    <w:p w14:paraId="2C3610CB" w14:textId="77777777" w:rsidR="00D96E45" w:rsidRDefault="00D96E45" w:rsidP="00D96E45">
      <w:pPr>
        <w:spacing w:line="360" w:lineRule="auto"/>
        <w:ind w:firstLineChars="200" w:firstLine="560"/>
      </w:pPr>
      <w:r>
        <w:rPr>
          <w:rFonts w:hint="eastAsia"/>
        </w:rPr>
        <w:t>（6）一次接线和二次接线的检查及紧固、除尘等。</w:t>
      </w:r>
    </w:p>
    <w:p w14:paraId="312EF9F0" w14:textId="77777777" w:rsidR="00D96E45" w:rsidRDefault="00D96E45" w:rsidP="00D96E45">
      <w:pPr>
        <w:spacing w:line="360" w:lineRule="auto"/>
        <w:ind w:firstLineChars="200" w:firstLine="560"/>
      </w:pPr>
      <w:r>
        <w:t>8</w:t>
      </w:r>
      <w:r>
        <w:rPr>
          <w:rFonts w:hint="eastAsia"/>
        </w:rPr>
        <w:t>）</w:t>
      </w:r>
      <w:r>
        <w:t>危害识别与风险管</w:t>
      </w:r>
      <w:proofErr w:type="gramStart"/>
      <w:r>
        <w:t>控以及</w:t>
      </w:r>
      <w:proofErr w:type="gramEnd"/>
      <w:r>
        <w:t>应急处置</w:t>
      </w:r>
    </w:p>
    <w:tbl>
      <w:tblPr>
        <w:tblW w:w="10041" w:type="dxa"/>
        <w:jc w:val="center"/>
        <w:tblLayout w:type="fixed"/>
        <w:tblLook w:val="0000" w:firstRow="0" w:lastRow="0" w:firstColumn="0" w:lastColumn="0" w:noHBand="0" w:noVBand="0"/>
      </w:tblPr>
      <w:tblGrid>
        <w:gridCol w:w="515"/>
        <w:gridCol w:w="1917"/>
        <w:gridCol w:w="1895"/>
        <w:gridCol w:w="2820"/>
        <w:gridCol w:w="2894"/>
      </w:tblGrid>
      <w:tr w:rsidR="00D96E45" w14:paraId="10FB0AE7" w14:textId="77777777" w:rsidTr="00DD3952">
        <w:trPr>
          <w:trHeight w:val="314"/>
          <w:jc w:val="center"/>
        </w:trPr>
        <w:tc>
          <w:tcPr>
            <w:tcW w:w="515" w:type="dxa"/>
            <w:tcBorders>
              <w:top w:val="single" w:sz="4" w:space="0" w:color="auto"/>
              <w:left w:val="single" w:sz="4" w:space="0" w:color="auto"/>
              <w:bottom w:val="single" w:sz="4" w:space="0" w:color="auto"/>
              <w:right w:val="single" w:sz="4" w:space="0" w:color="auto"/>
            </w:tcBorders>
            <w:vAlign w:val="center"/>
          </w:tcPr>
          <w:p w14:paraId="72373CE2"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序号</w:t>
            </w:r>
          </w:p>
        </w:tc>
        <w:tc>
          <w:tcPr>
            <w:tcW w:w="1917" w:type="dxa"/>
            <w:tcBorders>
              <w:top w:val="single" w:sz="4" w:space="0" w:color="auto"/>
              <w:left w:val="single" w:sz="4" w:space="0" w:color="auto"/>
              <w:bottom w:val="single" w:sz="4" w:space="0" w:color="auto"/>
              <w:right w:val="single" w:sz="4" w:space="0" w:color="auto"/>
            </w:tcBorders>
            <w:vAlign w:val="center"/>
          </w:tcPr>
          <w:p w14:paraId="4C279BFE"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主要风险</w:t>
            </w:r>
          </w:p>
        </w:tc>
        <w:tc>
          <w:tcPr>
            <w:tcW w:w="1895" w:type="dxa"/>
            <w:tcBorders>
              <w:top w:val="single" w:sz="4" w:space="0" w:color="auto"/>
              <w:left w:val="single" w:sz="4" w:space="0" w:color="auto"/>
              <w:bottom w:val="single" w:sz="4" w:space="0" w:color="000000"/>
              <w:right w:val="single" w:sz="4" w:space="0" w:color="auto"/>
            </w:tcBorders>
            <w:vAlign w:val="center"/>
          </w:tcPr>
          <w:p w14:paraId="26983CB6"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危险场所</w:t>
            </w:r>
          </w:p>
        </w:tc>
        <w:tc>
          <w:tcPr>
            <w:tcW w:w="2820" w:type="dxa"/>
            <w:tcBorders>
              <w:top w:val="single" w:sz="4" w:space="0" w:color="auto"/>
              <w:left w:val="single" w:sz="4" w:space="0" w:color="auto"/>
              <w:bottom w:val="single" w:sz="4" w:space="0" w:color="auto"/>
              <w:right w:val="single" w:sz="4" w:space="0" w:color="auto"/>
            </w:tcBorders>
            <w:vAlign w:val="center"/>
          </w:tcPr>
          <w:p w14:paraId="395DD900"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控制措施</w:t>
            </w:r>
          </w:p>
        </w:tc>
        <w:tc>
          <w:tcPr>
            <w:tcW w:w="2894" w:type="dxa"/>
            <w:tcBorders>
              <w:top w:val="single" w:sz="4" w:space="0" w:color="auto"/>
              <w:left w:val="single" w:sz="4" w:space="0" w:color="auto"/>
              <w:bottom w:val="single" w:sz="4" w:space="0" w:color="auto"/>
              <w:right w:val="single" w:sz="4" w:space="0" w:color="auto"/>
            </w:tcBorders>
            <w:vAlign w:val="center"/>
          </w:tcPr>
          <w:p w14:paraId="605AA865"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应急处置</w:t>
            </w:r>
          </w:p>
        </w:tc>
      </w:tr>
      <w:tr w:rsidR="00D96E45" w14:paraId="2D21EF07" w14:textId="77777777" w:rsidTr="00DD3952">
        <w:trPr>
          <w:trHeight w:val="1123"/>
          <w:jc w:val="center"/>
        </w:trPr>
        <w:tc>
          <w:tcPr>
            <w:tcW w:w="515" w:type="dxa"/>
            <w:tcBorders>
              <w:top w:val="single" w:sz="4" w:space="0" w:color="auto"/>
              <w:left w:val="single" w:sz="4" w:space="0" w:color="auto"/>
              <w:bottom w:val="single" w:sz="4" w:space="0" w:color="auto"/>
              <w:right w:val="single" w:sz="4" w:space="0" w:color="auto"/>
            </w:tcBorders>
            <w:vAlign w:val="center"/>
          </w:tcPr>
          <w:p w14:paraId="09DDFC17"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1</w:t>
            </w:r>
          </w:p>
        </w:tc>
        <w:tc>
          <w:tcPr>
            <w:tcW w:w="1917" w:type="dxa"/>
            <w:tcBorders>
              <w:top w:val="single" w:sz="4" w:space="0" w:color="auto"/>
              <w:left w:val="nil"/>
              <w:bottom w:val="single" w:sz="4" w:space="0" w:color="auto"/>
              <w:right w:val="single" w:sz="4" w:space="0" w:color="auto"/>
            </w:tcBorders>
            <w:vAlign w:val="center"/>
          </w:tcPr>
          <w:p w14:paraId="241CAC5D" w14:textId="77777777" w:rsidR="00D96E45" w:rsidRDefault="00D96E45" w:rsidP="00DD3952">
            <w:pPr>
              <w:jc w:val="center"/>
              <w:rPr>
                <w:rFonts w:ascii="Times New Roman" w:eastAsia="仿宋_GB2312" w:hAnsi="仿宋_GB2312"/>
                <w:sz w:val="22"/>
                <w:szCs w:val="22"/>
              </w:rPr>
            </w:pPr>
            <w:r>
              <w:rPr>
                <w:rFonts w:ascii="Times New Roman" w:eastAsia="仿宋_GB2312" w:hAnsi="仿宋_GB2312" w:hint="eastAsia"/>
                <w:sz w:val="22"/>
                <w:szCs w:val="22"/>
              </w:rPr>
              <w:t>触电</w:t>
            </w:r>
          </w:p>
        </w:tc>
        <w:tc>
          <w:tcPr>
            <w:tcW w:w="1895" w:type="dxa"/>
            <w:tcBorders>
              <w:top w:val="single" w:sz="4" w:space="0" w:color="auto"/>
              <w:left w:val="nil"/>
              <w:bottom w:val="single" w:sz="4" w:space="0" w:color="auto"/>
              <w:right w:val="single" w:sz="4" w:space="0" w:color="auto"/>
            </w:tcBorders>
            <w:vAlign w:val="center"/>
          </w:tcPr>
          <w:p w14:paraId="7B0D337D" w14:textId="77777777" w:rsidR="00D96E45" w:rsidRDefault="00D96E45" w:rsidP="00DD3952">
            <w:pPr>
              <w:rPr>
                <w:rFonts w:ascii="Times New Roman" w:eastAsia="仿宋_GB2312" w:hAnsi="仿宋_GB2312"/>
                <w:color w:val="000000"/>
                <w:sz w:val="22"/>
                <w:szCs w:val="22"/>
              </w:rPr>
            </w:pPr>
            <w:r>
              <w:rPr>
                <w:rFonts w:ascii="Times New Roman" w:eastAsia="仿宋_GB2312" w:hAnsi="仿宋_GB2312" w:hint="eastAsia"/>
                <w:color w:val="000000"/>
                <w:sz w:val="22"/>
                <w:szCs w:val="22"/>
              </w:rPr>
              <w:t>3</w:t>
            </w:r>
            <w:r>
              <w:rPr>
                <w:rFonts w:ascii="Times New Roman" w:eastAsia="仿宋_GB2312" w:hAnsi="仿宋_GB2312"/>
                <w:color w:val="000000"/>
                <w:sz w:val="22"/>
                <w:szCs w:val="22"/>
              </w:rPr>
              <w:t>02</w:t>
            </w:r>
            <w:r>
              <w:rPr>
                <w:rFonts w:ascii="Times New Roman" w:eastAsia="仿宋_GB2312" w:hAnsi="仿宋_GB2312"/>
                <w:color w:val="000000"/>
                <w:sz w:val="22"/>
                <w:szCs w:val="22"/>
              </w:rPr>
              <w:t>变电站</w:t>
            </w:r>
          </w:p>
        </w:tc>
        <w:tc>
          <w:tcPr>
            <w:tcW w:w="2820" w:type="dxa"/>
            <w:tcBorders>
              <w:top w:val="single" w:sz="4" w:space="0" w:color="auto"/>
              <w:left w:val="nil"/>
              <w:bottom w:val="single" w:sz="4" w:space="0" w:color="auto"/>
              <w:right w:val="single" w:sz="4" w:space="0" w:color="auto"/>
            </w:tcBorders>
            <w:vAlign w:val="center"/>
          </w:tcPr>
          <w:p w14:paraId="447D3C18" w14:textId="77777777" w:rsidR="00D96E45" w:rsidRPr="00CE4E30" w:rsidRDefault="00D96E45" w:rsidP="00DD3952">
            <w:pPr>
              <w:rPr>
                <w:rFonts w:ascii="Times New Roman" w:eastAsia="仿宋_GB2312" w:hAnsi="仿宋_GB2312"/>
                <w:sz w:val="22"/>
                <w:szCs w:val="22"/>
              </w:rPr>
            </w:pPr>
            <w:r>
              <w:rPr>
                <w:rFonts w:ascii="Times New Roman" w:eastAsia="仿宋_GB2312" w:hAnsi="仿宋_GB2312" w:hint="eastAsia"/>
                <w:sz w:val="22"/>
                <w:szCs w:val="22"/>
              </w:rPr>
              <w:t>1</w:t>
            </w:r>
            <w:r>
              <w:rPr>
                <w:rFonts w:ascii="Times New Roman" w:eastAsia="仿宋_GB2312" w:hAnsi="仿宋_GB2312"/>
                <w:sz w:val="22"/>
                <w:szCs w:val="22"/>
              </w:rPr>
              <w:t>.</w:t>
            </w:r>
            <w:r w:rsidRPr="00CE4E30">
              <w:rPr>
                <w:rFonts w:ascii="Times New Roman" w:eastAsia="仿宋_GB2312" w:hAnsi="仿宋_GB2312"/>
                <w:sz w:val="22"/>
                <w:szCs w:val="22"/>
              </w:rPr>
              <w:t>断电、验电、挂牌</w:t>
            </w:r>
            <w:r>
              <w:rPr>
                <w:rFonts w:ascii="Times New Roman" w:eastAsia="仿宋_GB2312" w:hAnsi="仿宋_GB2312"/>
                <w:sz w:val="22"/>
                <w:szCs w:val="22"/>
              </w:rPr>
              <w:t>、挂接地线</w:t>
            </w:r>
          </w:p>
          <w:p w14:paraId="13773DF6" w14:textId="77777777" w:rsidR="00D96E45" w:rsidRPr="00CE4E30" w:rsidRDefault="00D96E45" w:rsidP="00DD3952">
            <w:pPr>
              <w:rPr>
                <w:rFonts w:ascii="Times New Roman" w:eastAsia="仿宋_GB2312" w:hAnsi="仿宋_GB2312"/>
                <w:sz w:val="22"/>
                <w:szCs w:val="22"/>
              </w:rPr>
            </w:pPr>
            <w:r>
              <w:rPr>
                <w:rFonts w:ascii="Times New Roman" w:eastAsia="仿宋_GB2312" w:hAnsi="仿宋_GB2312" w:hint="eastAsia"/>
                <w:sz w:val="22"/>
                <w:szCs w:val="22"/>
              </w:rPr>
              <w:t>2</w:t>
            </w:r>
            <w:r>
              <w:rPr>
                <w:rFonts w:ascii="Times New Roman" w:eastAsia="仿宋_GB2312" w:hAnsi="仿宋_GB2312"/>
                <w:sz w:val="22"/>
                <w:szCs w:val="22"/>
              </w:rPr>
              <w:t>.</w:t>
            </w:r>
            <w:r w:rsidRPr="00CE4E30">
              <w:rPr>
                <w:rFonts w:ascii="Times New Roman" w:eastAsia="仿宋_GB2312" w:hAnsi="仿宋_GB2312"/>
                <w:sz w:val="22"/>
                <w:szCs w:val="22"/>
              </w:rPr>
              <w:t>正确穿戴防护用品</w:t>
            </w:r>
          </w:p>
        </w:tc>
        <w:tc>
          <w:tcPr>
            <w:tcW w:w="2894" w:type="dxa"/>
            <w:tcBorders>
              <w:top w:val="single" w:sz="4" w:space="0" w:color="auto"/>
              <w:left w:val="nil"/>
              <w:bottom w:val="single" w:sz="4" w:space="0" w:color="auto"/>
              <w:right w:val="single" w:sz="4" w:space="0" w:color="auto"/>
            </w:tcBorders>
            <w:vAlign w:val="center"/>
          </w:tcPr>
          <w:p w14:paraId="6090C6A7" w14:textId="77777777" w:rsidR="00D96E45" w:rsidRDefault="00D96E45" w:rsidP="00DD3952">
            <w:pPr>
              <w:rPr>
                <w:rFonts w:ascii="Times New Roman" w:eastAsia="仿宋_GB2312" w:hAnsi="仿宋_GB2312"/>
                <w:color w:val="000000"/>
                <w:sz w:val="22"/>
                <w:szCs w:val="22"/>
              </w:rPr>
            </w:pPr>
            <w:r>
              <w:rPr>
                <w:rFonts w:ascii="Times New Roman" w:eastAsia="仿宋_GB2312" w:hAnsi="仿宋_GB2312" w:hint="eastAsia"/>
                <w:color w:val="000000"/>
                <w:sz w:val="22"/>
                <w:szCs w:val="22"/>
              </w:rPr>
              <w:t>按</w:t>
            </w:r>
            <w:r w:rsidRPr="006F04EE">
              <w:rPr>
                <w:rFonts w:ascii="宋体" w:eastAsia="宋体" w:hAnsi="宋体"/>
                <w:sz w:val="21"/>
                <w:szCs w:val="21"/>
              </w:rPr>
              <w:t>《</w:t>
            </w:r>
            <w:r>
              <w:rPr>
                <w:rFonts w:ascii="Times New Roman" w:eastAsia="仿宋_GB2312" w:hAnsi="仿宋_GB2312" w:hint="eastAsia"/>
                <w:color w:val="000000"/>
                <w:sz w:val="22"/>
                <w:szCs w:val="22"/>
              </w:rPr>
              <w:t>触电事故应急救援预案</w:t>
            </w:r>
            <w:r w:rsidRPr="006F04EE">
              <w:rPr>
                <w:rFonts w:ascii="宋体" w:eastAsia="宋体" w:hAnsi="宋体"/>
                <w:sz w:val="21"/>
                <w:szCs w:val="21"/>
              </w:rPr>
              <w:t>》</w:t>
            </w:r>
            <w:r>
              <w:rPr>
                <w:rFonts w:ascii="Times New Roman" w:eastAsia="仿宋_GB2312" w:hAnsi="仿宋_GB2312" w:hint="eastAsia"/>
                <w:color w:val="000000"/>
                <w:sz w:val="22"/>
                <w:szCs w:val="22"/>
              </w:rPr>
              <w:t>进行处置</w:t>
            </w:r>
            <w:r>
              <w:rPr>
                <w:rFonts w:ascii="Times New Roman" w:eastAsia="仿宋_GB2312" w:hAnsi="仿宋_GB2312"/>
                <w:color w:val="000000"/>
                <w:sz w:val="22"/>
                <w:szCs w:val="22"/>
              </w:rPr>
              <w:t>。</w:t>
            </w:r>
          </w:p>
        </w:tc>
      </w:tr>
    </w:tbl>
    <w:p w14:paraId="09DBAAC6" w14:textId="77777777" w:rsidR="00D96E45" w:rsidRDefault="00D96E45" w:rsidP="00D96E45">
      <w:pPr>
        <w:ind w:firstLineChars="200" w:firstLine="560"/>
        <w:sectPr w:rsidR="00D96E45" w:rsidSect="00BF40E5">
          <w:pgSz w:w="11906" w:h="16838"/>
          <w:pgMar w:top="1440" w:right="1800" w:bottom="1440" w:left="1800" w:header="851" w:footer="992" w:gutter="0"/>
          <w:cols w:space="425"/>
          <w:docGrid w:type="lines" w:linePitch="381"/>
        </w:sectPr>
      </w:pPr>
    </w:p>
    <w:p w14:paraId="4B332F7E" w14:textId="77777777" w:rsidR="00D96E45" w:rsidRDefault="00D96E45" w:rsidP="00D96E45">
      <w:pPr>
        <w:ind w:firstLineChars="200" w:firstLine="560"/>
      </w:pPr>
      <w:r w:rsidRPr="00822778">
        <w:lastRenderedPageBreak/>
        <w:t>9</w:t>
      </w:r>
      <w:r>
        <w:rPr>
          <w:rFonts w:hint="eastAsia"/>
        </w:rPr>
        <w:t>）</w:t>
      </w:r>
      <w:r w:rsidRPr="00822778">
        <w:t>工作危害分析</w:t>
      </w:r>
    </w:p>
    <w:p w14:paraId="05B1CC25" w14:textId="77777777" w:rsidR="00D96E45" w:rsidRDefault="00D96E45" w:rsidP="00D96E45">
      <w:pPr>
        <w:ind w:firstLineChars="200" w:firstLine="560"/>
      </w:pPr>
    </w:p>
    <w:p w14:paraId="10F152FA" w14:textId="77777777" w:rsidR="00D96E45" w:rsidRDefault="00D96E45" w:rsidP="00D96E45">
      <w:pPr>
        <w:jc w:val="center"/>
        <w:rPr>
          <w:b/>
          <w:szCs w:val="28"/>
        </w:rPr>
      </w:pPr>
      <w:r>
        <w:rPr>
          <w:b/>
          <w:szCs w:val="28"/>
        </w:rPr>
        <w:t>工作危害分析（JHA)记录表</w:t>
      </w:r>
    </w:p>
    <w:p w14:paraId="150908C1" w14:textId="77777777" w:rsidR="00D96E45" w:rsidRPr="00FA0302" w:rsidRDefault="00D96E45" w:rsidP="00D96E45">
      <w:pPr>
        <w:rPr>
          <w:rFonts w:hAnsi="宋体"/>
        </w:rPr>
      </w:pPr>
      <w:r w:rsidRPr="00FA0302">
        <w:rPr>
          <w:rFonts w:hAnsi="宋体"/>
        </w:rPr>
        <w:t>部门、班组：</w:t>
      </w:r>
      <w:r>
        <w:rPr>
          <w:rFonts w:hAnsi="宋体" w:hint="eastAsia"/>
        </w:rPr>
        <w:t>电</w:t>
      </w:r>
      <w:proofErr w:type="gramStart"/>
      <w:r>
        <w:rPr>
          <w:rFonts w:hAnsi="宋体" w:hint="eastAsia"/>
        </w:rPr>
        <w:t>仪维护</w:t>
      </w:r>
      <w:proofErr w:type="gramEnd"/>
      <w:r w:rsidRPr="00FA0302">
        <w:rPr>
          <w:rFonts w:hAnsi="宋体" w:hint="eastAsia"/>
        </w:rPr>
        <w:t>班</w:t>
      </w:r>
      <w:r w:rsidRPr="00FA0302">
        <w:rPr>
          <w:rFonts w:hAnsi="宋体"/>
        </w:rPr>
        <w:t xml:space="preserve"> </w:t>
      </w:r>
    </w:p>
    <w:p w14:paraId="16A195FA" w14:textId="77777777" w:rsidR="00D96E45" w:rsidRDefault="00D96E45" w:rsidP="00D96E45">
      <w:pPr>
        <w:spacing w:after="120"/>
        <w:rPr>
          <w:rFonts w:hAnsi="宋体"/>
        </w:rPr>
      </w:pPr>
      <w:r>
        <w:rPr>
          <w:rFonts w:hAnsi="宋体"/>
        </w:rPr>
        <w:t xml:space="preserve">工作任务：SVG装置检修      分析员： </w:t>
      </w:r>
      <w:r>
        <w:rPr>
          <w:rFonts w:hAnsi="宋体" w:hint="eastAsia"/>
        </w:rPr>
        <w:t>苟皓东、姜明</w:t>
      </w:r>
      <w:r>
        <w:rPr>
          <w:rFonts w:hAnsi="宋体"/>
        </w:rPr>
        <w:t xml:space="preserve">      日期</w:t>
      </w:r>
      <w:r>
        <w:rPr>
          <w:rFonts w:hAnsi="宋体" w:hint="eastAsia"/>
        </w:rPr>
        <w:t>：</w:t>
      </w:r>
      <w:r>
        <w:rPr>
          <w:rFonts w:hAnsi="宋体"/>
        </w:rPr>
        <w:t xml:space="preserve"> 2024.2.23       审核人：</w:t>
      </w:r>
      <w:r>
        <w:rPr>
          <w:rFonts w:hAnsi="宋体" w:hint="eastAsia"/>
        </w:rPr>
        <w:t>云华</w:t>
      </w:r>
      <w:r>
        <w:rPr>
          <w:rFonts w:hAnsi="宋体"/>
        </w:rPr>
        <w:t xml:space="preserve">  </w:t>
      </w:r>
    </w:p>
    <w:tbl>
      <w:tblPr>
        <w:tblW w:w="15380" w:type="dxa"/>
        <w:jc w:val="center"/>
        <w:tblLayout w:type="fixed"/>
        <w:tblLook w:val="04A0" w:firstRow="1" w:lastRow="0" w:firstColumn="1" w:lastColumn="0" w:noHBand="0" w:noVBand="1"/>
      </w:tblPr>
      <w:tblGrid>
        <w:gridCol w:w="680"/>
        <w:gridCol w:w="2150"/>
        <w:gridCol w:w="2552"/>
        <w:gridCol w:w="658"/>
        <w:gridCol w:w="759"/>
        <w:gridCol w:w="709"/>
        <w:gridCol w:w="812"/>
        <w:gridCol w:w="800"/>
        <w:gridCol w:w="920"/>
        <w:gridCol w:w="680"/>
        <w:gridCol w:w="860"/>
        <w:gridCol w:w="1031"/>
        <w:gridCol w:w="569"/>
        <w:gridCol w:w="920"/>
        <w:gridCol w:w="1280"/>
      </w:tblGrid>
      <w:tr w:rsidR="00D96E45" w:rsidRPr="006F04EE" w14:paraId="5F04ACB0" w14:textId="77777777" w:rsidTr="00DD3952">
        <w:trPr>
          <w:trHeight w:val="499"/>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500364B2"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序号</w:t>
            </w:r>
          </w:p>
        </w:tc>
        <w:tc>
          <w:tcPr>
            <w:tcW w:w="215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2D3AE871"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工作步骤</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47F4007B"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危害或潜在事件</w:t>
            </w:r>
          </w:p>
        </w:tc>
        <w:tc>
          <w:tcPr>
            <w:tcW w:w="2938" w:type="dxa"/>
            <w:gridSpan w:val="4"/>
            <w:tcBorders>
              <w:top w:val="single" w:sz="4" w:space="0" w:color="auto"/>
              <w:left w:val="nil"/>
              <w:bottom w:val="single" w:sz="4" w:space="0" w:color="auto"/>
              <w:right w:val="single" w:sz="4" w:space="0" w:color="000000"/>
            </w:tcBorders>
            <w:shd w:val="clear" w:color="000000" w:fill="auto"/>
            <w:vAlign w:val="center"/>
          </w:tcPr>
          <w:p w14:paraId="76C348D2"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主要后果</w:t>
            </w:r>
          </w:p>
        </w:tc>
        <w:tc>
          <w:tcPr>
            <w:tcW w:w="80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3CCD8DD6"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严重性（S）</w:t>
            </w:r>
          </w:p>
        </w:tc>
        <w:tc>
          <w:tcPr>
            <w:tcW w:w="3491" w:type="dxa"/>
            <w:gridSpan w:val="4"/>
            <w:tcBorders>
              <w:top w:val="single" w:sz="4" w:space="0" w:color="auto"/>
              <w:left w:val="nil"/>
              <w:bottom w:val="single" w:sz="4" w:space="0" w:color="auto"/>
              <w:right w:val="single" w:sz="4" w:space="0" w:color="auto"/>
            </w:tcBorders>
            <w:shd w:val="clear" w:color="000000" w:fill="auto"/>
            <w:vAlign w:val="center"/>
          </w:tcPr>
          <w:p w14:paraId="34C713CC"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以往发生频率及现有安全控制措施</w:t>
            </w:r>
          </w:p>
        </w:tc>
        <w:tc>
          <w:tcPr>
            <w:tcW w:w="569"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544F56C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可能性（L）</w:t>
            </w:r>
          </w:p>
        </w:tc>
        <w:tc>
          <w:tcPr>
            <w:tcW w:w="920" w:type="dxa"/>
            <w:tcBorders>
              <w:top w:val="single" w:sz="4" w:space="0" w:color="auto"/>
              <w:left w:val="nil"/>
              <w:bottom w:val="single" w:sz="4" w:space="0" w:color="auto"/>
              <w:right w:val="single" w:sz="4" w:space="0" w:color="auto"/>
            </w:tcBorders>
            <w:shd w:val="clear" w:color="000000" w:fill="auto"/>
            <w:vAlign w:val="center"/>
          </w:tcPr>
          <w:p w14:paraId="02C09F5C"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 xml:space="preserve">风险度 </w:t>
            </w:r>
          </w:p>
        </w:tc>
        <w:tc>
          <w:tcPr>
            <w:tcW w:w="128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32AE2D17"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建议改正/控制措施</w:t>
            </w:r>
          </w:p>
        </w:tc>
      </w:tr>
      <w:tr w:rsidR="00D96E45" w:rsidRPr="006F04EE" w14:paraId="376413A9" w14:textId="77777777" w:rsidTr="00DD3952">
        <w:trPr>
          <w:trHeight w:val="499"/>
          <w:jc w:val="center"/>
        </w:trPr>
        <w:tc>
          <w:tcPr>
            <w:tcW w:w="68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5161CAE8" w14:textId="77777777" w:rsidR="00D96E45" w:rsidRPr="006F04EE" w:rsidRDefault="00D96E45" w:rsidP="00DD3952">
            <w:pPr>
              <w:rPr>
                <w:rFonts w:ascii="宋体" w:eastAsia="宋体" w:hAnsi="宋体"/>
                <w:sz w:val="21"/>
                <w:szCs w:val="21"/>
              </w:rPr>
            </w:pPr>
          </w:p>
        </w:tc>
        <w:tc>
          <w:tcPr>
            <w:tcW w:w="215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2FB2007F" w14:textId="77777777" w:rsidR="00D96E45" w:rsidRPr="006F04EE" w:rsidRDefault="00D96E45" w:rsidP="00DD3952">
            <w:pPr>
              <w:rPr>
                <w:rFonts w:ascii="宋体" w:eastAsia="宋体" w:hAnsi="宋体"/>
                <w:sz w:val="21"/>
                <w:szCs w:val="21"/>
              </w:rPr>
            </w:pPr>
          </w:p>
        </w:tc>
        <w:tc>
          <w:tcPr>
            <w:tcW w:w="2552"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5AC9D649" w14:textId="77777777" w:rsidR="00D96E45" w:rsidRPr="006F04EE" w:rsidRDefault="00D96E45" w:rsidP="00DD3952">
            <w:pPr>
              <w:rPr>
                <w:rFonts w:ascii="宋体" w:eastAsia="宋体" w:hAnsi="宋体"/>
                <w:sz w:val="21"/>
                <w:szCs w:val="21"/>
              </w:rPr>
            </w:pPr>
          </w:p>
        </w:tc>
        <w:tc>
          <w:tcPr>
            <w:tcW w:w="658" w:type="dxa"/>
            <w:tcBorders>
              <w:top w:val="nil"/>
              <w:left w:val="nil"/>
              <w:bottom w:val="single" w:sz="4" w:space="0" w:color="auto"/>
              <w:right w:val="single" w:sz="4" w:space="0" w:color="auto"/>
            </w:tcBorders>
            <w:shd w:val="clear" w:color="000000" w:fill="auto"/>
            <w:vAlign w:val="center"/>
          </w:tcPr>
          <w:p w14:paraId="0C2E99AC"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人身伤亡程度</w:t>
            </w:r>
          </w:p>
        </w:tc>
        <w:tc>
          <w:tcPr>
            <w:tcW w:w="759" w:type="dxa"/>
            <w:tcBorders>
              <w:top w:val="nil"/>
              <w:left w:val="nil"/>
              <w:bottom w:val="single" w:sz="4" w:space="0" w:color="auto"/>
              <w:right w:val="single" w:sz="4" w:space="0" w:color="auto"/>
            </w:tcBorders>
            <w:shd w:val="clear" w:color="000000" w:fill="auto"/>
            <w:vAlign w:val="center"/>
          </w:tcPr>
          <w:p w14:paraId="72CA0537" w14:textId="77777777" w:rsidR="00D96E45" w:rsidRPr="006F04EE" w:rsidRDefault="00D96E45" w:rsidP="00DD3952">
            <w:pPr>
              <w:spacing w:line="240" w:lineRule="atLeast"/>
              <w:jc w:val="center"/>
              <w:rPr>
                <w:rFonts w:ascii="宋体" w:eastAsia="宋体" w:hAnsi="宋体"/>
                <w:sz w:val="21"/>
                <w:szCs w:val="21"/>
              </w:rPr>
            </w:pPr>
            <w:r w:rsidRPr="006F04EE">
              <w:rPr>
                <w:rFonts w:ascii="宋体" w:eastAsia="宋体" w:hAnsi="宋体"/>
                <w:sz w:val="21"/>
                <w:szCs w:val="21"/>
              </w:rPr>
              <w:t>财产损失</w:t>
            </w:r>
          </w:p>
        </w:tc>
        <w:tc>
          <w:tcPr>
            <w:tcW w:w="709" w:type="dxa"/>
            <w:tcBorders>
              <w:top w:val="nil"/>
              <w:left w:val="nil"/>
              <w:bottom w:val="single" w:sz="4" w:space="0" w:color="auto"/>
              <w:right w:val="single" w:sz="4" w:space="0" w:color="auto"/>
            </w:tcBorders>
            <w:shd w:val="clear" w:color="000000" w:fill="auto"/>
            <w:vAlign w:val="center"/>
          </w:tcPr>
          <w:p w14:paraId="4B3715DA"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法规符合性</w:t>
            </w:r>
          </w:p>
        </w:tc>
        <w:tc>
          <w:tcPr>
            <w:tcW w:w="812" w:type="dxa"/>
            <w:tcBorders>
              <w:top w:val="nil"/>
              <w:left w:val="nil"/>
              <w:bottom w:val="single" w:sz="4" w:space="0" w:color="auto"/>
              <w:right w:val="single" w:sz="4" w:space="0" w:color="auto"/>
            </w:tcBorders>
            <w:shd w:val="clear" w:color="000000" w:fill="auto"/>
            <w:vAlign w:val="center"/>
          </w:tcPr>
          <w:p w14:paraId="1B4E243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形象受损程度</w:t>
            </w:r>
          </w:p>
        </w:tc>
        <w:tc>
          <w:tcPr>
            <w:tcW w:w="80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1FD0FC0C" w14:textId="77777777" w:rsidR="00D96E45" w:rsidRPr="006F04EE" w:rsidRDefault="00D96E45" w:rsidP="00DD3952">
            <w:pPr>
              <w:rPr>
                <w:rFonts w:ascii="宋体" w:eastAsia="宋体" w:hAnsi="宋体"/>
                <w:sz w:val="21"/>
                <w:szCs w:val="21"/>
              </w:rPr>
            </w:pPr>
          </w:p>
        </w:tc>
        <w:tc>
          <w:tcPr>
            <w:tcW w:w="920" w:type="dxa"/>
            <w:tcBorders>
              <w:top w:val="nil"/>
              <w:left w:val="nil"/>
              <w:bottom w:val="single" w:sz="4" w:space="0" w:color="auto"/>
              <w:right w:val="single" w:sz="4" w:space="0" w:color="auto"/>
            </w:tcBorders>
            <w:shd w:val="clear" w:color="000000" w:fill="auto"/>
            <w:vAlign w:val="center"/>
          </w:tcPr>
          <w:p w14:paraId="2F622191"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偏差发生频率</w:t>
            </w:r>
          </w:p>
        </w:tc>
        <w:tc>
          <w:tcPr>
            <w:tcW w:w="680" w:type="dxa"/>
            <w:tcBorders>
              <w:top w:val="nil"/>
              <w:left w:val="nil"/>
              <w:bottom w:val="single" w:sz="4" w:space="0" w:color="auto"/>
              <w:right w:val="single" w:sz="4" w:space="0" w:color="auto"/>
            </w:tcBorders>
            <w:shd w:val="clear" w:color="000000" w:fill="auto"/>
            <w:vAlign w:val="center"/>
          </w:tcPr>
          <w:p w14:paraId="62AE7CE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管理措施</w:t>
            </w:r>
          </w:p>
        </w:tc>
        <w:tc>
          <w:tcPr>
            <w:tcW w:w="860" w:type="dxa"/>
            <w:tcBorders>
              <w:top w:val="nil"/>
              <w:left w:val="nil"/>
              <w:bottom w:val="single" w:sz="4" w:space="0" w:color="auto"/>
              <w:right w:val="single" w:sz="4" w:space="0" w:color="auto"/>
            </w:tcBorders>
            <w:shd w:val="clear" w:color="000000" w:fill="auto"/>
            <w:vAlign w:val="center"/>
          </w:tcPr>
          <w:p w14:paraId="5AFACA30"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员工胜任程度</w:t>
            </w:r>
          </w:p>
        </w:tc>
        <w:tc>
          <w:tcPr>
            <w:tcW w:w="1031" w:type="dxa"/>
            <w:tcBorders>
              <w:top w:val="nil"/>
              <w:left w:val="nil"/>
              <w:bottom w:val="single" w:sz="4" w:space="0" w:color="auto"/>
              <w:right w:val="single" w:sz="4" w:space="0" w:color="auto"/>
            </w:tcBorders>
            <w:shd w:val="clear" w:color="000000" w:fill="auto"/>
            <w:vAlign w:val="center"/>
          </w:tcPr>
          <w:p w14:paraId="622B819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安全   设施</w:t>
            </w:r>
          </w:p>
        </w:tc>
        <w:tc>
          <w:tcPr>
            <w:tcW w:w="569"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3A170B6B" w14:textId="77777777" w:rsidR="00D96E45" w:rsidRPr="006F04EE" w:rsidRDefault="00D96E45" w:rsidP="00DD3952">
            <w:pPr>
              <w:rPr>
                <w:rFonts w:ascii="宋体" w:eastAsia="宋体" w:hAnsi="宋体"/>
                <w:sz w:val="21"/>
                <w:szCs w:val="21"/>
              </w:rPr>
            </w:pPr>
          </w:p>
        </w:tc>
        <w:tc>
          <w:tcPr>
            <w:tcW w:w="920" w:type="dxa"/>
            <w:tcBorders>
              <w:top w:val="nil"/>
              <w:left w:val="nil"/>
              <w:bottom w:val="single" w:sz="4" w:space="0" w:color="auto"/>
              <w:right w:val="single" w:sz="4" w:space="0" w:color="auto"/>
            </w:tcBorders>
            <w:shd w:val="clear" w:color="000000" w:fill="auto"/>
            <w:vAlign w:val="center"/>
          </w:tcPr>
          <w:p w14:paraId="211DDCFE"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(R=LS)</w:t>
            </w:r>
          </w:p>
        </w:tc>
        <w:tc>
          <w:tcPr>
            <w:tcW w:w="128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11B3BCF1" w14:textId="77777777" w:rsidR="00D96E45" w:rsidRPr="006F04EE" w:rsidRDefault="00D96E45" w:rsidP="00DD3952">
            <w:pPr>
              <w:rPr>
                <w:rFonts w:ascii="宋体" w:eastAsia="宋体" w:hAnsi="宋体"/>
                <w:sz w:val="21"/>
                <w:szCs w:val="21"/>
              </w:rPr>
            </w:pPr>
          </w:p>
        </w:tc>
      </w:tr>
      <w:tr w:rsidR="00D96E45" w:rsidRPr="006F04EE" w14:paraId="438E144A" w14:textId="77777777" w:rsidTr="00DD3952">
        <w:trPr>
          <w:trHeight w:val="460"/>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15531762"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2FB4CE0A"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确定检查方案</w:t>
            </w:r>
          </w:p>
        </w:tc>
        <w:tc>
          <w:tcPr>
            <w:tcW w:w="2552" w:type="dxa"/>
            <w:tcBorders>
              <w:top w:val="nil"/>
              <w:left w:val="nil"/>
              <w:bottom w:val="single" w:sz="4" w:space="0" w:color="auto"/>
              <w:right w:val="single" w:sz="4" w:space="0" w:color="auto"/>
            </w:tcBorders>
            <w:shd w:val="clear" w:color="000000" w:fill="auto"/>
            <w:vAlign w:val="center"/>
          </w:tcPr>
          <w:p w14:paraId="46511B64"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方案缺乏</w:t>
            </w:r>
            <w:r w:rsidRPr="006F04EE">
              <w:rPr>
                <w:rFonts w:ascii="宋体" w:eastAsia="宋体" w:hAnsi="宋体" w:hint="eastAsia"/>
                <w:sz w:val="21"/>
                <w:szCs w:val="21"/>
              </w:rPr>
              <w:t>安全</w:t>
            </w:r>
            <w:r w:rsidRPr="006F04EE">
              <w:rPr>
                <w:rFonts w:ascii="宋体" w:eastAsia="宋体" w:hAnsi="宋体"/>
                <w:sz w:val="21"/>
                <w:szCs w:val="21"/>
              </w:rPr>
              <w:t>控制措施</w:t>
            </w:r>
          </w:p>
        </w:tc>
        <w:tc>
          <w:tcPr>
            <w:tcW w:w="658" w:type="dxa"/>
            <w:tcBorders>
              <w:top w:val="nil"/>
              <w:left w:val="nil"/>
              <w:bottom w:val="single" w:sz="4" w:space="0" w:color="auto"/>
              <w:right w:val="single" w:sz="4" w:space="0" w:color="auto"/>
            </w:tcBorders>
            <w:shd w:val="clear" w:color="000000" w:fill="auto"/>
            <w:vAlign w:val="center"/>
          </w:tcPr>
          <w:p w14:paraId="3094A94A"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59" w:type="dxa"/>
            <w:tcBorders>
              <w:top w:val="nil"/>
              <w:left w:val="nil"/>
              <w:bottom w:val="single" w:sz="4" w:space="0" w:color="auto"/>
              <w:right w:val="single" w:sz="4" w:space="0" w:color="auto"/>
            </w:tcBorders>
            <w:shd w:val="clear" w:color="000000" w:fill="auto"/>
            <w:vAlign w:val="center"/>
          </w:tcPr>
          <w:p w14:paraId="522F4D2E"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7BB0BA9E"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45F4489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4791B92C"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3C79B18A"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239CCBD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860" w:type="dxa"/>
            <w:tcBorders>
              <w:top w:val="nil"/>
              <w:left w:val="nil"/>
              <w:bottom w:val="single" w:sz="4" w:space="0" w:color="auto"/>
              <w:right w:val="single" w:sz="4" w:space="0" w:color="auto"/>
            </w:tcBorders>
            <w:shd w:val="clear" w:color="000000" w:fill="auto"/>
            <w:vAlign w:val="center"/>
          </w:tcPr>
          <w:p w14:paraId="514475E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4A6C22B7"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317CB3BA"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920" w:type="dxa"/>
            <w:tcBorders>
              <w:top w:val="nil"/>
              <w:left w:val="nil"/>
              <w:bottom w:val="single" w:sz="4" w:space="0" w:color="auto"/>
              <w:right w:val="single" w:sz="4" w:space="0" w:color="auto"/>
            </w:tcBorders>
            <w:shd w:val="clear" w:color="000000" w:fill="auto"/>
            <w:vAlign w:val="center"/>
          </w:tcPr>
          <w:p w14:paraId="1807B9F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1280" w:type="dxa"/>
            <w:vMerge w:val="restart"/>
            <w:tcBorders>
              <w:top w:val="nil"/>
              <w:left w:val="single" w:sz="4" w:space="0" w:color="auto"/>
              <w:bottom w:val="single" w:sz="4" w:space="0" w:color="000000"/>
              <w:right w:val="single" w:sz="4" w:space="0" w:color="auto"/>
            </w:tcBorders>
            <w:shd w:val="clear" w:color="000000" w:fill="auto"/>
            <w:vAlign w:val="center"/>
          </w:tcPr>
          <w:p w14:paraId="7B7618EF" w14:textId="77777777" w:rsidR="00D96E45" w:rsidRPr="006F04EE" w:rsidRDefault="00D96E45" w:rsidP="00D96E45">
            <w:pPr>
              <w:widowControl/>
              <w:numPr>
                <w:ilvl w:val="0"/>
                <w:numId w:val="3"/>
              </w:numPr>
              <w:jc w:val="center"/>
              <w:rPr>
                <w:rFonts w:ascii="宋体" w:eastAsia="宋体" w:hAnsi="宋体"/>
                <w:sz w:val="21"/>
                <w:szCs w:val="21"/>
              </w:rPr>
            </w:pPr>
            <w:r w:rsidRPr="006F04EE">
              <w:rPr>
                <w:rFonts w:ascii="宋体" w:eastAsia="宋体" w:hAnsi="宋体"/>
                <w:sz w:val="21"/>
                <w:szCs w:val="21"/>
              </w:rPr>
              <w:t>指派专人负责现场检修安全</w:t>
            </w:r>
            <w:r w:rsidRPr="006F04EE">
              <w:rPr>
                <w:rFonts w:ascii="宋体" w:eastAsia="宋体" w:hAnsi="宋体" w:hint="eastAsia"/>
                <w:sz w:val="21"/>
                <w:szCs w:val="21"/>
              </w:rPr>
              <w:t>，</w:t>
            </w:r>
            <w:r w:rsidRPr="006F04EE">
              <w:rPr>
                <w:rFonts w:ascii="宋体" w:eastAsia="宋体" w:hAnsi="宋体"/>
                <w:sz w:val="21"/>
                <w:szCs w:val="21"/>
              </w:rPr>
              <w:t>严格执行</w:t>
            </w:r>
            <w:r>
              <w:rPr>
                <w:rFonts w:ascii="宋体" w:eastAsia="宋体" w:hAnsi="宋体" w:hint="eastAsia"/>
                <w:sz w:val="21"/>
                <w:szCs w:val="21"/>
              </w:rPr>
              <w:t>S</w:t>
            </w:r>
            <w:r>
              <w:rPr>
                <w:rFonts w:ascii="宋体" w:eastAsia="宋体" w:hAnsi="宋体"/>
                <w:sz w:val="21"/>
                <w:szCs w:val="21"/>
              </w:rPr>
              <w:t>VG设备维护</w:t>
            </w:r>
            <w:r>
              <w:rPr>
                <w:rFonts w:ascii="宋体" w:eastAsia="宋体" w:hAnsi="宋体" w:hint="eastAsia"/>
                <w:sz w:val="21"/>
                <w:szCs w:val="21"/>
              </w:rPr>
              <w:t>规程</w:t>
            </w:r>
            <w:r w:rsidRPr="006F04EE">
              <w:rPr>
                <w:rFonts w:ascii="宋体" w:eastAsia="宋体" w:hAnsi="宋体"/>
                <w:sz w:val="21"/>
                <w:szCs w:val="21"/>
              </w:rPr>
              <w:t>。</w:t>
            </w:r>
          </w:p>
          <w:p w14:paraId="7CA791B7"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2.</w:t>
            </w:r>
            <w:r w:rsidRPr="006F04EE">
              <w:rPr>
                <w:rFonts w:ascii="宋体" w:eastAsia="宋体" w:hAnsi="宋体"/>
                <w:sz w:val="21"/>
                <w:szCs w:val="21"/>
              </w:rPr>
              <w:t>指派专人进行现场施工技术、质量把关。</w:t>
            </w:r>
          </w:p>
        </w:tc>
      </w:tr>
      <w:tr w:rsidR="00D96E45" w:rsidRPr="006F04EE" w14:paraId="6526EDCE" w14:textId="77777777" w:rsidTr="00DD3952">
        <w:trPr>
          <w:trHeight w:val="694"/>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3CAD29A2"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5A230205"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作业</w:t>
            </w:r>
            <w:r w:rsidRPr="006F04EE">
              <w:rPr>
                <w:rFonts w:ascii="宋体" w:eastAsia="宋体" w:hAnsi="宋体"/>
                <w:sz w:val="21"/>
                <w:szCs w:val="21"/>
              </w:rPr>
              <w:t>前准备</w:t>
            </w:r>
          </w:p>
        </w:tc>
        <w:tc>
          <w:tcPr>
            <w:tcW w:w="2552" w:type="dxa"/>
            <w:tcBorders>
              <w:top w:val="nil"/>
              <w:left w:val="nil"/>
              <w:bottom w:val="single" w:sz="4" w:space="0" w:color="auto"/>
              <w:right w:val="single" w:sz="4" w:space="0" w:color="auto"/>
            </w:tcBorders>
            <w:shd w:val="clear" w:color="000000" w:fill="auto"/>
            <w:vAlign w:val="center"/>
          </w:tcPr>
          <w:p w14:paraId="0C114F50" w14:textId="77777777" w:rsidR="00D96E45" w:rsidRPr="006F04EE" w:rsidRDefault="00D96E45" w:rsidP="00DD3952">
            <w:pPr>
              <w:rPr>
                <w:rFonts w:ascii="宋体" w:eastAsia="宋体" w:hAnsi="宋体"/>
                <w:sz w:val="21"/>
                <w:szCs w:val="21"/>
              </w:rPr>
            </w:pPr>
            <w:r>
              <w:rPr>
                <w:rFonts w:ascii="宋体" w:eastAsia="宋体" w:hAnsi="宋体" w:hint="eastAsia"/>
                <w:sz w:val="21"/>
                <w:szCs w:val="21"/>
              </w:rPr>
              <w:t>未办理票证、未</w:t>
            </w:r>
            <w:r>
              <w:rPr>
                <w:rFonts w:ascii="宋体" w:eastAsia="宋体" w:hAnsi="宋体"/>
                <w:sz w:val="21"/>
                <w:szCs w:val="21"/>
              </w:rPr>
              <w:t>断电、验电，造成触电</w:t>
            </w:r>
          </w:p>
        </w:tc>
        <w:tc>
          <w:tcPr>
            <w:tcW w:w="658" w:type="dxa"/>
            <w:tcBorders>
              <w:top w:val="nil"/>
              <w:left w:val="nil"/>
              <w:bottom w:val="single" w:sz="4" w:space="0" w:color="auto"/>
              <w:right w:val="single" w:sz="4" w:space="0" w:color="auto"/>
            </w:tcBorders>
            <w:shd w:val="clear" w:color="000000" w:fill="auto"/>
            <w:vAlign w:val="center"/>
          </w:tcPr>
          <w:p w14:paraId="0F1C6D3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759" w:type="dxa"/>
            <w:tcBorders>
              <w:top w:val="nil"/>
              <w:left w:val="nil"/>
              <w:bottom w:val="single" w:sz="4" w:space="0" w:color="auto"/>
              <w:right w:val="single" w:sz="4" w:space="0" w:color="auto"/>
            </w:tcBorders>
            <w:shd w:val="clear" w:color="000000" w:fill="auto"/>
            <w:vAlign w:val="center"/>
          </w:tcPr>
          <w:p w14:paraId="5096461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300CF21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7BB16773"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800" w:type="dxa"/>
            <w:tcBorders>
              <w:top w:val="nil"/>
              <w:left w:val="nil"/>
              <w:bottom w:val="single" w:sz="4" w:space="0" w:color="auto"/>
              <w:right w:val="single" w:sz="4" w:space="0" w:color="auto"/>
            </w:tcBorders>
            <w:shd w:val="clear" w:color="000000" w:fill="auto"/>
            <w:vAlign w:val="center"/>
          </w:tcPr>
          <w:p w14:paraId="5FDA9EF6"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4</w:t>
            </w:r>
          </w:p>
        </w:tc>
        <w:tc>
          <w:tcPr>
            <w:tcW w:w="920" w:type="dxa"/>
            <w:tcBorders>
              <w:top w:val="nil"/>
              <w:left w:val="nil"/>
              <w:bottom w:val="single" w:sz="4" w:space="0" w:color="auto"/>
              <w:right w:val="single" w:sz="4" w:space="0" w:color="auto"/>
            </w:tcBorders>
            <w:shd w:val="clear" w:color="000000" w:fill="auto"/>
            <w:vAlign w:val="center"/>
          </w:tcPr>
          <w:p w14:paraId="61112AB1"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6A9FB4A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0BE210C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7AAB9A21"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2444E863"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0293F64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4</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015CEE19" w14:textId="77777777" w:rsidR="00D96E45" w:rsidRPr="006F04EE" w:rsidRDefault="00D96E45" w:rsidP="00DD3952">
            <w:pPr>
              <w:rPr>
                <w:rFonts w:ascii="宋体" w:eastAsia="宋体" w:hAnsi="宋体"/>
                <w:sz w:val="21"/>
                <w:szCs w:val="21"/>
              </w:rPr>
            </w:pPr>
          </w:p>
        </w:tc>
      </w:tr>
      <w:tr w:rsidR="00D96E45" w:rsidRPr="006F04EE" w14:paraId="2D3E9FE9" w14:textId="77777777" w:rsidTr="00DD3952">
        <w:trPr>
          <w:trHeight w:val="336"/>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217DD591"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3</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7376EB52" w14:textId="77777777" w:rsidR="00D96E45" w:rsidRPr="006F04EE" w:rsidRDefault="00D96E45" w:rsidP="00DD3952">
            <w:pPr>
              <w:jc w:val="center"/>
              <w:rPr>
                <w:rFonts w:ascii="宋体" w:eastAsia="宋体" w:hAnsi="宋体"/>
                <w:sz w:val="21"/>
                <w:szCs w:val="21"/>
              </w:rPr>
            </w:pPr>
            <w:r>
              <w:rPr>
                <w:rFonts w:ascii="宋体" w:eastAsia="宋体" w:hAnsi="宋体" w:hint="eastAsia"/>
                <w:sz w:val="21"/>
                <w:szCs w:val="21"/>
              </w:rPr>
              <w:t>S</w:t>
            </w:r>
            <w:r>
              <w:rPr>
                <w:rFonts w:ascii="宋体" w:eastAsia="宋体" w:hAnsi="宋体"/>
                <w:sz w:val="21"/>
                <w:szCs w:val="21"/>
              </w:rPr>
              <w:t>VG模块紧固、除尘</w:t>
            </w:r>
          </w:p>
        </w:tc>
        <w:tc>
          <w:tcPr>
            <w:tcW w:w="2552" w:type="dxa"/>
            <w:tcBorders>
              <w:top w:val="nil"/>
              <w:left w:val="nil"/>
              <w:bottom w:val="single" w:sz="4" w:space="0" w:color="auto"/>
              <w:right w:val="single" w:sz="4" w:space="0" w:color="auto"/>
            </w:tcBorders>
            <w:shd w:val="clear" w:color="000000" w:fill="auto"/>
            <w:vAlign w:val="center"/>
          </w:tcPr>
          <w:p w14:paraId="342EAC37"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工具使用不当</w:t>
            </w:r>
          </w:p>
        </w:tc>
        <w:tc>
          <w:tcPr>
            <w:tcW w:w="658" w:type="dxa"/>
            <w:tcBorders>
              <w:top w:val="nil"/>
              <w:left w:val="nil"/>
              <w:bottom w:val="single" w:sz="4" w:space="0" w:color="auto"/>
              <w:right w:val="single" w:sz="4" w:space="0" w:color="auto"/>
            </w:tcBorders>
            <w:shd w:val="clear" w:color="000000" w:fill="auto"/>
            <w:vAlign w:val="center"/>
          </w:tcPr>
          <w:p w14:paraId="7D918488"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759" w:type="dxa"/>
            <w:tcBorders>
              <w:top w:val="nil"/>
              <w:left w:val="nil"/>
              <w:bottom w:val="single" w:sz="4" w:space="0" w:color="auto"/>
              <w:right w:val="single" w:sz="4" w:space="0" w:color="auto"/>
            </w:tcBorders>
            <w:shd w:val="clear" w:color="000000" w:fill="auto"/>
            <w:vAlign w:val="center"/>
          </w:tcPr>
          <w:p w14:paraId="52964B5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6AD5453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12CD051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5E48AFCC"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920" w:type="dxa"/>
            <w:tcBorders>
              <w:top w:val="nil"/>
              <w:left w:val="nil"/>
              <w:bottom w:val="single" w:sz="4" w:space="0" w:color="auto"/>
              <w:right w:val="single" w:sz="4" w:space="0" w:color="auto"/>
            </w:tcBorders>
            <w:shd w:val="clear" w:color="000000" w:fill="auto"/>
            <w:vAlign w:val="center"/>
          </w:tcPr>
          <w:p w14:paraId="258D15A7"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30847AC4"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6566758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26B7FBC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7B4320E3"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5951A09F"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2B8BCCDA" w14:textId="77777777" w:rsidR="00D96E45" w:rsidRPr="006F04EE" w:rsidRDefault="00D96E45" w:rsidP="00DD3952">
            <w:pPr>
              <w:rPr>
                <w:rFonts w:ascii="宋体" w:eastAsia="宋体" w:hAnsi="宋体"/>
                <w:sz w:val="21"/>
                <w:szCs w:val="21"/>
              </w:rPr>
            </w:pPr>
          </w:p>
        </w:tc>
      </w:tr>
      <w:tr w:rsidR="00D96E45" w:rsidRPr="006F04EE" w14:paraId="27852D77" w14:textId="77777777" w:rsidTr="00DD3952">
        <w:trPr>
          <w:trHeight w:val="262"/>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568989E1"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5</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757B6D94" w14:textId="77777777" w:rsidR="00D96E45" w:rsidRPr="006F04EE" w:rsidRDefault="00D96E45" w:rsidP="00DD3952">
            <w:pPr>
              <w:jc w:val="center"/>
              <w:rPr>
                <w:rFonts w:ascii="宋体" w:eastAsia="宋体" w:hAnsi="宋体"/>
                <w:sz w:val="21"/>
                <w:szCs w:val="21"/>
              </w:rPr>
            </w:pPr>
          </w:p>
        </w:tc>
        <w:tc>
          <w:tcPr>
            <w:tcW w:w="2552" w:type="dxa"/>
            <w:tcBorders>
              <w:top w:val="nil"/>
              <w:left w:val="nil"/>
              <w:bottom w:val="single" w:sz="4" w:space="0" w:color="auto"/>
              <w:right w:val="single" w:sz="4" w:space="0" w:color="auto"/>
            </w:tcBorders>
            <w:shd w:val="clear" w:color="000000" w:fill="auto"/>
            <w:vAlign w:val="center"/>
          </w:tcPr>
          <w:p w14:paraId="1B27B5BD" w14:textId="77777777" w:rsidR="00D96E45" w:rsidRPr="006F04EE" w:rsidRDefault="00D96E45" w:rsidP="00DD3952">
            <w:pPr>
              <w:jc w:val="center"/>
              <w:rPr>
                <w:rFonts w:ascii="宋体" w:eastAsia="宋体" w:hAnsi="宋体"/>
                <w:sz w:val="21"/>
                <w:szCs w:val="21"/>
              </w:rPr>
            </w:pPr>
            <w:r>
              <w:rPr>
                <w:rFonts w:ascii="宋体" w:eastAsia="宋体" w:hAnsi="宋体" w:hint="eastAsia"/>
                <w:sz w:val="21"/>
                <w:szCs w:val="21"/>
              </w:rPr>
              <w:t>接线</w:t>
            </w:r>
            <w:r>
              <w:rPr>
                <w:rFonts w:ascii="宋体" w:eastAsia="宋体" w:hAnsi="宋体"/>
                <w:sz w:val="21"/>
                <w:szCs w:val="21"/>
              </w:rPr>
              <w:t>端子</w:t>
            </w:r>
            <w:r>
              <w:rPr>
                <w:rFonts w:ascii="宋体" w:eastAsia="宋体" w:hAnsi="宋体" w:hint="eastAsia"/>
                <w:sz w:val="21"/>
                <w:szCs w:val="21"/>
              </w:rPr>
              <w:t>松动</w:t>
            </w:r>
          </w:p>
        </w:tc>
        <w:tc>
          <w:tcPr>
            <w:tcW w:w="658" w:type="dxa"/>
            <w:tcBorders>
              <w:top w:val="nil"/>
              <w:left w:val="nil"/>
              <w:bottom w:val="single" w:sz="4" w:space="0" w:color="auto"/>
              <w:right w:val="single" w:sz="4" w:space="0" w:color="auto"/>
            </w:tcBorders>
            <w:shd w:val="clear" w:color="000000" w:fill="auto"/>
            <w:vAlign w:val="center"/>
          </w:tcPr>
          <w:p w14:paraId="5D73C796"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1</w:t>
            </w:r>
          </w:p>
        </w:tc>
        <w:tc>
          <w:tcPr>
            <w:tcW w:w="759" w:type="dxa"/>
            <w:tcBorders>
              <w:top w:val="nil"/>
              <w:left w:val="nil"/>
              <w:bottom w:val="single" w:sz="4" w:space="0" w:color="auto"/>
              <w:right w:val="single" w:sz="4" w:space="0" w:color="auto"/>
            </w:tcBorders>
            <w:shd w:val="clear" w:color="000000" w:fill="auto"/>
            <w:vAlign w:val="center"/>
          </w:tcPr>
          <w:p w14:paraId="3DBC9A9C"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078439B4"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76A6587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669E037C"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56F895EB"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199C4B77"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1C07C7B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71853C6C"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1F6BFAF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0C888A37"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1</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6D2B0C56" w14:textId="77777777" w:rsidR="00D96E45" w:rsidRPr="006F04EE" w:rsidRDefault="00D96E45" w:rsidP="00DD3952">
            <w:pPr>
              <w:rPr>
                <w:rFonts w:ascii="宋体" w:eastAsia="宋体" w:hAnsi="宋体"/>
                <w:sz w:val="21"/>
                <w:szCs w:val="21"/>
              </w:rPr>
            </w:pPr>
          </w:p>
        </w:tc>
      </w:tr>
      <w:tr w:rsidR="00D96E45" w:rsidRPr="006F04EE" w14:paraId="051C2ADF" w14:textId="77777777" w:rsidTr="00DD3952">
        <w:trPr>
          <w:trHeight w:val="297"/>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3B2DE933"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6</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6B58217E" w14:textId="77777777" w:rsidR="00D96E45" w:rsidRPr="006F04EE" w:rsidRDefault="00D96E45" w:rsidP="00DD3952">
            <w:pPr>
              <w:jc w:val="center"/>
              <w:rPr>
                <w:rFonts w:ascii="宋体" w:eastAsia="宋体" w:hAnsi="宋体"/>
                <w:sz w:val="21"/>
                <w:szCs w:val="21"/>
              </w:rPr>
            </w:pPr>
          </w:p>
        </w:tc>
        <w:tc>
          <w:tcPr>
            <w:tcW w:w="2552" w:type="dxa"/>
            <w:tcBorders>
              <w:top w:val="nil"/>
              <w:left w:val="nil"/>
              <w:bottom w:val="single" w:sz="4" w:space="0" w:color="auto"/>
              <w:right w:val="single" w:sz="4" w:space="0" w:color="auto"/>
            </w:tcBorders>
            <w:shd w:val="clear" w:color="000000" w:fill="auto"/>
            <w:vAlign w:val="center"/>
          </w:tcPr>
          <w:p w14:paraId="2F09C20E" w14:textId="77777777" w:rsidR="00D96E45" w:rsidRPr="006F04EE" w:rsidRDefault="00D96E45" w:rsidP="00DD3952">
            <w:pPr>
              <w:jc w:val="center"/>
              <w:rPr>
                <w:rFonts w:ascii="宋体" w:eastAsia="宋体" w:hAnsi="宋体"/>
                <w:sz w:val="21"/>
                <w:szCs w:val="21"/>
              </w:rPr>
            </w:pPr>
            <w:r>
              <w:rPr>
                <w:rFonts w:ascii="宋体" w:eastAsia="宋体" w:hAnsi="宋体" w:hint="eastAsia"/>
                <w:sz w:val="21"/>
                <w:szCs w:val="21"/>
              </w:rPr>
              <w:t>未</w:t>
            </w:r>
            <w:r>
              <w:rPr>
                <w:rFonts w:ascii="宋体" w:eastAsia="宋体" w:hAnsi="宋体"/>
                <w:sz w:val="21"/>
                <w:szCs w:val="21"/>
              </w:rPr>
              <w:t>按要求紧固、紧固不彻底</w:t>
            </w:r>
          </w:p>
        </w:tc>
        <w:tc>
          <w:tcPr>
            <w:tcW w:w="658" w:type="dxa"/>
            <w:tcBorders>
              <w:top w:val="nil"/>
              <w:left w:val="nil"/>
              <w:bottom w:val="single" w:sz="4" w:space="0" w:color="auto"/>
              <w:right w:val="single" w:sz="4" w:space="0" w:color="auto"/>
            </w:tcBorders>
            <w:shd w:val="clear" w:color="000000" w:fill="auto"/>
            <w:vAlign w:val="center"/>
          </w:tcPr>
          <w:p w14:paraId="2466607D"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759" w:type="dxa"/>
            <w:tcBorders>
              <w:top w:val="nil"/>
              <w:left w:val="nil"/>
              <w:bottom w:val="single" w:sz="4" w:space="0" w:color="auto"/>
              <w:right w:val="single" w:sz="4" w:space="0" w:color="auto"/>
            </w:tcBorders>
            <w:shd w:val="clear" w:color="000000" w:fill="auto"/>
            <w:vAlign w:val="center"/>
          </w:tcPr>
          <w:p w14:paraId="0690673E"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709" w:type="dxa"/>
            <w:tcBorders>
              <w:top w:val="nil"/>
              <w:left w:val="nil"/>
              <w:bottom w:val="single" w:sz="4" w:space="0" w:color="auto"/>
              <w:right w:val="single" w:sz="4" w:space="0" w:color="auto"/>
            </w:tcBorders>
            <w:shd w:val="clear" w:color="000000" w:fill="auto"/>
            <w:vAlign w:val="center"/>
          </w:tcPr>
          <w:p w14:paraId="6CD5621A"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51218292"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0D9AF016"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920" w:type="dxa"/>
            <w:tcBorders>
              <w:top w:val="nil"/>
              <w:left w:val="nil"/>
              <w:bottom w:val="single" w:sz="4" w:space="0" w:color="auto"/>
              <w:right w:val="single" w:sz="4" w:space="0" w:color="auto"/>
            </w:tcBorders>
            <w:shd w:val="clear" w:color="000000" w:fill="auto"/>
            <w:vAlign w:val="center"/>
          </w:tcPr>
          <w:p w14:paraId="0BF935B1"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728D7587"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37E2BF05"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10C6E9C7"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3A032B4B"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26A0B856"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7ECC77C8" w14:textId="77777777" w:rsidR="00D96E45" w:rsidRPr="006F04EE" w:rsidRDefault="00D96E45" w:rsidP="00DD3952">
            <w:pPr>
              <w:rPr>
                <w:rFonts w:ascii="宋体" w:eastAsia="宋体" w:hAnsi="宋体"/>
                <w:sz w:val="21"/>
                <w:szCs w:val="21"/>
              </w:rPr>
            </w:pPr>
          </w:p>
        </w:tc>
      </w:tr>
      <w:tr w:rsidR="00D96E45" w:rsidRPr="006F04EE" w14:paraId="0247BF8E" w14:textId="77777777" w:rsidTr="00DD3952">
        <w:trPr>
          <w:trHeight w:val="344"/>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24A56031"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7</w:t>
            </w:r>
            <w:r w:rsidRPr="006F04EE">
              <w:rPr>
                <w:rFonts w:ascii="宋体" w:eastAsia="宋体" w:hAnsi="宋体"/>
                <w:sz w:val="21"/>
                <w:szCs w:val="21"/>
              </w:rPr>
              <w:t xml:space="preserve">　</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7767ED99" w14:textId="77777777" w:rsidR="00D96E45" w:rsidRPr="006F04EE" w:rsidRDefault="00D96E45" w:rsidP="00DD3952">
            <w:pPr>
              <w:jc w:val="center"/>
              <w:rPr>
                <w:rFonts w:ascii="宋体" w:eastAsia="宋体" w:hAnsi="宋体"/>
                <w:sz w:val="21"/>
                <w:szCs w:val="21"/>
              </w:rPr>
            </w:pPr>
          </w:p>
        </w:tc>
        <w:tc>
          <w:tcPr>
            <w:tcW w:w="2552" w:type="dxa"/>
            <w:tcBorders>
              <w:top w:val="nil"/>
              <w:left w:val="nil"/>
              <w:bottom w:val="single" w:sz="4" w:space="0" w:color="auto"/>
              <w:right w:val="single" w:sz="4" w:space="0" w:color="auto"/>
            </w:tcBorders>
            <w:shd w:val="clear" w:color="000000" w:fill="auto"/>
            <w:vAlign w:val="center"/>
          </w:tcPr>
          <w:p w14:paraId="6912F074" w14:textId="77777777" w:rsidR="00D96E45" w:rsidRPr="006F04EE" w:rsidRDefault="00D96E45" w:rsidP="00DD3952">
            <w:pPr>
              <w:jc w:val="center"/>
              <w:rPr>
                <w:rFonts w:ascii="宋体" w:eastAsia="宋体" w:hAnsi="宋体"/>
                <w:sz w:val="21"/>
                <w:szCs w:val="21"/>
              </w:rPr>
            </w:pPr>
            <w:r>
              <w:rPr>
                <w:rFonts w:ascii="宋体" w:eastAsia="宋体" w:hAnsi="宋体" w:hint="eastAsia"/>
                <w:sz w:val="21"/>
                <w:szCs w:val="21"/>
              </w:rPr>
              <w:t>未按要求除尘、检查</w:t>
            </w:r>
          </w:p>
        </w:tc>
        <w:tc>
          <w:tcPr>
            <w:tcW w:w="658" w:type="dxa"/>
            <w:tcBorders>
              <w:top w:val="nil"/>
              <w:left w:val="nil"/>
              <w:bottom w:val="single" w:sz="4" w:space="0" w:color="auto"/>
              <w:right w:val="single" w:sz="4" w:space="0" w:color="auto"/>
            </w:tcBorders>
            <w:shd w:val="clear" w:color="000000" w:fill="auto"/>
            <w:vAlign w:val="center"/>
          </w:tcPr>
          <w:p w14:paraId="169F854F"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1</w:t>
            </w:r>
          </w:p>
        </w:tc>
        <w:tc>
          <w:tcPr>
            <w:tcW w:w="759" w:type="dxa"/>
            <w:tcBorders>
              <w:top w:val="nil"/>
              <w:left w:val="nil"/>
              <w:bottom w:val="single" w:sz="4" w:space="0" w:color="auto"/>
              <w:right w:val="single" w:sz="4" w:space="0" w:color="auto"/>
            </w:tcBorders>
            <w:shd w:val="clear" w:color="000000" w:fill="auto"/>
            <w:vAlign w:val="center"/>
          </w:tcPr>
          <w:p w14:paraId="00C9E226"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709" w:type="dxa"/>
            <w:tcBorders>
              <w:top w:val="nil"/>
              <w:left w:val="nil"/>
              <w:bottom w:val="single" w:sz="4" w:space="0" w:color="auto"/>
              <w:right w:val="single" w:sz="4" w:space="0" w:color="auto"/>
            </w:tcBorders>
            <w:shd w:val="clear" w:color="000000" w:fill="auto"/>
            <w:vAlign w:val="center"/>
          </w:tcPr>
          <w:p w14:paraId="5BF572FE"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72495409"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0229D9CE"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920" w:type="dxa"/>
            <w:tcBorders>
              <w:top w:val="nil"/>
              <w:left w:val="nil"/>
              <w:bottom w:val="single" w:sz="4" w:space="0" w:color="auto"/>
              <w:right w:val="single" w:sz="4" w:space="0" w:color="auto"/>
            </w:tcBorders>
            <w:shd w:val="clear" w:color="000000" w:fill="auto"/>
            <w:vAlign w:val="center"/>
          </w:tcPr>
          <w:p w14:paraId="1A95631E"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700840FA"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07B1A7D1"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457FAD1B"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4E20B6C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5810E58E"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1B435CB1" w14:textId="77777777" w:rsidR="00D96E45" w:rsidRPr="006F04EE" w:rsidRDefault="00D96E45" w:rsidP="00DD3952">
            <w:pPr>
              <w:rPr>
                <w:rFonts w:ascii="宋体" w:eastAsia="宋体" w:hAnsi="宋体"/>
                <w:sz w:val="21"/>
                <w:szCs w:val="21"/>
              </w:rPr>
            </w:pPr>
          </w:p>
        </w:tc>
      </w:tr>
      <w:tr w:rsidR="00D96E45" w:rsidRPr="006F04EE" w14:paraId="6F43AE9C"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158C687B"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9</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4690EB83"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检修质量安全监督</w:t>
            </w:r>
          </w:p>
        </w:tc>
        <w:tc>
          <w:tcPr>
            <w:tcW w:w="2552" w:type="dxa"/>
            <w:tcBorders>
              <w:top w:val="nil"/>
              <w:left w:val="nil"/>
              <w:bottom w:val="single" w:sz="4" w:space="0" w:color="auto"/>
              <w:right w:val="single" w:sz="4" w:space="0" w:color="auto"/>
            </w:tcBorders>
            <w:shd w:val="clear" w:color="000000" w:fill="auto"/>
            <w:vAlign w:val="center"/>
          </w:tcPr>
          <w:p w14:paraId="40A7CD3E"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监督不到位</w:t>
            </w:r>
          </w:p>
        </w:tc>
        <w:tc>
          <w:tcPr>
            <w:tcW w:w="658" w:type="dxa"/>
            <w:tcBorders>
              <w:top w:val="nil"/>
              <w:left w:val="nil"/>
              <w:bottom w:val="single" w:sz="4" w:space="0" w:color="auto"/>
              <w:right w:val="single" w:sz="4" w:space="0" w:color="auto"/>
            </w:tcBorders>
            <w:shd w:val="clear" w:color="000000" w:fill="auto"/>
            <w:vAlign w:val="center"/>
          </w:tcPr>
          <w:p w14:paraId="00799666"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2</w:t>
            </w:r>
          </w:p>
        </w:tc>
        <w:tc>
          <w:tcPr>
            <w:tcW w:w="759" w:type="dxa"/>
            <w:tcBorders>
              <w:top w:val="nil"/>
              <w:left w:val="nil"/>
              <w:bottom w:val="single" w:sz="4" w:space="0" w:color="auto"/>
              <w:right w:val="single" w:sz="4" w:space="0" w:color="auto"/>
            </w:tcBorders>
            <w:shd w:val="clear" w:color="000000" w:fill="auto"/>
            <w:vAlign w:val="center"/>
          </w:tcPr>
          <w:p w14:paraId="538B767C"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284D4C11"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386BDF06"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1D57C186"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2</w:t>
            </w:r>
          </w:p>
        </w:tc>
        <w:tc>
          <w:tcPr>
            <w:tcW w:w="920" w:type="dxa"/>
            <w:tcBorders>
              <w:top w:val="nil"/>
              <w:left w:val="nil"/>
              <w:bottom w:val="single" w:sz="4" w:space="0" w:color="auto"/>
              <w:right w:val="single" w:sz="4" w:space="0" w:color="auto"/>
            </w:tcBorders>
            <w:shd w:val="clear" w:color="000000" w:fill="auto"/>
            <w:vAlign w:val="center"/>
          </w:tcPr>
          <w:p w14:paraId="4AA7EB13"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26F216F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3068AEA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3B00B567"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253BF282"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07D320A6"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2</w:t>
            </w:r>
          </w:p>
        </w:tc>
        <w:tc>
          <w:tcPr>
            <w:tcW w:w="1280" w:type="dxa"/>
            <w:vMerge/>
            <w:tcBorders>
              <w:top w:val="nil"/>
              <w:left w:val="single" w:sz="4" w:space="0" w:color="auto"/>
              <w:bottom w:val="nil"/>
              <w:right w:val="single" w:sz="4" w:space="0" w:color="auto"/>
            </w:tcBorders>
            <w:shd w:val="clear" w:color="000000" w:fill="auto"/>
            <w:vAlign w:val="center"/>
          </w:tcPr>
          <w:p w14:paraId="4998355B" w14:textId="77777777" w:rsidR="00D96E45" w:rsidRPr="006F04EE" w:rsidRDefault="00D96E45" w:rsidP="00DD3952">
            <w:pPr>
              <w:rPr>
                <w:rFonts w:ascii="宋体" w:eastAsia="宋体" w:hAnsi="宋体"/>
                <w:sz w:val="21"/>
                <w:szCs w:val="21"/>
              </w:rPr>
            </w:pPr>
          </w:p>
        </w:tc>
      </w:tr>
      <w:tr w:rsidR="00D96E45" w:rsidRPr="006F04EE" w14:paraId="3A0C5483" w14:textId="77777777" w:rsidTr="00DD3952">
        <w:trPr>
          <w:trHeight w:val="135"/>
          <w:jc w:val="center"/>
        </w:trPr>
        <w:tc>
          <w:tcPr>
            <w:tcW w:w="680" w:type="dxa"/>
            <w:tcBorders>
              <w:top w:val="single" w:sz="4" w:space="0" w:color="auto"/>
              <w:left w:val="single" w:sz="4" w:space="0" w:color="auto"/>
              <w:bottom w:val="single" w:sz="4" w:space="0" w:color="auto"/>
              <w:right w:val="single" w:sz="4" w:space="0" w:color="auto"/>
            </w:tcBorders>
            <w:shd w:val="clear" w:color="000000" w:fill="auto"/>
            <w:vAlign w:val="center"/>
          </w:tcPr>
          <w:p w14:paraId="128E8C9D"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10</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01B512EB"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记录确认</w:t>
            </w:r>
          </w:p>
        </w:tc>
        <w:tc>
          <w:tcPr>
            <w:tcW w:w="2552" w:type="dxa"/>
            <w:tcBorders>
              <w:top w:val="nil"/>
              <w:left w:val="nil"/>
              <w:bottom w:val="single" w:sz="4" w:space="0" w:color="auto"/>
              <w:right w:val="single" w:sz="4" w:space="0" w:color="auto"/>
            </w:tcBorders>
            <w:shd w:val="clear" w:color="000000" w:fill="auto"/>
            <w:vAlign w:val="center"/>
          </w:tcPr>
          <w:p w14:paraId="1AA3777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检修资料不全</w:t>
            </w:r>
          </w:p>
        </w:tc>
        <w:tc>
          <w:tcPr>
            <w:tcW w:w="658" w:type="dxa"/>
            <w:tcBorders>
              <w:top w:val="nil"/>
              <w:left w:val="nil"/>
              <w:bottom w:val="single" w:sz="4" w:space="0" w:color="auto"/>
              <w:right w:val="single" w:sz="4" w:space="0" w:color="auto"/>
            </w:tcBorders>
            <w:shd w:val="clear" w:color="000000" w:fill="auto"/>
            <w:vAlign w:val="center"/>
          </w:tcPr>
          <w:p w14:paraId="0C2B15FC"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59" w:type="dxa"/>
            <w:tcBorders>
              <w:top w:val="nil"/>
              <w:left w:val="nil"/>
              <w:bottom w:val="single" w:sz="4" w:space="0" w:color="auto"/>
              <w:right w:val="single" w:sz="4" w:space="0" w:color="auto"/>
            </w:tcBorders>
            <w:shd w:val="clear" w:color="000000" w:fill="auto"/>
            <w:vAlign w:val="center"/>
          </w:tcPr>
          <w:p w14:paraId="6BF7116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00647B3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29D8715C"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6F81919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58BC2F4B"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466F2271"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30892CDB"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198AA54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76F4495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14AEB506"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280" w:type="dxa"/>
            <w:tcBorders>
              <w:top w:val="nil"/>
              <w:left w:val="single" w:sz="4" w:space="0" w:color="auto"/>
              <w:bottom w:val="single" w:sz="4" w:space="0" w:color="000000"/>
              <w:right w:val="single" w:sz="4" w:space="0" w:color="auto"/>
            </w:tcBorders>
            <w:shd w:val="clear" w:color="000000" w:fill="auto"/>
            <w:vAlign w:val="center"/>
          </w:tcPr>
          <w:p w14:paraId="0D636AFE" w14:textId="77777777" w:rsidR="00D96E45" w:rsidRPr="006F04EE" w:rsidRDefault="00D96E45" w:rsidP="00DD3952">
            <w:pPr>
              <w:rPr>
                <w:rFonts w:ascii="宋体" w:eastAsia="宋体" w:hAnsi="宋体"/>
                <w:sz w:val="21"/>
                <w:szCs w:val="21"/>
              </w:rPr>
            </w:pPr>
          </w:p>
        </w:tc>
      </w:tr>
    </w:tbl>
    <w:p w14:paraId="0612EEF3" w14:textId="77777777" w:rsidR="00D96E45" w:rsidRPr="00822778" w:rsidRDefault="00D96E45" w:rsidP="00D96E45">
      <w:pPr>
        <w:ind w:firstLineChars="200" w:firstLine="560"/>
        <w:sectPr w:rsidR="00D96E45" w:rsidRPr="00822778" w:rsidSect="00BF40E5">
          <w:pgSz w:w="16838" w:h="11906" w:orient="landscape"/>
          <w:pgMar w:top="1800" w:right="1440" w:bottom="1560" w:left="1440" w:header="851" w:footer="992" w:gutter="0"/>
          <w:cols w:space="425"/>
          <w:docGrid w:type="lines" w:linePitch="381"/>
        </w:sectPr>
      </w:pPr>
    </w:p>
    <w:p w14:paraId="1F658D16" w14:textId="77777777" w:rsidR="00D96E45" w:rsidRDefault="00D96E45" w:rsidP="00D96E45">
      <w:pPr>
        <w:spacing w:line="360" w:lineRule="auto"/>
        <w:ind w:firstLineChars="200" w:firstLine="560"/>
      </w:pPr>
      <w:r>
        <w:lastRenderedPageBreak/>
        <w:t>10</w:t>
      </w:r>
      <w:r>
        <w:rPr>
          <w:rFonts w:hint="eastAsia"/>
        </w:rPr>
        <w:t>）</w:t>
      </w:r>
      <w:r>
        <w:t>涉及的特殊作业活动</w:t>
      </w:r>
    </w:p>
    <w:tbl>
      <w:tblPr>
        <w:tblStyle w:val="af0"/>
        <w:tblW w:w="8818" w:type="dxa"/>
        <w:tblLayout w:type="fixed"/>
        <w:tblLook w:val="04A0" w:firstRow="1" w:lastRow="0" w:firstColumn="1" w:lastColumn="0" w:noHBand="0" w:noVBand="1"/>
      </w:tblPr>
      <w:tblGrid>
        <w:gridCol w:w="704"/>
        <w:gridCol w:w="1985"/>
        <w:gridCol w:w="5528"/>
        <w:gridCol w:w="601"/>
      </w:tblGrid>
      <w:tr w:rsidR="00D96E45" w14:paraId="49883828" w14:textId="77777777" w:rsidTr="00DD3952">
        <w:trPr>
          <w:trHeight w:val="507"/>
        </w:trPr>
        <w:tc>
          <w:tcPr>
            <w:tcW w:w="704" w:type="dxa"/>
            <w:vAlign w:val="center"/>
          </w:tcPr>
          <w:p w14:paraId="15E2504C"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序号</w:t>
            </w:r>
          </w:p>
        </w:tc>
        <w:tc>
          <w:tcPr>
            <w:tcW w:w="1985" w:type="dxa"/>
            <w:vAlign w:val="center"/>
          </w:tcPr>
          <w:p w14:paraId="262F3C24"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特殊作业活动名称</w:t>
            </w:r>
          </w:p>
        </w:tc>
        <w:tc>
          <w:tcPr>
            <w:tcW w:w="5528" w:type="dxa"/>
            <w:vAlign w:val="center"/>
          </w:tcPr>
          <w:p w14:paraId="7D230452"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管控措施</w:t>
            </w:r>
          </w:p>
        </w:tc>
        <w:tc>
          <w:tcPr>
            <w:tcW w:w="601" w:type="dxa"/>
            <w:vAlign w:val="center"/>
          </w:tcPr>
          <w:p w14:paraId="4369B66C"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备注</w:t>
            </w:r>
          </w:p>
        </w:tc>
      </w:tr>
      <w:tr w:rsidR="00D96E45" w14:paraId="4A17AC43" w14:textId="77777777" w:rsidTr="00DD3952">
        <w:trPr>
          <w:trHeight w:val="633"/>
        </w:trPr>
        <w:tc>
          <w:tcPr>
            <w:tcW w:w="704" w:type="dxa"/>
            <w:vAlign w:val="center"/>
          </w:tcPr>
          <w:p w14:paraId="09DF3817"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1</w:t>
            </w:r>
          </w:p>
        </w:tc>
        <w:tc>
          <w:tcPr>
            <w:tcW w:w="1985" w:type="dxa"/>
            <w:vAlign w:val="center"/>
          </w:tcPr>
          <w:p w14:paraId="537790DD"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临时用电</w:t>
            </w:r>
          </w:p>
        </w:tc>
        <w:tc>
          <w:tcPr>
            <w:tcW w:w="5528" w:type="dxa"/>
            <w:vAlign w:val="center"/>
          </w:tcPr>
          <w:p w14:paraId="2CFD4534"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严格按公司《安全生产管理制度》办理</w:t>
            </w:r>
            <w:r>
              <w:rPr>
                <w:rFonts w:ascii="Times New Roman" w:eastAsia="仿宋_GB2312" w:hAnsi="仿宋_GB2312" w:hint="eastAsia"/>
                <w:color w:val="000000"/>
                <w:sz w:val="22"/>
                <w:szCs w:val="22"/>
              </w:rPr>
              <w:t>临时</w:t>
            </w:r>
            <w:r>
              <w:rPr>
                <w:rFonts w:ascii="Times New Roman" w:eastAsia="仿宋_GB2312" w:hAnsi="仿宋_GB2312"/>
                <w:color w:val="000000"/>
                <w:sz w:val="22"/>
                <w:szCs w:val="22"/>
              </w:rPr>
              <w:t>用电安全作业证</w:t>
            </w:r>
          </w:p>
        </w:tc>
        <w:tc>
          <w:tcPr>
            <w:tcW w:w="601" w:type="dxa"/>
            <w:vAlign w:val="center"/>
          </w:tcPr>
          <w:p w14:paraId="0B54AA58" w14:textId="77777777" w:rsidR="00D96E45" w:rsidRDefault="00D96E45" w:rsidP="00DD3952">
            <w:pPr>
              <w:jc w:val="center"/>
              <w:rPr>
                <w:rFonts w:ascii="Times New Roman" w:eastAsia="仿宋_GB2312" w:hAnsi="仿宋_GB2312"/>
                <w:color w:val="000000"/>
                <w:sz w:val="22"/>
                <w:szCs w:val="22"/>
              </w:rPr>
            </w:pPr>
          </w:p>
        </w:tc>
      </w:tr>
    </w:tbl>
    <w:p w14:paraId="09386C52" w14:textId="77777777" w:rsidR="00D96E45" w:rsidRDefault="00D96E45" w:rsidP="00D96E45">
      <w:pPr>
        <w:spacing w:line="360" w:lineRule="auto"/>
        <w:ind w:firstLineChars="200" w:firstLine="560"/>
      </w:pPr>
      <w:r>
        <w:t>11</w:t>
      </w:r>
      <w:r>
        <w:rPr>
          <w:rFonts w:hint="eastAsia"/>
        </w:rPr>
        <w:t>）</w:t>
      </w:r>
      <w:r>
        <w:t>安全措施及要求</w:t>
      </w:r>
    </w:p>
    <w:p w14:paraId="54A0416E" w14:textId="77777777" w:rsidR="00D96E45" w:rsidRDefault="00D96E45" w:rsidP="00D96E45">
      <w:pPr>
        <w:spacing w:line="360" w:lineRule="auto"/>
        <w:ind w:firstLineChars="200" w:firstLine="560"/>
      </w:pPr>
      <w:r>
        <w:rPr>
          <w:rFonts w:hint="eastAsia"/>
        </w:rPr>
        <w:t>（</w:t>
      </w:r>
      <w:r>
        <w:t>1）所有</w:t>
      </w:r>
      <w:r>
        <w:rPr>
          <w:rFonts w:hint="eastAsia"/>
        </w:rPr>
        <w:t>作业</w:t>
      </w:r>
      <w:r>
        <w:t>人员进行现场作业时，必须严格遵守国家法律法规以及公司安全管理规定，</w:t>
      </w:r>
      <w:r>
        <w:rPr>
          <w:rFonts w:hint="eastAsia"/>
        </w:rPr>
        <w:t>作业</w:t>
      </w:r>
      <w:r>
        <w:t>负责人应做好相关的协调工作。</w:t>
      </w:r>
    </w:p>
    <w:p w14:paraId="22FB0948" w14:textId="77777777" w:rsidR="00D96E45" w:rsidRDefault="00D96E45" w:rsidP="00D96E45">
      <w:pPr>
        <w:spacing w:line="360" w:lineRule="auto"/>
        <w:ind w:firstLineChars="200" w:firstLine="560"/>
      </w:pPr>
      <w:r>
        <w:rPr>
          <w:rFonts w:hint="eastAsia"/>
        </w:rPr>
        <w:t>（</w:t>
      </w:r>
      <w:r>
        <w:t>2）</w:t>
      </w:r>
      <w:r>
        <w:rPr>
          <w:rFonts w:hint="eastAsia"/>
        </w:rPr>
        <w:t>作业前</w:t>
      </w:r>
      <w:r>
        <w:t>严格办理相关作业票证，严格执行相关管理制度</w:t>
      </w:r>
    </w:p>
    <w:p w14:paraId="139FCD5A" w14:textId="77777777" w:rsidR="00D96E45" w:rsidRDefault="00D96E45" w:rsidP="00D96E45">
      <w:pPr>
        <w:spacing w:line="360" w:lineRule="auto"/>
        <w:ind w:firstLineChars="200" w:firstLine="560"/>
      </w:pPr>
      <w:r>
        <w:rPr>
          <w:rFonts w:hint="eastAsia"/>
        </w:rPr>
        <w:t>（</w:t>
      </w:r>
      <w:r>
        <w:t>3）</w:t>
      </w:r>
      <w:r>
        <w:rPr>
          <w:rFonts w:hint="eastAsia"/>
        </w:rPr>
        <w:t>作业</w:t>
      </w:r>
      <w:r>
        <w:t>完后，</w:t>
      </w:r>
      <w:r>
        <w:rPr>
          <w:rFonts w:hint="eastAsia"/>
        </w:rPr>
        <w:t>作业</w:t>
      </w:r>
      <w:r>
        <w:t>人员应对现场进行检查，清理，做到</w:t>
      </w:r>
      <w:proofErr w:type="gramStart"/>
      <w:r>
        <w:t>工完料尽</w:t>
      </w:r>
      <w:proofErr w:type="gramEnd"/>
      <w:r>
        <w:t>场地清，不留下任何安全隐患。</w:t>
      </w:r>
    </w:p>
    <w:p w14:paraId="7495A007" w14:textId="77777777" w:rsidR="00D96E45" w:rsidRPr="00DD594C" w:rsidRDefault="00D96E45" w:rsidP="00D96E45">
      <w:pPr>
        <w:spacing w:line="360" w:lineRule="auto"/>
        <w:ind w:firstLineChars="200" w:firstLine="560"/>
      </w:pPr>
      <w:r>
        <w:rPr>
          <w:rFonts w:hint="eastAsia"/>
        </w:rPr>
        <w:t>（4）</w:t>
      </w:r>
      <w:r w:rsidRPr="00DD594C">
        <w:t>作业前</w:t>
      </w:r>
      <w:r>
        <w:rPr>
          <w:rFonts w:hint="eastAsia"/>
        </w:rPr>
        <w:t>根据实际情况</w:t>
      </w:r>
      <w:r w:rsidRPr="00DD594C">
        <w:t>开展作业安全分析（JSA）。</w:t>
      </w:r>
    </w:p>
    <w:p w14:paraId="2B291E70" w14:textId="77777777" w:rsidR="00D96E45" w:rsidRPr="00BF40E5" w:rsidRDefault="00D96E45" w:rsidP="00D96E45"/>
    <w:p w14:paraId="638165C2" w14:textId="77777777" w:rsidR="00D96E45" w:rsidRDefault="00D96E45" w:rsidP="00D96E45">
      <w:pPr>
        <w:pStyle w:val="4"/>
      </w:pPr>
      <w:bookmarkStart w:id="19" w:name="_Toc160615257"/>
      <w:r>
        <w:t>4.</w:t>
      </w:r>
      <w:r>
        <w:t>测温系统更换安装</w:t>
      </w:r>
      <w:bookmarkEnd w:id="19"/>
    </w:p>
    <w:p w14:paraId="7629B0B8" w14:textId="77777777" w:rsidR="00D96E45" w:rsidRDefault="00D96E45" w:rsidP="00D96E45">
      <w:pPr>
        <w:spacing w:line="360" w:lineRule="auto"/>
        <w:ind w:firstLineChars="202" w:firstLine="566"/>
      </w:pPr>
      <w:r>
        <w:t>1</w:t>
      </w:r>
      <w:r>
        <w:rPr>
          <w:rFonts w:hint="eastAsia"/>
        </w:rPr>
        <w:t>）</w:t>
      </w:r>
      <w:r>
        <w:t>项目负责人：</w:t>
      </w:r>
      <w:r>
        <w:rPr>
          <w:rFonts w:hint="eastAsia"/>
        </w:rPr>
        <w:t>厂家负责人</w:t>
      </w:r>
    </w:p>
    <w:p w14:paraId="386D7C9A" w14:textId="77777777" w:rsidR="00D96E45" w:rsidRDefault="00D96E45" w:rsidP="00D96E45">
      <w:pPr>
        <w:spacing w:line="360" w:lineRule="auto"/>
        <w:ind w:firstLineChars="202" w:firstLine="566"/>
      </w:pPr>
      <w:r>
        <w:t>2</w:t>
      </w:r>
      <w:r>
        <w:rPr>
          <w:rFonts w:hint="eastAsia"/>
        </w:rPr>
        <w:t>）</w:t>
      </w:r>
      <w:r>
        <w:t>作业人员</w:t>
      </w:r>
      <w:r>
        <w:rPr>
          <w:rFonts w:hint="eastAsia"/>
        </w:rPr>
        <w:t>：厂家人员、电气检修人员</w:t>
      </w:r>
    </w:p>
    <w:p w14:paraId="5B52003A" w14:textId="77777777" w:rsidR="00D96E45" w:rsidRDefault="00D96E45" w:rsidP="00D96E45">
      <w:pPr>
        <w:spacing w:line="360" w:lineRule="auto"/>
        <w:ind w:firstLineChars="202" w:firstLine="566"/>
      </w:pPr>
      <w:r>
        <w:t>3</w:t>
      </w:r>
      <w:r>
        <w:rPr>
          <w:rFonts w:hint="eastAsia"/>
        </w:rPr>
        <w:t>）</w:t>
      </w:r>
      <w:r>
        <w:t>项目内容概述</w:t>
      </w:r>
    </w:p>
    <w:p w14:paraId="73DF9A91" w14:textId="77777777" w:rsidR="00D96E45" w:rsidRDefault="00D96E45" w:rsidP="00D96E45">
      <w:pPr>
        <w:spacing w:line="360" w:lineRule="auto"/>
        <w:ind w:firstLineChars="202" w:firstLine="566"/>
      </w:pPr>
      <w:r>
        <w:rPr>
          <w:rFonts w:hint="eastAsia"/>
        </w:rPr>
        <w:t>拆卸故障的测温系统、安装新的测温系统并调试</w:t>
      </w:r>
      <w:r>
        <w:t>。</w:t>
      </w:r>
    </w:p>
    <w:p w14:paraId="6439A349" w14:textId="77777777" w:rsidR="00D96E45" w:rsidRDefault="00D96E45" w:rsidP="00D96E45">
      <w:pPr>
        <w:spacing w:line="360" w:lineRule="auto"/>
        <w:ind w:firstLineChars="202" w:firstLine="566"/>
      </w:pPr>
      <w:r>
        <w:t>4</w:t>
      </w:r>
      <w:r>
        <w:rPr>
          <w:rFonts w:hint="eastAsia"/>
        </w:rPr>
        <w:t>）</w:t>
      </w:r>
      <w:r>
        <w:t>时间安排：8小时</w:t>
      </w:r>
    </w:p>
    <w:p w14:paraId="123A160B" w14:textId="77777777" w:rsidR="00D96E45" w:rsidRDefault="00D96E45" w:rsidP="00D96E45">
      <w:pPr>
        <w:spacing w:line="360" w:lineRule="auto"/>
        <w:ind w:firstLineChars="202" w:firstLine="566"/>
      </w:pPr>
      <w:r>
        <w:t>5</w:t>
      </w:r>
      <w:r>
        <w:rPr>
          <w:rFonts w:hint="eastAsia"/>
        </w:rPr>
        <w:t>）</w:t>
      </w:r>
      <w:r>
        <w:t>方案编制依据</w:t>
      </w:r>
    </w:p>
    <w:p w14:paraId="596C5466" w14:textId="77777777" w:rsidR="00D96E45" w:rsidRDefault="00D96E45" w:rsidP="00D96E45">
      <w:pPr>
        <w:spacing w:line="360" w:lineRule="auto"/>
        <w:ind w:firstLineChars="202" w:firstLine="566"/>
      </w:pPr>
      <w:r w:rsidRPr="00D913A2">
        <w:rPr>
          <w:rFonts w:hint="eastAsia"/>
        </w:rPr>
        <w:t>《</w:t>
      </w:r>
      <w:r>
        <w:rPr>
          <w:rFonts w:hint="eastAsia"/>
        </w:rPr>
        <w:t>电气作业安全规程</w:t>
      </w:r>
      <w:r w:rsidRPr="00D913A2">
        <w:rPr>
          <w:rFonts w:hint="eastAsia"/>
        </w:rPr>
        <w:t>》</w:t>
      </w:r>
    </w:p>
    <w:p w14:paraId="2BEEB3EF" w14:textId="77777777" w:rsidR="00D96E45" w:rsidRDefault="00D96E45" w:rsidP="00D96E45">
      <w:pPr>
        <w:spacing w:line="360" w:lineRule="auto"/>
        <w:ind w:firstLineChars="202" w:firstLine="566"/>
      </w:pPr>
      <w:r>
        <w:t>6</w:t>
      </w:r>
      <w:r>
        <w:rPr>
          <w:rFonts w:hint="eastAsia"/>
        </w:rPr>
        <w:t>）</w:t>
      </w:r>
      <w:r>
        <w:t>项目物资</w:t>
      </w:r>
    </w:p>
    <w:tbl>
      <w:tblPr>
        <w:tblStyle w:val="af0"/>
        <w:tblW w:w="8535" w:type="dxa"/>
        <w:jc w:val="center"/>
        <w:tblLayout w:type="fixed"/>
        <w:tblLook w:val="04A0" w:firstRow="1" w:lastRow="0" w:firstColumn="1" w:lastColumn="0" w:noHBand="0" w:noVBand="1"/>
      </w:tblPr>
      <w:tblGrid>
        <w:gridCol w:w="739"/>
        <w:gridCol w:w="3089"/>
        <w:gridCol w:w="1418"/>
        <w:gridCol w:w="1984"/>
        <w:gridCol w:w="1305"/>
      </w:tblGrid>
      <w:tr w:rsidR="00D96E45" w:rsidRPr="00EF3DFB" w14:paraId="2861B994" w14:textId="77777777" w:rsidTr="00DD3952">
        <w:trPr>
          <w:jc w:val="center"/>
        </w:trPr>
        <w:tc>
          <w:tcPr>
            <w:tcW w:w="739" w:type="dxa"/>
            <w:vAlign w:val="center"/>
          </w:tcPr>
          <w:p w14:paraId="7F799A5B" w14:textId="77777777" w:rsidR="00D96E45" w:rsidRPr="00EF3DFB" w:rsidRDefault="00D96E45" w:rsidP="00DD3952">
            <w:pPr>
              <w:spacing w:line="300" w:lineRule="atLeast"/>
              <w:jc w:val="center"/>
              <w:rPr>
                <w:rFonts w:ascii="宋体" w:hAnsi="宋体"/>
                <w:spacing w:val="-4"/>
                <w:sz w:val="24"/>
                <w:szCs w:val="24"/>
              </w:rPr>
            </w:pPr>
            <w:r w:rsidRPr="00EF3DFB">
              <w:rPr>
                <w:rFonts w:ascii="宋体" w:hAnsi="宋体"/>
                <w:spacing w:val="-4"/>
                <w:sz w:val="24"/>
                <w:szCs w:val="24"/>
              </w:rPr>
              <w:t>序号</w:t>
            </w:r>
          </w:p>
        </w:tc>
        <w:tc>
          <w:tcPr>
            <w:tcW w:w="3089" w:type="dxa"/>
            <w:vAlign w:val="center"/>
          </w:tcPr>
          <w:p w14:paraId="7723A0A6" w14:textId="77777777" w:rsidR="00D96E45" w:rsidRPr="00EF3DFB" w:rsidRDefault="00D96E45" w:rsidP="00DD3952">
            <w:pPr>
              <w:spacing w:line="480" w:lineRule="atLeast"/>
              <w:jc w:val="center"/>
              <w:rPr>
                <w:rFonts w:ascii="宋体" w:hAnsi="宋体"/>
                <w:spacing w:val="-4"/>
                <w:sz w:val="24"/>
                <w:szCs w:val="24"/>
              </w:rPr>
            </w:pPr>
            <w:r w:rsidRPr="00EF3DFB">
              <w:rPr>
                <w:rFonts w:ascii="宋体" w:hAnsi="宋体"/>
                <w:spacing w:val="-4"/>
                <w:sz w:val="24"/>
                <w:szCs w:val="24"/>
              </w:rPr>
              <w:t>物资名称</w:t>
            </w:r>
          </w:p>
        </w:tc>
        <w:tc>
          <w:tcPr>
            <w:tcW w:w="1418" w:type="dxa"/>
            <w:vAlign w:val="center"/>
          </w:tcPr>
          <w:p w14:paraId="2CD6E96E" w14:textId="77777777" w:rsidR="00D96E45" w:rsidRPr="00EF3DFB" w:rsidRDefault="00D96E45" w:rsidP="00DD3952">
            <w:pPr>
              <w:spacing w:line="480" w:lineRule="atLeast"/>
              <w:jc w:val="center"/>
              <w:rPr>
                <w:rFonts w:ascii="宋体" w:hAnsi="宋体"/>
                <w:spacing w:val="-4"/>
                <w:sz w:val="24"/>
                <w:szCs w:val="24"/>
              </w:rPr>
            </w:pPr>
            <w:r w:rsidRPr="00EF3DFB">
              <w:rPr>
                <w:rFonts w:ascii="宋体" w:hAnsi="宋体"/>
                <w:spacing w:val="-4"/>
                <w:sz w:val="24"/>
                <w:szCs w:val="24"/>
              </w:rPr>
              <w:t>数量</w:t>
            </w:r>
          </w:p>
        </w:tc>
        <w:tc>
          <w:tcPr>
            <w:tcW w:w="1984" w:type="dxa"/>
            <w:vAlign w:val="center"/>
          </w:tcPr>
          <w:p w14:paraId="4BC5F4CE" w14:textId="77777777" w:rsidR="00D96E45" w:rsidRPr="00EF3DFB" w:rsidRDefault="00D96E45" w:rsidP="00DD3952">
            <w:pPr>
              <w:spacing w:line="480" w:lineRule="atLeast"/>
              <w:jc w:val="center"/>
              <w:rPr>
                <w:rFonts w:ascii="宋体" w:hAnsi="宋体"/>
                <w:spacing w:val="-4"/>
                <w:sz w:val="24"/>
                <w:szCs w:val="24"/>
              </w:rPr>
            </w:pPr>
            <w:r w:rsidRPr="00EF3DFB">
              <w:rPr>
                <w:rFonts w:ascii="宋体" w:hAnsi="宋体"/>
                <w:spacing w:val="-4"/>
                <w:sz w:val="24"/>
                <w:szCs w:val="24"/>
              </w:rPr>
              <w:t>物资保障</w:t>
            </w:r>
          </w:p>
        </w:tc>
        <w:tc>
          <w:tcPr>
            <w:tcW w:w="1305" w:type="dxa"/>
            <w:vAlign w:val="center"/>
          </w:tcPr>
          <w:p w14:paraId="044D667F" w14:textId="77777777" w:rsidR="00D96E45" w:rsidRPr="00EF3DFB" w:rsidRDefault="00D96E45" w:rsidP="00DD3952">
            <w:pPr>
              <w:spacing w:line="480" w:lineRule="atLeast"/>
              <w:jc w:val="center"/>
              <w:rPr>
                <w:rFonts w:ascii="宋体" w:hAnsi="宋体"/>
                <w:spacing w:val="-4"/>
                <w:sz w:val="24"/>
                <w:szCs w:val="24"/>
              </w:rPr>
            </w:pPr>
            <w:r w:rsidRPr="00EF3DFB">
              <w:rPr>
                <w:rFonts w:ascii="宋体" w:hAnsi="宋体"/>
                <w:spacing w:val="-4"/>
                <w:sz w:val="24"/>
                <w:szCs w:val="24"/>
              </w:rPr>
              <w:t>备注</w:t>
            </w:r>
          </w:p>
        </w:tc>
      </w:tr>
      <w:tr w:rsidR="00D96E45" w:rsidRPr="00EF3DFB" w14:paraId="0867A787" w14:textId="77777777" w:rsidTr="00DD3952">
        <w:trPr>
          <w:jc w:val="center"/>
        </w:trPr>
        <w:tc>
          <w:tcPr>
            <w:tcW w:w="739" w:type="dxa"/>
            <w:vAlign w:val="center"/>
          </w:tcPr>
          <w:p w14:paraId="48193962" w14:textId="77777777" w:rsidR="00D96E45" w:rsidRPr="00EF3DFB" w:rsidRDefault="00D96E45" w:rsidP="00DD3952">
            <w:pPr>
              <w:spacing w:line="300" w:lineRule="atLeast"/>
              <w:jc w:val="center"/>
              <w:rPr>
                <w:rFonts w:ascii="宋体" w:hAnsi="宋体"/>
                <w:spacing w:val="-4"/>
                <w:sz w:val="24"/>
                <w:szCs w:val="24"/>
              </w:rPr>
            </w:pPr>
            <w:r w:rsidRPr="00EF3DFB">
              <w:rPr>
                <w:rFonts w:ascii="宋体" w:hAnsi="宋体"/>
                <w:spacing w:val="-4"/>
                <w:sz w:val="24"/>
                <w:szCs w:val="24"/>
              </w:rPr>
              <w:t>1</w:t>
            </w:r>
          </w:p>
        </w:tc>
        <w:tc>
          <w:tcPr>
            <w:tcW w:w="3089" w:type="dxa"/>
            <w:vAlign w:val="center"/>
          </w:tcPr>
          <w:p w14:paraId="0ABB3D8C" w14:textId="77777777" w:rsidR="00D96E45" w:rsidRPr="00EF3DFB" w:rsidRDefault="00D96E45" w:rsidP="00DD3952">
            <w:pPr>
              <w:spacing w:line="300" w:lineRule="atLeast"/>
              <w:jc w:val="center"/>
              <w:rPr>
                <w:rFonts w:ascii="宋体" w:hAnsi="宋体"/>
                <w:spacing w:val="-4"/>
                <w:sz w:val="24"/>
                <w:szCs w:val="24"/>
              </w:rPr>
            </w:pPr>
            <w:r>
              <w:rPr>
                <w:rFonts w:ascii="宋体" w:hAnsi="宋体" w:hint="eastAsia"/>
                <w:spacing w:val="-4"/>
                <w:sz w:val="24"/>
                <w:szCs w:val="24"/>
              </w:rPr>
              <w:t>测温系统</w:t>
            </w:r>
          </w:p>
        </w:tc>
        <w:tc>
          <w:tcPr>
            <w:tcW w:w="1418" w:type="dxa"/>
            <w:vAlign w:val="center"/>
          </w:tcPr>
          <w:p w14:paraId="4C34C846" w14:textId="77777777" w:rsidR="00D96E45" w:rsidRPr="00EF3DFB" w:rsidRDefault="00D96E45" w:rsidP="00DD3952">
            <w:pPr>
              <w:spacing w:line="300" w:lineRule="atLeast"/>
              <w:jc w:val="center"/>
              <w:rPr>
                <w:rFonts w:ascii="宋体" w:hAnsi="宋体"/>
                <w:spacing w:val="-4"/>
                <w:sz w:val="24"/>
                <w:szCs w:val="24"/>
              </w:rPr>
            </w:pPr>
            <w:r>
              <w:rPr>
                <w:rFonts w:ascii="宋体" w:hAnsi="宋体"/>
                <w:spacing w:val="-4"/>
                <w:sz w:val="24"/>
                <w:szCs w:val="24"/>
              </w:rPr>
              <w:t>14</w:t>
            </w:r>
            <w:r>
              <w:rPr>
                <w:rFonts w:ascii="宋体" w:hAnsi="宋体" w:hint="eastAsia"/>
                <w:spacing w:val="-4"/>
                <w:sz w:val="24"/>
                <w:szCs w:val="24"/>
              </w:rPr>
              <w:t>套</w:t>
            </w:r>
          </w:p>
        </w:tc>
        <w:tc>
          <w:tcPr>
            <w:tcW w:w="1984" w:type="dxa"/>
            <w:vAlign w:val="center"/>
          </w:tcPr>
          <w:p w14:paraId="1FF409E9" w14:textId="77777777" w:rsidR="00D96E45" w:rsidRPr="00EF3DFB" w:rsidRDefault="00D96E45" w:rsidP="00DD3952">
            <w:pPr>
              <w:spacing w:line="300" w:lineRule="atLeast"/>
              <w:jc w:val="center"/>
              <w:rPr>
                <w:rFonts w:ascii="宋体" w:hAnsi="宋体"/>
                <w:spacing w:val="-4"/>
                <w:sz w:val="24"/>
                <w:szCs w:val="24"/>
              </w:rPr>
            </w:pPr>
            <w:r>
              <w:rPr>
                <w:rFonts w:ascii="宋体" w:hAnsi="宋体" w:hint="eastAsia"/>
                <w:spacing w:val="-4"/>
                <w:sz w:val="24"/>
                <w:szCs w:val="24"/>
              </w:rPr>
              <w:t>厂家提供</w:t>
            </w:r>
          </w:p>
        </w:tc>
        <w:tc>
          <w:tcPr>
            <w:tcW w:w="1305" w:type="dxa"/>
            <w:vAlign w:val="center"/>
          </w:tcPr>
          <w:p w14:paraId="702CF95F" w14:textId="77777777" w:rsidR="00D96E45" w:rsidRPr="00EF3DFB" w:rsidRDefault="00D96E45" w:rsidP="00DD3952">
            <w:pPr>
              <w:spacing w:line="300" w:lineRule="atLeast"/>
              <w:jc w:val="center"/>
              <w:rPr>
                <w:rFonts w:ascii="宋体" w:hAnsi="宋体"/>
                <w:spacing w:val="-4"/>
                <w:sz w:val="24"/>
                <w:szCs w:val="24"/>
              </w:rPr>
            </w:pPr>
          </w:p>
        </w:tc>
      </w:tr>
    </w:tbl>
    <w:p w14:paraId="0B929CD2" w14:textId="77777777" w:rsidR="00D96E45" w:rsidRDefault="00D96E45" w:rsidP="00D96E45"/>
    <w:p w14:paraId="1296CF4D" w14:textId="77777777" w:rsidR="00D96E45" w:rsidRDefault="00D96E45" w:rsidP="00D96E45">
      <w:pPr>
        <w:spacing w:line="360" w:lineRule="auto"/>
        <w:ind w:firstLineChars="200" w:firstLine="560"/>
      </w:pPr>
      <w:r>
        <w:t>7</w:t>
      </w:r>
      <w:r>
        <w:rPr>
          <w:rFonts w:hint="eastAsia"/>
        </w:rPr>
        <w:t>）</w:t>
      </w:r>
      <w:r>
        <w:t>检</w:t>
      </w:r>
      <w:r>
        <w:rPr>
          <w:rFonts w:hint="eastAsia"/>
        </w:rPr>
        <w:t>修</w:t>
      </w:r>
      <w:r>
        <w:t>要求及安全条件确认：</w:t>
      </w:r>
    </w:p>
    <w:p w14:paraId="3E9B7A7D" w14:textId="77777777" w:rsidR="00D96E45" w:rsidRDefault="00D96E45" w:rsidP="00D96E45">
      <w:pPr>
        <w:spacing w:line="360" w:lineRule="auto"/>
        <w:ind w:firstLineChars="200" w:firstLine="560"/>
      </w:pPr>
      <w:r>
        <w:rPr>
          <w:rFonts w:hint="eastAsia"/>
        </w:rPr>
        <w:lastRenderedPageBreak/>
        <w:t>（</w:t>
      </w:r>
      <w:r>
        <w:t>1</w:t>
      </w:r>
      <w:r>
        <w:rPr>
          <w:rFonts w:hint="eastAsia"/>
        </w:rPr>
        <w:t>）做好承包商培训、安全技术交底、指派专人监护等</w:t>
      </w:r>
      <w:r>
        <w:t>。</w:t>
      </w:r>
    </w:p>
    <w:p w14:paraId="6DB6EC1E" w14:textId="77777777" w:rsidR="00D96E45" w:rsidRDefault="00D96E45" w:rsidP="00D96E45">
      <w:pPr>
        <w:spacing w:line="360" w:lineRule="auto"/>
        <w:ind w:firstLineChars="200" w:firstLine="560"/>
      </w:pPr>
      <w:r>
        <w:rPr>
          <w:rFonts w:hint="eastAsia"/>
        </w:rPr>
        <w:t>（</w:t>
      </w:r>
      <w:r>
        <w:t>2</w:t>
      </w:r>
      <w:r>
        <w:rPr>
          <w:rFonts w:hint="eastAsia"/>
        </w:rPr>
        <w:t>）停电、验电、挂牌、挂接地线</w:t>
      </w:r>
    </w:p>
    <w:p w14:paraId="1D8D2B85" w14:textId="77777777" w:rsidR="00D96E45" w:rsidRDefault="00D96E45" w:rsidP="00D96E45">
      <w:pPr>
        <w:spacing w:line="360" w:lineRule="auto"/>
        <w:ind w:firstLineChars="200" w:firstLine="560"/>
      </w:pPr>
      <w:r>
        <w:rPr>
          <w:rFonts w:hint="eastAsia"/>
        </w:rPr>
        <w:t>（</w:t>
      </w:r>
      <w:r>
        <w:t>3）</w:t>
      </w:r>
      <w:r>
        <w:rPr>
          <w:rFonts w:hint="eastAsia"/>
        </w:rPr>
        <w:t>办理配电室检修作业票证</w:t>
      </w:r>
      <w:r>
        <w:t>。</w:t>
      </w:r>
    </w:p>
    <w:p w14:paraId="4BCB4117" w14:textId="77777777" w:rsidR="00D96E45" w:rsidRDefault="00D96E45" w:rsidP="00D96E45">
      <w:pPr>
        <w:spacing w:line="360" w:lineRule="auto"/>
        <w:ind w:firstLineChars="200" w:firstLine="560"/>
      </w:pPr>
      <w:r>
        <w:rPr>
          <w:rFonts w:hint="eastAsia"/>
        </w:rPr>
        <w:t>（</w:t>
      </w:r>
      <w:r>
        <w:t>4）</w:t>
      </w:r>
      <w:r>
        <w:rPr>
          <w:rFonts w:hint="eastAsia"/>
        </w:rPr>
        <w:t>拆卸故障的测温系统</w:t>
      </w:r>
      <w:r>
        <w:t>。</w:t>
      </w:r>
    </w:p>
    <w:p w14:paraId="4F8CFCE6" w14:textId="77777777" w:rsidR="00D96E45" w:rsidRDefault="00D96E45" w:rsidP="00D96E45">
      <w:pPr>
        <w:spacing w:line="360" w:lineRule="auto"/>
        <w:ind w:firstLineChars="200" w:firstLine="560"/>
      </w:pPr>
      <w:r>
        <w:rPr>
          <w:rFonts w:hint="eastAsia"/>
        </w:rPr>
        <w:t>（</w:t>
      </w:r>
      <w:r>
        <w:t>5）</w:t>
      </w:r>
      <w:r>
        <w:rPr>
          <w:rFonts w:hint="eastAsia"/>
        </w:rPr>
        <w:t>安装新的测温系统并调试</w:t>
      </w:r>
      <w:r>
        <w:t>。</w:t>
      </w:r>
    </w:p>
    <w:p w14:paraId="6ECEF2D2" w14:textId="77777777" w:rsidR="00D96E45" w:rsidRDefault="00D96E45" w:rsidP="00D96E45">
      <w:pPr>
        <w:spacing w:line="360" w:lineRule="auto"/>
        <w:ind w:firstLineChars="200" w:firstLine="560"/>
      </w:pPr>
      <w:r>
        <w:t>8</w:t>
      </w:r>
      <w:r>
        <w:rPr>
          <w:rFonts w:hint="eastAsia"/>
        </w:rPr>
        <w:t>）</w:t>
      </w:r>
      <w:r>
        <w:t>危害识别与风险管</w:t>
      </w:r>
      <w:proofErr w:type="gramStart"/>
      <w:r>
        <w:t>控以及</w:t>
      </w:r>
      <w:proofErr w:type="gramEnd"/>
      <w:r>
        <w:t>应急处置</w:t>
      </w:r>
    </w:p>
    <w:tbl>
      <w:tblPr>
        <w:tblW w:w="10041" w:type="dxa"/>
        <w:jc w:val="center"/>
        <w:tblLayout w:type="fixed"/>
        <w:tblLook w:val="0000" w:firstRow="0" w:lastRow="0" w:firstColumn="0" w:lastColumn="0" w:noHBand="0" w:noVBand="0"/>
      </w:tblPr>
      <w:tblGrid>
        <w:gridCol w:w="515"/>
        <w:gridCol w:w="1917"/>
        <w:gridCol w:w="1895"/>
        <w:gridCol w:w="2820"/>
        <w:gridCol w:w="2894"/>
      </w:tblGrid>
      <w:tr w:rsidR="00D96E45" w14:paraId="14907A4A" w14:textId="77777777" w:rsidTr="00DD3952">
        <w:trPr>
          <w:trHeight w:val="314"/>
          <w:jc w:val="center"/>
        </w:trPr>
        <w:tc>
          <w:tcPr>
            <w:tcW w:w="515" w:type="dxa"/>
            <w:tcBorders>
              <w:top w:val="single" w:sz="4" w:space="0" w:color="auto"/>
              <w:left w:val="single" w:sz="4" w:space="0" w:color="auto"/>
              <w:bottom w:val="single" w:sz="4" w:space="0" w:color="auto"/>
              <w:right w:val="single" w:sz="4" w:space="0" w:color="auto"/>
            </w:tcBorders>
            <w:vAlign w:val="center"/>
          </w:tcPr>
          <w:p w14:paraId="14465861"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序号</w:t>
            </w:r>
          </w:p>
        </w:tc>
        <w:tc>
          <w:tcPr>
            <w:tcW w:w="1917" w:type="dxa"/>
            <w:tcBorders>
              <w:top w:val="single" w:sz="4" w:space="0" w:color="auto"/>
              <w:left w:val="single" w:sz="4" w:space="0" w:color="auto"/>
              <w:bottom w:val="single" w:sz="4" w:space="0" w:color="auto"/>
              <w:right w:val="single" w:sz="4" w:space="0" w:color="auto"/>
            </w:tcBorders>
            <w:vAlign w:val="center"/>
          </w:tcPr>
          <w:p w14:paraId="69B93EE7"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主要风险</w:t>
            </w:r>
          </w:p>
        </w:tc>
        <w:tc>
          <w:tcPr>
            <w:tcW w:w="1895" w:type="dxa"/>
            <w:tcBorders>
              <w:top w:val="single" w:sz="4" w:space="0" w:color="auto"/>
              <w:left w:val="single" w:sz="4" w:space="0" w:color="auto"/>
              <w:bottom w:val="single" w:sz="4" w:space="0" w:color="000000"/>
              <w:right w:val="single" w:sz="4" w:space="0" w:color="auto"/>
            </w:tcBorders>
            <w:vAlign w:val="center"/>
          </w:tcPr>
          <w:p w14:paraId="02AF1091"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危险场所</w:t>
            </w:r>
          </w:p>
        </w:tc>
        <w:tc>
          <w:tcPr>
            <w:tcW w:w="2820" w:type="dxa"/>
            <w:tcBorders>
              <w:top w:val="single" w:sz="4" w:space="0" w:color="auto"/>
              <w:left w:val="single" w:sz="4" w:space="0" w:color="auto"/>
              <w:bottom w:val="single" w:sz="4" w:space="0" w:color="auto"/>
              <w:right w:val="single" w:sz="4" w:space="0" w:color="auto"/>
            </w:tcBorders>
            <w:vAlign w:val="center"/>
          </w:tcPr>
          <w:p w14:paraId="111B4CB1"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控制措施</w:t>
            </w:r>
          </w:p>
        </w:tc>
        <w:tc>
          <w:tcPr>
            <w:tcW w:w="2894" w:type="dxa"/>
            <w:tcBorders>
              <w:top w:val="single" w:sz="4" w:space="0" w:color="auto"/>
              <w:left w:val="single" w:sz="4" w:space="0" w:color="auto"/>
              <w:bottom w:val="single" w:sz="4" w:space="0" w:color="auto"/>
              <w:right w:val="single" w:sz="4" w:space="0" w:color="auto"/>
            </w:tcBorders>
            <w:vAlign w:val="center"/>
          </w:tcPr>
          <w:p w14:paraId="5F59D6C0"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应急处置</w:t>
            </w:r>
          </w:p>
        </w:tc>
      </w:tr>
      <w:tr w:rsidR="00D96E45" w14:paraId="5D9D2957" w14:textId="77777777" w:rsidTr="00DD3952">
        <w:trPr>
          <w:trHeight w:val="1123"/>
          <w:jc w:val="center"/>
        </w:trPr>
        <w:tc>
          <w:tcPr>
            <w:tcW w:w="515" w:type="dxa"/>
            <w:tcBorders>
              <w:top w:val="single" w:sz="4" w:space="0" w:color="auto"/>
              <w:left w:val="single" w:sz="4" w:space="0" w:color="auto"/>
              <w:bottom w:val="single" w:sz="4" w:space="0" w:color="auto"/>
              <w:right w:val="single" w:sz="4" w:space="0" w:color="auto"/>
            </w:tcBorders>
            <w:vAlign w:val="center"/>
          </w:tcPr>
          <w:p w14:paraId="05B02A00"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1</w:t>
            </w:r>
          </w:p>
        </w:tc>
        <w:tc>
          <w:tcPr>
            <w:tcW w:w="1917" w:type="dxa"/>
            <w:tcBorders>
              <w:top w:val="single" w:sz="4" w:space="0" w:color="auto"/>
              <w:left w:val="nil"/>
              <w:bottom w:val="single" w:sz="4" w:space="0" w:color="auto"/>
              <w:right w:val="single" w:sz="4" w:space="0" w:color="auto"/>
            </w:tcBorders>
            <w:vAlign w:val="center"/>
          </w:tcPr>
          <w:p w14:paraId="5247EF8E" w14:textId="77777777" w:rsidR="00D96E45" w:rsidRDefault="00D96E45" w:rsidP="00DD3952">
            <w:pPr>
              <w:jc w:val="center"/>
              <w:rPr>
                <w:rFonts w:ascii="Times New Roman" w:eastAsia="仿宋_GB2312" w:hAnsi="仿宋_GB2312"/>
                <w:sz w:val="22"/>
                <w:szCs w:val="22"/>
              </w:rPr>
            </w:pPr>
            <w:r>
              <w:rPr>
                <w:rFonts w:ascii="Times New Roman" w:eastAsia="仿宋_GB2312" w:hAnsi="仿宋_GB2312" w:hint="eastAsia"/>
                <w:sz w:val="22"/>
                <w:szCs w:val="22"/>
              </w:rPr>
              <w:t>触电</w:t>
            </w:r>
          </w:p>
        </w:tc>
        <w:tc>
          <w:tcPr>
            <w:tcW w:w="1895" w:type="dxa"/>
            <w:tcBorders>
              <w:top w:val="single" w:sz="4" w:space="0" w:color="auto"/>
              <w:left w:val="nil"/>
              <w:bottom w:val="single" w:sz="4" w:space="0" w:color="auto"/>
              <w:right w:val="single" w:sz="4" w:space="0" w:color="auto"/>
            </w:tcBorders>
            <w:vAlign w:val="center"/>
          </w:tcPr>
          <w:p w14:paraId="2CBE0536" w14:textId="77777777" w:rsidR="00D96E45" w:rsidRDefault="00D96E45" w:rsidP="00DD3952">
            <w:pPr>
              <w:rPr>
                <w:rFonts w:ascii="Times New Roman" w:eastAsia="仿宋_GB2312" w:hAnsi="仿宋_GB2312"/>
                <w:color w:val="000000"/>
                <w:sz w:val="22"/>
                <w:szCs w:val="22"/>
              </w:rPr>
            </w:pPr>
            <w:r>
              <w:rPr>
                <w:rFonts w:ascii="Times New Roman" w:eastAsia="仿宋_GB2312" w:hAnsi="仿宋_GB2312" w:hint="eastAsia"/>
                <w:color w:val="000000"/>
                <w:sz w:val="22"/>
                <w:szCs w:val="22"/>
              </w:rPr>
              <w:t>3</w:t>
            </w:r>
            <w:r>
              <w:rPr>
                <w:rFonts w:ascii="Times New Roman" w:eastAsia="仿宋_GB2312" w:hAnsi="仿宋_GB2312"/>
                <w:color w:val="000000"/>
                <w:sz w:val="22"/>
                <w:szCs w:val="22"/>
              </w:rPr>
              <w:t>02</w:t>
            </w:r>
            <w:r>
              <w:rPr>
                <w:rFonts w:ascii="Times New Roman" w:eastAsia="仿宋_GB2312" w:hAnsi="仿宋_GB2312"/>
                <w:color w:val="000000"/>
                <w:sz w:val="22"/>
                <w:szCs w:val="22"/>
              </w:rPr>
              <w:t>变电站</w:t>
            </w:r>
          </w:p>
        </w:tc>
        <w:tc>
          <w:tcPr>
            <w:tcW w:w="2820" w:type="dxa"/>
            <w:tcBorders>
              <w:top w:val="single" w:sz="4" w:space="0" w:color="auto"/>
              <w:left w:val="nil"/>
              <w:bottom w:val="single" w:sz="4" w:space="0" w:color="auto"/>
              <w:right w:val="single" w:sz="4" w:space="0" w:color="auto"/>
            </w:tcBorders>
            <w:vAlign w:val="center"/>
          </w:tcPr>
          <w:p w14:paraId="10DAAE4E" w14:textId="77777777" w:rsidR="00D96E45" w:rsidRPr="00CE4E30" w:rsidRDefault="00D96E45" w:rsidP="00DD3952">
            <w:pPr>
              <w:rPr>
                <w:rFonts w:ascii="Times New Roman" w:eastAsia="仿宋_GB2312" w:hAnsi="仿宋_GB2312"/>
                <w:sz w:val="22"/>
                <w:szCs w:val="22"/>
              </w:rPr>
            </w:pPr>
            <w:r>
              <w:rPr>
                <w:rFonts w:ascii="Times New Roman" w:eastAsia="仿宋_GB2312" w:hAnsi="仿宋_GB2312" w:hint="eastAsia"/>
                <w:sz w:val="22"/>
                <w:szCs w:val="22"/>
              </w:rPr>
              <w:t>1</w:t>
            </w:r>
            <w:r>
              <w:rPr>
                <w:rFonts w:ascii="Times New Roman" w:eastAsia="仿宋_GB2312" w:hAnsi="仿宋_GB2312"/>
                <w:sz w:val="22"/>
                <w:szCs w:val="22"/>
              </w:rPr>
              <w:t>.</w:t>
            </w:r>
            <w:r w:rsidRPr="00CE4E30">
              <w:rPr>
                <w:rFonts w:ascii="Times New Roman" w:eastAsia="仿宋_GB2312" w:hAnsi="仿宋_GB2312"/>
                <w:sz w:val="22"/>
                <w:szCs w:val="22"/>
              </w:rPr>
              <w:t>断电、验电、挂牌</w:t>
            </w:r>
            <w:r>
              <w:rPr>
                <w:rFonts w:ascii="Times New Roman" w:eastAsia="仿宋_GB2312" w:hAnsi="仿宋_GB2312"/>
                <w:sz w:val="22"/>
                <w:szCs w:val="22"/>
              </w:rPr>
              <w:t>、挂接地线</w:t>
            </w:r>
          </w:p>
          <w:p w14:paraId="305D96F7" w14:textId="77777777" w:rsidR="00D96E45" w:rsidRPr="00CE4E30" w:rsidRDefault="00D96E45" w:rsidP="00DD3952">
            <w:pPr>
              <w:rPr>
                <w:rFonts w:ascii="Times New Roman" w:eastAsia="仿宋_GB2312" w:hAnsi="仿宋_GB2312"/>
                <w:sz w:val="22"/>
                <w:szCs w:val="22"/>
              </w:rPr>
            </w:pPr>
            <w:r>
              <w:rPr>
                <w:rFonts w:ascii="Times New Roman" w:eastAsia="仿宋_GB2312" w:hAnsi="仿宋_GB2312" w:hint="eastAsia"/>
                <w:sz w:val="22"/>
                <w:szCs w:val="22"/>
              </w:rPr>
              <w:t>2</w:t>
            </w:r>
            <w:r>
              <w:rPr>
                <w:rFonts w:ascii="Times New Roman" w:eastAsia="仿宋_GB2312" w:hAnsi="仿宋_GB2312"/>
                <w:sz w:val="22"/>
                <w:szCs w:val="22"/>
              </w:rPr>
              <w:t>.</w:t>
            </w:r>
            <w:r w:rsidRPr="00CE4E30">
              <w:rPr>
                <w:rFonts w:ascii="Times New Roman" w:eastAsia="仿宋_GB2312" w:hAnsi="仿宋_GB2312"/>
                <w:sz w:val="22"/>
                <w:szCs w:val="22"/>
              </w:rPr>
              <w:t>正确穿戴防护用品</w:t>
            </w:r>
          </w:p>
        </w:tc>
        <w:tc>
          <w:tcPr>
            <w:tcW w:w="2894" w:type="dxa"/>
            <w:tcBorders>
              <w:top w:val="single" w:sz="4" w:space="0" w:color="auto"/>
              <w:left w:val="nil"/>
              <w:bottom w:val="single" w:sz="4" w:space="0" w:color="auto"/>
              <w:right w:val="single" w:sz="4" w:space="0" w:color="auto"/>
            </w:tcBorders>
            <w:vAlign w:val="center"/>
          </w:tcPr>
          <w:p w14:paraId="11755727" w14:textId="77777777" w:rsidR="00D96E45" w:rsidRDefault="00D96E45" w:rsidP="00DD3952">
            <w:pPr>
              <w:rPr>
                <w:rFonts w:ascii="Times New Roman" w:eastAsia="仿宋_GB2312" w:hAnsi="仿宋_GB2312"/>
                <w:color w:val="000000"/>
                <w:sz w:val="22"/>
                <w:szCs w:val="22"/>
              </w:rPr>
            </w:pPr>
            <w:r>
              <w:rPr>
                <w:rFonts w:ascii="Times New Roman" w:eastAsia="仿宋_GB2312" w:hAnsi="仿宋_GB2312" w:hint="eastAsia"/>
                <w:color w:val="000000"/>
                <w:sz w:val="22"/>
                <w:szCs w:val="22"/>
              </w:rPr>
              <w:t>按</w:t>
            </w:r>
            <w:r w:rsidRPr="006F04EE">
              <w:rPr>
                <w:rFonts w:ascii="宋体" w:eastAsia="宋体" w:hAnsi="宋体"/>
                <w:sz w:val="21"/>
                <w:szCs w:val="21"/>
              </w:rPr>
              <w:t>《</w:t>
            </w:r>
            <w:r>
              <w:rPr>
                <w:rFonts w:ascii="Times New Roman" w:eastAsia="仿宋_GB2312" w:hAnsi="仿宋_GB2312" w:hint="eastAsia"/>
                <w:color w:val="000000"/>
                <w:sz w:val="22"/>
                <w:szCs w:val="22"/>
              </w:rPr>
              <w:t>触电事故应急救援预案</w:t>
            </w:r>
            <w:r w:rsidRPr="006F04EE">
              <w:rPr>
                <w:rFonts w:ascii="宋体" w:eastAsia="宋体" w:hAnsi="宋体"/>
                <w:sz w:val="21"/>
                <w:szCs w:val="21"/>
              </w:rPr>
              <w:t>》</w:t>
            </w:r>
            <w:r>
              <w:rPr>
                <w:rFonts w:ascii="Times New Roman" w:eastAsia="仿宋_GB2312" w:hAnsi="仿宋_GB2312" w:hint="eastAsia"/>
                <w:color w:val="000000"/>
                <w:sz w:val="22"/>
                <w:szCs w:val="22"/>
              </w:rPr>
              <w:t>进行处置</w:t>
            </w:r>
            <w:r>
              <w:rPr>
                <w:rFonts w:ascii="Times New Roman" w:eastAsia="仿宋_GB2312" w:hAnsi="仿宋_GB2312"/>
                <w:color w:val="000000"/>
                <w:sz w:val="22"/>
                <w:szCs w:val="22"/>
              </w:rPr>
              <w:t>。</w:t>
            </w:r>
          </w:p>
        </w:tc>
      </w:tr>
    </w:tbl>
    <w:p w14:paraId="7147D4F4" w14:textId="77777777" w:rsidR="00D96E45" w:rsidRDefault="00D96E45" w:rsidP="00D96E45">
      <w:pPr>
        <w:ind w:firstLineChars="200" w:firstLine="560"/>
        <w:sectPr w:rsidR="00D96E45" w:rsidSect="00BF40E5">
          <w:pgSz w:w="11906" w:h="16838"/>
          <w:pgMar w:top="1440" w:right="1800" w:bottom="1440" w:left="1800" w:header="851" w:footer="992" w:gutter="0"/>
          <w:cols w:space="425"/>
          <w:docGrid w:type="lines" w:linePitch="381"/>
        </w:sectPr>
      </w:pPr>
    </w:p>
    <w:p w14:paraId="6BC1997C" w14:textId="77777777" w:rsidR="00D96E45" w:rsidRDefault="00D96E45" w:rsidP="00D96E45">
      <w:pPr>
        <w:ind w:firstLineChars="200" w:firstLine="560"/>
      </w:pPr>
      <w:r w:rsidRPr="00822778">
        <w:lastRenderedPageBreak/>
        <w:t>9</w:t>
      </w:r>
      <w:r>
        <w:rPr>
          <w:rFonts w:hint="eastAsia"/>
        </w:rPr>
        <w:t>）</w:t>
      </w:r>
      <w:r w:rsidRPr="00822778">
        <w:t>工作危害分析</w:t>
      </w:r>
    </w:p>
    <w:p w14:paraId="7D2A2C32" w14:textId="77777777" w:rsidR="00D96E45" w:rsidRDefault="00D96E45" w:rsidP="00D96E45">
      <w:pPr>
        <w:ind w:firstLineChars="200" w:firstLine="560"/>
      </w:pPr>
    </w:p>
    <w:p w14:paraId="55EE67A2" w14:textId="77777777" w:rsidR="00D96E45" w:rsidRDefault="00D96E45" w:rsidP="00D96E45">
      <w:pPr>
        <w:jc w:val="center"/>
        <w:rPr>
          <w:b/>
          <w:szCs w:val="28"/>
        </w:rPr>
      </w:pPr>
      <w:r>
        <w:rPr>
          <w:b/>
          <w:szCs w:val="28"/>
        </w:rPr>
        <w:t>工作危害分析（JHA)记录表</w:t>
      </w:r>
    </w:p>
    <w:p w14:paraId="360A9A3A" w14:textId="77777777" w:rsidR="00D96E45" w:rsidRPr="00FA0302" w:rsidRDefault="00D96E45" w:rsidP="00D96E45">
      <w:pPr>
        <w:rPr>
          <w:rFonts w:hAnsi="宋体"/>
        </w:rPr>
      </w:pPr>
      <w:r w:rsidRPr="00FA0302">
        <w:rPr>
          <w:rFonts w:hAnsi="宋体"/>
        </w:rPr>
        <w:t>部门、班组：</w:t>
      </w:r>
      <w:r>
        <w:rPr>
          <w:rFonts w:hAnsi="宋体" w:hint="eastAsia"/>
        </w:rPr>
        <w:t>电</w:t>
      </w:r>
      <w:proofErr w:type="gramStart"/>
      <w:r>
        <w:rPr>
          <w:rFonts w:hAnsi="宋体" w:hint="eastAsia"/>
        </w:rPr>
        <w:t>仪维护</w:t>
      </w:r>
      <w:proofErr w:type="gramEnd"/>
      <w:r w:rsidRPr="00FA0302">
        <w:rPr>
          <w:rFonts w:hAnsi="宋体" w:hint="eastAsia"/>
        </w:rPr>
        <w:t>班</w:t>
      </w:r>
      <w:r w:rsidRPr="00FA0302">
        <w:rPr>
          <w:rFonts w:hAnsi="宋体"/>
        </w:rPr>
        <w:t xml:space="preserve"> </w:t>
      </w:r>
    </w:p>
    <w:p w14:paraId="4FCB7DE2" w14:textId="77777777" w:rsidR="00D96E45" w:rsidRDefault="00D96E45" w:rsidP="00D96E45">
      <w:pPr>
        <w:spacing w:after="120"/>
        <w:rPr>
          <w:rFonts w:hAnsi="宋体"/>
        </w:rPr>
      </w:pPr>
      <w:r>
        <w:rPr>
          <w:rFonts w:hAnsi="宋体"/>
        </w:rPr>
        <w:t>工作任务：</w:t>
      </w:r>
      <w:r>
        <w:rPr>
          <w:rFonts w:hAnsi="宋体" w:hint="eastAsia"/>
        </w:rPr>
        <w:t>测温系统</w:t>
      </w:r>
      <w:r>
        <w:rPr>
          <w:rFonts w:hAnsi="宋体"/>
        </w:rPr>
        <w:t xml:space="preserve">更换安装     分析员： </w:t>
      </w:r>
      <w:r>
        <w:rPr>
          <w:rFonts w:hAnsi="宋体" w:hint="eastAsia"/>
        </w:rPr>
        <w:t>苟皓东、姜明</w:t>
      </w:r>
      <w:r>
        <w:rPr>
          <w:rFonts w:hAnsi="宋体"/>
        </w:rPr>
        <w:t xml:space="preserve">      日期</w:t>
      </w:r>
      <w:r>
        <w:rPr>
          <w:rFonts w:hAnsi="宋体" w:hint="eastAsia"/>
        </w:rPr>
        <w:t>：</w:t>
      </w:r>
      <w:r>
        <w:rPr>
          <w:rFonts w:hAnsi="宋体"/>
        </w:rPr>
        <w:t xml:space="preserve"> 2024.2.23       审核人：</w:t>
      </w:r>
      <w:r>
        <w:rPr>
          <w:rFonts w:hAnsi="宋体" w:hint="eastAsia"/>
        </w:rPr>
        <w:t>云华</w:t>
      </w:r>
      <w:r>
        <w:rPr>
          <w:rFonts w:hAnsi="宋体"/>
        </w:rPr>
        <w:t xml:space="preserve">  </w:t>
      </w:r>
    </w:p>
    <w:tbl>
      <w:tblPr>
        <w:tblW w:w="15380" w:type="dxa"/>
        <w:jc w:val="center"/>
        <w:tblLayout w:type="fixed"/>
        <w:tblLook w:val="04A0" w:firstRow="1" w:lastRow="0" w:firstColumn="1" w:lastColumn="0" w:noHBand="0" w:noVBand="1"/>
      </w:tblPr>
      <w:tblGrid>
        <w:gridCol w:w="680"/>
        <w:gridCol w:w="2150"/>
        <w:gridCol w:w="2552"/>
        <w:gridCol w:w="658"/>
        <w:gridCol w:w="759"/>
        <w:gridCol w:w="709"/>
        <w:gridCol w:w="812"/>
        <w:gridCol w:w="800"/>
        <w:gridCol w:w="920"/>
        <w:gridCol w:w="680"/>
        <w:gridCol w:w="860"/>
        <w:gridCol w:w="1031"/>
        <w:gridCol w:w="569"/>
        <w:gridCol w:w="920"/>
        <w:gridCol w:w="1280"/>
      </w:tblGrid>
      <w:tr w:rsidR="00D96E45" w:rsidRPr="006F04EE" w14:paraId="759E367B" w14:textId="77777777" w:rsidTr="00DD3952">
        <w:trPr>
          <w:trHeight w:val="499"/>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4CA926A2"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序号</w:t>
            </w:r>
          </w:p>
        </w:tc>
        <w:tc>
          <w:tcPr>
            <w:tcW w:w="215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103C0566"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工作步骤</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69A7C6C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危害或潜在事件</w:t>
            </w:r>
          </w:p>
        </w:tc>
        <w:tc>
          <w:tcPr>
            <w:tcW w:w="2938" w:type="dxa"/>
            <w:gridSpan w:val="4"/>
            <w:tcBorders>
              <w:top w:val="single" w:sz="4" w:space="0" w:color="auto"/>
              <w:left w:val="nil"/>
              <w:bottom w:val="single" w:sz="4" w:space="0" w:color="auto"/>
              <w:right w:val="single" w:sz="4" w:space="0" w:color="000000"/>
            </w:tcBorders>
            <w:shd w:val="clear" w:color="000000" w:fill="auto"/>
            <w:vAlign w:val="center"/>
          </w:tcPr>
          <w:p w14:paraId="6481F7B7"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主要后果</w:t>
            </w:r>
          </w:p>
        </w:tc>
        <w:tc>
          <w:tcPr>
            <w:tcW w:w="80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69091A7E"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严重性（S）</w:t>
            </w:r>
          </w:p>
        </w:tc>
        <w:tc>
          <w:tcPr>
            <w:tcW w:w="3491" w:type="dxa"/>
            <w:gridSpan w:val="4"/>
            <w:tcBorders>
              <w:top w:val="single" w:sz="4" w:space="0" w:color="auto"/>
              <w:left w:val="nil"/>
              <w:bottom w:val="single" w:sz="4" w:space="0" w:color="auto"/>
              <w:right w:val="single" w:sz="4" w:space="0" w:color="auto"/>
            </w:tcBorders>
            <w:shd w:val="clear" w:color="000000" w:fill="auto"/>
            <w:vAlign w:val="center"/>
          </w:tcPr>
          <w:p w14:paraId="1D4A4D03"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以往发生频率及现有安全控制措施</w:t>
            </w:r>
          </w:p>
        </w:tc>
        <w:tc>
          <w:tcPr>
            <w:tcW w:w="569"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46791B8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可能性（L）</w:t>
            </w:r>
          </w:p>
        </w:tc>
        <w:tc>
          <w:tcPr>
            <w:tcW w:w="920" w:type="dxa"/>
            <w:tcBorders>
              <w:top w:val="single" w:sz="4" w:space="0" w:color="auto"/>
              <w:left w:val="nil"/>
              <w:bottom w:val="single" w:sz="4" w:space="0" w:color="auto"/>
              <w:right w:val="single" w:sz="4" w:space="0" w:color="auto"/>
            </w:tcBorders>
            <w:shd w:val="clear" w:color="000000" w:fill="auto"/>
            <w:vAlign w:val="center"/>
          </w:tcPr>
          <w:p w14:paraId="2F21965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 xml:space="preserve">风险度 </w:t>
            </w:r>
          </w:p>
        </w:tc>
        <w:tc>
          <w:tcPr>
            <w:tcW w:w="128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36910CA0"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建议改正/控制措施</w:t>
            </w:r>
          </w:p>
        </w:tc>
      </w:tr>
      <w:tr w:rsidR="00D96E45" w:rsidRPr="006F04EE" w14:paraId="2984A89A" w14:textId="77777777" w:rsidTr="00DD3952">
        <w:trPr>
          <w:trHeight w:val="499"/>
          <w:jc w:val="center"/>
        </w:trPr>
        <w:tc>
          <w:tcPr>
            <w:tcW w:w="68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519CFD26" w14:textId="77777777" w:rsidR="00D96E45" w:rsidRPr="006F04EE" w:rsidRDefault="00D96E45" w:rsidP="00DD3952">
            <w:pPr>
              <w:rPr>
                <w:rFonts w:ascii="宋体" w:eastAsia="宋体" w:hAnsi="宋体"/>
                <w:sz w:val="21"/>
                <w:szCs w:val="21"/>
              </w:rPr>
            </w:pPr>
          </w:p>
        </w:tc>
        <w:tc>
          <w:tcPr>
            <w:tcW w:w="215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0EA88D60" w14:textId="77777777" w:rsidR="00D96E45" w:rsidRPr="006F04EE" w:rsidRDefault="00D96E45" w:rsidP="00DD3952">
            <w:pPr>
              <w:rPr>
                <w:rFonts w:ascii="宋体" w:eastAsia="宋体" w:hAnsi="宋体"/>
                <w:sz w:val="21"/>
                <w:szCs w:val="21"/>
              </w:rPr>
            </w:pPr>
          </w:p>
        </w:tc>
        <w:tc>
          <w:tcPr>
            <w:tcW w:w="2552"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734444EF" w14:textId="77777777" w:rsidR="00D96E45" w:rsidRPr="006F04EE" w:rsidRDefault="00D96E45" w:rsidP="00DD3952">
            <w:pPr>
              <w:rPr>
                <w:rFonts w:ascii="宋体" w:eastAsia="宋体" w:hAnsi="宋体"/>
                <w:sz w:val="21"/>
                <w:szCs w:val="21"/>
              </w:rPr>
            </w:pPr>
          </w:p>
        </w:tc>
        <w:tc>
          <w:tcPr>
            <w:tcW w:w="658" w:type="dxa"/>
            <w:tcBorders>
              <w:top w:val="nil"/>
              <w:left w:val="nil"/>
              <w:bottom w:val="single" w:sz="4" w:space="0" w:color="auto"/>
              <w:right w:val="single" w:sz="4" w:space="0" w:color="auto"/>
            </w:tcBorders>
            <w:shd w:val="clear" w:color="000000" w:fill="auto"/>
            <w:vAlign w:val="center"/>
          </w:tcPr>
          <w:p w14:paraId="1D15735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人身伤亡程度</w:t>
            </w:r>
          </w:p>
        </w:tc>
        <w:tc>
          <w:tcPr>
            <w:tcW w:w="759" w:type="dxa"/>
            <w:tcBorders>
              <w:top w:val="nil"/>
              <w:left w:val="nil"/>
              <w:bottom w:val="single" w:sz="4" w:space="0" w:color="auto"/>
              <w:right w:val="single" w:sz="4" w:space="0" w:color="auto"/>
            </w:tcBorders>
            <w:shd w:val="clear" w:color="000000" w:fill="auto"/>
            <w:vAlign w:val="center"/>
          </w:tcPr>
          <w:p w14:paraId="5AF6CDCF" w14:textId="77777777" w:rsidR="00D96E45" w:rsidRPr="006F04EE" w:rsidRDefault="00D96E45" w:rsidP="00DD3952">
            <w:pPr>
              <w:spacing w:line="240" w:lineRule="atLeast"/>
              <w:jc w:val="center"/>
              <w:rPr>
                <w:rFonts w:ascii="宋体" w:eastAsia="宋体" w:hAnsi="宋体"/>
                <w:sz w:val="21"/>
                <w:szCs w:val="21"/>
              </w:rPr>
            </w:pPr>
            <w:r w:rsidRPr="006F04EE">
              <w:rPr>
                <w:rFonts w:ascii="宋体" w:eastAsia="宋体" w:hAnsi="宋体"/>
                <w:sz w:val="21"/>
                <w:szCs w:val="21"/>
              </w:rPr>
              <w:t>财产损失</w:t>
            </w:r>
          </w:p>
        </w:tc>
        <w:tc>
          <w:tcPr>
            <w:tcW w:w="709" w:type="dxa"/>
            <w:tcBorders>
              <w:top w:val="nil"/>
              <w:left w:val="nil"/>
              <w:bottom w:val="single" w:sz="4" w:space="0" w:color="auto"/>
              <w:right w:val="single" w:sz="4" w:space="0" w:color="auto"/>
            </w:tcBorders>
            <w:shd w:val="clear" w:color="000000" w:fill="auto"/>
            <w:vAlign w:val="center"/>
          </w:tcPr>
          <w:p w14:paraId="49426C0B"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法规符合性</w:t>
            </w:r>
          </w:p>
        </w:tc>
        <w:tc>
          <w:tcPr>
            <w:tcW w:w="812" w:type="dxa"/>
            <w:tcBorders>
              <w:top w:val="nil"/>
              <w:left w:val="nil"/>
              <w:bottom w:val="single" w:sz="4" w:space="0" w:color="auto"/>
              <w:right w:val="single" w:sz="4" w:space="0" w:color="auto"/>
            </w:tcBorders>
            <w:shd w:val="clear" w:color="000000" w:fill="auto"/>
            <w:vAlign w:val="center"/>
          </w:tcPr>
          <w:p w14:paraId="1437C6C7"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形象受损程度</w:t>
            </w:r>
          </w:p>
        </w:tc>
        <w:tc>
          <w:tcPr>
            <w:tcW w:w="80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3AD17F88" w14:textId="77777777" w:rsidR="00D96E45" w:rsidRPr="006F04EE" w:rsidRDefault="00D96E45" w:rsidP="00DD3952">
            <w:pPr>
              <w:rPr>
                <w:rFonts w:ascii="宋体" w:eastAsia="宋体" w:hAnsi="宋体"/>
                <w:sz w:val="21"/>
                <w:szCs w:val="21"/>
              </w:rPr>
            </w:pPr>
          </w:p>
        </w:tc>
        <w:tc>
          <w:tcPr>
            <w:tcW w:w="920" w:type="dxa"/>
            <w:tcBorders>
              <w:top w:val="nil"/>
              <w:left w:val="nil"/>
              <w:bottom w:val="single" w:sz="4" w:space="0" w:color="auto"/>
              <w:right w:val="single" w:sz="4" w:space="0" w:color="auto"/>
            </w:tcBorders>
            <w:shd w:val="clear" w:color="000000" w:fill="auto"/>
            <w:vAlign w:val="center"/>
          </w:tcPr>
          <w:p w14:paraId="121669F0"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偏差发生频率</w:t>
            </w:r>
          </w:p>
        </w:tc>
        <w:tc>
          <w:tcPr>
            <w:tcW w:w="680" w:type="dxa"/>
            <w:tcBorders>
              <w:top w:val="nil"/>
              <w:left w:val="nil"/>
              <w:bottom w:val="single" w:sz="4" w:space="0" w:color="auto"/>
              <w:right w:val="single" w:sz="4" w:space="0" w:color="auto"/>
            </w:tcBorders>
            <w:shd w:val="clear" w:color="000000" w:fill="auto"/>
            <w:vAlign w:val="center"/>
          </w:tcPr>
          <w:p w14:paraId="00EAD463"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管理措施</w:t>
            </w:r>
          </w:p>
        </w:tc>
        <w:tc>
          <w:tcPr>
            <w:tcW w:w="860" w:type="dxa"/>
            <w:tcBorders>
              <w:top w:val="nil"/>
              <w:left w:val="nil"/>
              <w:bottom w:val="single" w:sz="4" w:space="0" w:color="auto"/>
              <w:right w:val="single" w:sz="4" w:space="0" w:color="auto"/>
            </w:tcBorders>
            <w:shd w:val="clear" w:color="000000" w:fill="auto"/>
            <w:vAlign w:val="center"/>
          </w:tcPr>
          <w:p w14:paraId="4BE2964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员工胜任程度</w:t>
            </w:r>
          </w:p>
        </w:tc>
        <w:tc>
          <w:tcPr>
            <w:tcW w:w="1031" w:type="dxa"/>
            <w:tcBorders>
              <w:top w:val="nil"/>
              <w:left w:val="nil"/>
              <w:bottom w:val="single" w:sz="4" w:space="0" w:color="auto"/>
              <w:right w:val="single" w:sz="4" w:space="0" w:color="auto"/>
            </w:tcBorders>
            <w:shd w:val="clear" w:color="000000" w:fill="auto"/>
            <w:vAlign w:val="center"/>
          </w:tcPr>
          <w:p w14:paraId="4EAC2A76"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安全   设施</w:t>
            </w:r>
          </w:p>
        </w:tc>
        <w:tc>
          <w:tcPr>
            <w:tcW w:w="569"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3DE5E229" w14:textId="77777777" w:rsidR="00D96E45" w:rsidRPr="006F04EE" w:rsidRDefault="00D96E45" w:rsidP="00DD3952">
            <w:pPr>
              <w:rPr>
                <w:rFonts w:ascii="宋体" w:eastAsia="宋体" w:hAnsi="宋体"/>
                <w:sz w:val="21"/>
                <w:szCs w:val="21"/>
              </w:rPr>
            </w:pPr>
          </w:p>
        </w:tc>
        <w:tc>
          <w:tcPr>
            <w:tcW w:w="920" w:type="dxa"/>
            <w:tcBorders>
              <w:top w:val="nil"/>
              <w:left w:val="nil"/>
              <w:bottom w:val="single" w:sz="4" w:space="0" w:color="auto"/>
              <w:right w:val="single" w:sz="4" w:space="0" w:color="auto"/>
            </w:tcBorders>
            <w:shd w:val="clear" w:color="000000" w:fill="auto"/>
            <w:vAlign w:val="center"/>
          </w:tcPr>
          <w:p w14:paraId="37220AF3"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(R=LS)</w:t>
            </w:r>
          </w:p>
        </w:tc>
        <w:tc>
          <w:tcPr>
            <w:tcW w:w="128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300ACDC4" w14:textId="77777777" w:rsidR="00D96E45" w:rsidRPr="006F04EE" w:rsidRDefault="00D96E45" w:rsidP="00DD3952">
            <w:pPr>
              <w:rPr>
                <w:rFonts w:ascii="宋体" w:eastAsia="宋体" w:hAnsi="宋体"/>
                <w:sz w:val="21"/>
                <w:szCs w:val="21"/>
              </w:rPr>
            </w:pPr>
          </w:p>
        </w:tc>
      </w:tr>
      <w:tr w:rsidR="00D96E45" w:rsidRPr="006F04EE" w14:paraId="66A29FF9" w14:textId="77777777" w:rsidTr="00DD3952">
        <w:trPr>
          <w:trHeight w:val="460"/>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6144F1F6"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2D03584A"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确定检查方案</w:t>
            </w:r>
          </w:p>
        </w:tc>
        <w:tc>
          <w:tcPr>
            <w:tcW w:w="2552" w:type="dxa"/>
            <w:tcBorders>
              <w:top w:val="nil"/>
              <w:left w:val="nil"/>
              <w:bottom w:val="single" w:sz="4" w:space="0" w:color="auto"/>
              <w:right w:val="single" w:sz="4" w:space="0" w:color="auto"/>
            </w:tcBorders>
            <w:shd w:val="clear" w:color="000000" w:fill="auto"/>
            <w:vAlign w:val="center"/>
          </w:tcPr>
          <w:p w14:paraId="745ED443"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方案缺乏</w:t>
            </w:r>
            <w:r w:rsidRPr="006F04EE">
              <w:rPr>
                <w:rFonts w:ascii="宋体" w:eastAsia="宋体" w:hAnsi="宋体" w:hint="eastAsia"/>
                <w:sz w:val="21"/>
                <w:szCs w:val="21"/>
              </w:rPr>
              <w:t>安全</w:t>
            </w:r>
            <w:r w:rsidRPr="006F04EE">
              <w:rPr>
                <w:rFonts w:ascii="宋体" w:eastAsia="宋体" w:hAnsi="宋体"/>
                <w:sz w:val="21"/>
                <w:szCs w:val="21"/>
              </w:rPr>
              <w:t>控制措施</w:t>
            </w:r>
          </w:p>
        </w:tc>
        <w:tc>
          <w:tcPr>
            <w:tcW w:w="658" w:type="dxa"/>
            <w:tcBorders>
              <w:top w:val="nil"/>
              <w:left w:val="nil"/>
              <w:bottom w:val="single" w:sz="4" w:space="0" w:color="auto"/>
              <w:right w:val="single" w:sz="4" w:space="0" w:color="auto"/>
            </w:tcBorders>
            <w:shd w:val="clear" w:color="000000" w:fill="auto"/>
            <w:vAlign w:val="center"/>
          </w:tcPr>
          <w:p w14:paraId="7502162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59" w:type="dxa"/>
            <w:tcBorders>
              <w:top w:val="nil"/>
              <w:left w:val="nil"/>
              <w:bottom w:val="single" w:sz="4" w:space="0" w:color="auto"/>
              <w:right w:val="single" w:sz="4" w:space="0" w:color="auto"/>
            </w:tcBorders>
            <w:shd w:val="clear" w:color="000000" w:fill="auto"/>
            <w:vAlign w:val="center"/>
          </w:tcPr>
          <w:p w14:paraId="6C19EF0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39F4A7CE"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79D65AD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2F6784C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315DB99C"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73A65E0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860" w:type="dxa"/>
            <w:tcBorders>
              <w:top w:val="nil"/>
              <w:left w:val="nil"/>
              <w:bottom w:val="single" w:sz="4" w:space="0" w:color="auto"/>
              <w:right w:val="single" w:sz="4" w:space="0" w:color="auto"/>
            </w:tcBorders>
            <w:shd w:val="clear" w:color="000000" w:fill="auto"/>
            <w:vAlign w:val="center"/>
          </w:tcPr>
          <w:p w14:paraId="5073046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677C7147"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2C12A1C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920" w:type="dxa"/>
            <w:tcBorders>
              <w:top w:val="nil"/>
              <w:left w:val="nil"/>
              <w:bottom w:val="single" w:sz="4" w:space="0" w:color="auto"/>
              <w:right w:val="single" w:sz="4" w:space="0" w:color="auto"/>
            </w:tcBorders>
            <w:shd w:val="clear" w:color="000000" w:fill="auto"/>
            <w:vAlign w:val="center"/>
          </w:tcPr>
          <w:p w14:paraId="61D5728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1280" w:type="dxa"/>
            <w:vMerge w:val="restart"/>
            <w:tcBorders>
              <w:top w:val="nil"/>
              <w:left w:val="single" w:sz="4" w:space="0" w:color="auto"/>
              <w:bottom w:val="single" w:sz="4" w:space="0" w:color="000000"/>
              <w:right w:val="single" w:sz="4" w:space="0" w:color="auto"/>
            </w:tcBorders>
            <w:shd w:val="clear" w:color="000000" w:fill="auto"/>
            <w:vAlign w:val="center"/>
          </w:tcPr>
          <w:p w14:paraId="5498D048" w14:textId="77777777" w:rsidR="00D96E45" w:rsidRPr="006F04EE" w:rsidRDefault="00D96E45" w:rsidP="00D96E45">
            <w:pPr>
              <w:widowControl/>
              <w:numPr>
                <w:ilvl w:val="0"/>
                <w:numId w:val="3"/>
              </w:numPr>
              <w:jc w:val="center"/>
              <w:rPr>
                <w:rFonts w:ascii="宋体" w:eastAsia="宋体" w:hAnsi="宋体"/>
                <w:sz w:val="21"/>
                <w:szCs w:val="21"/>
              </w:rPr>
            </w:pPr>
            <w:r w:rsidRPr="006F04EE">
              <w:rPr>
                <w:rFonts w:ascii="宋体" w:eastAsia="宋体" w:hAnsi="宋体"/>
                <w:sz w:val="21"/>
                <w:szCs w:val="21"/>
              </w:rPr>
              <w:t>指派专人负责现场检修安全</w:t>
            </w:r>
            <w:r w:rsidRPr="006F04EE">
              <w:rPr>
                <w:rFonts w:ascii="宋体" w:eastAsia="宋体" w:hAnsi="宋体" w:hint="eastAsia"/>
                <w:sz w:val="21"/>
                <w:szCs w:val="21"/>
              </w:rPr>
              <w:t>，</w:t>
            </w:r>
            <w:r w:rsidRPr="006F04EE">
              <w:rPr>
                <w:rFonts w:ascii="宋体" w:eastAsia="宋体" w:hAnsi="宋体"/>
                <w:sz w:val="21"/>
                <w:szCs w:val="21"/>
              </w:rPr>
              <w:t>严格执行</w:t>
            </w:r>
            <w:r>
              <w:rPr>
                <w:rFonts w:ascii="宋体" w:eastAsia="宋体" w:hAnsi="宋体" w:hint="eastAsia"/>
                <w:sz w:val="21"/>
                <w:szCs w:val="21"/>
              </w:rPr>
              <w:t>电气安全作业规程</w:t>
            </w:r>
            <w:r w:rsidRPr="006F04EE">
              <w:rPr>
                <w:rFonts w:ascii="宋体" w:eastAsia="宋体" w:hAnsi="宋体"/>
                <w:sz w:val="21"/>
                <w:szCs w:val="21"/>
              </w:rPr>
              <w:t>。</w:t>
            </w:r>
          </w:p>
          <w:p w14:paraId="057B4F6C"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2.</w:t>
            </w:r>
            <w:r w:rsidRPr="006F04EE">
              <w:rPr>
                <w:rFonts w:ascii="宋体" w:eastAsia="宋体" w:hAnsi="宋体"/>
                <w:sz w:val="21"/>
                <w:szCs w:val="21"/>
              </w:rPr>
              <w:t>指派专人进行现场施工技术、质量把关。</w:t>
            </w:r>
          </w:p>
        </w:tc>
      </w:tr>
      <w:tr w:rsidR="00D96E45" w:rsidRPr="006F04EE" w14:paraId="44146BCA" w14:textId="77777777" w:rsidTr="00DD3952">
        <w:trPr>
          <w:trHeight w:val="694"/>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07E00713"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387C21CB"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作业</w:t>
            </w:r>
            <w:r w:rsidRPr="006F04EE">
              <w:rPr>
                <w:rFonts w:ascii="宋体" w:eastAsia="宋体" w:hAnsi="宋体"/>
                <w:sz w:val="21"/>
                <w:szCs w:val="21"/>
              </w:rPr>
              <w:t>前准备</w:t>
            </w:r>
          </w:p>
        </w:tc>
        <w:tc>
          <w:tcPr>
            <w:tcW w:w="2552" w:type="dxa"/>
            <w:tcBorders>
              <w:top w:val="nil"/>
              <w:left w:val="nil"/>
              <w:bottom w:val="single" w:sz="4" w:space="0" w:color="auto"/>
              <w:right w:val="single" w:sz="4" w:space="0" w:color="auto"/>
            </w:tcBorders>
            <w:shd w:val="clear" w:color="000000" w:fill="auto"/>
            <w:vAlign w:val="center"/>
          </w:tcPr>
          <w:p w14:paraId="0D2943F0" w14:textId="77777777" w:rsidR="00D96E45" w:rsidRPr="006F04EE" w:rsidRDefault="00D96E45" w:rsidP="00DD3952">
            <w:pPr>
              <w:rPr>
                <w:rFonts w:ascii="宋体" w:eastAsia="宋体" w:hAnsi="宋体"/>
                <w:sz w:val="21"/>
                <w:szCs w:val="21"/>
              </w:rPr>
            </w:pPr>
            <w:r>
              <w:rPr>
                <w:rFonts w:ascii="宋体" w:eastAsia="宋体" w:hAnsi="宋体" w:hint="eastAsia"/>
                <w:sz w:val="21"/>
                <w:szCs w:val="21"/>
              </w:rPr>
              <w:t>未办理票证、未</w:t>
            </w:r>
            <w:r>
              <w:rPr>
                <w:rFonts w:ascii="宋体" w:eastAsia="宋体" w:hAnsi="宋体"/>
                <w:sz w:val="21"/>
                <w:szCs w:val="21"/>
              </w:rPr>
              <w:t>断电、验电，造成触电</w:t>
            </w:r>
          </w:p>
        </w:tc>
        <w:tc>
          <w:tcPr>
            <w:tcW w:w="658" w:type="dxa"/>
            <w:tcBorders>
              <w:top w:val="nil"/>
              <w:left w:val="nil"/>
              <w:bottom w:val="single" w:sz="4" w:space="0" w:color="auto"/>
              <w:right w:val="single" w:sz="4" w:space="0" w:color="auto"/>
            </w:tcBorders>
            <w:shd w:val="clear" w:color="000000" w:fill="auto"/>
            <w:vAlign w:val="center"/>
          </w:tcPr>
          <w:p w14:paraId="032003D7"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759" w:type="dxa"/>
            <w:tcBorders>
              <w:top w:val="nil"/>
              <w:left w:val="nil"/>
              <w:bottom w:val="single" w:sz="4" w:space="0" w:color="auto"/>
              <w:right w:val="single" w:sz="4" w:space="0" w:color="auto"/>
            </w:tcBorders>
            <w:shd w:val="clear" w:color="000000" w:fill="auto"/>
            <w:vAlign w:val="center"/>
          </w:tcPr>
          <w:p w14:paraId="7E4004A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79005C2E"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1DDD40E2"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2</w:t>
            </w:r>
          </w:p>
        </w:tc>
        <w:tc>
          <w:tcPr>
            <w:tcW w:w="800" w:type="dxa"/>
            <w:tcBorders>
              <w:top w:val="nil"/>
              <w:left w:val="nil"/>
              <w:bottom w:val="single" w:sz="4" w:space="0" w:color="auto"/>
              <w:right w:val="single" w:sz="4" w:space="0" w:color="auto"/>
            </w:tcBorders>
            <w:shd w:val="clear" w:color="000000" w:fill="auto"/>
            <w:vAlign w:val="center"/>
          </w:tcPr>
          <w:p w14:paraId="4C0ECE6E"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4</w:t>
            </w:r>
          </w:p>
        </w:tc>
        <w:tc>
          <w:tcPr>
            <w:tcW w:w="920" w:type="dxa"/>
            <w:tcBorders>
              <w:top w:val="nil"/>
              <w:left w:val="nil"/>
              <w:bottom w:val="single" w:sz="4" w:space="0" w:color="auto"/>
              <w:right w:val="single" w:sz="4" w:space="0" w:color="auto"/>
            </w:tcBorders>
            <w:shd w:val="clear" w:color="000000" w:fill="auto"/>
            <w:vAlign w:val="center"/>
          </w:tcPr>
          <w:p w14:paraId="6F1231DE"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280FFEAC"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08A9CB0E"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74DF7EE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3D141AD7"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4756897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4</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5DE56304" w14:textId="77777777" w:rsidR="00D96E45" w:rsidRPr="006F04EE" w:rsidRDefault="00D96E45" w:rsidP="00DD3952">
            <w:pPr>
              <w:rPr>
                <w:rFonts w:ascii="宋体" w:eastAsia="宋体" w:hAnsi="宋体"/>
                <w:sz w:val="21"/>
                <w:szCs w:val="21"/>
              </w:rPr>
            </w:pPr>
          </w:p>
        </w:tc>
      </w:tr>
      <w:tr w:rsidR="00D96E45" w:rsidRPr="006F04EE" w14:paraId="7CF0067F" w14:textId="77777777" w:rsidTr="00DD3952">
        <w:trPr>
          <w:trHeight w:val="336"/>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5E780E54"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3</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3ECAA693" w14:textId="77777777" w:rsidR="00D96E45" w:rsidRPr="006F04EE" w:rsidRDefault="00D96E45" w:rsidP="00DD3952">
            <w:pPr>
              <w:jc w:val="center"/>
              <w:rPr>
                <w:rFonts w:ascii="宋体" w:eastAsia="宋体" w:hAnsi="宋体"/>
                <w:sz w:val="21"/>
                <w:szCs w:val="21"/>
              </w:rPr>
            </w:pPr>
            <w:r>
              <w:rPr>
                <w:rFonts w:ascii="宋体" w:eastAsia="宋体" w:hAnsi="宋体" w:hint="eastAsia"/>
                <w:sz w:val="21"/>
                <w:szCs w:val="21"/>
              </w:rPr>
              <w:t>测温系统拆卸、安装</w:t>
            </w:r>
          </w:p>
        </w:tc>
        <w:tc>
          <w:tcPr>
            <w:tcW w:w="2552" w:type="dxa"/>
            <w:tcBorders>
              <w:top w:val="nil"/>
              <w:left w:val="nil"/>
              <w:bottom w:val="single" w:sz="4" w:space="0" w:color="auto"/>
              <w:right w:val="single" w:sz="4" w:space="0" w:color="auto"/>
            </w:tcBorders>
            <w:shd w:val="clear" w:color="000000" w:fill="auto"/>
            <w:vAlign w:val="center"/>
          </w:tcPr>
          <w:p w14:paraId="7F652B1E"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工具使用不当</w:t>
            </w:r>
          </w:p>
        </w:tc>
        <w:tc>
          <w:tcPr>
            <w:tcW w:w="658" w:type="dxa"/>
            <w:tcBorders>
              <w:top w:val="nil"/>
              <w:left w:val="nil"/>
              <w:bottom w:val="single" w:sz="4" w:space="0" w:color="auto"/>
              <w:right w:val="single" w:sz="4" w:space="0" w:color="auto"/>
            </w:tcBorders>
            <w:shd w:val="clear" w:color="000000" w:fill="auto"/>
            <w:vAlign w:val="center"/>
          </w:tcPr>
          <w:p w14:paraId="6734164E"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759" w:type="dxa"/>
            <w:tcBorders>
              <w:top w:val="nil"/>
              <w:left w:val="nil"/>
              <w:bottom w:val="single" w:sz="4" w:space="0" w:color="auto"/>
              <w:right w:val="single" w:sz="4" w:space="0" w:color="auto"/>
            </w:tcBorders>
            <w:shd w:val="clear" w:color="000000" w:fill="auto"/>
            <w:vAlign w:val="center"/>
          </w:tcPr>
          <w:p w14:paraId="5448AAA4"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02C73C8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3069F6EA"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6C3229C0"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920" w:type="dxa"/>
            <w:tcBorders>
              <w:top w:val="nil"/>
              <w:left w:val="nil"/>
              <w:bottom w:val="single" w:sz="4" w:space="0" w:color="auto"/>
              <w:right w:val="single" w:sz="4" w:space="0" w:color="auto"/>
            </w:tcBorders>
            <w:shd w:val="clear" w:color="000000" w:fill="auto"/>
            <w:vAlign w:val="center"/>
          </w:tcPr>
          <w:p w14:paraId="5B78AB2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3F4BC413"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58ADE7D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22A4F6C2"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2D9B326A"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35E9E05A"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6850C059" w14:textId="77777777" w:rsidR="00D96E45" w:rsidRPr="006F04EE" w:rsidRDefault="00D96E45" w:rsidP="00DD3952">
            <w:pPr>
              <w:rPr>
                <w:rFonts w:ascii="宋体" w:eastAsia="宋体" w:hAnsi="宋体"/>
                <w:sz w:val="21"/>
                <w:szCs w:val="21"/>
              </w:rPr>
            </w:pPr>
          </w:p>
        </w:tc>
      </w:tr>
      <w:tr w:rsidR="00D96E45" w:rsidRPr="006F04EE" w14:paraId="66C76722" w14:textId="77777777" w:rsidTr="00DD3952">
        <w:trPr>
          <w:trHeight w:val="262"/>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1F36331F"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5</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7D53DED6" w14:textId="77777777" w:rsidR="00D96E45" w:rsidRPr="006F04EE" w:rsidRDefault="00D96E45" w:rsidP="00DD3952">
            <w:pPr>
              <w:jc w:val="center"/>
              <w:rPr>
                <w:rFonts w:ascii="宋体" w:eastAsia="宋体" w:hAnsi="宋体"/>
                <w:sz w:val="21"/>
                <w:szCs w:val="21"/>
              </w:rPr>
            </w:pPr>
          </w:p>
        </w:tc>
        <w:tc>
          <w:tcPr>
            <w:tcW w:w="2552" w:type="dxa"/>
            <w:tcBorders>
              <w:top w:val="nil"/>
              <w:left w:val="nil"/>
              <w:bottom w:val="single" w:sz="4" w:space="0" w:color="auto"/>
              <w:right w:val="single" w:sz="4" w:space="0" w:color="auto"/>
            </w:tcBorders>
            <w:shd w:val="clear" w:color="000000" w:fill="auto"/>
            <w:vAlign w:val="center"/>
          </w:tcPr>
          <w:p w14:paraId="1598A8E3" w14:textId="77777777" w:rsidR="00D96E45" w:rsidRPr="006F04EE" w:rsidRDefault="00D96E45" w:rsidP="00DD3952">
            <w:pPr>
              <w:jc w:val="center"/>
              <w:rPr>
                <w:rFonts w:ascii="宋体" w:eastAsia="宋体" w:hAnsi="宋体"/>
                <w:sz w:val="21"/>
                <w:szCs w:val="21"/>
              </w:rPr>
            </w:pPr>
            <w:r>
              <w:rPr>
                <w:rFonts w:ascii="宋体" w:eastAsia="宋体" w:hAnsi="宋体" w:hint="eastAsia"/>
                <w:sz w:val="21"/>
                <w:szCs w:val="21"/>
              </w:rPr>
              <w:t>接线</w:t>
            </w:r>
            <w:r>
              <w:rPr>
                <w:rFonts w:ascii="宋体" w:eastAsia="宋体" w:hAnsi="宋体"/>
                <w:sz w:val="21"/>
                <w:szCs w:val="21"/>
              </w:rPr>
              <w:t>端子</w:t>
            </w:r>
            <w:r>
              <w:rPr>
                <w:rFonts w:ascii="宋体" w:eastAsia="宋体" w:hAnsi="宋体" w:hint="eastAsia"/>
                <w:sz w:val="21"/>
                <w:szCs w:val="21"/>
              </w:rPr>
              <w:t>松动</w:t>
            </w:r>
          </w:p>
        </w:tc>
        <w:tc>
          <w:tcPr>
            <w:tcW w:w="658" w:type="dxa"/>
            <w:tcBorders>
              <w:top w:val="nil"/>
              <w:left w:val="nil"/>
              <w:bottom w:val="single" w:sz="4" w:space="0" w:color="auto"/>
              <w:right w:val="single" w:sz="4" w:space="0" w:color="auto"/>
            </w:tcBorders>
            <w:shd w:val="clear" w:color="000000" w:fill="auto"/>
            <w:vAlign w:val="center"/>
          </w:tcPr>
          <w:p w14:paraId="1C93CABC"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1</w:t>
            </w:r>
          </w:p>
        </w:tc>
        <w:tc>
          <w:tcPr>
            <w:tcW w:w="759" w:type="dxa"/>
            <w:tcBorders>
              <w:top w:val="nil"/>
              <w:left w:val="nil"/>
              <w:bottom w:val="single" w:sz="4" w:space="0" w:color="auto"/>
              <w:right w:val="single" w:sz="4" w:space="0" w:color="auto"/>
            </w:tcBorders>
            <w:shd w:val="clear" w:color="000000" w:fill="auto"/>
            <w:vAlign w:val="center"/>
          </w:tcPr>
          <w:p w14:paraId="6CD53F9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4BF5BE5A"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2D94609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3049FE76"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21B3AF8A"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0561FD3B"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1B3C677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775A58C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600CE9F7"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6A788590"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1</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2CA8E78A" w14:textId="77777777" w:rsidR="00D96E45" w:rsidRPr="006F04EE" w:rsidRDefault="00D96E45" w:rsidP="00DD3952">
            <w:pPr>
              <w:rPr>
                <w:rFonts w:ascii="宋体" w:eastAsia="宋体" w:hAnsi="宋体"/>
                <w:sz w:val="21"/>
                <w:szCs w:val="21"/>
              </w:rPr>
            </w:pPr>
          </w:p>
        </w:tc>
      </w:tr>
      <w:tr w:rsidR="00D96E45" w:rsidRPr="006F04EE" w14:paraId="6FE3720B" w14:textId="77777777" w:rsidTr="00DD3952">
        <w:trPr>
          <w:trHeight w:val="297"/>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0ACC6091"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6</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5DA14CA7" w14:textId="77777777" w:rsidR="00D96E45" w:rsidRPr="006F04EE" w:rsidRDefault="00D96E45" w:rsidP="00DD3952">
            <w:pPr>
              <w:jc w:val="center"/>
              <w:rPr>
                <w:rFonts w:ascii="宋体" w:eastAsia="宋体" w:hAnsi="宋体"/>
                <w:sz w:val="21"/>
                <w:szCs w:val="21"/>
              </w:rPr>
            </w:pPr>
          </w:p>
        </w:tc>
        <w:tc>
          <w:tcPr>
            <w:tcW w:w="2552" w:type="dxa"/>
            <w:tcBorders>
              <w:top w:val="nil"/>
              <w:left w:val="nil"/>
              <w:bottom w:val="single" w:sz="4" w:space="0" w:color="auto"/>
              <w:right w:val="single" w:sz="4" w:space="0" w:color="auto"/>
            </w:tcBorders>
            <w:shd w:val="clear" w:color="000000" w:fill="auto"/>
            <w:vAlign w:val="center"/>
          </w:tcPr>
          <w:p w14:paraId="1006826E" w14:textId="77777777" w:rsidR="00D96E45" w:rsidRPr="006F04EE" w:rsidRDefault="00D96E45" w:rsidP="00DD3952">
            <w:pPr>
              <w:jc w:val="center"/>
              <w:rPr>
                <w:rFonts w:ascii="宋体" w:eastAsia="宋体" w:hAnsi="宋体"/>
                <w:sz w:val="21"/>
                <w:szCs w:val="21"/>
              </w:rPr>
            </w:pPr>
            <w:r>
              <w:rPr>
                <w:rFonts w:ascii="宋体" w:eastAsia="宋体" w:hAnsi="宋体" w:hint="eastAsia"/>
                <w:sz w:val="21"/>
                <w:szCs w:val="21"/>
              </w:rPr>
              <w:t>安装不到位</w:t>
            </w:r>
          </w:p>
        </w:tc>
        <w:tc>
          <w:tcPr>
            <w:tcW w:w="658" w:type="dxa"/>
            <w:tcBorders>
              <w:top w:val="nil"/>
              <w:left w:val="nil"/>
              <w:bottom w:val="single" w:sz="4" w:space="0" w:color="auto"/>
              <w:right w:val="single" w:sz="4" w:space="0" w:color="auto"/>
            </w:tcBorders>
            <w:shd w:val="clear" w:color="000000" w:fill="auto"/>
            <w:vAlign w:val="center"/>
          </w:tcPr>
          <w:p w14:paraId="64C66EAE"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759" w:type="dxa"/>
            <w:tcBorders>
              <w:top w:val="nil"/>
              <w:left w:val="nil"/>
              <w:bottom w:val="single" w:sz="4" w:space="0" w:color="auto"/>
              <w:right w:val="single" w:sz="4" w:space="0" w:color="auto"/>
            </w:tcBorders>
            <w:shd w:val="clear" w:color="000000" w:fill="auto"/>
            <w:vAlign w:val="center"/>
          </w:tcPr>
          <w:p w14:paraId="2B90F64F"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709" w:type="dxa"/>
            <w:tcBorders>
              <w:top w:val="nil"/>
              <w:left w:val="nil"/>
              <w:bottom w:val="single" w:sz="4" w:space="0" w:color="auto"/>
              <w:right w:val="single" w:sz="4" w:space="0" w:color="auto"/>
            </w:tcBorders>
            <w:shd w:val="clear" w:color="000000" w:fill="auto"/>
            <w:vAlign w:val="center"/>
          </w:tcPr>
          <w:p w14:paraId="7345FA28"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5E9AB8FB"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70B7571D"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920" w:type="dxa"/>
            <w:tcBorders>
              <w:top w:val="nil"/>
              <w:left w:val="nil"/>
              <w:bottom w:val="single" w:sz="4" w:space="0" w:color="auto"/>
              <w:right w:val="single" w:sz="4" w:space="0" w:color="auto"/>
            </w:tcBorders>
            <w:shd w:val="clear" w:color="000000" w:fill="auto"/>
            <w:vAlign w:val="center"/>
          </w:tcPr>
          <w:p w14:paraId="4495DCE2"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4447B2ED"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0DA80C5C"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02EEEC3C"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22E95FDD"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6E0F5F40"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5EC61368" w14:textId="77777777" w:rsidR="00D96E45" w:rsidRPr="006F04EE" w:rsidRDefault="00D96E45" w:rsidP="00DD3952">
            <w:pPr>
              <w:rPr>
                <w:rFonts w:ascii="宋体" w:eastAsia="宋体" w:hAnsi="宋体"/>
                <w:sz w:val="21"/>
                <w:szCs w:val="21"/>
              </w:rPr>
            </w:pPr>
          </w:p>
        </w:tc>
      </w:tr>
      <w:tr w:rsidR="00D96E45" w:rsidRPr="006F04EE" w14:paraId="663C0F1F" w14:textId="77777777" w:rsidTr="00DD3952">
        <w:trPr>
          <w:trHeight w:val="344"/>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039AF41B"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7</w:t>
            </w:r>
            <w:r w:rsidRPr="006F04EE">
              <w:rPr>
                <w:rFonts w:ascii="宋体" w:eastAsia="宋体" w:hAnsi="宋体"/>
                <w:sz w:val="21"/>
                <w:szCs w:val="21"/>
              </w:rPr>
              <w:t xml:space="preserve">　</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6A9356B2"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调试</w:t>
            </w:r>
          </w:p>
        </w:tc>
        <w:tc>
          <w:tcPr>
            <w:tcW w:w="2552" w:type="dxa"/>
            <w:tcBorders>
              <w:top w:val="nil"/>
              <w:left w:val="nil"/>
              <w:bottom w:val="single" w:sz="4" w:space="0" w:color="auto"/>
              <w:right w:val="single" w:sz="4" w:space="0" w:color="auto"/>
            </w:tcBorders>
            <w:shd w:val="clear" w:color="000000" w:fill="auto"/>
            <w:vAlign w:val="center"/>
          </w:tcPr>
          <w:p w14:paraId="3171CEEB" w14:textId="77777777" w:rsidR="00D96E45" w:rsidRPr="006F04EE" w:rsidRDefault="00D96E45" w:rsidP="00DD3952">
            <w:pPr>
              <w:jc w:val="center"/>
              <w:rPr>
                <w:rFonts w:ascii="宋体" w:eastAsia="宋体" w:hAnsi="宋体"/>
                <w:sz w:val="21"/>
                <w:szCs w:val="21"/>
              </w:rPr>
            </w:pPr>
            <w:r>
              <w:rPr>
                <w:rFonts w:ascii="宋体" w:eastAsia="宋体" w:hAnsi="宋体" w:hint="eastAsia"/>
                <w:sz w:val="21"/>
                <w:szCs w:val="21"/>
              </w:rPr>
              <w:t>未设定好参数、配合不当</w:t>
            </w:r>
          </w:p>
        </w:tc>
        <w:tc>
          <w:tcPr>
            <w:tcW w:w="658" w:type="dxa"/>
            <w:tcBorders>
              <w:top w:val="nil"/>
              <w:left w:val="nil"/>
              <w:bottom w:val="single" w:sz="4" w:space="0" w:color="auto"/>
              <w:right w:val="single" w:sz="4" w:space="0" w:color="auto"/>
            </w:tcBorders>
            <w:shd w:val="clear" w:color="000000" w:fill="auto"/>
            <w:vAlign w:val="center"/>
          </w:tcPr>
          <w:p w14:paraId="761BE88E"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1</w:t>
            </w:r>
          </w:p>
        </w:tc>
        <w:tc>
          <w:tcPr>
            <w:tcW w:w="759" w:type="dxa"/>
            <w:tcBorders>
              <w:top w:val="nil"/>
              <w:left w:val="nil"/>
              <w:bottom w:val="single" w:sz="4" w:space="0" w:color="auto"/>
              <w:right w:val="single" w:sz="4" w:space="0" w:color="auto"/>
            </w:tcBorders>
            <w:shd w:val="clear" w:color="000000" w:fill="auto"/>
            <w:vAlign w:val="center"/>
          </w:tcPr>
          <w:p w14:paraId="27B591F7"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709" w:type="dxa"/>
            <w:tcBorders>
              <w:top w:val="nil"/>
              <w:left w:val="nil"/>
              <w:bottom w:val="single" w:sz="4" w:space="0" w:color="auto"/>
              <w:right w:val="single" w:sz="4" w:space="0" w:color="auto"/>
            </w:tcBorders>
            <w:shd w:val="clear" w:color="000000" w:fill="auto"/>
            <w:vAlign w:val="center"/>
          </w:tcPr>
          <w:p w14:paraId="7BAD664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463A934E"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5031F093"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920" w:type="dxa"/>
            <w:tcBorders>
              <w:top w:val="nil"/>
              <w:left w:val="nil"/>
              <w:bottom w:val="single" w:sz="4" w:space="0" w:color="auto"/>
              <w:right w:val="single" w:sz="4" w:space="0" w:color="auto"/>
            </w:tcBorders>
            <w:shd w:val="clear" w:color="000000" w:fill="auto"/>
            <w:vAlign w:val="center"/>
          </w:tcPr>
          <w:p w14:paraId="26E71E0E"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0B78D316"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354697DC"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703C947B"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5F19306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6463248D" w14:textId="77777777" w:rsidR="00D96E45" w:rsidRPr="006F04EE" w:rsidRDefault="00D96E45" w:rsidP="00DD3952">
            <w:pPr>
              <w:jc w:val="center"/>
              <w:rPr>
                <w:rFonts w:ascii="宋体" w:eastAsia="宋体" w:hAnsi="宋体"/>
                <w:sz w:val="21"/>
                <w:szCs w:val="21"/>
              </w:rPr>
            </w:pPr>
            <w:r>
              <w:rPr>
                <w:rFonts w:ascii="宋体" w:eastAsia="宋体" w:hAnsi="宋体"/>
                <w:sz w:val="21"/>
                <w:szCs w:val="21"/>
              </w:rPr>
              <w:t>2</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4A7E3174" w14:textId="77777777" w:rsidR="00D96E45" w:rsidRPr="006F04EE" w:rsidRDefault="00D96E45" w:rsidP="00DD3952">
            <w:pPr>
              <w:rPr>
                <w:rFonts w:ascii="宋体" w:eastAsia="宋体" w:hAnsi="宋体"/>
                <w:sz w:val="21"/>
                <w:szCs w:val="21"/>
              </w:rPr>
            </w:pPr>
          </w:p>
        </w:tc>
      </w:tr>
      <w:tr w:rsidR="00D96E45" w:rsidRPr="006F04EE" w14:paraId="31CA3DCA"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291D0C41"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9</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5A6BD3FB"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检修质量安全监督</w:t>
            </w:r>
          </w:p>
        </w:tc>
        <w:tc>
          <w:tcPr>
            <w:tcW w:w="2552" w:type="dxa"/>
            <w:tcBorders>
              <w:top w:val="nil"/>
              <w:left w:val="nil"/>
              <w:bottom w:val="single" w:sz="4" w:space="0" w:color="auto"/>
              <w:right w:val="single" w:sz="4" w:space="0" w:color="auto"/>
            </w:tcBorders>
            <w:shd w:val="clear" w:color="000000" w:fill="auto"/>
            <w:vAlign w:val="center"/>
          </w:tcPr>
          <w:p w14:paraId="75B03120"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监督不到位</w:t>
            </w:r>
          </w:p>
        </w:tc>
        <w:tc>
          <w:tcPr>
            <w:tcW w:w="658" w:type="dxa"/>
            <w:tcBorders>
              <w:top w:val="nil"/>
              <w:left w:val="nil"/>
              <w:bottom w:val="single" w:sz="4" w:space="0" w:color="auto"/>
              <w:right w:val="single" w:sz="4" w:space="0" w:color="auto"/>
            </w:tcBorders>
            <w:shd w:val="clear" w:color="000000" w:fill="auto"/>
            <w:vAlign w:val="center"/>
          </w:tcPr>
          <w:p w14:paraId="03599CE1"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2</w:t>
            </w:r>
          </w:p>
        </w:tc>
        <w:tc>
          <w:tcPr>
            <w:tcW w:w="759" w:type="dxa"/>
            <w:tcBorders>
              <w:top w:val="nil"/>
              <w:left w:val="nil"/>
              <w:bottom w:val="single" w:sz="4" w:space="0" w:color="auto"/>
              <w:right w:val="single" w:sz="4" w:space="0" w:color="auto"/>
            </w:tcBorders>
            <w:shd w:val="clear" w:color="000000" w:fill="auto"/>
            <w:vAlign w:val="center"/>
          </w:tcPr>
          <w:p w14:paraId="1FE407C8"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0A0B454C"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6D6E2C94"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36B11DE8"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2</w:t>
            </w:r>
          </w:p>
        </w:tc>
        <w:tc>
          <w:tcPr>
            <w:tcW w:w="920" w:type="dxa"/>
            <w:tcBorders>
              <w:top w:val="nil"/>
              <w:left w:val="nil"/>
              <w:bottom w:val="single" w:sz="4" w:space="0" w:color="auto"/>
              <w:right w:val="single" w:sz="4" w:space="0" w:color="auto"/>
            </w:tcBorders>
            <w:shd w:val="clear" w:color="000000" w:fill="auto"/>
            <w:vAlign w:val="center"/>
          </w:tcPr>
          <w:p w14:paraId="43D515B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60AFBFE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51633094"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654B8829"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1DB38A67"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0BD14E6A"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2</w:t>
            </w:r>
          </w:p>
        </w:tc>
        <w:tc>
          <w:tcPr>
            <w:tcW w:w="1280" w:type="dxa"/>
            <w:vMerge/>
            <w:tcBorders>
              <w:top w:val="nil"/>
              <w:left w:val="single" w:sz="4" w:space="0" w:color="auto"/>
              <w:bottom w:val="nil"/>
              <w:right w:val="single" w:sz="4" w:space="0" w:color="auto"/>
            </w:tcBorders>
            <w:shd w:val="clear" w:color="000000" w:fill="auto"/>
            <w:vAlign w:val="center"/>
          </w:tcPr>
          <w:p w14:paraId="77B9E670" w14:textId="77777777" w:rsidR="00D96E45" w:rsidRPr="006F04EE" w:rsidRDefault="00D96E45" w:rsidP="00DD3952">
            <w:pPr>
              <w:rPr>
                <w:rFonts w:ascii="宋体" w:eastAsia="宋体" w:hAnsi="宋体"/>
                <w:sz w:val="21"/>
                <w:szCs w:val="21"/>
              </w:rPr>
            </w:pPr>
          </w:p>
        </w:tc>
      </w:tr>
      <w:tr w:rsidR="00D96E45" w:rsidRPr="006F04EE" w14:paraId="67DF863A" w14:textId="77777777" w:rsidTr="00DD3952">
        <w:trPr>
          <w:trHeight w:val="135"/>
          <w:jc w:val="center"/>
        </w:trPr>
        <w:tc>
          <w:tcPr>
            <w:tcW w:w="680" w:type="dxa"/>
            <w:tcBorders>
              <w:top w:val="single" w:sz="4" w:space="0" w:color="auto"/>
              <w:left w:val="single" w:sz="4" w:space="0" w:color="auto"/>
              <w:bottom w:val="single" w:sz="4" w:space="0" w:color="auto"/>
              <w:right w:val="single" w:sz="4" w:space="0" w:color="auto"/>
            </w:tcBorders>
            <w:shd w:val="clear" w:color="000000" w:fill="auto"/>
            <w:vAlign w:val="center"/>
          </w:tcPr>
          <w:p w14:paraId="36B145D3" w14:textId="77777777" w:rsidR="00D96E45" w:rsidRPr="006F04EE" w:rsidRDefault="00D96E45" w:rsidP="00DD3952">
            <w:pPr>
              <w:jc w:val="center"/>
              <w:rPr>
                <w:rFonts w:ascii="宋体" w:eastAsia="宋体" w:hAnsi="宋体"/>
                <w:sz w:val="21"/>
                <w:szCs w:val="21"/>
              </w:rPr>
            </w:pPr>
            <w:r w:rsidRPr="006F04EE">
              <w:rPr>
                <w:rFonts w:ascii="宋体" w:eastAsia="宋体" w:hAnsi="宋体" w:hint="eastAsia"/>
                <w:sz w:val="21"/>
                <w:szCs w:val="21"/>
              </w:rPr>
              <w:t>10</w:t>
            </w:r>
          </w:p>
        </w:tc>
        <w:tc>
          <w:tcPr>
            <w:tcW w:w="2150" w:type="dxa"/>
            <w:tcBorders>
              <w:top w:val="single" w:sz="4" w:space="0" w:color="auto"/>
              <w:left w:val="nil"/>
              <w:bottom w:val="single" w:sz="4" w:space="0" w:color="auto"/>
              <w:right w:val="single" w:sz="4" w:space="0" w:color="auto"/>
            </w:tcBorders>
            <w:shd w:val="clear" w:color="000000" w:fill="auto"/>
            <w:vAlign w:val="center"/>
          </w:tcPr>
          <w:p w14:paraId="49D08884"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记录确认</w:t>
            </w:r>
          </w:p>
        </w:tc>
        <w:tc>
          <w:tcPr>
            <w:tcW w:w="2552" w:type="dxa"/>
            <w:tcBorders>
              <w:top w:val="nil"/>
              <w:left w:val="nil"/>
              <w:bottom w:val="single" w:sz="4" w:space="0" w:color="auto"/>
              <w:right w:val="single" w:sz="4" w:space="0" w:color="auto"/>
            </w:tcBorders>
            <w:shd w:val="clear" w:color="000000" w:fill="auto"/>
            <w:vAlign w:val="center"/>
          </w:tcPr>
          <w:p w14:paraId="60121A20"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检修资料不全</w:t>
            </w:r>
          </w:p>
        </w:tc>
        <w:tc>
          <w:tcPr>
            <w:tcW w:w="658" w:type="dxa"/>
            <w:tcBorders>
              <w:top w:val="nil"/>
              <w:left w:val="nil"/>
              <w:bottom w:val="single" w:sz="4" w:space="0" w:color="auto"/>
              <w:right w:val="single" w:sz="4" w:space="0" w:color="auto"/>
            </w:tcBorders>
            <w:shd w:val="clear" w:color="000000" w:fill="auto"/>
            <w:vAlign w:val="center"/>
          </w:tcPr>
          <w:p w14:paraId="3181263A"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59" w:type="dxa"/>
            <w:tcBorders>
              <w:top w:val="nil"/>
              <w:left w:val="nil"/>
              <w:bottom w:val="single" w:sz="4" w:space="0" w:color="auto"/>
              <w:right w:val="single" w:sz="4" w:space="0" w:color="auto"/>
            </w:tcBorders>
            <w:shd w:val="clear" w:color="000000" w:fill="auto"/>
            <w:vAlign w:val="center"/>
          </w:tcPr>
          <w:p w14:paraId="42A4486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709" w:type="dxa"/>
            <w:tcBorders>
              <w:top w:val="nil"/>
              <w:left w:val="nil"/>
              <w:bottom w:val="single" w:sz="4" w:space="0" w:color="auto"/>
              <w:right w:val="single" w:sz="4" w:space="0" w:color="auto"/>
            </w:tcBorders>
            <w:shd w:val="clear" w:color="000000" w:fill="auto"/>
            <w:vAlign w:val="center"/>
          </w:tcPr>
          <w:p w14:paraId="337B50C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12" w:type="dxa"/>
            <w:tcBorders>
              <w:top w:val="nil"/>
              <w:left w:val="nil"/>
              <w:bottom w:val="single" w:sz="4" w:space="0" w:color="auto"/>
              <w:right w:val="single" w:sz="4" w:space="0" w:color="auto"/>
            </w:tcBorders>
            <w:shd w:val="clear" w:color="000000" w:fill="auto"/>
            <w:vAlign w:val="center"/>
          </w:tcPr>
          <w:p w14:paraId="1CD660DF"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00" w:type="dxa"/>
            <w:tcBorders>
              <w:top w:val="nil"/>
              <w:left w:val="nil"/>
              <w:bottom w:val="single" w:sz="4" w:space="0" w:color="auto"/>
              <w:right w:val="single" w:sz="4" w:space="0" w:color="auto"/>
            </w:tcBorders>
            <w:shd w:val="clear" w:color="000000" w:fill="auto"/>
            <w:vAlign w:val="center"/>
          </w:tcPr>
          <w:p w14:paraId="674F138A"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5FAD8EBD"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680" w:type="dxa"/>
            <w:tcBorders>
              <w:top w:val="nil"/>
              <w:left w:val="nil"/>
              <w:bottom w:val="single" w:sz="4" w:space="0" w:color="auto"/>
              <w:right w:val="single" w:sz="4" w:space="0" w:color="auto"/>
            </w:tcBorders>
            <w:shd w:val="clear" w:color="000000" w:fill="auto"/>
            <w:vAlign w:val="center"/>
          </w:tcPr>
          <w:p w14:paraId="2049E14C"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860" w:type="dxa"/>
            <w:tcBorders>
              <w:top w:val="nil"/>
              <w:left w:val="nil"/>
              <w:bottom w:val="single" w:sz="4" w:space="0" w:color="auto"/>
              <w:right w:val="single" w:sz="4" w:space="0" w:color="auto"/>
            </w:tcBorders>
            <w:shd w:val="clear" w:color="000000" w:fill="auto"/>
            <w:vAlign w:val="center"/>
          </w:tcPr>
          <w:p w14:paraId="4D54E505"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031" w:type="dxa"/>
            <w:tcBorders>
              <w:top w:val="nil"/>
              <w:left w:val="nil"/>
              <w:bottom w:val="single" w:sz="4" w:space="0" w:color="auto"/>
              <w:right w:val="single" w:sz="4" w:space="0" w:color="auto"/>
            </w:tcBorders>
            <w:shd w:val="clear" w:color="000000" w:fill="auto"/>
            <w:vAlign w:val="center"/>
          </w:tcPr>
          <w:p w14:paraId="4CE2C470"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569" w:type="dxa"/>
            <w:tcBorders>
              <w:top w:val="nil"/>
              <w:left w:val="nil"/>
              <w:bottom w:val="single" w:sz="4" w:space="0" w:color="auto"/>
              <w:right w:val="single" w:sz="4" w:space="0" w:color="auto"/>
            </w:tcBorders>
            <w:shd w:val="clear" w:color="000000" w:fill="auto"/>
            <w:vAlign w:val="center"/>
          </w:tcPr>
          <w:p w14:paraId="3296CB70"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920" w:type="dxa"/>
            <w:tcBorders>
              <w:top w:val="nil"/>
              <w:left w:val="nil"/>
              <w:bottom w:val="single" w:sz="4" w:space="0" w:color="auto"/>
              <w:right w:val="single" w:sz="4" w:space="0" w:color="auto"/>
            </w:tcBorders>
            <w:shd w:val="clear" w:color="000000" w:fill="auto"/>
            <w:vAlign w:val="center"/>
          </w:tcPr>
          <w:p w14:paraId="5E075DDB" w14:textId="77777777" w:rsidR="00D96E45" w:rsidRPr="006F04EE" w:rsidRDefault="00D96E45" w:rsidP="00DD3952">
            <w:pPr>
              <w:jc w:val="center"/>
              <w:rPr>
                <w:rFonts w:ascii="宋体" w:eastAsia="宋体" w:hAnsi="宋体"/>
                <w:sz w:val="21"/>
                <w:szCs w:val="21"/>
              </w:rPr>
            </w:pPr>
            <w:r w:rsidRPr="006F04EE">
              <w:rPr>
                <w:rFonts w:ascii="宋体" w:eastAsia="宋体" w:hAnsi="宋体"/>
                <w:sz w:val="21"/>
                <w:szCs w:val="21"/>
              </w:rPr>
              <w:t>1</w:t>
            </w:r>
          </w:p>
        </w:tc>
        <w:tc>
          <w:tcPr>
            <w:tcW w:w="1280" w:type="dxa"/>
            <w:tcBorders>
              <w:top w:val="nil"/>
              <w:left w:val="single" w:sz="4" w:space="0" w:color="auto"/>
              <w:bottom w:val="single" w:sz="4" w:space="0" w:color="000000"/>
              <w:right w:val="single" w:sz="4" w:space="0" w:color="auto"/>
            </w:tcBorders>
            <w:shd w:val="clear" w:color="000000" w:fill="auto"/>
            <w:vAlign w:val="center"/>
          </w:tcPr>
          <w:p w14:paraId="5BA8700D" w14:textId="77777777" w:rsidR="00D96E45" w:rsidRPr="006F04EE" w:rsidRDefault="00D96E45" w:rsidP="00DD3952">
            <w:pPr>
              <w:rPr>
                <w:rFonts w:ascii="宋体" w:eastAsia="宋体" w:hAnsi="宋体"/>
                <w:sz w:val="21"/>
                <w:szCs w:val="21"/>
              </w:rPr>
            </w:pPr>
          </w:p>
        </w:tc>
      </w:tr>
    </w:tbl>
    <w:p w14:paraId="052D414E" w14:textId="77777777" w:rsidR="00D96E45" w:rsidRPr="00822778" w:rsidRDefault="00D96E45" w:rsidP="00D96E45">
      <w:pPr>
        <w:ind w:firstLineChars="200" w:firstLine="560"/>
        <w:sectPr w:rsidR="00D96E45" w:rsidRPr="00822778" w:rsidSect="00BF40E5">
          <w:pgSz w:w="16838" w:h="11906" w:orient="landscape"/>
          <w:pgMar w:top="1800" w:right="1440" w:bottom="1560" w:left="1440" w:header="851" w:footer="992" w:gutter="0"/>
          <w:cols w:space="425"/>
          <w:docGrid w:type="lines" w:linePitch="381"/>
        </w:sectPr>
      </w:pPr>
    </w:p>
    <w:p w14:paraId="342F05D5" w14:textId="77777777" w:rsidR="00D96E45" w:rsidRDefault="00D96E45" w:rsidP="00D96E45">
      <w:pPr>
        <w:spacing w:line="360" w:lineRule="auto"/>
        <w:ind w:firstLineChars="200" w:firstLine="560"/>
      </w:pPr>
      <w:r>
        <w:lastRenderedPageBreak/>
        <w:t>10</w:t>
      </w:r>
      <w:r>
        <w:rPr>
          <w:rFonts w:hint="eastAsia"/>
        </w:rPr>
        <w:t>）</w:t>
      </w:r>
      <w:r>
        <w:t>涉及的特殊作业活动</w:t>
      </w:r>
    </w:p>
    <w:tbl>
      <w:tblPr>
        <w:tblStyle w:val="af0"/>
        <w:tblW w:w="8818" w:type="dxa"/>
        <w:tblLayout w:type="fixed"/>
        <w:tblLook w:val="04A0" w:firstRow="1" w:lastRow="0" w:firstColumn="1" w:lastColumn="0" w:noHBand="0" w:noVBand="1"/>
      </w:tblPr>
      <w:tblGrid>
        <w:gridCol w:w="704"/>
        <w:gridCol w:w="1985"/>
        <w:gridCol w:w="5528"/>
        <w:gridCol w:w="601"/>
      </w:tblGrid>
      <w:tr w:rsidR="00D96E45" w14:paraId="019BF84E" w14:textId="77777777" w:rsidTr="00DD3952">
        <w:trPr>
          <w:trHeight w:val="507"/>
        </w:trPr>
        <w:tc>
          <w:tcPr>
            <w:tcW w:w="704" w:type="dxa"/>
            <w:vAlign w:val="center"/>
          </w:tcPr>
          <w:p w14:paraId="0AFF9493"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序号</w:t>
            </w:r>
          </w:p>
        </w:tc>
        <w:tc>
          <w:tcPr>
            <w:tcW w:w="1985" w:type="dxa"/>
            <w:vAlign w:val="center"/>
          </w:tcPr>
          <w:p w14:paraId="09F376DD"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特殊作业活动名称</w:t>
            </w:r>
          </w:p>
        </w:tc>
        <w:tc>
          <w:tcPr>
            <w:tcW w:w="5528" w:type="dxa"/>
            <w:vAlign w:val="center"/>
          </w:tcPr>
          <w:p w14:paraId="5C23BD3F"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管控措施</w:t>
            </w:r>
          </w:p>
        </w:tc>
        <w:tc>
          <w:tcPr>
            <w:tcW w:w="601" w:type="dxa"/>
            <w:vAlign w:val="center"/>
          </w:tcPr>
          <w:p w14:paraId="6220063B"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color w:val="000000"/>
                <w:sz w:val="22"/>
                <w:szCs w:val="22"/>
              </w:rPr>
              <w:t>备注</w:t>
            </w:r>
          </w:p>
        </w:tc>
      </w:tr>
      <w:tr w:rsidR="00D96E45" w14:paraId="37B5B338" w14:textId="77777777" w:rsidTr="00DD3952">
        <w:trPr>
          <w:trHeight w:val="633"/>
        </w:trPr>
        <w:tc>
          <w:tcPr>
            <w:tcW w:w="704" w:type="dxa"/>
            <w:vAlign w:val="center"/>
          </w:tcPr>
          <w:p w14:paraId="579166E8"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w:t>
            </w:r>
          </w:p>
        </w:tc>
        <w:tc>
          <w:tcPr>
            <w:tcW w:w="1985" w:type="dxa"/>
            <w:vAlign w:val="center"/>
          </w:tcPr>
          <w:p w14:paraId="0025B052"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w:t>
            </w:r>
          </w:p>
        </w:tc>
        <w:tc>
          <w:tcPr>
            <w:tcW w:w="5528" w:type="dxa"/>
            <w:vAlign w:val="center"/>
          </w:tcPr>
          <w:p w14:paraId="40E9F728" w14:textId="77777777" w:rsidR="00D96E45" w:rsidRDefault="00D96E45" w:rsidP="00DD3952">
            <w:pPr>
              <w:jc w:val="center"/>
              <w:rPr>
                <w:rFonts w:ascii="Times New Roman" w:eastAsia="仿宋_GB2312" w:hAnsi="仿宋_GB2312"/>
                <w:color w:val="000000"/>
                <w:sz w:val="22"/>
                <w:szCs w:val="22"/>
              </w:rPr>
            </w:pPr>
            <w:r>
              <w:rPr>
                <w:rFonts w:ascii="Times New Roman" w:eastAsia="仿宋_GB2312" w:hAnsi="仿宋_GB2312" w:hint="eastAsia"/>
                <w:color w:val="000000"/>
                <w:sz w:val="22"/>
                <w:szCs w:val="22"/>
              </w:rPr>
              <w:t>/</w:t>
            </w:r>
          </w:p>
        </w:tc>
        <w:tc>
          <w:tcPr>
            <w:tcW w:w="601" w:type="dxa"/>
            <w:vAlign w:val="center"/>
          </w:tcPr>
          <w:p w14:paraId="6ABB8A4E" w14:textId="77777777" w:rsidR="00D96E45" w:rsidRDefault="00D96E45" w:rsidP="00DD3952">
            <w:pPr>
              <w:jc w:val="center"/>
              <w:rPr>
                <w:rFonts w:ascii="Times New Roman" w:eastAsia="仿宋_GB2312" w:hAnsi="仿宋_GB2312"/>
                <w:color w:val="000000"/>
                <w:sz w:val="22"/>
                <w:szCs w:val="22"/>
              </w:rPr>
            </w:pPr>
          </w:p>
        </w:tc>
      </w:tr>
    </w:tbl>
    <w:p w14:paraId="50A93FDD" w14:textId="77777777" w:rsidR="00D96E45" w:rsidRDefault="00D96E45" w:rsidP="00D96E45">
      <w:pPr>
        <w:spacing w:line="360" w:lineRule="auto"/>
        <w:ind w:firstLineChars="200" w:firstLine="560"/>
      </w:pPr>
      <w:r>
        <w:t>11</w:t>
      </w:r>
      <w:r>
        <w:rPr>
          <w:rFonts w:hint="eastAsia"/>
        </w:rPr>
        <w:t>）</w:t>
      </w:r>
      <w:r>
        <w:t>安全措施及要求</w:t>
      </w:r>
    </w:p>
    <w:p w14:paraId="0803D6EF" w14:textId="77777777" w:rsidR="00D96E45" w:rsidRDefault="00D96E45" w:rsidP="00D96E45">
      <w:pPr>
        <w:spacing w:line="360" w:lineRule="auto"/>
        <w:ind w:firstLineChars="200" w:firstLine="560"/>
      </w:pPr>
      <w:r>
        <w:rPr>
          <w:rFonts w:hint="eastAsia"/>
        </w:rPr>
        <w:t>（</w:t>
      </w:r>
      <w:r>
        <w:t>1）所有</w:t>
      </w:r>
      <w:r>
        <w:rPr>
          <w:rFonts w:hint="eastAsia"/>
        </w:rPr>
        <w:t>作业</w:t>
      </w:r>
      <w:r>
        <w:t>人员进行现场作业时，必须严格遵守国家法律法规以及公司安全管理规定，</w:t>
      </w:r>
      <w:r>
        <w:rPr>
          <w:rFonts w:hint="eastAsia"/>
        </w:rPr>
        <w:t>作业</w:t>
      </w:r>
      <w:r>
        <w:t>负责人应做好相关的协调工作。</w:t>
      </w:r>
    </w:p>
    <w:p w14:paraId="1659338B" w14:textId="77777777" w:rsidR="00D96E45" w:rsidRDefault="00D96E45" w:rsidP="00D96E45">
      <w:pPr>
        <w:spacing w:line="360" w:lineRule="auto"/>
        <w:ind w:firstLineChars="200" w:firstLine="560"/>
      </w:pPr>
      <w:r>
        <w:rPr>
          <w:rFonts w:hint="eastAsia"/>
        </w:rPr>
        <w:t>（</w:t>
      </w:r>
      <w:r>
        <w:t>2）</w:t>
      </w:r>
      <w:r>
        <w:rPr>
          <w:rFonts w:hint="eastAsia"/>
        </w:rPr>
        <w:t>作业前</w:t>
      </w:r>
      <w:r>
        <w:t>严格办理相关作业票证，严格执行相关管理制度</w:t>
      </w:r>
    </w:p>
    <w:p w14:paraId="771B0F1E" w14:textId="77777777" w:rsidR="00D96E45" w:rsidRDefault="00D96E45" w:rsidP="00D96E45">
      <w:pPr>
        <w:spacing w:line="360" w:lineRule="auto"/>
        <w:ind w:firstLineChars="200" w:firstLine="560"/>
      </w:pPr>
      <w:r>
        <w:rPr>
          <w:rFonts w:hint="eastAsia"/>
        </w:rPr>
        <w:t>（</w:t>
      </w:r>
      <w:r>
        <w:t>3）</w:t>
      </w:r>
      <w:r>
        <w:rPr>
          <w:rFonts w:hint="eastAsia"/>
        </w:rPr>
        <w:t>作业</w:t>
      </w:r>
      <w:r>
        <w:t>完后，</w:t>
      </w:r>
      <w:r>
        <w:rPr>
          <w:rFonts w:hint="eastAsia"/>
        </w:rPr>
        <w:t>作业</w:t>
      </w:r>
      <w:r>
        <w:t>人员应对现场进行检查，清理，做到</w:t>
      </w:r>
      <w:proofErr w:type="gramStart"/>
      <w:r>
        <w:t>工完料尽</w:t>
      </w:r>
      <w:proofErr w:type="gramEnd"/>
      <w:r>
        <w:t>场地清，不留下任何安全隐患。</w:t>
      </w:r>
    </w:p>
    <w:p w14:paraId="641FF7DE" w14:textId="77777777" w:rsidR="00D96E45" w:rsidRDefault="00D96E45" w:rsidP="00D96E45">
      <w:pPr>
        <w:spacing w:line="360" w:lineRule="auto"/>
        <w:ind w:firstLineChars="200" w:firstLine="560"/>
      </w:pPr>
      <w:r>
        <w:rPr>
          <w:rFonts w:hint="eastAsia"/>
        </w:rPr>
        <w:t>（4）</w:t>
      </w:r>
      <w:r w:rsidRPr="00DD594C">
        <w:t>作业前</w:t>
      </w:r>
      <w:r>
        <w:rPr>
          <w:rFonts w:hint="eastAsia"/>
        </w:rPr>
        <w:t>根据实际情况</w:t>
      </w:r>
      <w:r w:rsidRPr="00DD594C">
        <w:t>开展作业安全分析（JSA）。</w:t>
      </w:r>
    </w:p>
    <w:p w14:paraId="3974F729" w14:textId="4A3CF1C8" w:rsidR="00D96E45" w:rsidRPr="00D96E45" w:rsidRDefault="00001D6D" w:rsidP="00D96E45">
      <w:pPr>
        <w:pStyle w:val="3"/>
        <w:rPr>
          <w:rStyle w:val="af2"/>
          <w:b/>
          <w:bCs/>
        </w:rPr>
      </w:pPr>
      <w:bookmarkStart w:id="20" w:name="_Toc160615258"/>
      <w:r>
        <w:rPr>
          <w:rStyle w:val="af2"/>
          <w:rFonts w:hint="eastAsia"/>
          <w:b/>
          <w:bCs/>
        </w:rPr>
        <w:t>（</w:t>
      </w:r>
      <w:r w:rsidR="00D96E45" w:rsidRPr="00D96E45">
        <w:rPr>
          <w:rStyle w:val="af2"/>
          <w:b/>
          <w:bCs/>
        </w:rPr>
        <w:t>三</w:t>
      </w:r>
      <w:r>
        <w:rPr>
          <w:rStyle w:val="af2"/>
          <w:rFonts w:hint="eastAsia"/>
          <w:b/>
          <w:bCs/>
        </w:rPr>
        <w:t>）</w:t>
      </w:r>
      <w:r w:rsidR="00D96E45" w:rsidRPr="00D96E45">
        <w:rPr>
          <w:rStyle w:val="af2"/>
          <w:b/>
          <w:bCs/>
        </w:rPr>
        <w:t>仪表</w:t>
      </w:r>
      <w:r w:rsidR="00D96E45" w:rsidRPr="00D96E45">
        <w:rPr>
          <w:rStyle w:val="af2"/>
          <w:rFonts w:hint="eastAsia"/>
          <w:b/>
          <w:bCs/>
        </w:rPr>
        <w:t>专业</w:t>
      </w:r>
      <w:bookmarkEnd w:id="20"/>
    </w:p>
    <w:p w14:paraId="573AAEDE" w14:textId="0F3026F6" w:rsidR="00D96E45" w:rsidRDefault="00D96E45" w:rsidP="00D96E45">
      <w:pPr>
        <w:pStyle w:val="4"/>
      </w:pPr>
      <w:bookmarkStart w:id="21" w:name="_Toc33542592"/>
      <w:bookmarkStart w:id="22" w:name="_Toc33542490"/>
      <w:bookmarkStart w:id="23" w:name="_Toc160615259"/>
      <w:r>
        <w:rPr>
          <w:rFonts w:hint="eastAsia"/>
        </w:rPr>
        <w:t>1</w:t>
      </w:r>
      <w:r>
        <w:t>.</w:t>
      </w:r>
      <w:r>
        <w:rPr>
          <w:rFonts w:hint="eastAsia"/>
        </w:rPr>
        <w:t>DCS/SIS</w:t>
      </w:r>
      <w:proofErr w:type="gramStart"/>
      <w:r>
        <w:rPr>
          <w:rFonts w:hint="eastAsia"/>
        </w:rPr>
        <w:t>联锁</w:t>
      </w:r>
      <w:proofErr w:type="gramEnd"/>
      <w:r>
        <w:rPr>
          <w:rFonts w:hint="eastAsia"/>
        </w:rPr>
        <w:t>调试</w:t>
      </w:r>
      <w:bookmarkEnd w:id="21"/>
      <w:bookmarkEnd w:id="22"/>
      <w:bookmarkEnd w:id="23"/>
    </w:p>
    <w:p w14:paraId="015365BA" w14:textId="77777777" w:rsidR="00D96E45" w:rsidRPr="00F40D9A" w:rsidRDefault="00D96E45" w:rsidP="00D96E45">
      <w:pPr>
        <w:spacing w:line="360" w:lineRule="auto"/>
        <w:ind w:firstLineChars="202" w:firstLine="566"/>
      </w:pPr>
      <w:bookmarkStart w:id="24" w:name="_Toc33542593"/>
      <w:bookmarkStart w:id="25" w:name="_Toc33542491"/>
      <w:r>
        <w:rPr>
          <w:rFonts w:hint="eastAsia"/>
          <w:bCs/>
        </w:rPr>
        <w:t>1）</w:t>
      </w:r>
      <w:r w:rsidRPr="00F40D9A">
        <w:rPr>
          <w:rFonts w:hint="eastAsia"/>
          <w:bCs/>
        </w:rPr>
        <w:t>项目分级：</w:t>
      </w:r>
      <w:r w:rsidRPr="00F40D9A">
        <w:rPr>
          <w:rFonts w:hint="eastAsia"/>
        </w:rPr>
        <w:t>重点项目</w:t>
      </w:r>
      <w:bookmarkEnd w:id="24"/>
      <w:bookmarkEnd w:id="25"/>
    </w:p>
    <w:p w14:paraId="77723356" w14:textId="77777777" w:rsidR="00D96E45" w:rsidRDefault="00D96E45" w:rsidP="00D96E45">
      <w:pPr>
        <w:spacing w:line="360" w:lineRule="auto"/>
        <w:ind w:firstLineChars="202" w:firstLine="566"/>
      </w:pPr>
      <w:bookmarkStart w:id="26" w:name="_Toc33542492"/>
      <w:bookmarkStart w:id="27" w:name="_Toc33542594"/>
      <w:r>
        <w:rPr>
          <w:bCs/>
        </w:rPr>
        <w:t>2</w:t>
      </w:r>
      <w:r>
        <w:rPr>
          <w:rFonts w:hint="eastAsia"/>
          <w:bCs/>
        </w:rPr>
        <w:t>）</w:t>
      </w:r>
      <w:r w:rsidRPr="00F40D9A">
        <w:rPr>
          <w:rFonts w:hint="eastAsia"/>
          <w:bCs/>
        </w:rPr>
        <w:t>项目负责人：</w:t>
      </w:r>
      <w:bookmarkEnd w:id="26"/>
      <w:bookmarkEnd w:id="27"/>
      <w:r w:rsidRPr="00F40D9A">
        <w:rPr>
          <w:rFonts w:hint="eastAsia"/>
        </w:rPr>
        <w:t>伍武</w:t>
      </w:r>
    </w:p>
    <w:p w14:paraId="73284EDF" w14:textId="77777777" w:rsidR="00D96E45" w:rsidRDefault="00D96E45" w:rsidP="00D96E45">
      <w:pPr>
        <w:spacing w:line="360" w:lineRule="auto"/>
        <w:ind w:firstLineChars="202" w:firstLine="566"/>
      </w:pPr>
      <w:bookmarkStart w:id="28" w:name="_Toc33542595"/>
      <w:bookmarkStart w:id="29" w:name="_Toc33542493"/>
      <w:r>
        <w:rPr>
          <w:rFonts w:hint="eastAsia"/>
          <w:bCs/>
        </w:rPr>
        <w:t>3）</w:t>
      </w:r>
      <w:r w:rsidRPr="00F40D9A">
        <w:rPr>
          <w:rFonts w:hint="eastAsia"/>
          <w:bCs/>
        </w:rPr>
        <w:t>作业人员：</w:t>
      </w:r>
      <w:r w:rsidRPr="00F40D9A">
        <w:rPr>
          <w:rFonts w:hint="eastAsia"/>
        </w:rPr>
        <w:t>仪表及工艺人员</w:t>
      </w:r>
      <w:bookmarkEnd w:id="28"/>
      <w:bookmarkEnd w:id="29"/>
    </w:p>
    <w:p w14:paraId="6C66A44A" w14:textId="77777777" w:rsidR="00D96E45" w:rsidRPr="00F40D9A" w:rsidRDefault="00D96E45" w:rsidP="00D96E45">
      <w:pPr>
        <w:spacing w:line="360" w:lineRule="auto"/>
        <w:ind w:firstLineChars="202" w:firstLine="566"/>
        <w:rPr>
          <w:bCs/>
        </w:rPr>
      </w:pPr>
      <w:bookmarkStart w:id="30" w:name="_Toc33542596"/>
      <w:bookmarkStart w:id="31" w:name="_Toc33542494"/>
      <w:r>
        <w:rPr>
          <w:bCs/>
        </w:rPr>
        <w:t>4</w:t>
      </w:r>
      <w:r>
        <w:rPr>
          <w:rFonts w:hint="eastAsia"/>
          <w:bCs/>
        </w:rPr>
        <w:t>）</w:t>
      </w:r>
      <w:r w:rsidRPr="00F40D9A">
        <w:rPr>
          <w:rFonts w:hint="eastAsia"/>
          <w:bCs/>
        </w:rPr>
        <w:t>检修内容概述：</w:t>
      </w:r>
      <w:bookmarkEnd w:id="30"/>
      <w:bookmarkEnd w:id="31"/>
    </w:p>
    <w:p w14:paraId="38B99EA6" w14:textId="77777777" w:rsidR="00D96E45" w:rsidRPr="00F40D9A" w:rsidRDefault="00D96E45" w:rsidP="00D96E45">
      <w:pPr>
        <w:spacing w:line="360" w:lineRule="auto"/>
        <w:ind w:firstLineChars="202" w:firstLine="566"/>
      </w:pPr>
      <w:r w:rsidRPr="00F40D9A">
        <w:rPr>
          <w:rFonts w:hint="eastAsia"/>
        </w:rPr>
        <w:t>对DCS、SIS系统所涉及的所有</w:t>
      </w:r>
      <w:proofErr w:type="gramStart"/>
      <w:r w:rsidRPr="00F40D9A">
        <w:rPr>
          <w:rFonts w:hint="eastAsia"/>
        </w:rPr>
        <w:t>联锁</w:t>
      </w:r>
      <w:proofErr w:type="gramEnd"/>
      <w:r w:rsidRPr="00F40D9A">
        <w:rPr>
          <w:rFonts w:hint="eastAsia"/>
        </w:rPr>
        <w:t>进行</w:t>
      </w:r>
      <w:proofErr w:type="gramStart"/>
      <w:r w:rsidRPr="00F40D9A">
        <w:rPr>
          <w:rFonts w:hint="eastAsia"/>
        </w:rPr>
        <w:t>逐点输值调试</w:t>
      </w:r>
      <w:proofErr w:type="gramEnd"/>
      <w:r w:rsidRPr="00F40D9A">
        <w:rPr>
          <w:rFonts w:hint="eastAsia"/>
        </w:rPr>
        <w:t>，检查紧急切断阀及调节阀是否动作。</w:t>
      </w:r>
    </w:p>
    <w:p w14:paraId="44081235" w14:textId="77777777" w:rsidR="00D96E45" w:rsidRDefault="00D96E45" w:rsidP="00D96E45">
      <w:pPr>
        <w:spacing w:line="360" w:lineRule="auto"/>
        <w:ind w:firstLineChars="202" w:firstLine="566"/>
      </w:pPr>
      <w:bookmarkStart w:id="32" w:name="_Toc33542495"/>
      <w:bookmarkStart w:id="33" w:name="_Toc33542597"/>
      <w:r>
        <w:rPr>
          <w:rFonts w:hint="eastAsia"/>
          <w:bCs/>
        </w:rPr>
        <w:t>5）</w:t>
      </w:r>
      <w:r w:rsidRPr="00F40D9A">
        <w:rPr>
          <w:rFonts w:hint="eastAsia"/>
          <w:bCs/>
        </w:rPr>
        <w:t>时间要求：</w:t>
      </w:r>
      <w:r w:rsidRPr="00F40D9A">
        <w:rPr>
          <w:rFonts w:hint="eastAsia"/>
        </w:rPr>
        <w:t>4</w:t>
      </w:r>
      <w:r>
        <w:rPr>
          <w:rFonts w:hint="eastAsia"/>
        </w:rPr>
        <w:t>天</w:t>
      </w:r>
      <w:bookmarkEnd w:id="32"/>
      <w:bookmarkEnd w:id="33"/>
    </w:p>
    <w:p w14:paraId="04AF552C" w14:textId="77777777" w:rsidR="00D96E45" w:rsidRPr="00F40D9A" w:rsidRDefault="00D96E45" w:rsidP="00D96E45">
      <w:pPr>
        <w:spacing w:line="360" w:lineRule="auto"/>
        <w:ind w:firstLineChars="202" w:firstLine="566"/>
        <w:rPr>
          <w:bCs/>
        </w:rPr>
      </w:pPr>
      <w:bookmarkStart w:id="34" w:name="_Toc33542496"/>
      <w:bookmarkStart w:id="35" w:name="_Toc33542598"/>
      <w:r>
        <w:rPr>
          <w:bCs/>
        </w:rPr>
        <w:t>6</w:t>
      </w:r>
      <w:r>
        <w:rPr>
          <w:rFonts w:hint="eastAsia"/>
          <w:bCs/>
        </w:rPr>
        <w:t>）</w:t>
      </w:r>
      <w:r w:rsidRPr="00F40D9A">
        <w:rPr>
          <w:rFonts w:hint="eastAsia"/>
          <w:bCs/>
        </w:rPr>
        <w:t>方案编制依据：</w:t>
      </w:r>
      <w:bookmarkEnd w:id="34"/>
      <w:bookmarkEnd w:id="35"/>
    </w:p>
    <w:p w14:paraId="55632B43" w14:textId="77777777" w:rsidR="00D96E45" w:rsidRDefault="00D96E45" w:rsidP="00D96E45">
      <w:pPr>
        <w:spacing w:line="360" w:lineRule="auto"/>
      </w:pPr>
      <w:r>
        <w:rPr>
          <w:rFonts w:hint="eastAsia"/>
        </w:rPr>
        <w:t xml:space="preserve">   </w:t>
      </w:r>
      <w:r>
        <w:rPr>
          <w:rFonts w:ascii="仿宋_GB2312" w:eastAsia="仿宋_GB2312" w:hAnsi="宋体" w:cs="宋体" w:hint="eastAsia"/>
          <w:sz w:val="30"/>
          <w:szCs w:val="30"/>
        </w:rPr>
        <w:t>DCS/SIS系统</w:t>
      </w:r>
      <w:proofErr w:type="gramStart"/>
      <w:r>
        <w:rPr>
          <w:rFonts w:ascii="仿宋_GB2312" w:eastAsia="仿宋_GB2312" w:hAnsi="宋体" w:cs="宋体" w:hint="eastAsia"/>
          <w:sz w:val="30"/>
          <w:szCs w:val="30"/>
        </w:rPr>
        <w:t>联锁</w:t>
      </w:r>
      <w:proofErr w:type="gramEnd"/>
      <w:r>
        <w:rPr>
          <w:rFonts w:ascii="仿宋_GB2312" w:eastAsia="仿宋_GB2312" w:hAnsi="宋体" w:cs="宋体" w:hint="eastAsia"/>
          <w:sz w:val="30"/>
          <w:szCs w:val="30"/>
        </w:rPr>
        <w:t>管理制度</w:t>
      </w:r>
      <w:r>
        <w:rPr>
          <w:rFonts w:hint="eastAsia"/>
        </w:rPr>
        <w:t>。</w:t>
      </w:r>
    </w:p>
    <w:p w14:paraId="587F7E9B" w14:textId="77777777" w:rsidR="00D96E45" w:rsidRPr="00F40D9A" w:rsidRDefault="00D96E45" w:rsidP="00D96E45">
      <w:pPr>
        <w:spacing w:line="360" w:lineRule="auto"/>
        <w:ind w:firstLineChars="202" w:firstLine="566"/>
      </w:pPr>
      <w:bookmarkStart w:id="36" w:name="_Toc33542498"/>
      <w:bookmarkStart w:id="37" w:name="_Toc33542600"/>
      <w:r>
        <w:rPr>
          <w:rFonts w:hint="eastAsia"/>
        </w:rPr>
        <w:t>7）</w:t>
      </w:r>
      <w:r w:rsidRPr="00F40D9A">
        <w:rPr>
          <w:rFonts w:hint="eastAsia"/>
        </w:rPr>
        <w:t>具体调试方案及技术要求：</w:t>
      </w:r>
      <w:bookmarkEnd w:id="36"/>
      <w:bookmarkEnd w:id="37"/>
    </w:p>
    <w:p w14:paraId="2E28F546" w14:textId="77777777" w:rsidR="00D96E45" w:rsidRPr="00F40D9A" w:rsidRDefault="00D96E45" w:rsidP="00D96E45">
      <w:pPr>
        <w:spacing w:line="360" w:lineRule="auto"/>
        <w:ind w:firstLineChars="202" w:firstLine="566"/>
        <w:rPr>
          <w:bCs/>
        </w:rPr>
      </w:pPr>
      <w:r w:rsidRPr="00F40D9A">
        <w:rPr>
          <w:rFonts w:hint="eastAsia"/>
          <w:bCs/>
        </w:rPr>
        <w:t>（1）</w:t>
      </w:r>
      <w:proofErr w:type="gramStart"/>
      <w:r w:rsidRPr="00F40D9A">
        <w:rPr>
          <w:rFonts w:hint="eastAsia"/>
          <w:bCs/>
        </w:rPr>
        <w:t>联锁</w:t>
      </w:r>
      <w:proofErr w:type="gramEnd"/>
      <w:r w:rsidRPr="00F40D9A">
        <w:rPr>
          <w:rFonts w:hint="eastAsia"/>
          <w:bCs/>
        </w:rPr>
        <w:t>调试人员仪表3人，工艺人员中控室1人，现场1人。</w:t>
      </w:r>
    </w:p>
    <w:p w14:paraId="745646A8" w14:textId="77777777" w:rsidR="00D96E45" w:rsidRDefault="00D96E45" w:rsidP="00D96E45">
      <w:pPr>
        <w:spacing w:line="360" w:lineRule="auto"/>
        <w:ind w:firstLineChars="202" w:firstLine="566"/>
      </w:pPr>
      <w:r w:rsidRPr="00F40D9A">
        <w:rPr>
          <w:rFonts w:hint="eastAsia"/>
          <w:bCs/>
        </w:rPr>
        <w:t>（2）仪表人员负责在机柜间进行仪表</w:t>
      </w:r>
      <w:proofErr w:type="gramStart"/>
      <w:r w:rsidRPr="00F40D9A">
        <w:rPr>
          <w:rFonts w:hint="eastAsia"/>
          <w:bCs/>
        </w:rPr>
        <w:t>信号输值及</w:t>
      </w:r>
      <w:proofErr w:type="gramEnd"/>
      <w:r w:rsidRPr="00F40D9A">
        <w:rPr>
          <w:rFonts w:hint="eastAsia"/>
          <w:bCs/>
        </w:rPr>
        <w:t>调试记录，工艺一名人员在机柜间与仪表人员进行沟通，并负责指挥现场1名工艺人员开关紧急切断阀前后的截止阀。现场人员负责观察紧急切</w:t>
      </w:r>
      <w:r>
        <w:rPr>
          <w:rFonts w:ascii="仿宋_GB2312" w:eastAsia="仿宋_GB2312" w:hAnsi="宋体" w:cs="宋体" w:hint="eastAsia"/>
          <w:sz w:val="30"/>
          <w:szCs w:val="30"/>
        </w:rPr>
        <w:t>断阀</w:t>
      </w:r>
      <w:r>
        <w:rPr>
          <w:rFonts w:ascii="仿宋_GB2312" w:eastAsia="仿宋_GB2312" w:hAnsi="宋体" w:cs="宋体" w:hint="eastAsia"/>
          <w:sz w:val="30"/>
          <w:szCs w:val="30"/>
        </w:rPr>
        <w:lastRenderedPageBreak/>
        <w:t>及调节阀的动作情况</w:t>
      </w:r>
      <w:r>
        <w:rPr>
          <w:rFonts w:hint="eastAsia"/>
        </w:rPr>
        <w:t>。</w:t>
      </w:r>
    </w:p>
    <w:p w14:paraId="2CE19F22" w14:textId="77777777" w:rsidR="00D96E45" w:rsidRDefault="00D96E45" w:rsidP="00D96E45">
      <w:pPr>
        <w:spacing w:line="360" w:lineRule="auto"/>
      </w:pPr>
      <w:r>
        <w:rPr>
          <w:rFonts w:hint="eastAsia"/>
        </w:rPr>
        <w:t>（3）</w:t>
      </w:r>
      <w:r>
        <w:rPr>
          <w:rFonts w:ascii="仿宋_GB2312" w:eastAsia="仿宋_GB2312" w:hAnsi="宋体" w:cs="宋体" w:hint="eastAsia"/>
          <w:sz w:val="30"/>
          <w:szCs w:val="30"/>
        </w:rPr>
        <w:t>调试完成每条</w:t>
      </w:r>
      <w:proofErr w:type="gramStart"/>
      <w:r>
        <w:rPr>
          <w:rFonts w:ascii="仿宋_GB2312" w:eastAsia="仿宋_GB2312" w:hAnsi="宋体" w:cs="宋体" w:hint="eastAsia"/>
          <w:sz w:val="30"/>
          <w:szCs w:val="30"/>
        </w:rPr>
        <w:t>联锁</w:t>
      </w:r>
      <w:proofErr w:type="gramEnd"/>
      <w:r>
        <w:rPr>
          <w:rFonts w:ascii="仿宋_GB2312" w:eastAsia="仿宋_GB2312" w:hAnsi="宋体" w:cs="宋体" w:hint="eastAsia"/>
          <w:sz w:val="30"/>
          <w:szCs w:val="30"/>
        </w:rPr>
        <w:t>后，仪表人员必须及时恢复仪表测量回路并确认无误。现场人员将截断阀和紧急切断阀恢复到调试前的位置</w:t>
      </w:r>
      <w:r>
        <w:rPr>
          <w:rFonts w:hint="eastAsia"/>
        </w:rPr>
        <w:t>。</w:t>
      </w:r>
    </w:p>
    <w:p w14:paraId="66A297D1" w14:textId="77777777" w:rsidR="00D96E45" w:rsidRDefault="00D96E45" w:rsidP="00D96E45">
      <w:pPr>
        <w:pStyle w:val="a9"/>
        <w:numPr>
          <w:ilvl w:val="0"/>
          <w:numId w:val="23"/>
        </w:numPr>
        <w:spacing w:line="360" w:lineRule="auto"/>
        <w:ind w:firstLineChars="0"/>
        <w:rPr>
          <w:rFonts w:ascii="仿宋_GB2312" w:eastAsia="仿宋_GB2312" w:hAnsi="宋体" w:cs="宋体"/>
          <w:sz w:val="30"/>
          <w:szCs w:val="30"/>
        </w:rPr>
      </w:pPr>
      <w:proofErr w:type="gramStart"/>
      <w:r w:rsidRPr="00F40D9A">
        <w:rPr>
          <w:rFonts w:ascii="仿宋_GB2312" w:eastAsia="仿宋_GB2312" w:hAnsi="宋体" w:cs="宋体" w:hint="eastAsia"/>
          <w:sz w:val="30"/>
          <w:szCs w:val="30"/>
        </w:rPr>
        <w:t>联锁</w:t>
      </w:r>
      <w:proofErr w:type="gramEnd"/>
      <w:r w:rsidRPr="00F40D9A">
        <w:rPr>
          <w:rFonts w:ascii="仿宋_GB2312" w:eastAsia="仿宋_GB2312" w:hAnsi="宋体" w:cs="宋体" w:hint="eastAsia"/>
          <w:sz w:val="30"/>
          <w:szCs w:val="30"/>
        </w:rPr>
        <w:t>调试完成后，仪表、工艺人员在调试记录上签字确认</w:t>
      </w:r>
      <w:bookmarkStart w:id="38" w:name="_Toc33542499"/>
      <w:bookmarkStart w:id="39" w:name="_Toc33542601"/>
    </w:p>
    <w:p w14:paraId="06A71D2C" w14:textId="77777777" w:rsidR="00D96E45" w:rsidRPr="00F40D9A" w:rsidRDefault="00D96E45" w:rsidP="00D96E45">
      <w:pPr>
        <w:spacing w:line="360" w:lineRule="auto"/>
        <w:rPr>
          <w:rFonts w:ascii="仿宋_GB2312" w:eastAsia="仿宋_GB2312" w:hAnsi="宋体" w:cs="宋体"/>
          <w:sz w:val="30"/>
          <w:szCs w:val="30"/>
        </w:rPr>
      </w:pPr>
      <w:r w:rsidRPr="00F40D9A">
        <w:rPr>
          <w:rFonts w:hint="eastAsia"/>
        </w:rPr>
        <w:t>8）危害识别与风险评估以及对应的安全措施</w:t>
      </w:r>
      <w:bookmarkEnd w:id="38"/>
      <w:bookmarkEnd w:id="39"/>
    </w:p>
    <w:p w14:paraId="5416D835" w14:textId="77777777" w:rsidR="00D96E45" w:rsidRDefault="00D96E45" w:rsidP="00D96E45"/>
    <w:tbl>
      <w:tblPr>
        <w:tblW w:w="9715" w:type="dxa"/>
        <w:jc w:val="center"/>
        <w:tblLayout w:type="fixed"/>
        <w:tblLook w:val="04A0" w:firstRow="1" w:lastRow="0" w:firstColumn="1" w:lastColumn="0" w:noHBand="0" w:noVBand="1"/>
      </w:tblPr>
      <w:tblGrid>
        <w:gridCol w:w="568"/>
        <w:gridCol w:w="1624"/>
        <w:gridCol w:w="1986"/>
        <w:gridCol w:w="2665"/>
        <w:gridCol w:w="2872"/>
      </w:tblGrid>
      <w:tr w:rsidR="00D96E45" w14:paraId="62092F7D" w14:textId="77777777" w:rsidTr="00DD3952">
        <w:trPr>
          <w:trHeight w:val="379"/>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0B713E14"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color w:val="000000"/>
                <w:kern w:val="0"/>
                <w:sz w:val="22"/>
              </w:rPr>
              <w:t>序号</w:t>
            </w:r>
          </w:p>
        </w:tc>
        <w:tc>
          <w:tcPr>
            <w:tcW w:w="1624" w:type="dxa"/>
            <w:vMerge w:val="restart"/>
            <w:tcBorders>
              <w:top w:val="single" w:sz="4" w:space="0" w:color="auto"/>
              <w:left w:val="single" w:sz="4" w:space="0" w:color="auto"/>
              <w:bottom w:val="single" w:sz="4" w:space="0" w:color="auto"/>
              <w:right w:val="single" w:sz="4" w:space="0" w:color="auto"/>
            </w:tcBorders>
            <w:vAlign w:val="center"/>
          </w:tcPr>
          <w:p w14:paraId="12672A0F"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color w:val="000000"/>
                <w:kern w:val="0"/>
                <w:sz w:val="22"/>
              </w:rPr>
              <w:t>主要风险</w:t>
            </w:r>
          </w:p>
        </w:tc>
        <w:tc>
          <w:tcPr>
            <w:tcW w:w="1986" w:type="dxa"/>
            <w:vMerge w:val="restart"/>
            <w:tcBorders>
              <w:top w:val="single" w:sz="4" w:space="0" w:color="auto"/>
              <w:left w:val="single" w:sz="4" w:space="0" w:color="auto"/>
              <w:bottom w:val="single" w:sz="4" w:space="0" w:color="000000"/>
              <w:right w:val="single" w:sz="4" w:space="0" w:color="auto"/>
            </w:tcBorders>
            <w:vAlign w:val="center"/>
          </w:tcPr>
          <w:p w14:paraId="1AC53C0C"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color w:val="000000"/>
                <w:kern w:val="0"/>
                <w:sz w:val="22"/>
              </w:rPr>
              <w:t>危险场所</w:t>
            </w:r>
          </w:p>
        </w:tc>
        <w:tc>
          <w:tcPr>
            <w:tcW w:w="2665" w:type="dxa"/>
            <w:vMerge w:val="restart"/>
            <w:tcBorders>
              <w:top w:val="single" w:sz="4" w:space="0" w:color="auto"/>
              <w:left w:val="single" w:sz="4" w:space="0" w:color="auto"/>
              <w:bottom w:val="single" w:sz="4" w:space="0" w:color="auto"/>
              <w:right w:val="single" w:sz="4" w:space="0" w:color="auto"/>
            </w:tcBorders>
            <w:vAlign w:val="center"/>
          </w:tcPr>
          <w:p w14:paraId="1B9D4D7C"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color w:val="000000"/>
                <w:kern w:val="0"/>
                <w:sz w:val="22"/>
              </w:rPr>
              <w:t>控制措施</w:t>
            </w:r>
          </w:p>
        </w:tc>
        <w:tc>
          <w:tcPr>
            <w:tcW w:w="2872" w:type="dxa"/>
            <w:vMerge w:val="restart"/>
            <w:tcBorders>
              <w:top w:val="single" w:sz="4" w:space="0" w:color="auto"/>
              <w:left w:val="single" w:sz="4" w:space="0" w:color="auto"/>
              <w:bottom w:val="single" w:sz="4" w:space="0" w:color="auto"/>
              <w:right w:val="single" w:sz="4" w:space="0" w:color="auto"/>
            </w:tcBorders>
            <w:vAlign w:val="center"/>
          </w:tcPr>
          <w:p w14:paraId="7CB25F91"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color w:val="000000"/>
                <w:kern w:val="0"/>
                <w:sz w:val="22"/>
              </w:rPr>
              <w:t>应急处置</w:t>
            </w:r>
          </w:p>
        </w:tc>
      </w:tr>
      <w:tr w:rsidR="00D96E45" w14:paraId="1A05523C" w14:textId="77777777" w:rsidTr="00DD3952">
        <w:trPr>
          <w:trHeight w:val="437"/>
          <w:jc w:val="center"/>
        </w:trPr>
        <w:tc>
          <w:tcPr>
            <w:tcW w:w="568" w:type="dxa"/>
            <w:vMerge/>
            <w:tcBorders>
              <w:top w:val="single" w:sz="4" w:space="0" w:color="auto"/>
              <w:left w:val="single" w:sz="4" w:space="0" w:color="auto"/>
              <w:bottom w:val="single" w:sz="4" w:space="0" w:color="auto"/>
              <w:right w:val="single" w:sz="4" w:space="0" w:color="auto"/>
            </w:tcBorders>
            <w:vAlign w:val="center"/>
          </w:tcPr>
          <w:p w14:paraId="156FCB52" w14:textId="77777777" w:rsidR="00D96E45" w:rsidRDefault="00D96E45" w:rsidP="00DD3952">
            <w:pPr>
              <w:widowControl/>
              <w:spacing w:line="360" w:lineRule="auto"/>
              <w:rPr>
                <w:rFonts w:ascii="Times New Roman" w:eastAsia="仿宋_GB2312" w:hAnsi="Times New Roman"/>
                <w:color w:val="000000"/>
                <w:kern w:val="0"/>
                <w:sz w:val="22"/>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7CD7B465" w14:textId="77777777" w:rsidR="00D96E45" w:rsidRDefault="00D96E45" w:rsidP="00DD3952">
            <w:pPr>
              <w:widowControl/>
              <w:spacing w:line="360" w:lineRule="auto"/>
              <w:rPr>
                <w:rFonts w:ascii="Times New Roman" w:eastAsia="仿宋_GB2312" w:hAnsi="Times New Roman"/>
                <w:color w:val="000000"/>
                <w:kern w:val="0"/>
                <w:sz w:val="22"/>
              </w:rPr>
            </w:pPr>
          </w:p>
        </w:tc>
        <w:tc>
          <w:tcPr>
            <w:tcW w:w="1986" w:type="dxa"/>
            <w:vMerge/>
            <w:tcBorders>
              <w:top w:val="single" w:sz="4" w:space="0" w:color="auto"/>
              <w:left w:val="single" w:sz="4" w:space="0" w:color="auto"/>
              <w:bottom w:val="single" w:sz="4" w:space="0" w:color="000000"/>
              <w:right w:val="single" w:sz="4" w:space="0" w:color="auto"/>
            </w:tcBorders>
            <w:vAlign w:val="center"/>
          </w:tcPr>
          <w:p w14:paraId="7A307BF3" w14:textId="77777777" w:rsidR="00D96E45" w:rsidRDefault="00D96E45" w:rsidP="00DD3952">
            <w:pPr>
              <w:widowControl/>
              <w:spacing w:line="360" w:lineRule="auto"/>
              <w:rPr>
                <w:rFonts w:ascii="Times New Roman" w:eastAsia="仿宋_GB2312" w:hAnsi="Times New Roman"/>
                <w:color w:val="000000"/>
                <w:kern w:val="0"/>
                <w:sz w:val="22"/>
              </w:rPr>
            </w:pPr>
          </w:p>
        </w:tc>
        <w:tc>
          <w:tcPr>
            <w:tcW w:w="2665" w:type="dxa"/>
            <w:vMerge/>
            <w:tcBorders>
              <w:top w:val="single" w:sz="4" w:space="0" w:color="auto"/>
              <w:left w:val="single" w:sz="4" w:space="0" w:color="auto"/>
              <w:bottom w:val="single" w:sz="4" w:space="0" w:color="auto"/>
              <w:right w:val="single" w:sz="4" w:space="0" w:color="auto"/>
            </w:tcBorders>
            <w:vAlign w:val="center"/>
          </w:tcPr>
          <w:p w14:paraId="311023D2" w14:textId="77777777" w:rsidR="00D96E45" w:rsidRDefault="00D96E45" w:rsidP="00DD3952">
            <w:pPr>
              <w:widowControl/>
              <w:spacing w:line="360" w:lineRule="auto"/>
              <w:rPr>
                <w:rFonts w:ascii="Times New Roman" w:eastAsia="仿宋_GB2312" w:hAnsi="Times New Roman"/>
                <w:color w:val="000000"/>
                <w:kern w:val="0"/>
                <w:sz w:val="22"/>
              </w:rPr>
            </w:pPr>
          </w:p>
        </w:tc>
        <w:tc>
          <w:tcPr>
            <w:tcW w:w="2872" w:type="dxa"/>
            <w:vMerge/>
            <w:tcBorders>
              <w:top w:val="single" w:sz="4" w:space="0" w:color="auto"/>
              <w:left w:val="single" w:sz="4" w:space="0" w:color="auto"/>
              <w:bottom w:val="single" w:sz="4" w:space="0" w:color="auto"/>
              <w:right w:val="single" w:sz="4" w:space="0" w:color="auto"/>
            </w:tcBorders>
            <w:vAlign w:val="center"/>
          </w:tcPr>
          <w:p w14:paraId="533B0395" w14:textId="77777777" w:rsidR="00D96E45" w:rsidRDefault="00D96E45" w:rsidP="00DD3952">
            <w:pPr>
              <w:widowControl/>
              <w:spacing w:line="360" w:lineRule="auto"/>
              <w:rPr>
                <w:rFonts w:ascii="Times New Roman" w:eastAsia="仿宋_GB2312" w:hAnsi="Times New Roman"/>
                <w:color w:val="000000"/>
                <w:kern w:val="0"/>
                <w:sz w:val="22"/>
              </w:rPr>
            </w:pPr>
          </w:p>
        </w:tc>
      </w:tr>
      <w:tr w:rsidR="00D96E45" w14:paraId="0C911FE2" w14:textId="77777777" w:rsidTr="00DD3952">
        <w:trPr>
          <w:trHeight w:val="1289"/>
          <w:jc w:val="center"/>
        </w:trPr>
        <w:tc>
          <w:tcPr>
            <w:tcW w:w="568" w:type="dxa"/>
            <w:tcBorders>
              <w:top w:val="single" w:sz="4" w:space="0" w:color="auto"/>
              <w:left w:val="single" w:sz="4" w:space="0" w:color="auto"/>
              <w:bottom w:val="single" w:sz="4" w:space="0" w:color="auto"/>
              <w:right w:val="single" w:sz="4" w:space="0" w:color="auto"/>
            </w:tcBorders>
            <w:vAlign w:val="center"/>
          </w:tcPr>
          <w:p w14:paraId="593078E0"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hint="eastAsia"/>
                <w:color w:val="000000"/>
                <w:kern w:val="0"/>
                <w:sz w:val="22"/>
              </w:rPr>
              <w:t>1</w:t>
            </w:r>
          </w:p>
        </w:tc>
        <w:tc>
          <w:tcPr>
            <w:tcW w:w="1624" w:type="dxa"/>
            <w:tcBorders>
              <w:top w:val="single" w:sz="4" w:space="0" w:color="auto"/>
              <w:left w:val="nil"/>
              <w:bottom w:val="single" w:sz="4" w:space="0" w:color="auto"/>
              <w:right w:val="single" w:sz="4" w:space="0" w:color="000000"/>
            </w:tcBorders>
            <w:vAlign w:val="center"/>
          </w:tcPr>
          <w:p w14:paraId="339A023E"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hint="eastAsia"/>
                <w:color w:val="000000"/>
                <w:kern w:val="0"/>
                <w:sz w:val="22"/>
              </w:rPr>
              <w:t>高压气体或液体串入低压管道或设备</w:t>
            </w:r>
          </w:p>
        </w:tc>
        <w:tc>
          <w:tcPr>
            <w:tcW w:w="1986" w:type="dxa"/>
            <w:tcBorders>
              <w:top w:val="single" w:sz="4" w:space="0" w:color="auto"/>
              <w:left w:val="nil"/>
              <w:bottom w:val="single" w:sz="4" w:space="0" w:color="auto"/>
              <w:right w:val="single" w:sz="4" w:space="0" w:color="auto"/>
            </w:tcBorders>
            <w:vAlign w:val="center"/>
          </w:tcPr>
          <w:p w14:paraId="3654C856"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hint="eastAsia"/>
                <w:color w:val="000000"/>
                <w:kern w:val="0"/>
                <w:sz w:val="22"/>
              </w:rPr>
              <w:t>装置</w:t>
            </w:r>
            <w:proofErr w:type="gramStart"/>
            <w:r>
              <w:rPr>
                <w:rFonts w:ascii="Times New Roman" w:eastAsia="仿宋_GB2312" w:hAnsi="Times New Roman" w:hint="eastAsia"/>
                <w:color w:val="000000"/>
                <w:kern w:val="0"/>
                <w:sz w:val="22"/>
              </w:rPr>
              <w:t>区设备</w:t>
            </w:r>
            <w:proofErr w:type="gramEnd"/>
          </w:p>
        </w:tc>
        <w:tc>
          <w:tcPr>
            <w:tcW w:w="2665" w:type="dxa"/>
            <w:tcBorders>
              <w:top w:val="single" w:sz="4" w:space="0" w:color="auto"/>
              <w:left w:val="nil"/>
              <w:bottom w:val="single" w:sz="4" w:space="0" w:color="auto"/>
              <w:right w:val="single" w:sz="4" w:space="0" w:color="auto"/>
            </w:tcBorders>
            <w:vAlign w:val="center"/>
          </w:tcPr>
          <w:p w14:paraId="6D964D7A" w14:textId="77777777" w:rsidR="00D96E45" w:rsidRDefault="00D96E45" w:rsidP="00DD3952">
            <w:pPr>
              <w:widowControl/>
              <w:spacing w:line="360" w:lineRule="auto"/>
              <w:rPr>
                <w:rFonts w:ascii="Times New Roman" w:eastAsia="仿宋_GB2312" w:hAnsi="Times New Roman"/>
                <w:color w:val="000000"/>
                <w:kern w:val="0"/>
                <w:sz w:val="22"/>
              </w:rPr>
            </w:pPr>
            <w:r>
              <w:rPr>
                <w:rFonts w:ascii="Times New Roman" w:eastAsia="仿宋_GB2312" w:hAnsi="Times New Roman" w:hint="eastAsia"/>
                <w:color w:val="000000"/>
                <w:kern w:val="0"/>
                <w:sz w:val="22"/>
              </w:rPr>
              <w:t>调试每一个</w:t>
            </w:r>
            <w:proofErr w:type="gramStart"/>
            <w:r>
              <w:rPr>
                <w:rFonts w:ascii="Times New Roman" w:eastAsia="仿宋_GB2312" w:hAnsi="Times New Roman" w:hint="eastAsia"/>
                <w:color w:val="000000"/>
                <w:kern w:val="0"/>
                <w:sz w:val="22"/>
              </w:rPr>
              <w:t>联锁</w:t>
            </w:r>
            <w:proofErr w:type="gramEnd"/>
            <w:r>
              <w:rPr>
                <w:rFonts w:ascii="Times New Roman" w:eastAsia="仿宋_GB2312" w:hAnsi="Times New Roman" w:hint="eastAsia"/>
                <w:color w:val="000000"/>
                <w:kern w:val="0"/>
                <w:sz w:val="22"/>
              </w:rPr>
              <w:t>回路前确认调试切断阀能否动作，是否有高压串低压的风险，如有应切断调试阀门前后管道上的切止阀。</w:t>
            </w:r>
          </w:p>
        </w:tc>
        <w:tc>
          <w:tcPr>
            <w:tcW w:w="2872" w:type="dxa"/>
            <w:tcBorders>
              <w:top w:val="single" w:sz="4" w:space="0" w:color="auto"/>
              <w:left w:val="nil"/>
              <w:bottom w:val="single" w:sz="4" w:space="0" w:color="auto"/>
              <w:right w:val="single" w:sz="4" w:space="0" w:color="auto"/>
            </w:tcBorders>
            <w:vAlign w:val="center"/>
          </w:tcPr>
          <w:p w14:paraId="3A27310A" w14:textId="77777777" w:rsidR="00D96E45" w:rsidRDefault="00D96E45" w:rsidP="00DD3952">
            <w:pPr>
              <w:widowControl/>
              <w:spacing w:line="360" w:lineRule="auto"/>
              <w:jc w:val="left"/>
              <w:rPr>
                <w:rFonts w:ascii="Times New Roman" w:eastAsia="仿宋_GB2312" w:hAnsi="Times New Roman"/>
                <w:color w:val="000000"/>
                <w:kern w:val="0"/>
                <w:sz w:val="22"/>
              </w:rPr>
            </w:pPr>
            <w:r>
              <w:rPr>
                <w:rFonts w:ascii="Times New Roman" w:eastAsia="仿宋_GB2312" w:hAnsi="Times New Roman" w:hint="eastAsia"/>
                <w:color w:val="000000"/>
                <w:kern w:val="0"/>
                <w:sz w:val="22"/>
              </w:rPr>
              <w:t>每调试完一条</w:t>
            </w:r>
            <w:proofErr w:type="gramStart"/>
            <w:r>
              <w:rPr>
                <w:rFonts w:ascii="Times New Roman" w:eastAsia="仿宋_GB2312" w:hAnsi="Times New Roman" w:hint="eastAsia"/>
                <w:color w:val="000000"/>
                <w:kern w:val="0"/>
                <w:sz w:val="22"/>
              </w:rPr>
              <w:t>联锁</w:t>
            </w:r>
            <w:proofErr w:type="gramEnd"/>
            <w:r>
              <w:rPr>
                <w:rFonts w:ascii="Times New Roman" w:eastAsia="仿宋_GB2312" w:hAnsi="Times New Roman" w:hint="eastAsia"/>
                <w:color w:val="000000"/>
                <w:kern w:val="0"/>
                <w:sz w:val="22"/>
              </w:rPr>
              <w:t>回路，应将切断阀、截止阀、调节回路恢复到调试前的状态。</w:t>
            </w:r>
          </w:p>
        </w:tc>
      </w:tr>
    </w:tbl>
    <w:p w14:paraId="3680CD03" w14:textId="77777777" w:rsidR="00D96E45" w:rsidRPr="00F40D9A" w:rsidRDefault="00D96E45" w:rsidP="00D96E45">
      <w:pPr>
        <w:spacing w:line="360" w:lineRule="auto"/>
      </w:pPr>
      <w:bookmarkStart w:id="40" w:name="_Toc33542602"/>
      <w:bookmarkStart w:id="41" w:name="_Toc33542500"/>
      <w:r>
        <w:rPr>
          <w:rFonts w:hint="eastAsia"/>
        </w:rPr>
        <w:t>9）</w:t>
      </w:r>
      <w:r w:rsidRPr="00F40D9A">
        <w:rPr>
          <w:rFonts w:hint="eastAsia"/>
        </w:rPr>
        <w:t>涉及的特殊作业活动</w:t>
      </w:r>
      <w:bookmarkEnd w:id="40"/>
      <w:bookmarkEnd w:id="41"/>
    </w:p>
    <w:p w14:paraId="0645B081" w14:textId="77777777" w:rsidR="00D96E45" w:rsidRPr="00F40D9A" w:rsidRDefault="00D96E45" w:rsidP="00D96E45">
      <w:pPr>
        <w:spacing w:line="360" w:lineRule="auto"/>
      </w:pPr>
      <w:r w:rsidRPr="00F40D9A">
        <w:rPr>
          <w:rFonts w:hint="eastAsia"/>
        </w:rPr>
        <w:t>此项目不涉及特殊作业活动</w:t>
      </w:r>
    </w:p>
    <w:p w14:paraId="3A90F21F" w14:textId="77777777" w:rsidR="00D96E45" w:rsidRDefault="00D96E45" w:rsidP="00D96E45">
      <w:pPr>
        <w:spacing w:line="360" w:lineRule="auto"/>
      </w:pPr>
      <w:bookmarkStart w:id="42" w:name="_Toc33542501"/>
      <w:bookmarkStart w:id="43" w:name="_Toc33542603"/>
      <w:r>
        <w:rPr>
          <w:rFonts w:hint="eastAsia"/>
        </w:rPr>
        <w:t>1</w:t>
      </w:r>
      <w:r>
        <w:t>0</w:t>
      </w:r>
      <w:r>
        <w:rPr>
          <w:rFonts w:hint="eastAsia"/>
        </w:rPr>
        <w:t>）安全措施及要求</w:t>
      </w:r>
      <w:bookmarkEnd w:id="42"/>
      <w:bookmarkEnd w:id="43"/>
    </w:p>
    <w:p w14:paraId="65A55E02" w14:textId="77777777" w:rsidR="00D96E45" w:rsidRPr="00F40D9A" w:rsidRDefault="00D96E45" w:rsidP="00D96E45">
      <w:pPr>
        <w:spacing w:line="360" w:lineRule="auto"/>
      </w:pPr>
      <w:r w:rsidRPr="00F40D9A">
        <w:rPr>
          <w:rFonts w:hint="eastAsia"/>
        </w:rPr>
        <w:t>10.1</w:t>
      </w:r>
      <w:proofErr w:type="gramStart"/>
      <w:r w:rsidRPr="00F40D9A">
        <w:rPr>
          <w:rFonts w:hint="eastAsia"/>
        </w:rPr>
        <w:t>联锁</w:t>
      </w:r>
      <w:proofErr w:type="gramEnd"/>
      <w:r w:rsidRPr="00F40D9A">
        <w:rPr>
          <w:rFonts w:hint="eastAsia"/>
        </w:rPr>
        <w:t>调试前应办理相关作业票证，严格按照</w:t>
      </w:r>
      <w:proofErr w:type="gramStart"/>
      <w:r w:rsidRPr="00F40D9A">
        <w:rPr>
          <w:rFonts w:hint="eastAsia"/>
        </w:rPr>
        <w:t>联锁</w:t>
      </w:r>
      <w:proofErr w:type="gramEnd"/>
      <w:r w:rsidRPr="00F40D9A">
        <w:rPr>
          <w:rFonts w:hint="eastAsia"/>
        </w:rPr>
        <w:t>工艺参数设定值进行</w:t>
      </w:r>
      <w:proofErr w:type="gramStart"/>
      <w:r w:rsidRPr="00F40D9A">
        <w:rPr>
          <w:rFonts w:hint="eastAsia"/>
        </w:rPr>
        <w:t>联锁</w:t>
      </w:r>
      <w:proofErr w:type="gramEnd"/>
      <w:r w:rsidRPr="00F40D9A">
        <w:rPr>
          <w:rFonts w:hint="eastAsia"/>
        </w:rPr>
        <w:t>调试。</w:t>
      </w:r>
    </w:p>
    <w:p w14:paraId="14146F43" w14:textId="77777777" w:rsidR="00D96E45" w:rsidRPr="00F40D9A" w:rsidRDefault="00D96E45" w:rsidP="00D96E45">
      <w:pPr>
        <w:spacing w:line="360" w:lineRule="auto"/>
      </w:pPr>
      <w:r w:rsidRPr="00F40D9A">
        <w:rPr>
          <w:rFonts w:hint="eastAsia"/>
        </w:rPr>
        <w:t>10.2与工艺人员密切配合，只有在工艺人员允许的情况下才能对</w:t>
      </w:r>
      <w:proofErr w:type="gramStart"/>
      <w:r w:rsidRPr="00F40D9A">
        <w:rPr>
          <w:rFonts w:hint="eastAsia"/>
        </w:rPr>
        <w:t>联锁</w:t>
      </w:r>
      <w:proofErr w:type="gramEnd"/>
      <w:r w:rsidRPr="00F40D9A">
        <w:rPr>
          <w:rFonts w:hint="eastAsia"/>
        </w:rPr>
        <w:t>回路进行调试。</w:t>
      </w:r>
    </w:p>
    <w:p w14:paraId="6EFD0C78" w14:textId="77777777" w:rsidR="00D96E45" w:rsidRPr="00F40D9A" w:rsidRDefault="00D96E45" w:rsidP="00D96E45">
      <w:pPr>
        <w:spacing w:line="360" w:lineRule="auto"/>
      </w:pPr>
      <w:r w:rsidRPr="00F40D9A">
        <w:rPr>
          <w:rFonts w:hint="eastAsia"/>
        </w:rPr>
        <w:t>10.3现场配合人员必须按要求穿戴劳动保护用品，佩戴好安全帽，听从控制室内人员的指令进行操作。</w:t>
      </w:r>
    </w:p>
    <w:p w14:paraId="7CD43B18" w14:textId="77777777" w:rsidR="00D96E45" w:rsidRDefault="00D96E45" w:rsidP="00D96E45">
      <w:pPr>
        <w:spacing w:line="360" w:lineRule="auto"/>
        <w:rPr>
          <w:rFonts w:ascii="仿宋_GB2312" w:eastAsia="仿宋_GB2312" w:hAnsi="宋体" w:cs="宋体"/>
          <w:sz w:val="30"/>
          <w:szCs w:val="30"/>
        </w:rPr>
      </w:pPr>
      <w:r w:rsidRPr="00F40D9A">
        <w:rPr>
          <w:rFonts w:hint="eastAsia"/>
        </w:rPr>
        <w:t>10.4</w:t>
      </w:r>
      <w:proofErr w:type="gramStart"/>
      <w:r w:rsidRPr="00F40D9A">
        <w:rPr>
          <w:rFonts w:hint="eastAsia"/>
        </w:rPr>
        <w:t>联锁</w:t>
      </w:r>
      <w:proofErr w:type="gramEnd"/>
      <w:r w:rsidRPr="00F40D9A">
        <w:rPr>
          <w:rFonts w:hint="eastAsia"/>
        </w:rPr>
        <w:t>调试完后，应对每一条</w:t>
      </w:r>
      <w:proofErr w:type="gramStart"/>
      <w:r w:rsidRPr="00F40D9A">
        <w:rPr>
          <w:rFonts w:hint="eastAsia"/>
        </w:rPr>
        <w:t>联锁</w:t>
      </w:r>
      <w:proofErr w:type="gramEnd"/>
      <w:r w:rsidRPr="00F40D9A">
        <w:rPr>
          <w:rFonts w:hint="eastAsia"/>
        </w:rPr>
        <w:t>回路进行检查，确保无误，不留下任何安全隐患。</w:t>
      </w:r>
    </w:p>
    <w:p w14:paraId="74EC104F" w14:textId="77777777" w:rsidR="00D96E45" w:rsidRDefault="00D96E45" w:rsidP="00D96E45">
      <w:pPr>
        <w:spacing w:line="360" w:lineRule="auto"/>
        <w:rPr>
          <w:rFonts w:ascii="仿宋_GB2312" w:eastAsia="仿宋_GB2312" w:hAnsi="宋体" w:cs="宋体"/>
          <w:sz w:val="30"/>
          <w:szCs w:val="30"/>
        </w:rPr>
      </w:pPr>
    </w:p>
    <w:p w14:paraId="1F3AAC00" w14:textId="77777777" w:rsidR="00D96E45" w:rsidRDefault="00D96E45" w:rsidP="00D96E45">
      <w:pPr>
        <w:spacing w:line="360" w:lineRule="auto"/>
        <w:rPr>
          <w:rFonts w:ascii="仿宋_GB2312" w:eastAsia="仿宋_GB2312" w:hAnsi="宋体" w:cs="宋体"/>
          <w:sz w:val="30"/>
          <w:szCs w:val="30"/>
        </w:rPr>
      </w:pPr>
    </w:p>
    <w:p w14:paraId="28E534DF" w14:textId="77777777" w:rsidR="00D96E45" w:rsidRDefault="00D96E45" w:rsidP="00D96E45">
      <w:pPr>
        <w:pStyle w:val="2"/>
        <w:widowControl/>
        <w:numPr>
          <w:ilvl w:val="0"/>
          <w:numId w:val="7"/>
        </w:numPr>
        <w:ind w:left="643" w:hanging="643"/>
        <w:rPr>
          <w:rFonts w:ascii="Cambria"/>
        </w:rPr>
        <w:sectPr w:rsidR="00D96E45">
          <w:footerReference w:type="default" r:id="rId12"/>
          <w:pgSz w:w="11906" w:h="16838"/>
          <w:pgMar w:top="1191" w:right="1797" w:bottom="1191" w:left="1797" w:header="851" w:footer="992" w:gutter="0"/>
          <w:cols w:space="425"/>
          <w:docGrid w:linePitch="312"/>
        </w:sectPr>
      </w:pPr>
    </w:p>
    <w:p w14:paraId="7C2A23AD" w14:textId="77777777" w:rsidR="00D96E45" w:rsidRPr="00DD02A6" w:rsidRDefault="00D96E45" w:rsidP="00D96E45">
      <w:pPr>
        <w:rPr>
          <w:szCs w:val="28"/>
        </w:rPr>
      </w:pPr>
      <w:r>
        <w:lastRenderedPageBreak/>
        <w:t>11</w:t>
      </w:r>
      <w:r>
        <w:rPr>
          <w:rFonts w:hint="eastAsia"/>
        </w:rPr>
        <w:t>）</w:t>
      </w:r>
      <w:r w:rsidRPr="00DD02A6">
        <w:t>工作危害分析</w:t>
      </w:r>
    </w:p>
    <w:p w14:paraId="77A7ADCA" w14:textId="77777777" w:rsidR="00D96E45" w:rsidRDefault="00D96E45" w:rsidP="00D96E45">
      <w:pPr>
        <w:ind w:firstLine="1120"/>
        <w:jc w:val="center"/>
        <w:rPr>
          <w:b/>
          <w:szCs w:val="28"/>
        </w:rPr>
      </w:pPr>
      <w:r>
        <w:rPr>
          <w:b/>
          <w:szCs w:val="28"/>
        </w:rPr>
        <w:t>工作危害分析（JHA)记录表</w:t>
      </w:r>
    </w:p>
    <w:p w14:paraId="76C307A7" w14:textId="77777777" w:rsidR="00D96E45" w:rsidRDefault="00D96E45" w:rsidP="00D96E45">
      <w:pPr>
        <w:rPr>
          <w:sz w:val="24"/>
          <w:szCs w:val="24"/>
          <w:u w:val="single"/>
        </w:rPr>
      </w:pPr>
      <w:r>
        <w:rPr>
          <w:sz w:val="24"/>
          <w:szCs w:val="24"/>
        </w:rPr>
        <w:t>部门、班组：</w:t>
      </w:r>
      <w:r>
        <w:rPr>
          <w:sz w:val="24"/>
          <w:szCs w:val="24"/>
          <w:u w:val="single"/>
        </w:rPr>
        <w:t xml:space="preserve"> </w:t>
      </w:r>
      <w:r>
        <w:rPr>
          <w:rFonts w:hint="eastAsia"/>
          <w:sz w:val="24"/>
          <w:szCs w:val="24"/>
          <w:u w:val="single"/>
        </w:rPr>
        <w:t xml:space="preserve">机电仪车间 </w:t>
      </w:r>
    </w:p>
    <w:p w14:paraId="330999D0" w14:textId="77777777" w:rsidR="00D96E45" w:rsidRDefault="00D96E45" w:rsidP="00D96E45">
      <w:pPr>
        <w:spacing w:after="120"/>
        <w:rPr>
          <w:rFonts w:hAnsi="宋体"/>
        </w:rPr>
      </w:pPr>
      <w:r>
        <w:rPr>
          <w:rFonts w:hAnsi="宋体"/>
        </w:rPr>
        <w:t>工作任务：</w:t>
      </w:r>
      <w:r>
        <w:rPr>
          <w:rFonts w:hAnsi="宋体" w:hint="eastAsia"/>
        </w:rPr>
        <w:t>DC</w:t>
      </w:r>
      <w:r>
        <w:rPr>
          <w:rFonts w:hAnsi="宋体"/>
        </w:rPr>
        <w:t>S/SIS</w:t>
      </w:r>
      <w:proofErr w:type="gramStart"/>
      <w:r>
        <w:rPr>
          <w:rFonts w:hAnsi="宋体" w:hint="eastAsia"/>
        </w:rPr>
        <w:t>联锁</w:t>
      </w:r>
      <w:proofErr w:type="gramEnd"/>
      <w:r>
        <w:rPr>
          <w:rFonts w:hAnsi="宋体" w:hint="eastAsia"/>
        </w:rPr>
        <w:t>调试</w:t>
      </w:r>
      <w:r>
        <w:rPr>
          <w:rFonts w:hAnsi="宋体"/>
        </w:rPr>
        <w:t xml:space="preserve">  </w:t>
      </w:r>
      <w:r>
        <w:rPr>
          <w:rFonts w:hAnsi="宋体" w:hint="eastAsia"/>
        </w:rPr>
        <w:t xml:space="preserve"> </w:t>
      </w:r>
      <w:r>
        <w:rPr>
          <w:rFonts w:hAnsi="宋体"/>
        </w:rPr>
        <w:t xml:space="preserve">  分析员及岗位：    </w:t>
      </w:r>
      <w:proofErr w:type="gramStart"/>
      <w:r>
        <w:rPr>
          <w:rFonts w:hAnsi="宋体" w:hint="eastAsia"/>
        </w:rPr>
        <w:t>伍武</w:t>
      </w:r>
      <w:proofErr w:type="gramEnd"/>
      <w:r>
        <w:rPr>
          <w:rFonts w:hAnsi="宋体"/>
        </w:rPr>
        <w:t xml:space="preserve">           日期： 2024.2.15     审核人：  </w:t>
      </w:r>
      <w:r>
        <w:rPr>
          <w:rFonts w:hAnsi="宋体" w:hint="eastAsia"/>
        </w:rPr>
        <w:t>李知书</w:t>
      </w:r>
      <w:r>
        <w:rPr>
          <w:rFonts w:hAnsi="宋体"/>
        </w:rPr>
        <w:t xml:space="preserve">   </w:t>
      </w:r>
    </w:p>
    <w:tbl>
      <w:tblPr>
        <w:tblW w:w="15380" w:type="dxa"/>
        <w:jc w:val="center"/>
        <w:tblLayout w:type="fixed"/>
        <w:tblLook w:val="04A0" w:firstRow="1" w:lastRow="0" w:firstColumn="1" w:lastColumn="0" w:noHBand="0" w:noVBand="1"/>
      </w:tblPr>
      <w:tblGrid>
        <w:gridCol w:w="680"/>
        <w:gridCol w:w="2560"/>
        <w:gridCol w:w="1880"/>
        <w:gridCol w:w="920"/>
        <w:gridCol w:w="620"/>
        <w:gridCol w:w="860"/>
        <w:gridCol w:w="800"/>
        <w:gridCol w:w="800"/>
        <w:gridCol w:w="920"/>
        <w:gridCol w:w="680"/>
        <w:gridCol w:w="860"/>
        <w:gridCol w:w="800"/>
        <w:gridCol w:w="800"/>
        <w:gridCol w:w="920"/>
        <w:gridCol w:w="1280"/>
      </w:tblGrid>
      <w:tr w:rsidR="00D96E45" w14:paraId="4C2E4ACC" w14:textId="77777777" w:rsidTr="00DD3952">
        <w:trPr>
          <w:trHeight w:val="499"/>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125E9C0E"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序号</w:t>
            </w:r>
          </w:p>
        </w:tc>
        <w:tc>
          <w:tcPr>
            <w:tcW w:w="256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5295703E"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工作步骤</w:t>
            </w:r>
          </w:p>
        </w:tc>
        <w:tc>
          <w:tcPr>
            <w:tcW w:w="188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49FFEC57"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危害或潜在事件</w:t>
            </w:r>
          </w:p>
        </w:tc>
        <w:tc>
          <w:tcPr>
            <w:tcW w:w="3200" w:type="dxa"/>
            <w:gridSpan w:val="4"/>
            <w:tcBorders>
              <w:top w:val="single" w:sz="4" w:space="0" w:color="auto"/>
              <w:left w:val="nil"/>
              <w:bottom w:val="single" w:sz="4" w:space="0" w:color="auto"/>
              <w:right w:val="single" w:sz="4" w:space="0" w:color="000000"/>
            </w:tcBorders>
            <w:shd w:val="clear" w:color="000000" w:fill="auto"/>
            <w:vAlign w:val="center"/>
          </w:tcPr>
          <w:p w14:paraId="7A1A9C12"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主要后果</w:t>
            </w:r>
          </w:p>
        </w:tc>
        <w:tc>
          <w:tcPr>
            <w:tcW w:w="80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69E24FE7"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严重性（S）</w:t>
            </w:r>
          </w:p>
        </w:tc>
        <w:tc>
          <w:tcPr>
            <w:tcW w:w="3260" w:type="dxa"/>
            <w:gridSpan w:val="4"/>
            <w:tcBorders>
              <w:top w:val="single" w:sz="4" w:space="0" w:color="auto"/>
              <w:left w:val="nil"/>
              <w:bottom w:val="single" w:sz="4" w:space="0" w:color="auto"/>
              <w:right w:val="single" w:sz="4" w:space="0" w:color="auto"/>
            </w:tcBorders>
            <w:shd w:val="clear" w:color="000000" w:fill="auto"/>
            <w:vAlign w:val="center"/>
          </w:tcPr>
          <w:p w14:paraId="2A204A61"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以往发生频率及现有安全控制措施</w:t>
            </w:r>
          </w:p>
        </w:tc>
        <w:tc>
          <w:tcPr>
            <w:tcW w:w="80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33D22F93"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可能性（L）</w:t>
            </w:r>
          </w:p>
        </w:tc>
        <w:tc>
          <w:tcPr>
            <w:tcW w:w="920" w:type="dxa"/>
            <w:tcBorders>
              <w:top w:val="single" w:sz="4" w:space="0" w:color="auto"/>
              <w:left w:val="nil"/>
              <w:bottom w:val="single" w:sz="4" w:space="0" w:color="auto"/>
              <w:right w:val="single" w:sz="4" w:space="0" w:color="auto"/>
            </w:tcBorders>
            <w:shd w:val="clear" w:color="000000" w:fill="auto"/>
            <w:vAlign w:val="center"/>
          </w:tcPr>
          <w:p w14:paraId="2177E70E"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 xml:space="preserve">风险度 </w:t>
            </w:r>
          </w:p>
        </w:tc>
        <w:tc>
          <w:tcPr>
            <w:tcW w:w="128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0FE7D6F6"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建议改正/控制措施</w:t>
            </w:r>
          </w:p>
        </w:tc>
      </w:tr>
      <w:tr w:rsidR="00D96E45" w14:paraId="24417684" w14:textId="77777777" w:rsidTr="00DD3952">
        <w:trPr>
          <w:trHeight w:val="499"/>
          <w:jc w:val="center"/>
        </w:trPr>
        <w:tc>
          <w:tcPr>
            <w:tcW w:w="68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26F84D20" w14:textId="77777777" w:rsidR="00D96E45" w:rsidRDefault="00D96E45" w:rsidP="00DD3952"/>
        </w:tc>
        <w:tc>
          <w:tcPr>
            <w:tcW w:w="256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1EB39660" w14:textId="77777777" w:rsidR="00D96E45" w:rsidRDefault="00D96E45" w:rsidP="00DD3952"/>
        </w:tc>
        <w:tc>
          <w:tcPr>
            <w:tcW w:w="188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6A9C9ADE" w14:textId="77777777" w:rsidR="00D96E45" w:rsidRDefault="00D96E45" w:rsidP="00DD3952"/>
        </w:tc>
        <w:tc>
          <w:tcPr>
            <w:tcW w:w="920" w:type="dxa"/>
            <w:tcBorders>
              <w:top w:val="nil"/>
              <w:left w:val="nil"/>
              <w:bottom w:val="single" w:sz="4" w:space="0" w:color="auto"/>
              <w:right w:val="single" w:sz="4" w:space="0" w:color="auto"/>
            </w:tcBorders>
            <w:shd w:val="clear" w:color="000000" w:fill="auto"/>
            <w:vAlign w:val="center"/>
          </w:tcPr>
          <w:p w14:paraId="14EE271E"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人身伤亡程度</w:t>
            </w:r>
          </w:p>
        </w:tc>
        <w:tc>
          <w:tcPr>
            <w:tcW w:w="620" w:type="dxa"/>
            <w:tcBorders>
              <w:top w:val="nil"/>
              <w:left w:val="nil"/>
              <w:bottom w:val="single" w:sz="4" w:space="0" w:color="auto"/>
              <w:right w:val="single" w:sz="4" w:space="0" w:color="auto"/>
            </w:tcBorders>
            <w:shd w:val="clear" w:color="000000" w:fill="auto"/>
            <w:vAlign w:val="center"/>
          </w:tcPr>
          <w:p w14:paraId="0F5F7607"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财产损失</w:t>
            </w:r>
          </w:p>
        </w:tc>
        <w:tc>
          <w:tcPr>
            <w:tcW w:w="860" w:type="dxa"/>
            <w:tcBorders>
              <w:top w:val="nil"/>
              <w:left w:val="nil"/>
              <w:bottom w:val="single" w:sz="4" w:space="0" w:color="auto"/>
              <w:right w:val="single" w:sz="4" w:space="0" w:color="auto"/>
            </w:tcBorders>
            <w:shd w:val="clear" w:color="000000" w:fill="auto"/>
            <w:vAlign w:val="center"/>
          </w:tcPr>
          <w:p w14:paraId="5C3FB2FF"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法规符合性</w:t>
            </w:r>
          </w:p>
        </w:tc>
        <w:tc>
          <w:tcPr>
            <w:tcW w:w="800" w:type="dxa"/>
            <w:tcBorders>
              <w:top w:val="nil"/>
              <w:left w:val="nil"/>
              <w:bottom w:val="single" w:sz="4" w:space="0" w:color="auto"/>
              <w:right w:val="single" w:sz="4" w:space="0" w:color="auto"/>
            </w:tcBorders>
            <w:shd w:val="clear" w:color="000000" w:fill="auto"/>
            <w:vAlign w:val="center"/>
          </w:tcPr>
          <w:p w14:paraId="12C2D348"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形象受损程度</w:t>
            </w:r>
          </w:p>
        </w:tc>
        <w:tc>
          <w:tcPr>
            <w:tcW w:w="80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5730212F" w14:textId="77777777" w:rsidR="00D96E45" w:rsidRDefault="00D96E45" w:rsidP="00DD3952"/>
        </w:tc>
        <w:tc>
          <w:tcPr>
            <w:tcW w:w="920" w:type="dxa"/>
            <w:tcBorders>
              <w:top w:val="nil"/>
              <w:left w:val="nil"/>
              <w:bottom w:val="single" w:sz="4" w:space="0" w:color="auto"/>
              <w:right w:val="single" w:sz="4" w:space="0" w:color="auto"/>
            </w:tcBorders>
            <w:shd w:val="clear" w:color="000000" w:fill="auto"/>
            <w:vAlign w:val="center"/>
          </w:tcPr>
          <w:p w14:paraId="6C75F278"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偏差发生频率</w:t>
            </w:r>
          </w:p>
        </w:tc>
        <w:tc>
          <w:tcPr>
            <w:tcW w:w="680" w:type="dxa"/>
            <w:tcBorders>
              <w:top w:val="nil"/>
              <w:left w:val="nil"/>
              <w:bottom w:val="single" w:sz="4" w:space="0" w:color="auto"/>
              <w:right w:val="single" w:sz="4" w:space="0" w:color="auto"/>
            </w:tcBorders>
            <w:shd w:val="clear" w:color="000000" w:fill="auto"/>
            <w:vAlign w:val="center"/>
          </w:tcPr>
          <w:p w14:paraId="03E3E31A"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管理措施</w:t>
            </w:r>
          </w:p>
        </w:tc>
        <w:tc>
          <w:tcPr>
            <w:tcW w:w="860" w:type="dxa"/>
            <w:tcBorders>
              <w:top w:val="nil"/>
              <w:left w:val="nil"/>
              <w:bottom w:val="single" w:sz="4" w:space="0" w:color="auto"/>
              <w:right w:val="single" w:sz="4" w:space="0" w:color="auto"/>
            </w:tcBorders>
            <w:shd w:val="clear" w:color="000000" w:fill="auto"/>
            <w:vAlign w:val="center"/>
          </w:tcPr>
          <w:p w14:paraId="588C1983"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员工胜任程度</w:t>
            </w:r>
          </w:p>
        </w:tc>
        <w:tc>
          <w:tcPr>
            <w:tcW w:w="800" w:type="dxa"/>
            <w:tcBorders>
              <w:top w:val="nil"/>
              <w:left w:val="nil"/>
              <w:bottom w:val="single" w:sz="4" w:space="0" w:color="auto"/>
              <w:right w:val="single" w:sz="4" w:space="0" w:color="auto"/>
            </w:tcBorders>
            <w:shd w:val="clear" w:color="000000" w:fill="auto"/>
            <w:vAlign w:val="center"/>
          </w:tcPr>
          <w:p w14:paraId="11BB91DB"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安全   设施</w:t>
            </w:r>
          </w:p>
        </w:tc>
        <w:tc>
          <w:tcPr>
            <w:tcW w:w="80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63D73B2C" w14:textId="77777777" w:rsidR="00D96E45" w:rsidRDefault="00D96E45" w:rsidP="00DD3952"/>
        </w:tc>
        <w:tc>
          <w:tcPr>
            <w:tcW w:w="920" w:type="dxa"/>
            <w:tcBorders>
              <w:top w:val="nil"/>
              <w:left w:val="nil"/>
              <w:bottom w:val="single" w:sz="4" w:space="0" w:color="auto"/>
              <w:right w:val="single" w:sz="4" w:space="0" w:color="auto"/>
            </w:tcBorders>
            <w:shd w:val="clear" w:color="000000" w:fill="auto"/>
            <w:vAlign w:val="center"/>
          </w:tcPr>
          <w:p w14:paraId="5306052A"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(R=LS)</w:t>
            </w:r>
          </w:p>
        </w:tc>
        <w:tc>
          <w:tcPr>
            <w:tcW w:w="128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2900F19A" w14:textId="77777777" w:rsidR="00D96E45" w:rsidRDefault="00D96E45" w:rsidP="00DD3952"/>
        </w:tc>
      </w:tr>
      <w:tr w:rsidR="00D96E45" w14:paraId="6426C88A"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7E6C6A0F"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202DC5ED"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确定检修方案</w:t>
            </w:r>
          </w:p>
        </w:tc>
        <w:tc>
          <w:tcPr>
            <w:tcW w:w="1880" w:type="dxa"/>
            <w:tcBorders>
              <w:top w:val="nil"/>
              <w:left w:val="nil"/>
              <w:bottom w:val="single" w:sz="4" w:space="0" w:color="auto"/>
              <w:right w:val="single" w:sz="4" w:space="0" w:color="auto"/>
            </w:tcBorders>
            <w:shd w:val="clear" w:color="000000" w:fill="auto"/>
            <w:vAlign w:val="center"/>
          </w:tcPr>
          <w:p w14:paraId="170ECDF9"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方案缺乏控制措施</w:t>
            </w:r>
          </w:p>
        </w:tc>
        <w:tc>
          <w:tcPr>
            <w:tcW w:w="920" w:type="dxa"/>
            <w:tcBorders>
              <w:top w:val="nil"/>
              <w:left w:val="nil"/>
              <w:bottom w:val="single" w:sz="4" w:space="0" w:color="auto"/>
              <w:right w:val="single" w:sz="4" w:space="0" w:color="auto"/>
            </w:tcBorders>
            <w:shd w:val="clear" w:color="000000" w:fill="auto"/>
            <w:vAlign w:val="center"/>
          </w:tcPr>
          <w:p w14:paraId="2E0077C4"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20" w:type="dxa"/>
            <w:tcBorders>
              <w:top w:val="nil"/>
              <w:left w:val="nil"/>
              <w:bottom w:val="single" w:sz="4" w:space="0" w:color="auto"/>
              <w:right w:val="single" w:sz="4" w:space="0" w:color="auto"/>
            </w:tcBorders>
            <w:shd w:val="clear" w:color="000000" w:fill="auto"/>
            <w:vAlign w:val="center"/>
          </w:tcPr>
          <w:p w14:paraId="62FF576B"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78C98D11"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6735C646"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15046A70"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6573F997"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2D3B0AD2"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860" w:type="dxa"/>
            <w:tcBorders>
              <w:top w:val="nil"/>
              <w:left w:val="nil"/>
              <w:bottom w:val="single" w:sz="4" w:space="0" w:color="auto"/>
              <w:right w:val="single" w:sz="4" w:space="0" w:color="auto"/>
            </w:tcBorders>
            <w:shd w:val="clear" w:color="000000" w:fill="auto"/>
            <w:vAlign w:val="center"/>
          </w:tcPr>
          <w:p w14:paraId="4D1AE285"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1B70E60E"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5536637A"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920" w:type="dxa"/>
            <w:tcBorders>
              <w:top w:val="nil"/>
              <w:left w:val="nil"/>
              <w:bottom w:val="single" w:sz="4" w:space="0" w:color="auto"/>
              <w:right w:val="single" w:sz="4" w:space="0" w:color="auto"/>
            </w:tcBorders>
            <w:shd w:val="clear" w:color="000000" w:fill="auto"/>
            <w:vAlign w:val="center"/>
          </w:tcPr>
          <w:p w14:paraId="22932899"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1280" w:type="dxa"/>
            <w:vMerge w:val="restart"/>
            <w:tcBorders>
              <w:top w:val="nil"/>
              <w:left w:val="single" w:sz="4" w:space="0" w:color="auto"/>
              <w:bottom w:val="single" w:sz="4" w:space="0" w:color="000000"/>
              <w:right w:val="single" w:sz="4" w:space="0" w:color="auto"/>
            </w:tcBorders>
            <w:shd w:val="clear" w:color="000000" w:fill="auto"/>
            <w:vAlign w:val="center"/>
          </w:tcPr>
          <w:p w14:paraId="028930EE"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1、</w:t>
            </w:r>
            <w:r>
              <w:rPr>
                <w:rFonts w:ascii="仿宋_GB2312" w:eastAsia="仿宋_GB2312" w:hAnsi="仿宋_GB2312" w:hint="eastAsia"/>
                <w:sz w:val="20"/>
                <w:szCs w:val="20"/>
              </w:rPr>
              <w:t>工艺</w:t>
            </w:r>
            <w:r>
              <w:rPr>
                <w:rFonts w:ascii="仿宋_GB2312" w:eastAsia="仿宋_GB2312" w:hAnsi="仿宋_GB2312"/>
                <w:sz w:val="20"/>
                <w:szCs w:val="20"/>
              </w:rPr>
              <w:t>指派专人负责现场</w:t>
            </w:r>
            <w:proofErr w:type="gramStart"/>
            <w:r>
              <w:rPr>
                <w:rFonts w:ascii="仿宋_GB2312" w:eastAsia="仿宋_GB2312" w:hAnsi="仿宋_GB2312" w:hint="eastAsia"/>
                <w:sz w:val="20"/>
                <w:szCs w:val="20"/>
              </w:rPr>
              <w:t>联锁</w:t>
            </w:r>
            <w:proofErr w:type="gramEnd"/>
            <w:r>
              <w:rPr>
                <w:rFonts w:ascii="仿宋_GB2312" w:eastAsia="仿宋_GB2312" w:hAnsi="仿宋_GB2312" w:hint="eastAsia"/>
                <w:sz w:val="20"/>
                <w:szCs w:val="20"/>
              </w:rPr>
              <w:t>条件确认</w:t>
            </w:r>
            <w:r>
              <w:rPr>
                <w:rFonts w:ascii="仿宋_GB2312" w:eastAsia="仿宋_GB2312" w:hAnsi="仿宋_GB2312"/>
                <w:sz w:val="20"/>
                <w:szCs w:val="20"/>
              </w:rPr>
              <w:t>，严格执行《公司相关安全生产管理制度</w:t>
            </w:r>
            <w:r>
              <w:rPr>
                <w:rFonts w:ascii="仿宋_GB2312" w:eastAsia="仿宋_GB2312" w:hAnsi="仿宋_GB2312" w:hint="eastAsia"/>
                <w:sz w:val="20"/>
                <w:szCs w:val="20"/>
              </w:rPr>
              <w:t>》</w:t>
            </w:r>
            <w:r>
              <w:rPr>
                <w:rFonts w:ascii="仿宋_GB2312" w:eastAsia="仿宋_GB2312" w:hAnsi="仿宋_GB2312"/>
                <w:sz w:val="20"/>
                <w:szCs w:val="20"/>
              </w:rPr>
              <w:t>。2、指派专人进行现场</w:t>
            </w:r>
            <w:proofErr w:type="gramStart"/>
            <w:r>
              <w:rPr>
                <w:rFonts w:ascii="仿宋_GB2312" w:eastAsia="仿宋_GB2312" w:hAnsi="仿宋_GB2312" w:hint="eastAsia"/>
                <w:sz w:val="20"/>
                <w:szCs w:val="20"/>
              </w:rPr>
              <w:t>联锁</w:t>
            </w:r>
            <w:proofErr w:type="gramEnd"/>
            <w:r>
              <w:rPr>
                <w:rFonts w:ascii="仿宋_GB2312" w:eastAsia="仿宋_GB2312" w:hAnsi="仿宋_GB2312" w:hint="eastAsia"/>
                <w:sz w:val="20"/>
                <w:szCs w:val="20"/>
              </w:rPr>
              <w:t>动作确认</w:t>
            </w:r>
            <w:r>
              <w:rPr>
                <w:rFonts w:ascii="仿宋_GB2312" w:eastAsia="仿宋_GB2312" w:hAnsi="仿宋_GB2312"/>
                <w:sz w:val="20"/>
                <w:szCs w:val="20"/>
              </w:rPr>
              <w:t>。</w:t>
            </w:r>
          </w:p>
        </w:tc>
      </w:tr>
      <w:tr w:rsidR="00D96E45" w14:paraId="6E613F25"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3EE84B2C"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7098BD2F"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检修前准备</w:t>
            </w:r>
          </w:p>
        </w:tc>
        <w:tc>
          <w:tcPr>
            <w:tcW w:w="1880" w:type="dxa"/>
            <w:tcBorders>
              <w:top w:val="nil"/>
              <w:left w:val="nil"/>
              <w:bottom w:val="single" w:sz="4" w:space="0" w:color="auto"/>
              <w:right w:val="single" w:sz="4" w:space="0" w:color="auto"/>
            </w:tcBorders>
            <w:shd w:val="clear" w:color="000000" w:fill="auto"/>
            <w:vAlign w:val="center"/>
          </w:tcPr>
          <w:p w14:paraId="2E9EAAFD"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风险辨识不到位</w:t>
            </w:r>
          </w:p>
        </w:tc>
        <w:tc>
          <w:tcPr>
            <w:tcW w:w="920" w:type="dxa"/>
            <w:tcBorders>
              <w:top w:val="nil"/>
              <w:left w:val="nil"/>
              <w:bottom w:val="single" w:sz="4" w:space="0" w:color="auto"/>
              <w:right w:val="single" w:sz="4" w:space="0" w:color="auto"/>
            </w:tcBorders>
            <w:shd w:val="clear" w:color="000000" w:fill="auto"/>
            <w:vAlign w:val="center"/>
          </w:tcPr>
          <w:p w14:paraId="18126994"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620" w:type="dxa"/>
            <w:tcBorders>
              <w:top w:val="nil"/>
              <w:left w:val="nil"/>
              <w:bottom w:val="single" w:sz="4" w:space="0" w:color="auto"/>
              <w:right w:val="single" w:sz="4" w:space="0" w:color="auto"/>
            </w:tcBorders>
            <w:shd w:val="clear" w:color="000000" w:fill="auto"/>
            <w:vAlign w:val="center"/>
          </w:tcPr>
          <w:p w14:paraId="1569190D"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7BF2C9BB"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2C320C1D"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800" w:type="dxa"/>
            <w:tcBorders>
              <w:top w:val="nil"/>
              <w:left w:val="nil"/>
              <w:bottom w:val="single" w:sz="4" w:space="0" w:color="auto"/>
              <w:right w:val="single" w:sz="4" w:space="0" w:color="auto"/>
            </w:tcBorders>
            <w:shd w:val="clear" w:color="000000" w:fill="auto"/>
            <w:vAlign w:val="center"/>
          </w:tcPr>
          <w:p w14:paraId="17076DB5"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920" w:type="dxa"/>
            <w:tcBorders>
              <w:top w:val="nil"/>
              <w:left w:val="nil"/>
              <w:bottom w:val="single" w:sz="4" w:space="0" w:color="auto"/>
              <w:right w:val="single" w:sz="4" w:space="0" w:color="auto"/>
            </w:tcBorders>
            <w:shd w:val="clear" w:color="000000" w:fill="auto"/>
            <w:vAlign w:val="center"/>
          </w:tcPr>
          <w:p w14:paraId="130882F0"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4893DDEB"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6BB56B11"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29D95E31"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12FF50C0"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67C98C25"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3A1262B3" w14:textId="77777777" w:rsidR="00D96E45" w:rsidRDefault="00D96E45" w:rsidP="00DD3952"/>
        </w:tc>
      </w:tr>
      <w:tr w:rsidR="00D96E45" w14:paraId="46BE3CB5"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23C071A5"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 xml:space="preserve">3　</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28D47C84"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 xml:space="preserve">　</w:t>
            </w:r>
          </w:p>
        </w:tc>
        <w:tc>
          <w:tcPr>
            <w:tcW w:w="1880" w:type="dxa"/>
            <w:tcBorders>
              <w:top w:val="nil"/>
              <w:left w:val="nil"/>
              <w:bottom w:val="single" w:sz="4" w:space="0" w:color="auto"/>
              <w:right w:val="single" w:sz="4" w:space="0" w:color="auto"/>
            </w:tcBorders>
            <w:shd w:val="clear" w:color="000000" w:fill="auto"/>
            <w:vAlign w:val="center"/>
          </w:tcPr>
          <w:p w14:paraId="7AB9A8EB" w14:textId="77777777" w:rsidR="00D96E45" w:rsidRDefault="00D96E45" w:rsidP="00DD3952">
            <w:pPr>
              <w:jc w:val="center"/>
              <w:rPr>
                <w:rFonts w:ascii="仿宋_GB2312" w:eastAsia="仿宋_GB2312" w:hAnsi="仿宋_GB2312"/>
                <w:sz w:val="20"/>
                <w:szCs w:val="20"/>
              </w:rPr>
            </w:pPr>
            <w:r>
              <w:rPr>
                <w:rFonts w:ascii="仿宋_GB2312" w:eastAsia="仿宋_GB2312" w:hAnsi="仿宋_GB2312"/>
                <w:sz w:val="20"/>
                <w:szCs w:val="20"/>
              </w:rPr>
              <w:t>人员配合不当</w:t>
            </w:r>
          </w:p>
        </w:tc>
        <w:tc>
          <w:tcPr>
            <w:tcW w:w="920" w:type="dxa"/>
            <w:tcBorders>
              <w:top w:val="nil"/>
              <w:left w:val="nil"/>
              <w:bottom w:val="single" w:sz="4" w:space="0" w:color="auto"/>
              <w:right w:val="single" w:sz="4" w:space="0" w:color="auto"/>
            </w:tcBorders>
            <w:shd w:val="clear" w:color="000000" w:fill="auto"/>
            <w:vAlign w:val="center"/>
          </w:tcPr>
          <w:p w14:paraId="3F923ED3" w14:textId="77777777" w:rsidR="00D96E45" w:rsidRDefault="00D96E45" w:rsidP="00DD3952">
            <w:pPr>
              <w:jc w:val="center"/>
              <w:rPr>
                <w:rFonts w:ascii="仿宋_GB2312" w:eastAsia="仿宋_GB2312" w:hAnsi="仿宋_GB2312"/>
                <w:sz w:val="24"/>
                <w:szCs w:val="24"/>
              </w:rPr>
            </w:pPr>
            <w:r>
              <w:rPr>
                <w:rFonts w:ascii="仿宋_GB2312" w:eastAsia="仿宋_GB2312" w:hAnsi="仿宋_GB2312"/>
              </w:rPr>
              <w:t>2</w:t>
            </w:r>
          </w:p>
        </w:tc>
        <w:tc>
          <w:tcPr>
            <w:tcW w:w="620" w:type="dxa"/>
            <w:tcBorders>
              <w:top w:val="nil"/>
              <w:left w:val="nil"/>
              <w:bottom w:val="single" w:sz="4" w:space="0" w:color="auto"/>
              <w:right w:val="single" w:sz="4" w:space="0" w:color="auto"/>
            </w:tcBorders>
            <w:shd w:val="clear" w:color="000000" w:fill="auto"/>
            <w:vAlign w:val="center"/>
          </w:tcPr>
          <w:p w14:paraId="6880FD71"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60" w:type="dxa"/>
            <w:tcBorders>
              <w:top w:val="nil"/>
              <w:left w:val="nil"/>
              <w:bottom w:val="single" w:sz="4" w:space="0" w:color="auto"/>
              <w:right w:val="single" w:sz="4" w:space="0" w:color="auto"/>
            </w:tcBorders>
            <w:shd w:val="clear" w:color="000000" w:fill="auto"/>
            <w:vAlign w:val="center"/>
          </w:tcPr>
          <w:p w14:paraId="3787BB42"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00" w:type="dxa"/>
            <w:tcBorders>
              <w:top w:val="nil"/>
              <w:left w:val="nil"/>
              <w:bottom w:val="single" w:sz="4" w:space="0" w:color="auto"/>
              <w:right w:val="single" w:sz="4" w:space="0" w:color="auto"/>
            </w:tcBorders>
            <w:shd w:val="clear" w:color="000000" w:fill="auto"/>
            <w:vAlign w:val="center"/>
          </w:tcPr>
          <w:p w14:paraId="6D279955"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00" w:type="dxa"/>
            <w:tcBorders>
              <w:top w:val="nil"/>
              <w:left w:val="nil"/>
              <w:bottom w:val="single" w:sz="4" w:space="0" w:color="auto"/>
              <w:right w:val="single" w:sz="4" w:space="0" w:color="auto"/>
            </w:tcBorders>
            <w:shd w:val="clear" w:color="000000" w:fill="auto"/>
            <w:vAlign w:val="center"/>
          </w:tcPr>
          <w:p w14:paraId="23324139" w14:textId="77777777" w:rsidR="00D96E45" w:rsidRDefault="00D96E45" w:rsidP="00DD3952">
            <w:pPr>
              <w:jc w:val="center"/>
              <w:rPr>
                <w:rFonts w:ascii="仿宋_GB2312" w:eastAsia="仿宋_GB2312" w:hAnsi="仿宋_GB2312"/>
              </w:rPr>
            </w:pPr>
            <w:r>
              <w:rPr>
                <w:rFonts w:ascii="仿宋_GB2312" w:eastAsia="仿宋_GB2312" w:hAnsi="仿宋_GB2312"/>
              </w:rPr>
              <w:t>2</w:t>
            </w:r>
          </w:p>
        </w:tc>
        <w:tc>
          <w:tcPr>
            <w:tcW w:w="920" w:type="dxa"/>
            <w:tcBorders>
              <w:top w:val="nil"/>
              <w:left w:val="nil"/>
              <w:bottom w:val="single" w:sz="4" w:space="0" w:color="auto"/>
              <w:right w:val="single" w:sz="4" w:space="0" w:color="auto"/>
            </w:tcBorders>
            <w:shd w:val="clear" w:color="000000" w:fill="auto"/>
            <w:vAlign w:val="center"/>
          </w:tcPr>
          <w:p w14:paraId="59FCFE8C"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680" w:type="dxa"/>
            <w:tcBorders>
              <w:top w:val="nil"/>
              <w:left w:val="nil"/>
              <w:bottom w:val="single" w:sz="4" w:space="0" w:color="auto"/>
              <w:right w:val="single" w:sz="4" w:space="0" w:color="auto"/>
            </w:tcBorders>
            <w:shd w:val="clear" w:color="000000" w:fill="auto"/>
            <w:vAlign w:val="center"/>
          </w:tcPr>
          <w:p w14:paraId="59BE2EB4"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60" w:type="dxa"/>
            <w:tcBorders>
              <w:top w:val="nil"/>
              <w:left w:val="nil"/>
              <w:bottom w:val="single" w:sz="4" w:space="0" w:color="auto"/>
              <w:right w:val="single" w:sz="4" w:space="0" w:color="auto"/>
            </w:tcBorders>
            <w:shd w:val="clear" w:color="000000" w:fill="auto"/>
            <w:vAlign w:val="center"/>
          </w:tcPr>
          <w:p w14:paraId="7012942B"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00" w:type="dxa"/>
            <w:tcBorders>
              <w:top w:val="nil"/>
              <w:left w:val="nil"/>
              <w:bottom w:val="single" w:sz="4" w:space="0" w:color="auto"/>
              <w:right w:val="single" w:sz="4" w:space="0" w:color="auto"/>
            </w:tcBorders>
            <w:shd w:val="clear" w:color="000000" w:fill="auto"/>
            <w:vAlign w:val="center"/>
          </w:tcPr>
          <w:p w14:paraId="13CB1B3A"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00" w:type="dxa"/>
            <w:tcBorders>
              <w:top w:val="nil"/>
              <w:left w:val="nil"/>
              <w:bottom w:val="single" w:sz="4" w:space="0" w:color="auto"/>
              <w:right w:val="single" w:sz="4" w:space="0" w:color="auto"/>
            </w:tcBorders>
            <w:shd w:val="clear" w:color="000000" w:fill="auto"/>
            <w:vAlign w:val="center"/>
          </w:tcPr>
          <w:p w14:paraId="71E03F3B"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920" w:type="dxa"/>
            <w:tcBorders>
              <w:top w:val="nil"/>
              <w:left w:val="nil"/>
              <w:bottom w:val="single" w:sz="4" w:space="0" w:color="auto"/>
              <w:right w:val="single" w:sz="4" w:space="0" w:color="auto"/>
            </w:tcBorders>
            <w:shd w:val="clear" w:color="000000" w:fill="auto"/>
            <w:vAlign w:val="center"/>
          </w:tcPr>
          <w:p w14:paraId="42E6BF5B" w14:textId="77777777" w:rsidR="00D96E45" w:rsidRDefault="00D96E45" w:rsidP="00DD3952">
            <w:pPr>
              <w:jc w:val="center"/>
              <w:rPr>
                <w:rFonts w:ascii="仿宋_GB2312" w:eastAsia="仿宋_GB2312" w:hAnsi="仿宋_GB2312"/>
              </w:rPr>
            </w:pPr>
            <w:r>
              <w:rPr>
                <w:rFonts w:ascii="仿宋_GB2312" w:eastAsia="仿宋_GB2312" w:hAnsi="仿宋_GB2312"/>
              </w:rPr>
              <w:t>2</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2947E8E4" w14:textId="77777777" w:rsidR="00D96E45" w:rsidRDefault="00D96E45" w:rsidP="00DD3952"/>
        </w:tc>
      </w:tr>
      <w:tr w:rsidR="00D96E45" w14:paraId="6DFA1C4C"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0B2BC958" w14:textId="77777777" w:rsidR="00D96E45" w:rsidRDefault="00D96E45" w:rsidP="00DD3952">
            <w:pPr>
              <w:jc w:val="center"/>
              <w:rPr>
                <w:rFonts w:ascii="仿宋_GB2312" w:hAnsi="宋体"/>
                <w:sz w:val="24"/>
                <w:szCs w:val="24"/>
              </w:rPr>
            </w:pPr>
            <w:r>
              <w:rPr>
                <w:rFonts w:ascii="仿宋_GB2312" w:hAnsi="宋体" w:hint="eastAsia"/>
                <w:sz w:val="24"/>
                <w:szCs w:val="24"/>
              </w:rPr>
              <w:t>4</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29D7E36D" w14:textId="77777777" w:rsidR="00D96E45" w:rsidRDefault="00D96E45" w:rsidP="00DD3952">
            <w:pPr>
              <w:jc w:val="center"/>
              <w:rPr>
                <w:rFonts w:ascii="仿宋_GB2312" w:hAnsi="宋体"/>
                <w:sz w:val="24"/>
                <w:szCs w:val="24"/>
              </w:rPr>
            </w:pPr>
          </w:p>
        </w:tc>
        <w:tc>
          <w:tcPr>
            <w:tcW w:w="1880" w:type="dxa"/>
            <w:tcBorders>
              <w:top w:val="nil"/>
              <w:left w:val="nil"/>
              <w:bottom w:val="single" w:sz="4" w:space="0" w:color="auto"/>
              <w:right w:val="single" w:sz="4" w:space="0" w:color="auto"/>
            </w:tcBorders>
            <w:shd w:val="clear" w:color="000000" w:fill="auto"/>
            <w:vAlign w:val="center"/>
          </w:tcPr>
          <w:p w14:paraId="5A3C97C0" w14:textId="77777777" w:rsidR="00D96E45" w:rsidRDefault="00D96E45" w:rsidP="00DD3952">
            <w:pPr>
              <w:jc w:val="center"/>
              <w:rPr>
                <w:rFonts w:ascii="仿宋_GB2312" w:eastAsia="仿宋_GB2312" w:hAnsi="仿宋_GB2312"/>
                <w:sz w:val="20"/>
                <w:szCs w:val="20"/>
              </w:rPr>
            </w:pPr>
            <w:r>
              <w:rPr>
                <w:rFonts w:ascii="仿宋_GB2312" w:eastAsia="仿宋_GB2312" w:hAnsi="仿宋_GB2312"/>
                <w:sz w:val="20"/>
                <w:szCs w:val="20"/>
              </w:rPr>
              <w:t>工具使用不当</w:t>
            </w:r>
          </w:p>
        </w:tc>
        <w:tc>
          <w:tcPr>
            <w:tcW w:w="920" w:type="dxa"/>
            <w:tcBorders>
              <w:top w:val="nil"/>
              <w:left w:val="nil"/>
              <w:bottom w:val="single" w:sz="4" w:space="0" w:color="auto"/>
              <w:right w:val="single" w:sz="4" w:space="0" w:color="auto"/>
            </w:tcBorders>
            <w:shd w:val="clear" w:color="000000" w:fill="auto"/>
            <w:vAlign w:val="center"/>
          </w:tcPr>
          <w:p w14:paraId="619681B5" w14:textId="77777777" w:rsidR="00D96E45" w:rsidRDefault="00D96E45" w:rsidP="00DD3952">
            <w:pPr>
              <w:jc w:val="center"/>
              <w:rPr>
                <w:rFonts w:ascii="仿宋_GB2312" w:eastAsia="仿宋_GB2312" w:hAnsi="仿宋_GB2312"/>
                <w:sz w:val="24"/>
                <w:szCs w:val="24"/>
              </w:rPr>
            </w:pPr>
            <w:r>
              <w:rPr>
                <w:rFonts w:ascii="仿宋_GB2312" w:eastAsia="仿宋_GB2312" w:hAnsi="仿宋_GB2312"/>
              </w:rPr>
              <w:t>1</w:t>
            </w:r>
          </w:p>
        </w:tc>
        <w:tc>
          <w:tcPr>
            <w:tcW w:w="620" w:type="dxa"/>
            <w:tcBorders>
              <w:top w:val="nil"/>
              <w:left w:val="nil"/>
              <w:bottom w:val="single" w:sz="4" w:space="0" w:color="auto"/>
              <w:right w:val="single" w:sz="4" w:space="0" w:color="auto"/>
            </w:tcBorders>
            <w:shd w:val="clear" w:color="000000" w:fill="auto"/>
            <w:vAlign w:val="center"/>
          </w:tcPr>
          <w:p w14:paraId="65FAD83D"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60" w:type="dxa"/>
            <w:tcBorders>
              <w:top w:val="nil"/>
              <w:left w:val="nil"/>
              <w:bottom w:val="single" w:sz="4" w:space="0" w:color="auto"/>
              <w:right w:val="single" w:sz="4" w:space="0" w:color="auto"/>
            </w:tcBorders>
            <w:shd w:val="clear" w:color="000000" w:fill="auto"/>
            <w:vAlign w:val="center"/>
          </w:tcPr>
          <w:p w14:paraId="6346940B"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00" w:type="dxa"/>
            <w:tcBorders>
              <w:top w:val="nil"/>
              <w:left w:val="nil"/>
              <w:bottom w:val="single" w:sz="4" w:space="0" w:color="auto"/>
              <w:right w:val="single" w:sz="4" w:space="0" w:color="auto"/>
            </w:tcBorders>
            <w:shd w:val="clear" w:color="000000" w:fill="auto"/>
            <w:vAlign w:val="center"/>
          </w:tcPr>
          <w:p w14:paraId="25AA5BD0"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00" w:type="dxa"/>
            <w:tcBorders>
              <w:top w:val="nil"/>
              <w:left w:val="nil"/>
              <w:bottom w:val="single" w:sz="4" w:space="0" w:color="auto"/>
              <w:right w:val="single" w:sz="4" w:space="0" w:color="auto"/>
            </w:tcBorders>
            <w:shd w:val="clear" w:color="000000" w:fill="auto"/>
            <w:vAlign w:val="center"/>
          </w:tcPr>
          <w:p w14:paraId="13911108"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920" w:type="dxa"/>
            <w:tcBorders>
              <w:top w:val="nil"/>
              <w:left w:val="nil"/>
              <w:bottom w:val="single" w:sz="4" w:space="0" w:color="auto"/>
              <w:right w:val="single" w:sz="4" w:space="0" w:color="auto"/>
            </w:tcBorders>
            <w:shd w:val="clear" w:color="000000" w:fill="auto"/>
            <w:vAlign w:val="center"/>
          </w:tcPr>
          <w:p w14:paraId="3F472AE9"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680" w:type="dxa"/>
            <w:tcBorders>
              <w:top w:val="nil"/>
              <w:left w:val="nil"/>
              <w:bottom w:val="single" w:sz="4" w:space="0" w:color="auto"/>
              <w:right w:val="single" w:sz="4" w:space="0" w:color="auto"/>
            </w:tcBorders>
            <w:shd w:val="clear" w:color="000000" w:fill="auto"/>
            <w:vAlign w:val="center"/>
          </w:tcPr>
          <w:p w14:paraId="2845FFAB"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60" w:type="dxa"/>
            <w:tcBorders>
              <w:top w:val="nil"/>
              <w:left w:val="nil"/>
              <w:bottom w:val="single" w:sz="4" w:space="0" w:color="auto"/>
              <w:right w:val="single" w:sz="4" w:space="0" w:color="auto"/>
            </w:tcBorders>
            <w:shd w:val="clear" w:color="000000" w:fill="auto"/>
            <w:vAlign w:val="center"/>
          </w:tcPr>
          <w:p w14:paraId="206E007D"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00" w:type="dxa"/>
            <w:tcBorders>
              <w:top w:val="nil"/>
              <w:left w:val="nil"/>
              <w:bottom w:val="single" w:sz="4" w:space="0" w:color="auto"/>
              <w:right w:val="single" w:sz="4" w:space="0" w:color="auto"/>
            </w:tcBorders>
            <w:shd w:val="clear" w:color="000000" w:fill="auto"/>
            <w:vAlign w:val="center"/>
          </w:tcPr>
          <w:p w14:paraId="37158C2F"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00" w:type="dxa"/>
            <w:tcBorders>
              <w:top w:val="nil"/>
              <w:left w:val="nil"/>
              <w:bottom w:val="single" w:sz="4" w:space="0" w:color="auto"/>
              <w:right w:val="single" w:sz="4" w:space="0" w:color="auto"/>
            </w:tcBorders>
            <w:shd w:val="clear" w:color="000000" w:fill="auto"/>
            <w:vAlign w:val="center"/>
          </w:tcPr>
          <w:p w14:paraId="50AFB992"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920" w:type="dxa"/>
            <w:tcBorders>
              <w:top w:val="nil"/>
              <w:left w:val="nil"/>
              <w:bottom w:val="single" w:sz="4" w:space="0" w:color="auto"/>
              <w:right w:val="single" w:sz="4" w:space="0" w:color="auto"/>
            </w:tcBorders>
            <w:shd w:val="clear" w:color="000000" w:fill="auto"/>
            <w:vAlign w:val="center"/>
          </w:tcPr>
          <w:p w14:paraId="006EEF5C"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3AE13D51" w14:textId="77777777" w:rsidR="00D96E45" w:rsidRDefault="00D96E45" w:rsidP="00DD3952"/>
        </w:tc>
      </w:tr>
      <w:tr w:rsidR="00D96E45" w14:paraId="2E4523F3"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2F1C8D0A" w14:textId="77777777" w:rsidR="00D96E45" w:rsidRDefault="00D96E45" w:rsidP="00DD3952">
            <w:pPr>
              <w:jc w:val="center"/>
              <w:rPr>
                <w:rFonts w:ascii="仿宋_GB2312" w:hAnsi="宋体"/>
                <w:sz w:val="24"/>
                <w:szCs w:val="24"/>
              </w:rPr>
            </w:pPr>
            <w:r>
              <w:rPr>
                <w:rFonts w:ascii="仿宋_GB2312" w:hAnsi="宋体" w:hint="eastAsia"/>
                <w:sz w:val="24"/>
                <w:szCs w:val="24"/>
              </w:rPr>
              <w:t>5</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755B952B" w14:textId="77777777" w:rsidR="00D96E45" w:rsidRDefault="00D96E45" w:rsidP="00DD3952">
            <w:pPr>
              <w:jc w:val="center"/>
              <w:rPr>
                <w:rFonts w:ascii="仿宋_GB2312" w:hAnsi="宋体"/>
                <w:sz w:val="24"/>
                <w:szCs w:val="24"/>
              </w:rPr>
            </w:pPr>
          </w:p>
        </w:tc>
        <w:tc>
          <w:tcPr>
            <w:tcW w:w="1880" w:type="dxa"/>
            <w:tcBorders>
              <w:top w:val="nil"/>
              <w:left w:val="nil"/>
              <w:bottom w:val="single" w:sz="4" w:space="0" w:color="auto"/>
              <w:right w:val="single" w:sz="4" w:space="0" w:color="auto"/>
            </w:tcBorders>
            <w:shd w:val="clear" w:color="000000" w:fill="auto"/>
            <w:vAlign w:val="center"/>
          </w:tcPr>
          <w:p w14:paraId="557678F9" w14:textId="77777777" w:rsidR="00D96E45" w:rsidRDefault="00D96E45" w:rsidP="00DD3952">
            <w:pPr>
              <w:jc w:val="center"/>
              <w:rPr>
                <w:rFonts w:ascii="仿宋_GB2312" w:eastAsia="仿宋_GB2312" w:hAnsi="仿宋_GB2312"/>
                <w:sz w:val="20"/>
                <w:szCs w:val="20"/>
              </w:rPr>
            </w:pPr>
            <w:r>
              <w:rPr>
                <w:rFonts w:ascii="仿宋_GB2312" w:eastAsia="仿宋_GB2312" w:hAnsi="仿宋_GB2312"/>
                <w:sz w:val="20"/>
                <w:szCs w:val="20"/>
              </w:rPr>
              <w:t>未按规定要求安装</w:t>
            </w:r>
          </w:p>
        </w:tc>
        <w:tc>
          <w:tcPr>
            <w:tcW w:w="920" w:type="dxa"/>
            <w:tcBorders>
              <w:top w:val="nil"/>
              <w:left w:val="nil"/>
              <w:bottom w:val="single" w:sz="4" w:space="0" w:color="auto"/>
              <w:right w:val="single" w:sz="4" w:space="0" w:color="auto"/>
            </w:tcBorders>
            <w:shd w:val="clear" w:color="000000" w:fill="auto"/>
            <w:vAlign w:val="center"/>
          </w:tcPr>
          <w:p w14:paraId="3D0BC718" w14:textId="77777777" w:rsidR="00D96E45" w:rsidRDefault="00D96E45" w:rsidP="00DD3952">
            <w:pPr>
              <w:jc w:val="center"/>
              <w:rPr>
                <w:rFonts w:ascii="仿宋_GB2312" w:eastAsia="仿宋_GB2312" w:hAnsi="仿宋_GB2312"/>
                <w:sz w:val="24"/>
                <w:szCs w:val="24"/>
              </w:rPr>
            </w:pPr>
            <w:r>
              <w:rPr>
                <w:rFonts w:ascii="仿宋_GB2312" w:eastAsia="仿宋_GB2312" w:hAnsi="仿宋_GB2312"/>
              </w:rPr>
              <w:t>1</w:t>
            </w:r>
          </w:p>
        </w:tc>
        <w:tc>
          <w:tcPr>
            <w:tcW w:w="620" w:type="dxa"/>
            <w:tcBorders>
              <w:top w:val="nil"/>
              <w:left w:val="nil"/>
              <w:bottom w:val="single" w:sz="4" w:space="0" w:color="auto"/>
              <w:right w:val="single" w:sz="4" w:space="0" w:color="auto"/>
            </w:tcBorders>
            <w:shd w:val="clear" w:color="000000" w:fill="auto"/>
            <w:vAlign w:val="center"/>
          </w:tcPr>
          <w:p w14:paraId="07E1A702" w14:textId="77777777" w:rsidR="00D96E45" w:rsidRDefault="00D96E45" w:rsidP="00DD3952">
            <w:pPr>
              <w:jc w:val="center"/>
              <w:rPr>
                <w:rFonts w:ascii="仿宋_GB2312" w:eastAsia="仿宋_GB2312" w:hAnsi="仿宋_GB2312"/>
              </w:rPr>
            </w:pPr>
            <w:r>
              <w:rPr>
                <w:rFonts w:ascii="仿宋_GB2312" w:eastAsia="仿宋_GB2312" w:hAnsi="仿宋_GB2312"/>
              </w:rPr>
              <w:t>2</w:t>
            </w:r>
          </w:p>
        </w:tc>
        <w:tc>
          <w:tcPr>
            <w:tcW w:w="860" w:type="dxa"/>
            <w:tcBorders>
              <w:top w:val="nil"/>
              <w:left w:val="nil"/>
              <w:bottom w:val="single" w:sz="4" w:space="0" w:color="auto"/>
              <w:right w:val="single" w:sz="4" w:space="0" w:color="auto"/>
            </w:tcBorders>
            <w:shd w:val="clear" w:color="000000" w:fill="auto"/>
            <w:vAlign w:val="center"/>
          </w:tcPr>
          <w:p w14:paraId="76D0AF8C"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00" w:type="dxa"/>
            <w:tcBorders>
              <w:top w:val="nil"/>
              <w:left w:val="nil"/>
              <w:bottom w:val="single" w:sz="4" w:space="0" w:color="auto"/>
              <w:right w:val="single" w:sz="4" w:space="0" w:color="auto"/>
            </w:tcBorders>
            <w:shd w:val="clear" w:color="000000" w:fill="auto"/>
            <w:vAlign w:val="center"/>
          </w:tcPr>
          <w:p w14:paraId="3EEB7410"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00" w:type="dxa"/>
            <w:tcBorders>
              <w:top w:val="nil"/>
              <w:left w:val="nil"/>
              <w:bottom w:val="single" w:sz="4" w:space="0" w:color="auto"/>
              <w:right w:val="single" w:sz="4" w:space="0" w:color="auto"/>
            </w:tcBorders>
            <w:shd w:val="clear" w:color="000000" w:fill="auto"/>
            <w:vAlign w:val="center"/>
          </w:tcPr>
          <w:p w14:paraId="69D05A5C" w14:textId="77777777" w:rsidR="00D96E45" w:rsidRDefault="00D96E45" w:rsidP="00DD3952">
            <w:pPr>
              <w:jc w:val="center"/>
              <w:rPr>
                <w:rFonts w:ascii="仿宋_GB2312" w:eastAsia="仿宋_GB2312" w:hAnsi="仿宋_GB2312"/>
              </w:rPr>
            </w:pPr>
            <w:r>
              <w:rPr>
                <w:rFonts w:ascii="仿宋_GB2312" w:eastAsia="仿宋_GB2312" w:hAnsi="仿宋_GB2312"/>
              </w:rPr>
              <w:t>2</w:t>
            </w:r>
          </w:p>
        </w:tc>
        <w:tc>
          <w:tcPr>
            <w:tcW w:w="920" w:type="dxa"/>
            <w:tcBorders>
              <w:top w:val="nil"/>
              <w:left w:val="nil"/>
              <w:bottom w:val="single" w:sz="4" w:space="0" w:color="auto"/>
              <w:right w:val="single" w:sz="4" w:space="0" w:color="auto"/>
            </w:tcBorders>
            <w:shd w:val="clear" w:color="000000" w:fill="auto"/>
            <w:vAlign w:val="center"/>
          </w:tcPr>
          <w:p w14:paraId="79275F60"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680" w:type="dxa"/>
            <w:tcBorders>
              <w:top w:val="nil"/>
              <w:left w:val="nil"/>
              <w:bottom w:val="single" w:sz="4" w:space="0" w:color="auto"/>
              <w:right w:val="single" w:sz="4" w:space="0" w:color="auto"/>
            </w:tcBorders>
            <w:shd w:val="clear" w:color="000000" w:fill="auto"/>
            <w:vAlign w:val="center"/>
          </w:tcPr>
          <w:p w14:paraId="7682CB8D"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60" w:type="dxa"/>
            <w:tcBorders>
              <w:top w:val="nil"/>
              <w:left w:val="nil"/>
              <w:bottom w:val="single" w:sz="4" w:space="0" w:color="auto"/>
              <w:right w:val="single" w:sz="4" w:space="0" w:color="auto"/>
            </w:tcBorders>
            <w:shd w:val="clear" w:color="000000" w:fill="auto"/>
            <w:vAlign w:val="center"/>
          </w:tcPr>
          <w:p w14:paraId="12C7CCCC"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00" w:type="dxa"/>
            <w:tcBorders>
              <w:top w:val="nil"/>
              <w:left w:val="nil"/>
              <w:bottom w:val="single" w:sz="4" w:space="0" w:color="auto"/>
              <w:right w:val="single" w:sz="4" w:space="0" w:color="auto"/>
            </w:tcBorders>
            <w:shd w:val="clear" w:color="000000" w:fill="auto"/>
            <w:vAlign w:val="center"/>
          </w:tcPr>
          <w:p w14:paraId="1608693B"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00" w:type="dxa"/>
            <w:tcBorders>
              <w:top w:val="nil"/>
              <w:left w:val="nil"/>
              <w:bottom w:val="single" w:sz="4" w:space="0" w:color="auto"/>
              <w:right w:val="single" w:sz="4" w:space="0" w:color="auto"/>
            </w:tcBorders>
            <w:shd w:val="clear" w:color="000000" w:fill="auto"/>
            <w:vAlign w:val="center"/>
          </w:tcPr>
          <w:p w14:paraId="5BB9BBF9"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920" w:type="dxa"/>
            <w:tcBorders>
              <w:top w:val="nil"/>
              <w:left w:val="nil"/>
              <w:bottom w:val="single" w:sz="4" w:space="0" w:color="auto"/>
              <w:right w:val="single" w:sz="4" w:space="0" w:color="auto"/>
            </w:tcBorders>
            <w:shd w:val="clear" w:color="000000" w:fill="auto"/>
            <w:vAlign w:val="center"/>
          </w:tcPr>
          <w:p w14:paraId="7F6D1A7E" w14:textId="77777777" w:rsidR="00D96E45" w:rsidRDefault="00D96E45" w:rsidP="00DD3952">
            <w:pPr>
              <w:jc w:val="center"/>
              <w:rPr>
                <w:rFonts w:ascii="仿宋_GB2312" w:eastAsia="仿宋_GB2312" w:hAnsi="仿宋_GB2312"/>
              </w:rPr>
            </w:pPr>
            <w:r>
              <w:rPr>
                <w:rFonts w:ascii="仿宋_GB2312" w:eastAsia="仿宋_GB2312" w:hAnsi="仿宋_GB2312"/>
              </w:rPr>
              <w:t>2</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179E4837" w14:textId="77777777" w:rsidR="00D96E45" w:rsidRDefault="00D96E45" w:rsidP="00DD3952"/>
        </w:tc>
      </w:tr>
      <w:tr w:rsidR="00D96E45" w14:paraId="5BBC0E66"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2D80DD12"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 xml:space="preserve">6　</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43ADD36E" w14:textId="77777777" w:rsidR="00D96E45" w:rsidRDefault="00D96E45" w:rsidP="00DD3952">
            <w:pPr>
              <w:jc w:val="center"/>
              <w:rPr>
                <w:rFonts w:ascii="仿宋_GB2312" w:eastAsia="仿宋_GB2312" w:hAnsi="仿宋_GB2312"/>
              </w:rPr>
            </w:pPr>
          </w:p>
        </w:tc>
        <w:tc>
          <w:tcPr>
            <w:tcW w:w="1880" w:type="dxa"/>
            <w:tcBorders>
              <w:top w:val="nil"/>
              <w:left w:val="nil"/>
              <w:bottom w:val="single" w:sz="4" w:space="0" w:color="auto"/>
              <w:right w:val="single" w:sz="4" w:space="0" w:color="auto"/>
            </w:tcBorders>
            <w:shd w:val="clear" w:color="000000" w:fill="auto"/>
            <w:vAlign w:val="center"/>
          </w:tcPr>
          <w:p w14:paraId="7E94FF45" w14:textId="77777777" w:rsidR="00D96E45" w:rsidRDefault="00D96E45" w:rsidP="00DD3952">
            <w:pPr>
              <w:jc w:val="center"/>
              <w:rPr>
                <w:rFonts w:ascii="仿宋_GB2312" w:eastAsia="仿宋_GB2312" w:hAnsi="仿宋_GB2312"/>
                <w:sz w:val="20"/>
                <w:szCs w:val="20"/>
              </w:rPr>
            </w:pPr>
            <w:r>
              <w:rPr>
                <w:rFonts w:ascii="仿宋_GB2312" w:eastAsia="仿宋_GB2312" w:hAnsi="仿宋_GB2312" w:hint="eastAsia"/>
                <w:sz w:val="20"/>
                <w:szCs w:val="20"/>
              </w:rPr>
              <w:t>条件确认</w:t>
            </w:r>
            <w:r>
              <w:rPr>
                <w:rFonts w:ascii="仿宋_GB2312" w:eastAsia="仿宋_GB2312" w:hAnsi="仿宋_GB2312"/>
                <w:sz w:val="20"/>
                <w:szCs w:val="20"/>
              </w:rPr>
              <w:t>不到位</w:t>
            </w:r>
          </w:p>
        </w:tc>
        <w:tc>
          <w:tcPr>
            <w:tcW w:w="920" w:type="dxa"/>
            <w:tcBorders>
              <w:top w:val="nil"/>
              <w:left w:val="nil"/>
              <w:bottom w:val="single" w:sz="4" w:space="0" w:color="auto"/>
              <w:right w:val="single" w:sz="4" w:space="0" w:color="auto"/>
            </w:tcBorders>
            <w:shd w:val="clear" w:color="000000" w:fill="auto"/>
            <w:vAlign w:val="center"/>
          </w:tcPr>
          <w:p w14:paraId="3511F1E1" w14:textId="77777777" w:rsidR="00D96E45" w:rsidRDefault="00D96E45" w:rsidP="00DD3952">
            <w:pPr>
              <w:jc w:val="center"/>
              <w:rPr>
                <w:rFonts w:ascii="仿宋_GB2312" w:eastAsia="仿宋_GB2312" w:hAnsi="仿宋_GB2312"/>
                <w:sz w:val="24"/>
                <w:szCs w:val="24"/>
              </w:rPr>
            </w:pPr>
            <w:r>
              <w:rPr>
                <w:rFonts w:ascii="仿宋_GB2312" w:eastAsia="仿宋_GB2312" w:hAnsi="仿宋_GB2312"/>
              </w:rPr>
              <w:t>1</w:t>
            </w:r>
          </w:p>
        </w:tc>
        <w:tc>
          <w:tcPr>
            <w:tcW w:w="620" w:type="dxa"/>
            <w:tcBorders>
              <w:top w:val="nil"/>
              <w:left w:val="nil"/>
              <w:bottom w:val="single" w:sz="4" w:space="0" w:color="auto"/>
              <w:right w:val="single" w:sz="4" w:space="0" w:color="auto"/>
            </w:tcBorders>
            <w:shd w:val="clear" w:color="000000" w:fill="auto"/>
            <w:vAlign w:val="center"/>
          </w:tcPr>
          <w:p w14:paraId="0C79094D"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60" w:type="dxa"/>
            <w:tcBorders>
              <w:top w:val="nil"/>
              <w:left w:val="nil"/>
              <w:bottom w:val="single" w:sz="4" w:space="0" w:color="auto"/>
              <w:right w:val="single" w:sz="4" w:space="0" w:color="auto"/>
            </w:tcBorders>
            <w:shd w:val="clear" w:color="000000" w:fill="auto"/>
            <w:vAlign w:val="center"/>
          </w:tcPr>
          <w:p w14:paraId="1A668A2B"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00" w:type="dxa"/>
            <w:tcBorders>
              <w:top w:val="nil"/>
              <w:left w:val="nil"/>
              <w:bottom w:val="single" w:sz="4" w:space="0" w:color="auto"/>
              <w:right w:val="single" w:sz="4" w:space="0" w:color="auto"/>
            </w:tcBorders>
            <w:shd w:val="clear" w:color="000000" w:fill="auto"/>
            <w:vAlign w:val="center"/>
          </w:tcPr>
          <w:p w14:paraId="6ACF5A20"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00" w:type="dxa"/>
            <w:tcBorders>
              <w:top w:val="nil"/>
              <w:left w:val="nil"/>
              <w:bottom w:val="single" w:sz="4" w:space="0" w:color="auto"/>
              <w:right w:val="single" w:sz="4" w:space="0" w:color="auto"/>
            </w:tcBorders>
            <w:shd w:val="clear" w:color="000000" w:fill="auto"/>
            <w:vAlign w:val="center"/>
          </w:tcPr>
          <w:p w14:paraId="2FC17AE8"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920" w:type="dxa"/>
            <w:tcBorders>
              <w:top w:val="nil"/>
              <w:left w:val="nil"/>
              <w:bottom w:val="single" w:sz="4" w:space="0" w:color="auto"/>
              <w:right w:val="single" w:sz="4" w:space="0" w:color="auto"/>
            </w:tcBorders>
            <w:shd w:val="clear" w:color="000000" w:fill="auto"/>
            <w:vAlign w:val="center"/>
          </w:tcPr>
          <w:p w14:paraId="2C94E4BC"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680" w:type="dxa"/>
            <w:tcBorders>
              <w:top w:val="nil"/>
              <w:left w:val="nil"/>
              <w:bottom w:val="single" w:sz="4" w:space="0" w:color="auto"/>
              <w:right w:val="single" w:sz="4" w:space="0" w:color="auto"/>
            </w:tcBorders>
            <w:shd w:val="clear" w:color="000000" w:fill="auto"/>
            <w:vAlign w:val="center"/>
          </w:tcPr>
          <w:p w14:paraId="6717BA97"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60" w:type="dxa"/>
            <w:tcBorders>
              <w:top w:val="nil"/>
              <w:left w:val="nil"/>
              <w:bottom w:val="single" w:sz="4" w:space="0" w:color="auto"/>
              <w:right w:val="single" w:sz="4" w:space="0" w:color="auto"/>
            </w:tcBorders>
            <w:shd w:val="clear" w:color="000000" w:fill="auto"/>
            <w:vAlign w:val="center"/>
          </w:tcPr>
          <w:p w14:paraId="145E18D6"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00" w:type="dxa"/>
            <w:tcBorders>
              <w:top w:val="nil"/>
              <w:left w:val="nil"/>
              <w:bottom w:val="single" w:sz="4" w:space="0" w:color="auto"/>
              <w:right w:val="single" w:sz="4" w:space="0" w:color="auto"/>
            </w:tcBorders>
            <w:shd w:val="clear" w:color="000000" w:fill="auto"/>
            <w:vAlign w:val="center"/>
          </w:tcPr>
          <w:p w14:paraId="78EB8562"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00" w:type="dxa"/>
            <w:tcBorders>
              <w:top w:val="nil"/>
              <w:left w:val="nil"/>
              <w:bottom w:val="single" w:sz="4" w:space="0" w:color="auto"/>
              <w:right w:val="single" w:sz="4" w:space="0" w:color="auto"/>
            </w:tcBorders>
            <w:shd w:val="clear" w:color="000000" w:fill="auto"/>
            <w:vAlign w:val="center"/>
          </w:tcPr>
          <w:p w14:paraId="7E68F0EA"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920" w:type="dxa"/>
            <w:tcBorders>
              <w:top w:val="nil"/>
              <w:left w:val="nil"/>
              <w:bottom w:val="single" w:sz="4" w:space="0" w:color="auto"/>
              <w:right w:val="single" w:sz="4" w:space="0" w:color="auto"/>
            </w:tcBorders>
            <w:shd w:val="clear" w:color="000000" w:fill="auto"/>
            <w:vAlign w:val="center"/>
          </w:tcPr>
          <w:p w14:paraId="1AEF4C01"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694373BD" w14:textId="77777777" w:rsidR="00D96E45" w:rsidRDefault="00D96E45" w:rsidP="00DD3952"/>
        </w:tc>
      </w:tr>
      <w:tr w:rsidR="00D96E45" w14:paraId="7F35D5C1"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588138BE" w14:textId="77777777" w:rsidR="00D96E45" w:rsidRDefault="00D96E45" w:rsidP="00DD3952">
            <w:pPr>
              <w:jc w:val="center"/>
              <w:rPr>
                <w:rFonts w:ascii="仿宋_GB2312" w:hAnsi="宋体"/>
                <w:sz w:val="24"/>
                <w:szCs w:val="24"/>
              </w:rPr>
            </w:pPr>
            <w:r>
              <w:rPr>
                <w:rFonts w:ascii="仿宋_GB2312" w:eastAsia="仿宋_GB2312" w:hAnsi="仿宋_GB2312" w:hint="eastAsia"/>
                <w:sz w:val="24"/>
                <w:szCs w:val="24"/>
              </w:rPr>
              <w:t>7</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706ABB1F" w14:textId="77777777" w:rsidR="00D96E45" w:rsidRDefault="00D96E45" w:rsidP="00DD3952">
            <w:pPr>
              <w:jc w:val="center"/>
              <w:rPr>
                <w:rFonts w:ascii="仿宋_GB2312" w:eastAsia="仿宋_GB2312" w:hAnsi="仿宋_GB2312"/>
              </w:rPr>
            </w:pPr>
            <w:r>
              <w:rPr>
                <w:rFonts w:ascii="仿宋_GB2312" w:eastAsia="仿宋_GB2312" w:hAnsi="仿宋_GB2312"/>
              </w:rPr>
              <w:t xml:space="preserve">　</w:t>
            </w:r>
          </w:p>
        </w:tc>
        <w:tc>
          <w:tcPr>
            <w:tcW w:w="1880" w:type="dxa"/>
            <w:tcBorders>
              <w:top w:val="nil"/>
              <w:left w:val="nil"/>
              <w:bottom w:val="single" w:sz="4" w:space="0" w:color="auto"/>
              <w:right w:val="single" w:sz="4" w:space="0" w:color="auto"/>
            </w:tcBorders>
            <w:shd w:val="clear" w:color="000000" w:fill="auto"/>
            <w:vAlign w:val="center"/>
          </w:tcPr>
          <w:p w14:paraId="499975E5" w14:textId="77777777" w:rsidR="00D96E45" w:rsidRDefault="00D96E45" w:rsidP="00DD3952">
            <w:pPr>
              <w:jc w:val="center"/>
              <w:rPr>
                <w:rFonts w:ascii="仿宋_GB2312" w:eastAsia="仿宋_GB2312" w:hAnsi="仿宋_GB2312"/>
                <w:sz w:val="20"/>
                <w:szCs w:val="20"/>
              </w:rPr>
            </w:pPr>
            <w:r>
              <w:rPr>
                <w:rFonts w:ascii="仿宋_GB2312" w:eastAsia="仿宋_GB2312" w:hAnsi="仿宋_GB2312"/>
                <w:sz w:val="20"/>
                <w:szCs w:val="20"/>
              </w:rPr>
              <w:t>未按规程检查验收</w:t>
            </w:r>
          </w:p>
        </w:tc>
        <w:tc>
          <w:tcPr>
            <w:tcW w:w="920" w:type="dxa"/>
            <w:tcBorders>
              <w:top w:val="nil"/>
              <w:left w:val="nil"/>
              <w:bottom w:val="single" w:sz="4" w:space="0" w:color="auto"/>
              <w:right w:val="single" w:sz="4" w:space="0" w:color="auto"/>
            </w:tcBorders>
            <w:shd w:val="clear" w:color="000000" w:fill="auto"/>
            <w:vAlign w:val="center"/>
          </w:tcPr>
          <w:p w14:paraId="1F4C9FBF" w14:textId="77777777" w:rsidR="00D96E45" w:rsidRDefault="00D96E45" w:rsidP="00DD3952">
            <w:pPr>
              <w:jc w:val="center"/>
              <w:rPr>
                <w:rFonts w:ascii="仿宋_GB2312" w:eastAsia="仿宋_GB2312" w:hAnsi="仿宋_GB2312"/>
                <w:sz w:val="24"/>
                <w:szCs w:val="24"/>
              </w:rPr>
            </w:pPr>
            <w:r>
              <w:rPr>
                <w:rFonts w:ascii="仿宋_GB2312" w:eastAsia="仿宋_GB2312" w:hAnsi="仿宋_GB2312"/>
              </w:rPr>
              <w:t>1</w:t>
            </w:r>
          </w:p>
        </w:tc>
        <w:tc>
          <w:tcPr>
            <w:tcW w:w="620" w:type="dxa"/>
            <w:tcBorders>
              <w:top w:val="nil"/>
              <w:left w:val="nil"/>
              <w:bottom w:val="single" w:sz="4" w:space="0" w:color="auto"/>
              <w:right w:val="single" w:sz="4" w:space="0" w:color="auto"/>
            </w:tcBorders>
            <w:shd w:val="clear" w:color="000000" w:fill="auto"/>
            <w:vAlign w:val="center"/>
          </w:tcPr>
          <w:p w14:paraId="599915C9" w14:textId="77777777" w:rsidR="00D96E45" w:rsidRDefault="00D96E45" w:rsidP="00DD3952">
            <w:pPr>
              <w:jc w:val="center"/>
              <w:rPr>
                <w:rFonts w:ascii="仿宋_GB2312" w:eastAsia="仿宋_GB2312" w:hAnsi="仿宋_GB2312"/>
              </w:rPr>
            </w:pPr>
            <w:r>
              <w:rPr>
                <w:rFonts w:ascii="仿宋_GB2312" w:eastAsia="仿宋_GB2312" w:hAnsi="仿宋_GB2312"/>
              </w:rPr>
              <w:t>2</w:t>
            </w:r>
          </w:p>
        </w:tc>
        <w:tc>
          <w:tcPr>
            <w:tcW w:w="860" w:type="dxa"/>
            <w:tcBorders>
              <w:top w:val="nil"/>
              <w:left w:val="nil"/>
              <w:bottom w:val="single" w:sz="4" w:space="0" w:color="auto"/>
              <w:right w:val="single" w:sz="4" w:space="0" w:color="auto"/>
            </w:tcBorders>
            <w:shd w:val="clear" w:color="000000" w:fill="auto"/>
            <w:vAlign w:val="center"/>
          </w:tcPr>
          <w:p w14:paraId="60E5B116"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00" w:type="dxa"/>
            <w:tcBorders>
              <w:top w:val="nil"/>
              <w:left w:val="nil"/>
              <w:bottom w:val="single" w:sz="4" w:space="0" w:color="auto"/>
              <w:right w:val="single" w:sz="4" w:space="0" w:color="auto"/>
            </w:tcBorders>
            <w:shd w:val="clear" w:color="000000" w:fill="auto"/>
            <w:vAlign w:val="center"/>
          </w:tcPr>
          <w:p w14:paraId="66C77680"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00" w:type="dxa"/>
            <w:tcBorders>
              <w:top w:val="nil"/>
              <w:left w:val="nil"/>
              <w:bottom w:val="single" w:sz="4" w:space="0" w:color="auto"/>
              <w:right w:val="single" w:sz="4" w:space="0" w:color="auto"/>
            </w:tcBorders>
            <w:shd w:val="clear" w:color="000000" w:fill="auto"/>
            <w:vAlign w:val="center"/>
          </w:tcPr>
          <w:p w14:paraId="0D1A00B8" w14:textId="77777777" w:rsidR="00D96E45" w:rsidRDefault="00D96E45" w:rsidP="00DD3952">
            <w:pPr>
              <w:jc w:val="center"/>
              <w:rPr>
                <w:rFonts w:ascii="仿宋_GB2312" w:eastAsia="仿宋_GB2312" w:hAnsi="仿宋_GB2312"/>
              </w:rPr>
            </w:pPr>
            <w:r>
              <w:rPr>
                <w:rFonts w:ascii="仿宋_GB2312" w:eastAsia="仿宋_GB2312" w:hAnsi="仿宋_GB2312"/>
              </w:rPr>
              <w:t>2</w:t>
            </w:r>
          </w:p>
        </w:tc>
        <w:tc>
          <w:tcPr>
            <w:tcW w:w="920" w:type="dxa"/>
            <w:tcBorders>
              <w:top w:val="nil"/>
              <w:left w:val="nil"/>
              <w:bottom w:val="single" w:sz="4" w:space="0" w:color="auto"/>
              <w:right w:val="single" w:sz="4" w:space="0" w:color="auto"/>
            </w:tcBorders>
            <w:shd w:val="clear" w:color="000000" w:fill="auto"/>
            <w:vAlign w:val="center"/>
          </w:tcPr>
          <w:p w14:paraId="399A3BC1"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680" w:type="dxa"/>
            <w:tcBorders>
              <w:top w:val="nil"/>
              <w:left w:val="nil"/>
              <w:bottom w:val="single" w:sz="4" w:space="0" w:color="auto"/>
              <w:right w:val="single" w:sz="4" w:space="0" w:color="auto"/>
            </w:tcBorders>
            <w:shd w:val="clear" w:color="000000" w:fill="auto"/>
            <w:vAlign w:val="center"/>
          </w:tcPr>
          <w:p w14:paraId="6CF33BB2"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60" w:type="dxa"/>
            <w:tcBorders>
              <w:top w:val="nil"/>
              <w:left w:val="nil"/>
              <w:bottom w:val="single" w:sz="4" w:space="0" w:color="auto"/>
              <w:right w:val="single" w:sz="4" w:space="0" w:color="auto"/>
            </w:tcBorders>
            <w:shd w:val="clear" w:color="000000" w:fill="auto"/>
            <w:vAlign w:val="center"/>
          </w:tcPr>
          <w:p w14:paraId="4A45FAAC"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00" w:type="dxa"/>
            <w:tcBorders>
              <w:top w:val="nil"/>
              <w:left w:val="nil"/>
              <w:bottom w:val="single" w:sz="4" w:space="0" w:color="auto"/>
              <w:right w:val="single" w:sz="4" w:space="0" w:color="auto"/>
            </w:tcBorders>
            <w:shd w:val="clear" w:color="000000" w:fill="auto"/>
            <w:vAlign w:val="center"/>
          </w:tcPr>
          <w:p w14:paraId="79AE7E9C"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800" w:type="dxa"/>
            <w:tcBorders>
              <w:top w:val="nil"/>
              <w:left w:val="nil"/>
              <w:bottom w:val="single" w:sz="4" w:space="0" w:color="auto"/>
              <w:right w:val="single" w:sz="4" w:space="0" w:color="auto"/>
            </w:tcBorders>
            <w:shd w:val="clear" w:color="000000" w:fill="auto"/>
            <w:vAlign w:val="center"/>
          </w:tcPr>
          <w:p w14:paraId="363C169E" w14:textId="77777777" w:rsidR="00D96E45" w:rsidRDefault="00D96E45" w:rsidP="00DD3952">
            <w:pPr>
              <w:jc w:val="center"/>
              <w:rPr>
                <w:rFonts w:ascii="仿宋_GB2312" w:eastAsia="仿宋_GB2312" w:hAnsi="仿宋_GB2312"/>
              </w:rPr>
            </w:pPr>
            <w:r>
              <w:rPr>
                <w:rFonts w:ascii="仿宋_GB2312" w:eastAsia="仿宋_GB2312" w:hAnsi="仿宋_GB2312"/>
              </w:rPr>
              <w:t>1</w:t>
            </w:r>
          </w:p>
        </w:tc>
        <w:tc>
          <w:tcPr>
            <w:tcW w:w="920" w:type="dxa"/>
            <w:tcBorders>
              <w:top w:val="nil"/>
              <w:left w:val="nil"/>
              <w:bottom w:val="single" w:sz="4" w:space="0" w:color="auto"/>
              <w:right w:val="single" w:sz="4" w:space="0" w:color="auto"/>
            </w:tcBorders>
            <w:shd w:val="clear" w:color="000000" w:fill="auto"/>
            <w:vAlign w:val="center"/>
          </w:tcPr>
          <w:p w14:paraId="3A3C6D43" w14:textId="77777777" w:rsidR="00D96E45" w:rsidRDefault="00D96E45" w:rsidP="00DD3952">
            <w:pPr>
              <w:jc w:val="center"/>
              <w:rPr>
                <w:rFonts w:ascii="仿宋_GB2312" w:eastAsia="仿宋_GB2312" w:hAnsi="仿宋_GB2312"/>
              </w:rPr>
            </w:pPr>
            <w:r>
              <w:rPr>
                <w:rFonts w:ascii="仿宋_GB2312" w:eastAsia="仿宋_GB2312" w:hAnsi="仿宋_GB2312"/>
              </w:rPr>
              <w:t>2</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3B387038" w14:textId="77777777" w:rsidR="00D96E45" w:rsidRDefault="00D96E45" w:rsidP="00DD3952"/>
        </w:tc>
      </w:tr>
      <w:tr w:rsidR="00D96E45" w14:paraId="519FC78A"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4F563CE8"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8</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3A6B6A6C"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记录确认</w:t>
            </w:r>
          </w:p>
        </w:tc>
        <w:tc>
          <w:tcPr>
            <w:tcW w:w="1880" w:type="dxa"/>
            <w:tcBorders>
              <w:top w:val="nil"/>
              <w:left w:val="nil"/>
              <w:bottom w:val="single" w:sz="4" w:space="0" w:color="auto"/>
              <w:right w:val="single" w:sz="4" w:space="0" w:color="auto"/>
            </w:tcBorders>
            <w:shd w:val="clear" w:color="000000" w:fill="auto"/>
            <w:vAlign w:val="center"/>
          </w:tcPr>
          <w:p w14:paraId="45DE786B"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资料不全</w:t>
            </w:r>
          </w:p>
        </w:tc>
        <w:tc>
          <w:tcPr>
            <w:tcW w:w="920" w:type="dxa"/>
            <w:tcBorders>
              <w:top w:val="nil"/>
              <w:left w:val="nil"/>
              <w:bottom w:val="single" w:sz="4" w:space="0" w:color="auto"/>
              <w:right w:val="single" w:sz="4" w:space="0" w:color="auto"/>
            </w:tcBorders>
            <w:shd w:val="clear" w:color="000000" w:fill="auto"/>
            <w:vAlign w:val="center"/>
          </w:tcPr>
          <w:p w14:paraId="02BE69C8"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20" w:type="dxa"/>
            <w:tcBorders>
              <w:top w:val="nil"/>
              <w:left w:val="nil"/>
              <w:bottom w:val="single" w:sz="4" w:space="0" w:color="auto"/>
              <w:right w:val="single" w:sz="4" w:space="0" w:color="auto"/>
            </w:tcBorders>
            <w:shd w:val="clear" w:color="000000" w:fill="auto"/>
            <w:vAlign w:val="center"/>
          </w:tcPr>
          <w:p w14:paraId="5DECC704"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5F9BC87C"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76671A54"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6C6A0E2F"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3BAF2313"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48E16F70"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0B7CE5DF"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518B48BE"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67728BB8"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306704DC"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7B323ECA" w14:textId="77777777" w:rsidR="00D96E45" w:rsidRDefault="00D96E45" w:rsidP="00DD3952"/>
        </w:tc>
      </w:tr>
    </w:tbl>
    <w:p w14:paraId="79B6D238" w14:textId="77777777" w:rsidR="00D96E45" w:rsidRDefault="00D96E45" w:rsidP="00D96E45">
      <w:pPr>
        <w:spacing w:line="360" w:lineRule="auto"/>
        <w:rPr>
          <w:rFonts w:ascii="仿宋_GB2312" w:eastAsia="仿宋_GB2312" w:hAnsi="宋体" w:cs="宋体"/>
          <w:sz w:val="30"/>
          <w:szCs w:val="30"/>
        </w:rPr>
        <w:sectPr w:rsidR="00D96E45" w:rsidSect="00D958DF">
          <w:pgSz w:w="16838" w:h="11906" w:orient="landscape"/>
          <w:pgMar w:top="1797" w:right="1191" w:bottom="1797" w:left="1191" w:header="851" w:footer="992" w:gutter="0"/>
          <w:cols w:space="425"/>
          <w:docGrid w:linePitch="312"/>
        </w:sectPr>
      </w:pPr>
    </w:p>
    <w:p w14:paraId="75ABAD6B" w14:textId="77777777" w:rsidR="00D96E45" w:rsidRDefault="00D96E45" w:rsidP="00D96E45">
      <w:pPr>
        <w:spacing w:line="360" w:lineRule="auto"/>
        <w:rPr>
          <w:rFonts w:ascii="仿宋_GB2312" w:eastAsia="仿宋_GB2312" w:hAnsi="宋体" w:cs="宋体"/>
          <w:sz w:val="30"/>
          <w:szCs w:val="30"/>
        </w:rPr>
      </w:pPr>
    </w:p>
    <w:p w14:paraId="5628E478" w14:textId="7064830D" w:rsidR="00D96E45" w:rsidRDefault="00D96E45" w:rsidP="00D96E45">
      <w:pPr>
        <w:pStyle w:val="4"/>
      </w:pPr>
      <w:bookmarkStart w:id="44" w:name="_Toc160615260"/>
      <w:r>
        <w:rPr>
          <w:rFonts w:hint="eastAsia"/>
        </w:rPr>
        <w:t>2</w:t>
      </w:r>
      <w:r>
        <w:t>.</w:t>
      </w:r>
      <w:r>
        <w:rPr>
          <w:rFonts w:hint="eastAsia"/>
        </w:rPr>
        <w:t>H101</w:t>
      </w:r>
      <w:r>
        <w:rPr>
          <w:rFonts w:hint="eastAsia"/>
        </w:rPr>
        <w:t>检修</w:t>
      </w:r>
      <w:bookmarkEnd w:id="44"/>
    </w:p>
    <w:p w14:paraId="79D1C082" w14:textId="77777777" w:rsidR="00D96E45" w:rsidRPr="00D40D7E" w:rsidRDefault="00D96E45" w:rsidP="00D96E45">
      <w:pPr>
        <w:spacing w:line="360" w:lineRule="auto"/>
      </w:pPr>
      <w:r>
        <w:rPr>
          <w:rFonts w:hint="eastAsia"/>
          <w:bCs/>
        </w:rPr>
        <w:t>1）</w:t>
      </w:r>
      <w:r w:rsidRPr="00D40D7E">
        <w:rPr>
          <w:rFonts w:hint="eastAsia"/>
          <w:bCs/>
        </w:rPr>
        <w:t>项目分级：</w:t>
      </w:r>
      <w:r w:rsidRPr="00D40D7E">
        <w:rPr>
          <w:rFonts w:hint="eastAsia"/>
        </w:rPr>
        <w:t>一般项目</w:t>
      </w:r>
    </w:p>
    <w:p w14:paraId="7ED33129" w14:textId="77777777" w:rsidR="00D96E45" w:rsidRDefault="00D96E45" w:rsidP="00D96E45">
      <w:pPr>
        <w:spacing w:line="360" w:lineRule="auto"/>
      </w:pPr>
      <w:r>
        <w:rPr>
          <w:bCs/>
        </w:rPr>
        <w:t>2</w:t>
      </w:r>
      <w:r>
        <w:rPr>
          <w:rFonts w:hint="eastAsia"/>
          <w:bCs/>
        </w:rPr>
        <w:t>）</w:t>
      </w:r>
      <w:r w:rsidRPr="00D40D7E">
        <w:rPr>
          <w:rFonts w:hint="eastAsia"/>
          <w:bCs/>
        </w:rPr>
        <w:t>项目负责人：</w:t>
      </w:r>
      <w:r w:rsidRPr="00D40D7E">
        <w:rPr>
          <w:rFonts w:hint="eastAsia"/>
        </w:rPr>
        <w:t>伍武</w:t>
      </w:r>
    </w:p>
    <w:p w14:paraId="0711EE81" w14:textId="77777777" w:rsidR="00D96E45" w:rsidRPr="00D40D7E" w:rsidRDefault="00D96E45" w:rsidP="00D96E45">
      <w:pPr>
        <w:spacing w:line="360" w:lineRule="auto"/>
      </w:pPr>
      <w:r>
        <w:rPr>
          <w:rFonts w:hint="eastAsia"/>
          <w:bCs/>
        </w:rPr>
        <w:t>3）</w:t>
      </w:r>
      <w:r w:rsidRPr="00D40D7E">
        <w:rPr>
          <w:rFonts w:hint="eastAsia"/>
          <w:bCs/>
        </w:rPr>
        <w:t>作业人员：</w:t>
      </w:r>
      <w:proofErr w:type="gramStart"/>
      <w:r w:rsidRPr="00D40D7E">
        <w:rPr>
          <w:rFonts w:hint="eastAsia"/>
        </w:rPr>
        <w:t>伍武</w:t>
      </w:r>
      <w:proofErr w:type="gramEnd"/>
      <w:r>
        <w:t xml:space="preserve"> </w:t>
      </w:r>
      <w:r>
        <w:rPr>
          <w:rFonts w:hint="eastAsia"/>
        </w:rPr>
        <w:t xml:space="preserve"> </w:t>
      </w:r>
      <w:r w:rsidRPr="00D40D7E">
        <w:rPr>
          <w:rFonts w:hint="eastAsia"/>
        </w:rPr>
        <w:t xml:space="preserve">郭超 </w:t>
      </w:r>
      <w:r w:rsidRPr="00D40D7E">
        <w:t xml:space="preserve"> </w:t>
      </w:r>
      <w:r w:rsidRPr="00D40D7E">
        <w:rPr>
          <w:rFonts w:hint="eastAsia"/>
        </w:rPr>
        <w:t>杜伟</w:t>
      </w:r>
    </w:p>
    <w:p w14:paraId="55F78109" w14:textId="77777777" w:rsidR="00D96E45" w:rsidRPr="00D40D7E" w:rsidRDefault="00D96E45" w:rsidP="00D96E45">
      <w:pPr>
        <w:spacing w:line="360" w:lineRule="auto"/>
        <w:rPr>
          <w:bCs/>
        </w:rPr>
      </w:pPr>
      <w:r>
        <w:rPr>
          <w:bCs/>
        </w:rPr>
        <w:t>4</w:t>
      </w:r>
      <w:r>
        <w:rPr>
          <w:rFonts w:hint="eastAsia"/>
          <w:bCs/>
        </w:rPr>
        <w:t>）</w:t>
      </w:r>
      <w:r w:rsidRPr="00D40D7E">
        <w:rPr>
          <w:rFonts w:hint="eastAsia"/>
          <w:bCs/>
        </w:rPr>
        <w:t>检修内容概述：</w:t>
      </w:r>
    </w:p>
    <w:p w14:paraId="131E1CA0" w14:textId="77777777" w:rsidR="00D96E45" w:rsidRPr="00D40D7E" w:rsidRDefault="00D96E45" w:rsidP="00D96E45">
      <w:pPr>
        <w:spacing w:line="360" w:lineRule="auto"/>
        <w:ind w:firstLineChars="200" w:firstLine="560"/>
      </w:pPr>
      <w:r w:rsidRPr="00D40D7E">
        <w:rPr>
          <w:rFonts w:hint="eastAsia"/>
        </w:rPr>
        <w:t>检查点火电极、检火电</w:t>
      </w:r>
      <w:proofErr w:type="gramStart"/>
      <w:r w:rsidRPr="00D40D7E">
        <w:rPr>
          <w:rFonts w:hint="eastAsia"/>
        </w:rPr>
        <w:t>极</w:t>
      </w:r>
      <w:proofErr w:type="gramEnd"/>
      <w:r w:rsidRPr="00D40D7E">
        <w:rPr>
          <w:rFonts w:hint="eastAsia"/>
        </w:rPr>
        <w:t>高压电线、检查水位电极线路、检查燃烧机风门，远传液</w:t>
      </w:r>
      <w:proofErr w:type="gramStart"/>
      <w:r w:rsidRPr="00D40D7E">
        <w:rPr>
          <w:rFonts w:hint="eastAsia"/>
        </w:rPr>
        <w:t>位计平衡</w:t>
      </w:r>
      <w:proofErr w:type="gramEnd"/>
      <w:r w:rsidRPr="00D40D7E">
        <w:rPr>
          <w:rFonts w:hint="eastAsia"/>
        </w:rPr>
        <w:t>容器冲洗、冷凝水更换，蒸汽压力高高</w:t>
      </w:r>
      <w:proofErr w:type="gramStart"/>
      <w:r w:rsidRPr="00D40D7E">
        <w:rPr>
          <w:rFonts w:hint="eastAsia"/>
        </w:rPr>
        <w:t>联锁</w:t>
      </w:r>
      <w:proofErr w:type="gramEnd"/>
      <w:r w:rsidRPr="00D40D7E">
        <w:rPr>
          <w:rFonts w:hint="eastAsia"/>
        </w:rPr>
        <w:t>压力控制器调校。</w:t>
      </w:r>
    </w:p>
    <w:p w14:paraId="053CDE40" w14:textId="77777777" w:rsidR="00D96E45" w:rsidRDefault="00D96E45" w:rsidP="00D96E45">
      <w:pPr>
        <w:spacing w:line="360" w:lineRule="auto"/>
      </w:pPr>
      <w:r>
        <w:rPr>
          <w:rFonts w:hint="eastAsia"/>
          <w:bCs/>
        </w:rPr>
        <w:t>5）</w:t>
      </w:r>
      <w:r w:rsidRPr="00D40D7E">
        <w:rPr>
          <w:rFonts w:hint="eastAsia"/>
          <w:bCs/>
        </w:rPr>
        <w:t>时间要求：</w:t>
      </w:r>
      <w:r w:rsidRPr="00D40D7E">
        <w:t>2</w:t>
      </w:r>
      <w:r w:rsidRPr="00D40D7E">
        <w:rPr>
          <w:rFonts w:hint="eastAsia"/>
        </w:rPr>
        <w:t>天</w:t>
      </w:r>
    </w:p>
    <w:p w14:paraId="0B26F29A" w14:textId="77777777" w:rsidR="00D96E45" w:rsidRPr="00D40D7E" w:rsidRDefault="00D96E45" w:rsidP="00D96E45">
      <w:pPr>
        <w:spacing w:line="360" w:lineRule="auto"/>
        <w:rPr>
          <w:bCs/>
        </w:rPr>
      </w:pPr>
      <w:r>
        <w:rPr>
          <w:bCs/>
        </w:rPr>
        <w:t>6</w:t>
      </w:r>
      <w:r>
        <w:rPr>
          <w:rFonts w:hint="eastAsia"/>
          <w:bCs/>
        </w:rPr>
        <w:t>）</w:t>
      </w:r>
      <w:r w:rsidRPr="00D40D7E">
        <w:rPr>
          <w:rFonts w:hint="eastAsia"/>
          <w:bCs/>
        </w:rPr>
        <w:t>方案编制依据：</w:t>
      </w:r>
    </w:p>
    <w:p w14:paraId="7035BE02" w14:textId="77777777" w:rsidR="00D96E45" w:rsidRDefault="00D96E45" w:rsidP="00D96E45">
      <w:pPr>
        <w:spacing w:line="360" w:lineRule="auto"/>
      </w:pPr>
      <w:r>
        <w:rPr>
          <w:rFonts w:hint="eastAsia"/>
        </w:rPr>
        <w:t xml:space="preserve"> </w:t>
      </w:r>
      <w:r w:rsidRPr="00D40D7E">
        <w:rPr>
          <w:rFonts w:hint="eastAsia"/>
        </w:rPr>
        <w:t>仪表管理制度</w:t>
      </w:r>
      <w:r>
        <w:rPr>
          <w:rFonts w:hint="eastAsia"/>
        </w:rPr>
        <w:t>。</w:t>
      </w:r>
    </w:p>
    <w:p w14:paraId="58C7382E" w14:textId="77777777" w:rsidR="00D96E45" w:rsidRPr="00D40D7E" w:rsidRDefault="00D96E45" w:rsidP="00D96E45">
      <w:pPr>
        <w:spacing w:line="360" w:lineRule="auto"/>
        <w:rPr>
          <w:bCs/>
        </w:rPr>
      </w:pPr>
      <w:r>
        <w:rPr>
          <w:bCs/>
        </w:rPr>
        <w:t>7</w:t>
      </w:r>
      <w:r>
        <w:rPr>
          <w:rFonts w:hint="eastAsia"/>
          <w:bCs/>
        </w:rPr>
        <w:t>）</w:t>
      </w:r>
      <w:r w:rsidRPr="00D40D7E">
        <w:rPr>
          <w:rFonts w:hint="eastAsia"/>
          <w:bCs/>
        </w:rPr>
        <w:t>具体调试方案及技术要求：</w:t>
      </w:r>
    </w:p>
    <w:p w14:paraId="6DC31473" w14:textId="77777777" w:rsidR="00D96E45" w:rsidRDefault="00D96E45" w:rsidP="00D96E45">
      <w:pPr>
        <w:spacing w:line="360" w:lineRule="auto"/>
      </w:pPr>
      <w:r>
        <w:rPr>
          <w:rFonts w:hint="eastAsia"/>
        </w:rPr>
        <w:t>（1）作业</w:t>
      </w:r>
      <w:r w:rsidRPr="00D40D7E">
        <w:rPr>
          <w:rFonts w:hint="eastAsia"/>
        </w:rPr>
        <w:t>人员仪表3人</w:t>
      </w:r>
      <w:r>
        <w:rPr>
          <w:rFonts w:hint="eastAsia"/>
        </w:rPr>
        <w:t>。</w:t>
      </w:r>
    </w:p>
    <w:p w14:paraId="6FF47483" w14:textId="77777777" w:rsidR="00D96E45" w:rsidRPr="00D40D7E" w:rsidRDefault="00D96E45" w:rsidP="00D96E45">
      <w:pPr>
        <w:spacing w:line="360" w:lineRule="auto"/>
      </w:pPr>
      <w:r>
        <w:rPr>
          <w:rFonts w:hint="eastAsia"/>
        </w:rPr>
        <w:t>（2）检查</w:t>
      </w:r>
      <w:r w:rsidRPr="00D40D7E">
        <w:rPr>
          <w:rFonts w:hint="eastAsia"/>
        </w:rPr>
        <w:t>点火电极、检</w:t>
      </w:r>
      <w:proofErr w:type="gramStart"/>
      <w:r w:rsidRPr="00D40D7E">
        <w:rPr>
          <w:rFonts w:hint="eastAsia"/>
        </w:rPr>
        <w:t>火电极使用</w:t>
      </w:r>
      <w:proofErr w:type="gramEnd"/>
      <w:r w:rsidRPr="00D40D7E">
        <w:rPr>
          <w:rFonts w:hint="eastAsia"/>
        </w:rPr>
        <w:t>情况。</w:t>
      </w:r>
    </w:p>
    <w:p w14:paraId="1026C5CC" w14:textId="77777777" w:rsidR="00D96E45" w:rsidRDefault="00D96E45" w:rsidP="00D96E45">
      <w:pPr>
        <w:spacing w:line="360" w:lineRule="auto"/>
      </w:pPr>
      <w:r>
        <w:rPr>
          <w:rFonts w:hint="eastAsia"/>
        </w:rPr>
        <w:t>（3）</w:t>
      </w:r>
      <w:r w:rsidRPr="00D40D7E">
        <w:rPr>
          <w:rFonts w:hint="eastAsia"/>
        </w:rPr>
        <w:t>检查水位电极线路，远传液</w:t>
      </w:r>
      <w:proofErr w:type="gramStart"/>
      <w:r w:rsidRPr="00D40D7E">
        <w:rPr>
          <w:rFonts w:hint="eastAsia"/>
        </w:rPr>
        <w:t>位计平衡</w:t>
      </w:r>
      <w:proofErr w:type="gramEnd"/>
      <w:r w:rsidRPr="00D40D7E">
        <w:rPr>
          <w:rFonts w:hint="eastAsia"/>
        </w:rPr>
        <w:t>容器冲洗、冷凝水更换</w:t>
      </w:r>
      <w:r>
        <w:rPr>
          <w:rFonts w:hint="eastAsia"/>
        </w:rPr>
        <w:t>。</w:t>
      </w:r>
    </w:p>
    <w:p w14:paraId="3A7ECE7E" w14:textId="77777777" w:rsidR="00D96E45" w:rsidRPr="00D40D7E" w:rsidRDefault="00D96E45" w:rsidP="00D96E45">
      <w:pPr>
        <w:spacing w:line="360" w:lineRule="auto"/>
      </w:pPr>
      <w:r>
        <w:rPr>
          <w:rFonts w:hint="eastAsia"/>
        </w:rPr>
        <w:t>（4）</w:t>
      </w:r>
      <w:r w:rsidRPr="00D40D7E">
        <w:rPr>
          <w:rFonts w:hint="eastAsia"/>
        </w:rPr>
        <w:t>蒸汽压力控制器调校，动作正常，触点接触良好。</w:t>
      </w:r>
    </w:p>
    <w:p w14:paraId="2DC49822" w14:textId="77777777" w:rsidR="00D96E45" w:rsidRPr="00D40D7E" w:rsidRDefault="00D96E45" w:rsidP="00D96E45">
      <w:pPr>
        <w:spacing w:line="360" w:lineRule="auto"/>
      </w:pPr>
      <w:r w:rsidRPr="00D40D7E">
        <w:rPr>
          <w:rFonts w:hint="eastAsia"/>
        </w:rPr>
        <w:t>（5）检查燃烧机风门，加润滑剂。</w:t>
      </w:r>
    </w:p>
    <w:p w14:paraId="6A0D1A74" w14:textId="77777777" w:rsidR="00D96E45" w:rsidRDefault="00D96E45" w:rsidP="00D96E45">
      <w:pPr>
        <w:spacing w:line="360" w:lineRule="auto"/>
      </w:pPr>
      <w:r>
        <w:rPr>
          <w:rFonts w:hint="eastAsia"/>
        </w:rPr>
        <w:t>8）危害识别与风险评估以及对应的安全措施</w:t>
      </w:r>
    </w:p>
    <w:p w14:paraId="13BCC6A2" w14:textId="77777777" w:rsidR="00D96E45" w:rsidRDefault="00D96E45" w:rsidP="00D96E45">
      <w:pPr>
        <w:spacing w:line="360" w:lineRule="auto"/>
      </w:pPr>
    </w:p>
    <w:tbl>
      <w:tblPr>
        <w:tblW w:w="9715" w:type="dxa"/>
        <w:jc w:val="center"/>
        <w:tblLayout w:type="fixed"/>
        <w:tblLook w:val="04A0" w:firstRow="1" w:lastRow="0" w:firstColumn="1" w:lastColumn="0" w:noHBand="0" w:noVBand="1"/>
      </w:tblPr>
      <w:tblGrid>
        <w:gridCol w:w="568"/>
        <w:gridCol w:w="1624"/>
        <w:gridCol w:w="1986"/>
        <w:gridCol w:w="2665"/>
        <w:gridCol w:w="2872"/>
      </w:tblGrid>
      <w:tr w:rsidR="00D96E45" w14:paraId="7BADE8A5" w14:textId="77777777" w:rsidTr="00DD3952">
        <w:trPr>
          <w:trHeight w:val="545"/>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4C1CFD4F" w14:textId="77777777" w:rsidR="00D96E45" w:rsidRPr="00D40D7E" w:rsidRDefault="00D96E45" w:rsidP="00DD3952">
            <w:pPr>
              <w:spacing w:line="360" w:lineRule="auto"/>
            </w:pPr>
            <w:r w:rsidRPr="00D40D7E">
              <w:t>序号</w:t>
            </w:r>
          </w:p>
        </w:tc>
        <w:tc>
          <w:tcPr>
            <w:tcW w:w="1624" w:type="dxa"/>
            <w:vMerge w:val="restart"/>
            <w:tcBorders>
              <w:top w:val="single" w:sz="4" w:space="0" w:color="auto"/>
              <w:left w:val="single" w:sz="4" w:space="0" w:color="auto"/>
              <w:bottom w:val="single" w:sz="4" w:space="0" w:color="auto"/>
              <w:right w:val="single" w:sz="4" w:space="0" w:color="auto"/>
            </w:tcBorders>
            <w:vAlign w:val="center"/>
          </w:tcPr>
          <w:p w14:paraId="0F2E8BFB" w14:textId="77777777" w:rsidR="00D96E45" w:rsidRPr="00D40D7E" w:rsidRDefault="00D96E45" w:rsidP="00DD3952">
            <w:pPr>
              <w:spacing w:line="360" w:lineRule="auto"/>
            </w:pPr>
            <w:r w:rsidRPr="00D40D7E">
              <w:t>主要风险</w:t>
            </w:r>
          </w:p>
        </w:tc>
        <w:tc>
          <w:tcPr>
            <w:tcW w:w="1986" w:type="dxa"/>
            <w:vMerge w:val="restart"/>
            <w:tcBorders>
              <w:top w:val="single" w:sz="4" w:space="0" w:color="auto"/>
              <w:left w:val="single" w:sz="4" w:space="0" w:color="auto"/>
              <w:bottom w:val="single" w:sz="4" w:space="0" w:color="000000"/>
              <w:right w:val="single" w:sz="4" w:space="0" w:color="auto"/>
            </w:tcBorders>
            <w:vAlign w:val="center"/>
          </w:tcPr>
          <w:p w14:paraId="07BCCC37" w14:textId="77777777" w:rsidR="00D96E45" w:rsidRPr="00D40D7E" w:rsidRDefault="00D96E45" w:rsidP="00DD3952">
            <w:pPr>
              <w:spacing w:line="360" w:lineRule="auto"/>
            </w:pPr>
            <w:r w:rsidRPr="00D40D7E">
              <w:t>危险场所</w:t>
            </w:r>
          </w:p>
        </w:tc>
        <w:tc>
          <w:tcPr>
            <w:tcW w:w="2665" w:type="dxa"/>
            <w:vMerge w:val="restart"/>
            <w:tcBorders>
              <w:top w:val="single" w:sz="4" w:space="0" w:color="auto"/>
              <w:left w:val="single" w:sz="4" w:space="0" w:color="auto"/>
              <w:bottom w:val="single" w:sz="4" w:space="0" w:color="auto"/>
              <w:right w:val="single" w:sz="4" w:space="0" w:color="auto"/>
            </w:tcBorders>
            <w:vAlign w:val="center"/>
          </w:tcPr>
          <w:p w14:paraId="70F31E03" w14:textId="77777777" w:rsidR="00D96E45" w:rsidRPr="00D40D7E" w:rsidRDefault="00D96E45" w:rsidP="00DD3952">
            <w:pPr>
              <w:spacing w:line="360" w:lineRule="auto"/>
            </w:pPr>
            <w:r w:rsidRPr="00D40D7E">
              <w:t>控制措施</w:t>
            </w:r>
          </w:p>
        </w:tc>
        <w:tc>
          <w:tcPr>
            <w:tcW w:w="2872" w:type="dxa"/>
            <w:vMerge w:val="restart"/>
            <w:tcBorders>
              <w:top w:val="single" w:sz="4" w:space="0" w:color="auto"/>
              <w:left w:val="single" w:sz="4" w:space="0" w:color="auto"/>
              <w:bottom w:val="single" w:sz="4" w:space="0" w:color="auto"/>
              <w:right w:val="single" w:sz="4" w:space="0" w:color="auto"/>
            </w:tcBorders>
            <w:vAlign w:val="center"/>
          </w:tcPr>
          <w:p w14:paraId="39D35698" w14:textId="77777777" w:rsidR="00D96E45" w:rsidRPr="00D40D7E" w:rsidRDefault="00D96E45" w:rsidP="00DD3952">
            <w:pPr>
              <w:spacing w:line="360" w:lineRule="auto"/>
            </w:pPr>
            <w:r w:rsidRPr="00D40D7E">
              <w:t>应急处置</w:t>
            </w:r>
          </w:p>
        </w:tc>
      </w:tr>
      <w:tr w:rsidR="00D96E45" w14:paraId="7376C337" w14:textId="77777777" w:rsidTr="00DD3952">
        <w:trPr>
          <w:trHeight w:val="545"/>
          <w:jc w:val="center"/>
        </w:trPr>
        <w:tc>
          <w:tcPr>
            <w:tcW w:w="568" w:type="dxa"/>
            <w:vMerge/>
            <w:tcBorders>
              <w:top w:val="single" w:sz="4" w:space="0" w:color="auto"/>
              <w:left w:val="single" w:sz="4" w:space="0" w:color="auto"/>
              <w:bottom w:val="single" w:sz="4" w:space="0" w:color="auto"/>
              <w:right w:val="single" w:sz="4" w:space="0" w:color="auto"/>
            </w:tcBorders>
            <w:vAlign w:val="center"/>
          </w:tcPr>
          <w:p w14:paraId="59C30391" w14:textId="77777777" w:rsidR="00D96E45" w:rsidRPr="00D40D7E" w:rsidRDefault="00D96E45" w:rsidP="00DD3952">
            <w:pPr>
              <w:spacing w:line="360" w:lineRule="auto"/>
            </w:pPr>
          </w:p>
        </w:tc>
        <w:tc>
          <w:tcPr>
            <w:tcW w:w="1624" w:type="dxa"/>
            <w:vMerge/>
            <w:tcBorders>
              <w:top w:val="single" w:sz="4" w:space="0" w:color="auto"/>
              <w:left w:val="single" w:sz="4" w:space="0" w:color="auto"/>
              <w:bottom w:val="single" w:sz="4" w:space="0" w:color="auto"/>
              <w:right w:val="single" w:sz="4" w:space="0" w:color="auto"/>
            </w:tcBorders>
            <w:vAlign w:val="center"/>
          </w:tcPr>
          <w:p w14:paraId="296CB4CF" w14:textId="77777777" w:rsidR="00D96E45" w:rsidRPr="00D40D7E" w:rsidRDefault="00D96E45" w:rsidP="00DD3952">
            <w:pPr>
              <w:spacing w:line="360" w:lineRule="auto"/>
            </w:pPr>
          </w:p>
        </w:tc>
        <w:tc>
          <w:tcPr>
            <w:tcW w:w="1986" w:type="dxa"/>
            <w:vMerge/>
            <w:tcBorders>
              <w:top w:val="single" w:sz="4" w:space="0" w:color="auto"/>
              <w:left w:val="single" w:sz="4" w:space="0" w:color="auto"/>
              <w:bottom w:val="single" w:sz="4" w:space="0" w:color="000000"/>
              <w:right w:val="single" w:sz="4" w:space="0" w:color="auto"/>
            </w:tcBorders>
            <w:vAlign w:val="center"/>
          </w:tcPr>
          <w:p w14:paraId="4A612897" w14:textId="77777777" w:rsidR="00D96E45" w:rsidRPr="00D40D7E" w:rsidRDefault="00D96E45" w:rsidP="00DD3952">
            <w:pPr>
              <w:spacing w:line="360" w:lineRule="auto"/>
            </w:pPr>
          </w:p>
        </w:tc>
        <w:tc>
          <w:tcPr>
            <w:tcW w:w="2665" w:type="dxa"/>
            <w:vMerge/>
            <w:tcBorders>
              <w:top w:val="single" w:sz="4" w:space="0" w:color="auto"/>
              <w:left w:val="single" w:sz="4" w:space="0" w:color="auto"/>
              <w:bottom w:val="single" w:sz="4" w:space="0" w:color="auto"/>
              <w:right w:val="single" w:sz="4" w:space="0" w:color="auto"/>
            </w:tcBorders>
            <w:vAlign w:val="center"/>
          </w:tcPr>
          <w:p w14:paraId="0C5EF5F6" w14:textId="77777777" w:rsidR="00D96E45" w:rsidRPr="00D40D7E" w:rsidRDefault="00D96E45" w:rsidP="00DD3952">
            <w:pPr>
              <w:spacing w:line="360" w:lineRule="auto"/>
            </w:pPr>
          </w:p>
        </w:tc>
        <w:tc>
          <w:tcPr>
            <w:tcW w:w="2872" w:type="dxa"/>
            <w:vMerge/>
            <w:tcBorders>
              <w:top w:val="single" w:sz="4" w:space="0" w:color="auto"/>
              <w:left w:val="single" w:sz="4" w:space="0" w:color="auto"/>
              <w:bottom w:val="single" w:sz="4" w:space="0" w:color="auto"/>
              <w:right w:val="single" w:sz="4" w:space="0" w:color="auto"/>
            </w:tcBorders>
            <w:vAlign w:val="center"/>
          </w:tcPr>
          <w:p w14:paraId="320E8E53" w14:textId="77777777" w:rsidR="00D96E45" w:rsidRPr="00D40D7E" w:rsidRDefault="00D96E45" w:rsidP="00DD3952">
            <w:pPr>
              <w:spacing w:line="360" w:lineRule="auto"/>
            </w:pPr>
          </w:p>
        </w:tc>
      </w:tr>
      <w:tr w:rsidR="00D96E45" w14:paraId="1A118F69" w14:textId="77777777" w:rsidTr="00DD3952">
        <w:trPr>
          <w:trHeight w:val="1289"/>
          <w:jc w:val="center"/>
        </w:trPr>
        <w:tc>
          <w:tcPr>
            <w:tcW w:w="568" w:type="dxa"/>
            <w:tcBorders>
              <w:top w:val="single" w:sz="4" w:space="0" w:color="auto"/>
              <w:left w:val="single" w:sz="4" w:space="0" w:color="auto"/>
              <w:bottom w:val="single" w:sz="4" w:space="0" w:color="auto"/>
              <w:right w:val="single" w:sz="4" w:space="0" w:color="auto"/>
            </w:tcBorders>
            <w:vAlign w:val="center"/>
          </w:tcPr>
          <w:p w14:paraId="2E2C169C" w14:textId="77777777" w:rsidR="00D96E45" w:rsidRPr="00D40D7E" w:rsidRDefault="00D96E45" w:rsidP="00DD3952">
            <w:pPr>
              <w:spacing w:line="360" w:lineRule="auto"/>
            </w:pPr>
            <w:r w:rsidRPr="00D40D7E">
              <w:rPr>
                <w:rFonts w:hint="eastAsia"/>
              </w:rPr>
              <w:t>1</w:t>
            </w:r>
          </w:p>
        </w:tc>
        <w:tc>
          <w:tcPr>
            <w:tcW w:w="1624" w:type="dxa"/>
            <w:tcBorders>
              <w:top w:val="single" w:sz="4" w:space="0" w:color="auto"/>
              <w:left w:val="nil"/>
              <w:bottom w:val="single" w:sz="4" w:space="0" w:color="auto"/>
              <w:right w:val="single" w:sz="4" w:space="0" w:color="000000"/>
            </w:tcBorders>
            <w:vAlign w:val="center"/>
          </w:tcPr>
          <w:p w14:paraId="6C6C1B70" w14:textId="77777777" w:rsidR="00D96E45" w:rsidRPr="00D40D7E" w:rsidRDefault="00D96E45" w:rsidP="00DD3952">
            <w:pPr>
              <w:spacing w:line="360" w:lineRule="auto"/>
            </w:pPr>
            <w:r w:rsidRPr="00D40D7E">
              <w:rPr>
                <w:rFonts w:hint="eastAsia"/>
              </w:rPr>
              <w:t>窒息</w:t>
            </w:r>
          </w:p>
        </w:tc>
        <w:tc>
          <w:tcPr>
            <w:tcW w:w="1986" w:type="dxa"/>
            <w:tcBorders>
              <w:top w:val="single" w:sz="4" w:space="0" w:color="auto"/>
              <w:left w:val="nil"/>
              <w:bottom w:val="single" w:sz="4" w:space="0" w:color="auto"/>
              <w:right w:val="single" w:sz="4" w:space="0" w:color="auto"/>
            </w:tcBorders>
            <w:vAlign w:val="center"/>
          </w:tcPr>
          <w:p w14:paraId="0A657D72" w14:textId="77777777" w:rsidR="00D96E45" w:rsidRPr="00D40D7E" w:rsidRDefault="00D96E45" w:rsidP="00DD3952">
            <w:pPr>
              <w:spacing w:line="360" w:lineRule="auto"/>
            </w:pPr>
            <w:r w:rsidRPr="00D40D7E">
              <w:rPr>
                <w:rFonts w:hint="eastAsia"/>
              </w:rPr>
              <w:t>锅炉燃烧机处</w:t>
            </w:r>
          </w:p>
        </w:tc>
        <w:tc>
          <w:tcPr>
            <w:tcW w:w="2665" w:type="dxa"/>
            <w:tcBorders>
              <w:top w:val="single" w:sz="4" w:space="0" w:color="auto"/>
              <w:left w:val="nil"/>
              <w:bottom w:val="single" w:sz="4" w:space="0" w:color="auto"/>
              <w:right w:val="single" w:sz="4" w:space="0" w:color="auto"/>
            </w:tcBorders>
            <w:vAlign w:val="center"/>
          </w:tcPr>
          <w:p w14:paraId="728A254D" w14:textId="77777777" w:rsidR="00D96E45" w:rsidRPr="00D40D7E" w:rsidRDefault="00D96E45" w:rsidP="00DD3952">
            <w:pPr>
              <w:spacing w:line="360" w:lineRule="auto"/>
            </w:pPr>
            <w:r w:rsidRPr="00D40D7E">
              <w:rPr>
                <w:rFonts w:hint="eastAsia"/>
              </w:rPr>
              <w:t>打开燃烧机前进行通风置换，分析氧含量合格。</w:t>
            </w:r>
          </w:p>
        </w:tc>
        <w:tc>
          <w:tcPr>
            <w:tcW w:w="2872" w:type="dxa"/>
            <w:tcBorders>
              <w:top w:val="single" w:sz="4" w:space="0" w:color="auto"/>
              <w:left w:val="nil"/>
              <w:bottom w:val="single" w:sz="4" w:space="0" w:color="auto"/>
              <w:right w:val="single" w:sz="4" w:space="0" w:color="auto"/>
            </w:tcBorders>
            <w:vAlign w:val="center"/>
          </w:tcPr>
          <w:p w14:paraId="38C5DF3A" w14:textId="77777777" w:rsidR="00D96E45" w:rsidRPr="00D40D7E" w:rsidRDefault="00D96E45" w:rsidP="00DD3952">
            <w:pPr>
              <w:spacing w:line="360" w:lineRule="auto"/>
            </w:pPr>
            <w:proofErr w:type="gramStart"/>
            <w:r w:rsidRPr="00D40D7E">
              <w:rPr>
                <w:rFonts w:hint="eastAsia"/>
              </w:rPr>
              <w:t>佩戴四</w:t>
            </w:r>
            <w:proofErr w:type="gramEnd"/>
            <w:r w:rsidRPr="00D40D7E">
              <w:rPr>
                <w:rFonts w:hint="eastAsia"/>
              </w:rPr>
              <w:t>合一检测报警器实时监控燃烧机处氧含量，当出现报警时立即撤出。</w:t>
            </w:r>
          </w:p>
        </w:tc>
      </w:tr>
    </w:tbl>
    <w:p w14:paraId="2EB772BB" w14:textId="77777777" w:rsidR="00D96E45" w:rsidRPr="00D40D7E" w:rsidRDefault="00D96E45" w:rsidP="00D96E45">
      <w:pPr>
        <w:spacing w:line="360" w:lineRule="auto"/>
      </w:pPr>
      <w:r>
        <w:rPr>
          <w:rFonts w:hint="eastAsia"/>
        </w:rPr>
        <w:lastRenderedPageBreak/>
        <w:t>9）</w:t>
      </w:r>
      <w:r w:rsidRPr="00D40D7E">
        <w:rPr>
          <w:rFonts w:hint="eastAsia"/>
        </w:rPr>
        <w:t>涉及的特殊作业活动</w:t>
      </w:r>
    </w:p>
    <w:p w14:paraId="4EB943A1" w14:textId="77777777" w:rsidR="00D96E45" w:rsidRPr="00D40D7E" w:rsidRDefault="00D96E45" w:rsidP="00D96E45">
      <w:pPr>
        <w:spacing w:line="360" w:lineRule="auto"/>
      </w:pPr>
      <w:r w:rsidRPr="00D40D7E">
        <w:rPr>
          <w:rFonts w:hint="eastAsia"/>
        </w:rPr>
        <w:t>此项目不涉及特殊作业活动</w:t>
      </w:r>
    </w:p>
    <w:p w14:paraId="34644D35" w14:textId="77777777" w:rsidR="00D96E45" w:rsidRDefault="00D96E45" w:rsidP="00D96E45">
      <w:pPr>
        <w:spacing w:line="360" w:lineRule="auto"/>
      </w:pPr>
      <w:r>
        <w:rPr>
          <w:rFonts w:hint="eastAsia"/>
        </w:rPr>
        <w:t>1</w:t>
      </w:r>
      <w:r>
        <w:t>0</w:t>
      </w:r>
      <w:r>
        <w:rPr>
          <w:rFonts w:hint="eastAsia"/>
        </w:rPr>
        <w:t>）安全措施及要求</w:t>
      </w:r>
    </w:p>
    <w:p w14:paraId="06F2BC4E" w14:textId="77777777" w:rsidR="00D96E45" w:rsidRPr="00D40D7E" w:rsidRDefault="00D96E45" w:rsidP="00D96E45">
      <w:pPr>
        <w:spacing w:line="360" w:lineRule="auto"/>
      </w:pPr>
      <w:r w:rsidRPr="00D40D7E">
        <w:rPr>
          <w:rFonts w:hint="eastAsia"/>
        </w:rPr>
        <w:t>10.1</w:t>
      </w:r>
      <w:r w:rsidRPr="00D40D7E">
        <w:t xml:space="preserve"> </w:t>
      </w:r>
      <w:r w:rsidRPr="00D40D7E">
        <w:rPr>
          <w:rFonts w:hint="eastAsia"/>
        </w:rPr>
        <w:t>作业前严格办理相关作业票证，严格执行相关安全管理制度。</w:t>
      </w:r>
    </w:p>
    <w:p w14:paraId="292EABD8" w14:textId="77777777" w:rsidR="00D96E45" w:rsidRPr="00D40D7E" w:rsidRDefault="00D96E45" w:rsidP="00D96E45">
      <w:pPr>
        <w:spacing w:line="360" w:lineRule="auto"/>
      </w:pPr>
      <w:r w:rsidRPr="00D40D7E">
        <w:rPr>
          <w:rFonts w:hint="eastAsia"/>
        </w:rPr>
        <w:t>10.2检修完成后对每一条回路进行检查调试，确保无误，不留下任何安全隐患。</w:t>
      </w:r>
    </w:p>
    <w:p w14:paraId="7E833716" w14:textId="77777777" w:rsidR="00D96E45" w:rsidRDefault="00D96E45" w:rsidP="00D96E45">
      <w:pPr>
        <w:adjustRightInd w:val="0"/>
        <w:snapToGrid w:val="0"/>
        <w:spacing w:line="360" w:lineRule="auto"/>
        <w:rPr>
          <w:rFonts w:ascii="仿宋_GB2312" w:eastAsia="仿宋_GB2312" w:hAnsi="宋体" w:cs="宋体"/>
          <w:sz w:val="30"/>
          <w:szCs w:val="30"/>
        </w:rPr>
      </w:pPr>
    </w:p>
    <w:p w14:paraId="0AE53AFC" w14:textId="77777777" w:rsidR="00D96E45" w:rsidRDefault="00D96E45" w:rsidP="00D96E45">
      <w:pPr>
        <w:adjustRightInd w:val="0"/>
        <w:snapToGrid w:val="0"/>
        <w:spacing w:line="360" w:lineRule="auto"/>
        <w:rPr>
          <w:rFonts w:ascii="仿宋_GB2312" w:eastAsia="仿宋_GB2312" w:hAnsi="宋体" w:cs="宋体"/>
          <w:sz w:val="30"/>
          <w:szCs w:val="30"/>
        </w:rPr>
      </w:pPr>
    </w:p>
    <w:p w14:paraId="17148FEB" w14:textId="77777777" w:rsidR="00D96E45" w:rsidRDefault="00D96E45" w:rsidP="00D96E45">
      <w:pPr>
        <w:adjustRightInd w:val="0"/>
        <w:snapToGrid w:val="0"/>
        <w:spacing w:line="360" w:lineRule="auto"/>
        <w:rPr>
          <w:rFonts w:ascii="仿宋_GB2312" w:eastAsia="仿宋_GB2312" w:hAnsi="宋体" w:cs="宋体"/>
          <w:sz w:val="30"/>
          <w:szCs w:val="30"/>
        </w:rPr>
      </w:pPr>
    </w:p>
    <w:p w14:paraId="0AE1F0F5" w14:textId="77777777" w:rsidR="00D96E45" w:rsidRDefault="00D96E45" w:rsidP="00D96E45">
      <w:pPr>
        <w:adjustRightInd w:val="0"/>
        <w:snapToGrid w:val="0"/>
        <w:spacing w:line="360" w:lineRule="auto"/>
        <w:rPr>
          <w:rFonts w:ascii="仿宋_GB2312" w:eastAsia="仿宋_GB2312" w:hAnsi="宋体" w:cs="宋体"/>
          <w:sz w:val="30"/>
          <w:szCs w:val="30"/>
        </w:rPr>
      </w:pPr>
    </w:p>
    <w:p w14:paraId="18E59E87" w14:textId="77777777" w:rsidR="00D96E45" w:rsidRDefault="00D96E45" w:rsidP="00D96E45">
      <w:pPr>
        <w:adjustRightInd w:val="0"/>
        <w:snapToGrid w:val="0"/>
        <w:spacing w:line="360" w:lineRule="auto"/>
        <w:rPr>
          <w:rFonts w:ascii="仿宋_GB2312" w:eastAsia="仿宋_GB2312" w:hAnsi="宋体" w:cs="宋体"/>
          <w:sz w:val="30"/>
          <w:szCs w:val="30"/>
        </w:rPr>
      </w:pPr>
    </w:p>
    <w:p w14:paraId="3BFF6B5F" w14:textId="77777777" w:rsidR="00D96E45" w:rsidRDefault="00D96E45" w:rsidP="00D96E45">
      <w:pPr>
        <w:adjustRightInd w:val="0"/>
        <w:snapToGrid w:val="0"/>
        <w:spacing w:line="360" w:lineRule="auto"/>
        <w:rPr>
          <w:rFonts w:ascii="仿宋_GB2312" w:eastAsia="仿宋_GB2312" w:hAnsi="宋体" w:cs="宋体"/>
          <w:sz w:val="30"/>
          <w:szCs w:val="30"/>
        </w:rPr>
        <w:sectPr w:rsidR="00D96E45" w:rsidSect="007A380B">
          <w:pgSz w:w="11906" w:h="16838"/>
          <w:pgMar w:top="1191" w:right="1797" w:bottom="1191" w:left="1797" w:header="851" w:footer="992" w:gutter="0"/>
          <w:cols w:space="425"/>
          <w:docGrid w:linePitch="312"/>
        </w:sectPr>
      </w:pPr>
    </w:p>
    <w:p w14:paraId="50C6FC8B" w14:textId="77777777" w:rsidR="00D96E45" w:rsidRPr="00F46737" w:rsidRDefault="00D96E45" w:rsidP="00D96E45">
      <w:pPr>
        <w:spacing w:line="360" w:lineRule="auto"/>
      </w:pPr>
      <w:r>
        <w:rPr>
          <w:rFonts w:hint="eastAsia"/>
        </w:rPr>
        <w:lastRenderedPageBreak/>
        <w:t>11</w:t>
      </w:r>
      <w:r>
        <w:t>.</w:t>
      </w:r>
      <w:r w:rsidRPr="00F46737">
        <w:t>工作危害分析</w:t>
      </w:r>
    </w:p>
    <w:p w14:paraId="7CD342F3" w14:textId="77777777" w:rsidR="00D96E45" w:rsidRDefault="00D96E45" w:rsidP="00D96E45">
      <w:pPr>
        <w:ind w:firstLine="1400"/>
        <w:rPr>
          <w:b/>
          <w:szCs w:val="28"/>
        </w:rPr>
      </w:pPr>
      <w:r>
        <w:rPr>
          <w:szCs w:val="28"/>
        </w:rPr>
        <w:t xml:space="preserve">                                </w:t>
      </w:r>
      <w:r>
        <w:rPr>
          <w:b/>
          <w:szCs w:val="28"/>
        </w:rPr>
        <w:t>工作危害分析（JHA)记录表</w:t>
      </w:r>
    </w:p>
    <w:p w14:paraId="4FBC580A" w14:textId="77777777" w:rsidR="00D96E45" w:rsidRDefault="00D96E45" w:rsidP="00D96E45">
      <w:pPr>
        <w:rPr>
          <w:sz w:val="24"/>
          <w:szCs w:val="24"/>
          <w:u w:val="single"/>
        </w:rPr>
      </w:pPr>
      <w:r>
        <w:rPr>
          <w:sz w:val="24"/>
          <w:szCs w:val="24"/>
        </w:rPr>
        <w:t>部门、班组：</w:t>
      </w:r>
      <w:r>
        <w:rPr>
          <w:sz w:val="24"/>
          <w:szCs w:val="24"/>
          <w:u w:val="single"/>
        </w:rPr>
        <w:t xml:space="preserve"> </w:t>
      </w:r>
      <w:r>
        <w:rPr>
          <w:rFonts w:hint="eastAsia"/>
          <w:sz w:val="24"/>
          <w:szCs w:val="24"/>
          <w:u w:val="single"/>
        </w:rPr>
        <w:t>机电仪车间</w:t>
      </w:r>
    </w:p>
    <w:p w14:paraId="078A69E7" w14:textId="77777777" w:rsidR="00D96E45" w:rsidRDefault="00D96E45" w:rsidP="00D96E45">
      <w:pPr>
        <w:spacing w:after="120"/>
        <w:rPr>
          <w:rFonts w:hAnsi="宋体"/>
        </w:rPr>
      </w:pPr>
      <w:r>
        <w:rPr>
          <w:rFonts w:hAnsi="宋体"/>
        </w:rPr>
        <w:t>工作任务：</w:t>
      </w:r>
      <w:r>
        <w:rPr>
          <w:rFonts w:hAnsi="宋体" w:hint="eastAsia"/>
        </w:rPr>
        <w:t>H</w:t>
      </w:r>
      <w:r>
        <w:rPr>
          <w:rFonts w:hAnsi="宋体"/>
        </w:rPr>
        <w:t>101</w:t>
      </w:r>
      <w:r>
        <w:rPr>
          <w:rFonts w:hAnsi="宋体" w:hint="eastAsia"/>
        </w:rPr>
        <w:t>检修</w:t>
      </w:r>
      <w:r>
        <w:rPr>
          <w:rFonts w:hAnsi="宋体"/>
        </w:rPr>
        <w:t xml:space="preserve">               分析员：  </w:t>
      </w:r>
      <w:proofErr w:type="gramStart"/>
      <w:r>
        <w:rPr>
          <w:rFonts w:hAnsi="宋体" w:hint="eastAsia"/>
        </w:rPr>
        <w:t>伍武</w:t>
      </w:r>
      <w:proofErr w:type="gramEnd"/>
      <w:r>
        <w:rPr>
          <w:rFonts w:hAnsi="宋体" w:hint="eastAsia"/>
        </w:rPr>
        <w:t xml:space="preserve"> </w:t>
      </w:r>
      <w:r>
        <w:rPr>
          <w:rFonts w:hAnsi="宋体"/>
        </w:rPr>
        <w:t xml:space="preserve">       日期：   </w:t>
      </w:r>
      <w:r>
        <w:rPr>
          <w:rFonts w:hAnsi="宋体" w:hint="eastAsia"/>
        </w:rPr>
        <w:t>202</w:t>
      </w:r>
      <w:r>
        <w:rPr>
          <w:rFonts w:hAnsi="宋体"/>
        </w:rPr>
        <w:t>4</w:t>
      </w:r>
      <w:r>
        <w:rPr>
          <w:rFonts w:hAnsi="宋体" w:hint="eastAsia"/>
        </w:rPr>
        <w:t>.</w:t>
      </w:r>
      <w:r>
        <w:rPr>
          <w:rFonts w:hAnsi="宋体"/>
        </w:rPr>
        <w:t>2</w:t>
      </w:r>
      <w:r>
        <w:rPr>
          <w:rFonts w:hAnsi="宋体" w:hint="eastAsia"/>
        </w:rPr>
        <w:t>.</w:t>
      </w:r>
      <w:r>
        <w:rPr>
          <w:rFonts w:hAnsi="宋体"/>
        </w:rPr>
        <w:t xml:space="preserve">15      审核人：  </w:t>
      </w:r>
      <w:r>
        <w:rPr>
          <w:rFonts w:hAnsi="宋体" w:hint="eastAsia"/>
        </w:rPr>
        <w:t>李知书</w:t>
      </w:r>
      <w:r>
        <w:rPr>
          <w:rFonts w:hAnsi="宋体"/>
        </w:rPr>
        <w:t xml:space="preserve">  </w:t>
      </w:r>
    </w:p>
    <w:tbl>
      <w:tblPr>
        <w:tblW w:w="15380" w:type="dxa"/>
        <w:jc w:val="center"/>
        <w:tblLayout w:type="fixed"/>
        <w:tblLook w:val="04A0" w:firstRow="1" w:lastRow="0" w:firstColumn="1" w:lastColumn="0" w:noHBand="0" w:noVBand="1"/>
      </w:tblPr>
      <w:tblGrid>
        <w:gridCol w:w="680"/>
        <w:gridCol w:w="2560"/>
        <w:gridCol w:w="1880"/>
        <w:gridCol w:w="920"/>
        <w:gridCol w:w="620"/>
        <w:gridCol w:w="860"/>
        <w:gridCol w:w="800"/>
        <w:gridCol w:w="800"/>
        <w:gridCol w:w="920"/>
        <w:gridCol w:w="680"/>
        <w:gridCol w:w="860"/>
        <w:gridCol w:w="800"/>
        <w:gridCol w:w="800"/>
        <w:gridCol w:w="920"/>
        <w:gridCol w:w="1280"/>
      </w:tblGrid>
      <w:tr w:rsidR="00D96E45" w14:paraId="001968EE" w14:textId="77777777" w:rsidTr="00DD3952">
        <w:trPr>
          <w:trHeight w:val="499"/>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640D7677"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序号</w:t>
            </w:r>
          </w:p>
        </w:tc>
        <w:tc>
          <w:tcPr>
            <w:tcW w:w="256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7386B23B"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工作步骤</w:t>
            </w:r>
          </w:p>
        </w:tc>
        <w:tc>
          <w:tcPr>
            <w:tcW w:w="188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11707D12"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危害或潜在事件</w:t>
            </w:r>
          </w:p>
        </w:tc>
        <w:tc>
          <w:tcPr>
            <w:tcW w:w="3200" w:type="dxa"/>
            <w:gridSpan w:val="4"/>
            <w:tcBorders>
              <w:top w:val="single" w:sz="4" w:space="0" w:color="auto"/>
              <w:left w:val="nil"/>
              <w:bottom w:val="single" w:sz="4" w:space="0" w:color="auto"/>
              <w:right w:val="single" w:sz="4" w:space="0" w:color="000000"/>
            </w:tcBorders>
            <w:shd w:val="clear" w:color="000000" w:fill="auto"/>
            <w:vAlign w:val="center"/>
          </w:tcPr>
          <w:p w14:paraId="237AC3ED"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主要后果</w:t>
            </w:r>
          </w:p>
        </w:tc>
        <w:tc>
          <w:tcPr>
            <w:tcW w:w="80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37BB3144"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严重性（S）</w:t>
            </w:r>
          </w:p>
        </w:tc>
        <w:tc>
          <w:tcPr>
            <w:tcW w:w="3260" w:type="dxa"/>
            <w:gridSpan w:val="4"/>
            <w:tcBorders>
              <w:top w:val="single" w:sz="4" w:space="0" w:color="auto"/>
              <w:left w:val="nil"/>
              <w:bottom w:val="single" w:sz="4" w:space="0" w:color="auto"/>
              <w:right w:val="single" w:sz="4" w:space="0" w:color="auto"/>
            </w:tcBorders>
            <w:shd w:val="clear" w:color="000000" w:fill="auto"/>
            <w:vAlign w:val="center"/>
          </w:tcPr>
          <w:p w14:paraId="235DD333"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以往发生频率及现有安全控制措施</w:t>
            </w:r>
          </w:p>
        </w:tc>
        <w:tc>
          <w:tcPr>
            <w:tcW w:w="80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617C08AB"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可能性（L）</w:t>
            </w:r>
          </w:p>
        </w:tc>
        <w:tc>
          <w:tcPr>
            <w:tcW w:w="920" w:type="dxa"/>
            <w:tcBorders>
              <w:top w:val="single" w:sz="4" w:space="0" w:color="auto"/>
              <w:left w:val="nil"/>
              <w:bottom w:val="single" w:sz="4" w:space="0" w:color="auto"/>
              <w:right w:val="single" w:sz="4" w:space="0" w:color="auto"/>
            </w:tcBorders>
            <w:shd w:val="clear" w:color="000000" w:fill="auto"/>
            <w:vAlign w:val="center"/>
          </w:tcPr>
          <w:p w14:paraId="6E656A59"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 xml:space="preserve">风险度 </w:t>
            </w:r>
          </w:p>
        </w:tc>
        <w:tc>
          <w:tcPr>
            <w:tcW w:w="128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43ADDD8E"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建议改正/控制措施</w:t>
            </w:r>
          </w:p>
        </w:tc>
      </w:tr>
      <w:tr w:rsidR="00D96E45" w14:paraId="300AF285" w14:textId="77777777" w:rsidTr="00DD3952">
        <w:trPr>
          <w:trHeight w:val="499"/>
          <w:jc w:val="center"/>
        </w:trPr>
        <w:tc>
          <w:tcPr>
            <w:tcW w:w="68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69DB2BDB" w14:textId="77777777" w:rsidR="00D96E45" w:rsidRDefault="00D96E45" w:rsidP="00DD3952"/>
        </w:tc>
        <w:tc>
          <w:tcPr>
            <w:tcW w:w="256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182E4FA6" w14:textId="77777777" w:rsidR="00D96E45" w:rsidRDefault="00D96E45" w:rsidP="00DD3952"/>
        </w:tc>
        <w:tc>
          <w:tcPr>
            <w:tcW w:w="188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43B24150" w14:textId="77777777" w:rsidR="00D96E45" w:rsidRDefault="00D96E45" w:rsidP="00DD3952"/>
        </w:tc>
        <w:tc>
          <w:tcPr>
            <w:tcW w:w="920" w:type="dxa"/>
            <w:tcBorders>
              <w:top w:val="nil"/>
              <w:left w:val="nil"/>
              <w:bottom w:val="single" w:sz="4" w:space="0" w:color="auto"/>
              <w:right w:val="single" w:sz="4" w:space="0" w:color="auto"/>
            </w:tcBorders>
            <w:shd w:val="clear" w:color="000000" w:fill="auto"/>
            <w:vAlign w:val="center"/>
          </w:tcPr>
          <w:p w14:paraId="288061C5"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人身伤亡程度</w:t>
            </w:r>
          </w:p>
        </w:tc>
        <w:tc>
          <w:tcPr>
            <w:tcW w:w="620" w:type="dxa"/>
            <w:tcBorders>
              <w:top w:val="nil"/>
              <w:left w:val="nil"/>
              <w:bottom w:val="single" w:sz="4" w:space="0" w:color="auto"/>
              <w:right w:val="single" w:sz="4" w:space="0" w:color="auto"/>
            </w:tcBorders>
            <w:shd w:val="clear" w:color="000000" w:fill="auto"/>
            <w:vAlign w:val="center"/>
          </w:tcPr>
          <w:p w14:paraId="603395E3"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财产损失</w:t>
            </w:r>
          </w:p>
        </w:tc>
        <w:tc>
          <w:tcPr>
            <w:tcW w:w="860" w:type="dxa"/>
            <w:tcBorders>
              <w:top w:val="nil"/>
              <w:left w:val="nil"/>
              <w:bottom w:val="single" w:sz="4" w:space="0" w:color="auto"/>
              <w:right w:val="single" w:sz="4" w:space="0" w:color="auto"/>
            </w:tcBorders>
            <w:shd w:val="clear" w:color="000000" w:fill="auto"/>
            <w:vAlign w:val="center"/>
          </w:tcPr>
          <w:p w14:paraId="3609FEB5"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法规符合性</w:t>
            </w:r>
          </w:p>
        </w:tc>
        <w:tc>
          <w:tcPr>
            <w:tcW w:w="800" w:type="dxa"/>
            <w:tcBorders>
              <w:top w:val="nil"/>
              <w:left w:val="nil"/>
              <w:bottom w:val="single" w:sz="4" w:space="0" w:color="auto"/>
              <w:right w:val="single" w:sz="4" w:space="0" w:color="auto"/>
            </w:tcBorders>
            <w:shd w:val="clear" w:color="000000" w:fill="auto"/>
            <w:vAlign w:val="center"/>
          </w:tcPr>
          <w:p w14:paraId="387D260B"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形象受损程度</w:t>
            </w:r>
          </w:p>
        </w:tc>
        <w:tc>
          <w:tcPr>
            <w:tcW w:w="80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342947FE" w14:textId="77777777" w:rsidR="00D96E45" w:rsidRDefault="00D96E45" w:rsidP="00DD3952"/>
        </w:tc>
        <w:tc>
          <w:tcPr>
            <w:tcW w:w="920" w:type="dxa"/>
            <w:tcBorders>
              <w:top w:val="nil"/>
              <w:left w:val="nil"/>
              <w:bottom w:val="single" w:sz="4" w:space="0" w:color="auto"/>
              <w:right w:val="single" w:sz="4" w:space="0" w:color="auto"/>
            </w:tcBorders>
            <w:shd w:val="clear" w:color="000000" w:fill="auto"/>
            <w:vAlign w:val="center"/>
          </w:tcPr>
          <w:p w14:paraId="2EBBA681"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偏差发生频率</w:t>
            </w:r>
          </w:p>
        </w:tc>
        <w:tc>
          <w:tcPr>
            <w:tcW w:w="680" w:type="dxa"/>
            <w:tcBorders>
              <w:top w:val="nil"/>
              <w:left w:val="nil"/>
              <w:bottom w:val="single" w:sz="4" w:space="0" w:color="auto"/>
              <w:right w:val="single" w:sz="4" w:space="0" w:color="auto"/>
            </w:tcBorders>
            <w:shd w:val="clear" w:color="000000" w:fill="auto"/>
            <w:vAlign w:val="center"/>
          </w:tcPr>
          <w:p w14:paraId="6FEF646C"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管理措施</w:t>
            </w:r>
          </w:p>
        </w:tc>
        <w:tc>
          <w:tcPr>
            <w:tcW w:w="860" w:type="dxa"/>
            <w:tcBorders>
              <w:top w:val="nil"/>
              <w:left w:val="nil"/>
              <w:bottom w:val="single" w:sz="4" w:space="0" w:color="auto"/>
              <w:right w:val="single" w:sz="4" w:space="0" w:color="auto"/>
            </w:tcBorders>
            <w:shd w:val="clear" w:color="000000" w:fill="auto"/>
            <w:vAlign w:val="center"/>
          </w:tcPr>
          <w:p w14:paraId="4DEC80F7"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员工胜任程度</w:t>
            </w:r>
          </w:p>
        </w:tc>
        <w:tc>
          <w:tcPr>
            <w:tcW w:w="800" w:type="dxa"/>
            <w:tcBorders>
              <w:top w:val="nil"/>
              <w:left w:val="nil"/>
              <w:bottom w:val="single" w:sz="4" w:space="0" w:color="auto"/>
              <w:right w:val="single" w:sz="4" w:space="0" w:color="auto"/>
            </w:tcBorders>
            <w:shd w:val="clear" w:color="000000" w:fill="auto"/>
            <w:vAlign w:val="center"/>
          </w:tcPr>
          <w:p w14:paraId="051C55C8"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安全   设施</w:t>
            </w:r>
          </w:p>
        </w:tc>
        <w:tc>
          <w:tcPr>
            <w:tcW w:w="80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2B13892A" w14:textId="77777777" w:rsidR="00D96E45" w:rsidRDefault="00D96E45" w:rsidP="00DD3952"/>
        </w:tc>
        <w:tc>
          <w:tcPr>
            <w:tcW w:w="920" w:type="dxa"/>
            <w:tcBorders>
              <w:top w:val="nil"/>
              <w:left w:val="nil"/>
              <w:bottom w:val="single" w:sz="4" w:space="0" w:color="auto"/>
              <w:right w:val="single" w:sz="4" w:space="0" w:color="auto"/>
            </w:tcBorders>
            <w:shd w:val="clear" w:color="000000" w:fill="auto"/>
            <w:vAlign w:val="center"/>
          </w:tcPr>
          <w:p w14:paraId="2781C9E1"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(R=LS)</w:t>
            </w:r>
          </w:p>
        </w:tc>
        <w:tc>
          <w:tcPr>
            <w:tcW w:w="128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392A8A5D" w14:textId="77777777" w:rsidR="00D96E45" w:rsidRDefault="00D96E45" w:rsidP="00DD3952"/>
        </w:tc>
      </w:tr>
      <w:tr w:rsidR="00D96E45" w14:paraId="600BE32A"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2F069EE6"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2C0ABB71"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确定检修方案</w:t>
            </w:r>
          </w:p>
        </w:tc>
        <w:tc>
          <w:tcPr>
            <w:tcW w:w="1880" w:type="dxa"/>
            <w:tcBorders>
              <w:top w:val="nil"/>
              <w:left w:val="nil"/>
              <w:bottom w:val="single" w:sz="4" w:space="0" w:color="auto"/>
              <w:right w:val="single" w:sz="4" w:space="0" w:color="auto"/>
            </w:tcBorders>
            <w:shd w:val="clear" w:color="000000" w:fill="auto"/>
            <w:vAlign w:val="center"/>
          </w:tcPr>
          <w:p w14:paraId="32C5A861"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方案缺乏控制措施</w:t>
            </w:r>
          </w:p>
        </w:tc>
        <w:tc>
          <w:tcPr>
            <w:tcW w:w="920" w:type="dxa"/>
            <w:tcBorders>
              <w:top w:val="nil"/>
              <w:left w:val="nil"/>
              <w:bottom w:val="single" w:sz="4" w:space="0" w:color="auto"/>
              <w:right w:val="single" w:sz="4" w:space="0" w:color="auto"/>
            </w:tcBorders>
            <w:shd w:val="clear" w:color="000000" w:fill="auto"/>
            <w:vAlign w:val="center"/>
          </w:tcPr>
          <w:p w14:paraId="63D97245"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20" w:type="dxa"/>
            <w:tcBorders>
              <w:top w:val="nil"/>
              <w:left w:val="nil"/>
              <w:bottom w:val="single" w:sz="4" w:space="0" w:color="auto"/>
              <w:right w:val="single" w:sz="4" w:space="0" w:color="auto"/>
            </w:tcBorders>
            <w:shd w:val="clear" w:color="000000" w:fill="auto"/>
            <w:vAlign w:val="center"/>
          </w:tcPr>
          <w:p w14:paraId="2801A386"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61EB1914"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132E0676"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67BA8973"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7A37DD89"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4C3ACC07"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860" w:type="dxa"/>
            <w:tcBorders>
              <w:top w:val="nil"/>
              <w:left w:val="nil"/>
              <w:bottom w:val="single" w:sz="4" w:space="0" w:color="auto"/>
              <w:right w:val="single" w:sz="4" w:space="0" w:color="auto"/>
            </w:tcBorders>
            <w:shd w:val="clear" w:color="000000" w:fill="auto"/>
            <w:vAlign w:val="center"/>
          </w:tcPr>
          <w:p w14:paraId="06B1FABE"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74ED0876"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446A94F9"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920" w:type="dxa"/>
            <w:tcBorders>
              <w:top w:val="nil"/>
              <w:left w:val="nil"/>
              <w:bottom w:val="single" w:sz="4" w:space="0" w:color="auto"/>
              <w:right w:val="single" w:sz="4" w:space="0" w:color="auto"/>
            </w:tcBorders>
            <w:shd w:val="clear" w:color="000000" w:fill="auto"/>
            <w:vAlign w:val="center"/>
          </w:tcPr>
          <w:p w14:paraId="47E1E2E8"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1280" w:type="dxa"/>
            <w:vMerge w:val="restart"/>
            <w:tcBorders>
              <w:top w:val="nil"/>
              <w:left w:val="single" w:sz="4" w:space="0" w:color="auto"/>
              <w:bottom w:val="single" w:sz="4" w:space="0" w:color="000000"/>
              <w:right w:val="single" w:sz="4" w:space="0" w:color="auto"/>
            </w:tcBorders>
            <w:shd w:val="clear" w:color="000000" w:fill="auto"/>
            <w:vAlign w:val="center"/>
          </w:tcPr>
          <w:p w14:paraId="3FCABEF0"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1、指派专人负责现场检修安全，严格执行《安全阀检测方案》。2、指派专人进行现场施工技术把关。</w:t>
            </w:r>
          </w:p>
        </w:tc>
      </w:tr>
      <w:tr w:rsidR="00D96E45" w14:paraId="24A498FB"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4316A444"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56A88EA8"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检修前准备</w:t>
            </w:r>
          </w:p>
        </w:tc>
        <w:tc>
          <w:tcPr>
            <w:tcW w:w="1880" w:type="dxa"/>
            <w:tcBorders>
              <w:top w:val="nil"/>
              <w:left w:val="nil"/>
              <w:bottom w:val="single" w:sz="4" w:space="0" w:color="auto"/>
              <w:right w:val="single" w:sz="4" w:space="0" w:color="auto"/>
            </w:tcBorders>
            <w:shd w:val="clear" w:color="000000" w:fill="auto"/>
            <w:vAlign w:val="center"/>
          </w:tcPr>
          <w:p w14:paraId="1B75A796"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未联系、</w:t>
            </w:r>
            <w:r>
              <w:rPr>
                <w:rFonts w:ascii="仿宋_GB2312" w:eastAsia="仿宋_GB2312" w:hAnsi="仿宋_GB2312" w:hint="eastAsia"/>
                <w:sz w:val="20"/>
                <w:szCs w:val="20"/>
              </w:rPr>
              <w:t>窒息</w:t>
            </w:r>
          </w:p>
        </w:tc>
        <w:tc>
          <w:tcPr>
            <w:tcW w:w="920" w:type="dxa"/>
            <w:tcBorders>
              <w:top w:val="nil"/>
              <w:left w:val="nil"/>
              <w:bottom w:val="single" w:sz="4" w:space="0" w:color="auto"/>
              <w:right w:val="single" w:sz="4" w:space="0" w:color="auto"/>
            </w:tcBorders>
            <w:shd w:val="clear" w:color="000000" w:fill="auto"/>
            <w:vAlign w:val="center"/>
          </w:tcPr>
          <w:p w14:paraId="0BAAF632"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620" w:type="dxa"/>
            <w:tcBorders>
              <w:top w:val="nil"/>
              <w:left w:val="nil"/>
              <w:bottom w:val="single" w:sz="4" w:space="0" w:color="auto"/>
              <w:right w:val="single" w:sz="4" w:space="0" w:color="auto"/>
            </w:tcBorders>
            <w:shd w:val="clear" w:color="000000" w:fill="auto"/>
            <w:vAlign w:val="center"/>
          </w:tcPr>
          <w:p w14:paraId="38B38154"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597550F3"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04AF6787"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800" w:type="dxa"/>
            <w:tcBorders>
              <w:top w:val="nil"/>
              <w:left w:val="nil"/>
              <w:bottom w:val="single" w:sz="4" w:space="0" w:color="auto"/>
              <w:right w:val="single" w:sz="4" w:space="0" w:color="auto"/>
            </w:tcBorders>
            <w:shd w:val="clear" w:color="000000" w:fill="auto"/>
            <w:vAlign w:val="center"/>
          </w:tcPr>
          <w:p w14:paraId="58235313"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4</w:t>
            </w:r>
          </w:p>
        </w:tc>
        <w:tc>
          <w:tcPr>
            <w:tcW w:w="920" w:type="dxa"/>
            <w:tcBorders>
              <w:top w:val="nil"/>
              <w:left w:val="nil"/>
              <w:bottom w:val="single" w:sz="4" w:space="0" w:color="auto"/>
              <w:right w:val="single" w:sz="4" w:space="0" w:color="auto"/>
            </w:tcBorders>
            <w:shd w:val="clear" w:color="000000" w:fill="auto"/>
            <w:vAlign w:val="center"/>
          </w:tcPr>
          <w:p w14:paraId="5E36E01C"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7A4074B3"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15C9F1C3"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7F4C8DB1"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36E4C6EC"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01B01CE3"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4</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5C50D913" w14:textId="77777777" w:rsidR="00D96E45" w:rsidRDefault="00D96E45" w:rsidP="00DD3952"/>
        </w:tc>
      </w:tr>
      <w:tr w:rsidR="00D96E45" w14:paraId="2CC3001F"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598D8EF4"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3</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26B20234" w14:textId="77777777" w:rsidR="00D96E45" w:rsidRPr="00A336FE" w:rsidRDefault="00D96E45" w:rsidP="00DD3952">
            <w:pPr>
              <w:jc w:val="center"/>
              <w:rPr>
                <w:sz w:val="24"/>
                <w:szCs w:val="24"/>
              </w:rPr>
            </w:pPr>
            <w:r w:rsidRPr="00A336FE">
              <w:rPr>
                <w:rFonts w:hint="eastAsia"/>
                <w:sz w:val="24"/>
                <w:szCs w:val="24"/>
              </w:rPr>
              <w:t>燃烧机检查</w:t>
            </w:r>
          </w:p>
        </w:tc>
        <w:tc>
          <w:tcPr>
            <w:tcW w:w="1880" w:type="dxa"/>
            <w:tcBorders>
              <w:top w:val="nil"/>
              <w:left w:val="nil"/>
              <w:bottom w:val="single" w:sz="4" w:space="0" w:color="auto"/>
              <w:right w:val="single" w:sz="4" w:space="0" w:color="auto"/>
            </w:tcBorders>
            <w:shd w:val="clear" w:color="000000" w:fill="auto"/>
            <w:vAlign w:val="center"/>
          </w:tcPr>
          <w:p w14:paraId="160B5D62"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物体打击</w:t>
            </w:r>
          </w:p>
        </w:tc>
        <w:tc>
          <w:tcPr>
            <w:tcW w:w="920" w:type="dxa"/>
            <w:tcBorders>
              <w:top w:val="nil"/>
              <w:left w:val="nil"/>
              <w:bottom w:val="single" w:sz="4" w:space="0" w:color="auto"/>
              <w:right w:val="single" w:sz="4" w:space="0" w:color="auto"/>
            </w:tcBorders>
            <w:shd w:val="clear" w:color="000000" w:fill="auto"/>
            <w:vAlign w:val="center"/>
          </w:tcPr>
          <w:p w14:paraId="4D0A3FEF"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20" w:type="dxa"/>
            <w:tcBorders>
              <w:top w:val="nil"/>
              <w:left w:val="nil"/>
              <w:bottom w:val="single" w:sz="4" w:space="0" w:color="auto"/>
              <w:right w:val="single" w:sz="4" w:space="0" w:color="auto"/>
            </w:tcBorders>
            <w:shd w:val="clear" w:color="000000" w:fill="auto"/>
            <w:vAlign w:val="center"/>
          </w:tcPr>
          <w:p w14:paraId="1D438AAB"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432B899A"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784ABDB9"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665D47CF"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2398B5BB"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34807F21"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4099F7AB"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6DBF3D6D"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5CA4646C"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29AD7DBE"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7FBDBB2F" w14:textId="77777777" w:rsidR="00D96E45" w:rsidRDefault="00D96E45" w:rsidP="00DD3952"/>
        </w:tc>
      </w:tr>
      <w:tr w:rsidR="00D96E45" w14:paraId="5C5A47B4"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4FE87D74" w14:textId="77777777" w:rsidR="00D96E45" w:rsidRDefault="00D96E45" w:rsidP="00DD3952">
            <w:pPr>
              <w:jc w:val="center"/>
              <w:rPr>
                <w:rFonts w:ascii="仿宋_GB2312" w:hAnsi="宋体"/>
                <w:sz w:val="24"/>
                <w:szCs w:val="24"/>
              </w:rPr>
            </w:pPr>
            <w:r>
              <w:rPr>
                <w:rFonts w:ascii="仿宋_GB2312" w:eastAsia="仿宋_GB2312" w:hAnsi="仿宋_GB2312" w:hint="eastAsia"/>
                <w:sz w:val="24"/>
                <w:szCs w:val="24"/>
              </w:rPr>
              <w:t>4</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25219CF7"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 xml:space="preserve">　</w:t>
            </w:r>
            <w:r>
              <w:rPr>
                <w:rFonts w:ascii="仿宋_GB2312" w:eastAsia="仿宋_GB2312" w:hAnsi="仿宋_GB2312" w:hint="eastAsia"/>
                <w:sz w:val="24"/>
                <w:szCs w:val="24"/>
              </w:rPr>
              <w:t>电极液</w:t>
            </w:r>
            <w:proofErr w:type="gramStart"/>
            <w:r>
              <w:rPr>
                <w:rFonts w:ascii="仿宋_GB2312" w:eastAsia="仿宋_GB2312" w:hAnsi="仿宋_GB2312" w:hint="eastAsia"/>
                <w:sz w:val="24"/>
                <w:szCs w:val="24"/>
              </w:rPr>
              <w:t>位计检查</w:t>
            </w:r>
            <w:proofErr w:type="gramEnd"/>
          </w:p>
        </w:tc>
        <w:tc>
          <w:tcPr>
            <w:tcW w:w="1880" w:type="dxa"/>
            <w:tcBorders>
              <w:top w:val="nil"/>
              <w:left w:val="nil"/>
              <w:bottom w:val="single" w:sz="4" w:space="0" w:color="auto"/>
              <w:right w:val="single" w:sz="4" w:space="0" w:color="auto"/>
            </w:tcBorders>
            <w:shd w:val="clear" w:color="000000" w:fill="auto"/>
            <w:vAlign w:val="center"/>
          </w:tcPr>
          <w:p w14:paraId="158F70B2"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高</w:t>
            </w:r>
            <w:r>
              <w:rPr>
                <w:rFonts w:ascii="仿宋_GB2312" w:eastAsia="仿宋_GB2312" w:hAnsi="仿宋_GB2312" w:hint="eastAsia"/>
                <w:sz w:val="20"/>
                <w:szCs w:val="20"/>
              </w:rPr>
              <w:t>处</w:t>
            </w:r>
            <w:r>
              <w:rPr>
                <w:rFonts w:ascii="仿宋_GB2312" w:eastAsia="仿宋_GB2312" w:hAnsi="仿宋_GB2312"/>
                <w:sz w:val="20"/>
                <w:szCs w:val="20"/>
              </w:rPr>
              <w:t>坠落</w:t>
            </w:r>
          </w:p>
        </w:tc>
        <w:tc>
          <w:tcPr>
            <w:tcW w:w="920" w:type="dxa"/>
            <w:tcBorders>
              <w:top w:val="nil"/>
              <w:left w:val="nil"/>
              <w:bottom w:val="single" w:sz="4" w:space="0" w:color="auto"/>
              <w:right w:val="single" w:sz="4" w:space="0" w:color="auto"/>
            </w:tcBorders>
            <w:shd w:val="clear" w:color="000000" w:fill="auto"/>
            <w:vAlign w:val="center"/>
          </w:tcPr>
          <w:p w14:paraId="3AE322A6"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620" w:type="dxa"/>
            <w:tcBorders>
              <w:top w:val="nil"/>
              <w:left w:val="nil"/>
              <w:bottom w:val="single" w:sz="4" w:space="0" w:color="auto"/>
              <w:right w:val="single" w:sz="4" w:space="0" w:color="auto"/>
            </w:tcBorders>
            <w:shd w:val="clear" w:color="000000" w:fill="auto"/>
            <w:vAlign w:val="center"/>
          </w:tcPr>
          <w:p w14:paraId="36B506CF"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59D2F822"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0D860E64"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6AE2C43A"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920" w:type="dxa"/>
            <w:tcBorders>
              <w:top w:val="nil"/>
              <w:left w:val="nil"/>
              <w:bottom w:val="single" w:sz="4" w:space="0" w:color="auto"/>
              <w:right w:val="single" w:sz="4" w:space="0" w:color="auto"/>
            </w:tcBorders>
            <w:shd w:val="clear" w:color="000000" w:fill="auto"/>
            <w:vAlign w:val="center"/>
          </w:tcPr>
          <w:p w14:paraId="188EE43A"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3CD641FD"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02AE543D"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800" w:type="dxa"/>
            <w:tcBorders>
              <w:top w:val="nil"/>
              <w:left w:val="nil"/>
              <w:bottom w:val="single" w:sz="4" w:space="0" w:color="auto"/>
              <w:right w:val="single" w:sz="4" w:space="0" w:color="auto"/>
            </w:tcBorders>
            <w:shd w:val="clear" w:color="000000" w:fill="auto"/>
            <w:vAlign w:val="center"/>
          </w:tcPr>
          <w:p w14:paraId="74E26D04"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2D7D2FE3"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920" w:type="dxa"/>
            <w:tcBorders>
              <w:top w:val="nil"/>
              <w:left w:val="nil"/>
              <w:bottom w:val="single" w:sz="4" w:space="0" w:color="auto"/>
              <w:right w:val="single" w:sz="4" w:space="0" w:color="auto"/>
            </w:tcBorders>
            <w:shd w:val="clear" w:color="000000" w:fill="auto"/>
            <w:vAlign w:val="center"/>
          </w:tcPr>
          <w:p w14:paraId="36A2E491"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4</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222764FF" w14:textId="77777777" w:rsidR="00D96E45" w:rsidRDefault="00D96E45" w:rsidP="00DD3952"/>
        </w:tc>
      </w:tr>
      <w:tr w:rsidR="00D96E45" w14:paraId="35F7840E"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0E7D9FA8" w14:textId="77777777" w:rsidR="00D96E45" w:rsidRDefault="00D96E45" w:rsidP="00DD3952">
            <w:pPr>
              <w:jc w:val="center"/>
              <w:rPr>
                <w:rFonts w:ascii="仿宋_GB2312" w:hAnsi="宋体"/>
                <w:sz w:val="24"/>
                <w:szCs w:val="24"/>
              </w:rPr>
            </w:pPr>
            <w:r>
              <w:rPr>
                <w:rFonts w:ascii="仿宋_GB2312" w:hAnsi="宋体" w:hint="eastAsia"/>
                <w:sz w:val="24"/>
                <w:szCs w:val="24"/>
              </w:rPr>
              <w:t>5</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0462ACA7" w14:textId="77777777" w:rsidR="00D96E45" w:rsidRPr="00A336FE" w:rsidRDefault="00D96E45" w:rsidP="00DD3952">
            <w:pPr>
              <w:jc w:val="center"/>
              <w:rPr>
                <w:sz w:val="24"/>
                <w:szCs w:val="24"/>
              </w:rPr>
            </w:pPr>
            <w:r w:rsidRPr="00A336FE">
              <w:rPr>
                <w:rFonts w:hint="eastAsia"/>
                <w:sz w:val="24"/>
                <w:szCs w:val="24"/>
              </w:rPr>
              <w:t>压力开关线路更换</w:t>
            </w:r>
          </w:p>
        </w:tc>
        <w:tc>
          <w:tcPr>
            <w:tcW w:w="1880" w:type="dxa"/>
            <w:tcBorders>
              <w:top w:val="nil"/>
              <w:left w:val="nil"/>
              <w:bottom w:val="single" w:sz="4" w:space="0" w:color="auto"/>
              <w:right w:val="single" w:sz="4" w:space="0" w:color="auto"/>
            </w:tcBorders>
            <w:shd w:val="clear" w:color="000000" w:fill="auto"/>
            <w:vAlign w:val="center"/>
          </w:tcPr>
          <w:p w14:paraId="5886341F" w14:textId="77777777" w:rsidR="00D96E45" w:rsidRDefault="00D96E45" w:rsidP="00DD3952">
            <w:pPr>
              <w:jc w:val="center"/>
              <w:rPr>
                <w:rFonts w:ascii="仿宋_GB2312" w:hAnsi="宋体"/>
                <w:sz w:val="20"/>
                <w:szCs w:val="20"/>
              </w:rPr>
            </w:pPr>
            <w:r>
              <w:rPr>
                <w:rFonts w:ascii="仿宋_GB2312" w:hAnsi="宋体" w:hint="eastAsia"/>
                <w:sz w:val="20"/>
                <w:szCs w:val="20"/>
              </w:rPr>
              <w:t>未停电、挂牌、触电</w:t>
            </w:r>
          </w:p>
        </w:tc>
        <w:tc>
          <w:tcPr>
            <w:tcW w:w="920" w:type="dxa"/>
            <w:tcBorders>
              <w:top w:val="nil"/>
              <w:left w:val="nil"/>
              <w:bottom w:val="single" w:sz="4" w:space="0" w:color="auto"/>
              <w:right w:val="single" w:sz="4" w:space="0" w:color="auto"/>
            </w:tcBorders>
            <w:shd w:val="clear" w:color="000000" w:fill="auto"/>
            <w:vAlign w:val="center"/>
          </w:tcPr>
          <w:p w14:paraId="2F8A5E9B"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620" w:type="dxa"/>
            <w:tcBorders>
              <w:top w:val="nil"/>
              <w:left w:val="nil"/>
              <w:bottom w:val="single" w:sz="4" w:space="0" w:color="auto"/>
              <w:right w:val="single" w:sz="4" w:space="0" w:color="auto"/>
            </w:tcBorders>
            <w:shd w:val="clear" w:color="000000" w:fill="auto"/>
            <w:vAlign w:val="center"/>
          </w:tcPr>
          <w:p w14:paraId="6A5C35E0"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6E8BBCD8"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01D8AEF2"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800" w:type="dxa"/>
            <w:tcBorders>
              <w:top w:val="nil"/>
              <w:left w:val="nil"/>
              <w:bottom w:val="single" w:sz="4" w:space="0" w:color="auto"/>
              <w:right w:val="single" w:sz="4" w:space="0" w:color="auto"/>
            </w:tcBorders>
            <w:shd w:val="clear" w:color="000000" w:fill="auto"/>
            <w:vAlign w:val="center"/>
          </w:tcPr>
          <w:p w14:paraId="70BC32C8"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4</w:t>
            </w:r>
          </w:p>
        </w:tc>
        <w:tc>
          <w:tcPr>
            <w:tcW w:w="920" w:type="dxa"/>
            <w:tcBorders>
              <w:top w:val="nil"/>
              <w:left w:val="nil"/>
              <w:bottom w:val="single" w:sz="4" w:space="0" w:color="auto"/>
              <w:right w:val="single" w:sz="4" w:space="0" w:color="auto"/>
            </w:tcBorders>
            <w:shd w:val="clear" w:color="000000" w:fill="auto"/>
            <w:vAlign w:val="center"/>
          </w:tcPr>
          <w:p w14:paraId="7EF51DB0"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1C80E399"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17A82566"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28AF721A"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6DB92430"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72AE2FFC"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4</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1F73BBC7" w14:textId="77777777" w:rsidR="00D96E45" w:rsidRDefault="00D96E45" w:rsidP="00DD3952"/>
        </w:tc>
      </w:tr>
    </w:tbl>
    <w:p w14:paraId="7391E0DA" w14:textId="77777777" w:rsidR="00D96E45" w:rsidRDefault="00D96E45" w:rsidP="00D96E45">
      <w:pPr>
        <w:adjustRightInd w:val="0"/>
        <w:snapToGrid w:val="0"/>
        <w:spacing w:line="360" w:lineRule="auto"/>
        <w:rPr>
          <w:rFonts w:ascii="仿宋_GB2312" w:eastAsia="仿宋_GB2312" w:hAnsi="宋体" w:cs="宋体"/>
          <w:sz w:val="30"/>
          <w:szCs w:val="30"/>
        </w:rPr>
        <w:sectPr w:rsidR="00D96E45" w:rsidSect="007A380B">
          <w:pgSz w:w="16838" w:h="11906" w:orient="landscape"/>
          <w:pgMar w:top="1797" w:right="1191" w:bottom="1797" w:left="1191" w:header="851" w:footer="992" w:gutter="0"/>
          <w:cols w:space="425"/>
          <w:docGrid w:linePitch="312"/>
        </w:sectPr>
      </w:pPr>
    </w:p>
    <w:p w14:paraId="3E6C0E3F" w14:textId="77777777" w:rsidR="00D96E45" w:rsidRDefault="00D96E45" w:rsidP="00D96E45">
      <w:pPr>
        <w:pStyle w:val="4"/>
      </w:pPr>
      <w:bookmarkStart w:id="45" w:name="_Toc160615261"/>
      <w:r>
        <w:lastRenderedPageBreak/>
        <w:t>3.</w:t>
      </w:r>
      <w:r>
        <w:rPr>
          <w:rFonts w:hint="eastAsia"/>
        </w:rPr>
        <w:t>H-201</w:t>
      </w:r>
      <w:r>
        <w:rPr>
          <w:rFonts w:hint="eastAsia"/>
        </w:rPr>
        <w:t>点火系统检查</w:t>
      </w:r>
      <w:bookmarkEnd w:id="45"/>
    </w:p>
    <w:p w14:paraId="526B54E3" w14:textId="77777777" w:rsidR="00D96E45" w:rsidRPr="00191BA8" w:rsidRDefault="00D96E45" w:rsidP="00D96E45">
      <w:pPr>
        <w:spacing w:line="360" w:lineRule="auto"/>
      </w:pPr>
      <w:r w:rsidRPr="00191BA8">
        <w:rPr>
          <w:rFonts w:hint="eastAsia"/>
          <w:bCs/>
        </w:rPr>
        <w:t>1</w:t>
      </w:r>
      <w:r>
        <w:rPr>
          <w:rFonts w:hint="eastAsia"/>
          <w:bCs/>
        </w:rPr>
        <w:t>）</w:t>
      </w:r>
      <w:r w:rsidRPr="00191BA8">
        <w:rPr>
          <w:rFonts w:hint="eastAsia"/>
          <w:bCs/>
        </w:rPr>
        <w:t>项目分级：</w:t>
      </w:r>
      <w:r w:rsidRPr="00191BA8">
        <w:rPr>
          <w:rFonts w:hint="eastAsia"/>
        </w:rPr>
        <w:t>一般项目</w:t>
      </w:r>
    </w:p>
    <w:p w14:paraId="7AA465AC" w14:textId="77777777" w:rsidR="00D96E45" w:rsidRDefault="00D96E45" w:rsidP="00D96E45">
      <w:pPr>
        <w:spacing w:line="360" w:lineRule="auto"/>
      </w:pPr>
      <w:r w:rsidRPr="00191BA8">
        <w:rPr>
          <w:rFonts w:hint="eastAsia"/>
          <w:bCs/>
        </w:rPr>
        <w:t>2</w:t>
      </w:r>
      <w:r>
        <w:rPr>
          <w:rFonts w:hint="eastAsia"/>
          <w:bCs/>
        </w:rPr>
        <w:t>）</w:t>
      </w:r>
      <w:r w:rsidRPr="00191BA8">
        <w:rPr>
          <w:rFonts w:hint="eastAsia"/>
          <w:bCs/>
        </w:rPr>
        <w:t>项目负责人：</w:t>
      </w:r>
      <w:r w:rsidRPr="00191BA8">
        <w:rPr>
          <w:rFonts w:hint="eastAsia"/>
        </w:rPr>
        <w:t>伍武</w:t>
      </w:r>
    </w:p>
    <w:p w14:paraId="0FDD7631" w14:textId="77777777" w:rsidR="00D96E45" w:rsidRPr="00191BA8" w:rsidRDefault="00D96E45" w:rsidP="00D96E45">
      <w:pPr>
        <w:spacing w:line="360" w:lineRule="auto"/>
      </w:pPr>
      <w:r w:rsidRPr="00191BA8">
        <w:rPr>
          <w:rFonts w:hint="eastAsia"/>
          <w:bCs/>
        </w:rPr>
        <w:t>3</w:t>
      </w:r>
      <w:r>
        <w:rPr>
          <w:rFonts w:hint="eastAsia"/>
          <w:bCs/>
        </w:rPr>
        <w:t>）</w:t>
      </w:r>
      <w:r w:rsidRPr="00191BA8">
        <w:rPr>
          <w:rFonts w:hint="eastAsia"/>
          <w:bCs/>
        </w:rPr>
        <w:t>作业人员：</w:t>
      </w:r>
      <w:proofErr w:type="gramStart"/>
      <w:r w:rsidRPr="00191BA8">
        <w:rPr>
          <w:rFonts w:hint="eastAsia"/>
        </w:rPr>
        <w:t>伍武</w:t>
      </w:r>
      <w:proofErr w:type="gramEnd"/>
      <w:r>
        <w:t xml:space="preserve"> </w:t>
      </w:r>
      <w:r>
        <w:rPr>
          <w:rFonts w:hint="eastAsia"/>
        </w:rPr>
        <w:t xml:space="preserve"> </w:t>
      </w:r>
      <w:r w:rsidRPr="00191BA8">
        <w:rPr>
          <w:rFonts w:hint="eastAsia"/>
        </w:rPr>
        <w:t xml:space="preserve">郭超 </w:t>
      </w:r>
      <w:r w:rsidRPr="00191BA8">
        <w:t xml:space="preserve"> </w:t>
      </w:r>
      <w:r w:rsidRPr="00191BA8">
        <w:rPr>
          <w:rFonts w:hint="eastAsia"/>
        </w:rPr>
        <w:t>杜伟</w:t>
      </w:r>
    </w:p>
    <w:p w14:paraId="3E0BEF45" w14:textId="77777777" w:rsidR="00D96E45" w:rsidRPr="00191BA8" w:rsidRDefault="00D96E45" w:rsidP="00D96E45">
      <w:pPr>
        <w:spacing w:line="360" w:lineRule="auto"/>
        <w:rPr>
          <w:bCs/>
        </w:rPr>
      </w:pPr>
      <w:r w:rsidRPr="00191BA8">
        <w:rPr>
          <w:rFonts w:hint="eastAsia"/>
          <w:bCs/>
        </w:rPr>
        <w:t>4</w:t>
      </w:r>
      <w:r>
        <w:rPr>
          <w:rFonts w:hint="eastAsia"/>
          <w:bCs/>
        </w:rPr>
        <w:t>）</w:t>
      </w:r>
      <w:r w:rsidRPr="00191BA8">
        <w:rPr>
          <w:rFonts w:hint="eastAsia"/>
          <w:bCs/>
        </w:rPr>
        <w:t>检修内容概述：</w:t>
      </w:r>
    </w:p>
    <w:p w14:paraId="6AE7101E" w14:textId="77777777" w:rsidR="00D96E45" w:rsidRPr="00191BA8" w:rsidRDefault="00D96E45" w:rsidP="00D96E45">
      <w:pPr>
        <w:spacing w:line="360" w:lineRule="auto"/>
      </w:pPr>
      <w:r w:rsidRPr="00191BA8">
        <w:rPr>
          <w:rFonts w:hint="eastAsia"/>
        </w:rPr>
        <w:t>检查H-201点火系统线路，清扫点火电极及火焰监控器灰尘，检查烟道、炉膛温度。</w:t>
      </w:r>
    </w:p>
    <w:p w14:paraId="3D6237E0" w14:textId="77777777" w:rsidR="00D96E45" w:rsidRDefault="00D96E45" w:rsidP="00D96E45">
      <w:pPr>
        <w:spacing w:line="360" w:lineRule="auto"/>
      </w:pPr>
      <w:r w:rsidRPr="00191BA8">
        <w:rPr>
          <w:rFonts w:hint="eastAsia"/>
          <w:bCs/>
        </w:rPr>
        <w:t>5</w:t>
      </w:r>
      <w:r>
        <w:rPr>
          <w:rFonts w:hint="eastAsia"/>
          <w:bCs/>
        </w:rPr>
        <w:t>）</w:t>
      </w:r>
      <w:r w:rsidRPr="00191BA8">
        <w:rPr>
          <w:rFonts w:hint="eastAsia"/>
          <w:bCs/>
        </w:rPr>
        <w:t>时间要求：</w:t>
      </w:r>
      <w:r w:rsidRPr="00191BA8">
        <w:t>2</w:t>
      </w:r>
      <w:r w:rsidRPr="00191BA8">
        <w:rPr>
          <w:rFonts w:hint="eastAsia"/>
        </w:rPr>
        <w:t>天</w:t>
      </w:r>
    </w:p>
    <w:p w14:paraId="7C065248" w14:textId="77777777" w:rsidR="00D96E45" w:rsidRPr="00191BA8" w:rsidRDefault="00D96E45" w:rsidP="00D96E45">
      <w:pPr>
        <w:spacing w:line="360" w:lineRule="auto"/>
        <w:rPr>
          <w:bCs/>
        </w:rPr>
      </w:pPr>
      <w:r w:rsidRPr="00191BA8">
        <w:rPr>
          <w:rFonts w:hint="eastAsia"/>
          <w:bCs/>
        </w:rPr>
        <w:t>6</w:t>
      </w:r>
      <w:r>
        <w:rPr>
          <w:rFonts w:hint="eastAsia"/>
          <w:bCs/>
        </w:rPr>
        <w:t>）</w:t>
      </w:r>
      <w:r w:rsidRPr="00191BA8">
        <w:rPr>
          <w:rFonts w:hint="eastAsia"/>
          <w:bCs/>
        </w:rPr>
        <w:t>方案编制依据：</w:t>
      </w:r>
    </w:p>
    <w:p w14:paraId="198F800E" w14:textId="77777777" w:rsidR="00D96E45" w:rsidRDefault="00D96E45" w:rsidP="00D96E45">
      <w:pPr>
        <w:spacing w:line="360" w:lineRule="auto"/>
      </w:pPr>
      <w:r>
        <w:rPr>
          <w:rFonts w:hint="eastAsia"/>
        </w:rPr>
        <w:t xml:space="preserve">      </w:t>
      </w:r>
      <w:r w:rsidRPr="00191BA8">
        <w:rPr>
          <w:rFonts w:hint="eastAsia"/>
        </w:rPr>
        <w:t>仪表管理制度</w:t>
      </w:r>
      <w:r>
        <w:rPr>
          <w:rFonts w:hint="eastAsia"/>
        </w:rPr>
        <w:t>。</w:t>
      </w:r>
    </w:p>
    <w:p w14:paraId="31306224" w14:textId="77777777" w:rsidR="00D96E45" w:rsidRPr="00191BA8" w:rsidRDefault="00D96E45" w:rsidP="00D96E45">
      <w:pPr>
        <w:spacing w:line="360" w:lineRule="auto"/>
        <w:rPr>
          <w:bCs/>
        </w:rPr>
      </w:pPr>
      <w:r w:rsidRPr="00191BA8">
        <w:rPr>
          <w:rFonts w:hint="eastAsia"/>
          <w:bCs/>
        </w:rPr>
        <w:t>7</w:t>
      </w:r>
      <w:r>
        <w:rPr>
          <w:rFonts w:hint="eastAsia"/>
          <w:bCs/>
        </w:rPr>
        <w:t>）</w:t>
      </w:r>
      <w:r w:rsidRPr="00191BA8">
        <w:rPr>
          <w:rFonts w:hint="eastAsia"/>
          <w:bCs/>
        </w:rPr>
        <w:t>具体调试方案及技术要求：</w:t>
      </w:r>
    </w:p>
    <w:p w14:paraId="2831DCBE" w14:textId="77777777" w:rsidR="00D96E45" w:rsidRDefault="00D96E45" w:rsidP="00D96E45">
      <w:pPr>
        <w:spacing w:line="360" w:lineRule="auto"/>
      </w:pPr>
      <w:r>
        <w:rPr>
          <w:rFonts w:hint="eastAsia"/>
        </w:rPr>
        <w:t>（1）作业</w:t>
      </w:r>
      <w:r w:rsidRPr="00191BA8">
        <w:rPr>
          <w:rFonts w:hint="eastAsia"/>
        </w:rPr>
        <w:t>人员仪表3人</w:t>
      </w:r>
      <w:r>
        <w:rPr>
          <w:rFonts w:hint="eastAsia"/>
        </w:rPr>
        <w:t>。</w:t>
      </w:r>
    </w:p>
    <w:p w14:paraId="1BEE1A73" w14:textId="77777777" w:rsidR="00D96E45" w:rsidRDefault="00D96E45" w:rsidP="00D96E45">
      <w:pPr>
        <w:spacing w:line="360" w:lineRule="auto"/>
      </w:pPr>
      <w:r>
        <w:rPr>
          <w:rFonts w:hint="eastAsia"/>
        </w:rPr>
        <w:t>（2）检查</w:t>
      </w:r>
      <w:r w:rsidRPr="00191BA8">
        <w:rPr>
          <w:rFonts w:hint="eastAsia"/>
        </w:rPr>
        <w:t>点火电极、火焰监控器使用情况，确保点火电极间距满足要求</w:t>
      </w:r>
      <w:r>
        <w:rPr>
          <w:rFonts w:hint="eastAsia"/>
        </w:rPr>
        <w:t>。</w:t>
      </w:r>
    </w:p>
    <w:p w14:paraId="187974D0" w14:textId="77777777" w:rsidR="00D96E45" w:rsidRDefault="00D96E45" w:rsidP="00D96E45">
      <w:pPr>
        <w:spacing w:line="360" w:lineRule="auto"/>
      </w:pPr>
      <w:r>
        <w:rPr>
          <w:rFonts w:hint="eastAsia"/>
        </w:rPr>
        <w:t>（3）</w:t>
      </w:r>
      <w:r w:rsidRPr="00191BA8">
        <w:rPr>
          <w:rFonts w:hint="eastAsia"/>
        </w:rPr>
        <w:t>清理点火电极、火焰监控器灰尘，确保能正常工作</w:t>
      </w:r>
      <w:r>
        <w:rPr>
          <w:rFonts w:hint="eastAsia"/>
        </w:rPr>
        <w:t>。</w:t>
      </w:r>
    </w:p>
    <w:p w14:paraId="06830A89" w14:textId="77777777" w:rsidR="00D96E45" w:rsidRDefault="00D96E45" w:rsidP="00D96E45">
      <w:pPr>
        <w:spacing w:line="360" w:lineRule="auto"/>
      </w:pPr>
      <w:r>
        <w:rPr>
          <w:rFonts w:hint="eastAsia"/>
        </w:rPr>
        <w:t>（4）检查温度外观是否完好、检测是否准确。</w:t>
      </w:r>
    </w:p>
    <w:p w14:paraId="6C37DB5F" w14:textId="77777777" w:rsidR="00D96E45" w:rsidRDefault="00D96E45" w:rsidP="00D96E45">
      <w:pPr>
        <w:spacing w:line="360" w:lineRule="auto"/>
      </w:pPr>
      <w:r>
        <w:rPr>
          <w:rFonts w:hint="eastAsia"/>
        </w:rPr>
        <w:t>8）危害识别与风险评估以及对应的安全措施</w:t>
      </w:r>
    </w:p>
    <w:p w14:paraId="35E7AECB" w14:textId="77777777" w:rsidR="00D96E45" w:rsidRDefault="00D96E45" w:rsidP="00D96E45">
      <w:pPr>
        <w:spacing w:line="360" w:lineRule="auto"/>
      </w:pPr>
    </w:p>
    <w:tbl>
      <w:tblPr>
        <w:tblW w:w="9715" w:type="dxa"/>
        <w:jc w:val="center"/>
        <w:tblLayout w:type="fixed"/>
        <w:tblLook w:val="04A0" w:firstRow="1" w:lastRow="0" w:firstColumn="1" w:lastColumn="0" w:noHBand="0" w:noVBand="1"/>
      </w:tblPr>
      <w:tblGrid>
        <w:gridCol w:w="568"/>
        <w:gridCol w:w="1624"/>
        <w:gridCol w:w="1986"/>
        <w:gridCol w:w="2665"/>
        <w:gridCol w:w="2872"/>
      </w:tblGrid>
      <w:tr w:rsidR="00D96E45" w14:paraId="222FE425" w14:textId="77777777" w:rsidTr="00DD3952">
        <w:trPr>
          <w:trHeight w:val="545"/>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14296F26" w14:textId="77777777" w:rsidR="00D96E45" w:rsidRPr="00191BA8" w:rsidRDefault="00D96E45" w:rsidP="00DD3952">
            <w:pPr>
              <w:spacing w:line="360" w:lineRule="auto"/>
            </w:pPr>
            <w:r w:rsidRPr="00191BA8">
              <w:t>序号</w:t>
            </w:r>
          </w:p>
        </w:tc>
        <w:tc>
          <w:tcPr>
            <w:tcW w:w="1624" w:type="dxa"/>
            <w:vMerge w:val="restart"/>
            <w:tcBorders>
              <w:top w:val="single" w:sz="4" w:space="0" w:color="auto"/>
              <w:left w:val="single" w:sz="4" w:space="0" w:color="auto"/>
              <w:bottom w:val="single" w:sz="4" w:space="0" w:color="auto"/>
              <w:right w:val="single" w:sz="4" w:space="0" w:color="auto"/>
            </w:tcBorders>
            <w:vAlign w:val="center"/>
          </w:tcPr>
          <w:p w14:paraId="1499D0A3" w14:textId="77777777" w:rsidR="00D96E45" w:rsidRPr="00191BA8" w:rsidRDefault="00D96E45" w:rsidP="00DD3952">
            <w:pPr>
              <w:spacing w:line="360" w:lineRule="auto"/>
            </w:pPr>
            <w:r w:rsidRPr="00191BA8">
              <w:t>主要风险</w:t>
            </w:r>
          </w:p>
        </w:tc>
        <w:tc>
          <w:tcPr>
            <w:tcW w:w="1986" w:type="dxa"/>
            <w:vMerge w:val="restart"/>
            <w:tcBorders>
              <w:top w:val="single" w:sz="4" w:space="0" w:color="auto"/>
              <w:left w:val="single" w:sz="4" w:space="0" w:color="auto"/>
              <w:bottom w:val="single" w:sz="4" w:space="0" w:color="000000"/>
              <w:right w:val="single" w:sz="4" w:space="0" w:color="auto"/>
            </w:tcBorders>
            <w:vAlign w:val="center"/>
          </w:tcPr>
          <w:p w14:paraId="6BE5A9CB" w14:textId="77777777" w:rsidR="00D96E45" w:rsidRPr="00191BA8" w:rsidRDefault="00D96E45" w:rsidP="00DD3952">
            <w:pPr>
              <w:spacing w:line="360" w:lineRule="auto"/>
            </w:pPr>
            <w:r w:rsidRPr="00191BA8">
              <w:t>危险场所</w:t>
            </w:r>
          </w:p>
        </w:tc>
        <w:tc>
          <w:tcPr>
            <w:tcW w:w="2665" w:type="dxa"/>
            <w:vMerge w:val="restart"/>
            <w:tcBorders>
              <w:top w:val="single" w:sz="4" w:space="0" w:color="auto"/>
              <w:left w:val="single" w:sz="4" w:space="0" w:color="auto"/>
              <w:bottom w:val="single" w:sz="4" w:space="0" w:color="auto"/>
              <w:right w:val="single" w:sz="4" w:space="0" w:color="auto"/>
            </w:tcBorders>
            <w:vAlign w:val="center"/>
          </w:tcPr>
          <w:p w14:paraId="64AFD3DE" w14:textId="77777777" w:rsidR="00D96E45" w:rsidRPr="00191BA8" w:rsidRDefault="00D96E45" w:rsidP="00DD3952">
            <w:pPr>
              <w:spacing w:line="360" w:lineRule="auto"/>
            </w:pPr>
            <w:r w:rsidRPr="00191BA8">
              <w:t>控制措施</w:t>
            </w:r>
          </w:p>
        </w:tc>
        <w:tc>
          <w:tcPr>
            <w:tcW w:w="2872" w:type="dxa"/>
            <w:vMerge w:val="restart"/>
            <w:tcBorders>
              <w:top w:val="single" w:sz="4" w:space="0" w:color="auto"/>
              <w:left w:val="single" w:sz="4" w:space="0" w:color="auto"/>
              <w:bottom w:val="single" w:sz="4" w:space="0" w:color="auto"/>
              <w:right w:val="single" w:sz="4" w:space="0" w:color="auto"/>
            </w:tcBorders>
            <w:vAlign w:val="center"/>
          </w:tcPr>
          <w:p w14:paraId="485FE70E" w14:textId="77777777" w:rsidR="00D96E45" w:rsidRPr="00191BA8" w:rsidRDefault="00D96E45" w:rsidP="00DD3952">
            <w:pPr>
              <w:spacing w:line="360" w:lineRule="auto"/>
            </w:pPr>
            <w:r w:rsidRPr="00191BA8">
              <w:t>应急处置</w:t>
            </w:r>
          </w:p>
        </w:tc>
      </w:tr>
      <w:tr w:rsidR="00D96E45" w14:paraId="64F4DAF8" w14:textId="77777777" w:rsidTr="00DD3952">
        <w:trPr>
          <w:trHeight w:val="545"/>
          <w:jc w:val="center"/>
        </w:trPr>
        <w:tc>
          <w:tcPr>
            <w:tcW w:w="568" w:type="dxa"/>
            <w:vMerge/>
            <w:tcBorders>
              <w:top w:val="single" w:sz="4" w:space="0" w:color="auto"/>
              <w:left w:val="single" w:sz="4" w:space="0" w:color="auto"/>
              <w:bottom w:val="single" w:sz="4" w:space="0" w:color="auto"/>
              <w:right w:val="single" w:sz="4" w:space="0" w:color="auto"/>
            </w:tcBorders>
            <w:vAlign w:val="center"/>
          </w:tcPr>
          <w:p w14:paraId="2250340A" w14:textId="77777777" w:rsidR="00D96E45" w:rsidRPr="00191BA8" w:rsidRDefault="00D96E45" w:rsidP="00DD3952">
            <w:pPr>
              <w:spacing w:line="360" w:lineRule="auto"/>
            </w:pPr>
          </w:p>
        </w:tc>
        <w:tc>
          <w:tcPr>
            <w:tcW w:w="1624" w:type="dxa"/>
            <w:vMerge/>
            <w:tcBorders>
              <w:top w:val="single" w:sz="4" w:space="0" w:color="auto"/>
              <w:left w:val="single" w:sz="4" w:space="0" w:color="auto"/>
              <w:bottom w:val="single" w:sz="4" w:space="0" w:color="auto"/>
              <w:right w:val="single" w:sz="4" w:space="0" w:color="auto"/>
            </w:tcBorders>
            <w:vAlign w:val="center"/>
          </w:tcPr>
          <w:p w14:paraId="79E919E1" w14:textId="77777777" w:rsidR="00D96E45" w:rsidRPr="00191BA8" w:rsidRDefault="00D96E45" w:rsidP="00DD3952">
            <w:pPr>
              <w:spacing w:line="360" w:lineRule="auto"/>
            </w:pPr>
          </w:p>
        </w:tc>
        <w:tc>
          <w:tcPr>
            <w:tcW w:w="1986" w:type="dxa"/>
            <w:vMerge/>
            <w:tcBorders>
              <w:top w:val="single" w:sz="4" w:space="0" w:color="auto"/>
              <w:left w:val="single" w:sz="4" w:space="0" w:color="auto"/>
              <w:bottom w:val="single" w:sz="4" w:space="0" w:color="000000"/>
              <w:right w:val="single" w:sz="4" w:space="0" w:color="auto"/>
            </w:tcBorders>
            <w:vAlign w:val="center"/>
          </w:tcPr>
          <w:p w14:paraId="7E92BA0E" w14:textId="77777777" w:rsidR="00D96E45" w:rsidRPr="00191BA8" w:rsidRDefault="00D96E45" w:rsidP="00DD3952">
            <w:pPr>
              <w:spacing w:line="360" w:lineRule="auto"/>
            </w:pPr>
          </w:p>
        </w:tc>
        <w:tc>
          <w:tcPr>
            <w:tcW w:w="2665" w:type="dxa"/>
            <w:vMerge/>
            <w:tcBorders>
              <w:top w:val="single" w:sz="4" w:space="0" w:color="auto"/>
              <w:left w:val="single" w:sz="4" w:space="0" w:color="auto"/>
              <w:bottom w:val="single" w:sz="4" w:space="0" w:color="auto"/>
              <w:right w:val="single" w:sz="4" w:space="0" w:color="auto"/>
            </w:tcBorders>
            <w:vAlign w:val="center"/>
          </w:tcPr>
          <w:p w14:paraId="5DF8ABE3" w14:textId="77777777" w:rsidR="00D96E45" w:rsidRPr="00191BA8" w:rsidRDefault="00D96E45" w:rsidP="00DD3952">
            <w:pPr>
              <w:spacing w:line="360" w:lineRule="auto"/>
            </w:pPr>
          </w:p>
        </w:tc>
        <w:tc>
          <w:tcPr>
            <w:tcW w:w="2872" w:type="dxa"/>
            <w:vMerge/>
            <w:tcBorders>
              <w:top w:val="single" w:sz="4" w:space="0" w:color="auto"/>
              <w:left w:val="single" w:sz="4" w:space="0" w:color="auto"/>
              <w:bottom w:val="single" w:sz="4" w:space="0" w:color="auto"/>
              <w:right w:val="single" w:sz="4" w:space="0" w:color="auto"/>
            </w:tcBorders>
            <w:vAlign w:val="center"/>
          </w:tcPr>
          <w:p w14:paraId="27E70699" w14:textId="77777777" w:rsidR="00D96E45" w:rsidRPr="00191BA8" w:rsidRDefault="00D96E45" w:rsidP="00DD3952">
            <w:pPr>
              <w:spacing w:line="360" w:lineRule="auto"/>
            </w:pPr>
          </w:p>
        </w:tc>
      </w:tr>
      <w:tr w:rsidR="00D96E45" w14:paraId="68AB8915" w14:textId="77777777" w:rsidTr="00DD3952">
        <w:trPr>
          <w:trHeight w:val="1289"/>
          <w:jc w:val="center"/>
        </w:trPr>
        <w:tc>
          <w:tcPr>
            <w:tcW w:w="568" w:type="dxa"/>
            <w:tcBorders>
              <w:top w:val="single" w:sz="4" w:space="0" w:color="auto"/>
              <w:left w:val="single" w:sz="4" w:space="0" w:color="auto"/>
              <w:bottom w:val="single" w:sz="4" w:space="0" w:color="auto"/>
              <w:right w:val="single" w:sz="4" w:space="0" w:color="auto"/>
            </w:tcBorders>
            <w:vAlign w:val="center"/>
          </w:tcPr>
          <w:p w14:paraId="20814F8F" w14:textId="77777777" w:rsidR="00D96E45" w:rsidRPr="00D96E45" w:rsidRDefault="00D96E45" w:rsidP="00DD3952">
            <w:pPr>
              <w:spacing w:line="360" w:lineRule="auto"/>
              <w:rPr>
                <w:sz w:val="24"/>
                <w:szCs w:val="28"/>
              </w:rPr>
            </w:pPr>
            <w:r w:rsidRPr="00D96E45">
              <w:rPr>
                <w:rFonts w:hint="eastAsia"/>
                <w:sz w:val="24"/>
                <w:szCs w:val="28"/>
              </w:rPr>
              <w:t>1</w:t>
            </w:r>
          </w:p>
        </w:tc>
        <w:tc>
          <w:tcPr>
            <w:tcW w:w="1624" w:type="dxa"/>
            <w:tcBorders>
              <w:top w:val="single" w:sz="4" w:space="0" w:color="auto"/>
              <w:left w:val="nil"/>
              <w:bottom w:val="single" w:sz="4" w:space="0" w:color="auto"/>
              <w:right w:val="single" w:sz="4" w:space="0" w:color="000000"/>
            </w:tcBorders>
            <w:vAlign w:val="center"/>
          </w:tcPr>
          <w:p w14:paraId="1BD5F745" w14:textId="77777777" w:rsidR="00D96E45" w:rsidRPr="00D96E45" w:rsidRDefault="00D96E45" w:rsidP="00DD3952">
            <w:pPr>
              <w:spacing w:line="360" w:lineRule="auto"/>
              <w:rPr>
                <w:sz w:val="24"/>
                <w:szCs w:val="28"/>
              </w:rPr>
            </w:pPr>
            <w:r w:rsidRPr="00D96E45">
              <w:rPr>
                <w:rFonts w:hint="eastAsia"/>
                <w:sz w:val="24"/>
                <w:szCs w:val="28"/>
              </w:rPr>
              <w:t>窒息</w:t>
            </w:r>
          </w:p>
        </w:tc>
        <w:tc>
          <w:tcPr>
            <w:tcW w:w="1986" w:type="dxa"/>
            <w:tcBorders>
              <w:top w:val="single" w:sz="4" w:space="0" w:color="auto"/>
              <w:left w:val="nil"/>
              <w:bottom w:val="single" w:sz="4" w:space="0" w:color="auto"/>
              <w:right w:val="single" w:sz="4" w:space="0" w:color="auto"/>
            </w:tcBorders>
            <w:vAlign w:val="center"/>
          </w:tcPr>
          <w:p w14:paraId="7A7BCF21" w14:textId="77777777" w:rsidR="00D96E45" w:rsidRPr="00D96E45" w:rsidRDefault="00D96E45" w:rsidP="00DD3952">
            <w:pPr>
              <w:spacing w:line="360" w:lineRule="auto"/>
              <w:rPr>
                <w:sz w:val="24"/>
                <w:szCs w:val="28"/>
              </w:rPr>
            </w:pPr>
            <w:r w:rsidRPr="00D96E45">
              <w:rPr>
                <w:rFonts w:hint="eastAsia"/>
                <w:sz w:val="24"/>
                <w:szCs w:val="28"/>
              </w:rPr>
              <w:t>加热炉炉筒口</w:t>
            </w:r>
          </w:p>
        </w:tc>
        <w:tc>
          <w:tcPr>
            <w:tcW w:w="2665" w:type="dxa"/>
            <w:tcBorders>
              <w:top w:val="single" w:sz="4" w:space="0" w:color="auto"/>
              <w:left w:val="nil"/>
              <w:bottom w:val="single" w:sz="4" w:space="0" w:color="auto"/>
              <w:right w:val="single" w:sz="4" w:space="0" w:color="auto"/>
            </w:tcBorders>
            <w:vAlign w:val="center"/>
          </w:tcPr>
          <w:p w14:paraId="7AC6269C" w14:textId="77777777" w:rsidR="00D96E45" w:rsidRPr="00D96E45" w:rsidRDefault="00D96E45" w:rsidP="00DD3952">
            <w:pPr>
              <w:spacing w:line="360" w:lineRule="auto"/>
              <w:rPr>
                <w:sz w:val="24"/>
                <w:szCs w:val="28"/>
              </w:rPr>
            </w:pPr>
            <w:r w:rsidRPr="00D96E45">
              <w:rPr>
                <w:rFonts w:hint="eastAsia"/>
                <w:sz w:val="24"/>
                <w:szCs w:val="28"/>
              </w:rPr>
              <w:t>切断天然气和氮气进炉管线，打开加热炉人孔进行通风置换，分析氧含量合格。</w:t>
            </w:r>
          </w:p>
        </w:tc>
        <w:tc>
          <w:tcPr>
            <w:tcW w:w="2872" w:type="dxa"/>
            <w:tcBorders>
              <w:top w:val="single" w:sz="4" w:space="0" w:color="auto"/>
              <w:left w:val="nil"/>
              <w:bottom w:val="single" w:sz="4" w:space="0" w:color="auto"/>
              <w:right w:val="single" w:sz="4" w:space="0" w:color="auto"/>
            </w:tcBorders>
            <w:vAlign w:val="center"/>
          </w:tcPr>
          <w:p w14:paraId="1EC4382B" w14:textId="77777777" w:rsidR="00D96E45" w:rsidRPr="00D96E45" w:rsidRDefault="00D96E45" w:rsidP="00DD3952">
            <w:pPr>
              <w:spacing w:line="360" w:lineRule="auto"/>
              <w:rPr>
                <w:sz w:val="24"/>
                <w:szCs w:val="28"/>
              </w:rPr>
            </w:pPr>
            <w:proofErr w:type="gramStart"/>
            <w:r w:rsidRPr="00D96E45">
              <w:rPr>
                <w:rFonts w:hint="eastAsia"/>
                <w:sz w:val="24"/>
                <w:szCs w:val="28"/>
              </w:rPr>
              <w:t>佩戴四</w:t>
            </w:r>
            <w:proofErr w:type="gramEnd"/>
            <w:r w:rsidRPr="00D96E45">
              <w:rPr>
                <w:rFonts w:hint="eastAsia"/>
                <w:sz w:val="24"/>
                <w:szCs w:val="28"/>
              </w:rPr>
              <w:t>合一检测报警器实时监控炉筒口氧含量，当出现报警时立即撤出。</w:t>
            </w:r>
          </w:p>
        </w:tc>
      </w:tr>
    </w:tbl>
    <w:p w14:paraId="17B6E511" w14:textId="77777777" w:rsidR="00D96E45" w:rsidRPr="00191BA8" w:rsidRDefault="00D96E45" w:rsidP="00D96E45">
      <w:pPr>
        <w:spacing w:line="360" w:lineRule="auto"/>
      </w:pPr>
      <w:r w:rsidRPr="00191BA8">
        <w:rPr>
          <w:rFonts w:hint="eastAsia"/>
        </w:rPr>
        <w:t>9</w:t>
      </w:r>
      <w:r>
        <w:rPr>
          <w:rFonts w:hint="eastAsia"/>
        </w:rPr>
        <w:t>）</w:t>
      </w:r>
      <w:r w:rsidRPr="00191BA8">
        <w:rPr>
          <w:rFonts w:hint="eastAsia"/>
        </w:rPr>
        <w:t>涉及的特殊作业活动</w:t>
      </w:r>
    </w:p>
    <w:tbl>
      <w:tblPr>
        <w:tblStyle w:val="af0"/>
        <w:tblW w:w="10490" w:type="dxa"/>
        <w:jc w:val="center"/>
        <w:tblLayout w:type="fixed"/>
        <w:tblLook w:val="04A0" w:firstRow="1" w:lastRow="0" w:firstColumn="1" w:lastColumn="0" w:noHBand="0" w:noVBand="1"/>
      </w:tblPr>
      <w:tblGrid>
        <w:gridCol w:w="708"/>
        <w:gridCol w:w="2264"/>
        <w:gridCol w:w="5959"/>
        <w:gridCol w:w="1559"/>
      </w:tblGrid>
      <w:tr w:rsidR="00D96E45" w14:paraId="112BA867" w14:textId="77777777" w:rsidTr="00DD3952">
        <w:trPr>
          <w:trHeight w:val="567"/>
          <w:jc w:val="center"/>
        </w:trPr>
        <w:tc>
          <w:tcPr>
            <w:tcW w:w="708" w:type="dxa"/>
            <w:vAlign w:val="center"/>
          </w:tcPr>
          <w:p w14:paraId="5E7E6902" w14:textId="77777777" w:rsidR="00D96E45" w:rsidRPr="00191BA8" w:rsidRDefault="00D96E45" w:rsidP="00DD3952">
            <w:pPr>
              <w:spacing w:line="360" w:lineRule="auto"/>
              <w:rPr>
                <w:rFonts w:ascii="仿宋" w:eastAsia="仿宋" w:hAnsi="仿宋"/>
                <w:sz w:val="24"/>
                <w:szCs w:val="20"/>
              </w:rPr>
            </w:pPr>
            <w:r w:rsidRPr="00191BA8">
              <w:rPr>
                <w:rFonts w:ascii="仿宋" w:eastAsia="仿宋" w:hAnsi="仿宋"/>
                <w:sz w:val="24"/>
                <w:szCs w:val="20"/>
              </w:rPr>
              <w:t>序号</w:t>
            </w:r>
          </w:p>
        </w:tc>
        <w:tc>
          <w:tcPr>
            <w:tcW w:w="2264" w:type="dxa"/>
            <w:vAlign w:val="center"/>
          </w:tcPr>
          <w:p w14:paraId="328F5588" w14:textId="77777777" w:rsidR="00D96E45" w:rsidRPr="00191BA8" w:rsidRDefault="00D96E45" w:rsidP="00DD3952">
            <w:pPr>
              <w:spacing w:line="360" w:lineRule="auto"/>
              <w:rPr>
                <w:rFonts w:ascii="仿宋" w:eastAsia="仿宋" w:hAnsi="仿宋"/>
                <w:sz w:val="24"/>
                <w:szCs w:val="20"/>
              </w:rPr>
            </w:pPr>
            <w:r w:rsidRPr="00191BA8">
              <w:rPr>
                <w:rFonts w:ascii="仿宋" w:eastAsia="仿宋" w:hAnsi="仿宋"/>
                <w:sz w:val="24"/>
                <w:szCs w:val="20"/>
              </w:rPr>
              <w:t>特殊作业活动名称</w:t>
            </w:r>
          </w:p>
        </w:tc>
        <w:tc>
          <w:tcPr>
            <w:tcW w:w="5959" w:type="dxa"/>
            <w:vAlign w:val="center"/>
          </w:tcPr>
          <w:p w14:paraId="3FD11A26" w14:textId="77777777" w:rsidR="00D96E45" w:rsidRPr="00191BA8" w:rsidRDefault="00D96E45" w:rsidP="00DD3952">
            <w:pPr>
              <w:spacing w:line="360" w:lineRule="auto"/>
              <w:rPr>
                <w:rFonts w:ascii="仿宋" w:eastAsia="仿宋" w:hAnsi="仿宋"/>
                <w:sz w:val="24"/>
                <w:szCs w:val="20"/>
              </w:rPr>
            </w:pPr>
            <w:r w:rsidRPr="00191BA8">
              <w:rPr>
                <w:rFonts w:ascii="仿宋" w:eastAsia="仿宋" w:hAnsi="仿宋"/>
                <w:sz w:val="24"/>
                <w:szCs w:val="20"/>
              </w:rPr>
              <w:t>管控措施</w:t>
            </w:r>
          </w:p>
        </w:tc>
        <w:tc>
          <w:tcPr>
            <w:tcW w:w="1559" w:type="dxa"/>
            <w:vAlign w:val="center"/>
          </w:tcPr>
          <w:p w14:paraId="53E4F22E" w14:textId="77777777" w:rsidR="00D96E45" w:rsidRPr="00191BA8" w:rsidRDefault="00D96E45" w:rsidP="00DD3952">
            <w:pPr>
              <w:spacing w:line="360" w:lineRule="auto"/>
              <w:rPr>
                <w:rFonts w:ascii="仿宋" w:eastAsia="仿宋" w:hAnsi="仿宋"/>
                <w:sz w:val="28"/>
              </w:rPr>
            </w:pPr>
            <w:r w:rsidRPr="00191BA8">
              <w:rPr>
                <w:rFonts w:ascii="仿宋" w:eastAsia="仿宋" w:hAnsi="仿宋"/>
                <w:sz w:val="28"/>
              </w:rPr>
              <w:t>备注</w:t>
            </w:r>
          </w:p>
        </w:tc>
      </w:tr>
      <w:tr w:rsidR="00D96E45" w14:paraId="1E9805BB" w14:textId="77777777" w:rsidTr="00DD3952">
        <w:trPr>
          <w:trHeight w:val="567"/>
          <w:jc w:val="center"/>
        </w:trPr>
        <w:tc>
          <w:tcPr>
            <w:tcW w:w="708" w:type="dxa"/>
            <w:vAlign w:val="center"/>
          </w:tcPr>
          <w:p w14:paraId="52E83B27" w14:textId="77777777" w:rsidR="00D96E45" w:rsidRPr="00191BA8" w:rsidRDefault="00D96E45" w:rsidP="00DD3952">
            <w:pPr>
              <w:spacing w:line="360" w:lineRule="auto"/>
              <w:rPr>
                <w:rFonts w:ascii="仿宋" w:eastAsia="仿宋" w:hAnsi="仿宋"/>
                <w:sz w:val="24"/>
                <w:szCs w:val="20"/>
              </w:rPr>
            </w:pPr>
            <w:r w:rsidRPr="00191BA8">
              <w:rPr>
                <w:rFonts w:ascii="仿宋" w:eastAsia="仿宋" w:hAnsi="仿宋" w:hint="eastAsia"/>
                <w:sz w:val="24"/>
                <w:szCs w:val="20"/>
              </w:rPr>
              <w:lastRenderedPageBreak/>
              <w:t>1</w:t>
            </w:r>
          </w:p>
        </w:tc>
        <w:tc>
          <w:tcPr>
            <w:tcW w:w="2264" w:type="dxa"/>
            <w:vAlign w:val="center"/>
          </w:tcPr>
          <w:p w14:paraId="323228CD" w14:textId="77777777" w:rsidR="00D96E45" w:rsidRPr="00191BA8" w:rsidRDefault="00D96E45" w:rsidP="00DD3952">
            <w:pPr>
              <w:spacing w:line="360" w:lineRule="auto"/>
              <w:rPr>
                <w:rFonts w:ascii="仿宋" w:eastAsia="仿宋" w:hAnsi="仿宋"/>
                <w:sz w:val="24"/>
                <w:szCs w:val="20"/>
              </w:rPr>
            </w:pPr>
            <w:r w:rsidRPr="00191BA8">
              <w:rPr>
                <w:rFonts w:ascii="仿宋" w:eastAsia="仿宋" w:hAnsi="仿宋" w:hint="eastAsia"/>
                <w:sz w:val="24"/>
                <w:szCs w:val="20"/>
              </w:rPr>
              <w:t>受限空间作业</w:t>
            </w:r>
          </w:p>
        </w:tc>
        <w:tc>
          <w:tcPr>
            <w:tcW w:w="5959" w:type="dxa"/>
            <w:vAlign w:val="center"/>
          </w:tcPr>
          <w:p w14:paraId="49540DF3" w14:textId="77777777" w:rsidR="00D96E45" w:rsidRPr="00191BA8" w:rsidRDefault="00D96E45" w:rsidP="00DD3952">
            <w:pPr>
              <w:spacing w:line="360" w:lineRule="auto"/>
              <w:rPr>
                <w:rFonts w:ascii="仿宋" w:eastAsia="仿宋" w:hAnsi="仿宋"/>
                <w:sz w:val="24"/>
                <w:szCs w:val="20"/>
              </w:rPr>
            </w:pPr>
            <w:r w:rsidRPr="00191BA8">
              <w:rPr>
                <w:rFonts w:ascii="仿宋" w:eastAsia="仿宋" w:hAnsi="仿宋"/>
                <w:sz w:val="24"/>
                <w:szCs w:val="20"/>
              </w:rPr>
              <w:t>严格按公司《安全生产管理制度》办理</w:t>
            </w:r>
            <w:r w:rsidRPr="00191BA8">
              <w:rPr>
                <w:rFonts w:ascii="仿宋" w:eastAsia="仿宋" w:hAnsi="仿宋" w:hint="eastAsia"/>
                <w:sz w:val="24"/>
                <w:szCs w:val="20"/>
              </w:rPr>
              <w:t>受限空间</w:t>
            </w:r>
            <w:r w:rsidRPr="00191BA8">
              <w:rPr>
                <w:rFonts w:ascii="仿宋" w:eastAsia="仿宋" w:hAnsi="仿宋"/>
                <w:sz w:val="24"/>
                <w:szCs w:val="20"/>
              </w:rPr>
              <w:t>安全作业证</w:t>
            </w:r>
          </w:p>
        </w:tc>
        <w:tc>
          <w:tcPr>
            <w:tcW w:w="1559" w:type="dxa"/>
            <w:vAlign w:val="center"/>
          </w:tcPr>
          <w:p w14:paraId="38A7F613" w14:textId="77777777" w:rsidR="00D96E45" w:rsidRPr="00191BA8" w:rsidRDefault="00D96E45" w:rsidP="00DD3952">
            <w:pPr>
              <w:spacing w:line="360" w:lineRule="auto"/>
              <w:rPr>
                <w:rFonts w:ascii="仿宋" w:eastAsia="仿宋" w:hAnsi="仿宋"/>
                <w:sz w:val="28"/>
              </w:rPr>
            </w:pPr>
          </w:p>
        </w:tc>
      </w:tr>
    </w:tbl>
    <w:p w14:paraId="49208DB5" w14:textId="77777777" w:rsidR="00D96E45" w:rsidRDefault="00D96E45" w:rsidP="00D96E45">
      <w:pPr>
        <w:spacing w:line="360" w:lineRule="auto"/>
      </w:pPr>
      <w:r>
        <w:rPr>
          <w:rFonts w:hint="eastAsia"/>
        </w:rPr>
        <w:t>10）安全措施及要求</w:t>
      </w:r>
    </w:p>
    <w:p w14:paraId="00E92A21" w14:textId="77777777" w:rsidR="00D96E45" w:rsidRPr="00191BA8" w:rsidRDefault="00D96E45" w:rsidP="00D96E45">
      <w:pPr>
        <w:spacing w:line="360" w:lineRule="auto"/>
      </w:pPr>
      <w:r w:rsidRPr="00191BA8">
        <w:rPr>
          <w:rFonts w:hint="eastAsia"/>
        </w:rPr>
        <w:t>10.1</w:t>
      </w:r>
      <w:r w:rsidRPr="00191BA8">
        <w:t xml:space="preserve"> </w:t>
      </w:r>
      <w:r w:rsidRPr="00191BA8">
        <w:rPr>
          <w:rFonts w:hint="eastAsia"/>
        </w:rPr>
        <w:t>作业前严格办理相关作业票证，严格执行相关安全管理制度。</w:t>
      </w:r>
    </w:p>
    <w:p w14:paraId="0C01F182" w14:textId="77777777" w:rsidR="00D96E45" w:rsidRPr="00191BA8" w:rsidRDefault="00D96E45" w:rsidP="00D96E45">
      <w:pPr>
        <w:spacing w:line="360" w:lineRule="auto"/>
      </w:pPr>
      <w:r w:rsidRPr="00191BA8">
        <w:rPr>
          <w:rFonts w:hint="eastAsia"/>
        </w:rPr>
        <w:t>10.2检修完成后对每一条回路进行检查调试，确保无误，不留下任何安全隐患。</w:t>
      </w:r>
    </w:p>
    <w:p w14:paraId="419AC093" w14:textId="77777777" w:rsidR="00D96E45" w:rsidRDefault="00D96E45" w:rsidP="00D96E45">
      <w:pPr>
        <w:adjustRightInd w:val="0"/>
        <w:snapToGrid w:val="0"/>
        <w:spacing w:line="360" w:lineRule="auto"/>
        <w:rPr>
          <w:rFonts w:ascii="仿宋_GB2312" w:eastAsia="仿宋_GB2312" w:hAnsi="宋体" w:cs="宋体"/>
          <w:sz w:val="30"/>
          <w:szCs w:val="30"/>
        </w:rPr>
      </w:pPr>
    </w:p>
    <w:p w14:paraId="68DA9D28" w14:textId="77777777" w:rsidR="00D96E45" w:rsidRDefault="00D96E45" w:rsidP="00D96E45">
      <w:pPr>
        <w:adjustRightInd w:val="0"/>
        <w:snapToGrid w:val="0"/>
        <w:spacing w:line="360" w:lineRule="auto"/>
        <w:rPr>
          <w:rFonts w:ascii="仿宋_GB2312" w:eastAsia="仿宋_GB2312" w:hAnsi="宋体" w:cs="宋体"/>
          <w:sz w:val="30"/>
          <w:szCs w:val="30"/>
        </w:rPr>
      </w:pPr>
    </w:p>
    <w:p w14:paraId="25CBF048" w14:textId="77777777" w:rsidR="00D96E45" w:rsidRDefault="00D96E45" w:rsidP="00D96E45">
      <w:pPr>
        <w:adjustRightInd w:val="0"/>
        <w:snapToGrid w:val="0"/>
        <w:spacing w:line="360" w:lineRule="auto"/>
        <w:rPr>
          <w:rFonts w:ascii="仿宋_GB2312" w:eastAsia="仿宋_GB2312" w:hAnsi="宋体" w:cs="宋体"/>
          <w:sz w:val="30"/>
          <w:szCs w:val="30"/>
        </w:rPr>
      </w:pPr>
    </w:p>
    <w:p w14:paraId="1BCDD173" w14:textId="77777777" w:rsidR="00D96E45" w:rsidRDefault="00D96E45" w:rsidP="00D96E45">
      <w:pPr>
        <w:adjustRightInd w:val="0"/>
        <w:snapToGrid w:val="0"/>
        <w:spacing w:line="360" w:lineRule="auto"/>
        <w:rPr>
          <w:rFonts w:ascii="仿宋_GB2312" w:eastAsia="仿宋_GB2312" w:hAnsi="宋体" w:cs="宋体"/>
          <w:sz w:val="30"/>
          <w:szCs w:val="30"/>
        </w:rPr>
      </w:pPr>
    </w:p>
    <w:p w14:paraId="41E8F3B5" w14:textId="77777777" w:rsidR="00D96E45" w:rsidRDefault="00D96E45" w:rsidP="00D96E45">
      <w:pPr>
        <w:adjustRightInd w:val="0"/>
        <w:snapToGrid w:val="0"/>
        <w:spacing w:line="360" w:lineRule="auto"/>
        <w:rPr>
          <w:rFonts w:ascii="仿宋_GB2312" w:eastAsia="仿宋_GB2312" w:hAnsi="宋体" w:cs="宋体"/>
          <w:sz w:val="30"/>
          <w:szCs w:val="30"/>
        </w:rPr>
      </w:pPr>
    </w:p>
    <w:p w14:paraId="20DA32CF" w14:textId="77777777" w:rsidR="00D96E45" w:rsidRDefault="00D96E45" w:rsidP="00D96E45">
      <w:pPr>
        <w:adjustRightInd w:val="0"/>
        <w:snapToGrid w:val="0"/>
        <w:spacing w:line="360" w:lineRule="auto"/>
        <w:rPr>
          <w:rFonts w:ascii="仿宋_GB2312" w:eastAsia="仿宋_GB2312" w:hAnsi="宋体" w:cs="宋体"/>
          <w:sz w:val="30"/>
          <w:szCs w:val="30"/>
        </w:rPr>
      </w:pPr>
    </w:p>
    <w:p w14:paraId="6DDBF0AF" w14:textId="77777777" w:rsidR="00D96E45" w:rsidRDefault="00D96E45" w:rsidP="00D96E45">
      <w:pPr>
        <w:adjustRightInd w:val="0"/>
        <w:snapToGrid w:val="0"/>
        <w:spacing w:line="360" w:lineRule="auto"/>
        <w:rPr>
          <w:rFonts w:ascii="仿宋_GB2312" w:eastAsia="仿宋_GB2312" w:hAnsi="宋体" w:cs="宋体"/>
          <w:sz w:val="30"/>
          <w:szCs w:val="30"/>
        </w:rPr>
      </w:pPr>
    </w:p>
    <w:p w14:paraId="29AD6056" w14:textId="77777777" w:rsidR="00D96E45" w:rsidRDefault="00D96E45" w:rsidP="00D96E45">
      <w:pPr>
        <w:adjustRightInd w:val="0"/>
        <w:snapToGrid w:val="0"/>
        <w:spacing w:line="360" w:lineRule="auto"/>
        <w:rPr>
          <w:rFonts w:ascii="仿宋_GB2312" w:eastAsia="仿宋_GB2312" w:hAnsi="宋体" w:cs="宋体"/>
          <w:sz w:val="30"/>
          <w:szCs w:val="30"/>
        </w:rPr>
      </w:pPr>
    </w:p>
    <w:p w14:paraId="7B559955" w14:textId="77777777" w:rsidR="00D96E45" w:rsidRDefault="00D96E45" w:rsidP="00D96E45">
      <w:pPr>
        <w:adjustRightInd w:val="0"/>
        <w:snapToGrid w:val="0"/>
        <w:spacing w:line="360" w:lineRule="auto"/>
        <w:rPr>
          <w:rFonts w:ascii="仿宋_GB2312" w:eastAsia="仿宋_GB2312" w:hAnsi="宋体" w:cs="宋体"/>
          <w:sz w:val="30"/>
          <w:szCs w:val="30"/>
        </w:rPr>
      </w:pPr>
    </w:p>
    <w:p w14:paraId="1DE846C5" w14:textId="77777777" w:rsidR="00D96E45" w:rsidRDefault="00D96E45" w:rsidP="00D96E45">
      <w:pPr>
        <w:adjustRightInd w:val="0"/>
        <w:snapToGrid w:val="0"/>
        <w:spacing w:line="360" w:lineRule="auto"/>
        <w:rPr>
          <w:rFonts w:ascii="仿宋_GB2312" w:eastAsia="仿宋_GB2312" w:hAnsi="宋体" w:cs="宋体"/>
          <w:sz w:val="30"/>
          <w:szCs w:val="30"/>
        </w:rPr>
      </w:pPr>
    </w:p>
    <w:p w14:paraId="72EFB4D3" w14:textId="77777777" w:rsidR="00D96E45" w:rsidRDefault="00D96E45" w:rsidP="00D96E45">
      <w:pPr>
        <w:adjustRightInd w:val="0"/>
        <w:snapToGrid w:val="0"/>
        <w:spacing w:line="360" w:lineRule="auto"/>
        <w:rPr>
          <w:rFonts w:ascii="仿宋_GB2312" w:eastAsia="仿宋_GB2312" w:hAnsi="宋体" w:cs="宋体"/>
          <w:sz w:val="30"/>
          <w:szCs w:val="30"/>
        </w:rPr>
      </w:pPr>
    </w:p>
    <w:p w14:paraId="70F90ADF" w14:textId="77777777" w:rsidR="00D96E45" w:rsidRDefault="00D96E45" w:rsidP="00D96E45">
      <w:pPr>
        <w:adjustRightInd w:val="0"/>
        <w:snapToGrid w:val="0"/>
        <w:spacing w:line="360" w:lineRule="auto"/>
        <w:rPr>
          <w:rFonts w:ascii="仿宋_GB2312" w:eastAsia="仿宋_GB2312" w:hAnsi="宋体" w:cs="宋体"/>
          <w:sz w:val="30"/>
          <w:szCs w:val="30"/>
        </w:rPr>
      </w:pPr>
    </w:p>
    <w:p w14:paraId="1D22EF8B" w14:textId="77777777" w:rsidR="00D96E45" w:rsidRDefault="00D96E45" w:rsidP="00D96E45">
      <w:pPr>
        <w:adjustRightInd w:val="0"/>
        <w:snapToGrid w:val="0"/>
        <w:spacing w:line="360" w:lineRule="auto"/>
        <w:rPr>
          <w:rFonts w:ascii="仿宋_GB2312" w:eastAsia="仿宋_GB2312" w:hAnsi="宋体" w:cs="宋体"/>
          <w:sz w:val="30"/>
          <w:szCs w:val="30"/>
        </w:rPr>
      </w:pPr>
    </w:p>
    <w:p w14:paraId="604C7BF0" w14:textId="77777777" w:rsidR="00D96E45" w:rsidRDefault="00D96E45" w:rsidP="00D96E45">
      <w:pPr>
        <w:adjustRightInd w:val="0"/>
        <w:snapToGrid w:val="0"/>
        <w:spacing w:line="360" w:lineRule="auto"/>
        <w:rPr>
          <w:rFonts w:ascii="仿宋_GB2312" w:eastAsia="仿宋_GB2312" w:hAnsi="宋体" w:cs="宋体"/>
          <w:sz w:val="30"/>
          <w:szCs w:val="30"/>
        </w:rPr>
      </w:pPr>
    </w:p>
    <w:p w14:paraId="713B9B39" w14:textId="77777777" w:rsidR="00D96E45" w:rsidRDefault="00D96E45" w:rsidP="00D96E45">
      <w:pPr>
        <w:adjustRightInd w:val="0"/>
        <w:snapToGrid w:val="0"/>
        <w:spacing w:line="360" w:lineRule="auto"/>
        <w:rPr>
          <w:rFonts w:ascii="仿宋_GB2312" w:eastAsia="仿宋_GB2312" w:hAnsi="宋体" w:cs="宋体"/>
          <w:sz w:val="30"/>
          <w:szCs w:val="30"/>
        </w:rPr>
        <w:sectPr w:rsidR="00D96E45" w:rsidSect="007A380B">
          <w:pgSz w:w="11906" w:h="16838"/>
          <w:pgMar w:top="1191" w:right="1797" w:bottom="1191" w:left="1797" w:header="851" w:footer="992" w:gutter="0"/>
          <w:cols w:space="425"/>
          <w:docGrid w:linePitch="312"/>
        </w:sectPr>
      </w:pPr>
    </w:p>
    <w:p w14:paraId="16BECF46" w14:textId="77777777" w:rsidR="00D96E45" w:rsidRPr="00F46737" w:rsidRDefault="00D96E45" w:rsidP="00D96E45">
      <w:r>
        <w:rPr>
          <w:rFonts w:hint="eastAsia"/>
        </w:rPr>
        <w:lastRenderedPageBreak/>
        <w:t>11</w:t>
      </w:r>
      <w:r>
        <w:t>.</w:t>
      </w:r>
      <w:r w:rsidRPr="00F46737">
        <w:t>工作危害分析</w:t>
      </w:r>
    </w:p>
    <w:p w14:paraId="312263C2" w14:textId="77777777" w:rsidR="00D96E45" w:rsidRDefault="00D96E45" w:rsidP="00D96E45">
      <w:pPr>
        <w:ind w:firstLine="1400"/>
        <w:rPr>
          <w:b/>
          <w:szCs w:val="28"/>
        </w:rPr>
      </w:pPr>
      <w:r>
        <w:rPr>
          <w:szCs w:val="28"/>
        </w:rPr>
        <w:t xml:space="preserve">                                </w:t>
      </w:r>
      <w:r>
        <w:rPr>
          <w:b/>
          <w:szCs w:val="28"/>
        </w:rPr>
        <w:t>工作危害分析（JHA)记录表</w:t>
      </w:r>
    </w:p>
    <w:p w14:paraId="0F59CD37" w14:textId="77777777" w:rsidR="00D96E45" w:rsidRDefault="00D96E45" w:rsidP="00D96E45">
      <w:pPr>
        <w:rPr>
          <w:sz w:val="24"/>
          <w:szCs w:val="24"/>
          <w:u w:val="single"/>
        </w:rPr>
      </w:pPr>
      <w:r>
        <w:rPr>
          <w:sz w:val="24"/>
          <w:szCs w:val="24"/>
        </w:rPr>
        <w:t>部门、班组：</w:t>
      </w:r>
      <w:r>
        <w:rPr>
          <w:sz w:val="24"/>
          <w:szCs w:val="24"/>
          <w:u w:val="single"/>
        </w:rPr>
        <w:t xml:space="preserve"> </w:t>
      </w:r>
      <w:r>
        <w:rPr>
          <w:rFonts w:hint="eastAsia"/>
          <w:sz w:val="24"/>
          <w:szCs w:val="24"/>
          <w:u w:val="single"/>
        </w:rPr>
        <w:t>机电仪车间</w:t>
      </w:r>
    </w:p>
    <w:p w14:paraId="03227241" w14:textId="3ADD0377" w:rsidR="00D96E45" w:rsidRDefault="00D96E45" w:rsidP="00D96E45">
      <w:pPr>
        <w:spacing w:after="120"/>
        <w:rPr>
          <w:rFonts w:hAnsi="宋体"/>
        </w:rPr>
      </w:pPr>
      <w:r>
        <w:rPr>
          <w:rFonts w:hAnsi="宋体"/>
        </w:rPr>
        <w:t>工作任务：</w:t>
      </w:r>
      <w:r>
        <w:rPr>
          <w:rFonts w:hAnsi="宋体" w:hint="eastAsia"/>
        </w:rPr>
        <w:t>H</w:t>
      </w:r>
      <w:r>
        <w:rPr>
          <w:rFonts w:hAnsi="宋体"/>
        </w:rPr>
        <w:t>210</w:t>
      </w:r>
      <w:r>
        <w:rPr>
          <w:rFonts w:hAnsi="宋体" w:hint="eastAsia"/>
        </w:rPr>
        <w:t>检修</w:t>
      </w:r>
      <w:r>
        <w:rPr>
          <w:rFonts w:hAnsi="宋体"/>
        </w:rPr>
        <w:t xml:space="preserve">        分析员：  </w:t>
      </w:r>
      <w:proofErr w:type="gramStart"/>
      <w:r>
        <w:rPr>
          <w:rFonts w:hAnsi="宋体" w:hint="eastAsia"/>
        </w:rPr>
        <w:t>伍武</w:t>
      </w:r>
      <w:proofErr w:type="gramEnd"/>
      <w:r>
        <w:rPr>
          <w:rFonts w:hAnsi="宋体"/>
        </w:rPr>
        <w:t xml:space="preserve">      日期：   </w:t>
      </w:r>
      <w:r>
        <w:rPr>
          <w:rFonts w:hAnsi="宋体" w:hint="eastAsia"/>
        </w:rPr>
        <w:t>202</w:t>
      </w:r>
      <w:r>
        <w:rPr>
          <w:rFonts w:hAnsi="宋体"/>
        </w:rPr>
        <w:t>4</w:t>
      </w:r>
      <w:r>
        <w:rPr>
          <w:rFonts w:hAnsi="宋体" w:hint="eastAsia"/>
        </w:rPr>
        <w:t>.</w:t>
      </w:r>
      <w:r>
        <w:rPr>
          <w:rFonts w:hAnsi="宋体"/>
        </w:rPr>
        <w:t>2</w:t>
      </w:r>
      <w:r>
        <w:rPr>
          <w:rFonts w:hAnsi="宋体" w:hint="eastAsia"/>
        </w:rPr>
        <w:t>.</w:t>
      </w:r>
      <w:r>
        <w:rPr>
          <w:rFonts w:hAnsi="宋体"/>
        </w:rPr>
        <w:t xml:space="preserve">15         审核人： </w:t>
      </w:r>
      <w:r>
        <w:rPr>
          <w:rFonts w:hAnsi="宋体" w:hint="eastAsia"/>
        </w:rPr>
        <w:t>李知书</w:t>
      </w:r>
    </w:p>
    <w:tbl>
      <w:tblPr>
        <w:tblW w:w="15380" w:type="dxa"/>
        <w:jc w:val="center"/>
        <w:tblLayout w:type="fixed"/>
        <w:tblLook w:val="04A0" w:firstRow="1" w:lastRow="0" w:firstColumn="1" w:lastColumn="0" w:noHBand="0" w:noVBand="1"/>
      </w:tblPr>
      <w:tblGrid>
        <w:gridCol w:w="680"/>
        <w:gridCol w:w="2560"/>
        <w:gridCol w:w="1880"/>
        <w:gridCol w:w="920"/>
        <w:gridCol w:w="620"/>
        <w:gridCol w:w="860"/>
        <w:gridCol w:w="800"/>
        <w:gridCol w:w="800"/>
        <w:gridCol w:w="920"/>
        <w:gridCol w:w="680"/>
        <w:gridCol w:w="860"/>
        <w:gridCol w:w="800"/>
        <w:gridCol w:w="800"/>
        <w:gridCol w:w="920"/>
        <w:gridCol w:w="1280"/>
      </w:tblGrid>
      <w:tr w:rsidR="00D96E45" w14:paraId="0834F5C0" w14:textId="77777777" w:rsidTr="00DD3952">
        <w:trPr>
          <w:trHeight w:val="499"/>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5B85CEB9"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序号</w:t>
            </w:r>
          </w:p>
        </w:tc>
        <w:tc>
          <w:tcPr>
            <w:tcW w:w="256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3758885F"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工作步骤</w:t>
            </w:r>
          </w:p>
        </w:tc>
        <w:tc>
          <w:tcPr>
            <w:tcW w:w="188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5A7463FA"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危害或潜在事件</w:t>
            </w:r>
          </w:p>
        </w:tc>
        <w:tc>
          <w:tcPr>
            <w:tcW w:w="3200" w:type="dxa"/>
            <w:gridSpan w:val="4"/>
            <w:tcBorders>
              <w:top w:val="single" w:sz="4" w:space="0" w:color="auto"/>
              <w:left w:val="nil"/>
              <w:bottom w:val="single" w:sz="4" w:space="0" w:color="auto"/>
              <w:right w:val="single" w:sz="4" w:space="0" w:color="000000"/>
            </w:tcBorders>
            <w:shd w:val="clear" w:color="000000" w:fill="auto"/>
            <w:vAlign w:val="center"/>
          </w:tcPr>
          <w:p w14:paraId="3E2C41E4"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主要后果</w:t>
            </w:r>
          </w:p>
        </w:tc>
        <w:tc>
          <w:tcPr>
            <w:tcW w:w="80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42E89A06"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严重性（S）</w:t>
            </w:r>
          </w:p>
        </w:tc>
        <w:tc>
          <w:tcPr>
            <w:tcW w:w="3260" w:type="dxa"/>
            <w:gridSpan w:val="4"/>
            <w:tcBorders>
              <w:top w:val="single" w:sz="4" w:space="0" w:color="auto"/>
              <w:left w:val="nil"/>
              <w:bottom w:val="single" w:sz="4" w:space="0" w:color="auto"/>
              <w:right w:val="single" w:sz="4" w:space="0" w:color="auto"/>
            </w:tcBorders>
            <w:shd w:val="clear" w:color="000000" w:fill="auto"/>
            <w:vAlign w:val="center"/>
          </w:tcPr>
          <w:p w14:paraId="7069BBFB"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以往发生频率及现有安全控制措施</w:t>
            </w:r>
          </w:p>
        </w:tc>
        <w:tc>
          <w:tcPr>
            <w:tcW w:w="80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235D8A4A"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可能性（L）</w:t>
            </w:r>
          </w:p>
        </w:tc>
        <w:tc>
          <w:tcPr>
            <w:tcW w:w="920" w:type="dxa"/>
            <w:tcBorders>
              <w:top w:val="single" w:sz="4" w:space="0" w:color="auto"/>
              <w:left w:val="nil"/>
              <w:bottom w:val="single" w:sz="4" w:space="0" w:color="auto"/>
              <w:right w:val="single" w:sz="4" w:space="0" w:color="auto"/>
            </w:tcBorders>
            <w:shd w:val="clear" w:color="000000" w:fill="auto"/>
            <w:vAlign w:val="center"/>
          </w:tcPr>
          <w:p w14:paraId="568F0755"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 xml:space="preserve">风险度 </w:t>
            </w:r>
          </w:p>
        </w:tc>
        <w:tc>
          <w:tcPr>
            <w:tcW w:w="128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48192889"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建议改正/控制措施</w:t>
            </w:r>
          </w:p>
        </w:tc>
      </w:tr>
      <w:tr w:rsidR="00D96E45" w14:paraId="7866BEA9" w14:textId="77777777" w:rsidTr="00DD3952">
        <w:trPr>
          <w:trHeight w:val="499"/>
          <w:jc w:val="center"/>
        </w:trPr>
        <w:tc>
          <w:tcPr>
            <w:tcW w:w="68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72C48264" w14:textId="77777777" w:rsidR="00D96E45" w:rsidRDefault="00D96E45" w:rsidP="00DD3952"/>
        </w:tc>
        <w:tc>
          <w:tcPr>
            <w:tcW w:w="256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77CB26A4" w14:textId="77777777" w:rsidR="00D96E45" w:rsidRDefault="00D96E45" w:rsidP="00DD3952"/>
        </w:tc>
        <w:tc>
          <w:tcPr>
            <w:tcW w:w="188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47966C92" w14:textId="77777777" w:rsidR="00D96E45" w:rsidRDefault="00D96E45" w:rsidP="00DD3952"/>
        </w:tc>
        <w:tc>
          <w:tcPr>
            <w:tcW w:w="920" w:type="dxa"/>
            <w:tcBorders>
              <w:top w:val="nil"/>
              <w:left w:val="nil"/>
              <w:bottom w:val="single" w:sz="4" w:space="0" w:color="auto"/>
              <w:right w:val="single" w:sz="4" w:space="0" w:color="auto"/>
            </w:tcBorders>
            <w:shd w:val="clear" w:color="000000" w:fill="auto"/>
            <w:vAlign w:val="center"/>
          </w:tcPr>
          <w:p w14:paraId="70CFF4C7"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人身伤亡程度</w:t>
            </w:r>
          </w:p>
        </w:tc>
        <w:tc>
          <w:tcPr>
            <w:tcW w:w="620" w:type="dxa"/>
            <w:tcBorders>
              <w:top w:val="nil"/>
              <w:left w:val="nil"/>
              <w:bottom w:val="single" w:sz="4" w:space="0" w:color="auto"/>
              <w:right w:val="single" w:sz="4" w:space="0" w:color="auto"/>
            </w:tcBorders>
            <w:shd w:val="clear" w:color="000000" w:fill="auto"/>
            <w:vAlign w:val="center"/>
          </w:tcPr>
          <w:p w14:paraId="74EE6B07"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财产损失</w:t>
            </w:r>
          </w:p>
        </w:tc>
        <w:tc>
          <w:tcPr>
            <w:tcW w:w="860" w:type="dxa"/>
            <w:tcBorders>
              <w:top w:val="nil"/>
              <w:left w:val="nil"/>
              <w:bottom w:val="single" w:sz="4" w:space="0" w:color="auto"/>
              <w:right w:val="single" w:sz="4" w:space="0" w:color="auto"/>
            </w:tcBorders>
            <w:shd w:val="clear" w:color="000000" w:fill="auto"/>
            <w:vAlign w:val="center"/>
          </w:tcPr>
          <w:p w14:paraId="798CEBBE"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法规符合性</w:t>
            </w:r>
          </w:p>
        </w:tc>
        <w:tc>
          <w:tcPr>
            <w:tcW w:w="800" w:type="dxa"/>
            <w:tcBorders>
              <w:top w:val="nil"/>
              <w:left w:val="nil"/>
              <w:bottom w:val="single" w:sz="4" w:space="0" w:color="auto"/>
              <w:right w:val="single" w:sz="4" w:space="0" w:color="auto"/>
            </w:tcBorders>
            <w:shd w:val="clear" w:color="000000" w:fill="auto"/>
            <w:vAlign w:val="center"/>
          </w:tcPr>
          <w:p w14:paraId="2E3CD023"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形象受损程度</w:t>
            </w:r>
          </w:p>
        </w:tc>
        <w:tc>
          <w:tcPr>
            <w:tcW w:w="80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6E0988C8" w14:textId="77777777" w:rsidR="00D96E45" w:rsidRDefault="00D96E45" w:rsidP="00DD3952"/>
        </w:tc>
        <w:tc>
          <w:tcPr>
            <w:tcW w:w="920" w:type="dxa"/>
            <w:tcBorders>
              <w:top w:val="nil"/>
              <w:left w:val="nil"/>
              <w:bottom w:val="single" w:sz="4" w:space="0" w:color="auto"/>
              <w:right w:val="single" w:sz="4" w:space="0" w:color="auto"/>
            </w:tcBorders>
            <w:shd w:val="clear" w:color="000000" w:fill="auto"/>
            <w:vAlign w:val="center"/>
          </w:tcPr>
          <w:p w14:paraId="7ED15817"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偏差发生频率</w:t>
            </w:r>
          </w:p>
        </w:tc>
        <w:tc>
          <w:tcPr>
            <w:tcW w:w="680" w:type="dxa"/>
            <w:tcBorders>
              <w:top w:val="nil"/>
              <w:left w:val="nil"/>
              <w:bottom w:val="single" w:sz="4" w:space="0" w:color="auto"/>
              <w:right w:val="single" w:sz="4" w:space="0" w:color="auto"/>
            </w:tcBorders>
            <w:shd w:val="clear" w:color="000000" w:fill="auto"/>
            <w:vAlign w:val="center"/>
          </w:tcPr>
          <w:p w14:paraId="402D58E0"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管理措施</w:t>
            </w:r>
          </w:p>
        </w:tc>
        <w:tc>
          <w:tcPr>
            <w:tcW w:w="860" w:type="dxa"/>
            <w:tcBorders>
              <w:top w:val="nil"/>
              <w:left w:val="nil"/>
              <w:bottom w:val="single" w:sz="4" w:space="0" w:color="auto"/>
              <w:right w:val="single" w:sz="4" w:space="0" w:color="auto"/>
            </w:tcBorders>
            <w:shd w:val="clear" w:color="000000" w:fill="auto"/>
            <w:vAlign w:val="center"/>
          </w:tcPr>
          <w:p w14:paraId="26B76038"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员工胜任程度</w:t>
            </w:r>
          </w:p>
        </w:tc>
        <w:tc>
          <w:tcPr>
            <w:tcW w:w="800" w:type="dxa"/>
            <w:tcBorders>
              <w:top w:val="nil"/>
              <w:left w:val="nil"/>
              <w:bottom w:val="single" w:sz="4" w:space="0" w:color="auto"/>
              <w:right w:val="single" w:sz="4" w:space="0" w:color="auto"/>
            </w:tcBorders>
            <w:shd w:val="clear" w:color="000000" w:fill="auto"/>
            <w:vAlign w:val="center"/>
          </w:tcPr>
          <w:p w14:paraId="63F30BD3"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安全   设施</w:t>
            </w:r>
          </w:p>
        </w:tc>
        <w:tc>
          <w:tcPr>
            <w:tcW w:w="80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7E19826D" w14:textId="77777777" w:rsidR="00D96E45" w:rsidRDefault="00D96E45" w:rsidP="00DD3952"/>
        </w:tc>
        <w:tc>
          <w:tcPr>
            <w:tcW w:w="920" w:type="dxa"/>
            <w:tcBorders>
              <w:top w:val="nil"/>
              <w:left w:val="nil"/>
              <w:bottom w:val="single" w:sz="4" w:space="0" w:color="auto"/>
              <w:right w:val="single" w:sz="4" w:space="0" w:color="auto"/>
            </w:tcBorders>
            <w:shd w:val="clear" w:color="000000" w:fill="auto"/>
            <w:vAlign w:val="center"/>
          </w:tcPr>
          <w:p w14:paraId="33AD9B91"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(R=LS)</w:t>
            </w:r>
          </w:p>
        </w:tc>
        <w:tc>
          <w:tcPr>
            <w:tcW w:w="128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2635C8D8" w14:textId="77777777" w:rsidR="00D96E45" w:rsidRDefault="00D96E45" w:rsidP="00DD3952"/>
        </w:tc>
      </w:tr>
      <w:tr w:rsidR="00D96E45" w14:paraId="4477A408"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18AD6271"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4EA64511"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确定检修方案</w:t>
            </w:r>
          </w:p>
        </w:tc>
        <w:tc>
          <w:tcPr>
            <w:tcW w:w="1880" w:type="dxa"/>
            <w:tcBorders>
              <w:top w:val="nil"/>
              <w:left w:val="nil"/>
              <w:bottom w:val="single" w:sz="4" w:space="0" w:color="auto"/>
              <w:right w:val="single" w:sz="4" w:space="0" w:color="auto"/>
            </w:tcBorders>
            <w:shd w:val="clear" w:color="000000" w:fill="auto"/>
            <w:vAlign w:val="center"/>
          </w:tcPr>
          <w:p w14:paraId="5BB489F8"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方案缺乏控制措施</w:t>
            </w:r>
          </w:p>
        </w:tc>
        <w:tc>
          <w:tcPr>
            <w:tcW w:w="920" w:type="dxa"/>
            <w:tcBorders>
              <w:top w:val="nil"/>
              <w:left w:val="nil"/>
              <w:bottom w:val="single" w:sz="4" w:space="0" w:color="auto"/>
              <w:right w:val="single" w:sz="4" w:space="0" w:color="auto"/>
            </w:tcBorders>
            <w:shd w:val="clear" w:color="000000" w:fill="auto"/>
            <w:vAlign w:val="center"/>
          </w:tcPr>
          <w:p w14:paraId="381DE568"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20" w:type="dxa"/>
            <w:tcBorders>
              <w:top w:val="nil"/>
              <w:left w:val="nil"/>
              <w:bottom w:val="single" w:sz="4" w:space="0" w:color="auto"/>
              <w:right w:val="single" w:sz="4" w:space="0" w:color="auto"/>
            </w:tcBorders>
            <w:shd w:val="clear" w:color="000000" w:fill="auto"/>
            <w:vAlign w:val="center"/>
          </w:tcPr>
          <w:p w14:paraId="6DF6995A"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2865F1FB"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6A00ED64"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40A012E9"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5802389A"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6842627B"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860" w:type="dxa"/>
            <w:tcBorders>
              <w:top w:val="nil"/>
              <w:left w:val="nil"/>
              <w:bottom w:val="single" w:sz="4" w:space="0" w:color="auto"/>
              <w:right w:val="single" w:sz="4" w:space="0" w:color="auto"/>
            </w:tcBorders>
            <w:shd w:val="clear" w:color="000000" w:fill="auto"/>
            <w:vAlign w:val="center"/>
          </w:tcPr>
          <w:p w14:paraId="55C8F029"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18B228D1"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05D49E30"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920" w:type="dxa"/>
            <w:tcBorders>
              <w:top w:val="nil"/>
              <w:left w:val="nil"/>
              <w:bottom w:val="single" w:sz="4" w:space="0" w:color="auto"/>
              <w:right w:val="single" w:sz="4" w:space="0" w:color="auto"/>
            </w:tcBorders>
            <w:shd w:val="clear" w:color="000000" w:fill="auto"/>
            <w:vAlign w:val="center"/>
          </w:tcPr>
          <w:p w14:paraId="48C55D1F"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1280" w:type="dxa"/>
            <w:vMerge w:val="restart"/>
            <w:tcBorders>
              <w:top w:val="nil"/>
              <w:left w:val="single" w:sz="4" w:space="0" w:color="auto"/>
              <w:bottom w:val="single" w:sz="4" w:space="0" w:color="000000"/>
              <w:right w:val="single" w:sz="4" w:space="0" w:color="auto"/>
            </w:tcBorders>
            <w:shd w:val="clear" w:color="000000" w:fill="auto"/>
            <w:vAlign w:val="center"/>
          </w:tcPr>
          <w:p w14:paraId="56924541"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1、指派专人负责现场检修安全，严格执行《安全阀检测方案》。2、指派专人进行现场施工技术把关。</w:t>
            </w:r>
          </w:p>
        </w:tc>
      </w:tr>
      <w:tr w:rsidR="00D96E45" w14:paraId="32A831B0"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3CDCA371"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77770C66"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检修前准备</w:t>
            </w:r>
          </w:p>
        </w:tc>
        <w:tc>
          <w:tcPr>
            <w:tcW w:w="1880" w:type="dxa"/>
            <w:tcBorders>
              <w:top w:val="nil"/>
              <w:left w:val="nil"/>
              <w:bottom w:val="single" w:sz="4" w:space="0" w:color="auto"/>
              <w:right w:val="single" w:sz="4" w:space="0" w:color="auto"/>
            </w:tcBorders>
            <w:shd w:val="clear" w:color="000000" w:fill="auto"/>
            <w:vAlign w:val="center"/>
          </w:tcPr>
          <w:p w14:paraId="2D23A9E7"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未联系、</w:t>
            </w:r>
            <w:r>
              <w:rPr>
                <w:rFonts w:ascii="仿宋_GB2312" w:eastAsia="仿宋_GB2312" w:hAnsi="仿宋_GB2312" w:hint="eastAsia"/>
                <w:sz w:val="20"/>
                <w:szCs w:val="20"/>
              </w:rPr>
              <w:t>窒息</w:t>
            </w:r>
          </w:p>
        </w:tc>
        <w:tc>
          <w:tcPr>
            <w:tcW w:w="920" w:type="dxa"/>
            <w:tcBorders>
              <w:top w:val="nil"/>
              <w:left w:val="nil"/>
              <w:bottom w:val="single" w:sz="4" w:space="0" w:color="auto"/>
              <w:right w:val="single" w:sz="4" w:space="0" w:color="auto"/>
            </w:tcBorders>
            <w:shd w:val="clear" w:color="000000" w:fill="auto"/>
            <w:vAlign w:val="center"/>
          </w:tcPr>
          <w:p w14:paraId="4C39DEB4"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620" w:type="dxa"/>
            <w:tcBorders>
              <w:top w:val="nil"/>
              <w:left w:val="nil"/>
              <w:bottom w:val="single" w:sz="4" w:space="0" w:color="auto"/>
              <w:right w:val="single" w:sz="4" w:space="0" w:color="auto"/>
            </w:tcBorders>
            <w:shd w:val="clear" w:color="000000" w:fill="auto"/>
            <w:vAlign w:val="center"/>
          </w:tcPr>
          <w:p w14:paraId="63218CC9"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1922DC5B"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696C40A9"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800" w:type="dxa"/>
            <w:tcBorders>
              <w:top w:val="nil"/>
              <w:left w:val="nil"/>
              <w:bottom w:val="single" w:sz="4" w:space="0" w:color="auto"/>
              <w:right w:val="single" w:sz="4" w:space="0" w:color="auto"/>
            </w:tcBorders>
            <w:shd w:val="clear" w:color="000000" w:fill="auto"/>
            <w:vAlign w:val="center"/>
          </w:tcPr>
          <w:p w14:paraId="78F976AC"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4</w:t>
            </w:r>
          </w:p>
        </w:tc>
        <w:tc>
          <w:tcPr>
            <w:tcW w:w="920" w:type="dxa"/>
            <w:tcBorders>
              <w:top w:val="nil"/>
              <w:left w:val="nil"/>
              <w:bottom w:val="single" w:sz="4" w:space="0" w:color="auto"/>
              <w:right w:val="single" w:sz="4" w:space="0" w:color="auto"/>
            </w:tcBorders>
            <w:shd w:val="clear" w:color="000000" w:fill="auto"/>
            <w:vAlign w:val="center"/>
          </w:tcPr>
          <w:p w14:paraId="154A982D"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69BCBB34"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0866B753"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6793A12C"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259B13C4"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49520691"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4</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6AD2C3A3" w14:textId="77777777" w:rsidR="00D96E45" w:rsidRDefault="00D96E45" w:rsidP="00DD3952"/>
        </w:tc>
      </w:tr>
      <w:tr w:rsidR="00D96E45" w14:paraId="111040C9"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7986EEF2"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3</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4889BB17" w14:textId="77777777" w:rsidR="00D96E45" w:rsidRPr="003404DB" w:rsidRDefault="00D96E45" w:rsidP="00DD3952">
            <w:pPr>
              <w:jc w:val="center"/>
              <w:rPr>
                <w:sz w:val="24"/>
                <w:szCs w:val="24"/>
              </w:rPr>
            </w:pPr>
            <w:r>
              <w:rPr>
                <w:rFonts w:hint="eastAsia"/>
                <w:sz w:val="24"/>
                <w:szCs w:val="24"/>
              </w:rPr>
              <w:t>燃烧机检查</w:t>
            </w:r>
          </w:p>
        </w:tc>
        <w:tc>
          <w:tcPr>
            <w:tcW w:w="1880" w:type="dxa"/>
            <w:tcBorders>
              <w:top w:val="nil"/>
              <w:left w:val="nil"/>
              <w:bottom w:val="single" w:sz="4" w:space="0" w:color="auto"/>
              <w:right w:val="single" w:sz="4" w:space="0" w:color="auto"/>
            </w:tcBorders>
            <w:shd w:val="clear" w:color="000000" w:fill="auto"/>
            <w:vAlign w:val="center"/>
          </w:tcPr>
          <w:p w14:paraId="66DB40E3"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物体打击</w:t>
            </w:r>
          </w:p>
        </w:tc>
        <w:tc>
          <w:tcPr>
            <w:tcW w:w="920" w:type="dxa"/>
            <w:tcBorders>
              <w:top w:val="nil"/>
              <w:left w:val="nil"/>
              <w:bottom w:val="single" w:sz="4" w:space="0" w:color="auto"/>
              <w:right w:val="single" w:sz="4" w:space="0" w:color="auto"/>
            </w:tcBorders>
            <w:shd w:val="clear" w:color="000000" w:fill="auto"/>
            <w:vAlign w:val="center"/>
          </w:tcPr>
          <w:p w14:paraId="04553503"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20" w:type="dxa"/>
            <w:tcBorders>
              <w:top w:val="nil"/>
              <w:left w:val="nil"/>
              <w:bottom w:val="single" w:sz="4" w:space="0" w:color="auto"/>
              <w:right w:val="single" w:sz="4" w:space="0" w:color="auto"/>
            </w:tcBorders>
            <w:shd w:val="clear" w:color="000000" w:fill="auto"/>
            <w:vAlign w:val="center"/>
          </w:tcPr>
          <w:p w14:paraId="53DF60D2"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3B9242FD"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7520B08F"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02225730"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7A777C04"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54DD8C68"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5260525D"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544498CB"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66A689DF"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1E041FF5"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1F4ABBB8" w14:textId="77777777" w:rsidR="00D96E45" w:rsidRDefault="00D96E45" w:rsidP="00DD3952"/>
        </w:tc>
      </w:tr>
      <w:tr w:rsidR="00D96E45" w14:paraId="26BFD186"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379228AD" w14:textId="77777777" w:rsidR="00D96E45" w:rsidRDefault="00D96E45" w:rsidP="00DD3952">
            <w:pPr>
              <w:jc w:val="center"/>
              <w:rPr>
                <w:rFonts w:ascii="仿宋_GB2312" w:hAnsi="宋体"/>
                <w:sz w:val="24"/>
                <w:szCs w:val="24"/>
              </w:rPr>
            </w:pPr>
            <w:r>
              <w:rPr>
                <w:rFonts w:ascii="仿宋_GB2312" w:hAnsi="宋体" w:hint="eastAsia"/>
                <w:sz w:val="24"/>
                <w:szCs w:val="24"/>
              </w:rPr>
              <w:t>5</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7D2F3D86" w14:textId="77777777" w:rsidR="00D96E45" w:rsidRPr="003404DB" w:rsidRDefault="00D96E45" w:rsidP="00DD3952">
            <w:pPr>
              <w:jc w:val="center"/>
              <w:rPr>
                <w:sz w:val="24"/>
                <w:szCs w:val="24"/>
              </w:rPr>
            </w:pPr>
            <w:r>
              <w:rPr>
                <w:rFonts w:hint="eastAsia"/>
                <w:sz w:val="24"/>
                <w:szCs w:val="24"/>
              </w:rPr>
              <w:t>燃烧</w:t>
            </w:r>
            <w:proofErr w:type="gramStart"/>
            <w:r>
              <w:rPr>
                <w:rFonts w:hint="eastAsia"/>
                <w:sz w:val="24"/>
                <w:szCs w:val="24"/>
              </w:rPr>
              <w:t>机</w:t>
            </w:r>
            <w:r w:rsidRPr="003404DB">
              <w:rPr>
                <w:rFonts w:hint="eastAsia"/>
                <w:sz w:val="24"/>
                <w:szCs w:val="24"/>
              </w:rPr>
              <w:t>回装</w:t>
            </w:r>
            <w:proofErr w:type="gramEnd"/>
          </w:p>
        </w:tc>
        <w:tc>
          <w:tcPr>
            <w:tcW w:w="1880" w:type="dxa"/>
            <w:tcBorders>
              <w:top w:val="nil"/>
              <w:left w:val="nil"/>
              <w:bottom w:val="single" w:sz="4" w:space="0" w:color="auto"/>
              <w:right w:val="single" w:sz="4" w:space="0" w:color="auto"/>
            </w:tcBorders>
            <w:shd w:val="clear" w:color="000000" w:fill="auto"/>
            <w:vAlign w:val="center"/>
          </w:tcPr>
          <w:p w14:paraId="1858453A" w14:textId="77777777" w:rsidR="00D96E45" w:rsidRDefault="00D96E45" w:rsidP="00DD3952">
            <w:pPr>
              <w:jc w:val="center"/>
              <w:rPr>
                <w:rFonts w:ascii="仿宋_GB2312" w:hAnsi="宋体"/>
                <w:sz w:val="20"/>
                <w:szCs w:val="20"/>
              </w:rPr>
            </w:pPr>
            <w:r>
              <w:rPr>
                <w:rFonts w:ascii="仿宋_GB2312" w:hAnsi="宋体" w:hint="eastAsia"/>
                <w:sz w:val="20"/>
                <w:szCs w:val="20"/>
              </w:rPr>
              <w:t>物体打击、窒息</w:t>
            </w:r>
          </w:p>
        </w:tc>
        <w:tc>
          <w:tcPr>
            <w:tcW w:w="920" w:type="dxa"/>
            <w:tcBorders>
              <w:top w:val="nil"/>
              <w:left w:val="nil"/>
              <w:bottom w:val="single" w:sz="4" w:space="0" w:color="auto"/>
              <w:right w:val="single" w:sz="4" w:space="0" w:color="auto"/>
            </w:tcBorders>
            <w:shd w:val="clear" w:color="000000" w:fill="auto"/>
            <w:vAlign w:val="center"/>
          </w:tcPr>
          <w:p w14:paraId="0D648C2E"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620" w:type="dxa"/>
            <w:tcBorders>
              <w:top w:val="nil"/>
              <w:left w:val="nil"/>
              <w:bottom w:val="single" w:sz="4" w:space="0" w:color="auto"/>
              <w:right w:val="single" w:sz="4" w:space="0" w:color="auto"/>
            </w:tcBorders>
            <w:shd w:val="clear" w:color="000000" w:fill="auto"/>
            <w:vAlign w:val="center"/>
          </w:tcPr>
          <w:p w14:paraId="65626679"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0B021EC8"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6B638491"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63E1AB6E"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920" w:type="dxa"/>
            <w:tcBorders>
              <w:top w:val="nil"/>
              <w:left w:val="nil"/>
              <w:bottom w:val="single" w:sz="4" w:space="0" w:color="auto"/>
              <w:right w:val="single" w:sz="4" w:space="0" w:color="auto"/>
            </w:tcBorders>
            <w:shd w:val="clear" w:color="000000" w:fill="auto"/>
            <w:vAlign w:val="center"/>
          </w:tcPr>
          <w:p w14:paraId="637A856F"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6E5DD16F"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20386E8F"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800" w:type="dxa"/>
            <w:tcBorders>
              <w:top w:val="nil"/>
              <w:left w:val="nil"/>
              <w:bottom w:val="single" w:sz="4" w:space="0" w:color="auto"/>
              <w:right w:val="single" w:sz="4" w:space="0" w:color="auto"/>
            </w:tcBorders>
            <w:shd w:val="clear" w:color="000000" w:fill="auto"/>
            <w:vAlign w:val="center"/>
          </w:tcPr>
          <w:p w14:paraId="2FF638B2"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13E9C8DA"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920" w:type="dxa"/>
            <w:tcBorders>
              <w:top w:val="nil"/>
              <w:left w:val="nil"/>
              <w:bottom w:val="single" w:sz="4" w:space="0" w:color="auto"/>
              <w:right w:val="single" w:sz="4" w:space="0" w:color="auto"/>
            </w:tcBorders>
            <w:shd w:val="clear" w:color="000000" w:fill="auto"/>
            <w:vAlign w:val="center"/>
          </w:tcPr>
          <w:p w14:paraId="0ACB11EA"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4</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2B7AF2C2" w14:textId="77777777" w:rsidR="00D96E45" w:rsidRDefault="00D96E45" w:rsidP="00DD3952"/>
        </w:tc>
      </w:tr>
      <w:tr w:rsidR="00D96E45" w14:paraId="6B8107C2"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27D5BB60" w14:textId="77777777" w:rsidR="00D96E45" w:rsidRDefault="00D96E45" w:rsidP="00DD3952">
            <w:pPr>
              <w:jc w:val="center"/>
              <w:rPr>
                <w:rFonts w:ascii="仿宋_GB2312" w:hAnsi="宋体"/>
                <w:sz w:val="24"/>
                <w:szCs w:val="24"/>
              </w:rPr>
            </w:pPr>
            <w:r>
              <w:rPr>
                <w:rFonts w:ascii="仿宋_GB2312" w:eastAsia="仿宋_GB2312" w:hAnsi="仿宋_GB2312" w:hint="eastAsia"/>
                <w:sz w:val="24"/>
                <w:szCs w:val="24"/>
              </w:rPr>
              <w:t>6</w:t>
            </w:r>
            <w:r>
              <w:rPr>
                <w:rFonts w:ascii="仿宋_GB2312" w:eastAsia="仿宋_GB2312" w:hAnsi="仿宋_GB2312"/>
                <w:sz w:val="24"/>
                <w:szCs w:val="24"/>
              </w:rPr>
              <w:t xml:space="preserve">　</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4D822678" w14:textId="77777777" w:rsidR="00D96E45" w:rsidRDefault="00D96E45" w:rsidP="00DD3952">
            <w:pPr>
              <w:jc w:val="center"/>
              <w:rPr>
                <w:rFonts w:ascii="仿宋_GB2312" w:hAnsi="宋体"/>
                <w:sz w:val="24"/>
                <w:szCs w:val="24"/>
              </w:rPr>
            </w:pPr>
            <w:r>
              <w:rPr>
                <w:rFonts w:ascii="仿宋_GB2312" w:eastAsia="仿宋_GB2312" w:hAnsi="仿宋_GB2312" w:hint="eastAsia"/>
                <w:sz w:val="24"/>
                <w:szCs w:val="24"/>
              </w:rPr>
              <w:t>线路检查</w:t>
            </w:r>
          </w:p>
        </w:tc>
        <w:tc>
          <w:tcPr>
            <w:tcW w:w="1880" w:type="dxa"/>
            <w:tcBorders>
              <w:top w:val="nil"/>
              <w:left w:val="nil"/>
              <w:bottom w:val="single" w:sz="4" w:space="0" w:color="auto"/>
              <w:right w:val="single" w:sz="4" w:space="0" w:color="auto"/>
            </w:tcBorders>
            <w:shd w:val="clear" w:color="000000" w:fill="auto"/>
            <w:vAlign w:val="center"/>
          </w:tcPr>
          <w:p w14:paraId="150AA635" w14:textId="77777777" w:rsidR="00D96E45" w:rsidRDefault="00D96E45" w:rsidP="00DD3952">
            <w:pPr>
              <w:jc w:val="center"/>
              <w:rPr>
                <w:rFonts w:ascii="仿宋_GB2312" w:hAnsi="宋体"/>
                <w:sz w:val="20"/>
                <w:szCs w:val="20"/>
              </w:rPr>
            </w:pPr>
            <w:r>
              <w:rPr>
                <w:rFonts w:ascii="仿宋_GB2312" w:hAnsi="宋体" w:hint="eastAsia"/>
                <w:sz w:val="20"/>
                <w:szCs w:val="20"/>
              </w:rPr>
              <w:t>触电</w:t>
            </w:r>
          </w:p>
        </w:tc>
        <w:tc>
          <w:tcPr>
            <w:tcW w:w="920" w:type="dxa"/>
            <w:tcBorders>
              <w:top w:val="nil"/>
              <w:left w:val="nil"/>
              <w:bottom w:val="single" w:sz="4" w:space="0" w:color="auto"/>
              <w:right w:val="single" w:sz="4" w:space="0" w:color="auto"/>
            </w:tcBorders>
            <w:shd w:val="clear" w:color="000000" w:fill="auto"/>
            <w:vAlign w:val="center"/>
          </w:tcPr>
          <w:p w14:paraId="54970636"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620" w:type="dxa"/>
            <w:tcBorders>
              <w:top w:val="nil"/>
              <w:left w:val="nil"/>
              <w:bottom w:val="single" w:sz="4" w:space="0" w:color="auto"/>
              <w:right w:val="single" w:sz="4" w:space="0" w:color="auto"/>
            </w:tcBorders>
            <w:shd w:val="clear" w:color="000000" w:fill="auto"/>
            <w:vAlign w:val="center"/>
          </w:tcPr>
          <w:p w14:paraId="40D61FFB"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7195BC45"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186485F9"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6374724E"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920" w:type="dxa"/>
            <w:tcBorders>
              <w:top w:val="nil"/>
              <w:left w:val="nil"/>
              <w:bottom w:val="single" w:sz="4" w:space="0" w:color="auto"/>
              <w:right w:val="single" w:sz="4" w:space="0" w:color="auto"/>
            </w:tcBorders>
            <w:shd w:val="clear" w:color="000000" w:fill="auto"/>
            <w:vAlign w:val="center"/>
          </w:tcPr>
          <w:p w14:paraId="0551F3CE"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3402D4AB"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6BA56BC0"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44239777"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24768DAB"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7325A000"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057819C3" w14:textId="77777777" w:rsidR="00D96E45" w:rsidRDefault="00D96E45" w:rsidP="00DD3952"/>
        </w:tc>
      </w:tr>
    </w:tbl>
    <w:p w14:paraId="501386FA" w14:textId="77777777" w:rsidR="00D96E45" w:rsidRDefault="00D96E45" w:rsidP="00D96E45">
      <w:pPr>
        <w:adjustRightInd w:val="0"/>
        <w:snapToGrid w:val="0"/>
        <w:spacing w:line="360" w:lineRule="auto"/>
        <w:rPr>
          <w:rFonts w:ascii="仿宋_GB2312" w:eastAsia="仿宋_GB2312" w:hAnsi="宋体" w:cs="宋体"/>
          <w:sz w:val="30"/>
          <w:szCs w:val="30"/>
        </w:rPr>
        <w:sectPr w:rsidR="00D96E45" w:rsidSect="00A336FE">
          <w:pgSz w:w="16838" w:h="11906" w:orient="landscape"/>
          <w:pgMar w:top="1797" w:right="1191" w:bottom="1797" w:left="1191" w:header="851" w:footer="992" w:gutter="0"/>
          <w:cols w:space="425"/>
          <w:docGrid w:linePitch="312"/>
        </w:sectPr>
      </w:pPr>
    </w:p>
    <w:p w14:paraId="182DF512" w14:textId="77777777" w:rsidR="00D96E45" w:rsidRDefault="00D96E45" w:rsidP="00D96E45">
      <w:pPr>
        <w:pStyle w:val="4"/>
      </w:pPr>
      <w:bookmarkStart w:id="46" w:name="_Toc160615262"/>
      <w:r>
        <w:rPr>
          <w:rFonts w:hint="eastAsia"/>
        </w:rPr>
        <w:lastRenderedPageBreak/>
        <w:t>4</w:t>
      </w:r>
      <w:r>
        <w:t>.</w:t>
      </w:r>
      <w:r>
        <w:rPr>
          <w:rFonts w:hint="eastAsia"/>
        </w:rPr>
        <w:t>全厂阀门电磁阀检查</w:t>
      </w:r>
      <w:bookmarkEnd w:id="46"/>
    </w:p>
    <w:p w14:paraId="361F7B9F" w14:textId="77777777" w:rsidR="00D96E45" w:rsidRPr="008866D0" w:rsidRDefault="00D96E45" w:rsidP="00D96E45">
      <w:pPr>
        <w:spacing w:line="360" w:lineRule="auto"/>
      </w:pPr>
      <w:r w:rsidRPr="008866D0">
        <w:rPr>
          <w:rFonts w:hint="eastAsia"/>
          <w:bCs/>
        </w:rPr>
        <w:t>1</w:t>
      </w:r>
      <w:r>
        <w:rPr>
          <w:rFonts w:hint="eastAsia"/>
          <w:bCs/>
        </w:rPr>
        <w:t>）</w:t>
      </w:r>
      <w:r w:rsidRPr="008866D0">
        <w:rPr>
          <w:rFonts w:hint="eastAsia"/>
          <w:bCs/>
        </w:rPr>
        <w:t>项目分级：</w:t>
      </w:r>
      <w:r w:rsidRPr="008866D0">
        <w:rPr>
          <w:rFonts w:hint="eastAsia"/>
        </w:rPr>
        <w:t>一般项目</w:t>
      </w:r>
    </w:p>
    <w:p w14:paraId="70D6528F" w14:textId="77777777" w:rsidR="00D96E45" w:rsidRDefault="00D96E45" w:rsidP="00D96E45">
      <w:pPr>
        <w:spacing w:line="360" w:lineRule="auto"/>
      </w:pPr>
      <w:r w:rsidRPr="008866D0">
        <w:rPr>
          <w:rFonts w:hint="eastAsia"/>
          <w:bCs/>
        </w:rPr>
        <w:t>2</w:t>
      </w:r>
      <w:r>
        <w:rPr>
          <w:rFonts w:hint="eastAsia"/>
          <w:bCs/>
        </w:rPr>
        <w:t>）</w:t>
      </w:r>
      <w:r w:rsidRPr="008866D0">
        <w:rPr>
          <w:rFonts w:hint="eastAsia"/>
          <w:bCs/>
        </w:rPr>
        <w:t>项目负责人：</w:t>
      </w:r>
      <w:r w:rsidRPr="008866D0">
        <w:rPr>
          <w:rFonts w:hint="eastAsia"/>
        </w:rPr>
        <w:t>伍武</w:t>
      </w:r>
    </w:p>
    <w:p w14:paraId="692A22F2" w14:textId="77777777" w:rsidR="00D96E45" w:rsidRPr="008866D0" w:rsidRDefault="00D96E45" w:rsidP="00D96E45">
      <w:pPr>
        <w:spacing w:line="360" w:lineRule="auto"/>
      </w:pPr>
      <w:r w:rsidRPr="008866D0">
        <w:rPr>
          <w:rFonts w:hint="eastAsia"/>
          <w:bCs/>
        </w:rPr>
        <w:t>3</w:t>
      </w:r>
      <w:r>
        <w:rPr>
          <w:rFonts w:hint="eastAsia"/>
          <w:bCs/>
        </w:rPr>
        <w:t>）</w:t>
      </w:r>
      <w:r w:rsidRPr="008866D0">
        <w:rPr>
          <w:rFonts w:hint="eastAsia"/>
          <w:bCs/>
        </w:rPr>
        <w:t>作业人员：</w:t>
      </w:r>
      <w:proofErr w:type="gramStart"/>
      <w:r w:rsidRPr="008866D0">
        <w:rPr>
          <w:rFonts w:hint="eastAsia"/>
        </w:rPr>
        <w:t>伍武</w:t>
      </w:r>
      <w:proofErr w:type="gramEnd"/>
      <w:r>
        <w:t xml:space="preserve"> </w:t>
      </w:r>
      <w:r>
        <w:rPr>
          <w:rFonts w:hint="eastAsia"/>
        </w:rPr>
        <w:t xml:space="preserve"> </w:t>
      </w:r>
      <w:r w:rsidRPr="008866D0">
        <w:rPr>
          <w:rFonts w:hint="eastAsia"/>
        </w:rPr>
        <w:t xml:space="preserve">郭超 </w:t>
      </w:r>
      <w:r w:rsidRPr="008866D0">
        <w:t xml:space="preserve">  </w:t>
      </w:r>
      <w:r w:rsidRPr="008866D0">
        <w:rPr>
          <w:rFonts w:hint="eastAsia"/>
        </w:rPr>
        <w:t>杜伟</w:t>
      </w:r>
    </w:p>
    <w:p w14:paraId="108B8671" w14:textId="77777777" w:rsidR="00D96E45" w:rsidRPr="008866D0" w:rsidRDefault="00D96E45" w:rsidP="00D96E45">
      <w:pPr>
        <w:spacing w:line="360" w:lineRule="auto"/>
        <w:rPr>
          <w:bCs/>
        </w:rPr>
      </w:pPr>
      <w:r w:rsidRPr="008866D0">
        <w:rPr>
          <w:rFonts w:hint="eastAsia"/>
          <w:bCs/>
        </w:rPr>
        <w:t>4</w:t>
      </w:r>
      <w:r>
        <w:rPr>
          <w:rFonts w:hint="eastAsia"/>
          <w:bCs/>
        </w:rPr>
        <w:t>）</w:t>
      </w:r>
      <w:r w:rsidRPr="008866D0">
        <w:rPr>
          <w:rFonts w:hint="eastAsia"/>
          <w:bCs/>
        </w:rPr>
        <w:t>检修内容概述：</w:t>
      </w:r>
    </w:p>
    <w:p w14:paraId="53B15F70" w14:textId="77777777" w:rsidR="00D96E45" w:rsidRPr="008866D0" w:rsidRDefault="00D96E45" w:rsidP="00D96E45">
      <w:pPr>
        <w:spacing w:line="360" w:lineRule="auto"/>
      </w:pPr>
      <w:r w:rsidRPr="008866D0">
        <w:rPr>
          <w:rFonts w:hint="eastAsia"/>
        </w:rPr>
        <w:t>检查全厂阀门电磁阀有无进水，接线是否牢固。</w:t>
      </w:r>
    </w:p>
    <w:p w14:paraId="56A722FA" w14:textId="77777777" w:rsidR="00D96E45" w:rsidRDefault="00D96E45" w:rsidP="00D96E45">
      <w:pPr>
        <w:spacing w:line="360" w:lineRule="auto"/>
      </w:pPr>
      <w:r w:rsidRPr="008866D0">
        <w:rPr>
          <w:rFonts w:hint="eastAsia"/>
          <w:bCs/>
        </w:rPr>
        <w:t>5</w:t>
      </w:r>
      <w:r>
        <w:rPr>
          <w:rFonts w:hint="eastAsia"/>
          <w:bCs/>
        </w:rPr>
        <w:t>）</w:t>
      </w:r>
      <w:r w:rsidRPr="008866D0">
        <w:rPr>
          <w:rFonts w:hint="eastAsia"/>
          <w:bCs/>
        </w:rPr>
        <w:t>时间要求：</w:t>
      </w:r>
      <w:r>
        <w:rPr>
          <w:rFonts w:hint="eastAsia"/>
        </w:rPr>
        <w:t>2天</w:t>
      </w:r>
    </w:p>
    <w:p w14:paraId="64F5C21C" w14:textId="77777777" w:rsidR="00D96E45" w:rsidRPr="008866D0" w:rsidRDefault="00D96E45" w:rsidP="00D96E45">
      <w:pPr>
        <w:spacing w:line="360" w:lineRule="auto"/>
        <w:rPr>
          <w:bCs/>
        </w:rPr>
      </w:pPr>
      <w:r w:rsidRPr="008866D0">
        <w:rPr>
          <w:rFonts w:hint="eastAsia"/>
          <w:bCs/>
        </w:rPr>
        <w:t>6</w:t>
      </w:r>
      <w:r>
        <w:rPr>
          <w:rFonts w:hint="eastAsia"/>
          <w:bCs/>
        </w:rPr>
        <w:t>）</w:t>
      </w:r>
      <w:r w:rsidRPr="008866D0">
        <w:rPr>
          <w:rFonts w:hint="eastAsia"/>
          <w:bCs/>
        </w:rPr>
        <w:t>方案编制依据：</w:t>
      </w:r>
    </w:p>
    <w:p w14:paraId="43249E96" w14:textId="77777777" w:rsidR="00D96E45" w:rsidRDefault="00D96E45" w:rsidP="00D96E45">
      <w:pPr>
        <w:spacing w:line="360" w:lineRule="auto"/>
      </w:pPr>
      <w:r>
        <w:rPr>
          <w:rFonts w:hint="eastAsia"/>
        </w:rPr>
        <w:t xml:space="preserve">      </w:t>
      </w:r>
      <w:r w:rsidRPr="008866D0">
        <w:rPr>
          <w:rFonts w:hint="eastAsia"/>
        </w:rPr>
        <w:t>仪表管理制度</w:t>
      </w:r>
      <w:r>
        <w:rPr>
          <w:rFonts w:hint="eastAsia"/>
        </w:rPr>
        <w:t>。</w:t>
      </w:r>
    </w:p>
    <w:p w14:paraId="6EE4C857" w14:textId="77777777" w:rsidR="00D96E45" w:rsidRPr="008866D0" w:rsidRDefault="00D96E45" w:rsidP="00D96E45">
      <w:pPr>
        <w:spacing w:line="360" w:lineRule="auto"/>
        <w:rPr>
          <w:bCs/>
        </w:rPr>
      </w:pPr>
      <w:r w:rsidRPr="008866D0">
        <w:rPr>
          <w:rFonts w:hint="eastAsia"/>
          <w:bCs/>
        </w:rPr>
        <w:t>7</w:t>
      </w:r>
      <w:r>
        <w:rPr>
          <w:rFonts w:hint="eastAsia"/>
          <w:bCs/>
        </w:rPr>
        <w:t>）</w:t>
      </w:r>
      <w:r w:rsidRPr="008866D0">
        <w:rPr>
          <w:rFonts w:hint="eastAsia"/>
          <w:bCs/>
        </w:rPr>
        <w:t>具体调试方案及技术要求：</w:t>
      </w:r>
    </w:p>
    <w:p w14:paraId="59E6A85E" w14:textId="77777777" w:rsidR="00D96E45" w:rsidRDefault="00D96E45" w:rsidP="00D96E45">
      <w:pPr>
        <w:spacing w:line="360" w:lineRule="auto"/>
      </w:pPr>
      <w:r>
        <w:rPr>
          <w:rFonts w:hint="eastAsia"/>
        </w:rPr>
        <w:t>（1）作业</w:t>
      </w:r>
      <w:r w:rsidRPr="008866D0">
        <w:rPr>
          <w:rFonts w:hint="eastAsia"/>
        </w:rPr>
        <w:t>人员仪表3人</w:t>
      </w:r>
      <w:r>
        <w:rPr>
          <w:rFonts w:hint="eastAsia"/>
        </w:rPr>
        <w:t>。</w:t>
      </w:r>
    </w:p>
    <w:p w14:paraId="00D5F43F" w14:textId="77777777" w:rsidR="00D96E45" w:rsidRDefault="00D96E45" w:rsidP="00D96E45">
      <w:pPr>
        <w:spacing w:line="360" w:lineRule="auto"/>
      </w:pPr>
      <w:r>
        <w:rPr>
          <w:rFonts w:hint="eastAsia"/>
        </w:rPr>
        <w:t>（2）检查</w:t>
      </w:r>
      <w:r w:rsidRPr="008866D0">
        <w:rPr>
          <w:rFonts w:hint="eastAsia"/>
        </w:rPr>
        <w:t>阀门电磁阀有无进水，若有进水必须处理防止再次进水</w:t>
      </w:r>
      <w:r>
        <w:rPr>
          <w:rFonts w:hint="eastAsia"/>
        </w:rPr>
        <w:t>。</w:t>
      </w:r>
    </w:p>
    <w:p w14:paraId="2B07BD0D" w14:textId="77777777" w:rsidR="00D96E45" w:rsidRDefault="00D96E45" w:rsidP="00D96E45">
      <w:pPr>
        <w:spacing w:line="360" w:lineRule="auto"/>
      </w:pPr>
      <w:r>
        <w:rPr>
          <w:rFonts w:hint="eastAsia"/>
        </w:rPr>
        <w:t>（3）</w:t>
      </w:r>
      <w:r w:rsidRPr="008866D0">
        <w:rPr>
          <w:rFonts w:hint="eastAsia"/>
        </w:rPr>
        <w:t>检查电磁阀接线必须牢固</w:t>
      </w:r>
      <w:r>
        <w:rPr>
          <w:rFonts w:hint="eastAsia"/>
        </w:rPr>
        <w:t>。</w:t>
      </w:r>
    </w:p>
    <w:p w14:paraId="62EC5CFC" w14:textId="77777777" w:rsidR="00D96E45" w:rsidRDefault="00D96E45" w:rsidP="00D96E45">
      <w:pPr>
        <w:spacing w:line="360" w:lineRule="auto"/>
      </w:pPr>
      <w:r>
        <w:rPr>
          <w:rFonts w:hint="eastAsia"/>
        </w:rPr>
        <w:t>8）危害识别与风险评估以及对应的安全措施</w:t>
      </w:r>
    </w:p>
    <w:p w14:paraId="20B81CE8" w14:textId="77777777" w:rsidR="00D96E45" w:rsidRDefault="00D96E45" w:rsidP="00D96E45"/>
    <w:tbl>
      <w:tblPr>
        <w:tblW w:w="9715" w:type="dxa"/>
        <w:jc w:val="center"/>
        <w:tblLayout w:type="fixed"/>
        <w:tblLook w:val="04A0" w:firstRow="1" w:lastRow="0" w:firstColumn="1" w:lastColumn="0" w:noHBand="0" w:noVBand="1"/>
      </w:tblPr>
      <w:tblGrid>
        <w:gridCol w:w="568"/>
        <w:gridCol w:w="1624"/>
        <w:gridCol w:w="1986"/>
        <w:gridCol w:w="2665"/>
        <w:gridCol w:w="2872"/>
      </w:tblGrid>
      <w:tr w:rsidR="00D96E45" w14:paraId="4445C9B2" w14:textId="77777777" w:rsidTr="00DD3952">
        <w:trPr>
          <w:trHeight w:val="379"/>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5239BAE9"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color w:val="000000"/>
                <w:kern w:val="0"/>
                <w:sz w:val="22"/>
              </w:rPr>
              <w:t>序号</w:t>
            </w:r>
          </w:p>
        </w:tc>
        <w:tc>
          <w:tcPr>
            <w:tcW w:w="1624" w:type="dxa"/>
            <w:vMerge w:val="restart"/>
            <w:tcBorders>
              <w:top w:val="single" w:sz="4" w:space="0" w:color="auto"/>
              <w:left w:val="single" w:sz="4" w:space="0" w:color="auto"/>
              <w:bottom w:val="single" w:sz="4" w:space="0" w:color="auto"/>
              <w:right w:val="single" w:sz="4" w:space="0" w:color="auto"/>
            </w:tcBorders>
            <w:vAlign w:val="center"/>
          </w:tcPr>
          <w:p w14:paraId="0BC45331"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color w:val="000000"/>
                <w:kern w:val="0"/>
                <w:sz w:val="22"/>
              </w:rPr>
              <w:t>主要风险</w:t>
            </w:r>
          </w:p>
        </w:tc>
        <w:tc>
          <w:tcPr>
            <w:tcW w:w="1986" w:type="dxa"/>
            <w:vMerge w:val="restart"/>
            <w:tcBorders>
              <w:top w:val="single" w:sz="4" w:space="0" w:color="auto"/>
              <w:left w:val="single" w:sz="4" w:space="0" w:color="auto"/>
              <w:bottom w:val="single" w:sz="4" w:space="0" w:color="000000"/>
              <w:right w:val="single" w:sz="4" w:space="0" w:color="auto"/>
            </w:tcBorders>
            <w:vAlign w:val="center"/>
          </w:tcPr>
          <w:p w14:paraId="05B82A6A"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color w:val="000000"/>
                <w:kern w:val="0"/>
                <w:sz w:val="22"/>
              </w:rPr>
              <w:t>危险场所</w:t>
            </w:r>
          </w:p>
        </w:tc>
        <w:tc>
          <w:tcPr>
            <w:tcW w:w="2665" w:type="dxa"/>
            <w:vMerge w:val="restart"/>
            <w:tcBorders>
              <w:top w:val="single" w:sz="4" w:space="0" w:color="auto"/>
              <w:left w:val="single" w:sz="4" w:space="0" w:color="auto"/>
              <w:bottom w:val="single" w:sz="4" w:space="0" w:color="auto"/>
              <w:right w:val="single" w:sz="4" w:space="0" w:color="auto"/>
            </w:tcBorders>
            <w:vAlign w:val="center"/>
          </w:tcPr>
          <w:p w14:paraId="053FCD0C"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color w:val="000000"/>
                <w:kern w:val="0"/>
                <w:sz w:val="22"/>
              </w:rPr>
              <w:t>控制措施</w:t>
            </w:r>
          </w:p>
        </w:tc>
        <w:tc>
          <w:tcPr>
            <w:tcW w:w="2872" w:type="dxa"/>
            <w:vMerge w:val="restart"/>
            <w:tcBorders>
              <w:top w:val="single" w:sz="4" w:space="0" w:color="auto"/>
              <w:left w:val="single" w:sz="4" w:space="0" w:color="auto"/>
              <w:bottom w:val="single" w:sz="4" w:space="0" w:color="auto"/>
              <w:right w:val="single" w:sz="4" w:space="0" w:color="auto"/>
            </w:tcBorders>
            <w:vAlign w:val="center"/>
          </w:tcPr>
          <w:p w14:paraId="7BAA0319"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color w:val="000000"/>
                <w:kern w:val="0"/>
                <w:sz w:val="22"/>
              </w:rPr>
              <w:t>应急处置</w:t>
            </w:r>
          </w:p>
        </w:tc>
      </w:tr>
      <w:tr w:rsidR="00D96E45" w14:paraId="05BBD83A" w14:textId="77777777" w:rsidTr="00DD3952">
        <w:trPr>
          <w:trHeight w:val="437"/>
          <w:jc w:val="center"/>
        </w:trPr>
        <w:tc>
          <w:tcPr>
            <w:tcW w:w="568" w:type="dxa"/>
            <w:vMerge/>
            <w:tcBorders>
              <w:top w:val="single" w:sz="4" w:space="0" w:color="auto"/>
              <w:left w:val="single" w:sz="4" w:space="0" w:color="auto"/>
              <w:bottom w:val="single" w:sz="4" w:space="0" w:color="auto"/>
              <w:right w:val="single" w:sz="4" w:space="0" w:color="auto"/>
            </w:tcBorders>
            <w:vAlign w:val="center"/>
          </w:tcPr>
          <w:p w14:paraId="445795FE" w14:textId="77777777" w:rsidR="00D96E45" w:rsidRDefault="00D96E45" w:rsidP="00DD3952">
            <w:pPr>
              <w:widowControl/>
              <w:spacing w:line="360" w:lineRule="auto"/>
              <w:rPr>
                <w:rFonts w:ascii="Times New Roman" w:eastAsia="仿宋_GB2312" w:hAnsi="Times New Roman"/>
                <w:color w:val="000000"/>
                <w:kern w:val="0"/>
                <w:sz w:val="22"/>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6F22136D" w14:textId="77777777" w:rsidR="00D96E45" w:rsidRDefault="00D96E45" w:rsidP="00DD3952">
            <w:pPr>
              <w:widowControl/>
              <w:spacing w:line="360" w:lineRule="auto"/>
              <w:rPr>
                <w:rFonts w:ascii="Times New Roman" w:eastAsia="仿宋_GB2312" w:hAnsi="Times New Roman"/>
                <w:color w:val="000000"/>
                <w:kern w:val="0"/>
                <w:sz w:val="22"/>
              </w:rPr>
            </w:pPr>
          </w:p>
        </w:tc>
        <w:tc>
          <w:tcPr>
            <w:tcW w:w="1986" w:type="dxa"/>
            <w:vMerge/>
            <w:tcBorders>
              <w:top w:val="single" w:sz="4" w:space="0" w:color="auto"/>
              <w:left w:val="single" w:sz="4" w:space="0" w:color="auto"/>
              <w:bottom w:val="single" w:sz="4" w:space="0" w:color="000000"/>
              <w:right w:val="single" w:sz="4" w:space="0" w:color="auto"/>
            </w:tcBorders>
            <w:vAlign w:val="center"/>
          </w:tcPr>
          <w:p w14:paraId="09503ADB" w14:textId="77777777" w:rsidR="00D96E45" w:rsidRDefault="00D96E45" w:rsidP="00DD3952">
            <w:pPr>
              <w:widowControl/>
              <w:spacing w:line="360" w:lineRule="auto"/>
              <w:rPr>
                <w:rFonts w:ascii="Times New Roman" w:eastAsia="仿宋_GB2312" w:hAnsi="Times New Roman"/>
                <w:color w:val="000000"/>
                <w:kern w:val="0"/>
                <w:sz w:val="22"/>
              </w:rPr>
            </w:pPr>
          </w:p>
        </w:tc>
        <w:tc>
          <w:tcPr>
            <w:tcW w:w="2665" w:type="dxa"/>
            <w:vMerge/>
            <w:tcBorders>
              <w:top w:val="single" w:sz="4" w:space="0" w:color="auto"/>
              <w:left w:val="single" w:sz="4" w:space="0" w:color="auto"/>
              <w:bottom w:val="single" w:sz="4" w:space="0" w:color="auto"/>
              <w:right w:val="single" w:sz="4" w:space="0" w:color="auto"/>
            </w:tcBorders>
            <w:vAlign w:val="center"/>
          </w:tcPr>
          <w:p w14:paraId="65EE9994" w14:textId="77777777" w:rsidR="00D96E45" w:rsidRDefault="00D96E45" w:rsidP="00DD3952">
            <w:pPr>
              <w:widowControl/>
              <w:spacing w:line="360" w:lineRule="auto"/>
              <w:rPr>
                <w:rFonts w:ascii="Times New Roman" w:eastAsia="仿宋_GB2312" w:hAnsi="Times New Roman"/>
                <w:color w:val="000000"/>
                <w:kern w:val="0"/>
                <w:sz w:val="22"/>
              </w:rPr>
            </w:pPr>
          </w:p>
        </w:tc>
        <w:tc>
          <w:tcPr>
            <w:tcW w:w="2872" w:type="dxa"/>
            <w:vMerge/>
            <w:tcBorders>
              <w:top w:val="single" w:sz="4" w:space="0" w:color="auto"/>
              <w:left w:val="single" w:sz="4" w:space="0" w:color="auto"/>
              <w:bottom w:val="single" w:sz="4" w:space="0" w:color="auto"/>
              <w:right w:val="single" w:sz="4" w:space="0" w:color="auto"/>
            </w:tcBorders>
            <w:vAlign w:val="center"/>
          </w:tcPr>
          <w:p w14:paraId="0D86C18C" w14:textId="77777777" w:rsidR="00D96E45" w:rsidRDefault="00D96E45" w:rsidP="00DD3952">
            <w:pPr>
              <w:widowControl/>
              <w:spacing w:line="360" w:lineRule="auto"/>
              <w:rPr>
                <w:rFonts w:ascii="Times New Roman" w:eastAsia="仿宋_GB2312" w:hAnsi="Times New Roman"/>
                <w:color w:val="000000"/>
                <w:kern w:val="0"/>
                <w:sz w:val="22"/>
              </w:rPr>
            </w:pPr>
          </w:p>
        </w:tc>
      </w:tr>
      <w:tr w:rsidR="00D96E45" w14:paraId="2DFEE9C0" w14:textId="77777777" w:rsidTr="00DD3952">
        <w:trPr>
          <w:trHeight w:val="1289"/>
          <w:jc w:val="center"/>
        </w:trPr>
        <w:tc>
          <w:tcPr>
            <w:tcW w:w="568" w:type="dxa"/>
            <w:tcBorders>
              <w:top w:val="single" w:sz="4" w:space="0" w:color="auto"/>
              <w:left w:val="single" w:sz="4" w:space="0" w:color="auto"/>
              <w:bottom w:val="single" w:sz="4" w:space="0" w:color="auto"/>
              <w:right w:val="single" w:sz="4" w:space="0" w:color="auto"/>
            </w:tcBorders>
            <w:vAlign w:val="center"/>
          </w:tcPr>
          <w:p w14:paraId="1262DDAC"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hint="eastAsia"/>
                <w:color w:val="000000"/>
                <w:kern w:val="0"/>
                <w:sz w:val="22"/>
              </w:rPr>
              <w:t>1</w:t>
            </w:r>
          </w:p>
        </w:tc>
        <w:tc>
          <w:tcPr>
            <w:tcW w:w="1624" w:type="dxa"/>
            <w:tcBorders>
              <w:top w:val="single" w:sz="4" w:space="0" w:color="auto"/>
              <w:left w:val="nil"/>
              <w:bottom w:val="single" w:sz="4" w:space="0" w:color="auto"/>
              <w:right w:val="single" w:sz="4" w:space="0" w:color="000000"/>
            </w:tcBorders>
            <w:vAlign w:val="center"/>
          </w:tcPr>
          <w:p w14:paraId="75DED697"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hint="eastAsia"/>
                <w:color w:val="000000"/>
                <w:kern w:val="0"/>
                <w:sz w:val="22"/>
              </w:rPr>
              <w:t>触电</w:t>
            </w:r>
          </w:p>
        </w:tc>
        <w:tc>
          <w:tcPr>
            <w:tcW w:w="1986" w:type="dxa"/>
            <w:tcBorders>
              <w:top w:val="single" w:sz="4" w:space="0" w:color="auto"/>
              <w:left w:val="nil"/>
              <w:bottom w:val="single" w:sz="4" w:space="0" w:color="auto"/>
              <w:right w:val="single" w:sz="4" w:space="0" w:color="auto"/>
            </w:tcBorders>
            <w:vAlign w:val="center"/>
          </w:tcPr>
          <w:p w14:paraId="00DB4729"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hint="eastAsia"/>
                <w:color w:val="000000"/>
                <w:kern w:val="0"/>
                <w:sz w:val="22"/>
              </w:rPr>
              <w:t>装置区</w:t>
            </w:r>
          </w:p>
        </w:tc>
        <w:tc>
          <w:tcPr>
            <w:tcW w:w="2665" w:type="dxa"/>
            <w:tcBorders>
              <w:top w:val="single" w:sz="4" w:space="0" w:color="auto"/>
              <w:left w:val="nil"/>
              <w:bottom w:val="single" w:sz="4" w:space="0" w:color="auto"/>
              <w:right w:val="single" w:sz="4" w:space="0" w:color="auto"/>
            </w:tcBorders>
            <w:vAlign w:val="center"/>
          </w:tcPr>
          <w:p w14:paraId="77459D5F" w14:textId="77777777" w:rsidR="00D96E45" w:rsidRDefault="00D96E45" w:rsidP="00DD3952">
            <w:pPr>
              <w:widowControl/>
              <w:spacing w:line="360" w:lineRule="auto"/>
              <w:rPr>
                <w:rFonts w:ascii="Times New Roman" w:eastAsia="仿宋_GB2312" w:hAnsi="Times New Roman"/>
                <w:color w:val="000000"/>
                <w:kern w:val="0"/>
                <w:sz w:val="22"/>
              </w:rPr>
            </w:pPr>
            <w:r>
              <w:rPr>
                <w:rFonts w:ascii="Times New Roman" w:eastAsia="仿宋_GB2312" w:hAnsi="Times New Roman" w:hint="eastAsia"/>
                <w:color w:val="000000"/>
                <w:kern w:val="0"/>
                <w:sz w:val="22"/>
              </w:rPr>
              <w:t>先切断电磁阀电源，再开盖检查。</w:t>
            </w:r>
          </w:p>
        </w:tc>
        <w:tc>
          <w:tcPr>
            <w:tcW w:w="2872" w:type="dxa"/>
            <w:tcBorders>
              <w:top w:val="single" w:sz="4" w:space="0" w:color="auto"/>
              <w:left w:val="nil"/>
              <w:bottom w:val="single" w:sz="4" w:space="0" w:color="auto"/>
              <w:right w:val="single" w:sz="4" w:space="0" w:color="auto"/>
            </w:tcBorders>
            <w:vAlign w:val="center"/>
          </w:tcPr>
          <w:p w14:paraId="44B34F88" w14:textId="77777777" w:rsidR="00D96E45" w:rsidRDefault="00D96E45" w:rsidP="00DD3952">
            <w:pPr>
              <w:widowControl/>
              <w:spacing w:line="360" w:lineRule="auto"/>
              <w:jc w:val="left"/>
              <w:rPr>
                <w:rFonts w:ascii="Times New Roman" w:eastAsia="仿宋_GB2312" w:hAnsi="Times New Roman"/>
                <w:color w:val="000000"/>
                <w:kern w:val="0"/>
                <w:sz w:val="22"/>
              </w:rPr>
            </w:pPr>
            <w:r>
              <w:rPr>
                <w:rFonts w:ascii="Times New Roman" w:eastAsia="仿宋_GB2312" w:hAnsi="Times New Roman" w:hint="eastAsia"/>
                <w:color w:val="000000"/>
                <w:kern w:val="0"/>
                <w:sz w:val="22"/>
              </w:rPr>
              <w:t>检查触电情况，进行心肺复苏急救，立即送医。</w:t>
            </w:r>
          </w:p>
        </w:tc>
      </w:tr>
    </w:tbl>
    <w:p w14:paraId="275A4052" w14:textId="77777777" w:rsidR="00D96E45" w:rsidRDefault="00D96E45" w:rsidP="00D96E45">
      <w:r>
        <w:rPr>
          <w:rFonts w:hint="eastAsia"/>
        </w:rPr>
        <w:t>9）涉及的特殊作业活动</w:t>
      </w:r>
    </w:p>
    <w:p w14:paraId="4C624DE6" w14:textId="77777777" w:rsidR="00D96E45" w:rsidRDefault="00D96E45" w:rsidP="00D96E45">
      <w:pPr>
        <w:rPr>
          <w:rFonts w:ascii="仿宋_GB2312" w:eastAsia="仿宋_GB2312" w:hAnsi="宋体" w:cs="宋体"/>
          <w:sz w:val="30"/>
          <w:szCs w:val="30"/>
        </w:rPr>
      </w:pPr>
      <w:r>
        <w:rPr>
          <w:rFonts w:ascii="仿宋_GB2312" w:eastAsia="仿宋_GB2312" w:hAnsi="宋体" w:cs="宋体" w:hint="eastAsia"/>
          <w:sz w:val="30"/>
          <w:szCs w:val="30"/>
        </w:rPr>
        <w:t>此项目不涉及特殊作业活动。</w:t>
      </w:r>
    </w:p>
    <w:p w14:paraId="72534EA9" w14:textId="77777777" w:rsidR="00D96E45" w:rsidRDefault="00D96E45" w:rsidP="00D96E45">
      <w:r>
        <w:rPr>
          <w:rFonts w:hint="eastAsia"/>
        </w:rPr>
        <w:t>10）安全措施及要求</w:t>
      </w:r>
    </w:p>
    <w:p w14:paraId="00FDAEFF" w14:textId="77777777" w:rsidR="00D96E45" w:rsidRDefault="00D96E45" w:rsidP="00D96E45">
      <w:pPr>
        <w:rPr>
          <w:rFonts w:ascii="仿宋_GB2312" w:eastAsia="仿宋_GB2312" w:hAnsi="宋体" w:cs="宋体"/>
          <w:sz w:val="30"/>
          <w:szCs w:val="30"/>
        </w:rPr>
      </w:pPr>
      <w:r>
        <w:rPr>
          <w:rFonts w:ascii="仿宋_GB2312" w:eastAsia="仿宋_GB2312" w:hAnsi="宋体" w:cs="宋体" w:hint="eastAsia"/>
          <w:sz w:val="30"/>
          <w:szCs w:val="30"/>
        </w:rPr>
        <w:t>10.1</w:t>
      </w:r>
      <w:r>
        <w:rPr>
          <w:rFonts w:ascii="仿宋_GB2312" w:eastAsia="仿宋_GB2312" w:hAnsi="宋体" w:cs="宋体"/>
          <w:sz w:val="30"/>
          <w:szCs w:val="30"/>
        </w:rPr>
        <w:t xml:space="preserve"> </w:t>
      </w:r>
      <w:r>
        <w:rPr>
          <w:rFonts w:ascii="仿宋_GB2312" w:eastAsia="仿宋_GB2312" w:hAnsi="宋体" w:cs="宋体" w:hint="eastAsia"/>
          <w:sz w:val="30"/>
          <w:szCs w:val="30"/>
        </w:rPr>
        <w:t>作业前严格办理相关作业票证，严格执行相关安全管理制度。</w:t>
      </w:r>
    </w:p>
    <w:p w14:paraId="1F2F1B05" w14:textId="77777777" w:rsidR="00D96E45" w:rsidRDefault="00D96E45" w:rsidP="00D96E45">
      <w:pPr>
        <w:adjustRightInd w:val="0"/>
        <w:snapToGrid w:val="0"/>
        <w:spacing w:line="360" w:lineRule="auto"/>
        <w:rPr>
          <w:rFonts w:ascii="仿宋_GB2312" w:eastAsia="仿宋_GB2312" w:hAnsi="宋体" w:cs="宋体"/>
          <w:sz w:val="30"/>
          <w:szCs w:val="30"/>
        </w:rPr>
      </w:pPr>
      <w:r>
        <w:rPr>
          <w:rFonts w:ascii="仿宋_GB2312" w:eastAsia="仿宋_GB2312" w:hAnsi="宋体" w:cs="宋体" w:hint="eastAsia"/>
          <w:sz w:val="30"/>
          <w:szCs w:val="30"/>
        </w:rPr>
        <w:t>10.2检修完成后对每一条回路进行检查调试，确保无误，不留下任何安全隐患。</w:t>
      </w:r>
    </w:p>
    <w:p w14:paraId="6D2C5300" w14:textId="77777777" w:rsidR="00D96E45" w:rsidRDefault="00D96E45" w:rsidP="00D96E45">
      <w:pPr>
        <w:adjustRightInd w:val="0"/>
        <w:snapToGrid w:val="0"/>
        <w:spacing w:line="360" w:lineRule="auto"/>
        <w:rPr>
          <w:rFonts w:ascii="仿宋_GB2312" w:eastAsia="仿宋_GB2312" w:hAnsi="宋体" w:cs="宋体"/>
          <w:sz w:val="30"/>
          <w:szCs w:val="30"/>
        </w:rPr>
        <w:sectPr w:rsidR="00D96E45" w:rsidSect="007A380B">
          <w:pgSz w:w="11906" w:h="16838"/>
          <w:pgMar w:top="1191" w:right="1797" w:bottom="1191" w:left="1797" w:header="851" w:footer="992" w:gutter="0"/>
          <w:cols w:space="425"/>
          <w:docGrid w:linePitch="312"/>
        </w:sectPr>
      </w:pPr>
    </w:p>
    <w:p w14:paraId="58791794" w14:textId="77777777" w:rsidR="00D96E45" w:rsidRPr="00F46737" w:rsidRDefault="00D96E45" w:rsidP="00D96E45">
      <w:r>
        <w:rPr>
          <w:rFonts w:hint="eastAsia"/>
        </w:rPr>
        <w:lastRenderedPageBreak/>
        <w:t>11</w:t>
      </w:r>
      <w:r>
        <w:t>.</w:t>
      </w:r>
      <w:r w:rsidRPr="00F46737">
        <w:t>工作危害分析</w:t>
      </w:r>
    </w:p>
    <w:p w14:paraId="388A72A4" w14:textId="77777777" w:rsidR="00D96E45" w:rsidRDefault="00D96E45" w:rsidP="00D96E45">
      <w:pPr>
        <w:ind w:firstLine="1400"/>
        <w:rPr>
          <w:b/>
          <w:szCs w:val="28"/>
        </w:rPr>
      </w:pPr>
      <w:r>
        <w:rPr>
          <w:szCs w:val="28"/>
        </w:rPr>
        <w:t xml:space="preserve">                                </w:t>
      </w:r>
      <w:r>
        <w:rPr>
          <w:b/>
          <w:szCs w:val="28"/>
        </w:rPr>
        <w:t>工作危害分析（JHA)记录表</w:t>
      </w:r>
    </w:p>
    <w:p w14:paraId="325CCA4E" w14:textId="77777777" w:rsidR="00D96E45" w:rsidRDefault="00D96E45" w:rsidP="00D96E45">
      <w:pPr>
        <w:rPr>
          <w:sz w:val="24"/>
          <w:szCs w:val="24"/>
          <w:u w:val="single"/>
        </w:rPr>
      </w:pPr>
      <w:r>
        <w:rPr>
          <w:sz w:val="24"/>
          <w:szCs w:val="24"/>
        </w:rPr>
        <w:t>部门、班组：</w:t>
      </w:r>
      <w:r>
        <w:rPr>
          <w:sz w:val="24"/>
          <w:szCs w:val="24"/>
          <w:u w:val="single"/>
        </w:rPr>
        <w:t xml:space="preserve"> </w:t>
      </w:r>
      <w:r>
        <w:rPr>
          <w:rFonts w:hint="eastAsia"/>
          <w:sz w:val="24"/>
          <w:szCs w:val="24"/>
          <w:u w:val="single"/>
        </w:rPr>
        <w:t>机电仪车间</w:t>
      </w:r>
    </w:p>
    <w:p w14:paraId="2CC9EC2D" w14:textId="77777777" w:rsidR="00D96E45" w:rsidRDefault="00D96E45" w:rsidP="00D96E45">
      <w:pPr>
        <w:spacing w:after="120"/>
        <w:rPr>
          <w:rFonts w:hAnsi="宋体"/>
        </w:rPr>
      </w:pPr>
      <w:r>
        <w:rPr>
          <w:rFonts w:hAnsi="宋体"/>
        </w:rPr>
        <w:t>工作任务：</w:t>
      </w:r>
      <w:r>
        <w:rPr>
          <w:rFonts w:hAnsi="宋体" w:hint="eastAsia"/>
        </w:rPr>
        <w:t>全厂电磁阀检查</w:t>
      </w:r>
      <w:r>
        <w:rPr>
          <w:rFonts w:hAnsi="宋体"/>
        </w:rPr>
        <w:t xml:space="preserve">       分析员：  </w:t>
      </w:r>
      <w:proofErr w:type="gramStart"/>
      <w:r>
        <w:rPr>
          <w:rFonts w:hAnsi="宋体" w:hint="eastAsia"/>
        </w:rPr>
        <w:t>伍武</w:t>
      </w:r>
      <w:proofErr w:type="gramEnd"/>
      <w:r>
        <w:rPr>
          <w:rFonts w:hAnsi="宋体"/>
        </w:rPr>
        <w:t xml:space="preserve">         日期：   </w:t>
      </w:r>
      <w:r>
        <w:rPr>
          <w:rFonts w:hAnsi="宋体" w:hint="eastAsia"/>
        </w:rPr>
        <w:t>202</w:t>
      </w:r>
      <w:r>
        <w:rPr>
          <w:rFonts w:hAnsi="宋体"/>
        </w:rPr>
        <w:t>4</w:t>
      </w:r>
      <w:r>
        <w:rPr>
          <w:rFonts w:hAnsi="宋体" w:hint="eastAsia"/>
        </w:rPr>
        <w:t>.</w:t>
      </w:r>
      <w:r>
        <w:rPr>
          <w:rFonts w:hAnsi="宋体"/>
        </w:rPr>
        <w:t>2</w:t>
      </w:r>
      <w:r>
        <w:rPr>
          <w:rFonts w:hAnsi="宋体" w:hint="eastAsia"/>
        </w:rPr>
        <w:t>.</w:t>
      </w:r>
      <w:r>
        <w:rPr>
          <w:rFonts w:hAnsi="宋体"/>
        </w:rPr>
        <w:t xml:space="preserve">15          审核人： </w:t>
      </w:r>
      <w:r>
        <w:rPr>
          <w:rFonts w:hAnsi="宋体" w:hint="eastAsia"/>
        </w:rPr>
        <w:t>李知书</w:t>
      </w:r>
    </w:p>
    <w:tbl>
      <w:tblPr>
        <w:tblW w:w="15380" w:type="dxa"/>
        <w:jc w:val="center"/>
        <w:tblLayout w:type="fixed"/>
        <w:tblLook w:val="04A0" w:firstRow="1" w:lastRow="0" w:firstColumn="1" w:lastColumn="0" w:noHBand="0" w:noVBand="1"/>
      </w:tblPr>
      <w:tblGrid>
        <w:gridCol w:w="680"/>
        <w:gridCol w:w="2560"/>
        <w:gridCol w:w="1880"/>
        <w:gridCol w:w="920"/>
        <w:gridCol w:w="620"/>
        <w:gridCol w:w="860"/>
        <w:gridCol w:w="800"/>
        <w:gridCol w:w="800"/>
        <w:gridCol w:w="920"/>
        <w:gridCol w:w="680"/>
        <w:gridCol w:w="860"/>
        <w:gridCol w:w="800"/>
        <w:gridCol w:w="800"/>
        <w:gridCol w:w="920"/>
        <w:gridCol w:w="1280"/>
      </w:tblGrid>
      <w:tr w:rsidR="00D96E45" w14:paraId="4C5BE04B" w14:textId="77777777" w:rsidTr="00DD3952">
        <w:trPr>
          <w:trHeight w:val="499"/>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59764C05"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序号</w:t>
            </w:r>
          </w:p>
        </w:tc>
        <w:tc>
          <w:tcPr>
            <w:tcW w:w="256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2A4F3535"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工作步骤</w:t>
            </w:r>
          </w:p>
        </w:tc>
        <w:tc>
          <w:tcPr>
            <w:tcW w:w="188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3BB9007B"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危害或潜在事件</w:t>
            </w:r>
          </w:p>
        </w:tc>
        <w:tc>
          <w:tcPr>
            <w:tcW w:w="3200" w:type="dxa"/>
            <w:gridSpan w:val="4"/>
            <w:tcBorders>
              <w:top w:val="single" w:sz="4" w:space="0" w:color="auto"/>
              <w:left w:val="nil"/>
              <w:bottom w:val="single" w:sz="4" w:space="0" w:color="auto"/>
              <w:right w:val="single" w:sz="4" w:space="0" w:color="000000"/>
            </w:tcBorders>
            <w:shd w:val="clear" w:color="000000" w:fill="auto"/>
            <w:vAlign w:val="center"/>
          </w:tcPr>
          <w:p w14:paraId="43543A70"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主要后果</w:t>
            </w:r>
          </w:p>
        </w:tc>
        <w:tc>
          <w:tcPr>
            <w:tcW w:w="80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1152A6AB"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严重性（S）</w:t>
            </w:r>
          </w:p>
        </w:tc>
        <w:tc>
          <w:tcPr>
            <w:tcW w:w="3260" w:type="dxa"/>
            <w:gridSpan w:val="4"/>
            <w:tcBorders>
              <w:top w:val="single" w:sz="4" w:space="0" w:color="auto"/>
              <w:left w:val="nil"/>
              <w:bottom w:val="single" w:sz="4" w:space="0" w:color="auto"/>
              <w:right w:val="single" w:sz="4" w:space="0" w:color="auto"/>
            </w:tcBorders>
            <w:shd w:val="clear" w:color="000000" w:fill="auto"/>
            <w:vAlign w:val="center"/>
          </w:tcPr>
          <w:p w14:paraId="2AD0A8A4"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以往发生频率及现有安全控制措施</w:t>
            </w:r>
          </w:p>
        </w:tc>
        <w:tc>
          <w:tcPr>
            <w:tcW w:w="80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21E27019"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可能性（L）</w:t>
            </w:r>
          </w:p>
        </w:tc>
        <w:tc>
          <w:tcPr>
            <w:tcW w:w="920" w:type="dxa"/>
            <w:tcBorders>
              <w:top w:val="single" w:sz="4" w:space="0" w:color="auto"/>
              <w:left w:val="nil"/>
              <w:bottom w:val="single" w:sz="4" w:space="0" w:color="auto"/>
              <w:right w:val="single" w:sz="4" w:space="0" w:color="auto"/>
            </w:tcBorders>
            <w:shd w:val="clear" w:color="000000" w:fill="auto"/>
            <w:vAlign w:val="center"/>
          </w:tcPr>
          <w:p w14:paraId="06F344BB"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 xml:space="preserve">风险度 </w:t>
            </w:r>
          </w:p>
        </w:tc>
        <w:tc>
          <w:tcPr>
            <w:tcW w:w="128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3DA05EA6"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建议改正/控制措施</w:t>
            </w:r>
          </w:p>
        </w:tc>
      </w:tr>
      <w:tr w:rsidR="00D96E45" w14:paraId="65B66E67" w14:textId="77777777" w:rsidTr="00DD3952">
        <w:trPr>
          <w:trHeight w:val="499"/>
          <w:jc w:val="center"/>
        </w:trPr>
        <w:tc>
          <w:tcPr>
            <w:tcW w:w="68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7BB87CDA" w14:textId="77777777" w:rsidR="00D96E45" w:rsidRDefault="00D96E45" w:rsidP="00DD3952"/>
        </w:tc>
        <w:tc>
          <w:tcPr>
            <w:tcW w:w="256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6F9AAEB4" w14:textId="77777777" w:rsidR="00D96E45" w:rsidRDefault="00D96E45" w:rsidP="00DD3952"/>
        </w:tc>
        <w:tc>
          <w:tcPr>
            <w:tcW w:w="188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1C2D24CE" w14:textId="77777777" w:rsidR="00D96E45" w:rsidRDefault="00D96E45" w:rsidP="00DD3952"/>
        </w:tc>
        <w:tc>
          <w:tcPr>
            <w:tcW w:w="920" w:type="dxa"/>
            <w:tcBorders>
              <w:top w:val="nil"/>
              <w:left w:val="nil"/>
              <w:bottom w:val="single" w:sz="4" w:space="0" w:color="auto"/>
              <w:right w:val="single" w:sz="4" w:space="0" w:color="auto"/>
            </w:tcBorders>
            <w:shd w:val="clear" w:color="000000" w:fill="auto"/>
            <w:vAlign w:val="center"/>
          </w:tcPr>
          <w:p w14:paraId="0AE9BE98"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人身伤亡程度</w:t>
            </w:r>
          </w:p>
        </w:tc>
        <w:tc>
          <w:tcPr>
            <w:tcW w:w="620" w:type="dxa"/>
            <w:tcBorders>
              <w:top w:val="nil"/>
              <w:left w:val="nil"/>
              <w:bottom w:val="single" w:sz="4" w:space="0" w:color="auto"/>
              <w:right w:val="single" w:sz="4" w:space="0" w:color="auto"/>
            </w:tcBorders>
            <w:shd w:val="clear" w:color="000000" w:fill="auto"/>
            <w:vAlign w:val="center"/>
          </w:tcPr>
          <w:p w14:paraId="444172D5"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财产损失</w:t>
            </w:r>
          </w:p>
        </w:tc>
        <w:tc>
          <w:tcPr>
            <w:tcW w:w="860" w:type="dxa"/>
            <w:tcBorders>
              <w:top w:val="nil"/>
              <w:left w:val="nil"/>
              <w:bottom w:val="single" w:sz="4" w:space="0" w:color="auto"/>
              <w:right w:val="single" w:sz="4" w:space="0" w:color="auto"/>
            </w:tcBorders>
            <w:shd w:val="clear" w:color="000000" w:fill="auto"/>
            <w:vAlign w:val="center"/>
          </w:tcPr>
          <w:p w14:paraId="1DDF3643"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法规符合性</w:t>
            </w:r>
          </w:p>
        </w:tc>
        <w:tc>
          <w:tcPr>
            <w:tcW w:w="800" w:type="dxa"/>
            <w:tcBorders>
              <w:top w:val="nil"/>
              <w:left w:val="nil"/>
              <w:bottom w:val="single" w:sz="4" w:space="0" w:color="auto"/>
              <w:right w:val="single" w:sz="4" w:space="0" w:color="auto"/>
            </w:tcBorders>
            <w:shd w:val="clear" w:color="000000" w:fill="auto"/>
            <w:vAlign w:val="center"/>
          </w:tcPr>
          <w:p w14:paraId="17317CDD"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形象受损程度</w:t>
            </w:r>
          </w:p>
        </w:tc>
        <w:tc>
          <w:tcPr>
            <w:tcW w:w="80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608FD990" w14:textId="77777777" w:rsidR="00D96E45" w:rsidRDefault="00D96E45" w:rsidP="00DD3952"/>
        </w:tc>
        <w:tc>
          <w:tcPr>
            <w:tcW w:w="920" w:type="dxa"/>
            <w:tcBorders>
              <w:top w:val="nil"/>
              <w:left w:val="nil"/>
              <w:bottom w:val="single" w:sz="4" w:space="0" w:color="auto"/>
              <w:right w:val="single" w:sz="4" w:space="0" w:color="auto"/>
            </w:tcBorders>
            <w:shd w:val="clear" w:color="000000" w:fill="auto"/>
            <w:vAlign w:val="center"/>
          </w:tcPr>
          <w:p w14:paraId="099A5AC2"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偏差发生频率</w:t>
            </w:r>
          </w:p>
        </w:tc>
        <w:tc>
          <w:tcPr>
            <w:tcW w:w="680" w:type="dxa"/>
            <w:tcBorders>
              <w:top w:val="nil"/>
              <w:left w:val="nil"/>
              <w:bottom w:val="single" w:sz="4" w:space="0" w:color="auto"/>
              <w:right w:val="single" w:sz="4" w:space="0" w:color="auto"/>
            </w:tcBorders>
            <w:shd w:val="clear" w:color="000000" w:fill="auto"/>
            <w:vAlign w:val="center"/>
          </w:tcPr>
          <w:p w14:paraId="0198781B"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管理措施</w:t>
            </w:r>
          </w:p>
        </w:tc>
        <w:tc>
          <w:tcPr>
            <w:tcW w:w="860" w:type="dxa"/>
            <w:tcBorders>
              <w:top w:val="nil"/>
              <w:left w:val="nil"/>
              <w:bottom w:val="single" w:sz="4" w:space="0" w:color="auto"/>
              <w:right w:val="single" w:sz="4" w:space="0" w:color="auto"/>
            </w:tcBorders>
            <w:shd w:val="clear" w:color="000000" w:fill="auto"/>
            <w:vAlign w:val="center"/>
          </w:tcPr>
          <w:p w14:paraId="51445D0E"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员工胜任程度</w:t>
            </w:r>
          </w:p>
        </w:tc>
        <w:tc>
          <w:tcPr>
            <w:tcW w:w="800" w:type="dxa"/>
            <w:tcBorders>
              <w:top w:val="nil"/>
              <w:left w:val="nil"/>
              <w:bottom w:val="single" w:sz="4" w:space="0" w:color="auto"/>
              <w:right w:val="single" w:sz="4" w:space="0" w:color="auto"/>
            </w:tcBorders>
            <w:shd w:val="clear" w:color="000000" w:fill="auto"/>
            <w:vAlign w:val="center"/>
          </w:tcPr>
          <w:p w14:paraId="46B2B33C"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安全   设施</w:t>
            </w:r>
          </w:p>
        </w:tc>
        <w:tc>
          <w:tcPr>
            <w:tcW w:w="80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5092DF3C" w14:textId="77777777" w:rsidR="00D96E45" w:rsidRDefault="00D96E45" w:rsidP="00DD3952"/>
        </w:tc>
        <w:tc>
          <w:tcPr>
            <w:tcW w:w="920" w:type="dxa"/>
            <w:tcBorders>
              <w:top w:val="nil"/>
              <w:left w:val="nil"/>
              <w:bottom w:val="single" w:sz="4" w:space="0" w:color="auto"/>
              <w:right w:val="single" w:sz="4" w:space="0" w:color="auto"/>
            </w:tcBorders>
            <w:shd w:val="clear" w:color="000000" w:fill="auto"/>
            <w:vAlign w:val="center"/>
          </w:tcPr>
          <w:p w14:paraId="2D8AE3DB"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(R=LS)</w:t>
            </w:r>
          </w:p>
        </w:tc>
        <w:tc>
          <w:tcPr>
            <w:tcW w:w="128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445400FB" w14:textId="77777777" w:rsidR="00D96E45" w:rsidRDefault="00D96E45" w:rsidP="00DD3952"/>
        </w:tc>
      </w:tr>
      <w:tr w:rsidR="00D96E45" w14:paraId="0BF3D878"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22B661BA"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49CFDD29"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确定检修方案</w:t>
            </w:r>
          </w:p>
        </w:tc>
        <w:tc>
          <w:tcPr>
            <w:tcW w:w="1880" w:type="dxa"/>
            <w:tcBorders>
              <w:top w:val="nil"/>
              <w:left w:val="nil"/>
              <w:bottom w:val="single" w:sz="4" w:space="0" w:color="auto"/>
              <w:right w:val="single" w:sz="4" w:space="0" w:color="auto"/>
            </w:tcBorders>
            <w:shd w:val="clear" w:color="000000" w:fill="auto"/>
            <w:vAlign w:val="center"/>
          </w:tcPr>
          <w:p w14:paraId="46643766"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方案缺乏控制措施</w:t>
            </w:r>
          </w:p>
        </w:tc>
        <w:tc>
          <w:tcPr>
            <w:tcW w:w="920" w:type="dxa"/>
            <w:tcBorders>
              <w:top w:val="nil"/>
              <w:left w:val="nil"/>
              <w:bottom w:val="single" w:sz="4" w:space="0" w:color="auto"/>
              <w:right w:val="single" w:sz="4" w:space="0" w:color="auto"/>
            </w:tcBorders>
            <w:shd w:val="clear" w:color="000000" w:fill="auto"/>
            <w:vAlign w:val="center"/>
          </w:tcPr>
          <w:p w14:paraId="0DAE252A"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20" w:type="dxa"/>
            <w:tcBorders>
              <w:top w:val="nil"/>
              <w:left w:val="nil"/>
              <w:bottom w:val="single" w:sz="4" w:space="0" w:color="auto"/>
              <w:right w:val="single" w:sz="4" w:space="0" w:color="auto"/>
            </w:tcBorders>
            <w:shd w:val="clear" w:color="000000" w:fill="auto"/>
            <w:vAlign w:val="center"/>
          </w:tcPr>
          <w:p w14:paraId="6CD47F51"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2F253612"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41981CE4"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03993431"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2773FBB7"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278C7300"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860" w:type="dxa"/>
            <w:tcBorders>
              <w:top w:val="nil"/>
              <w:left w:val="nil"/>
              <w:bottom w:val="single" w:sz="4" w:space="0" w:color="auto"/>
              <w:right w:val="single" w:sz="4" w:space="0" w:color="auto"/>
            </w:tcBorders>
            <w:shd w:val="clear" w:color="000000" w:fill="auto"/>
            <w:vAlign w:val="center"/>
          </w:tcPr>
          <w:p w14:paraId="52248078"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5D6161A5"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7BEBDFEA"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920" w:type="dxa"/>
            <w:tcBorders>
              <w:top w:val="nil"/>
              <w:left w:val="nil"/>
              <w:bottom w:val="single" w:sz="4" w:space="0" w:color="auto"/>
              <w:right w:val="single" w:sz="4" w:space="0" w:color="auto"/>
            </w:tcBorders>
            <w:shd w:val="clear" w:color="000000" w:fill="auto"/>
            <w:vAlign w:val="center"/>
          </w:tcPr>
          <w:p w14:paraId="22FA0035"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1280" w:type="dxa"/>
            <w:vMerge w:val="restart"/>
            <w:tcBorders>
              <w:top w:val="nil"/>
              <w:left w:val="single" w:sz="4" w:space="0" w:color="auto"/>
              <w:bottom w:val="single" w:sz="4" w:space="0" w:color="000000"/>
              <w:right w:val="single" w:sz="4" w:space="0" w:color="auto"/>
            </w:tcBorders>
            <w:shd w:val="clear" w:color="000000" w:fill="auto"/>
            <w:vAlign w:val="center"/>
          </w:tcPr>
          <w:p w14:paraId="6BE6AFD1"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1、指派专人负责现场检修安全，严格执行《安全阀检测方案》。2、指派专人进行现场施工技术把关。</w:t>
            </w:r>
          </w:p>
        </w:tc>
      </w:tr>
      <w:tr w:rsidR="00D96E45" w14:paraId="743FA97A"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24C42AAB"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14A5A902"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检修前准备</w:t>
            </w:r>
          </w:p>
        </w:tc>
        <w:tc>
          <w:tcPr>
            <w:tcW w:w="1880" w:type="dxa"/>
            <w:tcBorders>
              <w:top w:val="nil"/>
              <w:left w:val="nil"/>
              <w:bottom w:val="single" w:sz="4" w:space="0" w:color="auto"/>
              <w:right w:val="single" w:sz="4" w:space="0" w:color="auto"/>
            </w:tcBorders>
            <w:shd w:val="clear" w:color="000000" w:fill="auto"/>
            <w:vAlign w:val="center"/>
          </w:tcPr>
          <w:p w14:paraId="32515EC2"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未联系、</w:t>
            </w:r>
            <w:r>
              <w:rPr>
                <w:rFonts w:ascii="仿宋_GB2312" w:eastAsia="仿宋_GB2312" w:hAnsi="仿宋_GB2312" w:hint="eastAsia"/>
                <w:sz w:val="20"/>
                <w:szCs w:val="20"/>
              </w:rPr>
              <w:t>触电</w:t>
            </w:r>
          </w:p>
        </w:tc>
        <w:tc>
          <w:tcPr>
            <w:tcW w:w="920" w:type="dxa"/>
            <w:tcBorders>
              <w:top w:val="nil"/>
              <w:left w:val="nil"/>
              <w:bottom w:val="single" w:sz="4" w:space="0" w:color="auto"/>
              <w:right w:val="single" w:sz="4" w:space="0" w:color="auto"/>
            </w:tcBorders>
            <w:shd w:val="clear" w:color="000000" w:fill="auto"/>
            <w:vAlign w:val="center"/>
          </w:tcPr>
          <w:p w14:paraId="76AD18AE"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620" w:type="dxa"/>
            <w:tcBorders>
              <w:top w:val="nil"/>
              <w:left w:val="nil"/>
              <w:bottom w:val="single" w:sz="4" w:space="0" w:color="auto"/>
              <w:right w:val="single" w:sz="4" w:space="0" w:color="auto"/>
            </w:tcBorders>
            <w:shd w:val="clear" w:color="000000" w:fill="auto"/>
            <w:vAlign w:val="center"/>
          </w:tcPr>
          <w:p w14:paraId="6998D41A"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270DE441"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5AFA6049"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800" w:type="dxa"/>
            <w:tcBorders>
              <w:top w:val="nil"/>
              <w:left w:val="nil"/>
              <w:bottom w:val="single" w:sz="4" w:space="0" w:color="auto"/>
              <w:right w:val="single" w:sz="4" w:space="0" w:color="auto"/>
            </w:tcBorders>
            <w:shd w:val="clear" w:color="000000" w:fill="auto"/>
            <w:vAlign w:val="center"/>
          </w:tcPr>
          <w:p w14:paraId="524CC615"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4</w:t>
            </w:r>
          </w:p>
        </w:tc>
        <w:tc>
          <w:tcPr>
            <w:tcW w:w="920" w:type="dxa"/>
            <w:tcBorders>
              <w:top w:val="nil"/>
              <w:left w:val="nil"/>
              <w:bottom w:val="single" w:sz="4" w:space="0" w:color="auto"/>
              <w:right w:val="single" w:sz="4" w:space="0" w:color="auto"/>
            </w:tcBorders>
            <w:shd w:val="clear" w:color="000000" w:fill="auto"/>
            <w:vAlign w:val="center"/>
          </w:tcPr>
          <w:p w14:paraId="6657ED3E"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563546A7"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54E45A6B"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576DAE56"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25C5EF90"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35842461"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4</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29747881" w14:textId="77777777" w:rsidR="00D96E45" w:rsidRDefault="00D96E45" w:rsidP="00DD3952"/>
        </w:tc>
      </w:tr>
      <w:tr w:rsidR="00D96E45" w14:paraId="33990EA8"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4955AB80"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3</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76A122D7" w14:textId="77777777" w:rsidR="00D96E45" w:rsidRPr="003404DB" w:rsidRDefault="00D96E45" w:rsidP="00DD3952">
            <w:pPr>
              <w:jc w:val="center"/>
              <w:rPr>
                <w:sz w:val="24"/>
                <w:szCs w:val="24"/>
              </w:rPr>
            </w:pPr>
            <w:r>
              <w:rPr>
                <w:rFonts w:hint="eastAsia"/>
                <w:sz w:val="24"/>
                <w:szCs w:val="24"/>
              </w:rPr>
              <w:t>进水检查</w:t>
            </w:r>
          </w:p>
        </w:tc>
        <w:tc>
          <w:tcPr>
            <w:tcW w:w="1880" w:type="dxa"/>
            <w:tcBorders>
              <w:top w:val="nil"/>
              <w:left w:val="nil"/>
              <w:bottom w:val="single" w:sz="4" w:space="0" w:color="auto"/>
              <w:right w:val="single" w:sz="4" w:space="0" w:color="auto"/>
            </w:tcBorders>
            <w:shd w:val="clear" w:color="000000" w:fill="auto"/>
            <w:vAlign w:val="center"/>
          </w:tcPr>
          <w:p w14:paraId="1EC28E0A" w14:textId="77777777" w:rsidR="00D96E45" w:rsidRDefault="00D96E45" w:rsidP="00DD3952">
            <w:pPr>
              <w:jc w:val="center"/>
              <w:rPr>
                <w:rFonts w:ascii="仿宋_GB2312" w:hAnsi="宋体"/>
                <w:sz w:val="20"/>
                <w:szCs w:val="20"/>
              </w:rPr>
            </w:pPr>
            <w:r>
              <w:rPr>
                <w:rFonts w:ascii="仿宋_GB2312" w:hAnsi="宋体" w:hint="eastAsia"/>
                <w:sz w:val="20"/>
                <w:szCs w:val="20"/>
              </w:rPr>
              <w:t>阀门误动作</w:t>
            </w:r>
          </w:p>
        </w:tc>
        <w:tc>
          <w:tcPr>
            <w:tcW w:w="920" w:type="dxa"/>
            <w:tcBorders>
              <w:top w:val="nil"/>
              <w:left w:val="nil"/>
              <w:bottom w:val="single" w:sz="4" w:space="0" w:color="auto"/>
              <w:right w:val="single" w:sz="4" w:space="0" w:color="auto"/>
            </w:tcBorders>
            <w:shd w:val="clear" w:color="000000" w:fill="auto"/>
            <w:vAlign w:val="center"/>
          </w:tcPr>
          <w:p w14:paraId="28CFD9E5"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20" w:type="dxa"/>
            <w:tcBorders>
              <w:top w:val="nil"/>
              <w:left w:val="nil"/>
              <w:bottom w:val="single" w:sz="4" w:space="0" w:color="auto"/>
              <w:right w:val="single" w:sz="4" w:space="0" w:color="auto"/>
            </w:tcBorders>
            <w:shd w:val="clear" w:color="000000" w:fill="auto"/>
            <w:vAlign w:val="center"/>
          </w:tcPr>
          <w:p w14:paraId="48E6EBE0"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5DF3C75E"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6C343690"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2A1E3537"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63EC3F0B"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793B6E72"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7809095E"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0DB94207"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1726C928"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45FFC95D"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00DCD9B8" w14:textId="77777777" w:rsidR="00D96E45" w:rsidRDefault="00D96E45" w:rsidP="00DD3952"/>
        </w:tc>
      </w:tr>
      <w:tr w:rsidR="00D96E45" w14:paraId="69024756"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11D42052" w14:textId="77777777" w:rsidR="00D96E45" w:rsidRDefault="00D96E45" w:rsidP="00DD3952">
            <w:pPr>
              <w:jc w:val="center"/>
              <w:rPr>
                <w:rFonts w:ascii="仿宋_GB2312" w:hAnsi="宋体"/>
                <w:sz w:val="24"/>
                <w:szCs w:val="24"/>
              </w:rPr>
            </w:pPr>
            <w:r>
              <w:rPr>
                <w:rFonts w:ascii="仿宋_GB2312" w:eastAsia="仿宋_GB2312" w:hAnsi="仿宋_GB2312" w:hint="eastAsia"/>
                <w:sz w:val="24"/>
                <w:szCs w:val="24"/>
              </w:rPr>
              <w:t>4</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11E8AE3D" w14:textId="77777777" w:rsidR="00D96E45" w:rsidRPr="003404DB" w:rsidRDefault="00D96E45" w:rsidP="00DD3952">
            <w:pPr>
              <w:jc w:val="center"/>
              <w:rPr>
                <w:sz w:val="24"/>
                <w:szCs w:val="24"/>
              </w:rPr>
            </w:pPr>
            <w:r>
              <w:rPr>
                <w:rFonts w:hint="eastAsia"/>
                <w:sz w:val="24"/>
                <w:szCs w:val="24"/>
              </w:rPr>
              <w:t>接线检查</w:t>
            </w:r>
          </w:p>
        </w:tc>
        <w:tc>
          <w:tcPr>
            <w:tcW w:w="1880" w:type="dxa"/>
            <w:tcBorders>
              <w:top w:val="nil"/>
              <w:left w:val="nil"/>
              <w:bottom w:val="single" w:sz="4" w:space="0" w:color="auto"/>
              <w:right w:val="single" w:sz="4" w:space="0" w:color="auto"/>
            </w:tcBorders>
            <w:shd w:val="clear" w:color="000000" w:fill="auto"/>
            <w:vAlign w:val="center"/>
          </w:tcPr>
          <w:p w14:paraId="26711E16" w14:textId="77777777" w:rsidR="00D96E45" w:rsidRDefault="00D96E45" w:rsidP="00DD3952">
            <w:pPr>
              <w:jc w:val="center"/>
              <w:rPr>
                <w:rFonts w:ascii="仿宋_GB2312" w:hAnsi="宋体"/>
                <w:sz w:val="20"/>
                <w:szCs w:val="20"/>
              </w:rPr>
            </w:pPr>
            <w:r>
              <w:rPr>
                <w:rFonts w:ascii="仿宋_GB2312" w:hAnsi="宋体" w:hint="eastAsia"/>
                <w:sz w:val="20"/>
                <w:szCs w:val="20"/>
              </w:rPr>
              <w:t>触电、阀门误动作</w:t>
            </w:r>
          </w:p>
        </w:tc>
        <w:tc>
          <w:tcPr>
            <w:tcW w:w="920" w:type="dxa"/>
            <w:tcBorders>
              <w:top w:val="nil"/>
              <w:left w:val="nil"/>
              <w:bottom w:val="single" w:sz="4" w:space="0" w:color="auto"/>
              <w:right w:val="single" w:sz="4" w:space="0" w:color="auto"/>
            </w:tcBorders>
            <w:shd w:val="clear" w:color="000000" w:fill="auto"/>
            <w:vAlign w:val="center"/>
          </w:tcPr>
          <w:p w14:paraId="5C9BEB80"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620" w:type="dxa"/>
            <w:tcBorders>
              <w:top w:val="nil"/>
              <w:left w:val="nil"/>
              <w:bottom w:val="single" w:sz="4" w:space="0" w:color="auto"/>
              <w:right w:val="single" w:sz="4" w:space="0" w:color="auto"/>
            </w:tcBorders>
            <w:shd w:val="clear" w:color="000000" w:fill="auto"/>
            <w:vAlign w:val="center"/>
          </w:tcPr>
          <w:p w14:paraId="64A663DA"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5E519C54"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7BE71F33"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6CA4DBD0"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920" w:type="dxa"/>
            <w:tcBorders>
              <w:top w:val="nil"/>
              <w:left w:val="nil"/>
              <w:bottom w:val="single" w:sz="4" w:space="0" w:color="auto"/>
              <w:right w:val="single" w:sz="4" w:space="0" w:color="auto"/>
            </w:tcBorders>
            <w:shd w:val="clear" w:color="000000" w:fill="auto"/>
            <w:vAlign w:val="center"/>
          </w:tcPr>
          <w:p w14:paraId="0B91B72C"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702CC928"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012DE9E3"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597261BC"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141C52F3"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1DA6F791"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29742D80" w14:textId="77777777" w:rsidR="00D96E45" w:rsidRDefault="00D96E45" w:rsidP="00DD3952"/>
        </w:tc>
      </w:tr>
    </w:tbl>
    <w:p w14:paraId="1777A528" w14:textId="77777777" w:rsidR="00D96E45" w:rsidRDefault="00D96E45" w:rsidP="00D96E45">
      <w:pPr>
        <w:adjustRightInd w:val="0"/>
        <w:snapToGrid w:val="0"/>
        <w:spacing w:line="360" w:lineRule="auto"/>
        <w:rPr>
          <w:rFonts w:ascii="仿宋_GB2312" w:eastAsia="仿宋_GB2312" w:hAnsi="宋体" w:cs="宋体"/>
          <w:sz w:val="30"/>
          <w:szCs w:val="30"/>
        </w:rPr>
      </w:pPr>
    </w:p>
    <w:p w14:paraId="6407AD1F" w14:textId="77777777" w:rsidR="00D96E45" w:rsidRDefault="00D96E45" w:rsidP="00D96E45">
      <w:pPr>
        <w:adjustRightInd w:val="0"/>
        <w:snapToGrid w:val="0"/>
        <w:spacing w:line="360" w:lineRule="auto"/>
        <w:rPr>
          <w:rFonts w:ascii="仿宋_GB2312" w:eastAsia="仿宋_GB2312" w:hAnsi="宋体" w:cs="宋体"/>
          <w:sz w:val="30"/>
          <w:szCs w:val="30"/>
        </w:rPr>
      </w:pPr>
    </w:p>
    <w:p w14:paraId="158963F1" w14:textId="77777777" w:rsidR="00D96E45" w:rsidRDefault="00D96E45" w:rsidP="00D96E45">
      <w:pPr>
        <w:adjustRightInd w:val="0"/>
        <w:snapToGrid w:val="0"/>
        <w:spacing w:line="360" w:lineRule="auto"/>
        <w:rPr>
          <w:rFonts w:ascii="仿宋_GB2312" w:eastAsia="仿宋_GB2312" w:hAnsi="宋体" w:cs="宋体"/>
          <w:sz w:val="30"/>
          <w:szCs w:val="30"/>
        </w:rPr>
      </w:pPr>
    </w:p>
    <w:p w14:paraId="52CBDAAF" w14:textId="77777777" w:rsidR="00D96E45" w:rsidRPr="007178FC" w:rsidRDefault="00D96E45" w:rsidP="00D96E45">
      <w:pPr>
        <w:adjustRightInd w:val="0"/>
        <w:snapToGrid w:val="0"/>
        <w:spacing w:line="360" w:lineRule="auto"/>
        <w:rPr>
          <w:rFonts w:eastAsia="仿宋_GB2312" w:cs="宋体"/>
          <w:sz w:val="30"/>
          <w:szCs w:val="30"/>
        </w:rPr>
      </w:pPr>
      <w:r>
        <w:rPr>
          <w:rFonts w:ascii="仿宋_GB2312" w:eastAsia="仿宋_GB2312" w:hAnsi="宋体" w:cs="宋体"/>
          <w:sz w:val="30"/>
          <w:szCs w:val="30"/>
        </w:rPr>
        <w:br w:type="page"/>
      </w:r>
    </w:p>
    <w:p w14:paraId="71914603" w14:textId="77777777" w:rsidR="00D96E45" w:rsidRDefault="00D96E45" w:rsidP="00D96E45">
      <w:pPr>
        <w:pStyle w:val="2"/>
        <w:numPr>
          <w:ilvl w:val="0"/>
          <w:numId w:val="18"/>
        </w:numPr>
        <w:ind w:left="643" w:hanging="643"/>
        <w:sectPr w:rsidR="00D96E45" w:rsidSect="007178FC">
          <w:pgSz w:w="16838" w:h="11906" w:orient="landscape"/>
          <w:pgMar w:top="1797" w:right="1191" w:bottom="1797" w:left="1191" w:header="851" w:footer="992" w:gutter="0"/>
          <w:cols w:space="425"/>
          <w:docGrid w:linePitch="312"/>
        </w:sectPr>
      </w:pPr>
    </w:p>
    <w:p w14:paraId="6D37C425" w14:textId="77777777" w:rsidR="00D96E45" w:rsidRDefault="00D96E45" w:rsidP="00D96E45">
      <w:pPr>
        <w:pStyle w:val="4"/>
      </w:pPr>
      <w:bookmarkStart w:id="47" w:name="_Toc160615263"/>
      <w:r>
        <w:rPr>
          <w:rFonts w:hint="eastAsia"/>
        </w:rPr>
        <w:lastRenderedPageBreak/>
        <w:t>5</w:t>
      </w:r>
      <w:r>
        <w:t>.</w:t>
      </w:r>
      <w:r>
        <w:rPr>
          <w:rFonts w:hint="eastAsia"/>
        </w:rPr>
        <w:t>C</w:t>
      </w:r>
      <w:r>
        <w:t>101</w:t>
      </w:r>
      <w:r>
        <w:rPr>
          <w:rFonts w:hint="eastAsia"/>
        </w:rPr>
        <w:t>仪表检查、漏点处理</w:t>
      </w:r>
      <w:bookmarkEnd w:id="47"/>
    </w:p>
    <w:p w14:paraId="0F6C9E61" w14:textId="77777777" w:rsidR="00D96E45" w:rsidRPr="00602D29" w:rsidRDefault="00D96E45" w:rsidP="00D96E45">
      <w:r w:rsidRPr="00602D29">
        <w:rPr>
          <w:rFonts w:hint="eastAsia"/>
          <w:bCs/>
        </w:rPr>
        <w:t>1</w:t>
      </w:r>
      <w:r>
        <w:rPr>
          <w:rFonts w:hint="eastAsia"/>
          <w:bCs/>
        </w:rPr>
        <w:t>）</w:t>
      </w:r>
      <w:r w:rsidRPr="00602D29">
        <w:rPr>
          <w:rFonts w:hint="eastAsia"/>
          <w:bCs/>
        </w:rPr>
        <w:t>项目分级：</w:t>
      </w:r>
      <w:r w:rsidRPr="00602D29">
        <w:rPr>
          <w:rFonts w:hint="eastAsia"/>
        </w:rPr>
        <w:t>一般项目</w:t>
      </w:r>
    </w:p>
    <w:p w14:paraId="5504A81C" w14:textId="77777777" w:rsidR="00D96E45" w:rsidRDefault="00D96E45" w:rsidP="00D96E45">
      <w:r w:rsidRPr="00602D29">
        <w:rPr>
          <w:rFonts w:hint="eastAsia"/>
          <w:bCs/>
        </w:rPr>
        <w:t>2</w:t>
      </w:r>
      <w:r>
        <w:rPr>
          <w:rFonts w:hint="eastAsia"/>
          <w:bCs/>
        </w:rPr>
        <w:t>）</w:t>
      </w:r>
      <w:r w:rsidRPr="00602D29">
        <w:rPr>
          <w:rFonts w:hint="eastAsia"/>
          <w:bCs/>
        </w:rPr>
        <w:t>项目负责人：</w:t>
      </w:r>
      <w:r w:rsidRPr="00602D29">
        <w:rPr>
          <w:rFonts w:hint="eastAsia"/>
        </w:rPr>
        <w:t>伍武</w:t>
      </w:r>
    </w:p>
    <w:p w14:paraId="2EB20ED8" w14:textId="77777777" w:rsidR="00D96E45" w:rsidRPr="00602D29" w:rsidRDefault="00D96E45" w:rsidP="00D96E45">
      <w:r w:rsidRPr="00602D29">
        <w:rPr>
          <w:rFonts w:hint="eastAsia"/>
          <w:bCs/>
        </w:rPr>
        <w:t>3</w:t>
      </w:r>
      <w:r>
        <w:rPr>
          <w:rFonts w:hint="eastAsia"/>
          <w:bCs/>
        </w:rPr>
        <w:t>）</w:t>
      </w:r>
      <w:r w:rsidRPr="00602D29">
        <w:rPr>
          <w:rFonts w:hint="eastAsia"/>
          <w:bCs/>
        </w:rPr>
        <w:t>作业人员：</w:t>
      </w:r>
      <w:proofErr w:type="gramStart"/>
      <w:r w:rsidRPr="00602D29">
        <w:rPr>
          <w:rFonts w:hint="eastAsia"/>
        </w:rPr>
        <w:t>伍武</w:t>
      </w:r>
      <w:proofErr w:type="gramEnd"/>
      <w:r>
        <w:t xml:space="preserve"> </w:t>
      </w:r>
      <w:r>
        <w:rPr>
          <w:rFonts w:hint="eastAsia"/>
        </w:rPr>
        <w:t xml:space="preserve"> </w:t>
      </w:r>
      <w:r w:rsidRPr="00602D29">
        <w:rPr>
          <w:rFonts w:hint="eastAsia"/>
        </w:rPr>
        <w:t xml:space="preserve">郭超 </w:t>
      </w:r>
      <w:r w:rsidRPr="00602D29">
        <w:t xml:space="preserve"> </w:t>
      </w:r>
      <w:r w:rsidRPr="00602D29">
        <w:rPr>
          <w:rFonts w:hint="eastAsia"/>
        </w:rPr>
        <w:t>杜伟</w:t>
      </w:r>
    </w:p>
    <w:p w14:paraId="7FF031AE" w14:textId="77777777" w:rsidR="00D96E45" w:rsidRPr="00602D29" w:rsidRDefault="00D96E45" w:rsidP="00D96E45">
      <w:pPr>
        <w:rPr>
          <w:bCs/>
        </w:rPr>
      </w:pPr>
      <w:r w:rsidRPr="00602D29">
        <w:rPr>
          <w:rFonts w:hint="eastAsia"/>
          <w:bCs/>
        </w:rPr>
        <w:t>4</w:t>
      </w:r>
      <w:r>
        <w:rPr>
          <w:rFonts w:hint="eastAsia"/>
          <w:bCs/>
        </w:rPr>
        <w:t>）</w:t>
      </w:r>
      <w:r w:rsidRPr="00602D29">
        <w:rPr>
          <w:rFonts w:hint="eastAsia"/>
          <w:bCs/>
        </w:rPr>
        <w:t>检修内容概述：</w:t>
      </w:r>
    </w:p>
    <w:p w14:paraId="3CAEEFC6" w14:textId="77777777" w:rsidR="00D96E45" w:rsidRPr="00602D29" w:rsidRDefault="00D96E45" w:rsidP="00D96E45">
      <w:r w:rsidRPr="00602D29">
        <w:rPr>
          <w:rFonts w:hint="eastAsia"/>
        </w:rPr>
        <w:t>机柜除尘、检查C</w:t>
      </w:r>
      <w:r w:rsidRPr="00602D29">
        <w:t>101</w:t>
      </w:r>
      <w:r w:rsidRPr="00602D29">
        <w:rPr>
          <w:rFonts w:hint="eastAsia"/>
        </w:rPr>
        <w:t>柜内接线是否牢固、漏点处理。</w:t>
      </w:r>
    </w:p>
    <w:p w14:paraId="1E3159AC" w14:textId="77777777" w:rsidR="00D96E45" w:rsidRDefault="00D96E45" w:rsidP="00D96E45">
      <w:r w:rsidRPr="00602D29">
        <w:rPr>
          <w:rFonts w:hint="eastAsia"/>
          <w:bCs/>
        </w:rPr>
        <w:t>5</w:t>
      </w:r>
      <w:r>
        <w:rPr>
          <w:rFonts w:hint="eastAsia"/>
          <w:bCs/>
        </w:rPr>
        <w:t>）</w:t>
      </w:r>
      <w:r w:rsidRPr="00602D29">
        <w:rPr>
          <w:rFonts w:hint="eastAsia"/>
          <w:bCs/>
        </w:rPr>
        <w:t>时间要求：</w:t>
      </w:r>
      <w:r>
        <w:rPr>
          <w:rFonts w:hint="eastAsia"/>
        </w:rPr>
        <w:t>2天</w:t>
      </w:r>
    </w:p>
    <w:p w14:paraId="6649CDAF" w14:textId="77777777" w:rsidR="00D96E45" w:rsidRPr="00602D29" w:rsidRDefault="00D96E45" w:rsidP="00D96E45">
      <w:pPr>
        <w:rPr>
          <w:bCs/>
        </w:rPr>
      </w:pPr>
      <w:r w:rsidRPr="00602D29">
        <w:rPr>
          <w:rFonts w:hint="eastAsia"/>
          <w:bCs/>
        </w:rPr>
        <w:t>6</w:t>
      </w:r>
      <w:r>
        <w:rPr>
          <w:rFonts w:hint="eastAsia"/>
          <w:bCs/>
        </w:rPr>
        <w:t>）</w:t>
      </w:r>
      <w:r w:rsidRPr="00602D29">
        <w:rPr>
          <w:rFonts w:hint="eastAsia"/>
          <w:bCs/>
        </w:rPr>
        <w:t>方案编制依据：</w:t>
      </w:r>
    </w:p>
    <w:p w14:paraId="3864A73D" w14:textId="77777777" w:rsidR="00D96E45" w:rsidRDefault="00D96E45" w:rsidP="00D96E45">
      <w:r>
        <w:rPr>
          <w:rFonts w:hint="eastAsia"/>
        </w:rPr>
        <w:t xml:space="preserve">      </w:t>
      </w:r>
      <w:r w:rsidRPr="00602D29">
        <w:rPr>
          <w:rFonts w:hint="eastAsia"/>
        </w:rPr>
        <w:t>仪表管理制度</w:t>
      </w:r>
      <w:r>
        <w:rPr>
          <w:rFonts w:hint="eastAsia"/>
        </w:rPr>
        <w:t>。</w:t>
      </w:r>
    </w:p>
    <w:p w14:paraId="0870A1E2" w14:textId="77777777" w:rsidR="00D96E45" w:rsidRPr="00602D29" w:rsidRDefault="00D96E45" w:rsidP="00D96E45">
      <w:pPr>
        <w:rPr>
          <w:bCs/>
        </w:rPr>
      </w:pPr>
      <w:r w:rsidRPr="00602D29">
        <w:rPr>
          <w:rFonts w:hint="eastAsia"/>
          <w:bCs/>
        </w:rPr>
        <w:t>7</w:t>
      </w:r>
      <w:r>
        <w:rPr>
          <w:rFonts w:hint="eastAsia"/>
          <w:bCs/>
        </w:rPr>
        <w:t>）</w:t>
      </w:r>
      <w:r w:rsidRPr="00602D29">
        <w:rPr>
          <w:rFonts w:hint="eastAsia"/>
          <w:bCs/>
        </w:rPr>
        <w:t>具体调试方案及技术要求：</w:t>
      </w:r>
    </w:p>
    <w:p w14:paraId="63FF22F5" w14:textId="77777777" w:rsidR="00D96E45" w:rsidRDefault="00D96E45" w:rsidP="00D96E45">
      <w:r>
        <w:rPr>
          <w:rFonts w:hint="eastAsia"/>
        </w:rPr>
        <w:t>（1）作业</w:t>
      </w:r>
      <w:r w:rsidRPr="00602D29">
        <w:rPr>
          <w:rFonts w:hint="eastAsia"/>
        </w:rPr>
        <w:t>人员仪表3人</w:t>
      </w:r>
      <w:r>
        <w:rPr>
          <w:rFonts w:hint="eastAsia"/>
        </w:rPr>
        <w:t>。</w:t>
      </w:r>
    </w:p>
    <w:p w14:paraId="4DECF243" w14:textId="77777777" w:rsidR="00D96E45" w:rsidRDefault="00D96E45" w:rsidP="00D96E45">
      <w:r>
        <w:rPr>
          <w:rFonts w:hint="eastAsia"/>
        </w:rPr>
        <w:t>（2）检查仪表接线</w:t>
      </w:r>
      <w:r w:rsidRPr="00602D29">
        <w:rPr>
          <w:rFonts w:hint="eastAsia"/>
        </w:rPr>
        <w:t>，紧固接线端子</w:t>
      </w:r>
      <w:r>
        <w:rPr>
          <w:rFonts w:hint="eastAsia"/>
        </w:rPr>
        <w:t>。</w:t>
      </w:r>
    </w:p>
    <w:p w14:paraId="1616C557" w14:textId="77777777" w:rsidR="00D96E45" w:rsidRDefault="00D96E45" w:rsidP="00D96E45">
      <w:r>
        <w:rPr>
          <w:rFonts w:hint="eastAsia"/>
        </w:rPr>
        <w:t>（3）柜内除尘。</w:t>
      </w:r>
    </w:p>
    <w:p w14:paraId="029D5BA6" w14:textId="77777777" w:rsidR="00D96E45" w:rsidRDefault="00D96E45" w:rsidP="00D96E45">
      <w:r>
        <w:rPr>
          <w:rFonts w:hint="eastAsia"/>
        </w:rPr>
        <w:t>（4）漏点更换垫片。</w:t>
      </w:r>
    </w:p>
    <w:p w14:paraId="69D195E4" w14:textId="77777777" w:rsidR="00D96E45" w:rsidRDefault="00D96E45" w:rsidP="00D96E45">
      <w:r>
        <w:rPr>
          <w:rFonts w:hint="eastAsia"/>
        </w:rPr>
        <w:t>8）危害识别与风险评估以及对应的安全措施</w:t>
      </w:r>
    </w:p>
    <w:p w14:paraId="28703A94" w14:textId="77777777" w:rsidR="00D96E45" w:rsidRDefault="00D96E45" w:rsidP="00D96E45"/>
    <w:tbl>
      <w:tblPr>
        <w:tblW w:w="9715" w:type="dxa"/>
        <w:jc w:val="center"/>
        <w:tblLayout w:type="fixed"/>
        <w:tblLook w:val="04A0" w:firstRow="1" w:lastRow="0" w:firstColumn="1" w:lastColumn="0" w:noHBand="0" w:noVBand="1"/>
      </w:tblPr>
      <w:tblGrid>
        <w:gridCol w:w="568"/>
        <w:gridCol w:w="1270"/>
        <w:gridCol w:w="1276"/>
        <w:gridCol w:w="2693"/>
        <w:gridCol w:w="3908"/>
      </w:tblGrid>
      <w:tr w:rsidR="00D96E45" w14:paraId="0CC49D86" w14:textId="77777777" w:rsidTr="00DD3952">
        <w:trPr>
          <w:trHeight w:val="379"/>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7483F5B6"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color w:val="000000"/>
                <w:kern w:val="0"/>
                <w:sz w:val="22"/>
              </w:rPr>
              <w:t>序号</w:t>
            </w:r>
          </w:p>
        </w:tc>
        <w:tc>
          <w:tcPr>
            <w:tcW w:w="1270" w:type="dxa"/>
            <w:vMerge w:val="restart"/>
            <w:tcBorders>
              <w:top w:val="single" w:sz="4" w:space="0" w:color="auto"/>
              <w:left w:val="single" w:sz="4" w:space="0" w:color="auto"/>
              <w:bottom w:val="single" w:sz="4" w:space="0" w:color="auto"/>
              <w:right w:val="single" w:sz="4" w:space="0" w:color="auto"/>
            </w:tcBorders>
            <w:vAlign w:val="center"/>
          </w:tcPr>
          <w:p w14:paraId="05763EEE"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color w:val="000000"/>
                <w:kern w:val="0"/>
                <w:sz w:val="22"/>
              </w:rPr>
              <w:t>主要风险</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14:paraId="2458F506"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color w:val="000000"/>
                <w:kern w:val="0"/>
                <w:sz w:val="22"/>
              </w:rPr>
              <w:t>危险场所</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03BCA261"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color w:val="000000"/>
                <w:kern w:val="0"/>
                <w:sz w:val="22"/>
              </w:rPr>
              <w:t>控制措施</w:t>
            </w:r>
          </w:p>
        </w:tc>
        <w:tc>
          <w:tcPr>
            <w:tcW w:w="3908" w:type="dxa"/>
            <w:vMerge w:val="restart"/>
            <w:tcBorders>
              <w:top w:val="single" w:sz="4" w:space="0" w:color="auto"/>
              <w:left w:val="single" w:sz="4" w:space="0" w:color="auto"/>
              <w:bottom w:val="single" w:sz="4" w:space="0" w:color="auto"/>
              <w:right w:val="single" w:sz="4" w:space="0" w:color="auto"/>
            </w:tcBorders>
            <w:vAlign w:val="center"/>
          </w:tcPr>
          <w:p w14:paraId="76AE0361"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color w:val="000000"/>
                <w:kern w:val="0"/>
                <w:sz w:val="22"/>
              </w:rPr>
              <w:t>应急处置</w:t>
            </w:r>
          </w:p>
        </w:tc>
      </w:tr>
      <w:tr w:rsidR="00D96E45" w14:paraId="5A86DDA9" w14:textId="77777777" w:rsidTr="00DD3952">
        <w:trPr>
          <w:trHeight w:val="437"/>
          <w:jc w:val="center"/>
        </w:trPr>
        <w:tc>
          <w:tcPr>
            <w:tcW w:w="568" w:type="dxa"/>
            <w:vMerge/>
            <w:tcBorders>
              <w:top w:val="single" w:sz="4" w:space="0" w:color="auto"/>
              <w:left w:val="single" w:sz="4" w:space="0" w:color="auto"/>
              <w:bottom w:val="single" w:sz="4" w:space="0" w:color="auto"/>
              <w:right w:val="single" w:sz="4" w:space="0" w:color="auto"/>
            </w:tcBorders>
            <w:vAlign w:val="center"/>
          </w:tcPr>
          <w:p w14:paraId="6DDBC5C4" w14:textId="77777777" w:rsidR="00D96E45" w:rsidRDefault="00D96E45" w:rsidP="00DD3952">
            <w:pPr>
              <w:widowControl/>
              <w:spacing w:line="360" w:lineRule="auto"/>
              <w:rPr>
                <w:rFonts w:ascii="Times New Roman" w:eastAsia="仿宋_GB2312" w:hAnsi="Times New Roman"/>
                <w:color w:val="000000"/>
                <w:kern w:val="0"/>
                <w:sz w:val="22"/>
              </w:rPr>
            </w:pPr>
          </w:p>
        </w:tc>
        <w:tc>
          <w:tcPr>
            <w:tcW w:w="1270" w:type="dxa"/>
            <w:vMerge/>
            <w:tcBorders>
              <w:top w:val="single" w:sz="4" w:space="0" w:color="auto"/>
              <w:left w:val="single" w:sz="4" w:space="0" w:color="auto"/>
              <w:bottom w:val="single" w:sz="4" w:space="0" w:color="auto"/>
              <w:right w:val="single" w:sz="4" w:space="0" w:color="auto"/>
            </w:tcBorders>
            <w:vAlign w:val="center"/>
          </w:tcPr>
          <w:p w14:paraId="233ED0DD" w14:textId="77777777" w:rsidR="00D96E45" w:rsidRDefault="00D96E45" w:rsidP="00DD3952">
            <w:pPr>
              <w:widowControl/>
              <w:spacing w:line="360" w:lineRule="auto"/>
              <w:rPr>
                <w:rFonts w:ascii="Times New Roman" w:eastAsia="仿宋_GB2312" w:hAnsi="Times New Roman"/>
                <w:color w:val="000000"/>
                <w:kern w:val="0"/>
                <w:sz w:val="22"/>
              </w:rPr>
            </w:pPr>
          </w:p>
        </w:tc>
        <w:tc>
          <w:tcPr>
            <w:tcW w:w="1276" w:type="dxa"/>
            <w:vMerge/>
            <w:tcBorders>
              <w:top w:val="single" w:sz="4" w:space="0" w:color="auto"/>
              <w:left w:val="single" w:sz="4" w:space="0" w:color="auto"/>
              <w:bottom w:val="single" w:sz="4" w:space="0" w:color="000000"/>
              <w:right w:val="single" w:sz="4" w:space="0" w:color="auto"/>
            </w:tcBorders>
            <w:vAlign w:val="center"/>
          </w:tcPr>
          <w:p w14:paraId="3BDF6E0D" w14:textId="77777777" w:rsidR="00D96E45" w:rsidRDefault="00D96E45" w:rsidP="00DD3952">
            <w:pPr>
              <w:widowControl/>
              <w:spacing w:line="360" w:lineRule="auto"/>
              <w:rPr>
                <w:rFonts w:ascii="Times New Roman" w:eastAsia="仿宋_GB2312" w:hAnsi="Times New Roman"/>
                <w:color w:val="000000"/>
                <w:kern w:val="0"/>
                <w:sz w:val="22"/>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058DB24E" w14:textId="77777777" w:rsidR="00D96E45" w:rsidRDefault="00D96E45" w:rsidP="00DD3952">
            <w:pPr>
              <w:widowControl/>
              <w:spacing w:line="360" w:lineRule="auto"/>
              <w:rPr>
                <w:rFonts w:ascii="Times New Roman" w:eastAsia="仿宋_GB2312" w:hAnsi="Times New Roman"/>
                <w:color w:val="000000"/>
                <w:kern w:val="0"/>
                <w:sz w:val="22"/>
              </w:rPr>
            </w:pPr>
          </w:p>
        </w:tc>
        <w:tc>
          <w:tcPr>
            <w:tcW w:w="3908" w:type="dxa"/>
            <w:vMerge/>
            <w:tcBorders>
              <w:top w:val="single" w:sz="4" w:space="0" w:color="auto"/>
              <w:left w:val="single" w:sz="4" w:space="0" w:color="auto"/>
              <w:bottom w:val="single" w:sz="4" w:space="0" w:color="auto"/>
              <w:right w:val="single" w:sz="4" w:space="0" w:color="auto"/>
            </w:tcBorders>
            <w:vAlign w:val="center"/>
          </w:tcPr>
          <w:p w14:paraId="27FE1C0D" w14:textId="77777777" w:rsidR="00D96E45" w:rsidRDefault="00D96E45" w:rsidP="00DD3952">
            <w:pPr>
              <w:widowControl/>
              <w:spacing w:line="360" w:lineRule="auto"/>
              <w:rPr>
                <w:rFonts w:ascii="Times New Roman" w:eastAsia="仿宋_GB2312" w:hAnsi="Times New Roman"/>
                <w:color w:val="000000"/>
                <w:kern w:val="0"/>
                <w:sz w:val="22"/>
              </w:rPr>
            </w:pPr>
          </w:p>
        </w:tc>
      </w:tr>
      <w:tr w:rsidR="00D96E45" w14:paraId="341DD34B" w14:textId="77777777" w:rsidTr="00DD3952">
        <w:trPr>
          <w:trHeight w:val="1289"/>
          <w:jc w:val="center"/>
        </w:trPr>
        <w:tc>
          <w:tcPr>
            <w:tcW w:w="568" w:type="dxa"/>
            <w:tcBorders>
              <w:top w:val="single" w:sz="4" w:space="0" w:color="auto"/>
              <w:left w:val="single" w:sz="4" w:space="0" w:color="auto"/>
              <w:bottom w:val="single" w:sz="4" w:space="0" w:color="auto"/>
              <w:right w:val="single" w:sz="4" w:space="0" w:color="auto"/>
            </w:tcBorders>
            <w:vAlign w:val="center"/>
          </w:tcPr>
          <w:p w14:paraId="02F28C6B"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hint="eastAsia"/>
                <w:color w:val="000000"/>
                <w:kern w:val="0"/>
                <w:sz w:val="22"/>
              </w:rPr>
              <w:t>1</w:t>
            </w:r>
          </w:p>
        </w:tc>
        <w:tc>
          <w:tcPr>
            <w:tcW w:w="1270" w:type="dxa"/>
            <w:tcBorders>
              <w:top w:val="single" w:sz="4" w:space="0" w:color="auto"/>
              <w:left w:val="nil"/>
              <w:bottom w:val="single" w:sz="4" w:space="0" w:color="auto"/>
              <w:right w:val="single" w:sz="4" w:space="0" w:color="000000"/>
            </w:tcBorders>
            <w:vAlign w:val="center"/>
          </w:tcPr>
          <w:p w14:paraId="2E018731"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hint="eastAsia"/>
                <w:color w:val="000000"/>
                <w:kern w:val="0"/>
                <w:sz w:val="22"/>
              </w:rPr>
              <w:t>触电</w:t>
            </w:r>
          </w:p>
        </w:tc>
        <w:tc>
          <w:tcPr>
            <w:tcW w:w="1276" w:type="dxa"/>
            <w:tcBorders>
              <w:top w:val="single" w:sz="4" w:space="0" w:color="auto"/>
              <w:left w:val="nil"/>
              <w:bottom w:val="single" w:sz="4" w:space="0" w:color="auto"/>
              <w:right w:val="single" w:sz="4" w:space="0" w:color="auto"/>
            </w:tcBorders>
            <w:vAlign w:val="center"/>
          </w:tcPr>
          <w:p w14:paraId="0BAC1DA0"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hint="eastAsia"/>
                <w:color w:val="000000"/>
                <w:kern w:val="0"/>
                <w:sz w:val="22"/>
              </w:rPr>
              <w:t>装置区</w:t>
            </w:r>
          </w:p>
        </w:tc>
        <w:tc>
          <w:tcPr>
            <w:tcW w:w="2693" w:type="dxa"/>
            <w:tcBorders>
              <w:top w:val="single" w:sz="4" w:space="0" w:color="auto"/>
              <w:left w:val="nil"/>
              <w:bottom w:val="single" w:sz="4" w:space="0" w:color="auto"/>
              <w:right w:val="single" w:sz="4" w:space="0" w:color="auto"/>
            </w:tcBorders>
            <w:vAlign w:val="center"/>
          </w:tcPr>
          <w:p w14:paraId="64F93DCB" w14:textId="77777777" w:rsidR="00D96E45" w:rsidRDefault="00D96E45" w:rsidP="00DD3952">
            <w:pPr>
              <w:widowControl/>
              <w:spacing w:line="360" w:lineRule="auto"/>
              <w:rPr>
                <w:rFonts w:ascii="Times New Roman" w:eastAsia="仿宋_GB2312" w:hAnsi="Times New Roman"/>
                <w:color w:val="000000"/>
                <w:kern w:val="0"/>
                <w:sz w:val="22"/>
              </w:rPr>
            </w:pPr>
            <w:r>
              <w:rPr>
                <w:rFonts w:ascii="Times New Roman" w:eastAsia="仿宋_GB2312" w:hAnsi="Times New Roman" w:hint="eastAsia"/>
                <w:color w:val="000000"/>
                <w:kern w:val="0"/>
                <w:sz w:val="22"/>
              </w:rPr>
              <w:t>先切断电磁阀电源，再开盖检查。</w:t>
            </w:r>
          </w:p>
        </w:tc>
        <w:tc>
          <w:tcPr>
            <w:tcW w:w="3908" w:type="dxa"/>
            <w:tcBorders>
              <w:top w:val="single" w:sz="4" w:space="0" w:color="auto"/>
              <w:left w:val="nil"/>
              <w:bottom w:val="single" w:sz="4" w:space="0" w:color="auto"/>
              <w:right w:val="single" w:sz="4" w:space="0" w:color="auto"/>
            </w:tcBorders>
            <w:vAlign w:val="center"/>
          </w:tcPr>
          <w:p w14:paraId="48C47734" w14:textId="77777777" w:rsidR="00D96E45" w:rsidRDefault="00D96E45" w:rsidP="00DD3952">
            <w:pPr>
              <w:widowControl/>
              <w:spacing w:line="360" w:lineRule="auto"/>
              <w:jc w:val="left"/>
              <w:rPr>
                <w:rFonts w:ascii="Times New Roman" w:eastAsia="仿宋_GB2312" w:hAnsi="Times New Roman"/>
                <w:color w:val="000000"/>
                <w:kern w:val="0"/>
                <w:sz w:val="22"/>
              </w:rPr>
            </w:pPr>
            <w:r>
              <w:rPr>
                <w:rFonts w:ascii="Times New Roman" w:eastAsia="仿宋_GB2312" w:hAnsi="Times New Roman" w:hint="eastAsia"/>
                <w:color w:val="000000"/>
                <w:kern w:val="0"/>
                <w:sz w:val="22"/>
              </w:rPr>
              <w:t>检查触电情况，进行心肺复苏急救，立即送医。</w:t>
            </w:r>
          </w:p>
        </w:tc>
      </w:tr>
      <w:tr w:rsidR="00D96E45" w14:paraId="0364F2E2" w14:textId="77777777" w:rsidTr="00DD3952">
        <w:trPr>
          <w:trHeight w:val="1289"/>
          <w:jc w:val="center"/>
        </w:trPr>
        <w:tc>
          <w:tcPr>
            <w:tcW w:w="568" w:type="dxa"/>
            <w:tcBorders>
              <w:top w:val="single" w:sz="4" w:space="0" w:color="auto"/>
              <w:left w:val="single" w:sz="4" w:space="0" w:color="auto"/>
              <w:bottom w:val="single" w:sz="4" w:space="0" w:color="auto"/>
              <w:right w:val="single" w:sz="4" w:space="0" w:color="auto"/>
            </w:tcBorders>
            <w:vAlign w:val="center"/>
          </w:tcPr>
          <w:p w14:paraId="773FB012"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hint="eastAsia"/>
                <w:color w:val="000000"/>
                <w:kern w:val="0"/>
                <w:sz w:val="22"/>
              </w:rPr>
              <w:t>2</w:t>
            </w:r>
          </w:p>
        </w:tc>
        <w:tc>
          <w:tcPr>
            <w:tcW w:w="1270" w:type="dxa"/>
            <w:tcBorders>
              <w:top w:val="single" w:sz="4" w:space="0" w:color="auto"/>
              <w:left w:val="nil"/>
              <w:bottom w:val="single" w:sz="4" w:space="0" w:color="auto"/>
              <w:right w:val="single" w:sz="4" w:space="0" w:color="000000"/>
            </w:tcBorders>
            <w:vAlign w:val="center"/>
          </w:tcPr>
          <w:p w14:paraId="61529BD9"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hint="eastAsia"/>
                <w:color w:val="000000"/>
                <w:kern w:val="0"/>
                <w:sz w:val="22"/>
              </w:rPr>
              <w:t>坠落</w:t>
            </w:r>
          </w:p>
        </w:tc>
        <w:tc>
          <w:tcPr>
            <w:tcW w:w="1276" w:type="dxa"/>
            <w:tcBorders>
              <w:top w:val="single" w:sz="4" w:space="0" w:color="auto"/>
              <w:left w:val="nil"/>
              <w:bottom w:val="single" w:sz="4" w:space="0" w:color="auto"/>
              <w:right w:val="single" w:sz="4" w:space="0" w:color="auto"/>
            </w:tcBorders>
            <w:vAlign w:val="center"/>
          </w:tcPr>
          <w:p w14:paraId="3931B0AB" w14:textId="77777777" w:rsidR="00D96E45" w:rsidRDefault="00D96E45" w:rsidP="00DD3952">
            <w:pPr>
              <w:widowControl/>
              <w:spacing w:line="360" w:lineRule="auto"/>
              <w:jc w:val="center"/>
              <w:rPr>
                <w:rFonts w:ascii="Times New Roman" w:eastAsia="仿宋_GB2312" w:hAnsi="Times New Roman"/>
                <w:color w:val="000000"/>
                <w:kern w:val="0"/>
                <w:sz w:val="22"/>
              </w:rPr>
            </w:pPr>
            <w:r>
              <w:rPr>
                <w:rFonts w:ascii="Times New Roman" w:eastAsia="仿宋_GB2312" w:hAnsi="Times New Roman" w:hint="eastAsia"/>
                <w:color w:val="000000"/>
                <w:kern w:val="0"/>
                <w:sz w:val="22"/>
              </w:rPr>
              <w:t>装置区</w:t>
            </w:r>
          </w:p>
        </w:tc>
        <w:tc>
          <w:tcPr>
            <w:tcW w:w="2693" w:type="dxa"/>
            <w:tcBorders>
              <w:top w:val="single" w:sz="4" w:space="0" w:color="auto"/>
              <w:left w:val="nil"/>
              <w:bottom w:val="single" w:sz="4" w:space="0" w:color="auto"/>
              <w:right w:val="single" w:sz="4" w:space="0" w:color="auto"/>
            </w:tcBorders>
            <w:vAlign w:val="center"/>
          </w:tcPr>
          <w:p w14:paraId="42536BFC" w14:textId="77777777" w:rsidR="00D96E45" w:rsidRDefault="00D96E45" w:rsidP="00DD3952">
            <w:pPr>
              <w:widowControl/>
              <w:spacing w:line="360" w:lineRule="auto"/>
              <w:rPr>
                <w:rFonts w:ascii="Times New Roman" w:eastAsia="仿宋_GB2312" w:hAnsi="Times New Roman"/>
                <w:color w:val="000000"/>
                <w:kern w:val="0"/>
                <w:sz w:val="22"/>
              </w:rPr>
            </w:pPr>
            <w:r w:rsidRPr="007F361A">
              <w:rPr>
                <w:rFonts w:ascii="Times New Roman" w:eastAsia="仿宋_GB2312" w:hAnsi="Times New Roman" w:hint="eastAsia"/>
                <w:color w:val="000000"/>
                <w:kern w:val="0"/>
                <w:sz w:val="22"/>
              </w:rPr>
              <w:t>1.</w:t>
            </w:r>
            <w:r w:rsidRPr="007F361A">
              <w:rPr>
                <w:rFonts w:ascii="Times New Roman" w:eastAsia="仿宋_GB2312" w:hAnsi="Times New Roman" w:hint="eastAsia"/>
                <w:color w:val="000000"/>
                <w:kern w:val="0"/>
                <w:sz w:val="22"/>
              </w:rPr>
              <w:t>正确穿戴劳动防护用品；</w:t>
            </w:r>
          </w:p>
          <w:p w14:paraId="1562708D" w14:textId="77777777" w:rsidR="00D96E45" w:rsidRDefault="00D96E45" w:rsidP="00DD3952">
            <w:pPr>
              <w:widowControl/>
              <w:spacing w:line="360" w:lineRule="auto"/>
              <w:rPr>
                <w:rFonts w:ascii="Times New Roman" w:eastAsia="仿宋_GB2312" w:hAnsi="Times New Roman"/>
                <w:color w:val="000000"/>
                <w:kern w:val="0"/>
                <w:sz w:val="22"/>
              </w:rPr>
            </w:pPr>
            <w:r w:rsidRPr="007F361A">
              <w:rPr>
                <w:rFonts w:ascii="Times New Roman" w:eastAsia="仿宋_GB2312" w:hAnsi="Times New Roman" w:hint="eastAsia"/>
                <w:color w:val="000000"/>
                <w:kern w:val="0"/>
                <w:sz w:val="22"/>
              </w:rPr>
              <w:t xml:space="preserve"> </w:t>
            </w:r>
            <w:r>
              <w:rPr>
                <w:rFonts w:ascii="Times New Roman" w:eastAsia="仿宋_GB2312" w:hAnsi="Times New Roman"/>
                <w:color w:val="000000"/>
                <w:kern w:val="0"/>
                <w:sz w:val="22"/>
              </w:rPr>
              <w:t>2</w:t>
            </w:r>
            <w:r w:rsidRPr="007F361A">
              <w:rPr>
                <w:rFonts w:ascii="Times New Roman" w:eastAsia="仿宋_GB2312" w:hAnsi="Times New Roman" w:hint="eastAsia"/>
                <w:color w:val="000000"/>
                <w:kern w:val="0"/>
                <w:sz w:val="22"/>
              </w:rPr>
              <w:t>.</w:t>
            </w:r>
            <w:r w:rsidRPr="007F361A">
              <w:rPr>
                <w:rFonts w:ascii="Times New Roman" w:eastAsia="仿宋_GB2312" w:hAnsi="Times New Roman" w:hint="eastAsia"/>
                <w:color w:val="000000"/>
                <w:kern w:val="0"/>
                <w:sz w:val="22"/>
              </w:rPr>
              <w:t>上、下</w:t>
            </w:r>
            <w:r>
              <w:rPr>
                <w:rFonts w:ascii="Times New Roman" w:eastAsia="仿宋_GB2312" w:hAnsi="Times New Roman" w:hint="eastAsia"/>
                <w:color w:val="000000"/>
                <w:kern w:val="0"/>
                <w:sz w:val="22"/>
              </w:rPr>
              <w:t>爬梯</w:t>
            </w:r>
            <w:r w:rsidRPr="007F361A">
              <w:rPr>
                <w:rFonts w:ascii="Times New Roman" w:eastAsia="仿宋_GB2312" w:hAnsi="Times New Roman" w:hint="eastAsia"/>
                <w:color w:val="000000"/>
                <w:kern w:val="0"/>
                <w:sz w:val="22"/>
              </w:rPr>
              <w:t>，扶稳抓牢；</w:t>
            </w:r>
            <w:r>
              <w:rPr>
                <w:rFonts w:ascii="Times New Roman" w:eastAsia="仿宋_GB2312" w:hAnsi="Times New Roman" w:hint="eastAsia"/>
                <w:color w:val="000000"/>
                <w:kern w:val="0"/>
                <w:sz w:val="22"/>
              </w:rPr>
              <w:t xml:space="preserve"> </w:t>
            </w:r>
          </w:p>
        </w:tc>
        <w:tc>
          <w:tcPr>
            <w:tcW w:w="3908" w:type="dxa"/>
            <w:tcBorders>
              <w:top w:val="single" w:sz="4" w:space="0" w:color="auto"/>
              <w:left w:val="nil"/>
              <w:bottom w:val="single" w:sz="4" w:space="0" w:color="auto"/>
              <w:right w:val="single" w:sz="4" w:space="0" w:color="auto"/>
            </w:tcBorders>
            <w:vAlign w:val="center"/>
          </w:tcPr>
          <w:p w14:paraId="7C848811" w14:textId="77777777" w:rsidR="00D96E45" w:rsidRDefault="00D96E45" w:rsidP="00DD3952">
            <w:pPr>
              <w:widowControl/>
              <w:spacing w:line="360" w:lineRule="auto"/>
              <w:jc w:val="left"/>
              <w:rPr>
                <w:rFonts w:ascii="Times New Roman" w:eastAsia="仿宋_GB2312" w:hAnsi="Times New Roman"/>
                <w:color w:val="000000"/>
                <w:kern w:val="0"/>
                <w:sz w:val="22"/>
              </w:rPr>
            </w:pPr>
            <w:r w:rsidRPr="007F361A">
              <w:rPr>
                <w:rFonts w:ascii="Times New Roman" w:eastAsia="仿宋_GB2312" w:hAnsi="Times New Roman" w:hint="eastAsia"/>
                <w:color w:val="000000"/>
                <w:kern w:val="0"/>
                <w:sz w:val="22"/>
              </w:rPr>
              <w:t>1.</w:t>
            </w:r>
            <w:r w:rsidRPr="007F361A">
              <w:rPr>
                <w:rFonts w:ascii="Times New Roman" w:eastAsia="仿宋_GB2312" w:hAnsi="Times New Roman" w:hint="eastAsia"/>
                <w:color w:val="000000"/>
                <w:kern w:val="0"/>
                <w:sz w:val="22"/>
              </w:rPr>
              <w:t>皮外伤，用碘伏、云南白药等清创、消炎；</w:t>
            </w:r>
            <w:r w:rsidRPr="007F361A">
              <w:rPr>
                <w:rFonts w:ascii="Times New Roman" w:eastAsia="仿宋_GB2312" w:hAnsi="Times New Roman" w:hint="eastAsia"/>
                <w:color w:val="000000"/>
                <w:kern w:val="0"/>
                <w:sz w:val="22"/>
              </w:rPr>
              <w:t>2.</w:t>
            </w:r>
            <w:r w:rsidRPr="007F361A">
              <w:rPr>
                <w:rFonts w:ascii="Times New Roman" w:eastAsia="仿宋_GB2312" w:hAnsi="Times New Roman" w:hint="eastAsia"/>
                <w:color w:val="000000"/>
                <w:kern w:val="0"/>
                <w:sz w:val="22"/>
              </w:rPr>
              <w:t>扭伤，用冰块冷敷、云南白药气雾剂等活血、消炎；</w:t>
            </w:r>
            <w:r w:rsidRPr="007F361A">
              <w:rPr>
                <w:rFonts w:ascii="Times New Roman" w:eastAsia="仿宋_GB2312" w:hAnsi="Times New Roman" w:hint="eastAsia"/>
                <w:color w:val="000000"/>
                <w:kern w:val="0"/>
                <w:sz w:val="22"/>
              </w:rPr>
              <w:t>3.</w:t>
            </w:r>
            <w:r w:rsidRPr="007F361A">
              <w:rPr>
                <w:rFonts w:ascii="Times New Roman" w:eastAsia="仿宋_GB2312" w:hAnsi="Times New Roman" w:hint="eastAsia"/>
                <w:color w:val="000000"/>
                <w:kern w:val="0"/>
                <w:sz w:val="22"/>
              </w:rPr>
              <w:t>骨折，用硬物固定受伤部位，减少活动，立即送医；</w:t>
            </w:r>
            <w:r w:rsidRPr="007F361A">
              <w:rPr>
                <w:rFonts w:ascii="Times New Roman" w:eastAsia="仿宋_GB2312" w:hAnsi="Times New Roman" w:hint="eastAsia"/>
                <w:color w:val="000000"/>
                <w:kern w:val="0"/>
                <w:sz w:val="22"/>
              </w:rPr>
              <w:t>4.</w:t>
            </w:r>
            <w:r w:rsidRPr="007F361A">
              <w:rPr>
                <w:rFonts w:ascii="Times New Roman" w:eastAsia="仿宋_GB2312" w:hAnsi="Times New Roman" w:hint="eastAsia"/>
                <w:color w:val="000000"/>
                <w:kern w:val="0"/>
                <w:sz w:val="22"/>
              </w:rPr>
              <w:t>伤情严重，立即送医。</w:t>
            </w:r>
          </w:p>
        </w:tc>
      </w:tr>
    </w:tbl>
    <w:p w14:paraId="52C68192" w14:textId="77777777" w:rsidR="00D96E45" w:rsidRDefault="00D96E45" w:rsidP="00D96E45">
      <w:r>
        <w:rPr>
          <w:rFonts w:hint="eastAsia"/>
        </w:rPr>
        <w:t>9）涉及的特殊作业活动</w:t>
      </w:r>
    </w:p>
    <w:p w14:paraId="2465A418" w14:textId="77777777" w:rsidR="00D96E45" w:rsidRDefault="00D96E45" w:rsidP="00D96E45">
      <w:r>
        <w:rPr>
          <w:rFonts w:hint="eastAsia"/>
        </w:rPr>
        <w:t>此项目不涉及特殊作业活动。</w:t>
      </w:r>
    </w:p>
    <w:p w14:paraId="6A54EF54" w14:textId="77777777" w:rsidR="00D96E45" w:rsidRDefault="00D96E45" w:rsidP="00D96E45">
      <w:r>
        <w:rPr>
          <w:rFonts w:hint="eastAsia"/>
        </w:rPr>
        <w:t>10）安全措施及要求</w:t>
      </w:r>
    </w:p>
    <w:p w14:paraId="576E55B6" w14:textId="77777777" w:rsidR="00D96E45" w:rsidRDefault="00D96E45" w:rsidP="00D96E45">
      <w:r>
        <w:rPr>
          <w:rFonts w:hint="eastAsia"/>
        </w:rPr>
        <w:t>10.1</w:t>
      </w:r>
      <w:r>
        <w:t xml:space="preserve"> </w:t>
      </w:r>
      <w:r>
        <w:rPr>
          <w:rFonts w:hint="eastAsia"/>
        </w:rPr>
        <w:t>作业前严格办理相关作业票证，严格执行相关安全管理制度。</w:t>
      </w:r>
    </w:p>
    <w:p w14:paraId="3EDB0C0C" w14:textId="77777777" w:rsidR="00D96E45" w:rsidRDefault="00D96E45" w:rsidP="00D96E45">
      <w:pPr>
        <w:adjustRightInd w:val="0"/>
        <w:snapToGrid w:val="0"/>
        <w:spacing w:line="360" w:lineRule="auto"/>
        <w:rPr>
          <w:rFonts w:ascii="仿宋_GB2312" w:eastAsia="仿宋_GB2312" w:hAnsi="宋体" w:cs="宋体"/>
          <w:sz w:val="30"/>
          <w:szCs w:val="30"/>
        </w:rPr>
      </w:pPr>
      <w:r>
        <w:rPr>
          <w:rFonts w:ascii="仿宋_GB2312" w:eastAsia="仿宋_GB2312" w:hAnsi="宋体" w:cs="宋体" w:hint="eastAsia"/>
          <w:sz w:val="30"/>
          <w:szCs w:val="30"/>
        </w:rPr>
        <w:t>10.2</w:t>
      </w:r>
      <w:r>
        <w:rPr>
          <w:rFonts w:ascii="仿宋_GB2312" w:eastAsia="仿宋_GB2312" w:hAnsi="宋体" w:cs="宋体"/>
          <w:sz w:val="30"/>
          <w:szCs w:val="30"/>
        </w:rPr>
        <w:t xml:space="preserve"> </w:t>
      </w:r>
      <w:r w:rsidRPr="007F361A">
        <w:rPr>
          <w:rFonts w:ascii="仿宋_GB2312" w:eastAsia="仿宋_GB2312" w:hAnsi="宋体" w:cs="宋体" w:hint="eastAsia"/>
          <w:sz w:val="30"/>
          <w:szCs w:val="30"/>
        </w:rPr>
        <w:t>进入施工现场必须按要求佩戴好安全帽；现场作业前应严格按要求办理完毕各种</w:t>
      </w:r>
      <w:proofErr w:type="gramStart"/>
      <w:r w:rsidRPr="007F361A">
        <w:rPr>
          <w:rFonts w:ascii="仿宋_GB2312" w:eastAsia="仿宋_GB2312" w:hAnsi="宋体" w:cs="宋体" w:hint="eastAsia"/>
          <w:sz w:val="30"/>
          <w:szCs w:val="30"/>
        </w:rPr>
        <w:t>作业票</w:t>
      </w:r>
      <w:r>
        <w:rPr>
          <w:rFonts w:ascii="仿宋_GB2312" w:eastAsia="仿宋_GB2312" w:hAnsi="宋体" w:cs="宋体" w:hint="eastAsia"/>
          <w:sz w:val="30"/>
          <w:szCs w:val="30"/>
        </w:rPr>
        <w:t>并经</w:t>
      </w:r>
      <w:proofErr w:type="gramEnd"/>
      <w:r>
        <w:rPr>
          <w:rFonts w:ascii="仿宋_GB2312" w:eastAsia="仿宋_GB2312" w:hAnsi="宋体" w:cs="宋体" w:hint="eastAsia"/>
          <w:sz w:val="30"/>
          <w:szCs w:val="30"/>
        </w:rPr>
        <w:t>工艺许可</w:t>
      </w:r>
      <w:r w:rsidRPr="007F361A">
        <w:rPr>
          <w:rFonts w:ascii="仿宋_GB2312" w:eastAsia="仿宋_GB2312" w:hAnsi="宋体" w:cs="宋体" w:hint="eastAsia"/>
          <w:sz w:val="30"/>
          <w:szCs w:val="30"/>
        </w:rPr>
        <w:t>后，方可施工</w:t>
      </w:r>
      <w:r>
        <w:rPr>
          <w:rFonts w:ascii="仿宋_GB2312" w:eastAsia="仿宋_GB2312" w:hAnsi="宋体" w:cs="宋体" w:hint="eastAsia"/>
          <w:sz w:val="30"/>
          <w:szCs w:val="30"/>
        </w:rPr>
        <w:t>。</w:t>
      </w:r>
    </w:p>
    <w:p w14:paraId="7469F588" w14:textId="77777777" w:rsidR="00D96E45" w:rsidRDefault="00D96E45" w:rsidP="00D96E45">
      <w:pPr>
        <w:adjustRightInd w:val="0"/>
        <w:snapToGrid w:val="0"/>
        <w:spacing w:line="360" w:lineRule="auto"/>
        <w:rPr>
          <w:rFonts w:ascii="仿宋_GB2312" w:eastAsia="仿宋_GB2312" w:hAnsi="宋体" w:cs="宋体"/>
          <w:sz w:val="30"/>
          <w:szCs w:val="30"/>
        </w:rPr>
      </w:pPr>
      <w:r>
        <w:rPr>
          <w:rFonts w:ascii="仿宋_GB2312" w:eastAsia="仿宋_GB2312" w:hAnsi="宋体" w:cs="宋体" w:hint="eastAsia"/>
          <w:sz w:val="30"/>
          <w:szCs w:val="30"/>
        </w:rPr>
        <w:t>1</w:t>
      </w:r>
      <w:r>
        <w:rPr>
          <w:rFonts w:ascii="仿宋_GB2312" w:eastAsia="仿宋_GB2312" w:hAnsi="宋体" w:cs="宋体"/>
          <w:sz w:val="30"/>
          <w:szCs w:val="30"/>
        </w:rPr>
        <w:t>0.3</w:t>
      </w:r>
      <w:r w:rsidRPr="007F361A">
        <w:rPr>
          <w:rFonts w:ascii="仿宋_GB2312" w:eastAsia="仿宋_GB2312" w:hAnsi="宋体" w:cs="宋体" w:hint="eastAsia"/>
          <w:sz w:val="30"/>
          <w:szCs w:val="30"/>
        </w:rPr>
        <w:t>施工完后，应对现场进行检查，清理，做到</w:t>
      </w:r>
      <w:proofErr w:type="gramStart"/>
      <w:r w:rsidRPr="007F361A">
        <w:rPr>
          <w:rFonts w:ascii="仿宋_GB2312" w:eastAsia="仿宋_GB2312" w:hAnsi="宋体" w:cs="宋体" w:hint="eastAsia"/>
          <w:sz w:val="30"/>
          <w:szCs w:val="30"/>
        </w:rPr>
        <w:t>工完料尽</w:t>
      </w:r>
      <w:proofErr w:type="gramEnd"/>
      <w:r w:rsidRPr="007F361A">
        <w:rPr>
          <w:rFonts w:ascii="仿宋_GB2312" w:eastAsia="仿宋_GB2312" w:hAnsi="宋体" w:cs="宋体" w:hint="eastAsia"/>
          <w:sz w:val="30"/>
          <w:szCs w:val="30"/>
        </w:rPr>
        <w:t>场地清，不留下任何安全隐患</w:t>
      </w:r>
      <w:r>
        <w:rPr>
          <w:rFonts w:ascii="仿宋_GB2312" w:eastAsia="仿宋_GB2312" w:hAnsi="宋体" w:cs="宋体" w:hint="eastAsia"/>
          <w:sz w:val="30"/>
          <w:szCs w:val="30"/>
        </w:rPr>
        <w:t>。</w:t>
      </w:r>
    </w:p>
    <w:p w14:paraId="1FFD660F" w14:textId="77777777" w:rsidR="00D96E45" w:rsidRDefault="00D96E45" w:rsidP="00D96E45">
      <w:pPr>
        <w:adjustRightInd w:val="0"/>
        <w:snapToGrid w:val="0"/>
        <w:spacing w:line="360" w:lineRule="auto"/>
        <w:rPr>
          <w:rFonts w:ascii="仿宋_GB2312" w:eastAsia="仿宋_GB2312" w:hAnsi="宋体" w:cs="宋体"/>
          <w:sz w:val="30"/>
          <w:szCs w:val="30"/>
        </w:rPr>
        <w:sectPr w:rsidR="00D96E45" w:rsidSect="007178FC">
          <w:pgSz w:w="11906" w:h="16838"/>
          <w:pgMar w:top="1191" w:right="1797" w:bottom="1191" w:left="1797" w:header="851" w:footer="992" w:gutter="0"/>
          <w:cols w:space="425"/>
          <w:docGrid w:linePitch="312"/>
        </w:sectPr>
      </w:pPr>
    </w:p>
    <w:p w14:paraId="57410678" w14:textId="77777777" w:rsidR="00D96E45" w:rsidRPr="00F46737" w:rsidRDefault="00D96E45" w:rsidP="00E103E9">
      <w:r>
        <w:rPr>
          <w:rFonts w:hint="eastAsia"/>
        </w:rPr>
        <w:lastRenderedPageBreak/>
        <w:t>11</w:t>
      </w:r>
      <w:r>
        <w:t>.</w:t>
      </w:r>
      <w:r w:rsidRPr="00F46737">
        <w:t>工作危害分析</w:t>
      </w:r>
    </w:p>
    <w:p w14:paraId="74A20C32" w14:textId="77777777" w:rsidR="00D96E45" w:rsidRDefault="00D96E45" w:rsidP="00D96E45">
      <w:pPr>
        <w:ind w:firstLine="1400"/>
        <w:rPr>
          <w:b/>
          <w:szCs w:val="28"/>
        </w:rPr>
      </w:pPr>
      <w:r>
        <w:rPr>
          <w:szCs w:val="28"/>
        </w:rPr>
        <w:t xml:space="preserve">                                </w:t>
      </w:r>
      <w:r>
        <w:rPr>
          <w:b/>
          <w:szCs w:val="28"/>
        </w:rPr>
        <w:t>工作危害分析（JHA)记录表</w:t>
      </w:r>
    </w:p>
    <w:p w14:paraId="07BADBDE" w14:textId="77777777" w:rsidR="00D96E45" w:rsidRDefault="00D96E45" w:rsidP="00D96E45">
      <w:pPr>
        <w:rPr>
          <w:sz w:val="24"/>
          <w:szCs w:val="24"/>
          <w:u w:val="single"/>
        </w:rPr>
      </w:pPr>
      <w:r>
        <w:rPr>
          <w:sz w:val="24"/>
          <w:szCs w:val="24"/>
        </w:rPr>
        <w:t>部门、班组：</w:t>
      </w:r>
      <w:r>
        <w:rPr>
          <w:sz w:val="24"/>
          <w:szCs w:val="24"/>
          <w:u w:val="single"/>
        </w:rPr>
        <w:t xml:space="preserve"> </w:t>
      </w:r>
      <w:r>
        <w:rPr>
          <w:rFonts w:hint="eastAsia"/>
          <w:sz w:val="24"/>
          <w:szCs w:val="24"/>
          <w:u w:val="single"/>
        </w:rPr>
        <w:t>机电仪车间</w:t>
      </w:r>
    </w:p>
    <w:p w14:paraId="26919750" w14:textId="77777777" w:rsidR="00D96E45" w:rsidRDefault="00D96E45" w:rsidP="00D96E45">
      <w:pPr>
        <w:spacing w:after="120"/>
        <w:rPr>
          <w:rFonts w:hAnsi="宋体"/>
        </w:rPr>
      </w:pPr>
      <w:r>
        <w:rPr>
          <w:rFonts w:hAnsi="宋体"/>
        </w:rPr>
        <w:t>工作任务：</w:t>
      </w:r>
      <w:r>
        <w:rPr>
          <w:rFonts w:hAnsi="宋体" w:hint="eastAsia"/>
        </w:rPr>
        <w:t>C</w:t>
      </w:r>
      <w:r>
        <w:rPr>
          <w:rFonts w:hAnsi="宋体"/>
        </w:rPr>
        <w:t>101</w:t>
      </w:r>
      <w:r>
        <w:rPr>
          <w:rFonts w:hAnsi="宋体" w:hint="eastAsia"/>
        </w:rPr>
        <w:t>仪表检查</w:t>
      </w:r>
      <w:r>
        <w:rPr>
          <w:rFonts w:hAnsi="宋体"/>
        </w:rPr>
        <w:t xml:space="preserve">         分析员：  </w:t>
      </w:r>
      <w:proofErr w:type="gramStart"/>
      <w:r>
        <w:rPr>
          <w:rFonts w:hAnsi="宋体" w:hint="eastAsia"/>
        </w:rPr>
        <w:t>伍武</w:t>
      </w:r>
      <w:proofErr w:type="gramEnd"/>
      <w:r>
        <w:rPr>
          <w:rFonts w:hAnsi="宋体"/>
        </w:rPr>
        <w:t xml:space="preserve">            日期：   </w:t>
      </w:r>
      <w:r>
        <w:rPr>
          <w:rFonts w:hAnsi="宋体" w:hint="eastAsia"/>
        </w:rPr>
        <w:t>202</w:t>
      </w:r>
      <w:r>
        <w:rPr>
          <w:rFonts w:hAnsi="宋体"/>
        </w:rPr>
        <w:t>4</w:t>
      </w:r>
      <w:r>
        <w:rPr>
          <w:rFonts w:hAnsi="宋体" w:hint="eastAsia"/>
        </w:rPr>
        <w:t>.</w:t>
      </w:r>
      <w:r>
        <w:rPr>
          <w:rFonts w:hAnsi="宋体"/>
        </w:rPr>
        <w:t>2</w:t>
      </w:r>
      <w:r>
        <w:rPr>
          <w:rFonts w:hAnsi="宋体" w:hint="eastAsia"/>
        </w:rPr>
        <w:t>.</w:t>
      </w:r>
      <w:r>
        <w:rPr>
          <w:rFonts w:hAnsi="宋体"/>
        </w:rPr>
        <w:t xml:space="preserve">15          审核人： </w:t>
      </w:r>
      <w:r>
        <w:rPr>
          <w:rFonts w:hAnsi="宋体" w:hint="eastAsia"/>
        </w:rPr>
        <w:t>李知书</w:t>
      </w:r>
    </w:p>
    <w:tbl>
      <w:tblPr>
        <w:tblW w:w="15380" w:type="dxa"/>
        <w:jc w:val="center"/>
        <w:tblLayout w:type="fixed"/>
        <w:tblLook w:val="04A0" w:firstRow="1" w:lastRow="0" w:firstColumn="1" w:lastColumn="0" w:noHBand="0" w:noVBand="1"/>
      </w:tblPr>
      <w:tblGrid>
        <w:gridCol w:w="680"/>
        <w:gridCol w:w="2560"/>
        <w:gridCol w:w="1880"/>
        <w:gridCol w:w="920"/>
        <w:gridCol w:w="620"/>
        <w:gridCol w:w="860"/>
        <w:gridCol w:w="800"/>
        <w:gridCol w:w="800"/>
        <w:gridCol w:w="920"/>
        <w:gridCol w:w="680"/>
        <w:gridCol w:w="860"/>
        <w:gridCol w:w="800"/>
        <w:gridCol w:w="800"/>
        <w:gridCol w:w="920"/>
        <w:gridCol w:w="1280"/>
      </w:tblGrid>
      <w:tr w:rsidR="00D96E45" w14:paraId="4EE91399" w14:textId="77777777" w:rsidTr="00DD3952">
        <w:trPr>
          <w:trHeight w:val="499"/>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3A668C5D"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序号</w:t>
            </w:r>
          </w:p>
        </w:tc>
        <w:tc>
          <w:tcPr>
            <w:tcW w:w="256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0B239D63"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工作步骤</w:t>
            </w:r>
          </w:p>
        </w:tc>
        <w:tc>
          <w:tcPr>
            <w:tcW w:w="1880" w:type="dxa"/>
            <w:vMerge w:val="restart"/>
            <w:tcBorders>
              <w:top w:val="single" w:sz="4" w:space="0" w:color="auto"/>
              <w:left w:val="single" w:sz="4" w:space="0" w:color="auto"/>
              <w:bottom w:val="single" w:sz="4" w:space="0" w:color="auto"/>
              <w:right w:val="single" w:sz="4" w:space="0" w:color="auto"/>
            </w:tcBorders>
            <w:shd w:val="clear" w:color="000000" w:fill="auto"/>
            <w:vAlign w:val="center"/>
          </w:tcPr>
          <w:p w14:paraId="70598B05"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危害或潜在事件</w:t>
            </w:r>
          </w:p>
        </w:tc>
        <w:tc>
          <w:tcPr>
            <w:tcW w:w="3200" w:type="dxa"/>
            <w:gridSpan w:val="4"/>
            <w:tcBorders>
              <w:top w:val="single" w:sz="4" w:space="0" w:color="auto"/>
              <w:left w:val="nil"/>
              <w:bottom w:val="single" w:sz="4" w:space="0" w:color="auto"/>
              <w:right w:val="single" w:sz="4" w:space="0" w:color="000000"/>
            </w:tcBorders>
            <w:shd w:val="clear" w:color="000000" w:fill="auto"/>
            <w:vAlign w:val="center"/>
          </w:tcPr>
          <w:p w14:paraId="36373787"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主要后果</w:t>
            </w:r>
          </w:p>
        </w:tc>
        <w:tc>
          <w:tcPr>
            <w:tcW w:w="80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7F5A017E"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严重性（S）</w:t>
            </w:r>
          </w:p>
        </w:tc>
        <w:tc>
          <w:tcPr>
            <w:tcW w:w="3260" w:type="dxa"/>
            <w:gridSpan w:val="4"/>
            <w:tcBorders>
              <w:top w:val="single" w:sz="4" w:space="0" w:color="auto"/>
              <w:left w:val="nil"/>
              <w:bottom w:val="single" w:sz="4" w:space="0" w:color="auto"/>
              <w:right w:val="single" w:sz="4" w:space="0" w:color="auto"/>
            </w:tcBorders>
            <w:shd w:val="clear" w:color="000000" w:fill="auto"/>
            <w:vAlign w:val="center"/>
          </w:tcPr>
          <w:p w14:paraId="3AF83B9B"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以往发生频率及现有安全控制措施</w:t>
            </w:r>
          </w:p>
        </w:tc>
        <w:tc>
          <w:tcPr>
            <w:tcW w:w="80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60137476"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可能性（L）</w:t>
            </w:r>
          </w:p>
        </w:tc>
        <w:tc>
          <w:tcPr>
            <w:tcW w:w="920" w:type="dxa"/>
            <w:tcBorders>
              <w:top w:val="single" w:sz="4" w:space="0" w:color="auto"/>
              <w:left w:val="nil"/>
              <w:bottom w:val="single" w:sz="4" w:space="0" w:color="auto"/>
              <w:right w:val="single" w:sz="4" w:space="0" w:color="auto"/>
            </w:tcBorders>
            <w:shd w:val="clear" w:color="000000" w:fill="auto"/>
            <w:vAlign w:val="center"/>
          </w:tcPr>
          <w:p w14:paraId="6567B3D3"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 xml:space="preserve">风险度 </w:t>
            </w:r>
          </w:p>
        </w:tc>
        <w:tc>
          <w:tcPr>
            <w:tcW w:w="1280"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14:paraId="566A8124"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建议改正/控制措施</w:t>
            </w:r>
          </w:p>
        </w:tc>
      </w:tr>
      <w:tr w:rsidR="00D96E45" w14:paraId="1949294C" w14:textId="77777777" w:rsidTr="00DD3952">
        <w:trPr>
          <w:trHeight w:val="499"/>
          <w:jc w:val="center"/>
        </w:trPr>
        <w:tc>
          <w:tcPr>
            <w:tcW w:w="68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5EA1C666" w14:textId="77777777" w:rsidR="00D96E45" w:rsidRDefault="00D96E45" w:rsidP="00DD3952"/>
        </w:tc>
        <w:tc>
          <w:tcPr>
            <w:tcW w:w="256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7F450D85" w14:textId="77777777" w:rsidR="00D96E45" w:rsidRDefault="00D96E45" w:rsidP="00DD3952"/>
        </w:tc>
        <w:tc>
          <w:tcPr>
            <w:tcW w:w="1880" w:type="dxa"/>
            <w:vMerge/>
            <w:tcBorders>
              <w:top w:val="single" w:sz="4" w:space="0" w:color="auto"/>
              <w:left w:val="single" w:sz="4" w:space="0" w:color="auto"/>
              <w:bottom w:val="single" w:sz="4" w:space="0" w:color="auto"/>
              <w:right w:val="single" w:sz="4" w:space="0" w:color="auto"/>
            </w:tcBorders>
            <w:shd w:val="clear" w:color="000000" w:fill="auto"/>
            <w:vAlign w:val="center"/>
          </w:tcPr>
          <w:p w14:paraId="172498B0" w14:textId="77777777" w:rsidR="00D96E45" w:rsidRDefault="00D96E45" w:rsidP="00DD3952"/>
        </w:tc>
        <w:tc>
          <w:tcPr>
            <w:tcW w:w="920" w:type="dxa"/>
            <w:tcBorders>
              <w:top w:val="nil"/>
              <w:left w:val="nil"/>
              <w:bottom w:val="single" w:sz="4" w:space="0" w:color="auto"/>
              <w:right w:val="single" w:sz="4" w:space="0" w:color="auto"/>
            </w:tcBorders>
            <w:shd w:val="clear" w:color="000000" w:fill="auto"/>
            <w:vAlign w:val="center"/>
          </w:tcPr>
          <w:p w14:paraId="720244AB"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人身伤亡程度</w:t>
            </w:r>
          </w:p>
        </w:tc>
        <w:tc>
          <w:tcPr>
            <w:tcW w:w="620" w:type="dxa"/>
            <w:tcBorders>
              <w:top w:val="nil"/>
              <w:left w:val="nil"/>
              <w:bottom w:val="single" w:sz="4" w:space="0" w:color="auto"/>
              <w:right w:val="single" w:sz="4" w:space="0" w:color="auto"/>
            </w:tcBorders>
            <w:shd w:val="clear" w:color="000000" w:fill="auto"/>
            <w:vAlign w:val="center"/>
          </w:tcPr>
          <w:p w14:paraId="5C113ED1"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财产损失</w:t>
            </w:r>
          </w:p>
        </w:tc>
        <w:tc>
          <w:tcPr>
            <w:tcW w:w="860" w:type="dxa"/>
            <w:tcBorders>
              <w:top w:val="nil"/>
              <w:left w:val="nil"/>
              <w:bottom w:val="single" w:sz="4" w:space="0" w:color="auto"/>
              <w:right w:val="single" w:sz="4" w:space="0" w:color="auto"/>
            </w:tcBorders>
            <w:shd w:val="clear" w:color="000000" w:fill="auto"/>
            <w:vAlign w:val="center"/>
          </w:tcPr>
          <w:p w14:paraId="1CA3CAF1"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法规符合性</w:t>
            </w:r>
          </w:p>
        </w:tc>
        <w:tc>
          <w:tcPr>
            <w:tcW w:w="800" w:type="dxa"/>
            <w:tcBorders>
              <w:top w:val="nil"/>
              <w:left w:val="nil"/>
              <w:bottom w:val="single" w:sz="4" w:space="0" w:color="auto"/>
              <w:right w:val="single" w:sz="4" w:space="0" w:color="auto"/>
            </w:tcBorders>
            <w:shd w:val="clear" w:color="000000" w:fill="auto"/>
            <w:vAlign w:val="center"/>
          </w:tcPr>
          <w:p w14:paraId="52AD526C"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形象受损程度</w:t>
            </w:r>
          </w:p>
        </w:tc>
        <w:tc>
          <w:tcPr>
            <w:tcW w:w="80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5E3FCF07" w14:textId="77777777" w:rsidR="00D96E45" w:rsidRDefault="00D96E45" w:rsidP="00DD3952"/>
        </w:tc>
        <w:tc>
          <w:tcPr>
            <w:tcW w:w="920" w:type="dxa"/>
            <w:tcBorders>
              <w:top w:val="nil"/>
              <w:left w:val="nil"/>
              <w:bottom w:val="single" w:sz="4" w:space="0" w:color="auto"/>
              <w:right w:val="single" w:sz="4" w:space="0" w:color="auto"/>
            </w:tcBorders>
            <w:shd w:val="clear" w:color="000000" w:fill="auto"/>
            <w:vAlign w:val="center"/>
          </w:tcPr>
          <w:p w14:paraId="50F6188F"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偏差发生频率</w:t>
            </w:r>
          </w:p>
        </w:tc>
        <w:tc>
          <w:tcPr>
            <w:tcW w:w="680" w:type="dxa"/>
            <w:tcBorders>
              <w:top w:val="nil"/>
              <w:left w:val="nil"/>
              <w:bottom w:val="single" w:sz="4" w:space="0" w:color="auto"/>
              <w:right w:val="single" w:sz="4" w:space="0" w:color="auto"/>
            </w:tcBorders>
            <w:shd w:val="clear" w:color="000000" w:fill="auto"/>
            <w:vAlign w:val="center"/>
          </w:tcPr>
          <w:p w14:paraId="0C18F7B3"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管理措施</w:t>
            </w:r>
          </w:p>
        </w:tc>
        <w:tc>
          <w:tcPr>
            <w:tcW w:w="860" w:type="dxa"/>
            <w:tcBorders>
              <w:top w:val="nil"/>
              <w:left w:val="nil"/>
              <w:bottom w:val="single" w:sz="4" w:space="0" w:color="auto"/>
              <w:right w:val="single" w:sz="4" w:space="0" w:color="auto"/>
            </w:tcBorders>
            <w:shd w:val="clear" w:color="000000" w:fill="auto"/>
            <w:vAlign w:val="center"/>
          </w:tcPr>
          <w:p w14:paraId="34E34806"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员工胜任程度</w:t>
            </w:r>
          </w:p>
        </w:tc>
        <w:tc>
          <w:tcPr>
            <w:tcW w:w="800" w:type="dxa"/>
            <w:tcBorders>
              <w:top w:val="nil"/>
              <w:left w:val="nil"/>
              <w:bottom w:val="single" w:sz="4" w:space="0" w:color="auto"/>
              <w:right w:val="single" w:sz="4" w:space="0" w:color="auto"/>
            </w:tcBorders>
            <w:shd w:val="clear" w:color="000000" w:fill="auto"/>
            <w:vAlign w:val="center"/>
          </w:tcPr>
          <w:p w14:paraId="0E4ED84A"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安全   设施</w:t>
            </w:r>
          </w:p>
        </w:tc>
        <w:tc>
          <w:tcPr>
            <w:tcW w:w="80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01CC34A7" w14:textId="77777777" w:rsidR="00D96E45" w:rsidRDefault="00D96E45" w:rsidP="00DD3952"/>
        </w:tc>
        <w:tc>
          <w:tcPr>
            <w:tcW w:w="920" w:type="dxa"/>
            <w:tcBorders>
              <w:top w:val="nil"/>
              <w:left w:val="nil"/>
              <w:bottom w:val="single" w:sz="4" w:space="0" w:color="auto"/>
              <w:right w:val="single" w:sz="4" w:space="0" w:color="auto"/>
            </w:tcBorders>
            <w:shd w:val="clear" w:color="000000" w:fill="auto"/>
            <w:vAlign w:val="center"/>
          </w:tcPr>
          <w:p w14:paraId="120C8CC3"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(R=LS)</w:t>
            </w:r>
          </w:p>
        </w:tc>
        <w:tc>
          <w:tcPr>
            <w:tcW w:w="1280" w:type="dxa"/>
            <w:vMerge/>
            <w:tcBorders>
              <w:top w:val="single" w:sz="4" w:space="0" w:color="auto"/>
              <w:left w:val="single" w:sz="4" w:space="0" w:color="auto"/>
              <w:bottom w:val="single" w:sz="4" w:space="0" w:color="000000"/>
              <w:right w:val="single" w:sz="4" w:space="0" w:color="auto"/>
            </w:tcBorders>
            <w:shd w:val="clear" w:color="000000" w:fill="auto"/>
            <w:vAlign w:val="center"/>
          </w:tcPr>
          <w:p w14:paraId="0680E11F" w14:textId="77777777" w:rsidR="00D96E45" w:rsidRDefault="00D96E45" w:rsidP="00DD3952"/>
        </w:tc>
      </w:tr>
      <w:tr w:rsidR="00D96E45" w14:paraId="70B7C980"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26C20394"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7C101CBA"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确定检修方案</w:t>
            </w:r>
          </w:p>
        </w:tc>
        <w:tc>
          <w:tcPr>
            <w:tcW w:w="1880" w:type="dxa"/>
            <w:tcBorders>
              <w:top w:val="nil"/>
              <w:left w:val="nil"/>
              <w:bottom w:val="single" w:sz="4" w:space="0" w:color="auto"/>
              <w:right w:val="single" w:sz="4" w:space="0" w:color="auto"/>
            </w:tcBorders>
            <w:shd w:val="clear" w:color="000000" w:fill="auto"/>
            <w:vAlign w:val="center"/>
          </w:tcPr>
          <w:p w14:paraId="112B1537"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方案缺乏控制措施</w:t>
            </w:r>
          </w:p>
        </w:tc>
        <w:tc>
          <w:tcPr>
            <w:tcW w:w="920" w:type="dxa"/>
            <w:tcBorders>
              <w:top w:val="nil"/>
              <w:left w:val="nil"/>
              <w:bottom w:val="single" w:sz="4" w:space="0" w:color="auto"/>
              <w:right w:val="single" w:sz="4" w:space="0" w:color="auto"/>
            </w:tcBorders>
            <w:shd w:val="clear" w:color="000000" w:fill="auto"/>
            <w:vAlign w:val="center"/>
          </w:tcPr>
          <w:p w14:paraId="3CD9AC62"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20" w:type="dxa"/>
            <w:tcBorders>
              <w:top w:val="nil"/>
              <w:left w:val="nil"/>
              <w:bottom w:val="single" w:sz="4" w:space="0" w:color="auto"/>
              <w:right w:val="single" w:sz="4" w:space="0" w:color="auto"/>
            </w:tcBorders>
            <w:shd w:val="clear" w:color="000000" w:fill="auto"/>
            <w:vAlign w:val="center"/>
          </w:tcPr>
          <w:p w14:paraId="05B6F76F"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573F09E8"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286BE60B"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4E6508E4"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1512E4F4"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10E61B1E"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860" w:type="dxa"/>
            <w:tcBorders>
              <w:top w:val="nil"/>
              <w:left w:val="nil"/>
              <w:bottom w:val="single" w:sz="4" w:space="0" w:color="auto"/>
              <w:right w:val="single" w:sz="4" w:space="0" w:color="auto"/>
            </w:tcBorders>
            <w:shd w:val="clear" w:color="000000" w:fill="auto"/>
            <w:vAlign w:val="center"/>
          </w:tcPr>
          <w:p w14:paraId="66AB0365"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49AE2E0E"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3A29AC4C"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920" w:type="dxa"/>
            <w:tcBorders>
              <w:top w:val="nil"/>
              <w:left w:val="nil"/>
              <w:bottom w:val="single" w:sz="4" w:space="0" w:color="auto"/>
              <w:right w:val="single" w:sz="4" w:space="0" w:color="auto"/>
            </w:tcBorders>
            <w:shd w:val="clear" w:color="000000" w:fill="auto"/>
            <w:vAlign w:val="center"/>
          </w:tcPr>
          <w:p w14:paraId="6BC3B7F3"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1280" w:type="dxa"/>
            <w:vMerge w:val="restart"/>
            <w:tcBorders>
              <w:top w:val="nil"/>
              <w:left w:val="single" w:sz="4" w:space="0" w:color="auto"/>
              <w:bottom w:val="single" w:sz="4" w:space="0" w:color="000000"/>
              <w:right w:val="single" w:sz="4" w:space="0" w:color="auto"/>
            </w:tcBorders>
            <w:shd w:val="clear" w:color="000000" w:fill="auto"/>
            <w:vAlign w:val="center"/>
          </w:tcPr>
          <w:p w14:paraId="4E74C509"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1、指派专人负责现场检修安全，严格执行《安全阀检测方案》。2、指派专人进行现场施工技术把关。</w:t>
            </w:r>
          </w:p>
        </w:tc>
      </w:tr>
      <w:tr w:rsidR="00D96E45" w14:paraId="0C47DE83"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55BA2E88"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6297FB22"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检修前准备</w:t>
            </w:r>
          </w:p>
        </w:tc>
        <w:tc>
          <w:tcPr>
            <w:tcW w:w="1880" w:type="dxa"/>
            <w:tcBorders>
              <w:top w:val="nil"/>
              <w:left w:val="nil"/>
              <w:bottom w:val="single" w:sz="4" w:space="0" w:color="auto"/>
              <w:right w:val="single" w:sz="4" w:space="0" w:color="auto"/>
            </w:tcBorders>
            <w:shd w:val="clear" w:color="000000" w:fill="auto"/>
            <w:vAlign w:val="center"/>
          </w:tcPr>
          <w:p w14:paraId="7B8A3E7C" w14:textId="77777777" w:rsidR="00D96E45" w:rsidRDefault="00D96E45" w:rsidP="00DD3952">
            <w:pPr>
              <w:jc w:val="center"/>
              <w:rPr>
                <w:rFonts w:ascii="仿宋_GB2312" w:hAnsi="宋体"/>
                <w:sz w:val="20"/>
                <w:szCs w:val="20"/>
              </w:rPr>
            </w:pPr>
            <w:r>
              <w:rPr>
                <w:rFonts w:ascii="仿宋_GB2312" w:eastAsia="仿宋_GB2312" w:hAnsi="仿宋_GB2312"/>
                <w:sz w:val="20"/>
                <w:szCs w:val="20"/>
              </w:rPr>
              <w:t>未联系、</w:t>
            </w:r>
            <w:r>
              <w:rPr>
                <w:rFonts w:ascii="仿宋_GB2312" w:eastAsia="仿宋_GB2312" w:hAnsi="仿宋_GB2312" w:hint="eastAsia"/>
                <w:sz w:val="20"/>
                <w:szCs w:val="20"/>
              </w:rPr>
              <w:t>触电</w:t>
            </w:r>
          </w:p>
        </w:tc>
        <w:tc>
          <w:tcPr>
            <w:tcW w:w="920" w:type="dxa"/>
            <w:tcBorders>
              <w:top w:val="nil"/>
              <w:left w:val="nil"/>
              <w:bottom w:val="single" w:sz="4" w:space="0" w:color="auto"/>
              <w:right w:val="single" w:sz="4" w:space="0" w:color="auto"/>
            </w:tcBorders>
            <w:shd w:val="clear" w:color="000000" w:fill="auto"/>
            <w:vAlign w:val="center"/>
          </w:tcPr>
          <w:p w14:paraId="018C13E9"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620" w:type="dxa"/>
            <w:tcBorders>
              <w:top w:val="nil"/>
              <w:left w:val="nil"/>
              <w:bottom w:val="single" w:sz="4" w:space="0" w:color="auto"/>
              <w:right w:val="single" w:sz="4" w:space="0" w:color="auto"/>
            </w:tcBorders>
            <w:shd w:val="clear" w:color="000000" w:fill="auto"/>
            <w:vAlign w:val="center"/>
          </w:tcPr>
          <w:p w14:paraId="75E484AB"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5AC288B6"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74038568"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800" w:type="dxa"/>
            <w:tcBorders>
              <w:top w:val="nil"/>
              <w:left w:val="nil"/>
              <w:bottom w:val="single" w:sz="4" w:space="0" w:color="auto"/>
              <w:right w:val="single" w:sz="4" w:space="0" w:color="auto"/>
            </w:tcBorders>
            <w:shd w:val="clear" w:color="000000" w:fill="auto"/>
            <w:vAlign w:val="center"/>
          </w:tcPr>
          <w:p w14:paraId="4621D813"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4</w:t>
            </w:r>
          </w:p>
        </w:tc>
        <w:tc>
          <w:tcPr>
            <w:tcW w:w="920" w:type="dxa"/>
            <w:tcBorders>
              <w:top w:val="nil"/>
              <w:left w:val="nil"/>
              <w:bottom w:val="single" w:sz="4" w:space="0" w:color="auto"/>
              <w:right w:val="single" w:sz="4" w:space="0" w:color="auto"/>
            </w:tcBorders>
            <w:shd w:val="clear" w:color="000000" w:fill="auto"/>
            <w:vAlign w:val="center"/>
          </w:tcPr>
          <w:p w14:paraId="1B6B1CF5"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7742A47D"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52AD462C"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5C69DC13"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642CB9CA"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22E06203"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4</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151CC896" w14:textId="77777777" w:rsidR="00D96E45" w:rsidRDefault="00D96E45" w:rsidP="00DD3952"/>
        </w:tc>
      </w:tr>
      <w:tr w:rsidR="00D96E45" w14:paraId="1659B5C8"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3C300E06"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3</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1A96CC21" w14:textId="77777777" w:rsidR="00D96E45" w:rsidRPr="003404DB" w:rsidRDefault="00D96E45" w:rsidP="00DD3952">
            <w:pPr>
              <w:jc w:val="center"/>
              <w:rPr>
                <w:sz w:val="24"/>
                <w:szCs w:val="24"/>
              </w:rPr>
            </w:pPr>
            <w:r>
              <w:rPr>
                <w:rFonts w:hint="eastAsia"/>
                <w:sz w:val="24"/>
                <w:szCs w:val="24"/>
              </w:rPr>
              <w:t>更换垫片</w:t>
            </w:r>
          </w:p>
        </w:tc>
        <w:tc>
          <w:tcPr>
            <w:tcW w:w="1880" w:type="dxa"/>
            <w:tcBorders>
              <w:top w:val="nil"/>
              <w:left w:val="nil"/>
              <w:bottom w:val="single" w:sz="4" w:space="0" w:color="auto"/>
              <w:right w:val="single" w:sz="4" w:space="0" w:color="auto"/>
            </w:tcBorders>
            <w:shd w:val="clear" w:color="000000" w:fill="auto"/>
            <w:vAlign w:val="center"/>
          </w:tcPr>
          <w:p w14:paraId="2621E090" w14:textId="77777777" w:rsidR="00D96E45" w:rsidRDefault="00D96E45" w:rsidP="00DD3952">
            <w:pPr>
              <w:jc w:val="center"/>
              <w:rPr>
                <w:rFonts w:ascii="仿宋_GB2312" w:hAnsi="宋体"/>
                <w:sz w:val="20"/>
                <w:szCs w:val="20"/>
              </w:rPr>
            </w:pPr>
            <w:r>
              <w:rPr>
                <w:rFonts w:ascii="仿宋_GB2312" w:hAnsi="宋体" w:hint="eastAsia"/>
                <w:sz w:val="20"/>
                <w:szCs w:val="20"/>
              </w:rPr>
              <w:t>坠落</w:t>
            </w:r>
          </w:p>
        </w:tc>
        <w:tc>
          <w:tcPr>
            <w:tcW w:w="920" w:type="dxa"/>
            <w:tcBorders>
              <w:top w:val="nil"/>
              <w:left w:val="nil"/>
              <w:bottom w:val="single" w:sz="4" w:space="0" w:color="auto"/>
              <w:right w:val="single" w:sz="4" w:space="0" w:color="auto"/>
            </w:tcBorders>
            <w:shd w:val="clear" w:color="000000" w:fill="auto"/>
            <w:vAlign w:val="center"/>
          </w:tcPr>
          <w:p w14:paraId="7CB0AE3B"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620" w:type="dxa"/>
            <w:tcBorders>
              <w:top w:val="nil"/>
              <w:left w:val="nil"/>
              <w:bottom w:val="single" w:sz="4" w:space="0" w:color="auto"/>
              <w:right w:val="single" w:sz="4" w:space="0" w:color="auto"/>
            </w:tcBorders>
            <w:shd w:val="clear" w:color="000000" w:fill="auto"/>
            <w:vAlign w:val="center"/>
          </w:tcPr>
          <w:p w14:paraId="2118F6EF"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55C5FF12"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27D743FC"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0857EA59"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920" w:type="dxa"/>
            <w:tcBorders>
              <w:top w:val="nil"/>
              <w:left w:val="nil"/>
              <w:bottom w:val="single" w:sz="4" w:space="0" w:color="auto"/>
              <w:right w:val="single" w:sz="4" w:space="0" w:color="auto"/>
            </w:tcBorders>
            <w:shd w:val="clear" w:color="000000" w:fill="auto"/>
            <w:vAlign w:val="center"/>
          </w:tcPr>
          <w:p w14:paraId="2FC61CF8"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5E521841"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0E795E5E"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6125ED13"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0704E333"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618CC137"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6FDD42D4" w14:textId="77777777" w:rsidR="00D96E45" w:rsidRDefault="00D96E45" w:rsidP="00DD3952"/>
        </w:tc>
      </w:tr>
      <w:tr w:rsidR="00D96E45" w14:paraId="796DF5DC" w14:textId="77777777" w:rsidTr="00DD3952">
        <w:trPr>
          <w:trHeight w:val="499"/>
          <w:jc w:val="center"/>
        </w:trPr>
        <w:tc>
          <w:tcPr>
            <w:tcW w:w="680" w:type="dxa"/>
            <w:tcBorders>
              <w:top w:val="nil"/>
              <w:left w:val="single" w:sz="4" w:space="0" w:color="auto"/>
              <w:bottom w:val="single" w:sz="4" w:space="0" w:color="auto"/>
              <w:right w:val="single" w:sz="4" w:space="0" w:color="auto"/>
            </w:tcBorders>
            <w:shd w:val="clear" w:color="000000" w:fill="auto"/>
            <w:vAlign w:val="center"/>
          </w:tcPr>
          <w:p w14:paraId="0A9F6964" w14:textId="77777777" w:rsidR="00D96E45" w:rsidRDefault="00D96E45" w:rsidP="00DD3952">
            <w:pPr>
              <w:jc w:val="center"/>
              <w:rPr>
                <w:rFonts w:ascii="仿宋_GB2312" w:hAnsi="宋体"/>
                <w:sz w:val="24"/>
                <w:szCs w:val="24"/>
              </w:rPr>
            </w:pPr>
            <w:r>
              <w:rPr>
                <w:rFonts w:ascii="仿宋_GB2312" w:eastAsia="仿宋_GB2312" w:hAnsi="仿宋_GB2312" w:hint="eastAsia"/>
                <w:sz w:val="24"/>
                <w:szCs w:val="24"/>
              </w:rPr>
              <w:t>4</w:t>
            </w:r>
          </w:p>
        </w:tc>
        <w:tc>
          <w:tcPr>
            <w:tcW w:w="2560" w:type="dxa"/>
            <w:tcBorders>
              <w:top w:val="single" w:sz="4" w:space="0" w:color="auto"/>
              <w:left w:val="nil"/>
              <w:bottom w:val="single" w:sz="4" w:space="0" w:color="auto"/>
              <w:right w:val="single" w:sz="4" w:space="0" w:color="auto"/>
            </w:tcBorders>
            <w:shd w:val="clear" w:color="000000" w:fill="auto"/>
            <w:vAlign w:val="center"/>
          </w:tcPr>
          <w:p w14:paraId="209AC97E" w14:textId="77777777" w:rsidR="00D96E45" w:rsidRPr="003404DB" w:rsidRDefault="00D96E45" w:rsidP="00DD3952">
            <w:pPr>
              <w:jc w:val="center"/>
              <w:rPr>
                <w:sz w:val="24"/>
                <w:szCs w:val="24"/>
              </w:rPr>
            </w:pPr>
            <w:r>
              <w:rPr>
                <w:rFonts w:hint="eastAsia"/>
                <w:sz w:val="24"/>
                <w:szCs w:val="24"/>
              </w:rPr>
              <w:t>接线检查</w:t>
            </w:r>
          </w:p>
        </w:tc>
        <w:tc>
          <w:tcPr>
            <w:tcW w:w="1880" w:type="dxa"/>
            <w:tcBorders>
              <w:top w:val="nil"/>
              <w:left w:val="nil"/>
              <w:bottom w:val="single" w:sz="4" w:space="0" w:color="auto"/>
              <w:right w:val="single" w:sz="4" w:space="0" w:color="auto"/>
            </w:tcBorders>
            <w:shd w:val="clear" w:color="000000" w:fill="auto"/>
            <w:vAlign w:val="center"/>
          </w:tcPr>
          <w:p w14:paraId="6D30A809" w14:textId="77777777" w:rsidR="00D96E45" w:rsidRDefault="00D96E45" w:rsidP="00DD3952">
            <w:pPr>
              <w:jc w:val="center"/>
              <w:rPr>
                <w:rFonts w:ascii="仿宋_GB2312" w:hAnsi="宋体"/>
                <w:sz w:val="20"/>
                <w:szCs w:val="20"/>
              </w:rPr>
            </w:pPr>
            <w:r>
              <w:rPr>
                <w:rFonts w:ascii="仿宋_GB2312" w:hAnsi="宋体" w:hint="eastAsia"/>
                <w:sz w:val="20"/>
                <w:szCs w:val="20"/>
              </w:rPr>
              <w:t>触电、阀门误动作</w:t>
            </w:r>
          </w:p>
        </w:tc>
        <w:tc>
          <w:tcPr>
            <w:tcW w:w="920" w:type="dxa"/>
            <w:tcBorders>
              <w:top w:val="nil"/>
              <w:left w:val="nil"/>
              <w:bottom w:val="single" w:sz="4" w:space="0" w:color="auto"/>
              <w:right w:val="single" w:sz="4" w:space="0" w:color="auto"/>
            </w:tcBorders>
            <w:shd w:val="clear" w:color="000000" w:fill="auto"/>
            <w:vAlign w:val="center"/>
          </w:tcPr>
          <w:p w14:paraId="7EAB431F"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620" w:type="dxa"/>
            <w:tcBorders>
              <w:top w:val="nil"/>
              <w:left w:val="nil"/>
              <w:bottom w:val="single" w:sz="4" w:space="0" w:color="auto"/>
              <w:right w:val="single" w:sz="4" w:space="0" w:color="auto"/>
            </w:tcBorders>
            <w:shd w:val="clear" w:color="000000" w:fill="auto"/>
            <w:vAlign w:val="center"/>
          </w:tcPr>
          <w:p w14:paraId="0B3B0529"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7241A3F9"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5B3C7C7E"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3A80E37D"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920" w:type="dxa"/>
            <w:tcBorders>
              <w:top w:val="nil"/>
              <w:left w:val="nil"/>
              <w:bottom w:val="single" w:sz="4" w:space="0" w:color="auto"/>
              <w:right w:val="single" w:sz="4" w:space="0" w:color="auto"/>
            </w:tcBorders>
            <w:shd w:val="clear" w:color="000000" w:fill="auto"/>
            <w:vAlign w:val="center"/>
          </w:tcPr>
          <w:p w14:paraId="7DA3F398"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680" w:type="dxa"/>
            <w:tcBorders>
              <w:top w:val="nil"/>
              <w:left w:val="nil"/>
              <w:bottom w:val="single" w:sz="4" w:space="0" w:color="auto"/>
              <w:right w:val="single" w:sz="4" w:space="0" w:color="auto"/>
            </w:tcBorders>
            <w:shd w:val="clear" w:color="000000" w:fill="auto"/>
            <w:vAlign w:val="center"/>
          </w:tcPr>
          <w:p w14:paraId="15C50F79"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60" w:type="dxa"/>
            <w:tcBorders>
              <w:top w:val="nil"/>
              <w:left w:val="nil"/>
              <w:bottom w:val="single" w:sz="4" w:space="0" w:color="auto"/>
              <w:right w:val="single" w:sz="4" w:space="0" w:color="auto"/>
            </w:tcBorders>
            <w:shd w:val="clear" w:color="000000" w:fill="auto"/>
            <w:vAlign w:val="center"/>
          </w:tcPr>
          <w:p w14:paraId="43EF552C"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4FA34603"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800" w:type="dxa"/>
            <w:tcBorders>
              <w:top w:val="nil"/>
              <w:left w:val="nil"/>
              <w:bottom w:val="single" w:sz="4" w:space="0" w:color="auto"/>
              <w:right w:val="single" w:sz="4" w:space="0" w:color="auto"/>
            </w:tcBorders>
            <w:shd w:val="clear" w:color="000000" w:fill="auto"/>
            <w:vAlign w:val="center"/>
          </w:tcPr>
          <w:p w14:paraId="45C1B070"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1</w:t>
            </w:r>
          </w:p>
        </w:tc>
        <w:tc>
          <w:tcPr>
            <w:tcW w:w="920" w:type="dxa"/>
            <w:tcBorders>
              <w:top w:val="nil"/>
              <w:left w:val="nil"/>
              <w:bottom w:val="single" w:sz="4" w:space="0" w:color="auto"/>
              <w:right w:val="single" w:sz="4" w:space="0" w:color="auto"/>
            </w:tcBorders>
            <w:shd w:val="clear" w:color="000000" w:fill="auto"/>
            <w:vAlign w:val="center"/>
          </w:tcPr>
          <w:p w14:paraId="329AA03D" w14:textId="77777777" w:rsidR="00D96E45" w:rsidRDefault="00D96E45" w:rsidP="00DD3952">
            <w:pPr>
              <w:jc w:val="center"/>
              <w:rPr>
                <w:rFonts w:ascii="仿宋_GB2312" w:hAnsi="宋体"/>
                <w:sz w:val="24"/>
                <w:szCs w:val="24"/>
              </w:rPr>
            </w:pPr>
            <w:r>
              <w:rPr>
                <w:rFonts w:ascii="仿宋_GB2312" w:eastAsia="仿宋_GB2312" w:hAnsi="仿宋_GB2312"/>
                <w:sz w:val="24"/>
                <w:szCs w:val="24"/>
              </w:rPr>
              <w:t>2</w:t>
            </w:r>
          </w:p>
        </w:tc>
        <w:tc>
          <w:tcPr>
            <w:tcW w:w="1280" w:type="dxa"/>
            <w:vMerge/>
            <w:tcBorders>
              <w:top w:val="nil"/>
              <w:left w:val="single" w:sz="4" w:space="0" w:color="auto"/>
              <w:bottom w:val="single" w:sz="4" w:space="0" w:color="000000"/>
              <w:right w:val="single" w:sz="4" w:space="0" w:color="auto"/>
            </w:tcBorders>
            <w:shd w:val="clear" w:color="000000" w:fill="auto"/>
            <w:vAlign w:val="center"/>
          </w:tcPr>
          <w:p w14:paraId="71021F0C" w14:textId="77777777" w:rsidR="00D96E45" w:rsidRDefault="00D96E45" w:rsidP="00DD3952"/>
        </w:tc>
      </w:tr>
    </w:tbl>
    <w:p w14:paraId="0A7DE559" w14:textId="77777777" w:rsidR="00D96E45" w:rsidRDefault="00D96E45" w:rsidP="00D96E45">
      <w:pPr>
        <w:adjustRightInd w:val="0"/>
        <w:snapToGrid w:val="0"/>
        <w:spacing w:line="360" w:lineRule="auto"/>
        <w:rPr>
          <w:rFonts w:ascii="仿宋_GB2312" w:eastAsia="仿宋_GB2312" w:hAnsi="宋体" w:cs="宋体"/>
          <w:sz w:val="30"/>
          <w:szCs w:val="30"/>
        </w:rPr>
        <w:sectPr w:rsidR="00D96E45" w:rsidSect="007F361A">
          <w:pgSz w:w="16838" w:h="11906" w:orient="landscape"/>
          <w:pgMar w:top="1797" w:right="1191" w:bottom="1797" w:left="1191" w:header="851" w:footer="992" w:gutter="0"/>
          <w:cols w:space="425"/>
          <w:docGrid w:linePitch="312"/>
        </w:sectPr>
      </w:pPr>
    </w:p>
    <w:p w14:paraId="2594BE61" w14:textId="75BD6417" w:rsidR="00334833" w:rsidRDefault="0050517E" w:rsidP="00C20EC6">
      <w:pPr>
        <w:pStyle w:val="2"/>
      </w:pPr>
      <w:bookmarkStart w:id="48" w:name="_Toc160615264"/>
      <w:r>
        <w:rPr>
          <w:rFonts w:hint="eastAsia"/>
        </w:rPr>
        <w:lastRenderedPageBreak/>
        <w:t>七</w:t>
      </w:r>
      <w:r w:rsidR="003B26C6">
        <w:rPr>
          <w:rFonts w:hint="eastAsia"/>
        </w:rPr>
        <w:t>、H</w:t>
      </w:r>
      <w:r w:rsidR="003B26C6">
        <w:t>SE</w:t>
      </w:r>
      <w:r w:rsidR="003B26C6">
        <w:rPr>
          <w:rFonts w:hint="eastAsia"/>
        </w:rPr>
        <w:t>方案</w:t>
      </w:r>
      <w:bookmarkEnd w:id="48"/>
    </w:p>
    <w:p w14:paraId="1EA09D5E" w14:textId="77777777" w:rsidR="000C1A1F" w:rsidRDefault="000C1A1F" w:rsidP="00F876A0">
      <w:pPr>
        <w:spacing w:line="360" w:lineRule="auto"/>
        <w:ind w:firstLineChars="200" w:firstLine="560"/>
      </w:pPr>
      <w:r>
        <w:rPr>
          <w:rFonts w:hint="eastAsia"/>
        </w:rPr>
        <w:t>为了有效落实大修各个环节的安全管理措施，做好监督和检查工作，切实把好各个作业环节的审批关、实施关，协调处理大修现场的各项安全工作，确保装置检修工作安全顺利进行。特制订本方案。</w:t>
      </w:r>
    </w:p>
    <w:p w14:paraId="12C1D852" w14:textId="77777777" w:rsidR="000C1A1F" w:rsidRDefault="000C1A1F" w:rsidP="00F876A0">
      <w:pPr>
        <w:spacing w:line="360" w:lineRule="auto"/>
      </w:pPr>
      <w:r>
        <w:rPr>
          <w:rFonts w:hint="eastAsia"/>
        </w:rPr>
        <w:t>一、大修安全领导小组</w:t>
      </w:r>
    </w:p>
    <w:p w14:paraId="31948BF8" w14:textId="63871C89" w:rsidR="000C1A1F" w:rsidRDefault="000C1A1F" w:rsidP="00F876A0">
      <w:pPr>
        <w:spacing w:line="360" w:lineRule="auto"/>
        <w:ind w:firstLineChars="200" w:firstLine="560"/>
      </w:pPr>
      <w:r>
        <w:rPr>
          <w:rFonts w:hint="eastAsia"/>
        </w:rPr>
        <w:t>公司成立大修安全领导小组，全面负责大修安全环保工作的协调与管理。各部门和外包单位依照公司</w:t>
      </w:r>
      <w:r>
        <w:t>HSE责任制，各负其责，承包商负责</w:t>
      </w:r>
      <w:proofErr w:type="gramStart"/>
      <w:r>
        <w:t>本承包</w:t>
      </w:r>
      <w:proofErr w:type="gramEnd"/>
      <w:r>
        <w:t>范围所有安全环保管理工作的落实。</w:t>
      </w:r>
    </w:p>
    <w:p w14:paraId="2ACA7C31" w14:textId="77777777" w:rsidR="000C1A1F" w:rsidRDefault="000C1A1F" w:rsidP="00F876A0">
      <w:pPr>
        <w:spacing w:line="360" w:lineRule="auto"/>
        <w:ind w:firstLineChars="200" w:firstLine="560"/>
      </w:pPr>
      <w:r>
        <w:rPr>
          <w:rFonts w:hint="eastAsia"/>
        </w:rPr>
        <w:t>（一）领导小组</w:t>
      </w:r>
    </w:p>
    <w:p w14:paraId="350B2823" w14:textId="6F130476" w:rsidR="000C1A1F" w:rsidRDefault="000C1A1F" w:rsidP="00F876A0">
      <w:pPr>
        <w:spacing w:line="360" w:lineRule="auto"/>
        <w:ind w:firstLineChars="200" w:firstLine="560"/>
      </w:pPr>
      <w:r>
        <w:rPr>
          <w:rFonts w:hint="eastAsia"/>
        </w:rPr>
        <w:t>组</w:t>
      </w:r>
      <w:r>
        <w:t xml:space="preserve">  长：</w:t>
      </w:r>
      <w:r w:rsidR="00516444">
        <w:rPr>
          <w:rFonts w:hint="eastAsia"/>
        </w:rPr>
        <w:t>刘海涛</w:t>
      </w:r>
    </w:p>
    <w:p w14:paraId="080F935F" w14:textId="4BD1E869" w:rsidR="000C1A1F" w:rsidRDefault="000C1A1F" w:rsidP="00F876A0">
      <w:pPr>
        <w:spacing w:line="360" w:lineRule="auto"/>
        <w:ind w:firstLineChars="200" w:firstLine="560"/>
      </w:pPr>
      <w:r>
        <w:rPr>
          <w:rFonts w:hint="eastAsia"/>
        </w:rPr>
        <w:t>副组长：</w:t>
      </w:r>
      <w:r w:rsidR="002E2B2A">
        <w:rPr>
          <w:rFonts w:hint="eastAsia"/>
        </w:rPr>
        <w:t>蒲毅</w:t>
      </w:r>
    </w:p>
    <w:p w14:paraId="58955005" w14:textId="2FF6A1C7" w:rsidR="000C1A1F" w:rsidRDefault="000C1A1F" w:rsidP="00F876A0">
      <w:pPr>
        <w:spacing w:line="360" w:lineRule="auto"/>
        <w:ind w:firstLineChars="200" w:firstLine="560"/>
      </w:pPr>
      <w:r>
        <w:rPr>
          <w:rFonts w:hint="eastAsia"/>
        </w:rPr>
        <w:t>成</w:t>
      </w:r>
      <w:r>
        <w:t xml:space="preserve">  员：</w:t>
      </w:r>
      <w:r w:rsidR="002F59F1">
        <w:t>汪成、</w:t>
      </w:r>
      <w:r w:rsidR="002F59F1">
        <w:rPr>
          <w:rFonts w:hint="eastAsia"/>
        </w:rPr>
        <w:t>吴凡、侯立志、</w:t>
      </w:r>
      <w:r w:rsidR="00FA0302">
        <w:t>云华</w:t>
      </w:r>
      <w:r>
        <w:t>、</w:t>
      </w:r>
      <w:proofErr w:type="gramStart"/>
      <w:r w:rsidR="00F876A0">
        <w:rPr>
          <w:rFonts w:hint="eastAsia"/>
        </w:rPr>
        <w:t>母龙心</w:t>
      </w:r>
      <w:proofErr w:type="gramEnd"/>
      <w:r>
        <w:t>、任志丹</w:t>
      </w:r>
      <w:r w:rsidR="002E2B2A">
        <w:rPr>
          <w:rFonts w:hint="eastAsia"/>
        </w:rPr>
        <w:t>、马海天</w:t>
      </w:r>
    </w:p>
    <w:p w14:paraId="732BA59B" w14:textId="77777777" w:rsidR="000C1A1F" w:rsidRDefault="000C1A1F" w:rsidP="00F876A0">
      <w:pPr>
        <w:spacing w:line="360" w:lineRule="auto"/>
        <w:ind w:firstLineChars="200" w:firstLine="560"/>
      </w:pPr>
      <w:r>
        <w:rPr>
          <w:rFonts w:hint="eastAsia"/>
        </w:rPr>
        <w:t>（二）安全职责</w:t>
      </w:r>
    </w:p>
    <w:p w14:paraId="6C7D2AAF" w14:textId="77777777" w:rsidR="000C1A1F" w:rsidRDefault="000C1A1F" w:rsidP="00F876A0">
      <w:pPr>
        <w:spacing w:line="360" w:lineRule="auto"/>
        <w:ind w:firstLineChars="200" w:firstLine="560"/>
      </w:pPr>
      <w:r>
        <w:t>1、组长职责</w:t>
      </w:r>
      <w:r>
        <w:tab/>
      </w:r>
    </w:p>
    <w:p w14:paraId="18DB73B0" w14:textId="77777777" w:rsidR="000C1A1F" w:rsidRDefault="000C1A1F" w:rsidP="00F876A0">
      <w:pPr>
        <w:spacing w:line="360" w:lineRule="auto"/>
        <w:ind w:firstLineChars="200" w:firstLine="560"/>
      </w:pPr>
      <w:r>
        <w:rPr>
          <w:rFonts w:hint="eastAsia"/>
        </w:rPr>
        <w:t>对大修期间的各项安全工作全面负责。</w:t>
      </w:r>
    </w:p>
    <w:p w14:paraId="35F1E102" w14:textId="77777777" w:rsidR="000C1A1F" w:rsidRDefault="000C1A1F" w:rsidP="00F876A0">
      <w:pPr>
        <w:spacing w:line="360" w:lineRule="auto"/>
        <w:ind w:firstLineChars="200" w:firstLine="560"/>
      </w:pPr>
      <w:r>
        <w:t>2、副组长职责</w:t>
      </w:r>
    </w:p>
    <w:p w14:paraId="1B51DACD" w14:textId="77777777" w:rsidR="000C1A1F" w:rsidRDefault="000C1A1F" w:rsidP="00F876A0">
      <w:pPr>
        <w:spacing w:line="360" w:lineRule="auto"/>
        <w:ind w:firstLineChars="200" w:firstLine="560"/>
      </w:pPr>
      <w:r>
        <w:rPr>
          <w:rFonts w:hint="eastAsia"/>
        </w:rPr>
        <w:t>协助组长做好大修期间分管范围内的各项安全工作，负责协调解决各项安全问题。</w:t>
      </w:r>
    </w:p>
    <w:p w14:paraId="2E43B27B" w14:textId="77777777" w:rsidR="000C1A1F" w:rsidRDefault="000C1A1F" w:rsidP="00F876A0">
      <w:pPr>
        <w:spacing w:line="360" w:lineRule="auto"/>
        <w:ind w:firstLineChars="200" w:firstLine="560"/>
      </w:pPr>
      <w:r>
        <w:t>3、成员职责</w:t>
      </w:r>
    </w:p>
    <w:p w14:paraId="7622E183" w14:textId="3ED19E32" w:rsidR="000C1A1F" w:rsidRDefault="000C1A1F" w:rsidP="00F876A0">
      <w:pPr>
        <w:spacing w:line="360" w:lineRule="auto"/>
        <w:ind w:firstLineChars="200" w:firstLine="560"/>
      </w:pPr>
      <w:r>
        <w:t>3.1、安全环保部</w:t>
      </w:r>
      <w:r w:rsidR="00E819B1">
        <w:rPr>
          <w:rFonts w:hint="eastAsia"/>
        </w:rPr>
        <w:t>经理</w:t>
      </w:r>
    </w:p>
    <w:p w14:paraId="33324DB6" w14:textId="77777777" w:rsidR="000C1A1F" w:rsidRDefault="000C1A1F" w:rsidP="00606200">
      <w:pPr>
        <w:spacing w:line="360" w:lineRule="auto"/>
        <w:ind w:firstLineChars="200" w:firstLine="560"/>
      </w:pPr>
      <w:r>
        <w:t>3.1.1、负责大修期间人员安全培训教育工作；</w:t>
      </w:r>
    </w:p>
    <w:p w14:paraId="2BDC00FB" w14:textId="77777777" w:rsidR="000C1A1F" w:rsidRDefault="000C1A1F" w:rsidP="00606200">
      <w:pPr>
        <w:spacing w:line="360" w:lineRule="auto"/>
        <w:ind w:firstLineChars="200" w:firstLine="560"/>
      </w:pPr>
      <w:r>
        <w:t>3.1.2、负责大修期间各项安全技术措施、安全管理措施的监督检查工作，督促整改各类安全隐患，消除安全风险；</w:t>
      </w:r>
    </w:p>
    <w:p w14:paraId="321E6A10" w14:textId="3EC79567" w:rsidR="000C1A1F" w:rsidRDefault="000C1A1F" w:rsidP="00606200">
      <w:pPr>
        <w:spacing w:line="360" w:lineRule="auto"/>
        <w:ind w:firstLineChars="200" w:firstLine="560"/>
      </w:pPr>
      <w:r>
        <w:t>3.1.3、组织与外协施工单位签订安全管理协议并及监督考核；</w:t>
      </w:r>
    </w:p>
    <w:p w14:paraId="53D7A939" w14:textId="77777777" w:rsidR="000C1A1F" w:rsidRDefault="000C1A1F" w:rsidP="00606200">
      <w:pPr>
        <w:spacing w:line="360" w:lineRule="auto"/>
        <w:ind w:firstLineChars="202" w:firstLine="566"/>
      </w:pPr>
      <w:r>
        <w:lastRenderedPageBreak/>
        <w:t>3.1.4、负责大修期间各类事故调查工作并提出处理意见；</w:t>
      </w:r>
    </w:p>
    <w:p w14:paraId="1383DF81" w14:textId="77777777" w:rsidR="000C1A1F" w:rsidRDefault="000C1A1F" w:rsidP="00606200">
      <w:pPr>
        <w:spacing w:line="360" w:lineRule="auto"/>
        <w:ind w:firstLineChars="202" w:firstLine="566"/>
      </w:pPr>
      <w:r>
        <w:t>3.1.5、负责组织大修期间的综合监督管理工作，对三</w:t>
      </w:r>
      <w:proofErr w:type="gramStart"/>
      <w:r>
        <w:t>违行为</w:t>
      </w:r>
      <w:proofErr w:type="gramEnd"/>
      <w:r>
        <w:t>及时通报并考核；</w:t>
      </w:r>
    </w:p>
    <w:p w14:paraId="45220BA4" w14:textId="02AE022E" w:rsidR="000C1A1F" w:rsidRDefault="000C1A1F" w:rsidP="00606200">
      <w:pPr>
        <w:spacing w:line="360" w:lineRule="auto"/>
        <w:ind w:firstLineChars="202" w:firstLine="566"/>
      </w:pPr>
      <w:r>
        <w:t>3.2、生产运行部</w:t>
      </w:r>
      <w:r w:rsidR="00E819B1">
        <w:rPr>
          <w:rFonts w:hint="eastAsia"/>
        </w:rPr>
        <w:t>经理</w:t>
      </w:r>
    </w:p>
    <w:p w14:paraId="462559C3" w14:textId="77777777" w:rsidR="000C1A1F" w:rsidRDefault="000C1A1F" w:rsidP="00606200">
      <w:pPr>
        <w:spacing w:line="360" w:lineRule="auto"/>
        <w:ind w:firstLineChars="202" w:firstLine="566"/>
      </w:pPr>
      <w:r>
        <w:t>3.2.1、为本部门大修</w:t>
      </w:r>
      <w:proofErr w:type="gramStart"/>
      <w:r>
        <w:t>安全第一</w:t>
      </w:r>
      <w:proofErr w:type="gramEnd"/>
      <w:r>
        <w:t>责任人，对安全负主要责任；</w:t>
      </w:r>
    </w:p>
    <w:p w14:paraId="21F156BF" w14:textId="17410A69" w:rsidR="000C1A1F" w:rsidRDefault="000C1A1F" w:rsidP="00606200">
      <w:pPr>
        <w:spacing w:line="360" w:lineRule="auto"/>
        <w:ind w:firstLineChars="202" w:firstLine="566"/>
      </w:pPr>
      <w:r>
        <w:t>3.2.2、负责本部门大修期间人员的安全培训教育（强调交叉作业的安全注意事项），拒绝未经安全教育</w:t>
      </w:r>
      <w:r w:rsidR="00606200">
        <w:rPr>
          <w:rFonts w:hint="eastAsia"/>
        </w:rPr>
        <w:t>培训</w:t>
      </w:r>
      <w:r>
        <w:t>的外协施工人员进入部门施工。</w:t>
      </w:r>
    </w:p>
    <w:p w14:paraId="4299AD1C" w14:textId="6A5C0EFC" w:rsidR="000C1A1F" w:rsidRDefault="000C1A1F" w:rsidP="00606200">
      <w:pPr>
        <w:spacing w:line="360" w:lineRule="auto"/>
        <w:ind w:firstLineChars="202" w:firstLine="566"/>
      </w:pPr>
      <w:r>
        <w:t>3.2.3、协助本部门重点项目具体安全措施的制订与实施并将项目安全措施</w:t>
      </w:r>
      <w:proofErr w:type="gramStart"/>
      <w:r>
        <w:t>报安全</w:t>
      </w:r>
      <w:proofErr w:type="gramEnd"/>
      <w:r>
        <w:t>环保部备案；</w:t>
      </w:r>
    </w:p>
    <w:p w14:paraId="1C92EF34" w14:textId="77777777" w:rsidR="000C1A1F" w:rsidRDefault="000C1A1F" w:rsidP="00606200">
      <w:pPr>
        <w:spacing w:line="360" w:lineRule="auto"/>
        <w:ind w:firstLineChars="202" w:firstLine="566"/>
      </w:pPr>
      <w:r>
        <w:t>3.2.4、负责制定本部门</w:t>
      </w:r>
      <w:proofErr w:type="gramStart"/>
      <w:r>
        <w:t>防爆区</w:t>
      </w:r>
      <w:proofErr w:type="gramEnd"/>
      <w:r>
        <w:t>动火、受限作业前的清洗、吹扫、置换方案，必须责任到人，作好清洗、吹扫、置换记录；</w:t>
      </w:r>
    </w:p>
    <w:p w14:paraId="39E2D45C" w14:textId="6EA0EDFB" w:rsidR="000C1A1F" w:rsidRDefault="000C1A1F" w:rsidP="00606200">
      <w:pPr>
        <w:spacing w:line="360" w:lineRule="auto"/>
        <w:ind w:firstLineChars="202" w:firstLine="566"/>
      </w:pPr>
      <w:r>
        <w:t>3.2.5、负责本部门大修期间施工现场工艺专业监护人及管理责任人员的巡检工作的安排；</w:t>
      </w:r>
    </w:p>
    <w:p w14:paraId="4DF9A83C" w14:textId="7CDDD431" w:rsidR="000C1A1F" w:rsidRDefault="000C1A1F" w:rsidP="00606200">
      <w:pPr>
        <w:spacing w:line="360" w:lineRule="auto"/>
        <w:ind w:firstLineChars="202" w:firstLine="566"/>
      </w:pPr>
      <w:r>
        <w:t>3.2.</w:t>
      </w:r>
      <w:r w:rsidR="006E7531">
        <w:t>6</w:t>
      </w:r>
      <w:r>
        <w:t>、协助检查外协施工单位进入公司前各项安全技术交底工作；</w:t>
      </w:r>
    </w:p>
    <w:p w14:paraId="12E5B810" w14:textId="23D4E124" w:rsidR="000C1A1F" w:rsidRDefault="000C1A1F" w:rsidP="00606200">
      <w:pPr>
        <w:spacing w:line="360" w:lineRule="auto"/>
        <w:ind w:firstLineChars="202" w:firstLine="566"/>
      </w:pPr>
      <w:r>
        <w:t>3.2.</w:t>
      </w:r>
      <w:r w:rsidR="006E7531">
        <w:t>7</w:t>
      </w:r>
      <w:r>
        <w:t>、参加每天召开的安全通报会，当天问题必须当天处理，不留隐患；</w:t>
      </w:r>
    </w:p>
    <w:p w14:paraId="11D2EAB3" w14:textId="4E5AD9AB" w:rsidR="000C1A1F" w:rsidRDefault="000C1A1F" w:rsidP="00606200">
      <w:pPr>
        <w:spacing w:line="360" w:lineRule="auto"/>
        <w:ind w:firstLineChars="202" w:firstLine="566"/>
      </w:pPr>
      <w:r>
        <w:t>3.2.</w:t>
      </w:r>
      <w:r w:rsidR="006E7531">
        <w:t>8</w:t>
      </w:r>
      <w:r>
        <w:t>、做好大修期间的安全设施的保护；</w:t>
      </w:r>
    </w:p>
    <w:p w14:paraId="638280EF" w14:textId="7D85650D" w:rsidR="000C1A1F" w:rsidRDefault="000C1A1F" w:rsidP="00606200">
      <w:pPr>
        <w:spacing w:line="360" w:lineRule="auto"/>
        <w:ind w:firstLineChars="202" w:firstLine="566"/>
      </w:pPr>
      <w:r>
        <w:t>3.3、</w:t>
      </w:r>
      <w:r w:rsidR="00F25808">
        <w:t>机电仪车间</w:t>
      </w:r>
      <w:r w:rsidR="00E819B1">
        <w:rPr>
          <w:rFonts w:hint="eastAsia"/>
        </w:rPr>
        <w:t>主任</w:t>
      </w:r>
    </w:p>
    <w:p w14:paraId="20993B99" w14:textId="77777777" w:rsidR="000C1A1F" w:rsidRDefault="000C1A1F" w:rsidP="00606200">
      <w:pPr>
        <w:spacing w:line="360" w:lineRule="auto"/>
        <w:ind w:firstLineChars="202" w:firstLine="566"/>
      </w:pPr>
      <w:r>
        <w:t>3.3.1、为本部门大修</w:t>
      </w:r>
      <w:proofErr w:type="gramStart"/>
      <w:r>
        <w:t>安全第一</w:t>
      </w:r>
      <w:proofErr w:type="gramEnd"/>
      <w:r>
        <w:t>责任人，对安全施工负主要责任；</w:t>
      </w:r>
    </w:p>
    <w:p w14:paraId="31903034" w14:textId="3F7E17C8" w:rsidR="000C1A1F" w:rsidRDefault="000C1A1F" w:rsidP="00606200">
      <w:pPr>
        <w:spacing w:line="360" w:lineRule="auto"/>
        <w:ind w:firstLineChars="202" w:firstLine="566"/>
      </w:pPr>
      <w:r>
        <w:t>3.3.2、负责本部门大修期间人员（包括外协施工人员）的安全培训教育（强调交叉作业的安全注意事项），负责外协施工人员的二、三级安全教育，拒绝未经本部门安全教育的外协施工人员进入部门施</w:t>
      </w:r>
      <w:r>
        <w:lastRenderedPageBreak/>
        <w:t>工。</w:t>
      </w:r>
    </w:p>
    <w:p w14:paraId="039609A5" w14:textId="77777777" w:rsidR="000C1A1F" w:rsidRDefault="000C1A1F" w:rsidP="00606200">
      <w:pPr>
        <w:spacing w:line="360" w:lineRule="auto"/>
        <w:ind w:firstLineChars="202" w:firstLine="566"/>
      </w:pPr>
      <w:r>
        <w:t>3.3.3、负责本部门重点项目具体安全措施的制订与实施，并将项目安全措施</w:t>
      </w:r>
      <w:proofErr w:type="gramStart"/>
      <w:r>
        <w:t>报安全</w:t>
      </w:r>
      <w:proofErr w:type="gramEnd"/>
      <w:r>
        <w:t>环保部备案；</w:t>
      </w:r>
    </w:p>
    <w:p w14:paraId="2DFCAEBF" w14:textId="77777777" w:rsidR="000C1A1F" w:rsidRDefault="000C1A1F" w:rsidP="00606200">
      <w:pPr>
        <w:spacing w:line="360" w:lineRule="auto"/>
        <w:ind w:firstLineChars="202" w:firstLine="566"/>
      </w:pPr>
      <w:r>
        <w:t>3.3.4、协助制定动火、受限作业前的清洗、吹扫、置换方案，必须责任到人；</w:t>
      </w:r>
    </w:p>
    <w:p w14:paraId="1A505D3F" w14:textId="6FA4297F" w:rsidR="000C1A1F" w:rsidRDefault="000C1A1F" w:rsidP="00606200">
      <w:pPr>
        <w:spacing w:line="360" w:lineRule="auto"/>
        <w:ind w:firstLineChars="202" w:firstLine="566"/>
      </w:pPr>
      <w:r>
        <w:t>3.3.</w:t>
      </w:r>
      <w:r w:rsidR="00A27026">
        <w:t>5</w:t>
      </w:r>
      <w:r>
        <w:t>、负责外协施工人员进入部门前各项安全技术检查和在本部门施工的安全管理；</w:t>
      </w:r>
    </w:p>
    <w:p w14:paraId="1815F5C2" w14:textId="77777777" w:rsidR="000C1A1F" w:rsidRDefault="000C1A1F" w:rsidP="00D05D2E">
      <w:pPr>
        <w:spacing w:line="360" w:lineRule="auto"/>
        <w:ind w:firstLineChars="202" w:firstLine="566"/>
      </w:pPr>
      <w:r>
        <w:t>3.3.7、参加每天召开的通报会，当天问题必须当天处理，不留隐患；</w:t>
      </w:r>
    </w:p>
    <w:p w14:paraId="1D81CBFA" w14:textId="77777777" w:rsidR="000C1A1F" w:rsidRDefault="000C1A1F" w:rsidP="006E3354">
      <w:pPr>
        <w:spacing w:line="360" w:lineRule="auto"/>
        <w:ind w:firstLineChars="200" w:firstLine="560"/>
      </w:pPr>
      <w:r>
        <w:t>3.3.8、负责本部门大修期间施工现场监护人及管理责任人员的巡检工作的安排；</w:t>
      </w:r>
    </w:p>
    <w:p w14:paraId="177AE7A7" w14:textId="77777777" w:rsidR="000C1A1F" w:rsidRDefault="000C1A1F" w:rsidP="006E3354">
      <w:pPr>
        <w:spacing w:line="360" w:lineRule="auto"/>
        <w:ind w:firstLineChars="200" w:firstLine="560"/>
      </w:pPr>
      <w:r>
        <w:t>3.3.9、做好大修期间的安全设施的保护。</w:t>
      </w:r>
    </w:p>
    <w:p w14:paraId="61159D20" w14:textId="3B04F052" w:rsidR="000C1A1F" w:rsidRDefault="000C1A1F" w:rsidP="006E3354">
      <w:pPr>
        <w:spacing w:line="360" w:lineRule="auto"/>
        <w:ind w:firstLineChars="200" w:firstLine="560"/>
      </w:pPr>
      <w:r>
        <w:t>3.4、企</w:t>
      </w:r>
      <w:r w:rsidR="00985636">
        <w:rPr>
          <w:rFonts w:hint="eastAsia"/>
        </w:rPr>
        <w:t>管法</w:t>
      </w:r>
      <w:proofErr w:type="gramStart"/>
      <w:r w:rsidR="00985636">
        <w:rPr>
          <w:rFonts w:hint="eastAsia"/>
        </w:rPr>
        <w:t>务</w:t>
      </w:r>
      <w:proofErr w:type="gramEnd"/>
      <w:r>
        <w:t>部</w:t>
      </w:r>
      <w:r w:rsidR="00BF2594">
        <w:rPr>
          <w:rFonts w:hint="eastAsia"/>
        </w:rPr>
        <w:t>经理</w:t>
      </w:r>
    </w:p>
    <w:p w14:paraId="1539BBF4" w14:textId="77777777" w:rsidR="000C1A1F" w:rsidRDefault="000C1A1F" w:rsidP="006E3354">
      <w:pPr>
        <w:spacing w:line="360" w:lineRule="auto"/>
        <w:ind w:firstLineChars="200" w:firstLine="560"/>
      </w:pPr>
      <w:r>
        <w:t>3.4.1、负责审查全厂大修期间的生产计划，检修计划，督促各专业与外协施工单位编制详细具体的专项安全施工方案，及施工方案的审核；</w:t>
      </w:r>
    </w:p>
    <w:p w14:paraId="1D37D7A1" w14:textId="46CEA4A8" w:rsidR="000C1A1F" w:rsidRDefault="000C1A1F" w:rsidP="006E3354">
      <w:pPr>
        <w:spacing w:line="360" w:lineRule="auto"/>
        <w:ind w:firstLineChars="200" w:firstLine="560"/>
      </w:pPr>
      <w:r>
        <w:t>3.4.2、负责开车、停车方案的安全审查</w:t>
      </w:r>
      <w:r w:rsidR="006E3354">
        <w:rPr>
          <w:rFonts w:hint="eastAsia"/>
        </w:rPr>
        <w:t>、</w:t>
      </w:r>
      <w:r>
        <w:t>工艺交出安全方案的审定；</w:t>
      </w:r>
    </w:p>
    <w:p w14:paraId="0258006D" w14:textId="77777777" w:rsidR="000C1A1F" w:rsidRDefault="000C1A1F" w:rsidP="006E3354">
      <w:pPr>
        <w:spacing w:line="360" w:lineRule="auto"/>
        <w:ind w:firstLineChars="200" w:firstLine="560"/>
      </w:pPr>
      <w:r>
        <w:t>3.4.4、负责大修期间生产统筹管理，大修的组织管理。</w:t>
      </w:r>
    </w:p>
    <w:p w14:paraId="05150D46" w14:textId="01819094" w:rsidR="000C1A1F" w:rsidRDefault="000C1A1F" w:rsidP="006E3354">
      <w:pPr>
        <w:spacing w:line="360" w:lineRule="auto"/>
        <w:ind w:firstLineChars="200" w:firstLine="560"/>
      </w:pPr>
      <w:r>
        <w:t>3.4.5、</w:t>
      </w:r>
      <w:r w:rsidR="006E3354">
        <w:rPr>
          <w:rFonts w:hint="eastAsia"/>
        </w:rPr>
        <w:t>组织</w:t>
      </w:r>
      <w:r>
        <w:t>每天召开的通报会，当天问题必须当天处理，不留隐患；</w:t>
      </w:r>
    </w:p>
    <w:p w14:paraId="13AAE856" w14:textId="63DD0FCA" w:rsidR="000C1A1F" w:rsidRDefault="000C1A1F" w:rsidP="006E3354">
      <w:pPr>
        <w:spacing w:line="360" w:lineRule="auto"/>
        <w:ind w:firstLineChars="200" w:firstLine="560"/>
      </w:pPr>
      <w:r>
        <w:t>3.5、</w:t>
      </w:r>
      <w:r w:rsidR="00F25808">
        <w:t>综合办公室</w:t>
      </w:r>
      <w:r w:rsidR="00503A3C">
        <w:rPr>
          <w:rFonts w:hint="eastAsia"/>
        </w:rPr>
        <w:t>主任</w:t>
      </w:r>
    </w:p>
    <w:p w14:paraId="1E9FF4AA" w14:textId="77777777" w:rsidR="000C1A1F" w:rsidRDefault="000C1A1F" w:rsidP="00CD3891">
      <w:pPr>
        <w:spacing w:line="360" w:lineRule="auto"/>
        <w:ind w:firstLineChars="200" w:firstLine="560"/>
      </w:pPr>
      <w:r>
        <w:t>3.5.1、负责大修期间后勤保障工作。</w:t>
      </w:r>
    </w:p>
    <w:p w14:paraId="7979E8A5" w14:textId="77777777" w:rsidR="000C1A1F" w:rsidRDefault="000C1A1F" w:rsidP="00CD3891">
      <w:pPr>
        <w:spacing w:line="360" w:lineRule="auto"/>
        <w:ind w:firstLineChars="200" w:firstLine="560"/>
      </w:pPr>
      <w:r>
        <w:t>3.5.2、负责大修期间外勤车辆调配。</w:t>
      </w:r>
    </w:p>
    <w:p w14:paraId="54DF040E" w14:textId="77777777" w:rsidR="000C1A1F" w:rsidRDefault="000C1A1F" w:rsidP="00CD3891">
      <w:pPr>
        <w:spacing w:line="360" w:lineRule="auto"/>
        <w:ind w:firstLineChars="200" w:firstLine="560"/>
      </w:pPr>
      <w:r>
        <w:lastRenderedPageBreak/>
        <w:t>3.5.3、参加每天召开的通报会，当天问题必须当天处理，不留隐患；</w:t>
      </w:r>
    </w:p>
    <w:p w14:paraId="3E96A9D6" w14:textId="77777777" w:rsidR="000C1A1F" w:rsidRDefault="000C1A1F" w:rsidP="00D05D2E">
      <w:pPr>
        <w:spacing w:line="360" w:lineRule="auto"/>
      </w:pPr>
      <w:r>
        <w:rPr>
          <w:rFonts w:hint="eastAsia"/>
        </w:rPr>
        <w:t>二、大修风险评估</w:t>
      </w:r>
    </w:p>
    <w:p w14:paraId="34FE5E72" w14:textId="6A0CEB64" w:rsidR="000C1A1F" w:rsidRDefault="000C1A1F" w:rsidP="00CD3891">
      <w:pPr>
        <w:spacing w:line="360" w:lineRule="auto"/>
        <w:ind w:firstLineChars="200" w:firstLine="560"/>
      </w:pPr>
      <w:r>
        <w:rPr>
          <w:rFonts w:hint="eastAsia"/>
        </w:rPr>
        <w:t>公司</w:t>
      </w:r>
      <w:r w:rsidR="00516444">
        <w:rPr>
          <w:rFonts w:hint="eastAsia"/>
        </w:rPr>
        <w:t>生产</w:t>
      </w:r>
      <w:r>
        <w:rPr>
          <w:rFonts w:hint="eastAsia"/>
        </w:rPr>
        <w:t>具有火灾、爆炸、冷灼伤、窒息、中毒、高处坠落、噪声等危险有害因素。装置大修点多面广，检修项目众多。在检修过程中，有时由于各种原因的影响，作业人员如果没有充分地进行工作场所危害有害因素的识别与评估，防范措施不到位，极易导致在工作中产生种种失误，造成事故的发生。</w:t>
      </w:r>
    </w:p>
    <w:p w14:paraId="1D79FDE1" w14:textId="732706C2" w:rsidR="000C1A1F" w:rsidRDefault="000C1A1F" w:rsidP="00CD3891">
      <w:pPr>
        <w:spacing w:line="360" w:lineRule="auto"/>
        <w:ind w:firstLineChars="200" w:firstLine="560"/>
      </w:pPr>
      <w:r>
        <w:t>1危害有害因素的识别</w:t>
      </w:r>
    </w:p>
    <w:p w14:paraId="6C0D58A2" w14:textId="66D796E0" w:rsidR="000C1A1F" w:rsidRDefault="000C1A1F" w:rsidP="00CD3891">
      <w:pPr>
        <w:spacing w:line="360" w:lineRule="auto"/>
        <w:ind w:firstLineChars="200" w:firstLine="560"/>
      </w:pPr>
      <w:r>
        <w:t>1.1物理</w:t>
      </w:r>
      <w:proofErr w:type="gramStart"/>
      <w:r>
        <w:t>性危险</w:t>
      </w:r>
      <w:proofErr w:type="gramEnd"/>
      <w:r>
        <w:t>有害因素</w:t>
      </w:r>
    </w:p>
    <w:p w14:paraId="570E2C05" w14:textId="27DF62A4" w:rsidR="000C1A1F" w:rsidRDefault="000C1A1F" w:rsidP="002A0DCE">
      <w:pPr>
        <w:spacing w:line="360" w:lineRule="auto"/>
        <w:ind w:firstLineChars="200" w:firstLine="560"/>
      </w:pPr>
      <w:r>
        <w:rPr>
          <w:rFonts w:hint="eastAsia"/>
        </w:rPr>
        <w:t>在停车大修条件下，装置区域中物理</w:t>
      </w:r>
      <w:proofErr w:type="gramStart"/>
      <w:r>
        <w:rPr>
          <w:rFonts w:hint="eastAsia"/>
        </w:rPr>
        <w:t>性危险</w:t>
      </w:r>
      <w:proofErr w:type="gramEnd"/>
      <w:r>
        <w:rPr>
          <w:rFonts w:hint="eastAsia"/>
        </w:rPr>
        <w:t>有害因素有：设备、设施缺陷（密封不良等）；电危害（漏电、触电、电火花等）；噪声（</w:t>
      </w:r>
      <w:r w:rsidR="00516444">
        <w:rPr>
          <w:rFonts w:hint="eastAsia"/>
        </w:rPr>
        <w:t>车辆、检修机具</w:t>
      </w:r>
      <w:r w:rsidR="00DF2A2B">
        <w:rPr>
          <w:rFonts w:hint="eastAsia"/>
        </w:rPr>
        <w:t>等</w:t>
      </w:r>
      <w:r>
        <w:rPr>
          <w:rFonts w:hint="eastAsia"/>
        </w:rPr>
        <w:t>）；物体打击等。</w:t>
      </w:r>
    </w:p>
    <w:p w14:paraId="55BBAEAE" w14:textId="357CEA9F" w:rsidR="000C1A1F" w:rsidRDefault="000C1A1F" w:rsidP="00CD3891">
      <w:pPr>
        <w:spacing w:line="360" w:lineRule="auto"/>
        <w:ind w:firstLineChars="200" w:firstLine="560"/>
      </w:pPr>
      <w:r>
        <w:t>1.2化学</w:t>
      </w:r>
      <w:proofErr w:type="gramStart"/>
      <w:r>
        <w:t>性危险</w:t>
      </w:r>
      <w:proofErr w:type="gramEnd"/>
      <w:r>
        <w:t>有害因素</w:t>
      </w:r>
    </w:p>
    <w:p w14:paraId="1C293483" w14:textId="43DBA600" w:rsidR="000C1A1F" w:rsidRDefault="000C1A1F" w:rsidP="00CD3891">
      <w:pPr>
        <w:spacing w:line="360" w:lineRule="auto"/>
        <w:ind w:firstLineChars="200" w:firstLine="560"/>
      </w:pPr>
      <w:r>
        <w:rPr>
          <w:rFonts w:hint="eastAsia"/>
        </w:rPr>
        <w:t>在停车大修条件下，装置区域中存在的化学</w:t>
      </w:r>
      <w:proofErr w:type="gramStart"/>
      <w:r>
        <w:rPr>
          <w:rFonts w:hint="eastAsia"/>
        </w:rPr>
        <w:t>性危险</w:t>
      </w:r>
      <w:proofErr w:type="gramEnd"/>
      <w:r>
        <w:rPr>
          <w:rFonts w:hint="eastAsia"/>
        </w:rPr>
        <w:t>有害因素有：易燃易爆气体（甲烷）；易燃易爆液体（乙烯、丙烷、异戊烷、</w:t>
      </w:r>
      <w:r w:rsidR="00DF2A2B">
        <w:rPr>
          <w:rFonts w:hint="eastAsia"/>
        </w:rPr>
        <w:t>L</w:t>
      </w:r>
      <w:r w:rsidR="00DF2A2B">
        <w:t>NG</w:t>
      </w:r>
      <w:r>
        <w:rPr>
          <w:rFonts w:hint="eastAsia"/>
        </w:rPr>
        <w:t>）；有毒气体（硫化氢、二氧化硫等）；有害气体（二氧化碳、一氧化碳等）；腐蚀性液体（胺液）等。</w:t>
      </w:r>
    </w:p>
    <w:p w14:paraId="73D03D42" w14:textId="376D7372" w:rsidR="000C1A1F" w:rsidRDefault="000C1A1F" w:rsidP="00CD3891">
      <w:pPr>
        <w:spacing w:line="360" w:lineRule="auto"/>
        <w:ind w:firstLineChars="200" w:firstLine="560"/>
      </w:pPr>
      <w:r>
        <w:t>1.3生物</w:t>
      </w:r>
      <w:proofErr w:type="gramStart"/>
      <w:r>
        <w:t>性危险</w:t>
      </w:r>
      <w:proofErr w:type="gramEnd"/>
      <w:r>
        <w:t>有害因素</w:t>
      </w:r>
    </w:p>
    <w:p w14:paraId="16CB0B9C" w14:textId="77777777" w:rsidR="000C1A1F" w:rsidRDefault="000C1A1F" w:rsidP="00CD3891">
      <w:pPr>
        <w:spacing w:line="360" w:lineRule="auto"/>
        <w:ind w:firstLineChars="200" w:firstLine="560"/>
      </w:pPr>
      <w:r>
        <w:rPr>
          <w:rFonts w:hint="eastAsia"/>
        </w:rPr>
        <w:t>在停车大修条件下，装置区域中一般不存在生物</w:t>
      </w:r>
      <w:proofErr w:type="gramStart"/>
      <w:r>
        <w:rPr>
          <w:rFonts w:hint="eastAsia"/>
        </w:rPr>
        <w:t>性危险</w:t>
      </w:r>
      <w:proofErr w:type="gramEnd"/>
      <w:r>
        <w:rPr>
          <w:rFonts w:hint="eastAsia"/>
        </w:rPr>
        <w:t>有害因素，但应注意饮水和食品的安全卫生，防止病从口入。</w:t>
      </w:r>
    </w:p>
    <w:p w14:paraId="06891241" w14:textId="436D275B" w:rsidR="000C1A1F" w:rsidRDefault="000C1A1F" w:rsidP="002A0DCE">
      <w:pPr>
        <w:spacing w:line="360" w:lineRule="auto"/>
        <w:ind w:firstLineChars="200" w:firstLine="560"/>
      </w:pPr>
      <w:r>
        <w:t>1.4心理、生理</w:t>
      </w:r>
      <w:proofErr w:type="gramStart"/>
      <w:r>
        <w:t>性危险</w:t>
      </w:r>
      <w:proofErr w:type="gramEnd"/>
      <w:r>
        <w:t>和有害因素</w:t>
      </w:r>
    </w:p>
    <w:p w14:paraId="538DEC07" w14:textId="77777777" w:rsidR="000C1A1F" w:rsidRDefault="000C1A1F" w:rsidP="002A0DCE">
      <w:pPr>
        <w:spacing w:line="360" w:lineRule="auto"/>
        <w:ind w:firstLineChars="200" w:firstLine="560"/>
      </w:pPr>
      <w:r>
        <w:rPr>
          <w:rFonts w:hint="eastAsia"/>
        </w:rPr>
        <w:t>在停车大修条件下，装置区域中存在的心理、生理</w:t>
      </w:r>
      <w:proofErr w:type="gramStart"/>
      <w:r>
        <w:rPr>
          <w:rFonts w:hint="eastAsia"/>
        </w:rPr>
        <w:t>性危险</w:t>
      </w:r>
      <w:proofErr w:type="gramEnd"/>
      <w:r>
        <w:rPr>
          <w:rFonts w:hint="eastAsia"/>
        </w:rPr>
        <w:t>和有害因素：负荷超限（体力负荷超限）；心理异常（过度紧张等）。</w:t>
      </w:r>
    </w:p>
    <w:p w14:paraId="06A4AD07" w14:textId="6F6CEFDE" w:rsidR="000C1A1F" w:rsidRDefault="000C1A1F" w:rsidP="002A0DCE">
      <w:pPr>
        <w:spacing w:line="360" w:lineRule="auto"/>
        <w:ind w:firstLineChars="200" w:firstLine="560"/>
      </w:pPr>
      <w:r>
        <w:lastRenderedPageBreak/>
        <w:t>1.</w:t>
      </w:r>
      <w:r w:rsidR="002A0DCE">
        <w:t>5</w:t>
      </w:r>
      <w:r>
        <w:t>其它危险有害因素</w:t>
      </w:r>
    </w:p>
    <w:p w14:paraId="768E88E8" w14:textId="77777777" w:rsidR="000C1A1F" w:rsidRDefault="000C1A1F" w:rsidP="00DD55AD">
      <w:pPr>
        <w:spacing w:line="360" w:lineRule="auto"/>
        <w:ind w:firstLineChars="200" w:firstLine="560"/>
      </w:pPr>
      <w:r>
        <w:rPr>
          <w:rFonts w:hint="eastAsia"/>
        </w:rPr>
        <w:t>在停车大修条件下，装置区域中存在的其他危险有害因素有：高处坠落；机械伤害；起重伤害；车辆伤害等。</w:t>
      </w:r>
    </w:p>
    <w:p w14:paraId="5527224B" w14:textId="324A719C" w:rsidR="000C1A1F" w:rsidRDefault="000C1A1F" w:rsidP="00DD55AD">
      <w:pPr>
        <w:spacing w:line="360" w:lineRule="auto"/>
        <w:ind w:firstLineChars="200" w:firstLine="560"/>
      </w:pPr>
      <w:r>
        <w:t>2大修现场危险有害因素评估及防控措施</w:t>
      </w:r>
    </w:p>
    <w:p w14:paraId="595B7461" w14:textId="19749660" w:rsidR="000C1A1F" w:rsidRDefault="000C1A1F" w:rsidP="00DD55AD">
      <w:pPr>
        <w:spacing w:line="360" w:lineRule="auto"/>
        <w:ind w:firstLineChars="200" w:firstLine="560"/>
      </w:pPr>
      <w:r>
        <w:t>2.1物理</w:t>
      </w:r>
      <w:proofErr w:type="gramStart"/>
      <w:r>
        <w:t>性危险</w:t>
      </w:r>
      <w:proofErr w:type="gramEnd"/>
      <w:r>
        <w:t>有害因素评估及防控措施</w:t>
      </w:r>
    </w:p>
    <w:p w14:paraId="248CA4FA" w14:textId="28B9A523" w:rsidR="000C1A1F" w:rsidRDefault="000C1A1F" w:rsidP="00DD55AD">
      <w:pPr>
        <w:spacing w:line="360" w:lineRule="auto"/>
        <w:ind w:firstLineChars="200" w:firstLine="560"/>
      </w:pPr>
      <w:r>
        <w:t>2.1.1设备、设施缺陷（密封不良等）。由于检修需要，部分设备、管道会被拆开，与系统相连的阀门等关键部件有可能因密封不良产生泄漏，造成危险。所以，必须对此进行有效隔绝。如：在可能发生泄漏的部位前加盲板或拆除一段管道等，可以规避因密封不良带来的危害。</w:t>
      </w:r>
    </w:p>
    <w:p w14:paraId="42A1C856" w14:textId="7500F565" w:rsidR="000C1A1F" w:rsidRDefault="000C1A1F" w:rsidP="00DD55AD">
      <w:pPr>
        <w:spacing w:line="360" w:lineRule="auto"/>
        <w:ind w:firstLineChars="200" w:firstLine="560"/>
      </w:pPr>
      <w:r>
        <w:t>2.1.2电危害（漏电、触电、电火花等）。在停车大修条件下的生产装置区域内电危害的危险源有：在检修现场临时搭接的开关、线路、用电设备。需要接电时，说明用途，请值班电工完成。在使用前检查电线无破损，绝缘良好，并有相应的保护设施，如：开关的罩盖，线路、电动工具的漏电保护开关，用电设备的地线等。避免在潮湿的环境中进行用电作业，正确穿戴劳动防护用品，就能够消除电危害。</w:t>
      </w:r>
    </w:p>
    <w:p w14:paraId="538F69F3" w14:textId="7418AE7F" w:rsidR="000C1A1F" w:rsidRDefault="000C1A1F" w:rsidP="00DD55AD">
      <w:pPr>
        <w:spacing w:line="360" w:lineRule="auto"/>
        <w:ind w:firstLineChars="200" w:firstLine="560"/>
      </w:pPr>
      <w:r>
        <w:t>2.1.3噪声（</w:t>
      </w:r>
      <w:r w:rsidR="00DF2A2B">
        <w:rPr>
          <w:rFonts w:hint="eastAsia"/>
        </w:rPr>
        <w:t>车辆、检修机具</w:t>
      </w:r>
      <w:r>
        <w:t>等）。生产装置停车大修初期，工艺气体排放、气体置换时会产生工业噪声。噪声强度往往超过国家标准，对在此区域作业的检修人员造成危害。所以，在此区域的作业人员必须根据噪音的强弱选择正确穿佩戴耳塞或耳罩，对噪音进行控制，以规避因工业噪声超标带来的危害，达到保护职工的身体健康和听力水平的目的。</w:t>
      </w:r>
    </w:p>
    <w:p w14:paraId="3FE07FE5" w14:textId="3C028ACE" w:rsidR="000C1A1F" w:rsidRDefault="000C1A1F" w:rsidP="00DD55AD">
      <w:pPr>
        <w:spacing w:line="360" w:lineRule="auto"/>
        <w:ind w:firstLineChars="200" w:firstLine="560"/>
      </w:pPr>
      <w:r>
        <w:t>2.1.4电磁辐射（x射线、r射线等）。生产装置大修期间，设备、管道焊缝拍片、检验时，X光机和用于无损测试中的同位素等，都会</w:t>
      </w:r>
      <w:r>
        <w:lastRenderedPageBreak/>
        <w:t>产生电磁辐射。作业前，作业负责人向</w:t>
      </w:r>
      <w:r w:rsidR="002C4CE8">
        <w:rPr>
          <w:rFonts w:hint="eastAsia"/>
        </w:rPr>
        <w:t>安全环保</w:t>
      </w:r>
      <w:r>
        <w:t>部提交放射源作业方案，对作业人员进行放射源作业方案及其健康安全环保措施交底，并组织人员对放射源的使用工具和设备进行检查，经许可后方可作业。在进行作业时，严格按作业规程执行</w:t>
      </w:r>
      <w:r w:rsidR="00E339B2">
        <w:rPr>
          <w:rFonts w:hint="eastAsia"/>
        </w:rPr>
        <w:t>，</w:t>
      </w:r>
      <w:r>
        <w:t>相关人员应按规定穿戴劳动防护用品。辐射影响区内的其他人员，要清理出场，并设置警戒，有明显的警示标志，专人监护，满足安全作业的要</w:t>
      </w:r>
      <w:r>
        <w:rPr>
          <w:rFonts w:hint="eastAsia"/>
        </w:rPr>
        <w:t>求。</w:t>
      </w:r>
    </w:p>
    <w:p w14:paraId="21A1FA31" w14:textId="53E69CEE" w:rsidR="000C1A1F" w:rsidRDefault="000C1A1F" w:rsidP="00E339B2">
      <w:pPr>
        <w:spacing w:line="360" w:lineRule="auto"/>
        <w:ind w:firstLineChars="200" w:firstLine="560"/>
      </w:pPr>
      <w:r>
        <w:t>2.1.5物体打击：在停车大修时，有多层作业、临时堆放物品等，存在物体打击的危险，防范措施：坚持规范戴安全帽，设置警戒隔离区等。</w:t>
      </w:r>
    </w:p>
    <w:p w14:paraId="5E07F6D3" w14:textId="351C852E" w:rsidR="000C1A1F" w:rsidRDefault="000C1A1F" w:rsidP="00E339B2">
      <w:pPr>
        <w:spacing w:line="360" w:lineRule="auto"/>
        <w:ind w:firstLineChars="200" w:firstLine="560"/>
      </w:pPr>
      <w:r>
        <w:t>2.2化学</w:t>
      </w:r>
      <w:proofErr w:type="gramStart"/>
      <w:r>
        <w:t>性危险</w:t>
      </w:r>
      <w:proofErr w:type="gramEnd"/>
      <w:r>
        <w:t>有害因素评估及防控措施</w:t>
      </w:r>
    </w:p>
    <w:p w14:paraId="7294F25D" w14:textId="222E00DE" w:rsidR="000C1A1F" w:rsidRDefault="000C1A1F" w:rsidP="00E339B2">
      <w:pPr>
        <w:spacing w:line="360" w:lineRule="auto"/>
        <w:ind w:firstLineChars="200" w:firstLine="560"/>
      </w:pPr>
      <w:r>
        <w:t>2.2.1易燃、易爆气体（天然气、乙烯、丙烷等）。在装置中存在甲烷，一旦动火可能发生火灾爆炸事故。防范措施:停车、泄压、隔离、置换、分析、检测，办理动火安全作业证，准备灭火器等。</w:t>
      </w:r>
    </w:p>
    <w:p w14:paraId="5722C156" w14:textId="59E3FF3E" w:rsidR="000C1A1F" w:rsidRDefault="000C1A1F" w:rsidP="00E339B2">
      <w:pPr>
        <w:spacing w:line="360" w:lineRule="auto"/>
        <w:ind w:firstLineChars="200" w:firstLine="560"/>
      </w:pPr>
      <w:r>
        <w:t>2.2.2易燃、易爆液体（油类、低温天然气、制冷剂）。在化工系统各种运转设备中存在有不同的油类，制冷系统中存在液体丙烷、异戊烷。防范措施:停车、转移、清洗、隔离、分析、检测，办理动火安全作业证，准备灭火器等。</w:t>
      </w:r>
    </w:p>
    <w:p w14:paraId="576C273B" w14:textId="2352FEE5" w:rsidR="000C1A1F" w:rsidRDefault="000C1A1F" w:rsidP="00E339B2">
      <w:pPr>
        <w:spacing w:line="360" w:lineRule="auto"/>
        <w:ind w:firstLineChars="200" w:firstLine="560"/>
      </w:pPr>
      <w:r>
        <w:t>2.2.</w:t>
      </w:r>
      <w:r w:rsidR="00E339B2">
        <w:t>3</w:t>
      </w:r>
      <w:r>
        <w:t>窒息气体、高温：（二氧化碳、氮气、蒸汽），脱碳再生系统内的二氧化碳易导致窒息。大修过程中用氮气置换和保护，易导致窒息。防范措施：进入受限空间必须分析氧含量（19-21%），间隔2小时重新分析，拴救生绳，监护，戴长管式空气呼吸器。远离二氧化碳、氮气放空点、泄漏点。蒸汽、热水容易烫伤，防范措施：远离蒸汽放空点、泄漏点，戴防毒手套，穿防毒衣。</w:t>
      </w:r>
    </w:p>
    <w:p w14:paraId="6B29E6C3" w14:textId="46C54633" w:rsidR="000C1A1F" w:rsidRDefault="000C1A1F" w:rsidP="00CC3784">
      <w:pPr>
        <w:spacing w:line="360" w:lineRule="auto"/>
        <w:ind w:firstLineChars="200" w:firstLine="560"/>
      </w:pPr>
      <w:r>
        <w:t>2.2.</w:t>
      </w:r>
      <w:r w:rsidR="00CC3784">
        <w:t>4</w:t>
      </w:r>
      <w:r>
        <w:t>腐蚀性液体（胺液）。在脱碳系统中存在有</w:t>
      </w:r>
      <w:proofErr w:type="gramStart"/>
      <w:r>
        <w:t>胺液这种</w:t>
      </w:r>
      <w:proofErr w:type="gramEnd"/>
      <w:r>
        <w:t>碱性液</w:t>
      </w:r>
      <w:r>
        <w:lastRenderedPageBreak/>
        <w:t>体。对上述化学危害因素，检修时，应首先对系统进行有效隔绝，排除需要修理设备、管道中的残留介质，然后对其进行清洗、置换，分析合格，办理所需安全作业证后，进行检修，方可保证安全作业。</w:t>
      </w:r>
    </w:p>
    <w:p w14:paraId="4186A8FF" w14:textId="1922F7E8" w:rsidR="000C1A1F" w:rsidRDefault="000C1A1F" w:rsidP="00CC3784">
      <w:pPr>
        <w:spacing w:line="360" w:lineRule="auto"/>
        <w:ind w:firstLineChars="200" w:firstLine="560"/>
      </w:pPr>
      <w:r>
        <w:t>2.3生物</w:t>
      </w:r>
      <w:proofErr w:type="gramStart"/>
      <w:r>
        <w:t>性危险</w:t>
      </w:r>
      <w:proofErr w:type="gramEnd"/>
      <w:r>
        <w:t>有害因素评估及防控措施</w:t>
      </w:r>
    </w:p>
    <w:p w14:paraId="660E16AD" w14:textId="77777777" w:rsidR="000C1A1F" w:rsidRDefault="000C1A1F" w:rsidP="000A3687">
      <w:pPr>
        <w:spacing w:line="360" w:lineRule="auto"/>
        <w:ind w:firstLineChars="200" w:firstLine="560"/>
      </w:pPr>
      <w:r>
        <w:rPr>
          <w:rFonts w:hint="eastAsia"/>
        </w:rPr>
        <w:t>在停车大修条件下的生产装置区域中目前尚无存在生物方面的危害因素但应注意饮水和食品的安全卫生，防止病从口入。</w:t>
      </w:r>
    </w:p>
    <w:p w14:paraId="4588D519" w14:textId="6D8D4FE7" w:rsidR="000C1A1F" w:rsidRDefault="000C1A1F" w:rsidP="00CC3784">
      <w:pPr>
        <w:spacing w:line="360" w:lineRule="auto"/>
        <w:ind w:firstLineChars="200" w:firstLine="560"/>
      </w:pPr>
      <w:r>
        <w:t>2.4心理、生理</w:t>
      </w:r>
      <w:proofErr w:type="gramStart"/>
      <w:r>
        <w:t>性危险</w:t>
      </w:r>
      <w:proofErr w:type="gramEnd"/>
      <w:r>
        <w:t>和有害因素评估及防控措施</w:t>
      </w:r>
    </w:p>
    <w:p w14:paraId="2D63E94A" w14:textId="613F3BD7" w:rsidR="000C1A1F" w:rsidRDefault="000C1A1F" w:rsidP="00CC3784">
      <w:pPr>
        <w:spacing w:line="360" w:lineRule="auto"/>
        <w:ind w:firstLineChars="200" w:firstLine="560"/>
      </w:pPr>
      <w:r>
        <w:t>2.4.1负荷超限（体力负荷超限）。大修时重体力劳动多，尽量使用机械。</w:t>
      </w:r>
    </w:p>
    <w:p w14:paraId="6CF9811D" w14:textId="471EFBD3" w:rsidR="000C1A1F" w:rsidRDefault="000C1A1F" w:rsidP="00CC3784">
      <w:pPr>
        <w:spacing w:line="360" w:lineRule="auto"/>
        <w:ind w:firstLineChars="200" w:firstLine="560"/>
      </w:pPr>
      <w:r>
        <w:t>2.4.2心理异常（过度紧张等）。生产装置停车大修时，检修周期长，每天从</w:t>
      </w:r>
      <w:r w:rsidR="00F25808">
        <w:rPr>
          <w:rFonts w:hint="eastAsia"/>
        </w:rPr>
        <w:t>7</w:t>
      </w:r>
      <w:r>
        <w:t>时至</w:t>
      </w:r>
      <w:r w:rsidR="00F25808">
        <w:t>20</w:t>
      </w:r>
      <w:r>
        <w:t>时不等，周末不休息。时间紧，检修工作量大。从第二周开始，随着时间的推移，员工身体疲劳程度逐渐加大，体力开始透支。由于生理因素的变化，心理也随之出现异常情况，表现为：说话时音量增大，容易激动，过度紧张，反应迟缓等。这一时期是安全事故的高发期，各级管理人员应多做安全提示，正确引导员工；适当调整作业进度，增加现场饮品供给；切忌以粗暴对粗暴，造成危害。班前班中禁止饮酒、吸烟。</w:t>
      </w:r>
    </w:p>
    <w:p w14:paraId="3ADB2F72" w14:textId="3A758823" w:rsidR="000C1A1F" w:rsidRDefault="000C1A1F" w:rsidP="00CC3784">
      <w:pPr>
        <w:spacing w:line="360" w:lineRule="auto"/>
        <w:ind w:firstLineChars="200" w:firstLine="560"/>
      </w:pPr>
      <w:r>
        <w:t>2.4.3其他危险有害因素评估及防控措施</w:t>
      </w:r>
    </w:p>
    <w:p w14:paraId="05B7F046" w14:textId="33673B51" w:rsidR="000C1A1F" w:rsidRDefault="000C1A1F" w:rsidP="00CC3784">
      <w:pPr>
        <w:spacing w:line="360" w:lineRule="auto"/>
        <w:ind w:firstLineChars="200" w:firstLine="560"/>
      </w:pPr>
      <w:r>
        <w:rPr>
          <w:rFonts w:hint="eastAsia"/>
        </w:rPr>
        <w:t>在生产装置停车大修过程中，检修作业、高处作业、起重作业、进入受限空间作业、动火作业等随处可见，检修现场存在大量的职业有害因素，如：高处坠落、机械伤害、起重伤害、车辆伤害等，稍有不慎，就会受到伤害。各部门首先要组织员工学习有关安全检修管理文件</w:t>
      </w:r>
      <w:r w:rsidR="00CC3784">
        <w:rPr>
          <w:rFonts w:hint="eastAsia"/>
        </w:rPr>
        <w:t>，</w:t>
      </w:r>
      <w:r>
        <w:rPr>
          <w:rFonts w:hint="eastAsia"/>
        </w:rPr>
        <w:t>在检修作业中，严格执行公司《大修安全环保消防作业规定》、《动火作业安全管理规定》、《高处作业安全管理规定》、《起重吊装安</w:t>
      </w:r>
      <w:r>
        <w:rPr>
          <w:rFonts w:hint="eastAsia"/>
        </w:rPr>
        <w:lastRenderedPageBreak/>
        <w:t>全管理规定》、《受限空间安全管理规定》、《动土作业安全管理规定》、《临时用电安全管理规定》、《抽堵盲板安全管理规定》等。安全技术人员在开具工作票时，要写清楚设备、管道中的工艺介质、温度、压力等内容；检修转动设备时，要注明“断电挂牌”。实际工作中，在进行检修作业、高处作业、起重作业、进入受限空间作业、动火作业时，检修人员作业前应先办理所需的安全作业证，进行作业风险评估，制定切实可行的安全防控措施，安全措施不落实，坚决不干。同时，要求操作人员对作业区及周围装置、设备的运行、排放进行监护，以确保检修作业人员的健康、安全。对于危险性较大的工作，作业人员还要将周围区域圈禁，无关人员不得入内。在作业时，要求统一指挥，令行禁止，防止出现机械伤害。对于工作中出现的其他问题，作业人员要及时报告，逐级解决；安全人员随时进行安全检查，制止作业过程中的不安全行为。吊车作业时，驾驶员严格按《起重设备安全管理规定》执行，听从指挥，令行禁止，杜绝作业过程中的不安全行为，避免事故的发生；在危险区域作业时，驾驶人员按照规定佩带个人防护用品。使生产装置停车大修现场的危险有害因素降低到一个可以接受的程度。</w:t>
      </w:r>
    </w:p>
    <w:p w14:paraId="7C896852" w14:textId="77777777" w:rsidR="000C1A1F" w:rsidRDefault="000C1A1F" w:rsidP="00CC3784">
      <w:pPr>
        <w:spacing w:line="360" w:lineRule="auto"/>
        <w:ind w:firstLineChars="200" w:firstLine="560"/>
      </w:pPr>
      <w:r>
        <w:rPr>
          <w:rFonts w:hint="eastAsia"/>
        </w:rPr>
        <w:t>（二）环保方案</w:t>
      </w:r>
    </w:p>
    <w:p w14:paraId="3E740926" w14:textId="77777777" w:rsidR="000C1A1F" w:rsidRDefault="000C1A1F" w:rsidP="00CC3784">
      <w:pPr>
        <w:spacing w:line="360" w:lineRule="auto"/>
        <w:ind w:firstLineChars="200" w:firstLine="560"/>
      </w:pPr>
      <w:r>
        <w:t>1．废水防治</w:t>
      </w:r>
    </w:p>
    <w:p w14:paraId="048FDE49" w14:textId="77777777" w:rsidR="000C1A1F" w:rsidRDefault="000C1A1F" w:rsidP="00CC3784">
      <w:pPr>
        <w:spacing w:line="360" w:lineRule="auto"/>
        <w:ind w:firstLineChars="200" w:firstLine="560"/>
      </w:pPr>
      <w:r>
        <w:t>1.1</w:t>
      </w:r>
      <w:proofErr w:type="gramStart"/>
      <w:r>
        <w:t>产污概况</w:t>
      </w:r>
      <w:proofErr w:type="gramEnd"/>
    </w:p>
    <w:p w14:paraId="1E4F4414" w14:textId="3C16AF43" w:rsidR="000C1A1F" w:rsidRDefault="000C1A1F" w:rsidP="00CC3784">
      <w:pPr>
        <w:spacing w:line="360" w:lineRule="auto"/>
        <w:ind w:firstLineChars="200" w:firstLine="560"/>
      </w:pPr>
      <w:r>
        <w:rPr>
          <w:rFonts w:hint="eastAsia"/>
        </w:rPr>
        <w:t>检修废水主要来自各工艺装置检修时排出的含</w:t>
      </w:r>
      <w:r>
        <w:t>酸、碱、油类等废水，先排放至应急池，通过泵送至市政污水处理站。</w:t>
      </w:r>
    </w:p>
    <w:p w14:paraId="61F37786" w14:textId="77777777" w:rsidR="000C1A1F" w:rsidRDefault="000C1A1F" w:rsidP="00CC3784">
      <w:pPr>
        <w:spacing w:line="360" w:lineRule="auto"/>
        <w:ind w:firstLineChars="200" w:firstLine="560"/>
      </w:pPr>
      <w:r>
        <w:t>1.2管理要求</w:t>
      </w:r>
    </w:p>
    <w:p w14:paraId="543D3BBA" w14:textId="77777777" w:rsidR="000C1A1F" w:rsidRDefault="000C1A1F" w:rsidP="00CC3784">
      <w:pPr>
        <w:spacing w:line="360" w:lineRule="auto"/>
        <w:ind w:firstLineChars="200" w:firstLine="560"/>
      </w:pPr>
      <w:r>
        <w:t>1.2.1</w:t>
      </w:r>
      <w:proofErr w:type="gramStart"/>
      <w:r>
        <w:t>各</w:t>
      </w:r>
      <w:proofErr w:type="gramEnd"/>
      <w:r>
        <w:t>部门对在本辖区内的施工作业负有环保监督责任，现场</w:t>
      </w:r>
      <w:r>
        <w:lastRenderedPageBreak/>
        <w:t>交底要清楚，超标污水必须收集处理。</w:t>
      </w:r>
    </w:p>
    <w:p w14:paraId="6192DABB" w14:textId="53E90C48" w:rsidR="000C1A1F" w:rsidRDefault="000C1A1F" w:rsidP="00CC3784">
      <w:pPr>
        <w:spacing w:line="360" w:lineRule="auto"/>
        <w:ind w:firstLineChars="200" w:firstLine="560"/>
      </w:pPr>
      <w:r>
        <w:t>1.2.</w:t>
      </w:r>
      <w:r w:rsidR="00CC3784">
        <w:t>2</w:t>
      </w:r>
      <w:r>
        <w:t>停车检修期间安排专人巡查应急池等，防止跑油、跑水污染环境。</w:t>
      </w:r>
    </w:p>
    <w:p w14:paraId="59DE1478" w14:textId="79511A47" w:rsidR="000C1A1F" w:rsidRDefault="000C1A1F" w:rsidP="00461575">
      <w:pPr>
        <w:spacing w:line="360" w:lineRule="auto"/>
        <w:ind w:firstLineChars="200" w:firstLine="560"/>
      </w:pPr>
      <w:r>
        <w:t>1.2.</w:t>
      </w:r>
      <w:r w:rsidR="00461575">
        <w:t>3</w:t>
      </w:r>
      <w:r>
        <w:t>应检查各装置废水排放管线，防止发生跑水、漏水等现象。</w:t>
      </w:r>
    </w:p>
    <w:p w14:paraId="37C425F2" w14:textId="7970A51C" w:rsidR="000C1A1F" w:rsidRDefault="000C1A1F" w:rsidP="00461575">
      <w:pPr>
        <w:spacing w:line="360" w:lineRule="auto"/>
        <w:ind w:firstLineChars="200" w:firstLine="560"/>
      </w:pPr>
      <w:r>
        <w:t>1.2.</w:t>
      </w:r>
      <w:r w:rsidR="00461575">
        <w:t>4</w:t>
      </w:r>
      <w:r>
        <w:t>检修期间要加强外排水系统现场巡检，一旦发现超标等异常情况，立即收集到应急池，并及时报告，避免污水排出厂外造成污染。</w:t>
      </w:r>
    </w:p>
    <w:p w14:paraId="7AF09365" w14:textId="1C848623" w:rsidR="000C1A1F" w:rsidRDefault="000C1A1F" w:rsidP="00461575">
      <w:pPr>
        <w:spacing w:line="360" w:lineRule="auto"/>
        <w:ind w:firstLineChars="200" w:firstLine="560"/>
      </w:pPr>
      <w:r>
        <w:t>1.2.</w:t>
      </w:r>
      <w:r w:rsidR="00461575">
        <w:t>5</w:t>
      </w:r>
      <w:r>
        <w:t>在装置停车前应将应急</w:t>
      </w:r>
      <w:proofErr w:type="gramStart"/>
      <w:r>
        <w:t>池拉低液</w:t>
      </w:r>
      <w:proofErr w:type="gramEnd"/>
      <w:r>
        <w:t>位，做好接收异常废水的准备.</w:t>
      </w:r>
    </w:p>
    <w:p w14:paraId="7A538BC4" w14:textId="53B918D8" w:rsidR="000C1A1F" w:rsidRDefault="000C1A1F" w:rsidP="00461575">
      <w:pPr>
        <w:spacing w:line="360" w:lineRule="auto"/>
        <w:ind w:firstLineChars="200" w:firstLine="560"/>
      </w:pPr>
      <w:r>
        <w:t>1.2.</w:t>
      </w:r>
      <w:r w:rsidR="00461575">
        <w:t>6</w:t>
      </w:r>
      <w:r>
        <w:t>检修施工过程中，如有污油、油漆等污染物泄漏于地面，检修施工单位不得用水冲洗，要及时采取锯木面、沙土等措施回收处理，避免二次污染。</w:t>
      </w:r>
    </w:p>
    <w:p w14:paraId="7225C4A1" w14:textId="77777777" w:rsidR="000C1A1F" w:rsidRDefault="000C1A1F" w:rsidP="00134737">
      <w:pPr>
        <w:spacing w:line="360" w:lineRule="auto"/>
        <w:ind w:firstLineChars="200" w:firstLine="560"/>
      </w:pPr>
      <w:r>
        <w:t>2．废气防治</w:t>
      </w:r>
    </w:p>
    <w:p w14:paraId="2DF53A04" w14:textId="77777777" w:rsidR="000C1A1F" w:rsidRDefault="000C1A1F" w:rsidP="00134737">
      <w:pPr>
        <w:spacing w:line="360" w:lineRule="auto"/>
        <w:ind w:firstLineChars="200" w:firstLine="560"/>
      </w:pPr>
      <w:r>
        <w:t>2.1</w:t>
      </w:r>
      <w:proofErr w:type="gramStart"/>
      <w:r>
        <w:t>产污概况</w:t>
      </w:r>
      <w:proofErr w:type="gramEnd"/>
    </w:p>
    <w:p w14:paraId="33BF8A17" w14:textId="77777777" w:rsidR="000C1A1F" w:rsidRDefault="000C1A1F" w:rsidP="00D05D2E">
      <w:pPr>
        <w:spacing w:line="360" w:lineRule="auto"/>
      </w:pPr>
      <w:r>
        <w:rPr>
          <w:rFonts w:hint="eastAsia"/>
        </w:rPr>
        <w:t>开停车时不合格的各种工艺气放空排放。</w:t>
      </w:r>
    </w:p>
    <w:p w14:paraId="562157A4" w14:textId="77777777" w:rsidR="000C1A1F" w:rsidRDefault="000C1A1F" w:rsidP="00134737">
      <w:pPr>
        <w:spacing w:line="360" w:lineRule="auto"/>
        <w:ind w:firstLineChars="200" w:firstLine="560"/>
      </w:pPr>
      <w:r>
        <w:t>2.2管理要求</w:t>
      </w:r>
    </w:p>
    <w:p w14:paraId="582C0CC3" w14:textId="77777777" w:rsidR="000C1A1F" w:rsidRDefault="000C1A1F" w:rsidP="00134737">
      <w:pPr>
        <w:spacing w:line="360" w:lineRule="auto"/>
        <w:ind w:firstLineChars="200" w:firstLine="560"/>
      </w:pPr>
      <w:r>
        <w:t>2.2.1严格遵守开停车安全技术操作规程。开、停车期间对污染物排放情况进行 24 小时跟踪检查监测，异常时报告安全环保部。</w:t>
      </w:r>
    </w:p>
    <w:p w14:paraId="2CF27B0B" w14:textId="77777777" w:rsidR="000C1A1F" w:rsidRDefault="000C1A1F" w:rsidP="00134737">
      <w:pPr>
        <w:spacing w:line="360" w:lineRule="auto"/>
        <w:ind w:firstLineChars="200" w:firstLine="560"/>
      </w:pPr>
      <w:r>
        <w:t>2.2.2停车时及时切断上游气源，装置内的残余气体回收或火炬燃放后排放。</w:t>
      </w:r>
    </w:p>
    <w:p w14:paraId="6D67258B" w14:textId="77777777" w:rsidR="000C1A1F" w:rsidRDefault="000C1A1F" w:rsidP="00134737">
      <w:pPr>
        <w:spacing w:line="360" w:lineRule="auto"/>
        <w:ind w:firstLineChars="200" w:firstLine="560"/>
      </w:pPr>
      <w:r>
        <w:t>2.2.3开车时尽量缩短放空时间，减少不合格气体排放量。及时回收废气燃烧，降低污染物排放。</w:t>
      </w:r>
    </w:p>
    <w:p w14:paraId="29182974" w14:textId="77777777" w:rsidR="000C1A1F" w:rsidRDefault="000C1A1F" w:rsidP="00134737">
      <w:pPr>
        <w:spacing w:line="360" w:lineRule="auto"/>
        <w:ind w:firstLineChars="200" w:firstLine="560"/>
      </w:pPr>
      <w:r>
        <w:t>2.2.4检维修期间严格控制扬尘产生。</w:t>
      </w:r>
    </w:p>
    <w:p w14:paraId="1EFB069B" w14:textId="77777777" w:rsidR="000C1A1F" w:rsidRDefault="000C1A1F" w:rsidP="00134737">
      <w:pPr>
        <w:spacing w:line="360" w:lineRule="auto"/>
        <w:ind w:firstLineChars="200" w:firstLine="560"/>
      </w:pPr>
      <w:r>
        <w:t>3．废渣防治</w:t>
      </w:r>
    </w:p>
    <w:p w14:paraId="1F393C61" w14:textId="77777777" w:rsidR="000C1A1F" w:rsidRDefault="000C1A1F" w:rsidP="00134737">
      <w:pPr>
        <w:spacing w:line="360" w:lineRule="auto"/>
        <w:ind w:firstLineChars="200" w:firstLine="560"/>
      </w:pPr>
      <w:r>
        <w:lastRenderedPageBreak/>
        <w:t>3.1</w:t>
      </w:r>
      <w:proofErr w:type="gramStart"/>
      <w:r>
        <w:t>产污概况</w:t>
      </w:r>
      <w:proofErr w:type="gramEnd"/>
    </w:p>
    <w:p w14:paraId="71CE276F" w14:textId="3004AFA9" w:rsidR="000C1A1F" w:rsidRDefault="000C1A1F" w:rsidP="00134737">
      <w:pPr>
        <w:spacing w:line="360" w:lineRule="auto"/>
        <w:ind w:firstLineChars="200" w:firstLine="560"/>
      </w:pPr>
      <w:r>
        <w:rPr>
          <w:rFonts w:hint="eastAsia"/>
        </w:rPr>
        <w:t>检维修产生的固体废物主要包括废旧阀门管件、管材边角余料以及</w:t>
      </w:r>
      <w:r w:rsidR="00134737">
        <w:rPr>
          <w:rFonts w:hint="eastAsia"/>
        </w:rPr>
        <w:t>其它检修固废</w:t>
      </w:r>
      <w:r>
        <w:rPr>
          <w:rFonts w:hint="eastAsia"/>
        </w:rPr>
        <w:t>等，均要提前落实处置渠道、防治措施，防止对环境产生不良影响的二次污染。</w:t>
      </w:r>
    </w:p>
    <w:p w14:paraId="0CCBB122" w14:textId="77777777" w:rsidR="000C1A1F" w:rsidRDefault="000C1A1F" w:rsidP="00134737">
      <w:pPr>
        <w:spacing w:line="360" w:lineRule="auto"/>
        <w:ind w:firstLineChars="200" w:firstLine="560"/>
      </w:pPr>
      <w:r>
        <w:t>3.2管理要求</w:t>
      </w:r>
    </w:p>
    <w:p w14:paraId="7D5716BA" w14:textId="4881A2F6" w:rsidR="000C1A1F" w:rsidRDefault="000C1A1F" w:rsidP="00134737">
      <w:pPr>
        <w:spacing w:line="360" w:lineRule="auto"/>
        <w:ind w:firstLineChars="200" w:firstLine="560"/>
      </w:pPr>
      <w:r>
        <w:t>3.2.1细化、落实检维修产生的废岩棉</w:t>
      </w:r>
      <w:r w:rsidR="00134737">
        <w:rPr>
          <w:rFonts w:hint="eastAsia"/>
        </w:rPr>
        <w:t>、废保冷材料</w:t>
      </w:r>
      <w:r>
        <w:t>等固体废弃物的处置渠道、数量及防止超温、自燃、飞扬、渗漏等措施。</w:t>
      </w:r>
    </w:p>
    <w:p w14:paraId="110FD250" w14:textId="77777777" w:rsidR="000C1A1F" w:rsidRDefault="000C1A1F" w:rsidP="00134737">
      <w:pPr>
        <w:spacing w:line="360" w:lineRule="auto"/>
        <w:ind w:firstLineChars="200" w:firstLine="560"/>
      </w:pPr>
      <w:r>
        <w:t>3.2.2设立工业固体废物、废旧物资临时储存点，分类储存，定期外运，贮存场所必须满足国家相关规范标准。</w:t>
      </w:r>
    </w:p>
    <w:p w14:paraId="2703FA8A" w14:textId="77777777" w:rsidR="000C1A1F" w:rsidRDefault="000C1A1F" w:rsidP="00134737">
      <w:pPr>
        <w:spacing w:line="360" w:lineRule="auto"/>
        <w:ind w:firstLineChars="200" w:firstLine="560"/>
      </w:pPr>
      <w:r>
        <w:t>3.2.3危险废弃物的转移、拉运手续必须符合《危险废弃物转移联单管理办法》。</w:t>
      </w:r>
    </w:p>
    <w:p w14:paraId="5EAF51CE" w14:textId="77777777" w:rsidR="000C1A1F" w:rsidRDefault="000C1A1F" w:rsidP="00134737">
      <w:pPr>
        <w:spacing w:line="360" w:lineRule="auto"/>
        <w:ind w:firstLineChars="200" w:firstLine="560"/>
      </w:pPr>
      <w:r>
        <w:t>3.2.4施工单位在施工中产生的各类垃圾，实行当天产生当天清理的原则。</w:t>
      </w:r>
    </w:p>
    <w:p w14:paraId="06E2253B" w14:textId="77777777" w:rsidR="000C1A1F" w:rsidRDefault="000C1A1F" w:rsidP="00134737">
      <w:pPr>
        <w:spacing w:line="360" w:lineRule="auto"/>
        <w:ind w:firstLineChars="200" w:firstLine="560"/>
      </w:pPr>
      <w:r>
        <w:t>4．噪声防治</w:t>
      </w:r>
    </w:p>
    <w:p w14:paraId="2CBAF04C" w14:textId="77777777" w:rsidR="000C1A1F" w:rsidRDefault="000C1A1F" w:rsidP="00134737">
      <w:pPr>
        <w:spacing w:line="360" w:lineRule="auto"/>
        <w:ind w:firstLineChars="200" w:firstLine="560"/>
      </w:pPr>
      <w:r>
        <w:t>4.1产生概况</w:t>
      </w:r>
    </w:p>
    <w:p w14:paraId="1AA15F5D" w14:textId="5ECA2340" w:rsidR="000C1A1F" w:rsidRDefault="000C1A1F" w:rsidP="00134737">
      <w:pPr>
        <w:spacing w:line="360" w:lineRule="auto"/>
        <w:ind w:firstLineChars="200" w:firstLine="560"/>
      </w:pPr>
      <w:r>
        <w:rPr>
          <w:rFonts w:hint="eastAsia"/>
        </w:rPr>
        <w:t>检维修产生的噪声主要包括工程机械噪声、车辆噪声等。</w:t>
      </w:r>
    </w:p>
    <w:p w14:paraId="3BD43EC3" w14:textId="77777777" w:rsidR="000C1A1F" w:rsidRDefault="000C1A1F" w:rsidP="00134737">
      <w:pPr>
        <w:spacing w:line="360" w:lineRule="auto"/>
        <w:ind w:firstLineChars="200" w:firstLine="560"/>
      </w:pPr>
      <w:r>
        <w:t>4.2管理要求</w:t>
      </w:r>
    </w:p>
    <w:p w14:paraId="269450BA" w14:textId="0BB739C7" w:rsidR="000C1A1F" w:rsidRDefault="000C1A1F" w:rsidP="00134737">
      <w:pPr>
        <w:spacing w:line="360" w:lineRule="auto"/>
        <w:ind w:firstLineChars="200" w:firstLine="560"/>
      </w:pPr>
      <w:r>
        <w:t>尽量选择低噪声检维修施工设备，采取有效的隔音、消声、吸声等措施，确保厂界环境噪声符合《工业企业厂界环境噪声排放准》(GBl2348-2008)中 3、4 类功能区标准限值。</w:t>
      </w:r>
    </w:p>
    <w:p w14:paraId="22E9C537" w14:textId="77777777" w:rsidR="000C1A1F" w:rsidRDefault="000C1A1F" w:rsidP="00AD45FD">
      <w:pPr>
        <w:spacing w:line="360" w:lineRule="auto"/>
        <w:ind w:firstLineChars="200" w:firstLine="560"/>
      </w:pPr>
      <w:r>
        <w:rPr>
          <w:rFonts w:hint="eastAsia"/>
        </w:rPr>
        <w:t>（三）大修职业卫生管理方案</w:t>
      </w:r>
    </w:p>
    <w:p w14:paraId="0868FEB2" w14:textId="35484C31" w:rsidR="000F33C6" w:rsidRPr="000F33C6" w:rsidRDefault="000F33C6" w:rsidP="000F33C6">
      <w:pPr>
        <w:ind w:firstLineChars="200" w:firstLine="560"/>
      </w:pPr>
      <w:r>
        <w:t>1.</w:t>
      </w:r>
      <w:r w:rsidRPr="000F33C6">
        <w:t>职业病危害因素识别、检测及公示</w:t>
      </w:r>
    </w:p>
    <w:p w14:paraId="2ECD93C3" w14:textId="319FD309" w:rsidR="000C1A1F" w:rsidRDefault="000C1A1F" w:rsidP="000F33C6">
      <w:pPr>
        <w:spacing w:line="360" w:lineRule="auto"/>
        <w:ind w:firstLineChars="200" w:firstLine="560"/>
      </w:pPr>
      <w:r>
        <w:t>1</w:t>
      </w:r>
      <w:r w:rsidR="00CA3787">
        <w:t>.</w:t>
      </w:r>
      <w:r w:rsidR="000F33C6">
        <w:t>1</w:t>
      </w:r>
      <w:r>
        <w:t>检修作业单位结合装置检维修作业项目、工作方式、活动</w:t>
      </w:r>
      <w:proofErr w:type="gramStart"/>
      <w:r>
        <w:t>范</w:t>
      </w:r>
      <w:proofErr w:type="gramEnd"/>
      <w:r>
        <w:t>等情况，按照《职业病危害因素分类目录》有害因素范围，辨识出检</w:t>
      </w:r>
      <w:r>
        <w:lastRenderedPageBreak/>
        <w:t>修作业接触的职业病危害因素（下表）。</w:t>
      </w:r>
    </w:p>
    <w:tbl>
      <w:tblPr>
        <w:tblStyle w:val="af0"/>
        <w:tblW w:w="9268" w:type="dxa"/>
        <w:tblLook w:val="04A0" w:firstRow="1" w:lastRow="0" w:firstColumn="1" w:lastColumn="0" w:noHBand="0" w:noVBand="1"/>
      </w:tblPr>
      <w:tblGrid>
        <w:gridCol w:w="704"/>
        <w:gridCol w:w="2410"/>
        <w:gridCol w:w="2268"/>
        <w:gridCol w:w="3886"/>
      </w:tblGrid>
      <w:tr w:rsidR="000F33C6" w:rsidRPr="00182891" w14:paraId="419FACEC" w14:textId="77777777" w:rsidTr="00D46EB3">
        <w:trPr>
          <w:trHeight w:val="482"/>
        </w:trPr>
        <w:tc>
          <w:tcPr>
            <w:tcW w:w="704" w:type="dxa"/>
            <w:vAlign w:val="center"/>
          </w:tcPr>
          <w:p w14:paraId="0DB97953" w14:textId="77777777" w:rsidR="000F33C6" w:rsidRPr="00182891" w:rsidRDefault="000F33C6" w:rsidP="00D46EB3">
            <w:pPr>
              <w:pStyle w:val="af4"/>
              <w:jc w:val="center"/>
              <w:rPr>
                <w:rFonts w:ascii="仿宋" w:eastAsia="仿宋" w:hAnsi="仿宋"/>
                <w:sz w:val="24"/>
                <w:szCs w:val="24"/>
              </w:rPr>
            </w:pPr>
            <w:r w:rsidRPr="00182891">
              <w:rPr>
                <w:rFonts w:ascii="仿宋" w:eastAsia="仿宋" w:hAnsi="仿宋"/>
                <w:sz w:val="24"/>
                <w:szCs w:val="24"/>
              </w:rPr>
              <w:t>序号</w:t>
            </w:r>
          </w:p>
        </w:tc>
        <w:tc>
          <w:tcPr>
            <w:tcW w:w="2410" w:type="dxa"/>
            <w:vAlign w:val="center"/>
          </w:tcPr>
          <w:p w14:paraId="1F7017F5" w14:textId="77777777" w:rsidR="000F33C6" w:rsidRPr="00182891" w:rsidRDefault="000F33C6" w:rsidP="00D46EB3">
            <w:pPr>
              <w:pStyle w:val="af4"/>
              <w:jc w:val="center"/>
              <w:rPr>
                <w:rFonts w:ascii="仿宋" w:eastAsia="仿宋" w:hAnsi="仿宋"/>
                <w:sz w:val="24"/>
                <w:szCs w:val="24"/>
              </w:rPr>
            </w:pPr>
            <w:r w:rsidRPr="00182891">
              <w:rPr>
                <w:rFonts w:ascii="仿宋" w:eastAsia="仿宋" w:hAnsi="仿宋"/>
                <w:sz w:val="24"/>
                <w:szCs w:val="24"/>
              </w:rPr>
              <w:t>职业病危害因</w:t>
            </w:r>
            <w:r w:rsidRPr="00182891">
              <w:rPr>
                <w:rFonts w:ascii="仿宋" w:eastAsia="仿宋" w:hAnsi="仿宋" w:hint="eastAsia"/>
                <w:sz w:val="24"/>
                <w:szCs w:val="24"/>
              </w:rPr>
              <w:t>素</w:t>
            </w:r>
          </w:p>
        </w:tc>
        <w:tc>
          <w:tcPr>
            <w:tcW w:w="2268" w:type="dxa"/>
            <w:vAlign w:val="center"/>
          </w:tcPr>
          <w:p w14:paraId="2A53CB53" w14:textId="77777777" w:rsidR="000F33C6" w:rsidRPr="00182891" w:rsidRDefault="000F33C6" w:rsidP="00D46EB3">
            <w:pPr>
              <w:pStyle w:val="af4"/>
              <w:spacing w:line="240" w:lineRule="atLeast"/>
              <w:jc w:val="center"/>
              <w:rPr>
                <w:rFonts w:ascii="仿宋" w:eastAsia="仿宋" w:hAnsi="仿宋"/>
                <w:sz w:val="24"/>
                <w:szCs w:val="24"/>
              </w:rPr>
            </w:pPr>
            <w:r w:rsidRPr="00182891">
              <w:rPr>
                <w:rFonts w:ascii="仿宋" w:eastAsia="仿宋" w:hAnsi="仿宋"/>
                <w:sz w:val="24"/>
                <w:szCs w:val="24"/>
              </w:rPr>
              <w:t>名称/存在部位</w:t>
            </w:r>
          </w:p>
        </w:tc>
        <w:tc>
          <w:tcPr>
            <w:tcW w:w="3886" w:type="dxa"/>
            <w:vAlign w:val="center"/>
          </w:tcPr>
          <w:p w14:paraId="6BAC0744" w14:textId="77777777" w:rsidR="000F33C6" w:rsidRPr="00182891" w:rsidRDefault="000F33C6" w:rsidP="00D46EB3">
            <w:pPr>
              <w:pStyle w:val="af4"/>
              <w:jc w:val="center"/>
              <w:rPr>
                <w:rFonts w:ascii="仿宋" w:eastAsia="仿宋" w:hAnsi="仿宋"/>
                <w:sz w:val="24"/>
                <w:szCs w:val="24"/>
              </w:rPr>
            </w:pPr>
            <w:r w:rsidRPr="00182891">
              <w:rPr>
                <w:rFonts w:ascii="仿宋" w:eastAsia="仿宋" w:hAnsi="仿宋"/>
                <w:sz w:val="24"/>
                <w:szCs w:val="24"/>
              </w:rPr>
              <w:t>防范措施</w:t>
            </w:r>
          </w:p>
        </w:tc>
      </w:tr>
      <w:tr w:rsidR="000F33C6" w:rsidRPr="00182891" w14:paraId="02A7DCDF" w14:textId="77777777" w:rsidTr="00D46EB3">
        <w:trPr>
          <w:trHeight w:val="482"/>
        </w:trPr>
        <w:tc>
          <w:tcPr>
            <w:tcW w:w="704" w:type="dxa"/>
            <w:vAlign w:val="center"/>
          </w:tcPr>
          <w:p w14:paraId="25B99EE5" w14:textId="77777777" w:rsidR="000F33C6" w:rsidRPr="00182891" w:rsidRDefault="000F33C6" w:rsidP="00D46EB3">
            <w:pPr>
              <w:pStyle w:val="af4"/>
              <w:jc w:val="center"/>
              <w:rPr>
                <w:rFonts w:ascii="仿宋" w:eastAsia="仿宋" w:hAnsi="仿宋"/>
                <w:sz w:val="24"/>
                <w:szCs w:val="24"/>
              </w:rPr>
            </w:pPr>
            <w:r w:rsidRPr="00182891">
              <w:rPr>
                <w:rFonts w:ascii="仿宋" w:eastAsia="仿宋" w:hAnsi="仿宋"/>
                <w:sz w:val="24"/>
                <w:szCs w:val="24"/>
              </w:rPr>
              <w:t>1</w:t>
            </w:r>
          </w:p>
        </w:tc>
        <w:tc>
          <w:tcPr>
            <w:tcW w:w="2410" w:type="dxa"/>
            <w:vAlign w:val="center"/>
          </w:tcPr>
          <w:p w14:paraId="5D1183C4" w14:textId="77777777" w:rsidR="000F33C6" w:rsidRPr="00182891" w:rsidRDefault="000F33C6" w:rsidP="00D46EB3">
            <w:pPr>
              <w:pStyle w:val="af4"/>
              <w:jc w:val="center"/>
              <w:rPr>
                <w:rFonts w:ascii="仿宋" w:eastAsia="仿宋" w:hAnsi="仿宋"/>
                <w:sz w:val="24"/>
                <w:szCs w:val="24"/>
              </w:rPr>
            </w:pPr>
            <w:r w:rsidRPr="00182891">
              <w:rPr>
                <w:rFonts w:ascii="仿宋" w:eastAsia="仿宋" w:hAnsi="仿宋"/>
                <w:sz w:val="24"/>
                <w:szCs w:val="24"/>
              </w:rPr>
              <w:t>电焊烟尘</w:t>
            </w:r>
          </w:p>
        </w:tc>
        <w:tc>
          <w:tcPr>
            <w:tcW w:w="2268" w:type="dxa"/>
            <w:vAlign w:val="center"/>
          </w:tcPr>
          <w:p w14:paraId="03F8E879" w14:textId="77777777" w:rsidR="000F33C6" w:rsidRPr="00182891" w:rsidRDefault="000F33C6" w:rsidP="00D46EB3">
            <w:pPr>
              <w:pStyle w:val="af4"/>
              <w:jc w:val="center"/>
              <w:rPr>
                <w:rFonts w:ascii="仿宋" w:eastAsia="仿宋" w:hAnsi="仿宋"/>
                <w:sz w:val="24"/>
                <w:szCs w:val="24"/>
              </w:rPr>
            </w:pPr>
            <w:r w:rsidRPr="00182891">
              <w:rPr>
                <w:rFonts w:ascii="仿宋" w:eastAsia="仿宋" w:hAnsi="仿宋"/>
                <w:sz w:val="24"/>
                <w:szCs w:val="24"/>
              </w:rPr>
              <w:t>焊接作业</w:t>
            </w:r>
          </w:p>
        </w:tc>
        <w:tc>
          <w:tcPr>
            <w:tcW w:w="3886" w:type="dxa"/>
            <w:vAlign w:val="center"/>
          </w:tcPr>
          <w:p w14:paraId="7EFB1D81" w14:textId="77777777" w:rsidR="000F33C6" w:rsidRPr="00182891" w:rsidRDefault="000F33C6" w:rsidP="00D46EB3">
            <w:pPr>
              <w:pStyle w:val="af4"/>
              <w:jc w:val="center"/>
              <w:rPr>
                <w:rFonts w:ascii="仿宋" w:eastAsia="仿宋" w:hAnsi="仿宋"/>
                <w:sz w:val="24"/>
                <w:szCs w:val="24"/>
              </w:rPr>
            </w:pPr>
            <w:r w:rsidRPr="00182891">
              <w:rPr>
                <w:rFonts w:ascii="仿宋" w:eastAsia="仿宋" w:hAnsi="仿宋"/>
                <w:sz w:val="24"/>
                <w:szCs w:val="24"/>
              </w:rPr>
              <w:t>佩戴防护口罩</w:t>
            </w:r>
          </w:p>
        </w:tc>
      </w:tr>
      <w:tr w:rsidR="000F33C6" w:rsidRPr="00182891" w14:paraId="075DF5CF" w14:textId="77777777" w:rsidTr="00D46EB3">
        <w:trPr>
          <w:trHeight w:val="482"/>
        </w:trPr>
        <w:tc>
          <w:tcPr>
            <w:tcW w:w="704" w:type="dxa"/>
            <w:vAlign w:val="center"/>
          </w:tcPr>
          <w:p w14:paraId="7CD105FD" w14:textId="77777777" w:rsidR="000F33C6" w:rsidRPr="00182891" w:rsidRDefault="000F33C6" w:rsidP="00D46EB3">
            <w:pPr>
              <w:pStyle w:val="af4"/>
              <w:jc w:val="center"/>
              <w:rPr>
                <w:rFonts w:ascii="仿宋" w:eastAsia="仿宋" w:hAnsi="仿宋"/>
                <w:sz w:val="24"/>
                <w:szCs w:val="24"/>
              </w:rPr>
            </w:pPr>
            <w:r>
              <w:rPr>
                <w:rFonts w:ascii="仿宋" w:eastAsia="仿宋" w:hAnsi="仿宋"/>
                <w:sz w:val="24"/>
                <w:szCs w:val="24"/>
              </w:rPr>
              <w:t>2</w:t>
            </w:r>
          </w:p>
        </w:tc>
        <w:tc>
          <w:tcPr>
            <w:tcW w:w="2410" w:type="dxa"/>
            <w:vAlign w:val="center"/>
          </w:tcPr>
          <w:p w14:paraId="79DFB6D7" w14:textId="77777777" w:rsidR="000F33C6" w:rsidRPr="00182891" w:rsidRDefault="000F33C6" w:rsidP="00D46EB3">
            <w:pPr>
              <w:pStyle w:val="af4"/>
              <w:jc w:val="center"/>
              <w:rPr>
                <w:rFonts w:ascii="仿宋" w:eastAsia="仿宋" w:hAnsi="仿宋"/>
                <w:sz w:val="24"/>
                <w:szCs w:val="24"/>
              </w:rPr>
            </w:pPr>
            <w:r w:rsidRPr="00182891">
              <w:rPr>
                <w:rFonts w:ascii="仿宋" w:eastAsia="仿宋" w:hAnsi="仿宋"/>
                <w:sz w:val="24"/>
                <w:szCs w:val="24"/>
              </w:rPr>
              <w:t>岩棉粉尘</w:t>
            </w:r>
          </w:p>
        </w:tc>
        <w:tc>
          <w:tcPr>
            <w:tcW w:w="2268" w:type="dxa"/>
            <w:vAlign w:val="center"/>
          </w:tcPr>
          <w:p w14:paraId="167657A9" w14:textId="77777777" w:rsidR="000F33C6" w:rsidRPr="00182891" w:rsidRDefault="000F33C6" w:rsidP="00D46EB3">
            <w:pPr>
              <w:pStyle w:val="af4"/>
              <w:jc w:val="center"/>
              <w:rPr>
                <w:rFonts w:ascii="仿宋" w:eastAsia="仿宋" w:hAnsi="仿宋"/>
                <w:sz w:val="24"/>
                <w:szCs w:val="24"/>
              </w:rPr>
            </w:pPr>
            <w:r w:rsidRPr="00182891">
              <w:rPr>
                <w:rFonts w:ascii="仿宋" w:eastAsia="仿宋" w:hAnsi="仿宋"/>
                <w:sz w:val="24"/>
                <w:szCs w:val="24"/>
              </w:rPr>
              <w:t>保温拆除/恢复</w:t>
            </w:r>
          </w:p>
        </w:tc>
        <w:tc>
          <w:tcPr>
            <w:tcW w:w="3886" w:type="dxa"/>
            <w:vAlign w:val="center"/>
          </w:tcPr>
          <w:p w14:paraId="550DA41E" w14:textId="77777777" w:rsidR="000F33C6" w:rsidRPr="00182891" w:rsidRDefault="000F33C6" w:rsidP="00D46EB3">
            <w:pPr>
              <w:pStyle w:val="af4"/>
              <w:jc w:val="center"/>
              <w:rPr>
                <w:rFonts w:ascii="仿宋" w:eastAsia="仿宋" w:hAnsi="仿宋"/>
                <w:sz w:val="24"/>
                <w:szCs w:val="24"/>
              </w:rPr>
            </w:pPr>
            <w:r w:rsidRPr="00182891">
              <w:rPr>
                <w:rFonts w:ascii="仿宋" w:eastAsia="仿宋" w:hAnsi="仿宋"/>
                <w:sz w:val="24"/>
                <w:szCs w:val="24"/>
              </w:rPr>
              <w:t>佩戴防护口罩</w:t>
            </w:r>
          </w:p>
        </w:tc>
      </w:tr>
      <w:tr w:rsidR="000F33C6" w:rsidRPr="00182891" w14:paraId="46F68BA8" w14:textId="77777777" w:rsidTr="00D46EB3">
        <w:trPr>
          <w:trHeight w:val="482"/>
        </w:trPr>
        <w:tc>
          <w:tcPr>
            <w:tcW w:w="704" w:type="dxa"/>
            <w:vAlign w:val="center"/>
          </w:tcPr>
          <w:p w14:paraId="3AABB0AF" w14:textId="77777777" w:rsidR="000F33C6" w:rsidRPr="00182891" w:rsidRDefault="000F33C6" w:rsidP="00D46EB3">
            <w:pPr>
              <w:pStyle w:val="af4"/>
              <w:jc w:val="center"/>
              <w:rPr>
                <w:rFonts w:ascii="仿宋" w:eastAsia="仿宋" w:hAnsi="仿宋"/>
                <w:sz w:val="24"/>
                <w:szCs w:val="24"/>
              </w:rPr>
            </w:pPr>
            <w:r>
              <w:rPr>
                <w:rFonts w:ascii="仿宋" w:eastAsia="仿宋" w:hAnsi="仿宋"/>
                <w:sz w:val="24"/>
                <w:szCs w:val="24"/>
              </w:rPr>
              <w:t>3</w:t>
            </w:r>
          </w:p>
        </w:tc>
        <w:tc>
          <w:tcPr>
            <w:tcW w:w="2410" w:type="dxa"/>
            <w:vAlign w:val="center"/>
          </w:tcPr>
          <w:p w14:paraId="67A60309" w14:textId="77777777" w:rsidR="000F33C6" w:rsidRPr="00182891" w:rsidRDefault="000F33C6" w:rsidP="00D46EB3">
            <w:pPr>
              <w:pStyle w:val="af4"/>
              <w:jc w:val="center"/>
              <w:rPr>
                <w:rFonts w:ascii="仿宋" w:eastAsia="仿宋" w:hAnsi="仿宋"/>
                <w:sz w:val="24"/>
                <w:szCs w:val="24"/>
              </w:rPr>
            </w:pPr>
            <w:r w:rsidRPr="00182891">
              <w:rPr>
                <w:rFonts w:ascii="仿宋" w:eastAsia="仿宋" w:hAnsi="仿宋"/>
                <w:sz w:val="24"/>
                <w:szCs w:val="24"/>
              </w:rPr>
              <w:t>噪声</w:t>
            </w:r>
          </w:p>
        </w:tc>
        <w:tc>
          <w:tcPr>
            <w:tcW w:w="2268" w:type="dxa"/>
            <w:vAlign w:val="center"/>
          </w:tcPr>
          <w:p w14:paraId="66CF6BD3" w14:textId="77777777" w:rsidR="000F33C6" w:rsidRPr="00182891" w:rsidRDefault="000F33C6" w:rsidP="00D46EB3">
            <w:pPr>
              <w:pStyle w:val="af4"/>
              <w:jc w:val="center"/>
              <w:rPr>
                <w:rFonts w:ascii="仿宋" w:eastAsia="仿宋" w:hAnsi="仿宋"/>
                <w:sz w:val="24"/>
                <w:szCs w:val="24"/>
              </w:rPr>
            </w:pPr>
            <w:proofErr w:type="gramStart"/>
            <w:r w:rsidRPr="00182891">
              <w:rPr>
                <w:rFonts w:ascii="仿宋" w:eastAsia="仿宋" w:hAnsi="仿宋"/>
                <w:sz w:val="24"/>
                <w:szCs w:val="24"/>
              </w:rPr>
              <w:t>砂轮机</w:t>
            </w:r>
            <w:proofErr w:type="gramEnd"/>
            <w:r w:rsidRPr="00182891">
              <w:rPr>
                <w:rFonts w:ascii="仿宋" w:eastAsia="仿宋" w:hAnsi="仿宋"/>
                <w:sz w:val="24"/>
                <w:szCs w:val="24"/>
              </w:rPr>
              <w:t>打磨等</w:t>
            </w:r>
          </w:p>
        </w:tc>
        <w:tc>
          <w:tcPr>
            <w:tcW w:w="3886" w:type="dxa"/>
            <w:vAlign w:val="center"/>
          </w:tcPr>
          <w:p w14:paraId="3E686BA6" w14:textId="77777777" w:rsidR="000F33C6" w:rsidRPr="00182891" w:rsidRDefault="000F33C6" w:rsidP="00D46EB3">
            <w:pPr>
              <w:pStyle w:val="af4"/>
              <w:jc w:val="center"/>
              <w:rPr>
                <w:rFonts w:ascii="仿宋" w:eastAsia="仿宋" w:hAnsi="仿宋"/>
                <w:sz w:val="24"/>
                <w:szCs w:val="24"/>
              </w:rPr>
            </w:pPr>
            <w:r w:rsidRPr="00182891">
              <w:rPr>
                <w:rFonts w:ascii="仿宋" w:eastAsia="仿宋" w:hAnsi="仿宋"/>
                <w:sz w:val="24"/>
                <w:szCs w:val="24"/>
              </w:rPr>
              <w:t>佩戴耳塞</w:t>
            </w:r>
          </w:p>
        </w:tc>
      </w:tr>
      <w:tr w:rsidR="000F33C6" w:rsidRPr="00182891" w14:paraId="2AA446FE" w14:textId="77777777" w:rsidTr="00D46EB3">
        <w:trPr>
          <w:trHeight w:val="482"/>
        </w:trPr>
        <w:tc>
          <w:tcPr>
            <w:tcW w:w="704" w:type="dxa"/>
            <w:vAlign w:val="center"/>
          </w:tcPr>
          <w:p w14:paraId="7B588963" w14:textId="77777777" w:rsidR="000F33C6" w:rsidRPr="00182891" w:rsidRDefault="000F33C6" w:rsidP="00D46EB3">
            <w:pPr>
              <w:pStyle w:val="af4"/>
              <w:jc w:val="center"/>
              <w:rPr>
                <w:rFonts w:ascii="仿宋" w:eastAsia="仿宋" w:hAnsi="仿宋"/>
                <w:sz w:val="24"/>
                <w:szCs w:val="24"/>
              </w:rPr>
            </w:pPr>
            <w:r>
              <w:rPr>
                <w:rFonts w:ascii="仿宋" w:eastAsia="仿宋" w:hAnsi="仿宋"/>
                <w:sz w:val="24"/>
                <w:szCs w:val="24"/>
              </w:rPr>
              <w:t>4</w:t>
            </w:r>
          </w:p>
        </w:tc>
        <w:tc>
          <w:tcPr>
            <w:tcW w:w="2410" w:type="dxa"/>
            <w:vAlign w:val="center"/>
          </w:tcPr>
          <w:p w14:paraId="0E9BA79C" w14:textId="77777777" w:rsidR="000F33C6" w:rsidRPr="00182891" w:rsidRDefault="000F33C6" w:rsidP="00D46EB3">
            <w:pPr>
              <w:pStyle w:val="af4"/>
              <w:jc w:val="center"/>
              <w:rPr>
                <w:rFonts w:ascii="仿宋" w:eastAsia="仿宋" w:hAnsi="仿宋"/>
                <w:sz w:val="24"/>
                <w:szCs w:val="24"/>
              </w:rPr>
            </w:pPr>
            <w:r w:rsidRPr="00182891">
              <w:rPr>
                <w:rFonts w:ascii="仿宋" w:eastAsia="仿宋" w:hAnsi="仿宋"/>
                <w:sz w:val="24"/>
                <w:szCs w:val="24"/>
              </w:rPr>
              <w:t>紫外线/红外线</w:t>
            </w:r>
          </w:p>
        </w:tc>
        <w:tc>
          <w:tcPr>
            <w:tcW w:w="2268" w:type="dxa"/>
            <w:vAlign w:val="center"/>
          </w:tcPr>
          <w:p w14:paraId="0479BCE7" w14:textId="77777777" w:rsidR="000F33C6" w:rsidRPr="00182891" w:rsidRDefault="000F33C6" w:rsidP="00D46EB3">
            <w:pPr>
              <w:pStyle w:val="af4"/>
              <w:jc w:val="center"/>
              <w:rPr>
                <w:rFonts w:ascii="仿宋" w:eastAsia="仿宋" w:hAnsi="仿宋"/>
                <w:sz w:val="24"/>
                <w:szCs w:val="24"/>
              </w:rPr>
            </w:pPr>
            <w:r w:rsidRPr="00182891">
              <w:rPr>
                <w:rFonts w:ascii="仿宋" w:eastAsia="仿宋" w:hAnsi="仿宋"/>
                <w:sz w:val="24"/>
                <w:szCs w:val="24"/>
              </w:rPr>
              <w:t>焊接作业</w:t>
            </w:r>
          </w:p>
        </w:tc>
        <w:tc>
          <w:tcPr>
            <w:tcW w:w="3886" w:type="dxa"/>
            <w:vAlign w:val="center"/>
          </w:tcPr>
          <w:p w14:paraId="4D50AA5B" w14:textId="77777777" w:rsidR="000F33C6" w:rsidRPr="00182891" w:rsidRDefault="000F33C6" w:rsidP="00D46EB3">
            <w:pPr>
              <w:pStyle w:val="af4"/>
              <w:jc w:val="center"/>
              <w:rPr>
                <w:rFonts w:ascii="仿宋" w:eastAsia="仿宋" w:hAnsi="仿宋"/>
                <w:sz w:val="24"/>
                <w:szCs w:val="24"/>
              </w:rPr>
            </w:pPr>
            <w:r w:rsidRPr="00182891">
              <w:rPr>
                <w:rFonts w:ascii="仿宋" w:eastAsia="仿宋" w:hAnsi="仿宋"/>
                <w:sz w:val="24"/>
                <w:szCs w:val="24"/>
              </w:rPr>
              <w:t>佩戴防护眼镜或防护眼罩</w:t>
            </w:r>
          </w:p>
        </w:tc>
      </w:tr>
      <w:tr w:rsidR="000F33C6" w:rsidRPr="00182891" w14:paraId="1559BBBA" w14:textId="77777777" w:rsidTr="00D46EB3">
        <w:trPr>
          <w:trHeight w:val="879"/>
        </w:trPr>
        <w:tc>
          <w:tcPr>
            <w:tcW w:w="704" w:type="dxa"/>
            <w:vAlign w:val="center"/>
          </w:tcPr>
          <w:p w14:paraId="7B444142" w14:textId="77777777" w:rsidR="000F33C6" w:rsidRPr="00182891" w:rsidRDefault="000F33C6" w:rsidP="00D46EB3">
            <w:pPr>
              <w:pStyle w:val="af4"/>
              <w:jc w:val="center"/>
              <w:rPr>
                <w:rFonts w:ascii="仿宋" w:eastAsia="仿宋" w:hAnsi="仿宋"/>
                <w:sz w:val="24"/>
                <w:szCs w:val="24"/>
              </w:rPr>
            </w:pPr>
            <w:r>
              <w:rPr>
                <w:rFonts w:ascii="仿宋" w:eastAsia="仿宋" w:hAnsi="仿宋"/>
                <w:sz w:val="24"/>
                <w:szCs w:val="24"/>
              </w:rPr>
              <w:t>5</w:t>
            </w:r>
          </w:p>
        </w:tc>
        <w:tc>
          <w:tcPr>
            <w:tcW w:w="2410" w:type="dxa"/>
            <w:vAlign w:val="center"/>
          </w:tcPr>
          <w:p w14:paraId="048869A8" w14:textId="5D4BF1F4" w:rsidR="000F33C6" w:rsidRPr="00182891" w:rsidRDefault="000F33C6" w:rsidP="00D46EB3">
            <w:pPr>
              <w:pStyle w:val="af4"/>
              <w:jc w:val="center"/>
              <w:rPr>
                <w:rFonts w:ascii="仿宋" w:eastAsia="仿宋" w:hAnsi="仿宋"/>
                <w:sz w:val="24"/>
                <w:szCs w:val="24"/>
              </w:rPr>
            </w:pPr>
            <w:r w:rsidRPr="00182891">
              <w:rPr>
                <w:rFonts w:ascii="仿宋" w:eastAsia="仿宋" w:hAnsi="仿宋"/>
                <w:sz w:val="24"/>
                <w:szCs w:val="24"/>
              </w:rPr>
              <w:t>射线</w:t>
            </w:r>
            <w:r w:rsidRPr="00182891">
              <w:rPr>
                <w:rFonts w:ascii="仿宋" w:eastAsia="仿宋" w:hAnsi="仿宋" w:hint="eastAsia"/>
                <w:sz w:val="24"/>
                <w:szCs w:val="24"/>
              </w:rPr>
              <w:t>探伤检测</w:t>
            </w:r>
          </w:p>
        </w:tc>
        <w:tc>
          <w:tcPr>
            <w:tcW w:w="2268" w:type="dxa"/>
            <w:vAlign w:val="center"/>
          </w:tcPr>
          <w:p w14:paraId="0049FC12" w14:textId="77777777" w:rsidR="000F33C6" w:rsidRPr="00182891" w:rsidRDefault="000F33C6" w:rsidP="00D46EB3">
            <w:pPr>
              <w:pStyle w:val="af4"/>
              <w:jc w:val="center"/>
              <w:rPr>
                <w:rFonts w:ascii="仿宋" w:eastAsia="仿宋" w:hAnsi="仿宋"/>
                <w:sz w:val="24"/>
                <w:szCs w:val="24"/>
              </w:rPr>
            </w:pPr>
            <w:r w:rsidRPr="00182891">
              <w:rPr>
                <w:rFonts w:ascii="仿宋" w:eastAsia="仿宋" w:hAnsi="仿宋"/>
                <w:sz w:val="24"/>
                <w:szCs w:val="24"/>
              </w:rPr>
              <w:t>管线探伤作业、放射源拆除存储安装</w:t>
            </w:r>
          </w:p>
        </w:tc>
        <w:tc>
          <w:tcPr>
            <w:tcW w:w="3886" w:type="dxa"/>
            <w:vAlign w:val="center"/>
          </w:tcPr>
          <w:p w14:paraId="3157EE32" w14:textId="77777777" w:rsidR="000F33C6" w:rsidRPr="00182891" w:rsidRDefault="000F33C6" w:rsidP="00D46EB3">
            <w:pPr>
              <w:pStyle w:val="af4"/>
              <w:jc w:val="center"/>
              <w:rPr>
                <w:rFonts w:ascii="仿宋" w:eastAsia="仿宋" w:hAnsi="仿宋"/>
                <w:sz w:val="24"/>
                <w:szCs w:val="24"/>
              </w:rPr>
            </w:pPr>
            <w:r w:rsidRPr="00182891">
              <w:rPr>
                <w:rFonts w:ascii="仿宋" w:eastAsia="仿宋" w:hAnsi="仿宋"/>
                <w:sz w:val="24"/>
                <w:szCs w:val="24"/>
              </w:rPr>
              <w:t>选择合适作业时间，安全距离范围外设置警戒，提前告知，隔离、防护、监护、巡查</w:t>
            </w:r>
          </w:p>
        </w:tc>
      </w:tr>
    </w:tbl>
    <w:p w14:paraId="1FAA67C6" w14:textId="4296EE67" w:rsidR="000C1A1F" w:rsidRDefault="000F33C6" w:rsidP="00CA3787">
      <w:pPr>
        <w:spacing w:line="360" w:lineRule="auto"/>
        <w:ind w:firstLineChars="200" w:firstLine="560"/>
      </w:pPr>
      <w:r>
        <w:t>1.</w:t>
      </w:r>
      <w:r w:rsidR="000C1A1F">
        <w:t>2对辨识出的检维修职业病化学因素进行检测，分析仪器应在检测效期内，使用前应保证其处于正常工作状态，检测人员检测时应采取效的个体防护措施。</w:t>
      </w:r>
    </w:p>
    <w:p w14:paraId="675BD8CA" w14:textId="6EEA4A65" w:rsidR="000C1A1F" w:rsidRDefault="000F33C6" w:rsidP="000F33C6">
      <w:pPr>
        <w:spacing w:line="360" w:lineRule="auto"/>
        <w:ind w:firstLineChars="200" w:firstLine="560"/>
      </w:pPr>
      <w:r>
        <w:t>1.3</w:t>
      </w:r>
      <w:r w:rsidR="000C1A1F">
        <w:t>在职业病危害因素存在的场所或部位设置告知牌或警示牌，</w:t>
      </w:r>
      <w:proofErr w:type="gramStart"/>
      <w:r w:rsidR="000C1A1F">
        <w:t>注明业病危害</w:t>
      </w:r>
      <w:proofErr w:type="gramEnd"/>
      <w:r w:rsidR="000C1A1F">
        <w:t>因素类别、含量，存在的部位，防范措施等。</w:t>
      </w:r>
    </w:p>
    <w:p w14:paraId="4998B09F" w14:textId="6465E9D1" w:rsidR="000C1A1F" w:rsidRDefault="000F33C6" w:rsidP="000F33C6">
      <w:pPr>
        <w:spacing w:line="360" w:lineRule="auto"/>
        <w:ind w:firstLineChars="200" w:firstLine="560"/>
      </w:pPr>
      <w:r>
        <w:t>1.</w:t>
      </w:r>
      <w:r w:rsidR="000C1A1F">
        <w:t>4检修现场作业人员作业时必须按照要求佩戴相应的防护器材，防器材应在有效期内，作业前应及时检查，符合要求后方可使用。</w:t>
      </w:r>
    </w:p>
    <w:p w14:paraId="01BCAB8B" w14:textId="7588E85B" w:rsidR="000C1A1F" w:rsidRDefault="000F33C6" w:rsidP="000F33C6">
      <w:pPr>
        <w:spacing w:line="360" w:lineRule="auto"/>
        <w:ind w:firstLineChars="200" w:firstLine="560"/>
      </w:pPr>
      <w:r>
        <w:t>1.</w:t>
      </w:r>
      <w:r w:rsidR="000C1A1F">
        <w:t>5安全环保部将不定期对检修职业卫生防护情况进行监督检查。</w:t>
      </w:r>
    </w:p>
    <w:p w14:paraId="3E0D9690" w14:textId="77777777" w:rsidR="000C1A1F" w:rsidRDefault="000C1A1F" w:rsidP="000F33C6">
      <w:pPr>
        <w:spacing w:line="360" w:lineRule="auto"/>
        <w:ind w:firstLineChars="200" w:firstLine="560"/>
      </w:pPr>
      <w:r>
        <w:t>2．职业卫生防控措施</w:t>
      </w:r>
    </w:p>
    <w:p w14:paraId="2A55EC75" w14:textId="77777777" w:rsidR="000C1A1F" w:rsidRDefault="000C1A1F" w:rsidP="00B91973">
      <w:pPr>
        <w:spacing w:line="360" w:lineRule="auto"/>
        <w:ind w:firstLineChars="200" w:firstLine="560"/>
      </w:pPr>
      <w:r>
        <w:t>2.1检修人员进入现场必须正确佩戴和使用个人防护用品。</w:t>
      </w:r>
    </w:p>
    <w:p w14:paraId="3D5CFC53" w14:textId="77777777" w:rsidR="000C1A1F" w:rsidRDefault="000C1A1F" w:rsidP="00B91973">
      <w:pPr>
        <w:spacing w:line="360" w:lineRule="auto"/>
        <w:ind w:firstLineChars="200" w:firstLine="560"/>
      </w:pPr>
      <w:r>
        <w:t>2.2现场必须供应清洁饮用水，确保现场人员足够饮水，现场工作餐和卫生条件必须符合有关规定。</w:t>
      </w:r>
    </w:p>
    <w:p w14:paraId="3348E25B" w14:textId="4E9C3D23" w:rsidR="000C1A1F" w:rsidRDefault="000C1A1F" w:rsidP="00B91973">
      <w:pPr>
        <w:spacing w:line="360" w:lineRule="auto"/>
        <w:ind w:firstLineChars="200" w:firstLine="560"/>
      </w:pPr>
      <w:r>
        <w:t>2.3进入</w:t>
      </w:r>
      <w:r w:rsidR="008966CA">
        <w:rPr>
          <w:rFonts w:hint="eastAsia"/>
        </w:rPr>
        <w:t>受限空间</w:t>
      </w:r>
      <w:r>
        <w:t>选择适用的呼吸防护器具。</w:t>
      </w:r>
    </w:p>
    <w:p w14:paraId="0E208D9C" w14:textId="77777777" w:rsidR="000C1A1F" w:rsidRDefault="000C1A1F" w:rsidP="00B91973">
      <w:pPr>
        <w:spacing w:line="360" w:lineRule="auto"/>
        <w:ind w:firstLineChars="200" w:firstLine="560"/>
      </w:pPr>
      <w:r>
        <w:t>2.4现场</w:t>
      </w:r>
      <w:proofErr w:type="gramStart"/>
      <w:r>
        <w:t>洗眼器必须</w:t>
      </w:r>
      <w:proofErr w:type="gramEnd"/>
      <w:r>
        <w:t>保证完好投用，对进入眼部的有害物质能及时清洗。</w:t>
      </w:r>
    </w:p>
    <w:p w14:paraId="11E55744" w14:textId="0F46244F" w:rsidR="000C1A1F" w:rsidRDefault="000C1A1F" w:rsidP="00B91973">
      <w:pPr>
        <w:spacing w:line="360" w:lineRule="auto"/>
        <w:ind w:firstLineChars="200" w:firstLine="560"/>
      </w:pPr>
      <w:r>
        <w:t>2.5除锈、喷砂等作业须带防护眼镜。</w:t>
      </w:r>
    </w:p>
    <w:p w14:paraId="26518B05" w14:textId="77777777" w:rsidR="000C1A1F" w:rsidRDefault="000C1A1F" w:rsidP="00B91973">
      <w:pPr>
        <w:spacing w:line="360" w:lineRule="auto"/>
        <w:ind w:firstLineChars="200" w:firstLine="560"/>
      </w:pPr>
      <w:r>
        <w:t>2.6现场按需要配备正压式呼吸器、防毒面具、有毒气体检测仪</w:t>
      </w:r>
      <w:r>
        <w:lastRenderedPageBreak/>
        <w:t>等防护具。</w:t>
      </w:r>
    </w:p>
    <w:p w14:paraId="214F04F4" w14:textId="77777777" w:rsidR="000C1A1F" w:rsidRDefault="000C1A1F" w:rsidP="00B91973">
      <w:pPr>
        <w:spacing w:line="360" w:lineRule="auto"/>
        <w:ind w:firstLineChars="200" w:firstLine="560"/>
      </w:pPr>
      <w:r>
        <w:t>3．急救措施和药品的使用</w:t>
      </w:r>
    </w:p>
    <w:p w14:paraId="6F7DB8B7" w14:textId="5399D1BE" w:rsidR="000C1A1F" w:rsidRDefault="000C1A1F" w:rsidP="00B91973">
      <w:pPr>
        <w:spacing w:line="360" w:lineRule="auto"/>
        <w:ind w:firstLineChars="202" w:firstLine="566"/>
      </w:pPr>
      <w:r>
        <w:t>3.1检修期间员工出现身不适时，及时</w:t>
      </w:r>
      <w:r w:rsidR="00B91973">
        <w:rPr>
          <w:rFonts w:hint="eastAsia"/>
        </w:rPr>
        <w:t>调整工作状态、观察</w:t>
      </w:r>
      <w:r>
        <w:t>。</w:t>
      </w:r>
    </w:p>
    <w:p w14:paraId="45242789" w14:textId="77777777" w:rsidR="000C1A1F" w:rsidRDefault="000C1A1F" w:rsidP="00B91973">
      <w:pPr>
        <w:spacing w:line="360" w:lineRule="auto"/>
        <w:ind w:firstLineChars="202" w:firstLine="566"/>
      </w:pPr>
      <w:r>
        <w:t>3.1受伤严重者立即送医，并上报公司应急指挥中心。</w:t>
      </w:r>
    </w:p>
    <w:p w14:paraId="170D91B5" w14:textId="77777777" w:rsidR="000C1A1F" w:rsidRDefault="000C1A1F" w:rsidP="00B91973">
      <w:pPr>
        <w:spacing w:line="360" w:lineRule="auto"/>
        <w:ind w:firstLineChars="202" w:firstLine="566"/>
      </w:pPr>
      <w:r>
        <w:t>3.2检修现场配置急救箱，药品使用按需登记，受伤者可使用药品及对伤口进行前期处置。</w:t>
      </w:r>
    </w:p>
    <w:p w14:paraId="7E9B858C" w14:textId="77777777" w:rsidR="000C1A1F" w:rsidRDefault="000C1A1F" w:rsidP="00B91973">
      <w:pPr>
        <w:spacing w:line="360" w:lineRule="auto"/>
        <w:ind w:firstLineChars="202" w:firstLine="566"/>
      </w:pPr>
      <w:r>
        <w:rPr>
          <w:rFonts w:hint="eastAsia"/>
        </w:rPr>
        <w:t>（四）大修安全环保消防作业管理规定</w:t>
      </w:r>
    </w:p>
    <w:p w14:paraId="2F5F3FED" w14:textId="4F10373F" w:rsidR="000C1A1F" w:rsidRDefault="000C1A1F" w:rsidP="00B91973">
      <w:pPr>
        <w:spacing w:line="360" w:lineRule="auto"/>
        <w:ind w:firstLineChars="202" w:firstLine="566"/>
      </w:pPr>
      <w:r>
        <w:rPr>
          <w:rFonts w:hint="eastAsia"/>
        </w:rPr>
        <w:t>为保证检修期间安全环保消防零事故，结合公司生产实际，并针对本次大修时间紧、任务重的特点，公司</w:t>
      </w:r>
      <w:r>
        <w:t>HSE委员会特作如下安全环保消防作业规定，希各部门认真组织员工学习，并严格遵照执行。</w:t>
      </w:r>
    </w:p>
    <w:p w14:paraId="74242882" w14:textId="77777777" w:rsidR="000C1A1F" w:rsidRDefault="000C1A1F" w:rsidP="00B91973">
      <w:pPr>
        <w:spacing w:line="360" w:lineRule="auto"/>
        <w:ind w:firstLineChars="202" w:firstLine="566"/>
      </w:pPr>
      <w:r>
        <w:t>1．各部门认真落实危害识别风险评价，落实防控措施，排查治理隐患，层层履行风险</w:t>
      </w:r>
      <w:proofErr w:type="gramStart"/>
      <w:r>
        <w:t>研</w:t>
      </w:r>
      <w:proofErr w:type="gramEnd"/>
      <w:r>
        <w:t>判与安全承诺。</w:t>
      </w:r>
    </w:p>
    <w:p w14:paraId="2A32F305" w14:textId="77777777" w:rsidR="000C1A1F" w:rsidRDefault="000C1A1F" w:rsidP="00B91973">
      <w:pPr>
        <w:spacing w:line="360" w:lineRule="auto"/>
        <w:ind w:firstLineChars="202" w:firstLine="566"/>
      </w:pPr>
      <w:r>
        <w:t>2．各部门在检修前必须组织本部门参检员工认真学习《安全生产管理制度》、《特殊作业安全管理制度》、《设备检修作业安全管理规定》等相关管理制度及检修项目安全技术方案。要求全体参检人员要有高度的组织性、自觉性，服从指挥、听从安排，做到分工明确、责任到人，严格执行各岗位安全操作技术规程和安全检修技术规程。</w:t>
      </w:r>
    </w:p>
    <w:p w14:paraId="7FA1E0F4" w14:textId="77777777" w:rsidR="000C1A1F" w:rsidRDefault="000C1A1F" w:rsidP="00B91973">
      <w:pPr>
        <w:spacing w:line="360" w:lineRule="auto"/>
        <w:ind w:firstLineChars="202" w:firstLine="566"/>
      </w:pPr>
      <w:r>
        <w:t>3．各相关部门应在检修前为参检人员备齐劳动保护用具和安全防护用品，便于在检修中使用，并做好相应的后勤保障工作。</w:t>
      </w:r>
    </w:p>
    <w:p w14:paraId="003FDE31" w14:textId="77777777" w:rsidR="000C1A1F" w:rsidRDefault="000C1A1F" w:rsidP="00B91973">
      <w:pPr>
        <w:spacing w:line="360" w:lineRule="auto"/>
        <w:ind w:firstLineChars="202" w:firstLine="566"/>
      </w:pPr>
      <w:r>
        <w:t>4．生产运行部在检修前必须制定长停车方案报企业管理部审核认可后，公司领导审批后方可进行停车作业。</w:t>
      </w:r>
    </w:p>
    <w:p w14:paraId="2D3BA07E" w14:textId="77777777" w:rsidR="000C1A1F" w:rsidRDefault="000C1A1F" w:rsidP="00B91973">
      <w:pPr>
        <w:spacing w:line="360" w:lineRule="auto"/>
        <w:ind w:firstLineChars="202" w:firstLine="566"/>
      </w:pPr>
      <w:r>
        <w:t>5．所有待检设备、管道交付检修前必须清洗干净、置换彻底，并与可燃易爆、有毒介质的管道、容器完全隔离。须加插盲板的，盲板厚度必须符合要求，严禁使用铝皮、</w:t>
      </w:r>
      <w:proofErr w:type="gramStart"/>
      <w:r>
        <w:t>铁皮等薄盲板</w:t>
      </w:r>
      <w:proofErr w:type="gramEnd"/>
      <w:r>
        <w:t>，并悬挂明显警</w:t>
      </w:r>
      <w:r>
        <w:lastRenderedPageBreak/>
        <w:t>示标识、标牌。</w:t>
      </w:r>
    </w:p>
    <w:p w14:paraId="6388DF6F" w14:textId="5AE23F74" w:rsidR="000C1A1F" w:rsidRDefault="000C1A1F" w:rsidP="00B91973">
      <w:pPr>
        <w:spacing w:line="360" w:lineRule="auto"/>
        <w:ind w:firstLineChars="202" w:firstLine="566"/>
      </w:pPr>
      <w:r>
        <w:t>6．检修前，必须严格按检修技术规程制定设备检修方案及安全技术方案，报企业管理部、安全环保部审核，公司领导审批。按检修项目办理《检修安全作业证》；若</w:t>
      </w:r>
      <w:proofErr w:type="gramStart"/>
      <w:r>
        <w:t>需抽堵</w:t>
      </w:r>
      <w:proofErr w:type="gramEnd"/>
      <w:r>
        <w:t>盲板后检修，生产运行部出具《盲板抽堵安全作业证》后，方可进行作业。</w:t>
      </w:r>
    </w:p>
    <w:p w14:paraId="14F08F80" w14:textId="77777777" w:rsidR="000C1A1F" w:rsidRDefault="000C1A1F" w:rsidP="00B91973">
      <w:pPr>
        <w:spacing w:line="360" w:lineRule="auto"/>
        <w:ind w:firstLineChars="202" w:firstLine="566"/>
      </w:pPr>
      <w:r>
        <w:t>7．各检修场所必须指定专人负责安全环保监督、检查工作，并设立检修项目负责人和现场安全监护人，落实各项安全环保责任。</w:t>
      </w:r>
    </w:p>
    <w:p w14:paraId="6BBDE3BC" w14:textId="67BB8351" w:rsidR="000C1A1F" w:rsidRDefault="000C1A1F" w:rsidP="00B91973">
      <w:pPr>
        <w:spacing w:line="360" w:lineRule="auto"/>
        <w:ind w:firstLineChars="202" w:firstLine="566"/>
      </w:pPr>
      <w:r>
        <w:t>8．</w:t>
      </w:r>
      <w:r w:rsidR="00B91973">
        <w:rPr>
          <w:rFonts w:hint="eastAsia"/>
        </w:rPr>
        <w:t>动火作业须</w:t>
      </w:r>
      <w:r>
        <w:t>取样分析合格后，办理《动火安全作业证》，并切实做好安全防护措施，</w:t>
      </w:r>
      <w:proofErr w:type="gramStart"/>
      <w:r>
        <w:t>经安全</w:t>
      </w:r>
      <w:proofErr w:type="gramEnd"/>
      <w:r>
        <w:t>环保部签字同意后方可动火。严禁无证动火或采取先动火后办证。</w:t>
      </w:r>
    </w:p>
    <w:p w14:paraId="6ED69303" w14:textId="5BD66976" w:rsidR="000C1A1F" w:rsidRDefault="000C1A1F" w:rsidP="00B91973">
      <w:pPr>
        <w:spacing w:line="360" w:lineRule="auto"/>
        <w:ind w:firstLineChars="202" w:firstLine="566"/>
      </w:pPr>
      <w:r>
        <w:t>9．凡需进入各槽内、坑内、塔内、罐内、炉内以及地下室、窨井、坑（池）、下水道或其它封闭、半封闭场所检修的项目，必须组织员工认真学习并严格执行公司《受限空间作业安全管理规定》内容，制定现场处置方案，进</w:t>
      </w:r>
      <w:r w:rsidRPr="004E7F0B">
        <w:rPr>
          <w:color w:val="000000" w:themeColor="text1"/>
        </w:rPr>
        <w:t>行置换取样（</w:t>
      </w:r>
      <w:r w:rsidR="00F25808" w:rsidRPr="004E7F0B">
        <w:rPr>
          <w:rFonts w:hint="eastAsia"/>
          <w:color w:val="000000" w:themeColor="text1"/>
        </w:rPr>
        <w:t>氧含量</w:t>
      </w:r>
      <w:r w:rsidRPr="004E7F0B">
        <w:rPr>
          <w:color w:val="000000" w:themeColor="text1"/>
        </w:rPr>
        <w:t>在1</w:t>
      </w:r>
      <w:r w:rsidR="00F25808" w:rsidRPr="004E7F0B">
        <w:rPr>
          <w:color w:val="000000" w:themeColor="text1"/>
        </w:rPr>
        <w:t>9.5</w:t>
      </w:r>
      <w:r w:rsidRPr="004E7F0B">
        <w:rPr>
          <w:color w:val="000000" w:themeColor="text1"/>
        </w:rPr>
        <w:t>%～21%范围内为合格）。受限空间内要保持空</w:t>
      </w:r>
      <w:r>
        <w:t>气流通，有毒气体浓度必须在工业卫生指标内，如无法监测，可用小动物作实验，合格后办理《受限空间安全作业证》，</w:t>
      </w:r>
      <w:proofErr w:type="gramStart"/>
      <w:r>
        <w:t>经安全</w:t>
      </w:r>
      <w:proofErr w:type="gramEnd"/>
      <w:r>
        <w:t>环保部签字同意后，方可进行检修。严禁无证检修或先检修后办证，违者将加倍处罚，造成事故的要追究相关责任人员的责任。施工作业完毕后，要认真</w:t>
      </w:r>
      <w:r>
        <w:rPr>
          <w:rFonts w:hint="eastAsia"/>
        </w:rPr>
        <w:t>检查，清理现场，不得把检修工具和其它异物遗留在受限空间内。</w:t>
      </w:r>
    </w:p>
    <w:p w14:paraId="38D2D3B3" w14:textId="65E46D8E" w:rsidR="000C1A1F" w:rsidRDefault="000C1A1F" w:rsidP="00B91973">
      <w:pPr>
        <w:spacing w:line="360" w:lineRule="auto"/>
        <w:ind w:firstLineChars="202" w:firstLine="566"/>
      </w:pPr>
      <w:r>
        <w:t>10．在设备（容器）内作业，所使用的照明灯电压必须小于</w:t>
      </w:r>
      <w:r w:rsidR="004E7F0B">
        <w:t>36</w:t>
      </w:r>
      <w:r>
        <w:t>伏，</w:t>
      </w:r>
      <w:r w:rsidR="004E7F0B">
        <w:rPr>
          <w:rFonts w:hint="eastAsia"/>
        </w:rPr>
        <w:t>潮湿环境必须小于1</w:t>
      </w:r>
      <w:r w:rsidR="004E7F0B">
        <w:t>2</w:t>
      </w:r>
      <w:r w:rsidR="004E7F0B">
        <w:rPr>
          <w:rFonts w:hint="eastAsia"/>
        </w:rPr>
        <w:t>伏，</w:t>
      </w:r>
      <w:r>
        <w:t>保障检修人员人身安全，否则严禁施工。</w:t>
      </w:r>
    </w:p>
    <w:p w14:paraId="0B104C61" w14:textId="77777777" w:rsidR="000C1A1F" w:rsidRDefault="000C1A1F" w:rsidP="00B91973">
      <w:pPr>
        <w:spacing w:line="360" w:lineRule="auto"/>
        <w:ind w:firstLineChars="202" w:firstLine="566"/>
      </w:pPr>
      <w:r>
        <w:t>11．认真学习公司《安全生产管理制度》中的《临时用电作业安全管理规定》，并制定触电事故现场处置方案，电器检修应严格执行</w:t>
      </w:r>
      <w:r>
        <w:lastRenderedPageBreak/>
        <w:t>《电器安全作业规程》，严格按“三对待”的安全原则进行检修。凡在导电设备和线路上检修（无论高压、低压）必须先切断电源，并在电源开关上悬挂“有人作业，禁止合闸”的警示牌，上锁，并必须有专人监护或守候。禁止带电作业，严禁一人单独检修作业，否则视为违章作业。</w:t>
      </w:r>
    </w:p>
    <w:p w14:paraId="0B4ECA42" w14:textId="77777777" w:rsidR="000C1A1F" w:rsidRDefault="000C1A1F" w:rsidP="00B91973">
      <w:pPr>
        <w:spacing w:line="360" w:lineRule="auto"/>
        <w:ind w:firstLineChars="202" w:firstLine="566"/>
      </w:pPr>
      <w:r>
        <w:t>12．电焊机电源要设置独立作业电闸，搭接电源线一律由电工搭接，其它人员禁止乱接线，电焊机２次线圈及外壳必须妥善接地（或接零），其接地电阻应小于４欧姆。</w:t>
      </w:r>
    </w:p>
    <w:p w14:paraId="68B1EF1C" w14:textId="77777777" w:rsidR="000C1A1F" w:rsidRDefault="000C1A1F" w:rsidP="00B91973">
      <w:pPr>
        <w:spacing w:line="360" w:lineRule="auto"/>
        <w:ind w:firstLineChars="202" w:firstLine="566"/>
      </w:pPr>
      <w:r>
        <w:t>13．焊接作业过程，必须严格保持氧气瓶、乙炔瓶的安全间距和规范摆放；严禁将氧气瓶、乙炔瓶混放、搬运，否则视为违章作业。</w:t>
      </w:r>
    </w:p>
    <w:p w14:paraId="0D2EFAAA" w14:textId="3075301D" w:rsidR="000C1A1F" w:rsidRDefault="000C1A1F" w:rsidP="00B91973">
      <w:pPr>
        <w:spacing w:line="360" w:lineRule="auto"/>
        <w:ind w:firstLineChars="202" w:firstLine="566"/>
      </w:pPr>
      <w:r>
        <w:t>14．严禁带压作业。对检修的容器、设备、管道必须先卸压，确定无压后，再松动螺栓，进行检修。</w:t>
      </w:r>
    </w:p>
    <w:p w14:paraId="5E52F80A" w14:textId="77777777" w:rsidR="000C1A1F" w:rsidRDefault="000C1A1F" w:rsidP="00B91973">
      <w:pPr>
        <w:spacing w:line="360" w:lineRule="auto"/>
        <w:ind w:firstLineChars="202" w:firstLine="566"/>
      </w:pPr>
      <w:r>
        <w:t>15．凡需在1.5ｍ以上的高处进行作业，</w:t>
      </w:r>
      <w:proofErr w:type="gramStart"/>
      <w:r>
        <w:t>须组织</w:t>
      </w:r>
      <w:proofErr w:type="gramEnd"/>
      <w:r>
        <w:t>员工认真学习分公司《安全生产管理制度》中的《高处作业安全管理规定》，制定登高作业现场处置方案；高处作业２ｍ以上必须拴安全带，否则视为违章作业，作业之前必须办理《高处安全作业证》。双层施工的场所，上层施工人员必须把工具、物件放置妥当，不得向下乱扔东西，以免伤人；施工人员必须戴安全帽，上下层施工人员应相互照应，高处作业人员一律不准穿硬底鞋。</w:t>
      </w:r>
    </w:p>
    <w:p w14:paraId="30027EE3" w14:textId="77777777" w:rsidR="000C1A1F" w:rsidRDefault="000C1A1F" w:rsidP="00B91973">
      <w:pPr>
        <w:spacing w:line="360" w:lineRule="auto"/>
        <w:ind w:firstLineChars="202" w:firstLine="566"/>
      </w:pPr>
      <w:r>
        <w:t>16．凡需起重吊装作业，</w:t>
      </w:r>
      <w:proofErr w:type="gramStart"/>
      <w:r>
        <w:t>须组织</w:t>
      </w:r>
      <w:proofErr w:type="gramEnd"/>
      <w:r>
        <w:t>员工认真学习分公司《安全生产管理制度》中的《吊装作业安全管理规定》。吊装物重量大于10吨、移动式吊装作业应办理《吊装安全作业证》。起吊设备的手葫芦、绳子、支架要结实可靠，符合安全技术规定，在起吊有棱角的物件时，</w:t>
      </w:r>
      <w:proofErr w:type="gramStart"/>
      <w:r>
        <w:t>拴绳处要用</w:t>
      </w:r>
      <w:proofErr w:type="gramEnd"/>
      <w:r>
        <w:t>木板等物件垫好。</w:t>
      </w:r>
    </w:p>
    <w:p w14:paraId="6ACA897A" w14:textId="6D56B62E" w:rsidR="000C1A1F" w:rsidRDefault="000C1A1F" w:rsidP="00B91973">
      <w:pPr>
        <w:spacing w:line="360" w:lineRule="auto"/>
        <w:ind w:firstLineChars="202" w:firstLine="566"/>
      </w:pPr>
      <w:r>
        <w:lastRenderedPageBreak/>
        <w:t>17．</w:t>
      </w:r>
      <w:r w:rsidR="003518C1">
        <w:rPr>
          <w:rFonts w:hint="eastAsia"/>
        </w:rPr>
        <w:t>参与检修</w:t>
      </w:r>
      <w:r>
        <w:t>人员班前一律不准喝酒，否则视为严重违纪行为。</w:t>
      </w:r>
    </w:p>
    <w:p w14:paraId="7709044E" w14:textId="77777777" w:rsidR="000C1A1F" w:rsidRDefault="000C1A1F" w:rsidP="00B91973">
      <w:pPr>
        <w:spacing w:line="360" w:lineRule="auto"/>
        <w:ind w:firstLineChars="202" w:firstLine="566"/>
      </w:pPr>
      <w:r>
        <w:t>18．凡在易燃易爆、有毒有害介质的管道、设备、阀门上检修时，必须按规定穿戴好个人安全防护用品。</w:t>
      </w:r>
    </w:p>
    <w:p w14:paraId="2FF70F43" w14:textId="77777777" w:rsidR="000C1A1F" w:rsidRDefault="000C1A1F" w:rsidP="00B91973">
      <w:pPr>
        <w:spacing w:line="360" w:lineRule="auto"/>
        <w:ind w:firstLineChars="202" w:firstLine="566"/>
      </w:pPr>
      <w:r>
        <w:t>19．各部门应指定专人负责作业现场的安全环保监督、检查、监护工作，并做好记录。检修过程中如发现安全措施、环保措施不具备，检修人员有权拒绝检修，检修人员必须服从监护人员的指挥。</w:t>
      </w:r>
    </w:p>
    <w:p w14:paraId="3411389C" w14:textId="77777777" w:rsidR="000C1A1F" w:rsidRDefault="000C1A1F" w:rsidP="00B91973">
      <w:pPr>
        <w:spacing w:line="360" w:lineRule="auto"/>
        <w:ind w:firstLineChars="202" w:firstLine="566"/>
      </w:pPr>
      <w:r>
        <w:t>20．所有检修项目应指定项目负责人实施专人管理，随时检查检修安全、质量和进度，以确保本次检修项目的顺利完成。</w:t>
      </w:r>
    </w:p>
    <w:p w14:paraId="13B58627" w14:textId="7FCA56A3" w:rsidR="000C1A1F" w:rsidRDefault="000C1A1F" w:rsidP="00B91973">
      <w:pPr>
        <w:spacing w:line="360" w:lineRule="auto"/>
        <w:ind w:firstLineChars="202" w:firstLine="566"/>
      </w:pPr>
      <w:r>
        <w:t>21．各外协施工队进入厂区从事各项施工活动，必须严格按公司的相关规定进行，并与相关部门签订《</w:t>
      </w:r>
      <w:r w:rsidR="003518C1">
        <w:rPr>
          <w:rFonts w:hint="eastAsia"/>
        </w:rPr>
        <w:t>H</w:t>
      </w:r>
      <w:r w:rsidR="003518C1">
        <w:t>SE</w:t>
      </w:r>
      <w:r>
        <w:t>管理协议》，认真按协议条款各司其职，责任到人。</w:t>
      </w:r>
    </w:p>
    <w:p w14:paraId="35E8329A" w14:textId="77777777" w:rsidR="000C1A1F" w:rsidRDefault="000C1A1F" w:rsidP="00B91973">
      <w:pPr>
        <w:spacing w:line="360" w:lineRule="auto"/>
        <w:ind w:firstLineChars="202" w:firstLine="566"/>
      </w:pPr>
      <w:r>
        <w:t>22．对设备进行探伤作业，须撤离现场无关人员，并在四周设立安全隔离带、悬挂警示标志、危害公示牌或派人守护现场。</w:t>
      </w:r>
    </w:p>
    <w:p w14:paraId="27EA0CC6" w14:textId="77777777" w:rsidR="000C1A1F" w:rsidRDefault="000C1A1F" w:rsidP="00B91973">
      <w:pPr>
        <w:spacing w:line="360" w:lineRule="auto"/>
        <w:ind w:firstLineChars="202" w:firstLine="566"/>
      </w:pPr>
      <w:r>
        <w:t>23．对违章作业人员、违章指挥单位将按公司《安全生产管理制度》相关条款严肃处理,造成事故的交公司安委员会处理。</w:t>
      </w:r>
    </w:p>
    <w:p w14:paraId="252BA945" w14:textId="58F8BEB3" w:rsidR="000C1A1F" w:rsidRPr="000C1A1F" w:rsidRDefault="000C1A1F" w:rsidP="00B91973">
      <w:pPr>
        <w:spacing w:line="360" w:lineRule="auto"/>
        <w:ind w:firstLineChars="202" w:firstLine="566"/>
      </w:pPr>
      <w:r>
        <w:rPr>
          <w:rFonts w:hint="eastAsia"/>
        </w:rPr>
        <w:t>以上未列出的安全作业注意事项，按公司的相关管理规定、行业标准、安全规定执行。</w:t>
      </w:r>
    </w:p>
    <w:p w14:paraId="0BEADC62" w14:textId="29FA56E8" w:rsidR="00334833" w:rsidRDefault="0050517E" w:rsidP="00BB77D7">
      <w:pPr>
        <w:pStyle w:val="2"/>
      </w:pPr>
      <w:bookmarkStart w:id="49" w:name="_Toc160615265"/>
      <w:r>
        <w:rPr>
          <w:rFonts w:hint="eastAsia"/>
        </w:rPr>
        <w:t>八</w:t>
      </w:r>
      <w:r w:rsidR="00334833">
        <w:rPr>
          <w:rFonts w:hint="eastAsia"/>
        </w:rPr>
        <w:t>、事故应急救援预案</w:t>
      </w:r>
      <w:bookmarkEnd w:id="49"/>
    </w:p>
    <w:p w14:paraId="12480F29" w14:textId="77777777" w:rsidR="00DE39F0" w:rsidRPr="001B21D8" w:rsidRDefault="00DE39F0" w:rsidP="00DE39F0">
      <w:pPr>
        <w:ind w:firstLineChars="200" w:firstLine="560"/>
      </w:pPr>
      <w:bookmarkStart w:id="50" w:name="_Toc10660_WPSOffice_Level2"/>
      <w:r w:rsidRPr="001B21D8">
        <w:t>（一）</w:t>
      </w:r>
      <w:r w:rsidRPr="000F009F">
        <w:rPr>
          <w:color w:val="000000" w:themeColor="text1"/>
        </w:rPr>
        <w:t>一般规定</w:t>
      </w:r>
      <w:bookmarkEnd w:id="50"/>
    </w:p>
    <w:p w14:paraId="717A5F99" w14:textId="77777777" w:rsidR="00DE39F0" w:rsidRPr="001B21D8" w:rsidRDefault="00DE39F0" w:rsidP="001B21D8">
      <w:pPr>
        <w:spacing w:line="360" w:lineRule="auto"/>
        <w:ind w:firstLineChars="202" w:firstLine="566"/>
      </w:pPr>
      <w:r w:rsidRPr="001B21D8">
        <w:t>1．为加强装置大修期间应急管理工作，确保装置大</w:t>
      </w:r>
      <w:proofErr w:type="gramStart"/>
      <w:r w:rsidRPr="001B21D8">
        <w:t>检顺利</w:t>
      </w:r>
      <w:proofErr w:type="gramEnd"/>
      <w:r w:rsidRPr="001B21D8">
        <w:t>进行，特制定本规定。</w:t>
      </w:r>
    </w:p>
    <w:p w14:paraId="1DA38BF2" w14:textId="3C638682" w:rsidR="00DE39F0" w:rsidRPr="001B21D8" w:rsidRDefault="001B21D8" w:rsidP="001B21D8">
      <w:pPr>
        <w:spacing w:line="360" w:lineRule="auto"/>
        <w:ind w:firstLineChars="202" w:firstLine="566"/>
      </w:pPr>
      <w:r w:rsidRPr="001B21D8">
        <w:t>2</w:t>
      </w:r>
      <w:r w:rsidR="00DE39F0" w:rsidRPr="001B21D8">
        <w:t>．各部门和施工单位应设立负责人，指定现场安全管理人员和联系人。负责人、现场安全管理人员和联系人名单及联系方式应在起初及变更时提交给</w:t>
      </w:r>
      <w:r w:rsidR="00DE39F0" w:rsidRPr="001B21D8">
        <w:rPr>
          <w:rFonts w:hint="eastAsia"/>
        </w:rPr>
        <w:t>大修</w:t>
      </w:r>
      <w:r w:rsidR="00DE39F0" w:rsidRPr="001B21D8">
        <w:t>安全环保管理小组。</w:t>
      </w:r>
    </w:p>
    <w:p w14:paraId="7A8515C1" w14:textId="52A2BD7B" w:rsidR="00DE39F0" w:rsidRPr="001B21D8" w:rsidRDefault="001B21D8" w:rsidP="001B21D8">
      <w:pPr>
        <w:spacing w:line="360" w:lineRule="auto"/>
        <w:ind w:firstLineChars="200" w:firstLine="560"/>
      </w:pPr>
      <w:r>
        <w:lastRenderedPageBreak/>
        <w:t>3</w:t>
      </w:r>
      <w:r w:rsidR="00DE39F0" w:rsidRPr="001B21D8">
        <w:t>．在</w:t>
      </w:r>
      <w:r w:rsidR="00DE39F0" w:rsidRPr="001B21D8">
        <w:rPr>
          <w:rFonts w:hint="eastAsia"/>
        </w:rPr>
        <w:t>中</w:t>
      </w:r>
      <w:r w:rsidR="00DE39F0" w:rsidRPr="001B21D8">
        <w:t>控室设立急救药箱，并及时更换补充药品。</w:t>
      </w:r>
    </w:p>
    <w:p w14:paraId="5EA07A95" w14:textId="236C5FA4" w:rsidR="00DE39F0" w:rsidRPr="001B21D8" w:rsidRDefault="001B21D8" w:rsidP="001B21D8">
      <w:pPr>
        <w:spacing w:line="360" w:lineRule="auto"/>
        <w:ind w:firstLineChars="200" w:firstLine="560"/>
      </w:pPr>
      <w:r>
        <w:t>4</w:t>
      </w:r>
      <w:r w:rsidR="00DE39F0" w:rsidRPr="001B21D8">
        <w:t>．发生泄漏事件时，现场人员必须在现场监护人、现场安全员、负责人的指挥下选择正确的疏散路线撤离到大门紧急集合点集合，各部门负责人经清点人数报告公司应急指挥中心后方可离开。</w:t>
      </w:r>
    </w:p>
    <w:p w14:paraId="4D8B8E81" w14:textId="3479DFF5" w:rsidR="00DE39F0" w:rsidRPr="001B21D8" w:rsidRDefault="001B21D8" w:rsidP="001B21D8">
      <w:pPr>
        <w:spacing w:line="360" w:lineRule="auto"/>
        <w:ind w:firstLineChars="200" w:firstLine="560"/>
      </w:pPr>
      <w:r>
        <w:t>5</w:t>
      </w:r>
      <w:r w:rsidR="00DE39F0" w:rsidRPr="001B21D8">
        <w:t>．各级应急管理人员必须按照职责分工，迅速前往事件现场处置，外协施工单位应加强与属地单位的沟通和协调，接受属地单位应急指挥部的统一指挥。</w:t>
      </w:r>
    </w:p>
    <w:p w14:paraId="7DE6C5AC" w14:textId="622A21F2" w:rsidR="00DE39F0" w:rsidRPr="001B21D8" w:rsidRDefault="001B21D8" w:rsidP="001B21D8">
      <w:pPr>
        <w:spacing w:line="360" w:lineRule="auto"/>
        <w:ind w:firstLineChars="200" w:firstLine="560"/>
      </w:pPr>
      <w:r>
        <w:t>6</w:t>
      </w:r>
      <w:r w:rsidR="00DE39F0" w:rsidRPr="001B21D8">
        <w:t>．各部门应掌握检修区域外来作业人员情况，在收到危险报告时，及时协调外来人员的疏散，并确认检修区域人员已全部疏散。</w:t>
      </w:r>
    </w:p>
    <w:p w14:paraId="193A5D62" w14:textId="15E22BB5" w:rsidR="00DE39F0" w:rsidRPr="001B21D8" w:rsidRDefault="001B21D8" w:rsidP="001B21D8">
      <w:pPr>
        <w:spacing w:line="360" w:lineRule="auto"/>
        <w:ind w:firstLineChars="200" w:firstLine="560"/>
      </w:pPr>
      <w:r>
        <w:t>7</w:t>
      </w:r>
      <w:r w:rsidR="00DE39F0" w:rsidRPr="001B21D8">
        <w:t>．大型吊装、受限空间作业、二级以上高处作业、特殊动火等重大、关键作业要制定现场应急预案，内容应包含作业人员紧急状况下的逃生路线和救护方法，配备必要的救生设施和灭火器材。消防、</w:t>
      </w:r>
      <w:proofErr w:type="gramStart"/>
      <w:r w:rsidR="00DE39F0" w:rsidRPr="001B21D8">
        <w:t>气防人员</w:t>
      </w:r>
      <w:proofErr w:type="gramEnd"/>
      <w:r w:rsidR="00DE39F0" w:rsidRPr="001B21D8">
        <w:t>在现场进行全程监护。按需设置应急器材，确保事故状态下装置内检修人员的及时避险。</w:t>
      </w:r>
    </w:p>
    <w:p w14:paraId="6F1D42DA" w14:textId="08D83D42" w:rsidR="00DE39F0" w:rsidRPr="001B21D8" w:rsidRDefault="008B3186" w:rsidP="001B21D8">
      <w:pPr>
        <w:spacing w:line="360" w:lineRule="auto"/>
        <w:ind w:firstLineChars="200" w:firstLine="560"/>
      </w:pPr>
      <w:r>
        <w:t>8</w:t>
      </w:r>
      <w:r w:rsidR="00DE39F0" w:rsidRPr="001B21D8">
        <w:t>．消防应急广播</w:t>
      </w:r>
      <w:r w:rsidR="00DE39F0" w:rsidRPr="001B21D8">
        <w:rPr>
          <w:rFonts w:hint="eastAsia"/>
        </w:rPr>
        <w:t>应在大修前</w:t>
      </w:r>
      <w:r w:rsidR="00DE39F0" w:rsidRPr="001B21D8">
        <w:t>进行测试，保障有效可用。遇到紧急情，</w:t>
      </w:r>
      <w:r w:rsidR="00DE39F0" w:rsidRPr="001B21D8">
        <w:rPr>
          <w:rFonts w:hint="eastAsia"/>
        </w:rPr>
        <w:t>中</w:t>
      </w:r>
      <w:r w:rsidR="00DE39F0" w:rsidRPr="001B21D8">
        <w:t>控室或现场负责人可</w:t>
      </w:r>
      <w:proofErr w:type="gramStart"/>
      <w:r w:rsidR="00DE39F0" w:rsidRPr="001B21D8">
        <w:t>立启动</w:t>
      </w:r>
      <w:proofErr w:type="gramEnd"/>
      <w:r w:rsidR="00DE39F0" w:rsidRPr="001B21D8">
        <w:t>应急广播通知检修人员迅速撤离。</w:t>
      </w:r>
    </w:p>
    <w:p w14:paraId="509AA59F" w14:textId="678248D1" w:rsidR="00DE39F0" w:rsidRPr="001B21D8" w:rsidRDefault="008B3186" w:rsidP="001B21D8">
      <w:pPr>
        <w:spacing w:line="360" w:lineRule="auto"/>
        <w:ind w:firstLineChars="200" w:firstLine="560"/>
      </w:pPr>
      <w:r>
        <w:t>9</w:t>
      </w:r>
      <w:r w:rsidR="00DE39F0" w:rsidRPr="001B21D8">
        <w:t>.各单位负责人组织疏散人员在隔离大门前合，清点人数报告应急指挥中心。设备专业负责层层核实外协作业人员撤离情况。</w:t>
      </w:r>
    </w:p>
    <w:p w14:paraId="57D0AB7D" w14:textId="77777777" w:rsidR="00DE39F0" w:rsidRPr="001B21D8" w:rsidRDefault="00DE39F0" w:rsidP="001B21D8">
      <w:pPr>
        <w:spacing w:line="360" w:lineRule="auto"/>
        <w:ind w:firstLineChars="200" w:firstLine="560"/>
      </w:pPr>
      <w:bookmarkStart w:id="51" w:name="_Toc25243_WPSOffice_Level2"/>
      <w:r w:rsidRPr="001B21D8">
        <w:rPr>
          <w:rFonts w:hint="eastAsia"/>
        </w:rPr>
        <w:t>（二）</w:t>
      </w:r>
      <w:r w:rsidRPr="001B21D8">
        <w:t>应急组织机构及职责</w:t>
      </w:r>
      <w:bookmarkEnd w:id="51"/>
    </w:p>
    <w:p w14:paraId="7B4FB55F" w14:textId="4E65DDF1" w:rsidR="00DE39F0" w:rsidRPr="00E93251" w:rsidRDefault="00682A4F" w:rsidP="00881D0A">
      <w:pPr>
        <w:widowControl/>
        <w:numPr>
          <w:ilvl w:val="0"/>
          <w:numId w:val="14"/>
        </w:numPr>
        <w:spacing w:line="520" w:lineRule="exact"/>
        <w:rPr>
          <w:rFonts w:ascii="仿宋_GB2312" w:eastAsia="宋体" w:hAnsi="宋体" w:cs="Times New Roman"/>
          <w:b/>
          <w:kern w:val="0"/>
          <w:sz w:val="30"/>
          <w:szCs w:val="30"/>
        </w:rPr>
      </w:pPr>
      <w:r>
        <w:rPr>
          <w:rFonts w:ascii="仿宋_GB2312" w:eastAsia="宋体" w:hAnsi="宋体" w:cs="Times New Roman" w:hint="eastAsia"/>
          <w:b/>
          <w:noProof/>
          <w:kern w:val="0"/>
          <w:sz w:val="30"/>
          <w:szCs w:val="30"/>
        </w:rPr>
        <w:lastRenderedPageBreak/>
        <w:drawing>
          <wp:anchor distT="0" distB="0" distL="114300" distR="114300" simplePos="0" relativeHeight="251671552" behindDoc="0" locked="0" layoutInCell="1" allowOverlap="1" wp14:anchorId="736AA6D7" wp14:editId="56C2F274">
            <wp:simplePos x="0" y="0"/>
            <wp:positionH relativeFrom="column">
              <wp:posOffset>247650</wp:posOffset>
            </wp:positionH>
            <wp:positionV relativeFrom="paragraph">
              <wp:posOffset>610870</wp:posOffset>
            </wp:positionV>
            <wp:extent cx="5004069" cy="3960000"/>
            <wp:effectExtent l="76200" t="76200" r="139700" b="135890"/>
            <wp:wrapThrough wrapText="bothSides">
              <wp:wrapPolygon edited="0">
                <wp:start x="-164" y="-416"/>
                <wp:lineTo x="-329" y="-312"/>
                <wp:lineTo x="-329" y="21822"/>
                <wp:lineTo x="-164" y="22237"/>
                <wp:lineTo x="21956" y="22237"/>
                <wp:lineTo x="22121" y="21406"/>
                <wp:lineTo x="22121" y="1351"/>
                <wp:lineTo x="21956" y="-208"/>
                <wp:lineTo x="21956" y="-416"/>
                <wp:lineTo x="-164" y="-416"/>
              </wp:wrapPolygon>
            </wp:wrapThrough>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pic:nvPicPr>
                  <pic:blipFill>
                    <a:blip r:embed="rId13">
                      <a:extLst>
                        <a:ext uri="{28A0092B-C50C-407E-A947-70E740481C1C}">
                          <a14:useLocalDpi xmlns:a14="http://schemas.microsoft.com/office/drawing/2010/main" val="0"/>
                        </a:ext>
                      </a:extLst>
                    </a:blip>
                    <a:stretch>
                      <a:fillRect/>
                    </a:stretch>
                  </pic:blipFill>
                  <pic:spPr>
                    <a:xfrm>
                      <a:off x="0" y="0"/>
                      <a:ext cx="5004069" cy="3960000"/>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E39F0" w:rsidRPr="00E93251">
        <w:rPr>
          <w:rFonts w:ascii="仿宋_GB2312" w:eastAsia="仿宋_GB2312" w:hAnsi="仿宋_GB2312" w:cs="Times New Roman"/>
          <w:b/>
          <w:kern w:val="0"/>
          <w:sz w:val="30"/>
          <w:szCs w:val="30"/>
        </w:rPr>
        <w:t>应急组织机构如下图</w:t>
      </w:r>
    </w:p>
    <w:p w14:paraId="315C878F" w14:textId="0DF61113" w:rsidR="00DE39F0" w:rsidRPr="00E93251" w:rsidRDefault="00DE39F0" w:rsidP="00DE39F0">
      <w:pPr>
        <w:widowControl/>
        <w:spacing w:line="520" w:lineRule="exact"/>
        <w:ind w:firstLine="602"/>
        <w:rPr>
          <w:rFonts w:ascii="仿宋_GB2312" w:eastAsia="宋体" w:hAnsi="宋体" w:cs="Times New Roman"/>
          <w:b/>
          <w:kern w:val="0"/>
          <w:sz w:val="30"/>
          <w:szCs w:val="30"/>
        </w:rPr>
      </w:pPr>
      <w:r w:rsidRPr="00E93251">
        <w:rPr>
          <w:rFonts w:ascii="仿宋_GB2312" w:eastAsia="仿宋_GB2312" w:hAnsi="仿宋_GB2312" w:cs="Times New Roman"/>
          <w:b/>
          <w:kern w:val="0"/>
          <w:sz w:val="30"/>
          <w:szCs w:val="30"/>
        </w:rPr>
        <w:t>2．应急</w:t>
      </w:r>
      <w:r w:rsidR="00CE5BA7">
        <w:rPr>
          <w:rFonts w:ascii="仿宋_GB2312" w:eastAsia="仿宋_GB2312" w:hAnsi="仿宋_GB2312" w:cs="Times New Roman" w:hint="eastAsia"/>
          <w:b/>
          <w:kern w:val="0"/>
          <w:sz w:val="30"/>
          <w:szCs w:val="30"/>
        </w:rPr>
        <w:t>指挥中心</w:t>
      </w:r>
    </w:p>
    <w:p w14:paraId="26097BD8" w14:textId="77777777" w:rsidR="00CE5BA7" w:rsidRPr="00CE5BA7" w:rsidRDefault="00CE5BA7" w:rsidP="00CE5BA7">
      <w:pPr>
        <w:widowControl/>
        <w:spacing w:line="360" w:lineRule="auto"/>
        <w:ind w:firstLine="602"/>
        <w:rPr>
          <w:rFonts w:cs="宋体"/>
          <w:szCs w:val="28"/>
        </w:rPr>
      </w:pPr>
      <w:bookmarkStart w:id="52" w:name="_Toc31414_WPSOffice_Level2"/>
      <w:r w:rsidRPr="00CE5BA7">
        <w:rPr>
          <w:rFonts w:cs="宋体" w:hint="eastAsia"/>
          <w:szCs w:val="28"/>
        </w:rPr>
        <w:t>总指挥：董事长</w:t>
      </w:r>
    </w:p>
    <w:p w14:paraId="54E0DA6B" w14:textId="77777777" w:rsidR="00CE5BA7" w:rsidRPr="00CE5BA7" w:rsidRDefault="00CE5BA7" w:rsidP="00CE5BA7">
      <w:pPr>
        <w:widowControl/>
        <w:spacing w:line="360" w:lineRule="auto"/>
        <w:ind w:firstLine="602"/>
        <w:rPr>
          <w:rFonts w:cs="宋体"/>
          <w:szCs w:val="28"/>
        </w:rPr>
      </w:pPr>
      <w:r w:rsidRPr="00CE5BA7">
        <w:rPr>
          <w:rFonts w:cs="宋体" w:hint="eastAsia"/>
          <w:szCs w:val="28"/>
        </w:rPr>
        <w:t>副总指挥：总经理（因事外出期间，委托其他班子成员担任）。</w:t>
      </w:r>
    </w:p>
    <w:p w14:paraId="5128299D" w14:textId="77777777" w:rsidR="00CE5BA7" w:rsidRPr="00CE5BA7" w:rsidRDefault="00CE5BA7" w:rsidP="00CE5BA7">
      <w:pPr>
        <w:widowControl/>
        <w:spacing w:line="360" w:lineRule="auto"/>
        <w:ind w:firstLine="602"/>
        <w:rPr>
          <w:rFonts w:cs="宋体"/>
          <w:szCs w:val="28"/>
        </w:rPr>
      </w:pPr>
      <w:r w:rsidRPr="00CE5BA7">
        <w:rPr>
          <w:rFonts w:cs="宋体" w:hint="eastAsia"/>
          <w:szCs w:val="28"/>
        </w:rPr>
        <w:t>成员：副总经理、安全总监、副总工程师、中层管理人员</w:t>
      </w:r>
    </w:p>
    <w:p w14:paraId="0CD157B6" w14:textId="77777777" w:rsidR="00CE5BA7" w:rsidRPr="00CE5BA7" w:rsidRDefault="00CE5BA7" w:rsidP="00CE5BA7">
      <w:pPr>
        <w:widowControl/>
        <w:spacing w:line="360" w:lineRule="auto"/>
        <w:ind w:firstLine="602"/>
        <w:rPr>
          <w:rFonts w:cs="宋体"/>
          <w:szCs w:val="28"/>
        </w:rPr>
      </w:pPr>
      <w:r w:rsidRPr="00CE5BA7">
        <w:rPr>
          <w:rFonts w:cs="宋体" w:hint="eastAsia"/>
          <w:szCs w:val="28"/>
        </w:rPr>
        <w:t>阆中双瑞应急指挥中心是生产安全事故应急处置的指挥机构，负责组织、指挥、协调公司级应急响应指挥工作。</w:t>
      </w:r>
    </w:p>
    <w:p w14:paraId="561E9544" w14:textId="77777777" w:rsidR="00CE5BA7" w:rsidRPr="00CE5BA7" w:rsidRDefault="00CE5BA7" w:rsidP="00CE5BA7">
      <w:pPr>
        <w:widowControl/>
        <w:spacing w:line="360" w:lineRule="auto"/>
        <w:ind w:firstLine="602"/>
        <w:rPr>
          <w:rFonts w:cs="宋体"/>
          <w:szCs w:val="28"/>
        </w:rPr>
      </w:pPr>
      <w:r w:rsidRPr="00CE5BA7">
        <w:rPr>
          <w:rFonts w:cs="宋体"/>
          <w:szCs w:val="28"/>
        </w:rPr>
        <w:t>1）接受阆中双瑞安全生产委会和政府现场指挥部领导，落实指令；</w:t>
      </w:r>
    </w:p>
    <w:p w14:paraId="6E513BB9" w14:textId="77777777" w:rsidR="00CE5BA7" w:rsidRPr="00CE5BA7" w:rsidRDefault="00CE5BA7" w:rsidP="00CE5BA7">
      <w:pPr>
        <w:widowControl/>
        <w:spacing w:line="360" w:lineRule="auto"/>
        <w:ind w:firstLine="602"/>
        <w:rPr>
          <w:rFonts w:cs="宋体"/>
          <w:szCs w:val="28"/>
        </w:rPr>
      </w:pPr>
      <w:r w:rsidRPr="00CE5BA7">
        <w:rPr>
          <w:rFonts w:cs="宋体"/>
          <w:szCs w:val="28"/>
        </w:rPr>
        <w:t>2）全面组织协调阆中双瑞（公司级）生产安全事故应急处置工作；</w:t>
      </w:r>
    </w:p>
    <w:p w14:paraId="3D6D293C" w14:textId="77777777" w:rsidR="00CE5BA7" w:rsidRPr="00CE5BA7" w:rsidRDefault="00CE5BA7" w:rsidP="00CE5BA7">
      <w:pPr>
        <w:widowControl/>
        <w:spacing w:line="360" w:lineRule="auto"/>
        <w:ind w:firstLine="602"/>
        <w:rPr>
          <w:rFonts w:cs="宋体"/>
          <w:szCs w:val="28"/>
        </w:rPr>
      </w:pPr>
      <w:r w:rsidRPr="00CE5BA7">
        <w:rPr>
          <w:rFonts w:cs="宋体"/>
          <w:szCs w:val="28"/>
        </w:rPr>
        <w:lastRenderedPageBreak/>
        <w:t>3）根据现场需求，确定</w:t>
      </w:r>
      <w:proofErr w:type="gramStart"/>
      <w:r w:rsidRPr="00CE5BA7">
        <w:rPr>
          <w:rFonts w:cs="宋体"/>
          <w:szCs w:val="28"/>
        </w:rPr>
        <w:t>派现场</w:t>
      </w:r>
      <w:proofErr w:type="gramEnd"/>
      <w:r w:rsidRPr="00CE5BA7">
        <w:rPr>
          <w:rFonts w:cs="宋体"/>
          <w:szCs w:val="28"/>
        </w:rPr>
        <w:t>人员和专家组名单，并下达派出指令。</w:t>
      </w:r>
    </w:p>
    <w:p w14:paraId="1FD3B48C" w14:textId="77777777" w:rsidR="00CE5BA7" w:rsidRPr="00CE5BA7" w:rsidRDefault="00CE5BA7" w:rsidP="00CE5BA7">
      <w:pPr>
        <w:widowControl/>
        <w:spacing w:line="360" w:lineRule="auto"/>
        <w:ind w:firstLine="602"/>
        <w:rPr>
          <w:rFonts w:cs="宋体"/>
          <w:szCs w:val="28"/>
        </w:rPr>
      </w:pPr>
      <w:r w:rsidRPr="00CE5BA7">
        <w:rPr>
          <w:rFonts w:cs="宋体"/>
          <w:szCs w:val="28"/>
        </w:rPr>
        <w:t>4）查明原因，确定应急救援工作方案，负责下达应急预案启动和应急终止指令；</w:t>
      </w:r>
    </w:p>
    <w:p w14:paraId="17C218DB" w14:textId="77777777" w:rsidR="00CE5BA7" w:rsidRPr="00CE5BA7" w:rsidRDefault="00CE5BA7" w:rsidP="00CE5BA7">
      <w:pPr>
        <w:widowControl/>
        <w:spacing w:line="360" w:lineRule="auto"/>
        <w:ind w:firstLine="602"/>
        <w:rPr>
          <w:rFonts w:cs="宋体"/>
          <w:szCs w:val="28"/>
        </w:rPr>
      </w:pPr>
      <w:r w:rsidRPr="00CE5BA7">
        <w:rPr>
          <w:rFonts w:cs="宋体"/>
          <w:szCs w:val="28"/>
        </w:rPr>
        <w:t>5）负责统一协调内、外部应急资源；</w:t>
      </w:r>
    </w:p>
    <w:p w14:paraId="23D7FCC6" w14:textId="668778A4" w:rsidR="00CE5BA7" w:rsidRDefault="00CE5BA7" w:rsidP="00CE5BA7">
      <w:pPr>
        <w:widowControl/>
        <w:spacing w:line="360" w:lineRule="auto"/>
        <w:ind w:firstLine="602"/>
        <w:rPr>
          <w:rFonts w:cs="宋体"/>
          <w:szCs w:val="28"/>
        </w:rPr>
      </w:pPr>
      <w:r w:rsidRPr="00CE5BA7">
        <w:rPr>
          <w:rFonts w:cs="宋体"/>
          <w:szCs w:val="28"/>
        </w:rPr>
        <w:t>6）负责审核对外发布和上报的事故信息。</w:t>
      </w:r>
    </w:p>
    <w:p w14:paraId="762C0B1C" w14:textId="5113955D" w:rsidR="00A609EC" w:rsidRPr="00A609EC" w:rsidRDefault="00A609EC" w:rsidP="00A609EC">
      <w:pPr>
        <w:widowControl/>
        <w:spacing w:line="520" w:lineRule="exact"/>
        <w:ind w:firstLine="602"/>
        <w:rPr>
          <w:rFonts w:ascii="仿宋_GB2312" w:eastAsia="仿宋_GB2312" w:hAnsi="仿宋_GB2312" w:cs="Times New Roman"/>
          <w:b/>
          <w:kern w:val="0"/>
          <w:sz w:val="30"/>
          <w:szCs w:val="30"/>
        </w:rPr>
      </w:pPr>
      <w:r w:rsidRPr="00A609EC">
        <w:rPr>
          <w:rFonts w:ascii="仿宋_GB2312" w:eastAsia="仿宋_GB2312" w:hAnsi="仿宋_GB2312" w:cs="Times New Roman" w:hint="eastAsia"/>
          <w:b/>
          <w:kern w:val="0"/>
          <w:sz w:val="30"/>
          <w:szCs w:val="30"/>
        </w:rPr>
        <w:t>3</w:t>
      </w:r>
      <w:r w:rsidRPr="00A609EC">
        <w:rPr>
          <w:rFonts w:ascii="仿宋_GB2312" w:eastAsia="仿宋_GB2312" w:hAnsi="仿宋_GB2312" w:cs="Times New Roman"/>
          <w:b/>
          <w:kern w:val="0"/>
          <w:sz w:val="30"/>
          <w:szCs w:val="30"/>
        </w:rPr>
        <w:t>.</w:t>
      </w:r>
      <w:r w:rsidRPr="00A609EC">
        <w:rPr>
          <w:rFonts w:ascii="仿宋_GB2312" w:eastAsia="仿宋_GB2312" w:hAnsi="仿宋_GB2312" w:cs="Times New Roman" w:hint="eastAsia"/>
          <w:b/>
          <w:kern w:val="0"/>
          <w:sz w:val="30"/>
          <w:szCs w:val="30"/>
        </w:rPr>
        <w:t xml:space="preserve"> 应急指挥中心办公室</w:t>
      </w:r>
    </w:p>
    <w:p w14:paraId="142DC65B" w14:textId="77777777" w:rsidR="00A609EC" w:rsidRPr="00A609EC" w:rsidRDefault="00A609EC" w:rsidP="00A609EC">
      <w:pPr>
        <w:widowControl/>
        <w:spacing w:line="360" w:lineRule="auto"/>
        <w:ind w:firstLine="602"/>
        <w:rPr>
          <w:rFonts w:cs="宋体"/>
          <w:szCs w:val="28"/>
        </w:rPr>
      </w:pPr>
      <w:r w:rsidRPr="00A609EC">
        <w:rPr>
          <w:rFonts w:cs="宋体" w:hint="eastAsia"/>
          <w:szCs w:val="28"/>
        </w:rPr>
        <w:t>主</w:t>
      </w:r>
      <w:r w:rsidRPr="00A609EC">
        <w:rPr>
          <w:rFonts w:cs="宋体"/>
          <w:szCs w:val="28"/>
        </w:rPr>
        <w:t xml:space="preserve">  任：安全环保部经理</w:t>
      </w:r>
    </w:p>
    <w:p w14:paraId="3B1F5C96" w14:textId="77777777" w:rsidR="00A609EC" w:rsidRPr="00A609EC" w:rsidRDefault="00A609EC" w:rsidP="00A609EC">
      <w:pPr>
        <w:widowControl/>
        <w:spacing w:line="360" w:lineRule="auto"/>
        <w:ind w:firstLine="602"/>
        <w:rPr>
          <w:rFonts w:cs="宋体"/>
          <w:szCs w:val="28"/>
        </w:rPr>
      </w:pPr>
      <w:r w:rsidRPr="00A609EC">
        <w:rPr>
          <w:rFonts w:cs="宋体" w:hint="eastAsia"/>
          <w:szCs w:val="28"/>
        </w:rPr>
        <w:t>成</w:t>
      </w:r>
      <w:r w:rsidRPr="00A609EC">
        <w:rPr>
          <w:rFonts w:cs="宋体"/>
          <w:szCs w:val="28"/>
        </w:rPr>
        <w:t xml:space="preserve">  员：安全环保部成员</w:t>
      </w:r>
    </w:p>
    <w:p w14:paraId="3D2FC3EE" w14:textId="77777777" w:rsidR="00A609EC" w:rsidRPr="00A609EC" w:rsidRDefault="00A609EC" w:rsidP="00A609EC">
      <w:pPr>
        <w:widowControl/>
        <w:spacing w:line="360" w:lineRule="auto"/>
        <w:ind w:firstLine="602"/>
        <w:rPr>
          <w:rFonts w:cs="宋体"/>
          <w:szCs w:val="28"/>
        </w:rPr>
      </w:pPr>
      <w:r w:rsidRPr="00A609EC">
        <w:rPr>
          <w:rFonts w:cs="宋体" w:hint="eastAsia"/>
          <w:szCs w:val="28"/>
        </w:rPr>
        <w:t>应急指挥中心办公室（以下简称“应急办公室”）设在安全环保部，应急指挥中心办公室是公司应急指挥中心的日常办事机构，可根据事故情况抽调相关部门人员，其职责：</w:t>
      </w:r>
    </w:p>
    <w:p w14:paraId="6C7C4857" w14:textId="49CEB4C2" w:rsidR="00A609EC" w:rsidRPr="00A609EC" w:rsidRDefault="00A609EC" w:rsidP="00A609EC">
      <w:pPr>
        <w:widowControl/>
        <w:spacing w:line="360" w:lineRule="auto"/>
        <w:ind w:firstLine="602"/>
        <w:rPr>
          <w:rFonts w:cs="宋体"/>
          <w:szCs w:val="28"/>
        </w:rPr>
      </w:pPr>
      <w:r w:rsidRPr="00A609EC">
        <w:rPr>
          <w:rFonts w:cs="宋体"/>
          <w:szCs w:val="28"/>
        </w:rPr>
        <w:t>1</w:t>
      </w:r>
      <w:r>
        <w:rPr>
          <w:rFonts w:cs="宋体" w:hint="eastAsia"/>
          <w:szCs w:val="28"/>
        </w:rPr>
        <w:t>）</w:t>
      </w:r>
      <w:r w:rsidRPr="00A609EC">
        <w:rPr>
          <w:rFonts w:cs="宋体"/>
          <w:szCs w:val="28"/>
        </w:rPr>
        <w:t>承担应急指挥中心日常事务；</w:t>
      </w:r>
    </w:p>
    <w:p w14:paraId="76F02B5C" w14:textId="7D2EB880" w:rsidR="00A609EC" w:rsidRPr="00A609EC" w:rsidRDefault="00A609EC" w:rsidP="00A609EC">
      <w:pPr>
        <w:widowControl/>
        <w:spacing w:line="360" w:lineRule="auto"/>
        <w:ind w:firstLine="602"/>
        <w:rPr>
          <w:rFonts w:cs="宋体"/>
          <w:szCs w:val="28"/>
        </w:rPr>
      </w:pPr>
      <w:r w:rsidRPr="00A609EC">
        <w:rPr>
          <w:rFonts w:cs="宋体"/>
          <w:szCs w:val="28"/>
        </w:rPr>
        <w:t>2</w:t>
      </w:r>
      <w:r>
        <w:rPr>
          <w:rFonts w:cs="宋体" w:hint="eastAsia"/>
          <w:szCs w:val="28"/>
        </w:rPr>
        <w:t>）</w:t>
      </w:r>
      <w:r w:rsidRPr="00A609EC">
        <w:rPr>
          <w:rFonts w:cs="宋体"/>
          <w:szCs w:val="28"/>
        </w:rPr>
        <w:t>承担应急指挥中心会议的召集、文件起草与办理；</w:t>
      </w:r>
    </w:p>
    <w:p w14:paraId="76BC6F11" w14:textId="48A2FE4F" w:rsidR="00A609EC" w:rsidRPr="00A609EC" w:rsidRDefault="00A609EC" w:rsidP="00A609EC">
      <w:pPr>
        <w:widowControl/>
        <w:spacing w:line="360" w:lineRule="auto"/>
        <w:ind w:firstLine="602"/>
        <w:rPr>
          <w:rFonts w:cs="宋体"/>
          <w:szCs w:val="28"/>
        </w:rPr>
      </w:pPr>
      <w:r w:rsidRPr="00A609EC">
        <w:rPr>
          <w:rFonts w:cs="宋体"/>
          <w:szCs w:val="28"/>
        </w:rPr>
        <w:t>3</w:t>
      </w:r>
      <w:r>
        <w:rPr>
          <w:rFonts w:cs="宋体" w:hint="eastAsia"/>
          <w:szCs w:val="28"/>
        </w:rPr>
        <w:t>）</w:t>
      </w:r>
      <w:r w:rsidRPr="00A609EC">
        <w:rPr>
          <w:rFonts w:cs="宋体"/>
          <w:szCs w:val="28"/>
        </w:rPr>
        <w:t>做好有关信息传达、收集、分析、报送、发布等工作；</w:t>
      </w:r>
    </w:p>
    <w:p w14:paraId="35FDC8C0" w14:textId="0DE115B6" w:rsidR="00A609EC" w:rsidRPr="00A609EC" w:rsidRDefault="00A609EC" w:rsidP="00A609EC">
      <w:pPr>
        <w:widowControl/>
        <w:spacing w:line="360" w:lineRule="auto"/>
        <w:ind w:firstLine="602"/>
        <w:rPr>
          <w:rFonts w:cs="宋体"/>
          <w:szCs w:val="28"/>
        </w:rPr>
      </w:pPr>
      <w:r w:rsidRPr="00A609EC">
        <w:rPr>
          <w:rFonts w:cs="宋体"/>
          <w:szCs w:val="28"/>
        </w:rPr>
        <w:t>4</w:t>
      </w:r>
      <w:r>
        <w:rPr>
          <w:rFonts w:cs="宋体" w:hint="eastAsia"/>
          <w:szCs w:val="28"/>
        </w:rPr>
        <w:t>）</w:t>
      </w:r>
      <w:r w:rsidRPr="00A609EC">
        <w:rPr>
          <w:rFonts w:cs="宋体"/>
          <w:szCs w:val="28"/>
        </w:rPr>
        <w:t>组织、协调各应急工作组加强应急联动，共同做好生产安全事故应急处置与救援；</w:t>
      </w:r>
    </w:p>
    <w:p w14:paraId="640B450A" w14:textId="26075D50" w:rsidR="00A609EC" w:rsidRPr="00A609EC" w:rsidRDefault="00A609EC" w:rsidP="00A609EC">
      <w:pPr>
        <w:widowControl/>
        <w:spacing w:line="360" w:lineRule="auto"/>
        <w:ind w:firstLine="602"/>
        <w:rPr>
          <w:rFonts w:cs="宋体"/>
          <w:szCs w:val="28"/>
        </w:rPr>
      </w:pPr>
      <w:r w:rsidRPr="00A609EC">
        <w:rPr>
          <w:rFonts w:cs="宋体"/>
          <w:szCs w:val="28"/>
        </w:rPr>
        <w:t>5</w:t>
      </w:r>
      <w:r>
        <w:rPr>
          <w:rFonts w:cs="宋体" w:hint="eastAsia"/>
          <w:szCs w:val="28"/>
        </w:rPr>
        <w:t>）</w:t>
      </w:r>
      <w:r w:rsidRPr="00A609EC">
        <w:rPr>
          <w:rFonts w:cs="宋体"/>
          <w:szCs w:val="28"/>
        </w:rPr>
        <w:t>加强应急救援专家、应急救援队伍、应急预案的管理；</w:t>
      </w:r>
    </w:p>
    <w:p w14:paraId="7755E9DF" w14:textId="43280289" w:rsidR="00A609EC" w:rsidRDefault="00A609EC" w:rsidP="00A609EC">
      <w:pPr>
        <w:widowControl/>
        <w:spacing w:line="360" w:lineRule="auto"/>
        <w:ind w:firstLine="602"/>
        <w:rPr>
          <w:rFonts w:cs="宋体"/>
          <w:szCs w:val="28"/>
        </w:rPr>
      </w:pPr>
      <w:r w:rsidRPr="00A609EC">
        <w:rPr>
          <w:rFonts w:cs="宋体"/>
          <w:szCs w:val="28"/>
        </w:rPr>
        <w:t>6</w:t>
      </w:r>
      <w:r>
        <w:rPr>
          <w:rFonts w:cs="宋体" w:hint="eastAsia"/>
          <w:szCs w:val="28"/>
        </w:rPr>
        <w:t>）</w:t>
      </w:r>
      <w:r w:rsidRPr="00A609EC">
        <w:rPr>
          <w:rFonts w:cs="宋体"/>
          <w:szCs w:val="28"/>
        </w:rPr>
        <w:t>做好文书资料整理与归档等工作。</w:t>
      </w:r>
    </w:p>
    <w:p w14:paraId="70F624E6" w14:textId="3C9403D8" w:rsidR="00A609EC" w:rsidRPr="00A609EC" w:rsidRDefault="00A609EC" w:rsidP="00A609EC">
      <w:pPr>
        <w:widowControl/>
        <w:spacing w:line="360" w:lineRule="auto"/>
        <w:ind w:firstLine="602"/>
        <w:rPr>
          <w:rFonts w:ascii="仿宋_GB2312" w:eastAsia="仿宋_GB2312" w:hAnsi="仿宋_GB2312" w:cs="Times New Roman"/>
          <w:b/>
          <w:kern w:val="0"/>
          <w:sz w:val="30"/>
          <w:szCs w:val="30"/>
        </w:rPr>
      </w:pPr>
      <w:r w:rsidRPr="00A609EC">
        <w:rPr>
          <w:rFonts w:ascii="仿宋_GB2312" w:eastAsia="仿宋_GB2312" w:hAnsi="仿宋_GB2312" w:cs="Times New Roman"/>
          <w:b/>
          <w:kern w:val="0"/>
          <w:sz w:val="30"/>
          <w:szCs w:val="30"/>
        </w:rPr>
        <w:t>4.</w:t>
      </w:r>
      <w:r w:rsidRPr="00A609EC">
        <w:rPr>
          <w:rFonts w:ascii="仿宋_GB2312" w:eastAsia="仿宋_GB2312" w:hAnsi="仿宋_GB2312" w:cs="Times New Roman" w:hint="eastAsia"/>
          <w:b/>
          <w:kern w:val="0"/>
          <w:sz w:val="30"/>
          <w:szCs w:val="30"/>
        </w:rPr>
        <w:t>现场指挥部</w:t>
      </w:r>
    </w:p>
    <w:p w14:paraId="0AD01E17" w14:textId="77777777" w:rsidR="00A609EC" w:rsidRPr="00A609EC" w:rsidRDefault="00A609EC" w:rsidP="00A609EC">
      <w:pPr>
        <w:widowControl/>
        <w:spacing w:line="360" w:lineRule="auto"/>
        <w:ind w:firstLine="602"/>
        <w:rPr>
          <w:rFonts w:cs="宋体"/>
          <w:szCs w:val="28"/>
        </w:rPr>
      </w:pPr>
      <w:r w:rsidRPr="00A609EC">
        <w:rPr>
          <w:rFonts w:cs="宋体" w:hint="eastAsia"/>
          <w:szCs w:val="28"/>
        </w:rPr>
        <w:t>现场指挥部是应急指挥中心派出的临时机构，在政府现场指挥部和阆中双瑞应急指挥中心领导下开展应急救援工作。现场指挥人员的确定应根据事故大小、事故现场状况，由公司应急指挥中心总指挥或副总指挥临时指派，并成立应急工作组。现场总指挥为公司总经理，</w:t>
      </w:r>
      <w:r w:rsidRPr="00A609EC">
        <w:rPr>
          <w:rFonts w:cs="宋体" w:hint="eastAsia"/>
          <w:szCs w:val="28"/>
        </w:rPr>
        <w:lastRenderedPageBreak/>
        <w:t>现场指挥为分管生产副总经理。当现场总指挥无法履行指挥职能时，公司应急指挥中心应立即另外指派或由现场最高层级干部接替。</w:t>
      </w:r>
    </w:p>
    <w:p w14:paraId="6D1F1B44" w14:textId="77777777" w:rsidR="00A609EC" w:rsidRPr="00A609EC" w:rsidRDefault="00A609EC" w:rsidP="00A609EC">
      <w:pPr>
        <w:widowControl/>
        <w:spacing w:line="360" w:lineRule="auto"/>
        <w:ind w:firstLine="602"/>
        <w:rPr>
          <w:rFonts w:cs="宋体"/>
          <w:szCs w:val="28"/>
        </w:rPr>
      </w:pPr>
      <w:r w:rsidRPr="00A609EC">
        <w:rPr>
          <w:rFonts w:cs="宋体" w:hint="eastAsia"/>
          <w:szCs w:val="28"/>
        </w:rPr>
        <w:t>现场指挥部负责生产安全事故现场应急指挥，负责指挥所有参与应急救援的队伍和人员，</w:t>
      </w:r>
      <w:r w:rsidRPr="00A609EC">
        <w:rPr>
          <w:rFonts w:cs="宋体"/>
          <w:szCs w:val="28"/>
        </w:rPr>
        <w:t>24小时应急值班，负责生产安全事故信息接报，传达公司应急指挥中心对生产安全事故处置的指令、跟踪事故动态和处置进展，及时汇报情况。赋予生产现场带班人员、班组长和值班经理在遇到险情时第一时间下达停产撤人命令的直接决策权和指挥权。</w:t>
      </w:r>
    </w:p>
    <w:p w14:paraId="15644CB0" w14:textId="28854D97" w:rsidR="00A609EC" w:rsidRDefault="00A609EC" w:rsidP="00A609EC">
      <w:pPr>
        <w:widowControl/>
        <w:spacing w:line="360" w:lineRule="auto"/>
        <w:ind w:firstLine="602"/>
        <w:rPr>
          <w:rFonts w:cs="宋体"/>
          <w:szCs w:val="28"/>
        </w:rPr>
      </w:pPr>
      <w:r w:rsidRPr="00A609EC">
        <w:rPr>
          <w:rFonts w:cs="宋体" w:hint="eastAsia"/>
          <w:szCs w:val="28"/>
        </w:rPr>
        <w:t>现场指挥部根据现场实际情况，下设若干工作小组。</w:t>
      </w:r>
    </w:p>
    <w:p w14:paraId="73BBE5F0" w14:textId="77777777" w:rsidR="00A609EC" w:rsidRPr="00A609EC" w:rsidRDefault="00A609EC" w:rsidP="00A609EC">
      <w:pPr>
        <w:widowControl/>
        <w:spacing w:line="360" w:lineRule="auto"/>
        <w:ind w:firstLine="602"/>
        <w:rPr>
          <w:rFonts w:cs="宋体"/>
          <w:szCs w:val="28"/>
        </w:rPr>
      </w:pPr>
      <w:r>
        <w:rPr>
          <w:rFonts w:cs="宋体" w:hint="eastAsia"/>
          <w:szCs w:val="28"/>
        </w:rPr>
        <w:t>4</w:t>
      </w:r>
      <w:r>
        <w:rPr>
          <w:rFonts w:cs="宋体"/>
          <w:szCs w:val="28"/>
        </w:rPr>
        <w:t>.1</w:t>
      </w:r>
      <w:r w:rsidRPr="00A609EC">
        <w:rPr>
          <w:rFonts w:cs="宋体" w:hint="eastAsia"/>
          <w:szCs w:val="28"/>
        </w:rPr>
        <w:t>技术处置组</w:t>
      </w:r>
    </w:p>
    <w:p w14:paraId="0A7113B7" w14:textId="77777777" w:rsidR="00A609EC" w:rsidRPr="00A609EC" w:rsidRDefault="00A609EC" w:rsidP="00A609EC">
      <w:pPr>
        <w:widowControl/>
        <w:spacing w:line="360" w:lineRule="auto"/>
        <w:ind w:firstLine="602"/>
        <w:rPr>
          <w:rFonts w:cs="宋体"/>
          <w:szCs w:val="28"/>
        </w:rPr>
      </w:pPr>
      <w:r w:rsidRPr="00A609EC">
        <w:rPr>
          <w:rFonts w:cs="宋体" w:hint="eastAsia"/>
          <w:szCs w:val="28"/>
        </w:rPr>
        <w:t>由生产运行</w:t>
      </w:r>
      <w:proofErr w:type="gramStart"/>
      <w:r w:rsidRPr="00A609EC">
        <w:rPr>
          <w:rFonts w:cs="宋体" w:hint="eastAsia"/>
          <w:szCs w:val="28"/>
        </w:rPr>
        <w:t>部</w:t>
      </w:r>
      <w:proofErr w:type="gramEnd"/>
      <w:r w:rsidRPr="00A609EC">
        <w:rPr>
          <w:rFonts w:cs="宋体" w:hint="eastAsia"/>
          <w:szCs w:val="28"/>
        </w:rPr>
        <w:t>部门负责人负责，成员由生产运行部副经理、工艺班长、工艺班组组成。</w:t>
      </w:r>
    </w:p>
    <w:p w14:paraId="2F0DF9C5" w14:textId="77777777" w:rsidR="00A609EC" w:rsidRPr="00A609EC" w:rsidRDefault="00A609EC" w:rsidP="00A609EC">
      <w:pPr>
        <w:widowControl/>
        <w:spacing w:line="360" w:lineRule="auto"/>
        <w:ind w:firstLine="602"/>
        <w:rPr>
          <w:rFonts w:cs="宋体"/>
          <w:szCs w:val="28"/>
        </w:rPr>
      </w:pPr>
      <w:r w:rsidRPr="00A609EC">
        <w:rPr>
          <w:rFonts w:cs="宋体" w:hint="eastAsia"/>
          <w:szCs w:val="28"/>
        </w:rPr>
        <w:t>主要职责：收集汇总事故基本情况，研究分析事故信息，参与拟订、落实工艺应急处置方案，对涉</w:t>
      </w:r>
      <w:proofErr w:type="gramStart"/>
      <w:r w:rsidRPr="00A609EC">
        <w:rPr>
          <w:rFonts w:cs="宋体" w:hint="eastAsia"/>
          <w:szCs w:val="28"/>
        </w:rPr>
        <w:t>事区域</w:t>
      </w:r>
      <w:proofErr w:type="gramEnd"/>
      <w:r w:rsidRPr="00A609EC">
        <w:rPr>
          <w:rFonts w:cs="宋体" w:hint="eastAsia"/>
          <w:szCs w:val="28"/>
        </w:rPr>
        <w:t>进行环境监测工作，提出控制污染扩散的建议，防止发生环境污染次生灾害，制定环境监测方案并组织实施。为应急救援决策提出意见和建议，协助专家提供应急辅助决策建议，同时协调和维护生产平衡，做好恢复工作。</w:t>
      </w:r>
    </w:p>
    <w:p w14:paraId="4633CD70" w14:textId="3E6A891F" w:rsidR="00A609EC" w:rsidRPr="00A609EC" w:rsidRDefault="00A609EC" w:rsidP="00A609EC">
      <w:pPr>
        <w:widowControl/>
        <w:spacing w:line="360" w:lineRule="auto"/>
        <w:ind w:firstLine="602"/>
        <w:rPr>
          <w:rFonts w:cs="宋体"/>
          <w:szCs w:val="28"/>
        </w:rPr>
      </w:pPr>
      <w:r w:rsidRPr="00A609EC">
        <w:rPr>
          <w:rFonts w:cs="宋体"/>
          <w:szCs w:val="28"/>
        </w:rPr>
        <w:t>4.2应急救援组</w:t>
      </w:r>
    </w:p>
    <w:p w14:paraId="4C5D177B" w14:textId="77777777" w:rsidR="00A609EC" w:rsidRPr="00A609EC" w:rsidRDefault="00A609EC" w:rsidP="00A609EC">
      <w:pPr>
        <w:widowControl/>
        <w:spacing w:line="360" w:lineRule="auto"/>
        <w:ind w:firstLine="602"/>
        <w:rPr>
          <w:rFonts w:cs="宋体"/>
          <w:szCs w:val="28"/>
        </w:rPr>
      </w:pPr>
      <w:r w:rsidRPr="00A609EC">
        <w:rPr>
          <w:rFonts w:cs="宋体" w:hint="eastAsia"/>
          <w:szCs w:val="28"/>
        </w:rPr>
        <w:t>由安全环保部经理负责，成员由公司应急救援队和保安队组成。</w:t>
      </w:r>
    </w:p>
    <w:p w14:paraId="2A5AA2B3" w14:textId="77777777" w:rsidR="00A609EC" w:rsidRPr="00A609EC" w:rsidRDefault="00A609EC" w:rsidP="00A609EC">
      <w:pPr>
        <w:widowControl/>
        <w:spacing w:line="360" w:lineRule="auto"/>
        <w:ind w:firstLine="602"/>
        <w:rPr>
          <w:rFonts w:cs="宋体"/>
          <w:szCs w:val="28"/>
        </w:rPr>
      </w:pPr>
      <w:r w:rsidRPr="00A609EC">
        <w:rPr>
          <w:rFonts w:cs="宋体" w:hint="eastAsia"/>
          <w:szCs w:val="28"/>
        </w:rPr>
        <w:t>主要职责：设置警戒区域，维护现场秩序，根据实际情况配合交警、实行交通管制，疏导抢险通道，开辟应急通道组织危险区域人员撤离，配合消防救援队伍实施人员搜救、火灾扑救、现场清理、</w:t>
      </w:r>
      <w:proofErr w:type="gramStart"/>
      <w:r w:rsidRPr="00A609EC">
        <w:rPr>
          <w:rFonts w:cs="宋体" w:hint="eastAsia"/>
          <w:szCs w:val="28"/>
        </w:rPr>
        <w:t>洗消等事故救援</w:t>
      </w:r>
      <w:proofErr w:type="gramEnd"/>
      <w:r w:rsidRPr="00A609EC">
        <w:rPr>
          <w:rFonts w:cs="宋体" w:hint="eastAsia"/>
          <w:szCs w:val="28"/>
        </w:rPr>
        <w:t>工作。</w:t>
      </w:r>
    </w:p>
    <w:p w14:paraId="72207EC5" w14:textId="6ACB1733" w:rsidR="00A609EC" w:rsidRPr="00A609EC" w:rsidRDefault="00A609EC" w:rsidP="00A609EC">
      <w:pPr>
        <w:widowControl/>
        <w:spacing w:line="360" w:lineRule="auto"/>
        <w:ind w:firstLine="602"/>
        <w:rPr>
          <w:rFonts w:cs="宋体"/>
          <w:szCs w:val="28"/>
        </w:rPr>
      </w:pPr>
      <w:r w:rsidRPr="00A609EC">
        <w:rPr>
          <w:rFonts w:cs="宋体"/>
          <w:szCs w:val="28"/>
        </w:rPr>
        <w:t>4.3抢修抢险组</w:t>
      </w:r>
    </w:p>
    <w:p w14:paraId="63AC5249" w14:textId="77777777" w:rsidR="00A609EC" w:rsidRPr="00A609EC" w:rsidRDefault="00A609EC" w:rsidP="00A609EC">
      <w:pPr>
        <w:widowControl/>
        <w:spacing w:line="360" w:lineRule="auto"/>
        <w:ind w:firstLine="602"/>
        <w:rPr>
          <w:rFonts w:cs="宋体"/>
          <w:szCs w:val="28"/>
        </w:rPr>
      </w:pPr>
      <w:r w:rsidRPr="00A609EC">
        <w:rPr>
          <w:rFonts w:cs="宋体" w:hint="eastAsia"/>
          <w:szCs w:val="28"/>
        </w:rPr>
        <w:lastRenderedPageBreak/>
        <w:t>由机电仪车间主任负责，成员由机电</w:t>
      </w:r>
      <w:proofErr w:type="gramStart"/>
      <w:r w:rsidRPr="00A609EC">
        <w:rPr>
          <w:rFonts w:cs="宋体" w:hint="eastAsia"/>
          <w:szCs w:val="28"/>
        </w:rPr>
        <w:t>仪专业</w:t>
      </w:r>
      <w:proofErr w:type="gramEnd"/>
      <w:r w:rsidRPr="00A609EC">
        <w:rPr>
          <w:rFonts w:cs="宋体" w:hint="eastAsia"/>
          <w:szCs w:val="28"/>
        </w:rPr>
        <w:t>管理人员、检维修人员组成。</w:t>
      </w:r>
    </w:p>
    <w:p w14:paraId="64DDAB23" w14:textId="77777777" w:rsidR="00A609EC" w:rsidRPr="00A609EC" w:rsidRDefault="00A609EC" w:rsidP="00A609EC">
      <w:pPr>
        <w:widowControl/>
        <w:spacing w:line="360" w:lineRule="auto"/>
        <w:ind w:firstLine="602"/>
        <w:rPr>
          <w:rFonts w:cs="宋体"/>
          <w:szCs w:val="28"/>
        </w:rPr>
      </w:pPr>
      <w:r w:rsidRPr="00A609EC">
        <w:rPr>
          <w:rFonts w:cs="宋体" w:hint="eastAsia"/>
          <w:szCs w:val="28"/>
        </w:rPr>
        <w:t>主要职责：研究分析事故信息，参与拟订并指挥、协调、组织抢修人员落实抢修方案，为应急救援决策提出意见和建议，控制危险源，防止次生、衍生事故发生，做好恢复工作。</w:t>
      </w:r>
    </w:p>
    <w:p w14:paraId="26FB37C8" w14:textId="71401F68" w:rsidR="00A609EC" w:rsidRPr="00A609EC" w:rsidRDefault="00A609EC" w:rsidP="00A609EC">
      <w:pPr>
        <w:widowControl/>
        <w:spacing w:line="360" w:lineRule="auto"/>
        <w:ind w:firstLine="602"/>
        <w:rPr>
          <w:rFonts w:cs="宋体"/>
          <w:szCs w:val="28"/>
        </w:rPr>
      </w:pPr>
      <w:r w:rsidRPr="00A609EC">
        <w:rPr>
          <w:rFonts w:cs="宋体"/>
          <w:szCs w:val="28"/>
        </w:rPr>
        <w:t>4.4后勤保障组</w:t>
      </w:r>
    </w:p>
    <w:p w14:paraId="0E97B3E0" w14:textId="77777777" w:rsidR="00A609EC" w:rsidRPr="00A609EC" w:rsidRDefault="00A609EC" w:rsidP="00A609EC">
      <w:pPr>
        <w:widowControl/>
        <w:spacing w:line="360" w:lineRule="auto"/>
        <w:ind w:firstLine="602"/>
        <w:rPr>
          <w:rFonts w:cs="宋体"/>
          <w:szCs w:val="28"/>
        </w:rPr>
      </w:pPr>
      <w:r w:rsidRPr="00A609EC">
        <w:rPr>
          <w:rFonts w:cs="宋体" w:hint="eastAsia"/>
          <w:szCs w:val="28"/>
        </w:rPr>
        <w:t>由计划财务部经理负责，成员由综合办公室、计划财务部、企管法</w:t>
      </w:r>
      <w:proofErr w:type="gramStart"/>
      <w:r w:rsidRPr="00A609EC">
        <w:rPr>
          <w:rFonts w:cs="宋体" w:hint="eastAsia"/>
          <w:szCs w:val="28"/>
        </w:rPr>
        <w:t>务</w:t>
      </w:r>
      <w:proofErr w:type="gramEnd"/>
      <w:r w:rsidRPr="00A609EC">
        <w:rPr>
          <w:rFonts w:cs="宋体" w:hint="eastAsia"/>
          <w:szCs w:val="28"/>
        </w:rPr>
        <w:t>部管理人员组成。</w:t>
      </w:r>
    </w:p>
    <w:p w14:paraId="6CDC3F09" w14:textId="77777777" w:rsidR="00A609EC" w:rsidRPr="00A609EC" w:rsidRDefault="00A609EC" w:rsidP="00A609EC">
      <w:pPr>
        <w:widowControl/>
        <w:spacing w:line="360" w:lineRule="auto"/>
        <w:ind w:firstLine="602"/>
        <w:rPr>
          <w:rFonts w:cs="宋体"/>
          <w:szCs w:val="28"/>
        </w:rPr>
      </w:pPr>
      <w:r w:rsidRPr="00A609EC">
        <w:rPr>
          <w:rFonts w:cs="宋体" w:hint="eastAsia"/>
          <w:szCs w:val="28"/>
        </w:rPr>
        <w:t>主要职责：根据事故处置需求，及时提供物资、装备、食品、交通、通信等方面的后勤保障。设立临时医疗点，协调外部医疗机构，为事故受伤人员、救援人员提供医疗保障服务，对现场救援区域实施防疫消毒，向受伤人员和受灾群众提供心理卫生咨询和帮助。做好受灾群众、遇难（失联）人员亲属信息登记、食宿接待和安抚疏导、遇难者遗体处置、遇难和受灾人员的经济补偿、做好因工伤亡人员的工伤保险处置等善后工作。经费保障由计划财务部负责；生活保障、医疗保障、善后工作由综合办公室负责。</w:t>
      </w:r>
    </w:p>
    <w:p w14:paraId="586B31FB" w14:textId="1413C2B6" w:rsidR="00A609EC" w:rsidRPr="00A609EC" w:rsidRDefault="00A609EC" w:rsidP="00A609EC">
      <w:pPr>
        <w:widowControl/>
        <w:spacing w:line="360" w:lineRule="auto"/>
        <w:ind w:firstLine="602"/>
        <w:rPr>
          <w:rFonts w:cs="宋体"/>
          <w:szCs w:val="28"/>
        </w:rPr>
      </w:pPr>
      <w:r w:rsidRPr="00A609EC">
        <w:rPr>
          <w:rFonts w:cs="宋体"/>
          <w:szCs w:val="28"/>
        </w:rPr>
        <w:t>4.5宣传联络组</w:t>
      </w:r>
    </w:p>
    <w:p w14:paraId="236951D0" w14:textId="77777777" w:rsidR="00A609EC" w:rsidRPr="00A609EC" w:rsidRDefault="00A609EC" w:rsidP="00A609EC">
      <w:pPr>
        <w:widowControl/>
        <w:spacing w:line="360" w:lineRule="auto"/>
        <w:ind w:firstLine="602"/>
        <w:rPr>
          <w:rFonts w:cs="宋体"/>
          <w:szCs w:val="28"/>
        </w:rPr>
      </w:pPr>
      <w:r w:rsidRPr="00A609EC">
        <w:rPr>
          <w:rFonts w:cs="宋体" w:hint="eastAsia"/>
          <w:szCs w:val="28"/>
        </w:rPr>
        <w:t>由安全总监负责，成员由应急办、综合办公室成员组成。</w:t>
      </w:r>
    </w:p>
    <w:p w14:paraId="1A74540F" w14:textId="77777777" w:rsidR="00A609EC" w:rsidRPr="00A609EC" w:rsidRDefault="00A609EC" w:rsidP="00A609EC">
      <w:pPr>
        <w:widowControl/>
        <w:spacing w:line="360" w:lineRule="auto"/>
        <w:ind w:firstLine="602"/>
        <w:rPr>
          <w:rFonts w:cs="宋体"/>
          <w:szCs w:val="28"/>
        </w:rPr>
      </w:pPr>
      <w:r w:rsidRPr="00A609EC">
        <w:rPr>
          <w:rFonts w:cs="宋体" w:hint="eastAsia"/>
          <w:szCs w:val="28"/>
        </w:rPr>
        <w:t>主要职责：承担现场指挥部的综合协调、指令接收转发、信息收集上报、调配应急力量和资源等工作；协调专业抢险救援队伍和专家的调集工作；承办现场指挥部各类会议，督促落实现场指挥部议定事项；审核把关信息发布；做好舆论引导工作，新闻应对发布和采访活动的组织工作，向上级指挥部和事故相关单位、辖区政府通报舆情进</w:t>
      </w:r>
      <w:r w:rsidRPr="00A609EC">
        <w:rPr>
          <w:rFonts w:cs="宋体" w:hint="eastAsia"/>
          <w:szCs w:val="28"/>
        </w:rPr>
        <w:lastRenderedPageBreak/>
        <w:t>展，提出应对建议，做好应急救援工作文件、影像资料的搜集、整理、保管和归档等工作。</w:t>
      </w:r>
    </w:p>
    <w:p w14:paraId="7BC97F77" w14:textId="7FCC7AD8" w:rsidR="00A609EC" w:rsidRPr="00A609EC" w:rsidRDefault="00A609EC" w:rsidP="00A609EC">
      <w:pPr>
        <w:widowControl/>
        <w:spacing w:line="360" w:lineRule="auto"/>
        <w:ind w:firstLine="602"/>
        <w:rPr>
          <w:rFonts w:cs="宋体"/>
          <w:szCs w:val="28"/>
        </w:rPr>
      </w:pPr>
      <w:r w:rsidRPr="00A609EC">
        <w:rPr>
          <w:rFonts w:cs="宋体"/>
          <w:szCs w:val="28"/>
        </w:rPr>
        <w:t>4.6专家组</w:t>
      </w:r>
    </w:p>
    <w:p w14:paraId="7C2BE506" w14:textId="77777777" w:rsidR="00A609EC" w:rsidRPr="00A609EC" w:rsidRDefault="00A609EC" w:rsidP="00A609EC">
      <w:pPr>
        <w:widowControl/>
        <w:spacing w:line="360" w:lineRule="auto"/>
        <w:ind w:firstLine="602"/>
        <w:rPr>
          <w:rFonts w:cs="宋体"/>
          <w:szCs w:val="28"/>
        </w:rPr>
      </w:pPr>
      <w:r w:rsidRPr="00A609EC">
        <w:rPr>
          <w:rFonts w:cs="宋体" w:hint="eastAsia"/>
          <w:szCs w:val="28"/>
        </w:rPr>
        <w:t>由副总工程师负责，成员由具有丰富应急处置经验的工艺、机、电、</w:t>
      </w:r>
      <w:proofErr w:type="gramStart"/>
      <w:r w:rsidRPr="00A609EC">
        <w:rPr>
          <w:rFonts w:cs="宋体" w:hint="eastAsia"/>
          <w:szCs w:val="28"/>
        </w:rPr>
        <w:t>仪专业</w:t>
      </w:r>
      <w:proofErr w:type="gramEnd"/>
      <w:r w:rsidRPr="00A609EC">
        <w:rPr>
          <w:rFonts w:cs="宋体" w:hint="eastAsia"/>
          <w:szCs w:val="28"/>
        </w:rPr>
        <w:t>技术人员组成。</w:t>
      </w:r>
    </w:p>
    <w:p w14:paraId="1CFE6888" w14:textId="3AFE0D7E" w:rsidR="00A609EC" w:rsidRPr="00A609EC" w:rsidRDefault="00A609EC" w:rsidP="00A609EC">
      <w:pPr>
        <w:widowControl/>
        <w:spacing w:line="360" w:lineRule="auto"/>
        <w:ind w:firstLine="602"/>
        <w:rPr>
          <w:rFonts w:cs="宋体"/>
          <w:szCs w:val="28"/>
        </w:rPr>
      </w:pPr>
      <w:r w:rsidRPr="00A609EC">
        <w:rPr>
          <w:rFonts w:cs="宋体" w:hint="eastAsia"/>
          <w:szCs w:val="28"/>
        </w:rPr>
        <w:t>主要职责：收集汇总事故基本情况，研究分析事故信息、灾害情况的演变和救援技术措施，为应急救援决策提出意见和建议，指导抢险救援工作，为事故应急处置提供技术保障和智力支撑。</w:t>
      </w:r>
    </w:p>
    <w:p w14:paraId="48D9B91D" w14:textId="0F680016" w:rsidR="00DE39F0" w:rsidRPr="00206978" w:rsidRDefault="00DE39F0" w:rsidP="00CE5BA7">
      <w:pPr>
        <w:widowControl/>
        <w:spacing w:line="360" w:lineRule="auto"/>
        <w:ind w:firstLine="602"/>
        <w:rPr>
          <w:rFonts w:cs="Times New Roman"/>
          <w:b/>
          <w:kern w:val="0"/>
          <w:szCs w:val="28"/>
        </w:rPr>
      </w:pPr>
      <w:r w:rsidRPr="00206978">
        <w:rPr>
          <w:rFonts w:cs="Times New Roman"/>
          <w:b/>
          <w:kern w:val="0"/>
          <w:szCs w:val="28"/>
        </w:rPr>
        <w:t>（三）应急管理程序</w:t>
      </w:r>
      <w:bookmarkEnd w:id="52"/>
    </w:p>
    <w:p w14:paraId="639F7802" w14:textId="77777777" w:rsidR="00DE39F0" w:rsidRPr="00206978" w:rsidRDefault="00DE39F0" w:rsidP="00206978">
      <w:pPr>
        <w:spacing w:line="360" w:lineRule="auto"/>
        <w:ind w:firstLineChars="200" w:firstLine="562"/>
        <w:rPr>
          <w:rFonts w:cs="Times New Roman"/>
          <w:b/>
          <w:kern w:val="0"/>
          <w:szCs w:val="28"/>
        </w:rPr>
      </w:pPr>
      <w:r w:rsidRPr="00206978">
        <w:rPr>
          <w:rFonts w:cs="Times New Roman"/>
          <w:b/>
          <w:kern w:val="0"/>
          <w:szCs w:val="28"/>
        </w:rPr>
        <w:t>1．预测与预警</w:t>
      </w:r>
    </w:p>
    <w:p w14:paraId="4D04816D" w14:textId="77777777" w:rsidR="00206978" w:rsidRDefault="00DE39F0" w:rsidP="00206978">
      <w:pPr>
        <w:spacing w:line="360" w:lineRule="auto"/>
        <w:ind w:firstLineChars="200" w:firstLine="560"/>
        <w:rPr>
          <w:rFonts w:cs="宋体"/>
          <w:szCs w:val="28"/>
        </w:rPr>
      </w:pPr>
      <w:r w:rsidRPr="00206978">
        <w:rPr>
          <w:rFonts w:cs="宋体"/>
          <w:szCs w:val="28"/>
        </w:rPr>
        <w:t>1.1总控室值班人员密切注意可燃气体报警仪参数，一旦有气体泄漏，启动应急程序并立即报告。</w:t>
      </w:r>
    </w:p>
    <w:p w14:paraId="77CBC2D5" w14:textId="214DBF2D" w:rsidR="00DE39F0" w:rsidRPr="00206978" w:rsidRDefault="00DE39F0" w:rsidP="00206978">
      <w:pPr>
        <w:spacing w:line="360" w:lineRule="auto"/>
        <w:ind w:firstLineChars="200" w:firstLine="560"/>
        <w:rPr>
          <w:rFonts w:cs="宋体"/>
          <w:szCs w:val="28"/>
        </w:rPr>
      </w:pPr>
      <w:r w:rsidRPr="00206978">
        <w:rPr>
          <w:rFonts w:cs="宋体"/>
          <w:szCs w:val="28"/>
        </w:rPr>
        <w:t>1.2检修</w:t>
      </w:r>
      <w:r w:rsidR="00206978">
        <w:rPr>
          <w:rFonts w:cs="宋体" w:hint="eastAsia"/>
          <w:szCs w:val="28"/>
        </w:rPr>
        <w:t>部门</w:t>
      </w:r>
      <w:r w:rsidRPr="00206978">
        <w:rPr>
          <w:rFonts w:cs="宋体"/>
          <w:szCs w:val="28"/>
        </w:rPr>
        <w:t>和施工单位各指派一名监护人，在检修作业间密切关注生产运行装置生产运行情况，同时监督检查现场作业人员防护到位情况，应急器材配备情况等，遇紧急情况立即向调度和现场安全员、负责人汇报。</w:t>
      </w:r>
    </w:p>
    <w:p w14:paraId="5EFE6AF9" w14:textId="4F799120" w:rsidR="00DE39F0" w:rsidRPr="00206978" w:rsidRDefault="00E6579F" w:rsidP="00206978">
      <w:pPr>
        <w:widowControl/>
        <w:numPr>
          <w:ilvl w:val="0"/>
          <w:numId w:val="14"/>
        </w:numPr>
        <w:spacing w:line="360" w:lineRule="auto"/>
        <w:ind w:firstLine="602"/>
        <w:rPr>
          <w:rFonts w:cs="Times New Roman"/>
          <w:b/>
          <w:kern w:val="0"/>
          <w:szCs w:val="28"/>
        </w:rPr>
      </w:pPr>
      <w:r>
        <w:rPr>
          <w:rFonts w:ascii="宋体" w:hAnsi="宋体" w:cs="宋体" w:hint="eastAsia"/>
          <w:noProof/>
        </w:rPr>
        <w:lastRenderedPageBreak/>
        <w:drawing>
          <wp:anchor distT="0" distB="0" distL="114300" distR="114300" simplePos="0" relativeHeight="251672576" behindDoc="1" locked="0" layoutInCell="1" allowOverlap="1" wp14:anchorId="0531BD3E" wp14:editId="19915EB4">
            <wp:simplePos x="0" y="0"/>
            <wp:positionH relativeFrom="column">
              <wp:posOffset>50800</wp:posOffset>
            </wp:positionH>
            <wp:positionV relativeFrom="paragraph">
              <wp:posOffset>410210</wp:posOffset>
            </wp:positionV>
            <wp:extent cx="5257800" cy="4813300"/>
            <wp:effectExtent l="76200" t="76200" r="133350" b="139700"/>
            <wp:wrapTight wrapText="bothSides">
              <wp:wrapPolygon edited="0">
                <wp:start x="-157" y="-342"/>
                <wp:lineTo x="-313" y="-256"/>
                <wp:lineTo x="-313" y="21799"/>
                <wp:lineTo x="-157" y="22141"/>
                <wp:lineTo x="21913" y="22141"/>
                <wp:lineTo x="22070" y="21714"/>
                <wp:lineTo x="22070" y="1111"/>
                <wp:lineTo x="21913" y="-171"/>
                <wp:lineTo x="21913" y="-342"/>
                <wp:lineTo x="-157" y="-342"/>
              </wp:wrapPolygon>
            </wp:wrapTight>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800" cy="4813300"/>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anchor>
        </w:drawing>
      </w:r>
      <w:r w:rsidR="00DE39F0" w:rsidRPr="00206978">
        <w:rPr>
          <w:rFonts w:cs="Times New Roman"/>
          <w:b/>
          <w:kern w:val="0"/>
          <w:szCs w:val="28"/>
        </w:rPr>
        <w:t>应急响应：基本流程和主要步骤（见</w:t>
      </w:r>
      <w:r w:rsidR="001769E4">
        <w:rPr>
          <w:rFonts w:cs="Times New Roman" w:hint="eastAsia"/>
          <w:b/>
          <w:kern w:val="0"/>
          <w:szCs w:val="28"/>
        </w:rPr>
        <w:t>下图</w:t>
      </w:r>
      <w:r w:rsidR="00DE39F0" w:rsidRPr="00206978">
        <w:rPr>
          <w:rFonts w:cs="Times New Roman"/>
          <w:b/>
          <w:kern w:val="0"/>
          <w:szCs w:val="28"/>
        </w:rPr>
        <w:t>）。</w:t>
      </w:r>
    </w:p>
    <w:p w14:paraId="020D9801" w14:textId="77777777" w:rsidR="00DE39F0" w:rsidRPr="00206978" w:rsidRDefault="00DE39F0" w:rsidP="00206978">
      <w:pPr>
        <w:widowControl/>
        <w:spacing w:line="360" w:lineRule="auto"/>
        <w:ind w:firstLine="600"/>
        <w:rPr>
          <w:rFonts w:cs="Times New Roman"/>
          <w:kern w:val="0"/>
          <w:szCs w:val="28"/>
        </w:rPr>
      </w:pPr>
      <w:r w:rsidRPr="00206978">
        <w:rPr>
          <w:rFonts w:cs="Times New Roman"/>
          <w:kern w:val="0"/>
          <w:szCs w:val="28"/>
        </w:rPr>
        <w:t>2.1信息接报</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
        <w:gridCol w:w="6659"/>
      </w:tblGrid>
      <w:tr w:rsidR="00C0050E" w14:paraId="6BADB81D" w14:textId="77777777" w:rsidTr="00C0050E">
        <w:trPr>
          <w:trHeight w:val="686"/>
        </w:trPr>
        <w:tc>
          <w:tcPr>
            <w:tcW w:w="5000" w:type="pct"/>
            <w:gridSpan w:val="2"/>
            <w:vAlign w:val="center"/>
          </w:tcPr>
          <w:p w14:paraId="1DF56EF0" w14:textId="520E9261" w:rsidR="00C0050E" w:rsidRDefault="00C0050E" w:rsidP="00341D15">
            <w:pPr>
              <w:jc w:val="center"/>
            </w:pPr>
            <w:bookmarkStart w:id="53" w:name="_Hlk110884149"/>
            <w:r>
              <w:rPr>
                <w:rFonts w:hint="eastAsia"/>
              </w:rPr>
              <w:t>1、内部通报</w:t>
            </w:r>
          </w:p>
        </w:tc>
      </w:tr>
      <w:tr w:rsidR="00C0050E" w14:paraId="02851E43" w14:textId="77777777" w:rsidTr="003A4503">
        <w:trPr>
          <w:trHeight w:val="454"/>
        </w:trPr>
        <w:tc>
          <w:tcPr>
            <w:tcW w:w="982" w:type="pct"/>
            <w:vMerge w:val="restart"/>
            <w:vAlign w:val="center"/>
          </w:tcPr>
          <w:p w14:paraId="027D22F4" w14:textId="77777777" w:rsidR="00C0050E" w:rsidRDefault="00C0050E" w:rsidP="00C0050E">
            <w:r>
              <w:rPr>
                <w:rFonts w:hint="eastAsia"/>
              </w:rPr>
              <w:t>公司24小时应急值守</w:t>
            </w:r>
          </w:p>
        </w:tc>
        <w:tc>
          <w:tcPr>
            <w:tcW w:w="4018" w:type="pct"/>
            <w:vAlign w:val="center"/>
          </w:tcPr>
          <w:p w14:paraId="15B2AC35" w14:textId="77777777" w:rsidR="00C0050E" w:rsidRDefault="00C0050E" w:rsidP="00C0050E">
            <w:r>
              <w:rPr>
                <w:rFonts w:hint="eastAsia"/>
              </w:rPr>
              <w:t>电话：0</w:t>
            </w:r>
            <w:r>
              <w:t>817</w:t>
            </w:r>
            <w:r>
              <w:rPr>
                <w:rFonts w:hint="eastAsia"/>
              </w:rPr>
              <w:t>-</w:t>
            </w:r>
            <w:r>
              <w:t>6392500</w:t>
            </w:r>
            <w:r>
              <w:rPr>
                <w:rFonts w:hint="eastAsia"/>
              </w:rPr>
              <w:t>（设置在应急指挥中心）</w:t>
            </w:r>
          </w:p>
        </w:tc>
      </w:tr>
      <w:tr w:rsidR="00C0050E" w14:paraId="7414B3FF" w14:textId="77777777" w:rsidTr="003A4503">
        <w:trPr>
          <w:trHeight w:val="454"/>
        </w:trPr>
        <w:tc>
          <w:tcPr>
            <w:tcW w:w="982" w:type="pct"/>
            <w:vMerge/>
            <w:vAlign w:val="center"/>
          </w:tcPr>
          <w:p w14:paraId="47E6B2E0" w14:textId="77777777" w:rsidR="00C0050E" w:rsidRDefault="00C0050E" w:rsidP="00C0050E"/>
        </w:tc>
        <w:tc>
          <w:tcPr>
            <w:tcW w:w="4018" w:type="pct"/>
            <w:vAlign w:val="center"/>
          </w:tcPr>
          <w:p w14:paraId="7869209A" w14:textId="77777777" w:rsidR="00C0050E" w:rsidRDefault="00C0050E" w:rsidP="00C0050E">
            <w:r>
              <w:rPr>
                <w:rFonts w:hint="eastAsia"/>
              </w:rPr>
              <w:t>责任人：应急指挥中心值班人员</w:t>
            </w:r>
          </w:p>
        </w:tc>
      </w:tr>
      <w:tr w:rsidR="00C0050E" w14:paraId="07DCC1A2" w14:textId="77777777" w:rsidTr="003A4503">
        <w:trPr>
          <w:trHeight w:val="940"/>
        </w:trPr>
        <w:tc>
          <w:tcPr>
            <w:tcW w:w="982" w:type="pct"/>
            <w:vMerge w:val="restart"/>
            <w:vAlign w:val="center"/>
          </w:tcPr>
          <w:p w14:paraId="594A27CF" w14:textId="77777777" w:rsidR="00C0050E" w:rsidRDefault="00C0050E" w:rsidP="00C0050E">
            <w:r>
              <w:rPr>
                <w:rFonts w:hint="eastAsia"/>
              </w:rPr>
              <w:t>事故信息接收</w:t>
            </w:r>
          </w:p>
        </w:tc>
        <w:tc>
          <w:tcPr>
            <w:tcW w:w="4018" w:type="pct"/>
            <w:vAlign w:val="center"/>
          </w:tcPr>
          <w:p w14:paraId="0CE618E1" w14:textId="77777777" w:rsidR="00C0050E" w:rsidRDefault="00C0050E" w:rsidP="00C0050E">
            <w:proofErr w:type="gramStart"/>
            <w:r>
              <w:rPr>
                <w:rFonts w:hint="eastAsia"/>
              </w:rPr>
              <w:t>班组级响应</w:t>
            </w:r>
            <w:proofErr w:type="gramEnd"/>
            <w:r>
              <w:rPr>
                <w:rFonts w:hint="eastAsia"/>
              </w:rPr>
              <w:t>：发现人→当班班长→部门负责人</w:t>
            </w:r>
          </w:p>
          <w:p w14:paraId="725519B2" w14:textId="77777777" w:rsidR="00C0050E" w:rsidRDefault="00C0050E" w:rsidP="00C0050E">
            <w:r>
              <w:rPr>
                <w:rFonts w:hint="eastAsia"/>
              </w:rPr>
              <w:t>部门级响应：①部门负责人→值班经理→值班领导</w:t>
            </w:r>
          </w:p>
          <w:p w14:paraId="45C7B714" w14:textId="77777777" w:rsidR="00C0050E" w:rsidRDefault="00C0050E" w:rsidP="00C0050E">
            <w:r>
              <w:rPr>
                <w:rFonts w:hint="eastAsia"/>
              </w:rPr>
              <w:t xml:space="preserve"> </w:t>
            </w:r>
            <w:r>
              <w:t xml:space="preserve">           </w:t>
            </w:r>
            <w:r>
              <w:rPr>
                <w:rFonts w:hint="eastAsia"/>
              </w:rPr>
              <w:t>②部门负责人→值班经理→安全环保部经理→企管法</w:t>
            </w:r>
            <w:proofErr w:type="gramStart"/>
            <w:r>
              <w:rPr>
                <w:rFonts w:hint="eastAsia"/>
              </w:rPr>
              <w:t>务</w:t>
            </w:r>
            <w:proofErr w:type="gramEnd"/>
            <w:r>
              <w:rPr>
                <w:rFonts w:hint="eastAsia"/>
              </w:rPr>
              <w:t>部、综合办公室</w:t>
            </w:r>
          </w:p>
          <w:p w14:paraId="19C74605" w14:textId="77777777" w:rsidR="00C0050E" w:rsidRDefault="00C0050E" w:rsidP="00C0050E">
            <w:r>
              <w:rPr>
                <w:rFonts w:hint="eastAsia"/>
              </w:rPr>
              <w:t>公司级响应：①部门负责人→值班领导→总指挥→现场指挥部</w:t>
            </w:r>
          </w:p>
          <w:p w14:paraId="0CD5F9CC" w14:textId="77777777" w:rsidR="00C0050E" w:rsidRDefault="00C0050E" w:rsidP="00C0050E">
            <w:r>
              <w:rPr>
                <w:rFonts w:hint="eastAsia"/>
              </w:rPr>
              <w:t>②部门负责人→分管生产领导→总指挥→现场指挥部</w:t>
            </w:r>
          </w:p>
        </w:tc>
      </w:tr>
      <w:tr w:rsidR="00C0050E" w14:paraId="76E98396" w14:textId="77777777" w:rsidTr="003A4503">
        <w:trPr>
          <w:trHeight w:val="454"/>
        </w:trPr>
        <w:tc>
          <w:tcPr>
            <w:tcW w:w="982" w:type="pct"/>
            <w:vMerge/>
            <w:vAlign w:val="center"/>
          </w:tcPr>
          <w:p w14:paraId="3AFD1202" w14:textId="77777777" w:rsidR="00C0050E" w:rsidRDefault="00C0050E" w:rsidP="00C0050E"/>
        </w:tc>
        <w:tc>
          <w:tcPr>
            <w:tcW w:w="4018" w:type="pct"/>
            <w:vAlign w:val="center"/>
          </w:tcPr>
          <w:p w14:paraId="19A8AC5F" w14:textId="77777777" w:rsidR="00C0050E" w:rsidRDefault="00C0050E" w:rsidP="00C0050E">
            <w:r>
              <w:rPr>
                <w:rFonts w:hint="eastAsia"/>
              </w:rPr>
              <w:t>方式：对讲机、电话</w:t>
            </w:r>
          </w:p>
        </w:tc>
      </w:tr>
      <w:tr w:rsidR="00C0050E" w14:paraId="718A8F5B" w14:textId="77777777" w:rsidTr="003A4503">
        <w:trPr>
          <w:trHeight w:val="454"/>
        </w:trPr>
        <w:tc>
          <w:tcPr>
            <w:tcW w:w="982" w:type="pct"/>
            <w:vMerge/>
            <w:vAlign w:val="center"/>
          </w:tcPr>
          <w:p w14:paraId="776A11D7" w14:textId="77777777" w:rsidR="00C0050E" w:rsidRDefault="00C0050E" w:rsidP="00C0050E"/>
        </w:tc>
        <w:tc>
          <w:tcPr>
            <w:tcW w:w="4018" w:type="pct"/>
            <w:vAlign w:val="center"/>
          </w:tcPr>
          <w:p w14:paraId="3B3B6B27" w14:textId="77777777" w:rsidR="00C0050E" w:rsidRDefault="00C0050E" w:rsidP="00C0050E">
            <w:r>
              <w:rPr>
                <w:rFonts w:hint="eastAsia"/>
              </w:rPr>
              <w:t>责任人：各级负责人</w:t>
            </w:r>
          </w:p>
        </w:tc>
      </w:tr>
      <w:tr w:rsidR="00C0050E" w14:paraId="5355ABA1" w14:textId="77777777" w:rsidTr="003A4503">
        <w:trPr>
          <w:trHeight w:val="635"/>
        </w:trPr>
        <w:tc>
          <w:tcPr>
            <w:tcW w:w="982" w:type="pct"/>
            <w:vMerge w:val="restart"/>
            <w:vAlign w:val="center"/>
          </w:tcPr>
          <w:p w14:paraId="6BAA8E3E" w14:textId="77777777" w:rsidR="00C0050E" w:rsidRDefault="00C0050E" w:rsidP="00C0050E">
            <w:r>
              <w:rPr>
                <w:rFonts w:hint="eastAsia"/>
              </w:rPr>
              <w:t>内部通报</w:t>
            </w:r>
          </w:p>
        </w:tc>
        <w:tc>
          <w:tcPr>
            <w:tcW w:w="4018" w:type="pct"/>
            <w:vAlign w:val="center"/>
          </w:tcPr>
          <w:p w14:paraId="091FC7DA" w14:textId="77777777" w:rsidR="00C0050E" w:rsidRDefault="00C0050E" w:rsidP="00C0050E">
            <w:proofErr w:type="gramStart"/>
            <w:r>
              <w:rPr>
                <w:rFonts w:hint="eastAsia"/>
              </w:rPr>
              <w:t>班组级响应</w:t>
            </w:r>
            <w:proofErr w:type="gramEnd"/>
            <w:r>
              <w:rPr>
                <w:rFonts w:hint="eastAsia"/>
              </w:rPr>
              <w:t>：发现人→当班班长→部门负责人</w:t>
            </w:r>
          </w:p>
          <w:p w14:paraId="2342BC41" w14:textId="77777777" w:rsidR="00C0050E" w:rsidRDefault="00C0050E" w:rsidP="00C0050E">
            <w:r>
              <w:rPr>
                <w:rFonts w:hint="eastAsia"/>
              </w:rPr>
              <w:t>部门级响应：①部门负责人→值班经理→值班领导</w:t>
            </w:r>
          </w:p>
          <w:p w14:paraId="523CDD15" w14:textId="77777777" w:rsidR="00C0050E" w:rsidRDefault="00C0050E" w:rsidP="00C0050E">
            <w:r>
              <w:rPr>
                <w:rFonts w:hint="eastAsia"/>
              </w:rPr>
              <w:t xml:space="preserve"> </w:t>
            </w:r>
            <w:r>
              <w:t xml:space="preserve">           </w:t>
            </w:r>
            <w:r>
              <w:rPr>
                <w:rFonts w:hint="eastAsia"/>
              </w:rPr>
              <w:t>②部门负责人→值班经理→安全环保部经理→企管法</w:t>
            </w:r>
            <w:proofErr w:type="gramStart"/>
            <w:r>
              <w:rPr>
                <w:rFonts w:hint="eastAsia"/>
              </w:rPr>
              <w:t>务</w:t>
            </w:r>
            <w:proofErr w:type="gramEnd"/>
            <w:r>
              <w:rPr>
                <w:rFonts w:hint="eastAsia"/>
              </w:rPr>
              <w:t>部、综合办公室</w:t>
            </w:r>
          </w:p>
          <w:p w14:paraId="03FA55CF" w14:textId="77777777" w:rsidR="00C0050E" w:rsidRDefault="00C0050E" w:rsidP="00C0050E">
            <w:r>
              <w:rPr>
                <w:rFonts w:hint="eastAsia"/>
              </w:rPr>
              <w:t>公司级响应：①部门负责人→值班领导→总指挥→现场指挥部</w:t>
            </w:r>
          </w:p>
          <w:p w14:paraId="35BA9E3F" w14:textId="77777777" w:rsidR="00C0050E" w:rsidRDefault="00C0050E" w:rsidP="00C0050E">
            <w:r>
              <w:rPr>
                <w:rFonts w:hint="eastAsia"/>
              </w:rPr>
              <w:t>②部门负责人→分管生产领导→总指挥→现场指挥部</w:t>
            </w:r>
          </w:p>
        </w:tc>
      </w:tr>
      <w:tr w:rsidR="00C0050E" w14:paraId="69F3B171" w14:textId="77777777" w:rsidTr="003A4503">
        <w:trPr>
          <w:trHeight w:val="454"/>
        </w:trPr>
        <w:tc>
          <w:tcPr>
            <w:tcW w:w="982" w:type="pct"/>
            <w:vMerge/>
            <w:vAlign w:val="center"/>
          </w:tcPr>
          <w:p w14:paraId="18A62A0A" w14:textId="77777777" w:rsidR="00C0050E" w:rsidRDefault="00C0050E" w:rsidP="00C0050E"/>
        </w:tc>
        <w:tc>
          <w:tcPr>
            <w:tcW w:w="4018" w:type="pct"/>
            <w:vAlign w:val="center"/>
          </w:tcPr>
          <w:p w14:paraId="39A78059" w14:textId="77777777" w:rsidR="00C0050E" w:rsidRDefault="00C0050E" w:rsidP="00C0050E">
            <w:r>
              <w:rPr>
                <w:rFonts w:hint="eastAsia"/>
              </w:rPr>
              <w:t>方式：对讲机、电话</w:t>
            </w:r>
          </w:p>
        </w:tc>
      </w:tr>
      <w:tr w:rsidR="00C0050E" w14:paraId="45E75FE8" w14:textId="77777777" w:rsidTr="003A4503">
        <w:trPr>
          <w:trHeight w:val="454"/>
        </w:trPr>
        <w:tc>
          <w:tcPr>
            <w:tcW w:w="982" w:type="pct"/>
            <w:vMerge/>
            <w:vAlign w:val="center"/>
          </w:tcPr>
          <w:p w14:paraId="44EB3775" w14:textId="77777777" w:rsidR="00C0050E" w:rsidRDefault="00C0050E" w:rsidP="00C0050E"/>
        </w:tc>
        <w:tc>
          <w:tcPr>
            <w:tcW w:w="4018" w:type="pct"/>
            <w:vAlign w:val="center"/>
          </w:tcPr>
          <w:p w14:paraId="0EBB6391" w14:textId="77777777" w:rsidR="00C0050E" w:rsidRDefault="00C0050E" w:rsidP="00C0050E">
            <w:r>
              <w:rPr>
                <w:rFonts w:hint="eastAsia"/>
              </w:rPr>
              <w:t>责任人：各级负责人</w:t>
            </w:r>
          </w:p>
        </w:tc>
      </w:tr>
      <w:tr w:rsidR="00C0050E" w14:paraId="46FFBF2B" w14:textId="77777777" w:rsidTr="003A4503">
        <w:trPr>
          <w:trHeight w:val="1115"/>
        </w:trPr>
        <w:tc>
          <w:tcPr>
            <w:tcW w:w="982" w:type="pct"/>
            <w:vAlign w:val="center"/>
          </w:tcPr>
          <w:p w14:paraId="585723E4" w14:textId="77777777" w:rsidR="00C0050E" w:rsidRDefault="00C0050E" w:rsidP="00C0050E">
            <w:r>
              <w:rPr>
                <w:rFonts w:hint="eastAsia"/>
              </w:rPr>
              <w:t>通报内容</w:t>
            </w:r>
          </w:p>
        </w:tc>
        <w:tc>
          <w:tcPr>
            <w:tcW w:w="4018" w:type="pct"/>
            <w:vAlign w:val="center"/>
          </w:tcPr>
          <w:p w14:paraId="2208CF27" w14:textId="77777777" w:rsidR="00C0050E" w:rsidRDefault="00C0050E" w:rsidP="00C0050E">
            <w:r>
              <w:rPr>
                <w:rFonts w:hint="eastAsia"/>
              </w:rPr>
              <w:t>1、事故发生部门概况；2、事故发生的时间、地点以及事故现场情况；3、事故的简要经过；4、事故类型和事故原因初步分析情况；5、事故已经造成或者可能造成的伤亡人数(包括下落不明的人数)和初步估计的直接经济损失；6、已经采取的措施；7、其他应当报告的情况。</w:t>
            </w:r>
          </w:p>
        </w:tc>
      </w:tr>
      <w:tr w:rsidR="00C0050E" w14:paraId="5E68F2A8" w14:textId="77777777" w:rsidTr="003A4503">
        <w:trPr>
          <w:trHeight w:val="454"/>
        </w:trPr>
        <w:tc>
          <w:tcPr>
            <w:tcW w:w="5000" w:type="pct"/>
            <w:gridSpan w:val="2"/>
            <w:vAlign w:val="center"/>
          </w:tcPr>
          <w:p w14:paraId="5C55B0B5" w14:textId="77777777" w:rsidR="00C0050E" w:rsidRDefault="00C0050E" w:rsidP="00341D15">
            <w:pPr>
              <w:jc w:val="center"/>
            </w:pPr>
            <w:r>
              <w:rPr>
                <w:rFonts w:hint="eastAsia"/>
              </w:rPr>
              <w:t>2、向主管部门通报</w:t>
            </w:r>
          </w:p>
        </w:tc>
      </w:tr>
      <w:tr w:rsidR="00C0050E" w14:paraId="5C127441" w14:textId="77777777" w:rsidTr="003A4503">
        <w:trPr>
          <w:trHeight w:val="610"/>
        </w:trPr>
        <w:tc>
          <w:tcPr>
            <w:tcW w:w="982" w:type="pct"/>
            <w:vAlign w:val="center"/>
          </w:tcPr>
          <w:p w14:paraId="7B320E3D" w14:textId="77777777" w:rsidR="00C0050E" w:rsidRDefault="00C0050E" w:rsidP="00C0050E">
            <w:r>
              <w:rPr>
                <w:rFonts w:hint="eastAsia"/>
              </w:rPr>
              <w:t>通报单位</w:t>
            </w:r>
          </w:p>
        </w:tc>
        <w:tc>
          <w:tcPr>
            <w:tcW w:w="4018" w:type="pct"/>
            <w:vAlign w:val="center"/>
          </w:tcPr>
          <w:p w14:paraId="4A5939FD" w14:textId="77777777" w:rsidR="00C0050E" w:rsidRDefault="00C0050E" w:rsidP="00C0050E">
            <w:r>
              <w:rPr>
                <w:rFonts w:hint="eastAsia"/>
              </w:rPr>
              <w:t>阆中市应急管理局和负有安全生产监督管理职责的有关部门</w:t>
            </w:r>
          </w:p>
        </w:tc>
      </w:tr>
      <w:tr w:rsidR="00C0050E" w14:paraId="513CCB2F" w14:textId="77777777" w:rsidTr="003A4503">
        <w:trPr>
          <w:trHeight w:val="454"/>
        </w:trPr>
        <w:tc>
          <w:tcPr>
            <w:tcW w:w="982" w:type="pct"/>
            <w:vAlign w:val="center"/>
          </w:tcPr>
          <w:p w14:paraId="4B02B72E" w14:textId="77777777" w:rsidR="00C0050E" w:rsidRDefault="00C0050E" w:rsidP="00C0050E">
            <w:r>
              <w:rPr>
                <w:rFonts w:hint="eastAsia"/>
              </w:rPr>
              <w:t>方法</w:t>
            </w:r>
          </w:p>
        </w:tc>
        <w:tc>
          <w:tcPr>
            <w:tcW w:w="4018" w:type="pct"/>
            <w:vAlign w:val="center"/>
          </w:tcPr>
          <w:p w14:paraId="423A4A2F" w14:textId="77777777" w:rsidR="00C0050E" w:rsidRDefault="00C0050E" w:rsidP="00C0050E">
            <w:r>
              <w:rPr>
                <w:rFonts w:hint="eastAsia"/>
              </w:rPr>
              <w:t>书面报告、紧急情况可用电话（手机、座机）、有条件可用影音、视频</w:t>
            </w:r>
          </w:p>
        </w:tc>
      </w:tr>
      <w:tr w:rsidR="00C0050E" w14:paraId="0E9FC9BB" w14:textId="77777777" w:rsidTr="003A4503">
        <w:trPr>
          <w:trHeight w:val="579"/>
        </w:trPr>
        <w:tc>
          <w:tcPr>
            <w:tcW w:w="982" w:type="pct"/>
            <w:vAlign w:val="center"/>
          </w:tcPr>
          <w:p w14:paraId="244BA94F" w14:textId="77777777" w:rsidR="00C0050E" w:rsidRDefault="00C0050E" w:rsidP="00C0050E">
            <w:r>
              <w:rPr>
                <w:rFonts w:hint="eastAsia"/>
              </w:rPr>
              <w:t>程序</w:t>
            </w:r>
          </w:p>
        </w:tc>
        <w:tc>
          <w:tcPr>
            <w:tcW w:w="4018" w:type="pct"/>
            <w:vAlign w:val="center"/>
          </w:tcPr>
          <w:p w14:paraId="05AB105F" w14:textId="77777777" w:rsidR="00C0050E" w:rsidRDefault="00C0050E" w:rsidP="00C0050E">
            <w:r>
              <w:rPr>
                <w:rFonts w:hint="eastAsia"/>
              </w:rPr>
              <w:t>现场指挥部→应急指挥中心→主管部门</w:t>
            </w:r>
          </w:p>
        </w:tc>
      </w:tr>
      <w:tr w:rsidR="00C0050E" w14:paraId="33915DE7" w14:textId="77777777" w:rsidTr="003A4503">
        <w:trPr>
          <w:trHeight w:val="454"/>
        </w:trPr>
        <w:tc>
          <w:tcPr>
            <w:tcW w:w="982" w:type="pct"/>
            <w:vAlign w:val="center"/>
          </w:tcPr>
          <w:p w14:paraId="230ACDC6" w14:textId="77777777" w:rsidR="00C0050E" w:rsidRDefault="00C0050E" w:rsidP="00C0050E">
            <w:r>
              <w:rPr>
                <w:rFonts w:hint="eastAsia"/>
              </w:rPr>
              <w:t>责任人</w:t>
            </w:r>
          </w:p>
        </w:tc>
        <w:tc>
          <w:tcPr>
            <w:tcW w:w="4018" w:type="pct"/>
            <w:vAlign w:val="center"/>
          </w:tcPr>
          <w:p w14:paraId="7084D94D" w14:textId="77777777" w:rsidR="00C0050E" w:rsidRDefault="00C0050E" w:rsidP="00C0050E">
            <w:r>
              <w:rPr>
                <w:rFonts w:hint="eastAsia"/>
              </w:rPr>
              <w:t>总指挥</w:t>
            </w:r>
          </w:p>
        </w:tc>
      </w:tr>
      <w:tr w:rsidR="00C0050E" w14:paraId="1CF1BFF7" w14:textId="77777777" w:rsidTr="003A4503">
        <w:trPr>
          <w:trHeight w:val="454"/>
        </w:trPr>
        <w:tc>
          <w:tcPr>
            <w:tcW w:w="982" w:type="pct"/>
            <w:vAlign w:val="center"/>
          </w:tcPr>
          <w:p w14:paraId="6ACC355E" w14:textId="77777777" w:rsidR="00C0050E" w:rsidRDefault="00C0050E" w:rsidP="00C0050E">
            <w:r>
              <w:rPr>
                <w:rFonts w:hint="eastAsia"/>
              </w:rPr>
              <w:t>时限</w:t>
            </w:r>
          </w:p>
        </w:tc>
        <w:tc>
          <w:tcPr>
            <w:tcW w:w="4018" w:type="pct"/>
            <w:vAlign w:val="center"/>
          </w:tcPr>
          <w:p w14:paraId="372837CF" w14:textId="77777777" w:rsidR="00C0050E" w:rsidRDefault="00C0050E" w:rsidP="00C0050E">
            <w:r>
              <w:rPr>
                <w:rFonts w:hint="eastAsia"/>
              </w:rPr>
              <w:t>1小时内</w:t>
            </w:r>
          </w:p>
        </w:tc>
      </w:tr>
      <w:tr w:rsidR="00C0050E" w14:paraId="0BBF473D" w14:textId="77777777" w:rsidTr="003A4503">
        <w:trPr>
          <w:trHeight w:val="1618"/>
        </w:trPr>
        <w:tc>
          <w:tcPr>
            <w:tcW w:w="982" w:type="pct"/>
            <w:vAlign w:val="center"/>
          </w:tcPr>
          <w:p w14:paraId="015E3050" w14:textId="77777777" w:rsidR="00C0050E" w:rsidRDefault="00C0050E" w:rsidP="00C0050E">
            <w:r>
              <w:rPr>
                <w:rFonts w:hint="eastAsia"/>
              </w:rPr>
              <w:t>内容</w:t>
            </w:r>
          </w:p>
        </w:tc>
        <w:tc>
          <w:tcPr>
            <w:tcW w:w="4018" w:type="pct"/>
            <w:vAlign w:val="center"/>
          </w:tcPr>
          <w:p w14:paraId="15702EC7" w14:textId="77777777" w:rsidR="00C0050E" w:rsidRDefault="00C0050E" w:rsidP="00C0050E">
            <w:r>
              <w:rPr>
                <w:rFonts w:hint="eastAsia"/>
              </w:rPr>
              <w:t>1、基本情况和可能涉及的因素，如事故单位基本情况、事故类型、时间、地点、气候条件、周边建筑、交通和人口密度情况，可能引发的次生、衍生事故等事故发生单位概况。2、事故的简要经过。3、危害程度和可能达到的级别，如可能造成的人员伤亡、财产损失和社会不良影响，对经济发展和社会稳定造成的危害等。4、已采取的措施、下一步应对措施和相关请求等。</w:t>
            </w:r>
          </w:p>
        </w:tc>
      </w:tr>
      <w:tr w:rsidR="00C0050E" w14:paraId="0ECEBBA7" w14:textId="77777777" w:rsidTr="003A4503">
        <w:trPr>
          <w:trHeight w:val="454"/>
        </w:trPr>
        <w:tc>
          <w:tcPr>
            <w:tcW w:w="982" w:type="pct"/>
            <w:vMerge w:val="restart"/>
            <w:vAlign w:val="center"/>
          </w:tcPr>
          <w:p w14:paraId="441C9DF4" w14:textId="77777777" w:rsidR="00C0050E" w:rsidRDefault="00C0050E" w:rsidP="00C0050E">
            <w:r>
              <w:rPr>
                <w:rFonts w:hint="eastAsia"/>
              </w:rPr>
              <w:t>主管单位联系人及电话</w:t>
            </w:r>
          </w:p>
        </w:tc>
        <w:tc>
          <w:tcPr>
            <w:tcW w:w="4018" w:type="pct"/>
            <w:vAlign w:val="center"/>
          </w:tcPr>
          <w:p w14:paraId="18E470F9" w14:textId="77777777" w:rsidR="00C0050E" w:rsidRDefault="00C0050E" w:rsidP="00C0050E">
            <w:r>
              <w:rPr>
                <w:rFonts w:hint="eastAsia"/>
              </w:rPr>
              <w:t>阆中市应急管理局；电话：0</w:t>
            </w:r>
            <w:r>
              <w:t>81</w:t>
            </w:r>
            <w:r>
              <w:rPr>
                <w:rFonts w:hint="eastAsia"/>
              </w:rPr>
              <w:t>7-6</w:t>
            </w:r>
            <w:r>
              <w:t>306110</w:t>
            </w:r>
          </w:p>
        </w:tc>
      </w:tr>
      <w:tr w:rsidR="00C0050E" w14:paraId="727ABC26" w14:textId="77777777" w:rsidTr="003A4503">
        <w:trPr>
          <w:trHeight w:val="454"/>
        </w:trPr>
        <w:tc>
          <w:tcPr>
            <w:tcW w:w="982" w:type="pct"/>
            <w:vMerge/>
            <w:vAlign w:val="center"/>
          </w:tcPr>
          <w:p w14:paraId="2C01BC2D" w14:textId="77777777" w:rsidR="00C0050E" w:rsidRDefault="00C0050E" w:rsidP="00C0050E"/>
        </w:tc>
        <w:tc>
          <w:tcPr>
            <w:tcW w:w="4018" w:type="pct"/>
            <w:vAlign w:val="center"/>
          </w:tcPr>
          <w:p w14:paraId="599CE143" w14:textId="77777777" w:rsidR="00C0050E" w:rsidRDefault="00C0050E" w:rsidP="00C0050E">
            <w:r>
              <w:rPr>
                <w:rFonts w:hint="eastAsia"/>
              </w:rPr>
              <w:t>阆中市生态环境局</w:t>
            </w:r>
            <w:r>
              <w:rPr>
                <w:rFonts w:hint="eastAsia"/>
                <w:kern w:val="0"/>
              </w:rPr>
              <w:t>：电话：0</w:t>
            </w:r>
            <w:r>
              <w:rPr>
                <w:kern w:val="0"/>
              </w:rPr>
              <w:t>817</w:t>
            </w:r>
            <w:r>
              <w:rPr>
                <w:rFonts w:hint="eastAsia"/>
                <w:kern w:val="0"/>
              </w:rPr>
              <w:t>-</w:t>
            </w:r>
            <w:r>
              <w:rPr>
                <w:kern w:val="0"/>
              </w:rPr>
              <w:t>6222334</w:t>
            </w:r>
          </w:p>
        </w:tc>
      </w:tr>
      <w:tr w:rsidR="00C0050E" w14:paraId="04BEDA3D" w14:textId="77777777" w:rsidTr="003A4503">
        <w:trPr>
          <w:trHeight w:val="454"/>
        </w:trPr>
        <w:tc>
          <w:tcPr>
            <w:tcW w:w="982" w:type="pct"/>
            <w:vMerge/>
            <w:vAlign w:val="center"/>
          </w:tcPr>
          <w:p w14:paraId="699104D3" w14:textId="77777777" w:rsidR="00C0050E" w:rsidRDefault="00C0050E" w:rsidP="00C0050E"/>
        </w:tc>
        <w:tc>
          <w:tcPr>
            <w:tcW w:w="4018" w:type="pct"/>
            <w:vAlign w:val="center"/>
          </w:tcPr>
          <w:p w14:paraId="7B72F8C7" w14:textId="77777777" w:rsidR="00C0050E" w:rsidRDefault="00C0050E" w:rsidP="00C0050E">
            <w:r>
              <w:rPr>
                <w:rFonts w:hint="eastAsia"/>
              </w:rPr>
              <w:t>四川四川阆中经开区管委会；电话：0</w:t>
            </w:r>
            <w:r>
              <w:t>81</w:t>
            </w:r>
            <w:r>
              <w:rPr>
                <w:rFonts w:hint="eastAsia"/>
              </w:rPr>
              <w:t>7-</w:t>
            </w:r>
            <w:r>
              <w:t>6289300</w:t>
            </w:r>
          </w:p>
        </w:tc>
      </w:tr>
      <w:tr w:rsidR="00C0050E" w14:paraId="78F16B0E" w14:textId="77777777" w:rsidTr="003A4503">
        <w:trPr>
          <w:trHeight w:val="454"/>
        </w:trPr>
        <w:tc>
          <w:tcPr>
            <w:tcW w:w="5000" w:type="pct"/>
            <w:gridSpan w:val="2"/>
            <w:vAlign w:val="center"/>
          </w:tcPr>
          <w:p w14:paraId="28C71806" w14:textId="77777777" w:rsidR="00C0050E" w:rsidRDefault="00C0050E" w:rsidP="00C0050E">
            <w:pPr>
              <w:rPr>
                <w:kern w:val="0"/>
              </w:rPr>
            </w:pPr>
            <w:r>
              <w:rPr>
                <w:rFonts w:hint="eastAsia"/>
              </w:rPr>
              <w:t>3、向周边有关单位通报</w:t>
            </w:r>
          </w:p>
        </w:tc>
      </w:tr>
      <w:tr w:rsidR="00C0050E" w14:paraId="4638287D" w14:textId="77777777" w:rsidTr="003A4503">
        <w:trPr>
          <w:trHeight w:val="454"/>
        </w:trPr>
        <w:tc>
          <w:tcPr>
            <w:tcW w:w="982" w:type="pct"/>
            <w:vAlign w:val="center"/>
          </w:tcPr>
          <w:p w14:paraId="60A4DFDC" w14:textId="77777777" w:rsidR="00C0050E" w:rsidRDefault="00C0050E" w:rsidP="00C0050E">
            <w:r>
              <w:rPr>
                <w:rFonts w:hint="eastAsia"/>
              </w:rPr>
              <w:t>通报单位</w:t>
            </w:r>
          </w:p>
        </w:tc>
        <w:tc>
          <w:tcPr>
            <w:tcW w:w="4018" w:type="pct"/>
            <w:vAlign w:val="center"/>
          </w:tcPr>
          <w:p w14:paraId="302CEACB" w14:textId="77777777" w:rsidR="00C0050E" w:rsidRDefault="00C0050E" w:rsidP="00C0050E">
            <w:pPr>
              <w:rPr>
                <w:kern w:val="0"/>
              </w:rPr>
            </w:pPr>
            <w:r>
              <w:rPr>
                <w:rFonts w:hint="eastAsia"/>
              </w:rPr>
              <w:t>企业周边有关单位</w:t>
            </w:r>
          </w:p>
        </w:tc>
      </w:tr>
      <w:tr w:rsidR="00C0050E" w14:paraId="5D1FCD88" w14:textId="77777777" w:rsidTr="003A4503">
        <w:trPr>
          <w:trHeight w:val="454"/>
        </w:trPr>
        <w:tc>
          <w:tcPr>
            <w:tcW w:w="982" w:type="pct"/>
            <w:vAlign w:val="center"/>
          </w:tcPr>
          <w:p w14:paraId="73762CD5" w14:textId="77777777" w:rsidR="00C0050E" w:rsidRDefault="00C0050E" w:rsidP="00C0050E">
            <w:r>
              <w:rPr>
                <w:rFonts w:hint="eastAsia"/>
              </w:rPr>
              <w:t>方法</w:t>
            </w:r>
          </w:p>
        </w:tc>
        <w:tc>
          <w:tcPr>
            <w:tcW w:w="4018" w:type="pct"/>
            <w:vAlign w:val="center"/>
          </w:tcPr>
          <w:p w14:paraId="17A2D706" w14:textId="77777777" w:rsidR="00C0050E" w:rsidRDefault="00C0050E" w:rsidP="00C0050E">
            <w:pPr>
              <w:rPr>
                <w:kern w:val="0"/>
              </w:rPr>
            </w:pPr>
            <w:r>
              <w:rPr>
                <w:rFonts w:hint="eastAsia"/>
              </w:rPr>
              <w:t>手机、座机</w:t>
            </w:r>
          </w:p>
        </w:tc>
      </w:tr>
      <w:tr w:rsidR="00C0050E" w14:paraId="7A5F0632" w14:textId="77777777" w:rsidTr="003A4503">
        <w:trPr>
          <w:trHeight w:val="454"/>
        </w:trPr>
        <w:tc>
          <w:tcPr>
            <w:tcW w:w="982" w:type="pct"/>
            <w:vAlign w:val="center"/>
          </w:tcPr>
          <w:p w14:paraId="281CB7C5" w14:textId="77777777" w:rsidR="00C0050E" w:rsidRDefault="00C0050E" w:rsidP="00C0050E">
            <w:r>
              <w:rPr>
                <w:rFonts w:hint="eastAsia"/>
              </w:rPr>
              <w:t>程序</w:t>
            </w:r>
          </w:p>
        </w:tc>
        <w:tc>
          <w:tcPr>
            <w:tcW w:w="4018" w:type="pct"/>
            <w:vAlign w:val="center"/>
          </w:tcPr>
          <w:p w14:paraId="70C2C07A" w14:textId="77777777" w:rsidR="00C0050E" w:rsidRDefault="00C0050E" w:rsidP="00C0050E">
            <w:pPr>
              <w:rPr>
                <w:kern w:val="0"/>
              </w:rPr>
            </w:pPr>
            <w:r>
              <w:rPr>
                <w:rFonts w:hint="eastAsia"/>
              </w:rPr>
              <w:t>现场指挥部→应急办公室主任→周边单位</w:t>
            </w:r>
          </w:p>
        </w:tc>
      </w:tr>
      <w:tr w:rsidR="00C0050E" w14:paraId="60E83FCD" w14:textId="77777777" w:rsidTr="003A4503">
        <w:trPr>
          <w:trHeight w:val="609"/>
        </w:trPr>
        <w:tc>
          <w:tcPr>
            <w:tcW w:w="982" w:type="pct"/>
            <w:vAlign w:val="center"/>
          </w:tcPr>
          <w:p w14:paraId="2A7DB25D" w14:textId="77777777" w:rsidR="00C0050E" w:rsidRDefault="00C0050E" w:rsidP="00C0050E">
            <w:r>
              <w:rPr>
                <w:rFonts w:hint="eastAsia"/>
              </w:rPr>
              <w:t>责任人</w:t>
            </w:r>
          </w:p>
        </w:tc>
        <w:tc>
          <w:tcPr>
            <w:tcW w:w="4018" w:type="pct"/>
            <w:vAlign w:val="center"/>
          </w:tcPr>
          <w:p w14:paraId="3330598D" w14:textId="77777777" w:rsidR="00C0050E" w:rsidRDefault="00C0050E" w:rsidP="00C0050E">
            <w:pPr>
              <w:rPr>
                <w:kern w:val="0"/>
              </w:rPr>
            </w:pPr>
            <w:r>
              <w:rPr>
                <w:rFonts w:hint="eastAsia"/>
              </w:rPr>
              <w:t>应急办公室主任</w:t>
            </w:r>
          </w:p>
        </w:tc>
      </w:tr>
      <w:tr w:rsidR="00C0050E" w14:paraId="2AC34FEA" w14:textId="77777777" w:rsidTr="003A4503">
        <w:trPr>
          <w:trHeight w:val="624"/>
        </w:trPr>
        <w:tc>
          <w:tcPr>
            <w:tcW w:w="982" w:type="pct"/>
            <w:vAlign w:val="center"/>
          </w:tcPr>
          <w:p w14:paraId="48E4838C" w14:textId="77777777" w:rsidR="00C0050E" w:rsidRDefault="00C0050E" w:rsidP="00C0050E">
            <w:r>
              <w:rPr>
                <w:rFonts w:hint="eastAsia"/>
              </w:rPr>
              <w:t>时限</w:t>
            </w:r>
          </w:p>
        </w:tc>
        <w:tc>
          <w:tcPr>
            <w:tcW w:w="4018" w:type="pct"/>
            <w:vAlign w:val="center"/>
          </w:tcPr>
          <w:p w14:paraId="0197772B" w14:textId="77777777" w:rsidR="00C0050E" w:rsidRDefault="00C0050E" w:rsidP="00C0050E">
            <w:pPr>
              <w:rPr>
                <w:kern w:val="0"/>
              </w:rPr>
            </w:pPr>
            <w:r>
              <w:rPr>
                <w:rFonts w:hint="eastAsia"/>
              </w:rPr>
              <w:t>根据事故的危害程度和影响范围1小时内通知周边可能受影响的企业</w:t>
            </w:r>
          </w:p>
        </w:tc>
      </w:tr>
      <w:tr w:rsidR="00C0050E" w14:paraId="14A29896" w14:textId="77777777" w:rsidTr="003A4503">
        <w:trPr>
          <w:trHeight w:val="795"/>
        </w:trPr>
        <w:tc>
          <w:tcPr>
            <w:tcW w:w="982" w:type="pct"/>
            <w:vAlign w:val="center"/>
          </w:tcPr>
          <w:p w14:paraId="21DD8CB1" w14:textId="77777777" w:rsidR="00C0050E" w:rsidRDefault="00C0050E" w:rsidP="00C0050E">
            <w:r>
              <w:rPr>
                <w:rFonts w:hint="eastAsia"/>
              </w:rPr>
              <w:t>内容</w:t>
            </w:r>
          </w:p>
        </w:tc>
        <w:tc>
          <w:tcPr>
            <w:tcW w:w="4018" w:type="pct"/>
            <w:vAlign w:val="center"/>
          </w:tcPr>
          <w:p w14:paraId="4B6B289F" w14:textId="77777777" w:rsidR="00C0050E" w:rsidRDefault="00C0050E" w:rsidP="00C0050E">
            <w:r>
              <w:rPr>
                <w:rFonts w:hint="eastAsia"/>
              </w:rPr>
              <w:t>1、事故可能造成的影响及严重程度；</w:t>
            </w:r>
          </w:p>
          <w:p w14:paraId="69023470" w14:textId="77777777" w:rsidR="00C0050E" w:rsidRDefault="00C0050E" w:rsidP="00C0050E">
            <w:pPr>
              <w:rPr>
                <w:kern w:val="0"/>
              </w:rPr>
            </w:pPr>
            <w:r>
              <w:rPr>
                <w:rFonts w:hint="eastAsia"/>
              </w:rPr>
              <w:t>2、应急疏散、撤离方面的建议。</w:t>
            </w:r>
          </w:p>
        </w:tc>
      </w:tr>
    </w:tbl>
    <w:p w14:paraId="17CD8161" w14:textId="77777777" w:rsidR="00DE39F0" w:rsidRPr="00CC326E" w:rsidRDefault="00DE39F0" w:rsidP="00CC326E">
      <w:pPr>
        <w:spacing w:line="360" w:lineRule="auto"/>
        <w:ind w:firstLineChars="200" w:firstLine="560"/>
        <w:rPr>
          <w:rFonts w:cs="宋体"/>
          <w:szCs w:val="28"/>
        </w:rPr>
      </w:pPr>
      <w:r w:rsidRPr="00CC326E">
        <w:rPr>
          <w:rFonts w:cs="宋体"/>
          <w:szCs w:val="28"/>
        </w:rPr>
        <w:t>2.2 信息处置与</w:t>
      </w:r>
      <w:proofErr w:type="gramStart"/>
      <w:r w:rsidRPr="00CC326E">
        <w:rPr>
          <w:rFonts w:cs="宋体"/>
          <w:szCs w:val="28"/>
        </w:rPr>
        <w:t>研</w:t>
      </w:r>
      <w:proofErr w:type="gramEnd"/>
      <w:r w:rsidRPr="00CC326E">
        <w:rPr>
          <w:rFonts w:cs="宋体"/>
          <w:szCs w:val="28"/>
        </w:rPr>
        <w:t>判</w:t>
      </w:r>
    </w:p>
    <w:p w14:paraId="70128349" w14:textId="77777777" w:rsidR="00E64FF2" w:rsidRPr="00E64FF2" w:rsidRDefault="00DE39F0" w:rsidP="00E64FF2">
      <w:pPr>
        <w:spacing w:line="360" w:lineRule="auto"/>
        <w:ind w:firstLineChars="200" w:firstLine="560"/>
        <w:rPr>
          <w:rFonts w:cs="宋体"/>
          <w:szCs w:val="28"/>
        </w:rPr>
      </w:pPr>
      <w:r w:rsidRPr="00CC326E">
        <w:rPr>
          <w:rFonts w:cs="宋体"/>
          <w:szCs w:val="28"/>
        </w:rPr>
        <w:t>2.2.1</w:t>
      </w:r>
      <w:r w:rsidR="00E64FF2" w:rsidRPr="00E64FF2">
        <w:rPr>
          <w:rFonts w:cs="宋体" w:hint="eastAsia"/>
          <w:szCs w:val="28"/>
        </w:rPr>
        <w:t>启动的条件、程序和方式</w:t>
      </w:r>
    </w:p>
    <w:p w14:paraId="11436A64" w14:textId="77777777" w:rsidR="00E64FF2" w:rsidRPr="00E64FF2" w:rsidRDefault="00E64FF2" w:rsidP="00E64FF2">
      <w:pPr>
        <w:spacing w:line="360" w:lineRule="auto"/>
        <w:ind w:firstLineChars="200" w:firstLine="560"/>
        <w:rPr>
          <w:rFonts w:cs="宋体"/>
          <w:szCs w:val="28"/>
        </w:rPr>
      </w:pPr>
      <w:r w:rsidRPr="00E64FF2">
        <w:rPr>
          <w:rFonts w:cs="宋体"/>
          <w:szCs w:val="28"/>
        </w:rPr>
        <w:t>1）Ⅲ级（</w:t>
      </w:r>
      <w:proofErr w:type="gramStart"/>
      <w:r w:rsidRPr="00E64FF2">
        <w:rPr>
          <w:rFonts w:cs="宋体"/>
          <w:szCs w:val="28"/>
        </w:rPr>
        <w:t>班组级</w:t>
      </w:r>
      <w:proofErr w:type="gramEnd"/>
      <w:r w:rsidRPr="00E64FF2">
        <w:rPr>
          <w:rFonts w:cs="宋体"/>
          <w:szCs w:val="28"/>
        </w:rPr>
        <w:t>应急）启动的程序和方式</w:t>
      </w:r>
    </w:p>
    <w:p w14:paraId="6255388C" w14:textId="77777777" w:rsidR="00E64FF2" w:rsidRPr="00E64FF2" w:rsidRDefault="00E64FF2" w:rsidP="00E64FF2">
      <w:pPr>
        <w:spacing w:line="360" w:lineRule="auto"/>
        <w:ind w:firstLineChars="200" w:firstLine="560"/>
        <w:rPr>
          <w:rFonts w:cs="宋体"/>
          <w:szCs w:val="28"/>
        </w:rPr>
      </w:pPr>
      <w:r w:rsidRPr="00E64FF2">
        <w:rPr>
          <w:rFonts w:cs="宋体" w:hint="eastAsia"/>
          <w:szCs w:val="28"/>
        </w:rPr>
        <w:t>发生生产安全事故，事故能得到有效控制，未造成人员伤亡，未造成较大环境影响，事故影响范围在班组内时，由班组负责人启动现场处置方案，以最快的方式调集班组应急力量到达现场进行应急处置与救援。采取“防爆对讲机”或“防爆电话”等方式启动现场处置方案。</w:t>
      </w:r>
    </w:p>
    <w:p w14:paraId="7A6731DD" w14:textId="77777777" w:rsidR="00E64FF2" w:rsidRPr="00E64FF2" w:rsidRDefault="00E64FF2" w:rsidP="00E64FF2">
      <w:pPr>
        <w:spacing w:line="360" w:lineRule="auto"/>
        <w:ind w:firstLineChars="200" w:firstLine="560"/>
        <w:rPr>
          <w:rFonts w:cs="宋体"/>
          <w:szCs w:val="28"/>
        </w:rPr>
      </w:pPr>
      <w:r w:rsidRPr="00E64FF2">
        <w:rPr>
          <w:rFonts w:cs="宋体"/>
          <w:szCs w:val="28"/>
        </w:rPr>
        <w:t>2）Ⅱ级（部门级应急）启动的条件、程序和方式</w:t>
      </w:r>
    </w:p>
    <w:p w14:paraId="63F0F7C6" w14:textId="77777777" w:rsidR="00E64FF2" w:rsidRPr="00E64FF2" w:rsidRDefault="00E64FF2" w:rsidP="00E64FF2">
      <w:pPr>
        <w:spacing w:line="360" w:lineRule="auto"/>
        <w:ind w:firstLineChars="200" w:firstLine="560"/>
        <w:rPr>
          <w:rFonts w:cs="宋体"/>
          <w:szCs w:val="28"/>
        </w:rPr>
      </w:pPr>
      <w:r w:rsidRPr="00E64FF2">
        <w:rPr>
          <w:rFonts w:cs="宋体" w:hint="eastAsia"/>
          <w:szCs w:val="28"/>
        </w:rPr>
        <w:t>发生生产安全事故，事故能得到有效控制，未造成人员伤亡，未造成较大环境影响，事故影响范围在部门内时，由部门负责人启动现场处置方案或专项应急预案，以最快的方式调集部门应急力量到达现场进行应急处置与救援。采取“防爆对讲机”或“防爆电话”等方式启动现场处置方案。</w:t>
      </w:r>
    </w:p>
    <w:p w14:paraId="2E5E56F3" w14:textId="77777777" w:rsidR="00E64FF2" w:rsidRPr="00E64FF2" w:rsidRDefault="00E64FF2" w:rsidP="00E64FF2">
      <w:pPr>
        <w:spacing w:line="360" w:lineRule="auto"/>
        <w:ind w:firstLineChars="200" w:firstLine="560"/>
        <w:rPr>
          <w:rFonts w:cs="宋体"/>
          <w:szCs w:val="28"/>
        </w:rPr>
      </w:pPr>
      <w:r w:rsidRPr="00E64FF2">
        <w:rPr>
          <w:rFonts w:cs="宋体"/>
          <w:szCs w:val="28"/>
        </w:rPr>
        <w:t>3）Ⅰ级（公司、社会应急）启动的条件、程序和方式</w:t>
      </w:r>
    </w:p>
    <w:p w14:paraId="09D31C08" w14:textId="743A70F4" w:rsidR="00DE39F0" w:rsidRPr="00CC326E" w:rsidRDefault="00E64FF2" w:rsidP="00E64FF2">
      <w:pPr>
        <w:spacing w:line="360" w:lineRule="auto"/>
        <w:ind w:firstLineChars="200" w:firstLine="560"/>
        <w:rPr>
          <w:rFonts w:cs="宋体"/>
          <w:szCs w:val="28"/>
        </w:rPr>
      </w:pPr>
      <w:r w:rsidRPr="00E64FF2">
        <w:rPr>
          <w:rFonts w:cs="宋体" w:hint="eastAsia"/>
          <w:szCs w:val="28"/>
        </w:rPr>
        <w:t>发生生产安全事故，事故有蔓延的趋势，部门的应急能力己无法</w:t>
      </w:r>
      <w:r w:rsidRPr="00E64FF2">
        <w:rPr>
          <w:rFonts w:cs="宋体" w:hint="eastAsia"/>
          <w:szCs w:val="28"/>
        </w:rPr>
        <w:lastRenderedPageBreak/>
        <w:t>控制，可能会造成较大的环境影响，事故影响范围已蔓延到公司时，由公司总指挥启动专项应急预案或综合应急预案，以最快的方式调集全公司的应急力量到达现场进行应急处置与救援。采取“专用广播”或“电话</w:t>
      </w:r>
      <w:r w:rsidRPr="00E64FF2">
        <w:rPr>
          <w:rFonts w:cs="宋体"/>
          <w:szCs w:val="28"/>
        </w:rPr>
        <w:t>"等方式启动专项应急预案或综合应急预案。</w:t>
      </w:r>
    </w:p>
    <w:p w14:paraId="02E723FF" w14:textId="77777777" w:rsidR="00DE39F0" w:rsidRPr="00CC326E" w:rsidRDefault="00DE39F0" w:rsidP="00CC326E">
      <w:pPr>
        <w:spacing w:line="360" w:lineRule="auto"/>
        <w:ind w:firstLineChars="200" w:firstLine="560"/>
        <w:rPr>
          <w:rFonts w:cs="宋体"/>
          <w:szCs w:val="28"/>
        </w:rPr>
      </w:pPr>
      <w:r w:rsidRPr="00CC326E">
        <w:rPr>
          <w:rFonts w:cs="宋体"/>
          <w:szCs w:val="28"/>
        </w:rPr>
        <w:t>2.3应急准备</w:t>
      </w:r>
    </w:p>
    <w:p w14:paraId="785C8CE1" w14:textId="77777777" w:rsidR="00DE39F0" w:rsidRPr="00CC326E" w:rsidRDefault="00DE39F0" w:rsidP="00CC326E">
      <w:pPr>
        <w:spacing w:line="360" w:lineRule="auto"/>
        <w:ind w:firstLineChars="200" w:firstLine="560"/>
        <w:rPr>
          <w:rFonts w:cs="宋体"/>
          <w:szCs w:val="28"/>
        </w:rPr>
      </w:pPr>
      <w:r w:rsidRPr="00CC326E">
        <w:rPr>
          <w:rFonts w:cs="宋体"/>
          <w:szCs w:val="28"/>
        </w:rPr>
        <w:t>应急指挥中心下达应急准备指令后，应急指挥中心成员和各应急救援队伍按照应急职责做好应急准备。</w:t>
      </w:r>
    </w:p>
    <w:p w14:paraId="11958A21" w14:textId="77777777" w:rsidR="00DE39F0" w:rsidRPr="00CC326E" w:rsidRDefault="00DE39F0" w:rsidP="00CC326E">
      <w:pPr>
        <w:spacing w:line="360" w:lineRule="auto"/>
        <w:ind w:firstLineChars="200" w:firstLine="560"/>
        <w:rPr>
          <w:rFonts w:cs="宋体"/>
          <w:szCs w:val="28"/>
        </w:rPr>
      </w:pPr>
      <w:r w:rsidRPr="00CC326E">
        <w:rPr>
          <w:rFonts w:cs="宋体"/>
          <w:szCs w:val="28"/>
        </w:rPr>
        <w:t>2.4应急响应</w:t>
      </w:r>
    </w:p>
    <w:p w14:paraId="30E0DE3E" w14:textId="77777777" w:rsidR="00DE39F0" w:rsidRPr="00CC326E" w:rsidRDefault="00DE39F0" w:rsidP="00CC326E">
      <w:pPr>
        <w:spacing w:line="360" w:lineRule="auto"/>
        <w:ind w:firstLineChars="200" w:firstLine="560"/>
        <w:rPr>
          <w:rFonts w:cs="宋体"/>
          <w:szCs w:val="28"/>
        </w:rPr>
      </w:pPr>
      <w:r w:rsidRPr="00CC326E">
        <w:rPr>
          <w:rFonts w:cs="宋体"/>
          <w:szCs w:val="28"/>
        </w:rPr>
        <w:t>2.4.1召开现场应急会议；</w:t>
      </w:r>
    </w:p>
    <w:p w14:paraId="3DBACA96" w14:textId="77777777" w:rsidR="00DE39F0" w:rsidRPr="00CC326E" w:rsidRDefault="00DE39F0" w:rsidP="00CC326E">
      <w:pPr>
        <w:spacing w:line="360" w:lineRule="auto"/>
        <w:ind w:firstLineChars="200" w:firstLine="560"/>
        <w:rPr>
          <w:rFonts w:cs="宋体"/>
          <w:szCs w:val="28"/>
        </w:rPr>
      </w:pPr>
      <w:r w:rsidRPr="00CC326E">
        <w:rPr>
          <w:rFonts w:cs="宋体"/>
          <w:szCs w:val="28"/>
        </w:rPr>
        <w:t>2.4.2报告公司和地方政府主管部门；</w:t>
      </w:r>
    </w:p>
    <w:p w14:paraId="41FAC312" w14:textId="0364AB26" w:rsidR="00DE39F0" w:rsidRPr="00CC326E" w:rsidRDefault="00DE39F0" w:rsidP="00CC326E">
      <w:pPr>
        <w:spacing w:line="360" w:lineRule="auto"/>
        <w:ind w:firstLineChars="200" w:firstLine="560"/>
        <w:rPr>
          <w:rFonts w:cs="宋体"/>
          <w:szCs w:val="28"/>
        </w:rPr>
      </w:pPr>
      <w:r w:rsidRPr="00CC326E">
        <w:rPr>
          <w:rFonts w:cs="宋体"/>
          <w:szCs w:val="28"/>
        </w:rPr>
        <w:t>2.4.3公司各应急小组展开应急行动。各职能部门派赴现场人员，各应急工作组选调应急专家迅速场投入应急行动；</w:t>
      </w:r>
    </w:p>
    <w:p w14:paraId="4C1A5691" w14:textId="77777777" w:rsidR="00DE39F0" w:rsidRPr="00CC326E" w:rsidRDefault="00DE39F0" w:rsidP="00CC326E">
      <w:pPr>
        <w:spacing w:line="360" w:lineRule="auto"/>
        <w:ind w:firstLineChars="200" w:firstLine="560"/>
        <w:rPr>
          <w:rFonts w:cs="宋体"/>
          <w:szCs w:val="28"/>
        </w:rPr>
      </w:pPr>
      <w:r w:rsidRPr="00CC326E">
        <w:rPr>
          <w:rFonts w:cs="宋体"/>
          <w:szCs w:val="28"/>
        </w:rPr>
        <w:t>2.4.4协调各专业应急小组；</w:t>
      </w:r>
    </w:p>
    <w:p w14:paraId="2977C807" w14:textId="77777777" w:rsidR="00DE39F0" w:rsidRPr="00CC326E" w:rsidRDefault="00DE39F0" w:rsidP="00CC326E">
      <w:pPr>
        <w:spacing w:line="360" w:lineRule="auto"/>
        <w:ind w:firstLineChars="200" w:firstLine="560"/>
        <w:rPr>
          <w:rFonts w:cs="宋体"/>
          <w:szCs w:val="28"/>
        </w:rPr>
      </w:pPr>
      <w:r w:rsidRPr="00CC326E">
        <w:rPr>
          <w:rFonts w:cs="宋体"/>
          <w:szCs w:val="28"/>
        </w:rPr>
        <w:t>2.4.5应急过程后勤及财力保障</w:t>
      </w:r>
    </w:p>
    <w:p w14:paraId="734175BA" w14:textId="77777777" w:rsidR="00DE39F0" w:rsidRPr="00CC326E" w:rsidRDefault="00DE39F0" w:rsidP="00CC326E">
      <w:pPr>
        <w:spacing w:line="360" w:lineRule="auto"/>
        <w:ind w:firstLineChars="200" w:firstLine="560"/>
        <w:rPr>
          <w:rFonts w:cs="宋体"/>
          <w:szCs w:val="28"/>
        </w:rPr>
      </w:pPr>
      <w:r w:rsidRPr="00CC326E">
        <w:rPr>
          <w:rFonts w:cs="宋体"/>
          <w:szCs w:val="28"/>
        </w:rPr>
        <w:t>2.4.6信息公开。</w:t>
      </w:r>
    </w:p>
    <w:p w14:paraId="314E61D3" w14:textId="77777777" w:rsidR="00DE39F0" w:rsidRPr="00CC326E" w:rsidRDefault="00DE39F0" w:rsidP="00CC326E">
      <w:pPr>
        <w:spacing w:line="360" w:lineRule="auto"/>
        <w:ind w:firstLineChars="200" w:firstLine="560"/>
        <w:rPr>
          <w:rFonts w:cs="宋体"/>
          <w:szCs w:val="28"/>
        </w:rPr>
      </w:pPr>
      <w:r w:rsidRPr="00CC326E">
        <w:rPr>
          <w:rFonts w:cs="宋体"/>
          <w:szCs w:val="28"/>
        </w:rPr>
        <w:t>2.5现场处置和控制</w:t>
      </w:r>
    </w:p>
    <w:p w14:paraId="270B9BDE" w14:textId="77777777" w:rsidR="00DE39F0" w:rsidRPr="00CC326E" w:rsidRDefault="00DE39F0" w:rsidP="00CC326E">
      <w:pPr>
        <w:spacing w:line="360" w:lineRule="auto"/>
        <w:ind w:firstLineChars="200" w:firstLine="560"/>
        <w:rPr>
          <w:rFonts w:cs="宋体"/>
          <w:szCs w:val="28"/>
        </w:rPr>
      </w:pPr>
      <w:r w:rsidRPr="00CC326E">
        <w:rPr>
          <w:rFonts w:cs="宋体"/>
          <w:szCs w:val="28"/>
        </w:rPr>
        <w:t>按照“属地为主、系统指导，先到先行、有序衔接”的原则，统一指挥调度事故现场的应急抢险救援等工作。突发事件发生后，事发单位立即启动应急预案，先期成立现场指挥，由事发现场最高职位者担任现场指挥员，在确保安全的前提下采取</w:t>
      </w:r>
      <w:proofErr w:type="gramStart"/>
      <w:r w:rsidRPr="00CC326E">
        <w:rPr>
          <w:rFonts w:cs="宋体"/>
          <w:szCs w:val="28"/>
        </w:rPr>
        <w:t>效</w:t>
      </w:r>
      <w:proofErr w:type="gramEnd"/>
      <w:r w:rsidRPr="00CC326E">
        <w:rPr>
          <w:rFonts w:cs="宋体"/>
          <w:szCs w:val="28"/>
        </w:rPr>
        <w:t>措施组织抢救遇险人员，控制危险源、封锁危险位请求实施更高级别的应急救援。事件升级，在政府和上级应急指挥机构领导赶到现场后，事发单位立即移交指挥</w:t>
      </w:r>
      <w:bookmarkEnd w:id="53"/>
      <w:r w:rsidRPr="00CC326E">
        <w:rPr>
          <w:rFonts w:cs="宋体"/>
          <w:szCs w:val="28"/>
        </w:rPr>
        <w:t>权，并汇报事故情况、进展、风险以及影响控制事态的</w:t>
      </w:r>
      <w:proofErr w:type="gramStart"/>
      <w:r w:rsidRPr="00CC326E">
        <w:rPr>
          <w:rFonts w:cs="宋体"/>
          <w:szCs w:val="28"/>
        </w:rPr>
        <w:t>键因素</w:t>
      </w:r>
      <w:proofErr w:type="gramEnd"/>
      <w:r w:rsidRPr="00CC326E">
        <w:rPr>
          <w:rFonts w:cs="宋体"/>
          <w:szCs w:val="28"/>
        </w:rPr>
        <w:t>等问题，服从政府和上级现场应急指挥部的指挥。</w:t>
      </w:r>
    </w:p>
    <w:p w14:paraId="036760AE" w14:textId="77777777" w:rsidR="00DE39F0" w:rsidRPr="00CC326E" w:rsidRDefault="00DE39F0" w:rsidP="00CC326E">
      <w:pPr>
        <w:spacing w:line="360" w:lineRule="auto"/>
        <w:ind w:firstLineChars="200" w:firstLine="560"/>
        <w:rPr>
          <w:rFonts w:cs="宋体"/>
          <w:szCs w:val="28"/>
        </w:rPr>
      </w:pPr>
      <w:r w:rsidRPr="00CC326E">
        <w:rPr>
          <w:rFonts w:cs="宋体"/>
          <w:szCs w:val="28"/>
        </w:rPr>
        <w:lastRenderedPageBreak/>
        <w:t>2.6应急终止</w:t>
      </w:r>
    </w:p>
    <w:p w14:paraId="2FF49C33" w14:textId="77777777" w:rsidR="00DE39F0" w:rsidRPr="00CC326E" w:rsidRDefault="00DE39F0" w:rsidP="00CC326E">
      <w:pPr>
        <w:spacing w:line="360" w:lineRule="auto"/>
        <w:ind w:firstLineChars="200" w:firstLine="560"/>
        <w:rPr>
          <w:rFonts w:cs="宋体"/>
          <w:szCs w:val="28"/>
        </w:rPr>
      </w:pPr>
      <w:r w:rsidRPr="00CC326E">
        <w:rPr>
          <w:rFonts w:cs="宋体"/>
          <w:szCs w:val="28"/>
        </w:rPr>
        <w:t>经应急处置后，现场应急指挥部确认满足应急预案终止条件时，分公司应急指挥中心报告，由分公司应急指挥中心下达应急束指令。</w:t>
      </w:r>
    </w:p>
    <w:p w14:paraId="561911B7" w14:textId="77777777" w:rsidR="00DE39F0" w:rsidRPr="00CC326E" w:rsidRDefault="00DE39F0" w:rsidP="00CC326E">
      <w:pPr>
        <w:widowControl/>
        <w:spacing w:line="360" w:lineRule="auto"/>
        <w:ind w:firstLine="602"/>
        <w:rPr>
          <w:rFonts w:cs="Times New Roman"/>
          <w:b/>
          <w:kern w:val="0"/>
          <w:szCs w:val="28"/>
        </w:rPr>
      </w:pPr>
      <w:r w:rsidRPr="00CC326E">
        <w:rPr>
          <w:rFonts w:cs="Times New Roman"/>
          <w:b/>
          <w:kern w:val="0"/>
          <w:szCs w:val="28"/>
        </w:rPr>
        <w:t>3．后期处置</w:t>
      </w:r>
    </w:p>
    <w:p w14:paraId="1AC9745F" w14:textId="77777777" w:rsidR="00DE39F0" w:rsidRPr="00CC326E" w:rsidRDefault="00DE39F0" w:rsidP="00CC326E">
      <w:pPr>
        <w:spacing w:line="360" w:lineRule="auto"/>
        <w:ind w:firstLineChars="200" w:firstLine="560"/>
        <w:rPr>
          <w:rFonts w:cs="宋体"/>
          <w:szCs w:val="28"/>
        </w:rPr>
      </w:pPr>
      <w:r w:rsidRPr="00CC326E">
        <w:rPr>
          <w:rFonts w:cs="宋体"/>
          <w:szCs w:val="28"/>
        </w:rPr>
        <w:t>3.1应急处置结束后，应及时组织现场清理，对废弃物和污染物进妥善处置，具备条件的尽快恢复检修。</w:t>
      </w:r>
    </w:p>
    <w:p w14:paraId="3D8220A7" w14:textId="010C4831" w:rsidR="00DE39F0" w:rsidRDefault="00DE39F0" w:rsidP="00CC326E">
      <w:pPr>
        <w:spacing w:line="360" w:lineRule="auto"/>
        <w:ind w:firstLineChars="200" w:firstLine="560"/>
        <w:rPr>
          <w:rFonts w:cs="宋体"/>
          <w:szCs w:val="28"/>
        </w:rPr>
      </w:pPr>
      <w:r w:rsidRPr="00CC326E">
        <w:rPr>
          <w:rFonts w:cs="宋体"/>
          <w:szCs w:val="28"/>
        </w:rPr>
        <w:t>3.2事发单位对受影响的人员及家属进行合理安置。</w:t>
      </w:r>
    </w:p>
    <w:p w14:paraId="51380839" w14:textId="5595A4D0" w:rsidR="00E64FF2" w:rsidRPr="00E64FF2" w:rsidRDefault="00E64FF2" w:rsidP="00E64FF2">
      <w:pPr>
        <w:widowControl/>
        <w:spacing w:line="360" w:lineRule="auto"/>
        <w:ind w:firstLine="602"/>
        <w:rPr>
          <w:rFonts w:cs="Times New Roman"/>
          <w:b/>
          <w:kern w:val="0"/>
          <w:szCs w:val="28"/>
        </w:rPr>
      </w:pPr>
      <w:r w:rsidRPr="00E64FF2">
        <w:rPr>
          <w:rFonts w:cs="Times New Roman" w:hint="eastAsia"/>
          <w:b/>
          <w:kern w:val="0"/>
          <w:szCs w:val="28"/>
        </w:rPr>
        <w:t>4</w:t>
      </w:r>
      <w:r w:rsidRPr="00E64FF2">
        <w:rPr>
          <w:rFonts w:cs="Times New Roman"/>
          <w:b/>
          <w:kern w:val="0"/>
          <w:szCs w:val="28"/>
        </w:rPr>
        <w:t>.</w:t>
      </w:r>
      <w:r w:rsidRPr="00E64FF2">
        <w:rPr>
          <w:rFonts w:cs="Times New Roman" w:hint="eastAsia"/>
          <w:b/>
          <w:kern w:val="0"/>
          <w:szCs w:val="28"/>
        </w:rPr>
        <w:t>其它未尽事项，参照公司《生产安全事故应急预案》执行。</w:t>
      </w:r>
    </w:p>
    <w:p w14:paraId="7127CC2F" w14:textId="721BC4A6" w:rsidR="000A4823" w:rsidRPr="000A4823" w:rsidRDefault="002F7C7A" w:rsidP="00384AFC">
      <w:pPr>
        <w:spacing w:line="360" w:lineRule="auto"/>
      </w:pPr>
      <w:r>
        <w:rPr>
          <w:rFonts w:hint="eastAsia"/>
        </w:rPr>
        <w:t>案</w:t>
      </w:r>
      <w:r w:rsidR="000A4823">
        <w:rPr>
          <w:rFonts w:hint="eastAsia"/>
        </w:rPr>
        <w:t>另行</w:t>
      </w:r>
      <w:r w:rsidR="00EB6AD7">
        <w:rPr>
          <w:rFonts w:hint="eastAsia"/>
        </w:rPr>
        <w:t>拟制、</w:t>
      </w:r>
      <w:r w:rsidR="000A4823">
        <w:rPr>
          <w:rFonts w:hint="eastAsia"/>
        </w:rPr>
        <w:t>评审。</w:t>
      </w:r>
    </w:p>
    <w:sectPr w:rsidR="000A4823" w:rsidRPr="000A4823" w:rsidSect="00C7351C">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44752" w14:textId="77777777" w:rsidR="0043402D" w:rsidRDefault="0043402D" w:rsidP="00603A8F">
      <w:r>
        <w:separator/>
      </w:r>
    </w:p>
  </w:endnote>
  <w:endnote w:type="continuationSeparator" w:id="0">
    <w:p w14:paraId="68464004" w14:textId="77777777" w:rsidR="0043402D" w:rsidRDefault="0043402D" w:rsidP="0060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F708" w14:textId="3E7F34C4" w:rsidR="0088628E" w:rsidRPr="008D06DB" w:rsidRDefault="0088628E" w:rsidP="008D06DB">
    <w:pPr>
      <w:pStyle w:val="a5"/>
      <w:jc w:val="center"/>
      <w:rPr>
        <w:sz w:val="21"/>
        <w:szCs w:val="21"/>
      </w:rPr>
    </w:pPr>
    <w:r w:rsidRPr="008D06DB">
      <w:rPr>
        <w:sz w:val="21"/>
        <w:szCs w:val="21"/>
      </w:rPr>
      <w:fldChar w:fldCharType="begin"/>
    </w:r>
    <w:r w:rsidRPr="008D06DB">
      <w:rPr>
        <w:sz w:val="21"/>
        <w:szCs w:val="21"/>
      </w:rPr>
      <w:instrText>PAGE   \* MERGEFORMAT</w:instrText>
    </w:r>
    <w:r w:rsidRPr="008D06DB">
      <w:rPr>
        <w:sz w:val="21"/>
        <w:szCs w:val="21"/>
      </w:rPr>
      <w:fldChar w:fldCharType="separate"/>
    </w:r>
    <w:r w:rsidRPr="008D06DB">
      <w:rPr>
        <w:sz w:val="21"/>
        <w:szCs w:val="21"/>
        <w:lang w:val="zh-CN"/>
      </w:rPr>
      <w:t>1</w:t>
    </w:r>
    <w:r w:rsidRPr="008D06DB">
      <w:rPr>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74D1" w14:textId="36787322" w:rsidR="00093193" w:rsidRPr="00093193" w:rsidRDefault="00093193">
    <w:pPr>
      <w:pStyle w:val="a5"/>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1ABC" w14:textId="77777777" w:rsidR="00093193" w:rsidRPr="00093193" w:rsidRDefault="00093193">
    <w:pPr>
      <w:pStyle w:val="a5"/>
      <w:rPr>
        <w:sz w:val="28"/>
        <w:szCs w:val="28"/>
      </w:rPr>
    </w:pPr>
    <w:r w:rsidRPr="00093193">
      <w:rPr>
        <w:sz w:val="28"/>
        <w:szCs w:val="28"/>
      </w:rPr>
      <w:fldChar w:fldCharType="begin"/>
    </w:r>
    <w:r w:rsidRPr="00093193">
      <w:rPr>
        <w:sz w:val="28"/>
        <w:szCs w:val="28"/>
      </w:rPr>
      <w:instrText>PAGE   \* MERGEFORMAT</w:instrText>
    </w:r>
    <w:r w:rsidRPr="00093193">
      <w:rPr>
        <w:sz w:val="28"/>
        <w:szCs w:val="28"/>
      </w:rPr>
      <w:fldChar w:fldCharType="separate"/>
    </w:r>
    <w:r w:rsidRPr="00093193">
      <w:rPr>
        <w:sz w:val="28"/>
        <w:szCs w:val="28"/>
        <w:lang w:val="zh-CN"/>
      </w:rPr>
      <w:t>1</w:t>
    </w:r>
    <w:r w:rsidRPr="00093193">
      <w:rPr>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73BC" w14:textId="77777777" w:rsidR="00D96E45" w:rsidRDefault="00D96E45">
    <w:pPr>
      <w:pStyle w:val="a5"/>
      <w:ind w:firstLine="560"/>
      <w:jc w:val="center"/>
    </w:pPr>
    <w:r>
      <w:rPr>
        <w:rFonts w:hint="eastAsia"/>
      </w:rPr>
      <w:t>第</w:t>
    </w:r>
    <w:sdt>
      <w:sdtPr>
        <w:id w:val="-702556409"/>
      </w:sdtPr>
      <w:sdtEndPr/>
      <w:sdtContent>
        <w:sdt>
          <w:sdtPr>
            <w:id w:val="-1578828208"/>
          </w:sdtPr>
          <w:sdtEndPr/>
          <w:sdtContent>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15</w:t>
            </w:r>
            <w:r>
              <w:rPr>
                <w:b/>
                <w:bCs/>
                <w:sz w:val="24"/>
                <w:szCs w:val="24"/>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17</w:t>
            </w:r>
            <w:r>
              <w:rPr>
                <w:b/>
                <w:bCs/>
                <w:sz w:val="24"/>
                <w:szCs w:val="24"/>
              </w:rPr>
              <w:fldChar w:fldCharType="end"/>
            </w:r>
            <w:r>
              <w:rPr>
                <w:rFonts w:hint="eastAsia"/>
                <w:b/>
                <w:bCs/>
                <w:sz w:val="24"/>
                <w:szCs w:val="24"/>
              </w:rPr>
              <w:t xml:space="preserve"> </w:t>
            </w:r>
          </w:sdtContent>
        </w:sdt>
      </w:sdtContent>
    </w:sdt>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B76A" w14:textId="77777777" w:rsidR="0043402D" w:rsidRDefault="0043402D" w:rsidP="00603A8F">
      <w:r>
        <w:separator/>
      </w:r>
    </w:p>
  </w:footnote>
  <w:footnote w:type="continuationSeparator" w:id="0">
    <w:p w14:paraId="166CC3A7" w14:textId="77777777" w:rsidR="0043402D" w:rsidRDefault="0043402D" w:rsidP="00603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3CCB"/>
    <w:multiLevelType w:val="hybridMultilevel"/>
    <w:tmpl w:val="99A02790"/>
    <w:lvl w:ilvl="0" w:tplc="36744C38">
      <w:start w:val="4"/>
      <w:numFmt w:val="decimal"/>
      <w:lvlText w:val="（%1）"/>
      <w:lvlJc w:val="left"/>
      <w:pPr>
        <w:ind w:left="720" w:hanging="720"/>
      </w:pPr>
      <w:rPr>
        <w:rFonts w:ascii="仿宋" w:eastAsia="仿宋" w:hAnsi="仿宋" w:cstheme="minorBidi"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872059"/>
    <w:multiLevelType w:val="multilevel"/>
    <w:tmpl w:val="0A872059"/>
    <w:lvl w:ilvl="0">
      <w:start w:val="4"/>
      <w:numFmt w:val="decimal"/>
      <w:lvlText w:val="（%1）"/>
      <w:lvlJc w:val="left"/>
      <w:pPr>
        <w:ind w:left="720" w:hanging="720"/>
      </w:pPr>
      <w:rPr>
        <w:rFonts w:asciiTheme="minorHAnsi" w:eastAsiaTheme="minorEastAsia" w:hAnsiTheme="minorHAnsi" w:cstheme="minorBidi" w:hint="default"/>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8FC43C6"/>
    <w:multiLevelType w:val="hybridMultilevel"/>
    <w:tmpl w:val="C02AA9B4"/>
    <w:lvl w:ilvl="0" w:tplc="A32C4FA0">
      <w:start w:val="10"/>
      <w:numFmt w:val="decimal"/>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1BBC2797"/>
    <w:multiLevelType w:val="hybridMultilevel"/>
    <w:tmpl w:val="2ABE34B8"/>
    <w:lvl w:ilvl="0" w:tplc="35BAA9A2">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6E46A7"/>
    <w:multiLevelType w:val="hybridMultilevel"/>
    <w:tmpl w:val="7AC2E4A4"/>
    <w:lvl w:ilvl="0" w:tplc="272074D4">
      <w:start w:val="7"/>
      <w:numFmt w:val="decimal"/>
      <w:lvlText w:val="%1）"/>
      <w:lvlJc w:val="left"/>
      <w:pPr>
        <w:ind w:left="1080" w:hanging="72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20701161"/>
    <w:multiLevelType w:val="hybridMultilevel"/>
    <w:tmpl w:val="84FC473A"/>
    <w:lvl w:ilvl="0" w:tplc="6D664B8A">
      <w:start w:val="1"/>
      <w:numFmt w:val="decimal"/>
      <w:lvlText w:val="%1）"/>
      <w:lvlJc w:val="left"/>
      <w:pPr>
        <w:ind w:left="720" w:hanging="720"/>
      </w:pPr>
      <w:rPr>
        <w:rFonts w:eastAsia="仿宋"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8C107E"/>
    <w:multiLevelType w:val="hybridMultilevel"/>
    <w:tmpl w:val="73C6EEAA"/>
    <w:lvl w:ilvl="0" w:tplc="64544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F000001"/>
    <w:multiLevelType w:val="multilevel"/>
    <w:tmpl w:val="C92C4478"/>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8" w15:restartNumberingAfterBreak="0">
    <w:nsid w:val="2F000007"/>
    <w:multiLevelType w:val="hybridMultilevel"/>
    <w:tmpl w:val="A3C89E1C"/>
    <w:lvl w:ilvl="0" w:tplc="3F6455CA">
      <w:start w:val="1"/>
      <w:numFmt w:val="decimal"/>
      <w:lvlText w:val="%1."/>
      <w:lvlJc w:val="left"/>
      <w:pPr>
        <w:ind w:left="420" w:hanging="420"/>
        <w:jc w:val="both"/>
      </w:pPr>
      <w:rPr>
        <w:b/>
        <w:w w:val="100"/>
        <w:sz w:val="32"/>
        <w:szCs w:val="32"/>
        <w:shd w:val="clear" w:color="auto" w:fill="auto"/>
      </w:rPr>
    </w:lvl>
    <w:lvl w:ilvl="1" w:tplc="104220EC">
      <w:start w:val="1"/>
      <w:numFmt w:val="lowerLetter"/>
      <w:lvlText w:val="%2)"/>
      <w:lvlJc w:val="left"/>
      <w:pPr>
        <w:ind w:left="840" w:hanging="420"/>
        <w:jc w:val="both"/>
      </w:pPr>
    </w:lvl>
    <w:lvl w:ilvl="2" w:tplc="6E8EE15E">
      <w:start w:val="1"/>
      <w:numFmt w:val="lowerRoman"/>
      <w:lvlText w:val="%3."/>
      <w:lvlJc w:val="right"/>
      <w:pPr>
        <w:ind w:left="1260" w:hanging="420"/>
        <w:jc w:val="both"/>
      </w:pPr>
    </w:lvl>
    <w:lvl w:ilvl="3" w:tplc="6E1C8262">
      <w:start w:val="1"/>
      <w:numFmt w:val="decimal"/>
      <w:lvlText w:val="%4."/>
      <w:lvlJc w:val="left"/>
      <w:pPr>
        <w:ind w:left="1680" w:hanging="420"/>
        <w:jc w:val="both"/>
      </w:pPr>
    </w:lvl>
    <w:lvl w:ilvl="4" w:tplc="558086FC">
      <w:start w:val="1"/>
      <w:numFmt w:val="lowerLetter"/>
      <w:lvlText w:val="%5)"/>
      <w:lvlJc w:val="left"/>
      <w:pPr>
        <w:ind w:left="2100" w:hanging="420"/>
        <w:jc w:val="both"/>
      </w:pPr>
    </w:lvl>
    <w:lvl w:ilvl="5" w:tplc="D2DAA122">
      <w:start w:val="1"/>
      <w:numFmt w:val="lowerRoman"/>
      <w:lvlText w:val="%6."/>
      <w:lvlJc w:val="right"/>
      <w:pPr>
        <w:ind w:left="2520" w:hanging="420"/>
        <w:jc w:val="both"/>
      </w:pPr>
    </w:lvl>
    <w:lvl w:ilvl="6" w:tplc="44E223CA">
      <w:start w:val="1"/>
      <w:numFmt w:val="decimal"/>
      <w:lvlText w:val="%7."/>
      <w:lvlJc w:val="left"/>
      <w:pPr>
        <w:ind w:left="2940" w:hanging="420"/>
        <w:jc w:val="both"/>
      </w:pPr>
    </w:lvl>
    <w:lvl w:ilvl="7" w:tplc="5B52E35A">
      <w:start w:val="1"/>
      <w:numFmt w:val="lowerLetter"/>
      <w:lvlText w:val="%8)"/>
      <w:lvlJc w:val="left"/>
      <w:pPr>
        <w:ind w:left="3360" w:hanging="420"/>
        <w:jc w:val="both"/>
      </w:pPr>
    </w:lvl>
    <w:lvl w:ilvl="8" w:tplc="B4AC9A62">
      <w:start w:val="1"/>
      <w:numFmt w:val="lowerRoman"/>
      <w:lvlText w:val="%9."/>
      <w:lvlJc w:val="right"/>
      <w:pPr>
        <w:ind w:left="3780" w:hanging="420"/>
        <w:jc w:val="both"/>
      </w:pPr>
    </w:lvl>
  </w:abstractNum>
  <w:abstractNum w:abstractNumId="9" w15:restartNumberingAfterBreak="0">
    <w:nsid w:val="2F000008"/>
    <w:multiLevelType w:val="hybridMultilevel"/>
    <w:tmpl w:val="E46EDF56"/>
    <w:lvl w:ilvl="0" w:tplc="6538A3AA">
      <w:start w:val="1"/>
      <w:numFmt w:val="decimal"/>
      <w:lvlText w:val="%1."/>
      <w:lvlJc w:val="left"/>
      <w:pPr>
        <w:ind w:left="420" w:hanging="420"/>
        <w:jc w:val="both"/>
      </w:pPr>
      <w:rPr>
        <w:b/>
        <w:w w:val="100"/>
        <w:sz w:val="32"/>
        <w:szCs w:val="32"/>
        <w:shd w:val="clear" w:color="auto" w:fill="auto"/>
      </w:rPr>
    </w:lvl>
    <w:lvl w:ilvl="1" w:tplc="B16036F4">
      <w:start w:val="1"/>
      <w:numFmt w:val="lowerLetter"/>
      <w:lvlText w:val="%2)"/>
      <w:lvlJc w:val="left"/>
      <w:pPr>
        <w:ind w:left="840" w:hanging="420"/>
        <w:jc w:val="both"/>
      </w:pPr>
    </w:lvl>
    <w:lvl w:ilvl="2" w:tplc="A6CEAAAE">
      <w:start w:val="1"/>
      <w:numFmt w:val="lowerRoman"/>
      <w:lvlText w:val="%3."/>
      <w:lvlJc w:val="right"/>
      <w:pPr>
        <w:ind w:left="1260" w:hanging="420"/>
        <w:jc w:val="both"/>
      </w:pPr>
    </w:lvl>
    <w:lvl w:ilvl="3" w:tplc="7374A882">
      <w:start w:val="1"/>
      <w:numFmt w:val="decimal"/>
      <w:lvlText w:val="%4."/>
      <w:lvlJc w:val="left"/>
      <w:pPr>
        <w:ind w:left="1680" w:hanging="420"/>
        <w:jc w:val="both"/>
      </w:pPr>
    </w:lvl>
    <w:lvl w:ilvl="4" w:tplc="31EEE84E">
      <w:start w:val="1"/>
      <w:numFmt w:val="lowerLetter"/>
      <w:lvlText w:val="%5)"/>
      <w:lvlJc w:val="left"/>
      <w:pPr>
        <w:ind w:left="2100" w:hanging="420"/>
        <w:jc w:val="both"/>
      </w:pPr>
    </w:lvl>
    <w:lvl w:ilvl="5" w:tplc="795C4E2C">
      <w:start w:val="1"/>
      <w:numFmt w:val="lowerRoman"/>
      <w:lvlText w:val="%6."/>
      <w:lvlJc w:val="right"/>
      <w:pPr>
        <w:ind w:left="2520" w:hanging="420"/>
        <w:jc w:val="both"/>
      </w:pPr>
    </w:lvl>
    <w:lvl w:ilvl="6" w:tplc="6B2CE41E">
      <w:start w:val="1"/>
      <w:numFmt w:val="decimal"/>
      <w:lvlText w:val="%7."/>
      <w:lvlJc w:val="left"/>
      <w:pPr>
        <w:ind w:left="2940" w:hanging="420"/>
        <w:jc w:val="both"/>
      </w:pPr>
    </w:lvl>
    <w:lvl w:ilvl="7" w:tplc="090080A8">
      <w:start w:val="1"/>
      <w:numFmt w:val="lowerLetter"/>
      <w:lvlText w:val="%8)"/>
      <w:lvlJc w:val="left"/>
      <w:pPr>
        <w:ind w:left="3360" w:hanging="420"/>
        <w:jc w:val="both"/>
      </w:pPr>
    </w:lvl>
    <w:lvl w:ilvl="8" w:tplc="156E69FA">
      <w:start w:val="1"/>
      <w:numFmt w:val="lowerRoman"/>
      <w:lvlText w:val="%9."/>
      <w:lvlJc w:val="right"/>
      <w:pPr>
        <w:ind w:left="3780" w:hanging="420"/>
        <w:jc w:val="both"/>
      </w:pPr>
    </w:lvl>
  </w:abstractNum>
  <w:abstractNum w:abstractNumId="10" w15:restartNumberingAfterBreak="0">
    <w:nsid w:val="2F00000E"/>
    <w:multiLevelType w:val="hybridMultilevel"/>
    <w:tmpl w:val="BEB476F2"/>
    <w:lvl w:ilvl="0" w:tplc="802E001E">
      <w:start w:val="1"/>
      <w:numFmt w:val="decimal"/>
      <w:lvlText w:val="（%1）"/>
      <w:lvlJc w:val="left"/>
      <w:pPr>
        <w:ind w:left="720" w:hanging="720"/>
        <w:jc w:val="both"/>
      </w:pPr>
      <w:rPr>
        <w:w w:val="100"/>
        <w:sz w:val="32"/>
        <w:szCs w:val="32"/>
        <w:shd w:val="clear" w:color="auto" w:fill="auto"/>
        <w:lang w:val="en-US"/>
      </w:rPr>
    </w:lvl>
    <w:lvl w:ilvl="1" w:tplc="938628EC">
      <w:start w:val="1"/>
      <w:numFmt w:val="lowerLetter"/>
      <w:lvlText w:val="%2)"/>
      <w:lvlJc w:val="left"/>
      <w:pPr>
        <w:ind w:left="840" w:hanging="420"/>
        <w:jc w:val="both"/>
      </w:pPr>
    </w:lvl>
    <w:lvl w:ilvl="2" w:tplc="4CA47F7C">
      <w:start w:val="1"/>
      <w:numFmt w:val="lowerRoman"/>
      <w:lvlText w:val="%3."/>
      <w:lvlJc w:val="right"/>
      <w:pPr>
        <w:ind w:left="1260" w:hanging="420"/>
        <w:jc w:val="both"/>
      </w:pPr>
    </w:lvl>
    <w:lvl w:ilvl="3" w:tplc="1D4C4FF2">
      <w:start w:val="1"/>
      <w:numFmt w:val="decimal"/>
      <w:lvlText w:val="%4."/>
      <w:lvlJc w:val="left"/>
      <w:pPr>
        <w:ind w:left="1680" w:hanging="420"/>
        <w:jc w:val="both"/>
      </w:pPr>
    </w:lvl>
    <w:lvl w:ilvl="4" w:tplc="6D561DFA">
      <w:start w:val="1"/>
      <w:numFmt w:val="lowerLetter"/>
      <w:lvlText w:val="%5)"/>
      <w:lvlJc w:val="left"/>
      <w:pPr>
        <w:ind w:left="2100" w:hanging="420"/>
        <w:jc w:val="both"/>
      </w:pPr>
    </w:lvl>
    <w:lvl w:ilvl="5" w:tplc="5838F676">
      <w:start w:val="1"/>
      <w:numFmt w:val="lowerRoman"/>
      <w:lvlText w:val="%6."/>
      <w:lvlJc w:val="right"/>
      <w:pPr>
        <w:ind w:left="2520" w:hanging="420"/>
        <w:jc w:val="both"/>
      </w:pPr>
    </w:lvl>
    <w:lvl w:ilvl="6" w:tplc="ABF2FD74">
      <w:start w:val="1"/>
      <w:numFmt w:val="decimal"/>
      <w:lvlText w:val="%7."/>
      <w:lvlJc w:val="left"/>
      <w:pPr>
        <w:ind w:left="2940" w:hanging="420"/>
        <w:jc w:val="both"/>
      </w:pPr>
    </w:lvl>
    <w:lvl w:ilvl="7" w:tplc="D034FF84">
      <w:start w:val="1"/>
      <w:numFmt w:val="lowerLetter"/>
      <w:lvlText w:val="%8)"/>
      <w:lvlJc w:val="left"/>
      <w:pPr>
        <w:ind w:left="3360" w:hanging="420"/>
        <w:jc w:val="both"/>
      </w:pPr>
    </w:lvl>
    <w:lvl w:ilvl="8" w:tplc="F6C6B54E">
      <w:start w:val="1"/>
      <w:numFmt w:val="lowerRoman"/>
      <w:lvlText w:val="%9."/>
      <w:lvlJc w:val="right"/>
      <w:pPr>
        <w:ind w:left="3780" w:hanging="420"/>
        <w:jc w:val="both"/>
      </w:pPr>
    </w:lvl>
  </w:abstractNum>
  <w:abstractNum w:abstractNumId="11" w15:restartNumberingAfterBreak="0">
    <w:nsid w:val="2F00000F"/>
    <w:multiLevelType w:val="hybridMultilevel"/>
    <w:tmpl w:val="7E12FB0A"/>
    <w:lvl w:ilvl="0" w:tplc="48BA75B0">
      <w:start w:val="1"/>
      <w:numFmt w:val="decimal"/>
      <w:lvlText w:val="（%1）"/>
      <w:lvlJc w:val="left"/>
      <w:pPr>
        <w:ind w:left="420" w:hanging="420"/>
        <w:jc w:val="both"/>
      </w:pPr>
      <w:rPr>
        <w:w w:val="100"/>
        <w:sz w:val="32"/>
        <w:szCs w:val="32"/>
        <w:shd w:val="clear" w:color="auto" w:fill="auto"/>
      </w:rPr>
    </w:lvl>
    <w:lvl w:ilvl="1" w:tplc="786AE90E">
      <w:start w:val="1"/>
      <w:numFmt w:val="lowerLetter"/>
      <w:lvlText w:val="%2)"/>
      <w:lvlJc w:val="left"/>
      <w:pPr>
        <w:ind w:left="840" w:hanging="420"/>
        <w:jc w:val="both"/>
      </w:pPr>
    </w:lvl>
    <w:lvl w:ilvl="2" w:tplc="55D413C0">
      <w:start w:val="1"/>
      <w:numFmt w:val="lowerRoman"/>
      <w:lvlText w:val="%3."/>
      <w:lvlJc w:val="right"/>
      <w:pPr>
        <w:ind w:left="1260" w:hanging="420"/>
        <w:jc w:val="both"/>
      </w:pPr>
    </w:lvl>
    <w:lvl w:ilvl="3" w:tplc="129438C8">
      <w:start w:val="1"/>
      <w:numFmt w:val="decimal"/>
      <w:lvlText w:val="%4."/>
      <w:lvlJc w:val="left"/>
      <w:pPr>
        <w:ind w:left="1680" w:hanging="420"/>
        <w:jc w:val="both"/>
      </w:pPr>
    </w:lvl>
    <w:lvl w:ilvl="4" w:tplc="BC3E0D1C">
      <w:start w:val="1"/>
      <w:numFmt w:val="lowerLetter"/>
      <w:lvlText w:val="%5)"/>
      <w:lvlJc w:val="left"/>
      <w:pPr>
        <w:ind w:left="2100" w:hanging="420"/>
        <w:jc w:val="both"/>
      </w:pPr>
    </w:lvl>
    <w:lvl w:ilvl="5" w:tplc="511635D2">
      <w:start w:val="1"/>
      <w:numFmt w:val="lowerRoman"/>
      <w:lvlText w:val="%6."/>
      <w:lvlJc w:val="right"/>
      <w:pPr>
        <w:ind w:left="2520" w:hanging="420"/>
        <w:jc w:val="both"/>
      </w:pPr>
    </w:lvl>
    <w:lvl w:ilvl="6" w:tplc="06D434A0">
      <w:start w:val="1"/>
      <w:numFmt w:val="decimal"/>
      <w:lvlText w:val="%7."/>
      <w:lvlJc w:val="left"/>
      <w:pPr>
        <w:ind w:left="2940" w:hanging="420"/>
        <w:jc w:val="both"/>
      </w:pPr>
    </w:lvl>
    <w:lvl w:ilvl="7" w:tplc="3A0C4418">
      <w:start w:val="1"/>
      <w:numFmt w:val="lowerLetter"/>
      <w:lvlText w:val="%8)"/>
      <w:lvlJc w:val="left"/>
      <w:pPr>
        <w:ind w:left="3360" w:hanging="420"/>
        <w:jc w:val="both"/>
      </w:pPr>
    </w:lvl>
    <w:lvl w:ilvl="8" w:tplc="C5C8432C">
      <w:start w:val="1"/>
      <w:numFmt w:val="lowerRoman"/>
      <w:lvlText w:val="%9."/>
      <w:lvlJc w:val="right"/>
      <w:pPr>
        <w:ind w:left="3780" w:hanging="420"/>
        <w:jc w:val="both"/>
      </w:pPr>
    </w:lvl>
  </w:abstractNum>
  <w:abstractNum w:abstractNumId="12" w15:restartNumberingAfterBreak="0">
    <w:nsid w:val="2F000010"/>
    <w:multiLevelType w:val="hybridMultilevel"/>
    <w:tmpl w:val="5C7EAAEA"/>
    <w:lvl w:ilvl="0" w:tplc="48F69B94">
      <w:start w:val="1"/>
      <w:numFmt w:val="decimal"/>
      <w:lvlText w:val="（%1）"/>
      <w:lvlJc w:val="left"/>
      <w:pPr>
        <w:ind w:left="420" w:hanging="420"/>
        <w:jc w:val="both"/>
      </w:pPr>
      <w:rPr>
        <w:w w:val="100"/>
        <w:sz w:val="28"/>
        <w:szCs w:val="28"/>
        <w:shd w:val="clear" w:color="auto" w:fill="auto"/>
      </w:rPr>
    </w:lvl>
    <w:lvl w:ilvl="1" w:tplc="5C2220B0">
      <w:start w:val="1"/>
      <w:numFmt w:val="lowerLetter"/>
      <w:lvlText w:val="%2)"/>
      <w:lvlJc w:val="left"/>
      <w:pPr>
        <w:ind w:left="840" w:hanging="420"/>
        <w:jc w:val="both"/>
      </w:pPr>
    </w:lvl>
    <w:lvl w:ilvl="2" w:tplc="44D2A7DC">
      <w:start w:val="1"/>
      <w:numFmt w:val="lowerRoman"/>
      <w:lvlText w:val="%3."/>
      <w:lvlJc w:val="right"/>
      <w:pPr>
        <w:ind w:left="1260" w:hanging="420"/>
        <w:jc w:val="both"/>
      </w:pPr>
    </w:lvl>
    <w:lvl w:ilvl="3" w:tplc="2CCABEAE">
      <w:start w:val="1"/>
      <w:numFmt w:val="decimal"/>
      <w:lvlText w:val="%4."/>
      <w:lvlJc w:val="left"/>
      <w:pPr>
        <w:ind w:left="1680" w:hanging="420"/>
        <w:jc w:val="both"/>
      </w:pPr>
    </w:lvl>
    <w:lvl w:ilvl="4" w:tplc="B0506AEC">
      <w:start w:val="1"/>
      <w:numFmt w:val="lowerLetter"/>
      <w:lvlText w:val="%5)"/>
      <w:lvlJc w:val="left"/>
      <w:pPr>
        <w:ind w:left="2100" w:hanging="420"/>
        <w:jc w:val="both"/>
      </w:pPr>
    </w:lvl>
    <w:lvl w:ilvl="5" w:tplc="6F44E69C">
      <w:start w:val="1"/>
      <w:numFmt w:val="lowerRoman"/>
      <w:lvlText w:val="%6."/>
      <w:lvlJc w:val="right"/>
      <w:pPr>
        <w:ind w:left="2520" w:hanging="420"/>
        <w:jc w:val="both"/>
      </w:pPr>
    </w:lvl>
    <w:lvl w:ilvl="6" w:tplc="725E18C4">
      <w:start w:val="1"/>
      <w:numFmt w:val="decimal"/>
      <w:lvlText w:val="%7."/>
      <w:lvlJc w:val="left"/>
      <w:pPr>
        <w:ind w:left="2940" w:hanging="420"/>
        <w:jc w:val="both"/>
      </w:pPr>
    </w:lvl>
    <w:lvl w:ilvl="7" w:tplc="6ED0827A">
      <w:start w:val="1"/>
      <w:numFmt w:val="lowerLetter"/>
      <w:lvlText w:val="%8)"/>
      <w:lvlJc w:val="left"/>
      <w:pPr>
        <w:ind w:left="3360" w:hanging="420"/>
        <w:jc w:val="both"/>
      </w:pPr>
    </w:lvl>
    <w:lvl w:ilvl="8" w:tplc="03AAFDC6">
      <w:start w:val="1"/>
      <w:numFmt w:val="lowerRoman"/>
      <w:lvlText w:val="%9."/>
      <w:lvlJc w:val="right"/>
      <w:pPr>
        <w:ind w:left="3780" w:hanging="420"/>
        <w:jc w:val="both"/>
      </w:pPr>
    </w:lvl>
  </w:abstractNum>
  <w:abstractNum w:abstractNumId="13" w15:restartNumberingAfterBreak="0">
    <w:nsid w:val="2F000019"/>
    <w:multiLevelType w:val="hybridMultilevel"/>
    <w:tmpl w:val="EB96A0A6"/>
    <w:lvl w:ilvl="0" w:tplc="45AEB294">
      <w:start w:val="1"/>
      <w:numFmt w:val="decimal"/>
      <w:lvlText w:val="%1."/>
      <w:lvlJc w:val="left"/>
      <w:pPr>
        <w:ind w:left="420" w:hanging="420"/>
        <w:jc w:val="both"/>
      </w:pPr>
    </w:lvl>
    <w:lvl w:ilvl="1" w:tplc="48F8B118">
      <w:start w:val="1"/>
      <w:numFmt w:val="lowerLetter"/>
      <w:lvlText w:val="%2)"/>
      <w:lvlJc w:val="left"/>
      <w:pPr>
        <w:ind w:left="840" w:hanging="420"/>
        <w:jc w:val="both"/>
      </w:pPr>
    </w:lvl>
    <w:lvl w:ilvl="2" w:tplc="66A8CEA2">
      <w:start w:val="1"/>
      <w:numFmt w:val="lowerRoman"/>
      <w:lvlText w:val="%3."/>
      <w:lvlJc w:val="right"/>
      <w:pPr>
        <w:ind w:left="1260" w:hanging="420"/>
        <w:jc w:val="both"/>
      </w:pPr>
    </w:lvl>
    <w:lvl w:ilvl="3" w:tplc="B0901EEC">
      <w:start w:val="1"/>
      <w:numFmt w:val="decimal"/>
      <w:lvlText w:val="%4."/>
      <w:lvlJc w:val="left"/>
      <w:pPr>
        <w:ind w:left="562" w:hanging="420"/>
        <w:jc w:val="both"/>
      </w:pPr>
      <w:rPr>
        <w:b/>
        <w:w w:val="100"/>
        <w:sz w:val="32"/>
        <w:szCs w:val="32"/>
        <w:shd w:val="clear" w:color="auto" w:fill="auto"/>
      </w:rPr>
    </w:lvl>
    <w:lvl w:ilvl="4" w:tplc="F12CB196">
      <w:start w:val="1"/>
      <w:numFmt w:val="lowerLetter"/>
      <w:lvlText w:val="%5)"/>
      <w:lvlJc w:val="left"/>
      <w:pPr>
        <w:ind w:left="2100" w:hanging="420"/>
        <w:jc w:val="both"/>
      </w:pPr>
    </w:lvl>
    <w:lvl w:ilvl="5" w:tplc="6F8CCD34">
      <w:start w:val="1"/>
      <w:numFmt w:val="lowerRoman"/>
      <w:lvlText w:val="%6."/>
      <w:lvlJc w:val="right"/>
      <w:pPr>
        <w:ind w:left="2520" w:hanging="420"/>
        <w:jc w:val="both"/>
      </w:pPr>
    </w:lvl>
    <w:lvl w:ilvl="6" w:tplc="F48AEA0A">
      <w:start w:val="1"/>
      <w:numFmt w:val="decimal"/>
      <w:lvlText w:val="%7."/>
      <w:lvlJc w:val="left"/>
      <w:pPr>
        <w:ind w:left="2940" w:hanging="420"/>
        <w:jc w:val="both"/>
      </w:pPr>
    </w:lvl>
    <w:lvl w:ilvl="7" w:tplc="13CE09D8">
      <w:start w:val="1"/>
      <w:numFmt w:val="lowerLetter"/>
      <w:lvlText w:val="%8)"/>
      <w:lvlJc w:val="left"/>
      <w:pPr>
        <w:ind w:left="3360" w:hanging="420"/>
        <w:jc w:val="both"/>
      </w:pPr>
    </w:lvl>
    <w:lvl w:ilvl="8" w:tplc="221AABFA">
      <w:start w:val="1"/>
      <w:numFmt w:val="lowerRoman"/>
      <w:lvlText w:val="%9."/>
      <w:lvlJc w:val="right"/>
      <w:pPr>
        <w:ind w:left="3780" w:hanging="420"/>
        <w:jc w:val="both"/>
      </w:pPr>
    </w:lvl>
  </w:abstractNum>
  <w:abstractNum w:abstractNumId="14" w15:restartNumberingAfterBreak="0">
    <w:nsid w:val="2F00001A"/>
    <w:multiLevelType w:val="hybridMultilevel"/>
    <w:tmpl w:val="8E8890FC"/>
    <w:lvl w:ilvl="0" w:tplc="B8F88F48">
      <w:start w:val="1"/>
      <w:numFmt w:val="decimal"/>
      <w:lvlText w:val="（%1）"/>
      <w:lvlJc w:val="left"/>
      <w:pPr>
        <w:ind w:left="420" w:hanging="420"/>
        <w:jc w:val="both"/>
      </w:pPr>
      <w:rPr>
        <w:w w:val="100"/>
        <w:sz w:val="32"/>
        <w:szCs w:val="32"/>
        <w:shd w:val="clear" w:color="auto" w:fill="auto"/>
      </w:rPr>
    </w:lvl>
    <w:lvl w:ilvl="1" w:tplc="8CEA7306">
      <w:start w:val="1"/>
      <w:numFmt w:val="lowerLetter"/>
      <w:lvlText w:val="%2)"/>
      <w:lvlJc w:val="left"/>
      <w:pPr>
        <w:ind w:left="840" w:hanging="420"/>
        <w:jc w:val="both"/>
      </w:pPr>
    </w:lvl>
    <w:lvl w:ilvl="2" w:tplc="4C248790">
      <w:start w:val="1"/>
      <w:numFmt w:val="lowerRoman"/>
      <w:lvlText w:val="%3."/>
      <w:lvlJc w:val="right"/>
      <w:pPr>
        <w:ind w:left="1260" w:hanging="420"/>
        <w:jc w:val="both"/>
      </w:pPr>
    </w:lvl>
    <w:lvl w:ilvl="3" w:tplc="2B5E1E26">
      <w:start w:val="1"/>
      <w:numFmt w:val="decimal"/>
      <w:lvlText w:val="%4."/>
      <w:lvlJc w:val="left"/>
      <w:pPr>
        <w:ind w:left="1680" w:hanging="420"/>
        <w:jc w:val="both"/>
      </w:pPr>
    </w:lvl>
    <w:lvl w:ilvl="4" w:tplc="EFD68D26">
      <w:start w:val="1"/>
      <w:numFmt w:val="lowerLetter"/>
      <w:lvlText w:val="%5)"/>
      <w:lvlJc w:val="left"/>
      <w:pPr>
        <w:ind w:left="2100" w:hanging="420"/>
        <w:jc w:val="both"/>
      </w:pPr>
    </w:lvl>
    <w:lvl w:ilvl="5" w:tplc="7A92A72C">
      <w:start w:val="1"/>
      <w:numFmt w:val="lowerRoman"/>
      <w:lvlText w:val="%6."/>
      <w:lvlJc w:val="right"/>
      <w:pPr>
        <w:ind w:left="2520" w:hanging="420"/>
        <w:jc w:val="both"/>
      </w:pPr>
    </w:lvl>
    <w:lvl w:ilvl="6" w:tplc="B0402476">
      <w:start w:val="1"/>
      <w:numFmt w:val="decimal"/>
      <w:lvlText w:val="%7."/>
      <w:lvlJc w:val="left"/>
      <w:pPr>
        <w:ind w:left="2940" w:hanging="420"/>
        <w:jc w:val="both"/>
      </w:pPr>
    </w:lvl>
    <w:lvl w:ilvl="7" w:tplc="226C1530">
      <w:start w:val="1"/>
      <w:numFmt w:val="lowerLetter"/>
      <w:lvlText w:val="%8)"/>
      <w:lvlJc w:val="left"/>
      <w:pPr>
        <w:ind w:left="3360" w:hanging="420"/>
        <w:jc w:val="both"/>
      </w:pPr>
    </w:lvl>
    <w:lvl w:ilvl="8" w:tplc="45F0960E">
      <w:start w:val="1"/>
      <w:numFmt w:val="lowerRoman"/>
      <w:lvlText w:val="%9."/>
      <w:lvlJc w:val="right"/>
      <w:pPr>
        <w:ind w:left="3780" w:hanging="420"/>
        <w:jc w:val="both"/>
      </w:pPr>
    </w:lvl>
  </w:abstractNum>
  <w:abstractNum w:abstractNumId="15" w15:restartNumberingAfterBreak="0">
    <w:nsid w:val="35926094"/>
    <w:multiLevelType w:val="hybridMultilevel"/>
    <w:tmpl w:val="F27AE46C"/>
    <w:lvl w:ilvl="0" w:tplc="360E09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C427B6"/>
    <w:multiLevelType w:val="multilevel"/>
    <w:tmpl w:val="3AC427B6"/>
    <w:lvl w:ilvl="0">
      <w:start w:val="1"/>
      <w:numFmt w:val="decimalEnclosedParen"/>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1CB3D04"/>
    <w:multiLevelType w:val="singleLevel"/>
    <w:tmpl w:val="41CB3D04"/>
    <w:lvl w:ilvl="0">
      <w:start w:val="1"/>
      <w:numFmt w:val="decimal"/>
      <w:suff w:val="nothing"/>
      <w:lvlText w:val="%1、"/>
      <w:lvlJc w:val="left"/>
    </w:lvl>
  </w:abstractNum>
  <w:abstractNum w:abstractNumId="18" w15:restartNumberingAfterBreak="0">
    <w:nsid w:val="4E43DAD4"/>
    <w:multiLevelType w:val="singleLevel"/>
    <w:tmpl w:val="4E43DAD4"/>
    <w:lvl w:ilvl="0">
      <w:start w:val="1"/>
      <w:numFmt w:val="decimal"/>
      <w:suff w:val="space"/>
      <w:lvlText w:val="%1."/>
      <w:lvlJc w:val="left"/>
    </w:lvl>
  </w:abstractNum>
  <w:abstractNum w:abstractNumId="19" w15:restartNumberingAfterBreak="0">
    <w:nsid w:val="5D316B1C"/>
    <w:multiLevelType w:val="multilevel"/>
    <w:tmpl w:val="5D316B1C"/>
    <w:lvl w:ilvl="0">
      <w:start w:val="1"/>
      <w:numFmt w:val="decimalEnclosedParen"/>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6FD3EA0"/>
    <w:multiLevelType w:val="multilevel"/>
    <w:tmpl w:val="66FD3EA0"/>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91C1C60"/>
    <w:multiLevelType w:val="hybridMultilevel"/>
    <w:tmpl w:val="DC7E759E"/>
    <w:lvl w:ilvl="0" w:tplc="AF5850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ACC514E"/>
    <w:multiLevelType w:val="multilevel"/>
    <w:tmpl w:val="6ACC514E"/>
    <w:lvl w:ilvl="0">
      <w:start w:val="1"/>
      <w:numFmt w:val="decimalEnclosedParen"/>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2B444D0"/>
    <w:multiLevelType w:val="multilevel"/>
    <w:tmpl w:val="72B444D0"/>
    <w:lvl w:ilvl="0">
      <w:start w:val="1"/>
      <w:numFmt w:val="decimal"/>
      <w:lvlText w:val="%1、"/>
      <w:lvlJc w:val="left"/>
      <w:pPr>
        <w:ind w:left="720" w:hanging="720"/>
      </w:pPr>
      <w:rPr>
        <w:rFonts w:ascii="楷体" w:eastAsia="楷体" w:hAnsi="楷体" w:hint="default"/>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6932B26"/>
    <w:multiLevelType w:val="multilevel"/>
    <w:tmpl w:val="76932B2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21"/>
  </w:num>
  <w:num w:numId="3">
    <w:abstractNumId w:val="17"/>
  </w:num>
  <w:num w:numId="4">
    <w:abstractNumId w:val="13"/>
  </w:num>
  <w:num w:numId="5">
    <w:abstractNumId w:val="12"/>
  </w:num>
  <w:num w:numId="6">
    <w:abstractNumId w:val="9"/>
  </w:num>
  <w:num w:numId="7">
    <w:abstractNumId w:val="8"/>
  </w:num>
  <w:num w:numId="8">
    <w:abstractNumId w:val="11"/>
  </w:num>
  <w:num w:numId="9">
    <w:abstractNumId w:val="2"/>
  </w:num>
  <w:num w:numId="10">
    <w:abstractNumId w:val="23"/>
  </w:num>
  <w:num w:numId="11">
    <w:abstractNumId w:val="19"/>
  </w:num>
  <w:num w:numId="12">
    <w:abstractNumId w:val="22"/>
  </w:num>
  <w:num w:numId="13">
    <w:abstractNumId w:val="16"/>
  </w:num>
  <w:num w:numId="14">
    <w:abstractNumId w:val="7"/>
  </w:num>
  <w:num w:numId="15">
    <w:abstractNumId w:val="10"/>
  </w:num>
  <w:num w:numId="16">
    <w:abstractNumId w:val="5"/>
  </w:num>
  <w:num w:numId="17">
    <w:abstractNumId w:val="6"/>
  </w:num>
  <w:num w:numId="18">
    <w:abstractNumId w:val="24"/>
  </w:num>
  <w:num w:numId="19">
    <w:abstractNumId w:val="20"/>
  </w:num>
  <w:num w:numId="20">
    <w:abstractNumId w:val="1"/>
  </w:num>
  <w:num w:numId="21">
    <w:abstractNumId w:val="3"/>
  </w:num>
  <w:num w:numId="22">
    <w:abstractNumId w:val="4"/>
  </w:num>
  <w:num w:numId="23">
    <w:abstractNumId w:val="0"/>
  </w:num>
  <w:num w:numId="24">
    <w:abstractNumId w:val="1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8D"/>
    <w:rsid w:val="00001D6D"/>
    <w:rsid w:val="000026D4"/>
    <w:rsid w:val="00002A0D"/>
    <w:rsid w:val="00007CC0"/>
    <w:rsid w:val="00010C13"/>
    <w:rsid w:val="00011492"/>
    <w:rsid w:val="000155B1"/>
    <w:rsid w:val="000336BD"/>
    <w:rsid w:val="000435B6"/>
    <w:rsid w:val="00047ACE"/>
    <w:rsid w:val="00051CEB"/>
    <w:rsid w:val="000538DF"/>
    <w:rsid w:val="00060845"/>
    <w:rsid w:val="00061E39"/>
    <w:rsid w:val="00072D5D"/>
    <w:rsid w:val="0007501C"/>
    <w:rsid w:val="00076837"/>
    <w:rsid w:val="00077BE1"/>
    <w:rsid w:val="00081183"/>
    <w:rsid w:val="000848B8"/>
    <w:rsid w:val="00084916"/>
    <w:rsid w:val="00085F4F"/>
    <w:rsid w:val="00093193"/>
    <w:rsid w:val="000959C7"/>
    <w:rsid w:val="00097F3B"/>
    <w:rsid w:val="000A3049"/>
    <w:rsid w:val="000A3687"/>
    <w:rsid w:val="000A4823"/>
    <w:rsid w:val="000B5A8F"/>
    <w:rsid w:val="000C1A1F"/>
    <w:rsid w:val="000D60AD"/>
    <w:rsid w:val="000F009F"/>
    <w:rsid w:val="000F33C6"/>
    <w:rsid w:val="000F34E6"/>
    <w:rsid w:val="000F49D2"/>
    <w:rsid w:val="001044EF"/>
    <w:rsid w:val="00104F33"/>
    <w:rsid w:val="00106924"/>
    <w:rsid w:val="001178B3"/>
    <w:rsid w:val="00124599"/>
    <w:rsid w:val="00134737"/>
    <w:rsid w:val="00142D88"/>
    <w:rsid w:val="00153FB7"/>
    <w:rsid w:val="001665E3"/>
    <w:rsid w:val="0017378E"/>
    <w:rsid w:val="00175691"/>
    <w:rsid w:val="001769E4"/>
    <w:rsid w:val="00176D57"/>
    <w:rsid w:val="00187B80"/>
    <w:rsid w:val="0019706A"/>
    <w:rsid w:val="00197C82"/>
    <w:rsid w:val="001A1032"/>
    <w:rsid w:val="001A135D"/>
    <w:rsid w:val="001B106B"/>
    <w:rsid w:val="001B21D8"/>
    <w:rsid w:val="001B2611"/>
    <w:rsid w:val="001B7FCA"/>
    <w:rsid w:val="001C0EF2"/>
    <w:rsid w:val="001C4C38"/>
    <w:rsid w:val="001C7CFB"/>
    <w:rsid w:val="001D1163"/>
    <w:rsid w:val="001D383A"/>
    <w:rsid w:val="00206978"/>
    <w:rsid w:val="0021219E"/>
    <w:rsid w:val="00215AE7"/>
    <w:rsid w:val="00241C4D"/>
    <w:rsid w:val="00246CDA"/>
    <w:rsid w:val="0024752F"/>
    <w:rsid w:val="00247FA8"/>
    <w:rsid w:val="002511A9"/>
    <w:rsid w:val="00251BA9"/>
    <w:rsid w:val="002522FB"/>
    <w:rsid w:val="00253BC9"/>
    <w:rsid w:val="00255E32"/>
    <w:rsid w:val="00261DC9"/>
    <w:rsid w:val="00271765"/>
    <w:rsid w:val="00276579"/>
    <w:rsid w:val="002772C2"/>
    <w:rsid w:val="0028056A"/>
    <w:rsid w:val="00285E58"/>
    <w:rsid w:val="00290DD2"/>
    <w:rsid w:val="00296B72"/>
    <w:rsid w:val="002A0DCE"/>
    <w:rsid w:val="002A24DF"/>
    <w:rsid w:val="002C0638"/>
    <w:rsid w:val="002C1C82"/>
    <w:rsid w:val="002C3C56"/>
    <w:rsid w:val="002C4CE8"/>
    <w:rsid w:val="002E2B2A"/>
    <w:rsid w:val="002E3599"/>
    <w:rsid w:val="002E6991"/>
    <w:rsid w:val="002E7078"/>
    <w:rsid w:val="002F59F1"/>
    <w:rsid w:val="002F7C7A"/>
    <w:rsid w:val="00315E6C"/>
    <w:rsid w:val="00317155"/>
    <w:rsid w:val="00317E01"/>
    <w:rsid w:val="00321920"/>
    <w:rsid w:val="00323614"/>
    <w:rsid w:val="00325392"/>
    <w:rsid w:val="00330075"/>
    <w:rsid w:val="00334833"/>
    <w:rsid w:val="00334F4E"/>
    <w:rsid w:val="00337AB1"/>
    <w:rsid w:val="00341D15"/>
    <w:rsid w:val="003441E9"/>
    <w:rsid w:val="003518C1"/>
    <w:rsid w:val="00355922"/>
    <w:rsid w:val="00360EDF"/>
    <w:rsid w:val="00365412"/>
    <w:rsid w:val="00365BF3"/>
    <w:rsid w:val="003730BD"/>
    <w:rsid w:val="00384AFC"/>
    <w:rsid w:val="0038641F"/>
    <w:rsid w:val="00390768"/>
    <w:rsid w:val="00393383"/>
    <w:rsid w:val="00397D8E"/>
    <w:rsid w:val="003A082A"/>
    <w:rsid w:val="003A2A4C"/>
    <w:rsid w:val="003A4F26"/>
    <w:rsid w:val="003A5C2C"/>
    <w:rsid w:val="003A7DF1"/>
    <w:rsid w:val="003B26C6"/>
    <w:rsid w:val="003B4F01"/>
    <w:rsid w:val="003C2A23"/>
    <w:rsid w:val="003C3DE2"/>
    <w:rsid w:val="003D28F1"/>
    <w:rsid w:val="003E1096"/>
    <w:rsid w:val="003E1DB5"/>
    <w:rsid w:val="003E7A2B"/>
    <w:rsid w:val="003F13F5"/>
    <w:rsid w:val="00402580"/>
    <w:rsid w:val="0040263A"/>
    <w:rsid w:val="00402819"/>
    <w:rsid w:val="00402EE1"/>
    <w:rsid w:val="0041207C"/>
    <w:rsid w:val="00412B31"/>
    <w:rsid w:val="00422839"/>
    <w:rsid w:val="00432584"/>
    <w:rsid w:val="0043402D"/>
    <w:rsid w:val="00436B8F"/>
    <w:rsid w:val="00437CD2"/>
    <w:rsid w:val="00440F54"/>
    <w:rsid w:val="00441574"/>
    <w:rsid w:val="004517E1"/>
    <w:rsid w:val="00461575"/>
    <w:rsid w:val="0046420B"/>
    <w:rsid w:val="00466423"/>
    <w:rsid w:val="00466737"/>
    <w:rsid w:val="0047164C"/>
    <w:rsid w:val="004842A6"/>
    <w:rsid w:val="00485ED5"/>
    <w:rsid w:val="00496FAB"/>
    <w:rsid w:val="004A4E94"/>
    <w:rsid w:val="004A5D86"/>
    <w:rsid w:val="004B6BE8"/>
    <w:rsid w:val="004B7FA7"/>
    <w:rsid w:val="004C5309"/>
    <w:rsid w:val="004E45F7"/>
    <w:rsid w:val="004E5296"/>
    <w:rsid w:val="004E7D7A"/>
    <w:rsid w:val="004E7F0B"/>
    <w:rsid w:val="004F1A8E"/>
    <w:rsid w:val="00503A3C"/>
    <w:rsid w:val="0050517E"/>
    <w:rsid w:val="00507A3C"/>
    <w:rsid w:val="005118F7"/>
    <w:rsid w:val="00512AD2"/>
    <w:rsid w:val="00516444"/>
    <w:rsid w:val="00522B45"/>
    <w:rsid w:val="005230C9"/>
    <w:rsid w:val="00524494"/>
    <w:rsid w:val="00525A10"/>
    <w:rsid w:val="00531059"/>
    <w:rsid w:val="0053135F"/>
    <w:rsid w:val="0053351E"/>
    <w:rsid w:val="00535914"/>
    <w:rsid w:val="00540B71"/>
    <w:rsid w:val="00542DFC"/>
    <w:rsid w:val="00550649"/>
    <w:rsid w:val="00552677"/>
    <w:rsid w:val="0056453D"/>
    <w:rsid w:val="005721F6"/>
    <w:rsid w:val="005722F6"/>
    <w:rsid w:val="005828CD"/>
    <w:rsid w:val="00584238"/>
    <w:rsid w:val="00587D02"/>
    <w:rsid w:val="005954DD"/>
    <w:rsid w:val="00596F06"/>
    <w:rsid w:val="0059716A"/>
    <w:rsid w:val="00597490"/>
    <w:rsid w:val="005B0B9C"/>
    <w:rsid w:val="005B2B75"/>
    <w:rsid w:val="005B4B37"/>
    <w:rsid w:val="005B6B94"/>
    <w:rsid w:val="005C4230"/>
    <w:rsid w:val="005F1A0A"/>
    <w:rsid w:val="005F22E7"/>
    <w:rsid w:val="005F2DB0"/>
    <w:rsid w:val="00603A8F"/>
    <w:rsid w:val="00606200"/>
    <w:rsid w:val="006077D3"/>
    <w:rsid w:val="00611223"/>
    <w:rsid w:val="00617CE4"/>
    <w:rsid w:val="0062502B"/>
    <w:rsid w:val="00631BAC"/>
    <w:rsid w:val="0063258B"/>
    <w:rsid w:val="00634CD2"/>
    <w:rsid w:val="0064047B"/>
    <w:rsid w:val="00643B29"/>
    <w:rsid w:val="006541E9"/>
    <w:rsid w:val="00654761"/>
    <w:rsid w:val="0066020C"/>
    <w:rsid w:val="00666061"/>
    <w:rsid w:val="006818AC"/>
    <w:rsid w:val="0068237E"/>
    <w:rsid w:val="00682A4F"/>
    <w:rsid w:val="00682CA0"/>
    <w:rsid w:val="0068722E"/>
    <w:rsid w:val="00687660"/>
    <w:rsid w:val="00693A6A"/>
    <w:rsid w:val="006B31EB"/>
    <w:rsid w:val="006C27EA"/>
    <w:rsid w:val="006D08D7"/>
    <w:rsid w:val="006D4F70"/>
    <w:rsid w:val="006E3354"/>
    <w:rsid w:val="006E4068"/>
    <w:rsid w:val="006E7531"/>
    <w:rsid w:val="006F04EE"/>
    <w:rsid w:val="006F4324"/>
    <w:rsid w:val="00700538"/>
    <w:rsid w:val="00716867"/>
    <w:rsid w:val="00717DA8"/>
    <w:rsid w:val="00721EA4"/>
    <w:rsid w:val="00721FF2"/>
    <w:rsid w:val="007375CA"/>
    <w:rsid w:val="0074098F"/>
    <w:rsid w:val="00750724"/>
    <w:rsid w:val="00752A59"/>
    <w:rsid w:val="007608C5"/>
    <w:rsid w:val="00761595"/>
    <w:rsid w:val="00762386"/>
    <w:rsid w:val="00766D12"/>
    <w:rsid w:val="00772052"/>
    <w:rsid w:val="00772433"/>
    <w:rsid w:val="00772491"/>
    <w:rsid w:val="007772FD"/>
    <w:rsid w:val="00783355"/>
    <w:rsid w:val="00786C21"/>
    <w:rsid w:val="007A3D78"/>
    <w:rsid w:val="007A4061"/>
    <w:rsid w:val="007B244D"/>
    <w:rsid w:val="007B442E"/>
    <w:rsid w:val="007B6170"/>
    <w:rsid w:val="007C1866"/>
    <w:rsid w:val="007C29B1"/>
    <w:rsid w:val="007C4148"/>
    <w:rsid w:val="007D6334"/>
    <w:rsid w:val="007D69B4"/>
    <w:rsid w:val="007F5341"/>
    <w:rsid w:val="007F598A"/>
    <w:rsid w:val="00811174"/>
    <w:rsid w:val="008133E2"/>
    <w:rsid w:val="0081650F"/>
    <w:rsid w:val="00822778"/>
    <w:rsid w:val="00841032"/>
    <w:rsid w:val="00842808"/>
    <w:rsid w:val="00842E6A"/>
    <w:rsid w:val="0085231D"/>
    <w:rsid w:val="00856678"/>
    <w:rsid w:val="008632DE"/>
    <w:rsid w:val="0086683D"/>
    <w:rsid w:val="008752D8"/>
    <w:rsid w:val="00881D0A"/>
    <w:rsid w:val="00882D96"/>
    <w:rsid w:val="0088628E"/>
    <w:rsid w:val="008966CA"/>
    <w:rsid w:val="008A39E8"/>
    <w:rsid w:val="008B3186"/>
    <w:rsid w:val="008B5253"/>
    <w:rsid w:val="008C12A5"/>
    <w:rsid w:val="008C2D9D"/>
    <w:rsid w:val="008D06DB"/>
    <w:rsid w:val="008D2E9B"/>
    <w:rsid w:val="008D63AF"/>
    <w:rsid w:val="008E7A87"/>
    <w:rsid w:val="008F002B"/>
    <w:rsid w:val="008F1872"/>
    <w:rsid w:val="008F3814"/>
    <w:rsid w:val="00900C2E"/>
    <w:rsid w:val="00902841"/>
    <w:rsid w:val="00913805"/>
    <w:rsid w:val="00914461"/>
    <w:rsid w:val="00916612"/>
    <w:rsid w:val="00926B55"/>
    <w:rsid w:val="00935BD4"/>
    <w:rsid w:val="00941007"/>
    <w:rsid w:val="0095132B"/>
    <w:rsid w:val="00957B1E"/>
    <w:rsid w:val="00971900"/>
    <w:rsid w:val="00976552"/>
    <w:rsid w:val="00985636"/>
    <w:rsid w:val="009910AF"/>
    <w:rsid w:val="009A6C64"/>
    <w:rsid w:val="009B0740"/>
    <w:rsid w:val="009B2B57"/>
    <w:rsid w:val="009B6B32"/>
    <w:rsid w:val="009C1EB7"/>
    <w:rsid w:val="009C5696"/>
    <w:rsid w:val="009C6E7C"/>
    <w:rsid w:val="009D5D7E"/>
    <w:rsid w:val="009E0CC7"/>
    <w:rsid w:val="009E1878"/>
    <w:rsid w:val="009E2FA1"/>
    <w:rsid w:val="009E5CED"/>
    <w:rsid w:val="009F6F3B"/>
    <w:rsid w:val="009F7710"/>
    <w:rsid w:val="00A021C0"/>
    <w:rsid w:val="00A106C9"/>
    <w:rsid w:val="00A114BE"/>
    <w:rsid w:val="00A11A91"/>
    <w:rsid w:val="00A127EC"/>
    <w:rsid w:val="00A1429E"/>
    <w:rsid w:val="00A16713"/>
    <w:rsid w:val="00A26547"/>
    <w:rsid w:val="00A27026"/>
    <w:rsid w:val="00A27A38"/>
    <w:rsid w:val="00A35551"/>
    <w:rsid w:val="00A35D57"/>
    <w:rsid w:val="00A3743C"/>
    <w:rsid w:val="00A3747D"/>
    <w:rsid w:val="00A42A2D"/>
    <w:rsid w:val="00A45A08"/>
    <w:rsid w:val="00A47842"/>
    <w:rsid w:val="00A52960"/>
    <w:rsid w:val="00A53C9D"/>
    <w:rsid w:val="00A5479A"/>
    <w:rsid w:val="00A55555"/>
    <w:rsid w:val="00A609EC"/>
    <w:rsid w:val="00A61136"/>
    <w:rsid w:val="00A73F3D"/>
    <w:rsid w:val="00A81CB8"/>
    <w:rsid w:val="00A84279"/>
    <w:rsid w:val="00A86414"/>
    <w:rsid w:val="00A879FB"/>
    <w:rsid w:val="00A925BA"/>
    <w:rsid w:val="00A92DBA"/>
    <w:rsid w:val="00A93ADD"/>
    <w:rsid w:val="00AA079C"/>
    <w:rsid w:val="00AA6A33"/>
    <w:rsid w:val="00AA7F79"/>
    <w:rsid w:val="00AB3A8E"/>
    <w:rsid w:val="00AB7304"/>
    <w:rsid w:val="00AB763F"/>
    <w:rsid w:val="00AC1E1A"/>
    <w:rsid w:val="00AD45FD"/>
    <w:rsid w:val="00AE3EE7"/>
    <w:rsid w:val="00AE405C"/>
    <w:rsid w:val="00AE46FD"/>
    <w:rsid w:val="00B12423"/>
    <w:rsid w:val="00B20747"/>
    <w:rsid w:val="00B20FBE"/>
    <w:rsid w:val="00B2214F"/>
    <w:rsid w:val="00B3129D"/>
    <w:rsid w:val="00B35D9B"/>
    <w:rsid w:val="00B401AC"/>
    <w:rsid w:val="00B61E96"/>
    <w:rsid w:val="00B6428E"/>
    <w:rsid w:val="00B745F0"/>
    <w:rsid w:val="00B82138"/>
    <w:rsid w:val="00B83729"/>
    <w:rsid w:val="00B903B9"/>
    <w:rsid w:val="00B90660"/>
    <w:rsid w:val="00B91973"/>
    <w:rsid w:val="00B92C33"/>
    <w:rsid w:val="00BB2DF8"/>
    <w:rsid w:val="00BB77D7"/>
    <w:rsid w:val="00BB7B46"/>
    <w:rsid w:val="00BC2EDD"/>
    <w:rsid w:val="00BD3E88"/>
    <w:rsid w:val="00BF2594"/>
    <w:rsid w:val="00BF4F41"/>
    <w:rsid w:val="00C0041B"/>
    <w:rsid w:val="00C0050E"/>
    <w:rsid w:val="00C06198"/>
    <w:rsid w:val="00C06AF5"/>
    <w:rsid w:val="00C148D8"/>
    <w:rsid w:val="00C20EC6"/>
    <w:rsid w:val="00C315CB"/>
    <w:rsid w:val="00C316B1"/>
    <w:rsid w:val="00C351FC"/>
    <w:rsid w:val="00C438D4"/>
    <w:rsid w:val="00C533B5"/>
    <w:rsid w:val="00C61536"/>
    <w:rsid w:val="00C714B7"/>
    <w:rsid w:val="00C726F7"/>
    <w:rsid w:val="00C730A1"/>
    <w:rsid w:val="00C7351C"/>
    <w:rsid w:val="00C742D1"/>
    <w:rsid w:val="00C8183A"/>
    <w:rsid w:val="00C832EB"/>
    <w:rsid w:val="00C83E00"/>
    <w:rsid w:val="00C91C69"/>
    <w:rsid w:val="00C97491"/>
    <w:rsid w:val="00CA3787"/>
    <w:rsid w:val="00CA41C8"/>
    <w:rsid w:val="00CB0C20"/>
    <w:rsid w:val="00CC326E"/>
    <w:rsid w:val="00CC3784"/>
    <w:rsid w:val="00CC496F"/>
    <w:rsid w:val="00CC53E7"/>
    <w:rsid w:val="00CC5E26"/>
    <w:rsid w:val="00CD3891"/>
    <w:rsid w:val="00CE4A92"/>
    <w:rsid w:val="00CE5B00"/>
    <w:rsid w:val="00CE5BA7"/>
    <w:rsid w:val="00CF04D1"/>
    <w:rsid w:val="00CF64BF"/>
    <w:rsid w:val="00D005F0"/>
    <w:rsid w:val="00D00E9A"/>
    <w:rsid w:val="00D019EE"/>
    <w:rsid w:val="00D05D2E"/>
    <w:rsid w:val="00D131AA"/>
    <w:rsid w:val="00D16604"/>
    <w:rsid w:val="00D21B5B"/>
    <w:rsid w:val="00D370F7"/>
    <w:rsid w:val="00D40C9F"/>
    <w:rsid w:val="00D51878"/>
    <w:rsid w:val="00D55C84"/>
    <w:rsid w:val="00D5639E"/>
    <w:rsid w:val="00D57A38"/>
    <w:rsid w:val="00D62F35"/>
    <w:rsid w:val="00D64A9D"/>
    <w:rsid w:val="00D6718B"/>
    <w:rsid w:val="00D679C5"/>
    <w:rsid w:val="00D91BE4"/>
    <w:rsid w:val="00D963A7"/>
    <w:rsid w:val="00D96E45"/>
    <w:rsid w:val="00DA180F"/>
    <w:rsid w:val="00DB1765"/>
    <w:rsid w:val="00DC6556"/>
    <w:rsid w:val="00DD2FA4"/>
    <w:rsid w:val="00DD55AD"/>
    <w:rsid w:val="00DD594C"/>
    <w:rsid w:val="00DE0EAF"/>
    <w:rsid w:val="00DE39F0"/>
    <w:rsid w:val="00DE6B6F"/>
    <w:rsid w:val="00DE6EF2"/>
    <w:rsid w:val="00DE738E"/>
    <w:rsid w:val="00DF2A2B"/>
    <w:rsid w:val="00DF2E2F"/>
    <w:rsid w:val="00DF5D88"/>
    <w:rsid w:val="00E034ED"/>
    <w:rsid w:val="00E03D3F"/>
    <w:rsid w:val="00E06F94"/>
    <w:rsid w:val="00E103E9"/>
    <w:rsid w:val="00E13BB6"/>
    <w:rsid w:val="00E14907"/>
    <w:rsid w:val="00E15C8D"/>
    <w:rsid w:val="00E23998"/>
    <w:rsid w:val="00E3057C"/>
    <w:rsid w:val="00E31FEF"/>
    <w:rsid w:val="00E339B2"/>
    <w:rsid w:val="00E3486B"/>
    <w:rsid w:val="00E4622F"/>
    <w:rsid w:val="00E54086"/>
    <w:rsid w:val="00E5585F"/>
    <w:rsid w:val="00E55D2F"/>
    <w:rsid w:val="00E62C5C"/>
    <w:rsid w:val="00E64FF2"/>
    <w:rsid w:val="00E6579F"/>
    <w:rsid w:val="00E66EEA"/>
    <w:rsid w:val="00E7273B"/>
    <w:rsid w:val="00E819B1"/>
    <w:rsid w:val="00E84846"/>
    <w:rsid w:val="00E93791"/>
    <w:rsid w:val="00EA1DA0"/>
    <w:rsid w:val="00EA59DA"/>
    <w:rsid w:val="00EA612A"/>
    <w:rsid w:val="00EA6D90"/>
    <w:rsid w:val="00EB60D6"/>
    <w:rsid w:val="00EB6AD7"/>
    <w:rsid w:val="00EC00A3"/>
    <w:rsid w:val="00EC06BA"/>
    <w:rsid w:val="00ED11DD"/>
    <w:rsid w:val="00ED169E"/>
    <w:rsid w:val="00EE1DA9"/>
    <w:rsid w:val="00EE5CCC"/>
    <w:rsid w:val="00EF1A15"/>
    <w:rsid w:val="00EF3DFB"/>
    <w:rsid w:val="00F00D38"/>
    <w:rsid w:val="00F020B5"/>
    <w:rsid w:val="00F03FDA"/>
    <w:rsid w:val="00F11A34"/>
    <w:rsid w:val="00F143C8"/>
    <w:rsid w:val="00F2041E"/>
    <w:rsid w:val="00F2045A"/>
    <w:rsid w:val="00F25808"/>
    <w:rsid w:val="00F347FD"/>
    <w:rsid w:val="00F36FF3"/>
    <w:rsid w:val="00F37AA2"/>
    <w:rsid w:val="00F51D3A"/>
    <w:rsid w:val="00F61D56"/>
    <w:rsid w:val="00F61D73"/>
    <w:rsid w:val="00F621BB"/>
    <w:rsid w:val="00F63417"/>
    <w:rsid w:val="00F65FD8"/>
    <w:rsid w:val="00F67A32"/>
    <w:rsid w:val="00F70478"/>
    <w:rsid w:val="00F73948"/>
    <w:rsid w:val="00F81933"/>
    <w:rsid w:val="00F84D66"/>
    <w:rsid w:val="00F876A0"/>
    <w:rsid w:val="00F95324"/>
    <w:rsid w:val="00F95FA9"/>
    <w:rsid w:val="00FA0302"/>
    <w:rsid w:val="00FA6FD4"/>
    <w:rsid w:val="00FB253D"/>
    <w:rsid w:val="00FE6DE2"/>
    <w:rsid w:val="00FF4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A7A46"/>
  <w15:chartTrackingRefBased/>
  <w15:docId w15:val="{61F2924E-D601-4390-9FC0-794862AA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仿宋" w:eastAsia="仿宋" w:hAnsi="仿宋" w:cstheme="minorBidi"/>
        <w:kern w:val="2"/>
        <w:sz w:val="28"/>
        <w:szCs w:val="3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8"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7243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B77D7"/>
    <w:pPr>
      <w:keepNext/>
      <w:keepLines/>
      <w:spacing w:line="360" w:lineRule="auto"/>
      <w:outlineLvl w:val="1"/>
    </w:pPr>
    <w:rPr>
      <w:rFonts w:asciiTheme="majorHAnsi" w:eastAsiaTheme="majorEastAsia" w:hAnsiTheme="majorHAnsi" w:cstheme="majorBidi"/>
      <w:b/>
      <w:bCs/>
    </w:rPr>
  </w:style>
  <w:style w:type="paragraph" w:styleId="3">
    <w:name w:val="heading 3"/>
    <w:basedOn w:val="a"/>
    <w:next w:val="a"/>
    <w:link w:val="30"/>
    <w:uiPriority w:val="9"/>
    <w:unhideWhenUsed/>
    <w:qFormat/>
    <w:rsid w:val="009A6C64"/>
    <w:pPr>
      <w:keepNext/>
      <w:keepLines/>
      <w:spacing w:line="360" w:lineRule="auto"/>
      <w:outlineLvl w:val="2"/>
    </w:pPr>
    <w:rPr>
      <w:b/>
      <w:bCs/>
    </w:rPr>
  </w:style>
  <w:style w:type="paragraph" w:styleId="4">
    <w:name w:val="heading 4"/>
    <w:basedOn w:val="a"/>
    <w:next w:val="a"/>
    <w:link w:val="40"/>
    <w:uiPriority w:val="9"/>
    <w:unhideWhenUsed/>
    <w:qFormat/>
    <w:rsid w:val="009A6C64"/>
    <w:pPr>
      <w:keepNext/>
      <w:keepLines/>
      <w:spacing w:line="360" w:lineRule="auto"/>
      <w:outlineLvl w:val="3"/>
    </w:pPr>
    <w:rPr>
      <w:rFonts w:asciiTheme="majorHAnsi"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603A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603A8F"/>
    <w:rPr>
      <w:sz w:val="18"/>
      <w:szCs w:val="18"/>
    </w:rPr>
  </w:style>
  <w:style w:type="paragraph" w:styleId="a5">
    <w:name w:val="footer"/>
    <w:basedOn w:val="a"/>
    <w:link w:val="a6"/>
    <w:uiPriority w:val="99"/>
    <w:unhideWhenUsed/>
    <w:qFormat/>
    <w:rsid w:val="00603A8F"/>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603A8F"/>
    <w:rPr>
      <w:sz w:val="18"/>
      <w:szCs w:val="18"/>
    </w:rPr>
  </w:style>
  <w:style w:type="paragraph" w:styleId="a7">
    <w:name w:val="Title"/>
    <w:basedOn w:val="a"/>
    <w:next w:val="a"/>
    <w:link w:val="a8"/>
    <w:uiPriority w:val="10"/>
    <w:qFormat/>
    <w:rsid w:val="00334833"/>
    <w:pPr>
      <w:spacing w:before="240" w:after="60"/>
      <w:jc w:val="center"/>
      <w:outlineLvl w:val="0"/>
    </w:pPr>
    <w:rPr>
      <w:rFonts w:asciiTheme="majorHAnsi" w:eastAsiaTheme="majorEastAsia" w:hAnsiTheme="majorHAnsi" w:cstheme="majorBidi"/>
      <w:b/>
      <w:bCs/>
      <w:sz w:val="32"/>
    </w:rPr>
  </w:style>
  <w:style w:type="character" w:customStyle="1" w:styleId="a8">
    <w:name w:val="标题 字符"/>
    <w:basedOn w:val="a0"/>
    <w:link w:val="a7"/>
    <w:uiPriority w:val="10"/>
    <w:rsid w:val="00334833"/>
    <w:rPr>
      <w:rFonts w:asciiTheme="majorHAnsi" w:eastAsiaTheme="majorEastAsia" w:hAnsiTheme="majorHAnsi" w:cstheme="majorBidi"/>
      <w:b/>
      <w:bCs/>
      <w:sz w:val="32"/>
    </w:rPr>
  </w:style>
  <w:style w:type="paragraph" w:styleId="a9">
    <w:name w:val="List Paragraph"/>
    <w:basedOn w:val="a"/>
    <w:link w:val="aa"/>
    <w:uiPriority w:val="26"/>
    <w:qFormat/>
    <w:rsid w:val="00334833"/>
    <w:pPr>
      <w:ind w:firstLineChars="200" w:firstLine="420"/>
    </w:pPr>
  </w:style>
  <w:style w:type="character" w:customStyle="1" w:styleId="20">
    <w:name w:val="标题 2 字符"/>
    <w:basedOn w:val="a0"/>
    <w:link w:val="2"/>
    <w:uiPriority w:val="9"/>
    <w:qFormat/>
    <w:rsid w:val="00BB77D7"/>
    <w:rPr>
      <w:rFonts w:asciiTheme="majorHAnsi" w:eastAsiaTheme="majorEastAsia" w:hAnsiTheme="majorHAnsi" w:cstheme="majorBidi"/>
      <w:b/>
      <w:bCs/>
    </w:rPr>
  </w:style>
  <w:style w:type="character" w:styleId="ab">
    <w:name w:val="annotation reference"/>
    <w:basedOn w:val="a0"/>
    <w:uiPriority w:val="99"/>
    <w:semiHidden/>
    <w:unhideWhenUsed/>
    <w:rsid w:val="00124599"/>
    <w:rPr>
      <w:sz w:val="21"/>
      <w:szCs w:val="21"/>
    </w:rPr>
  </w:style>
  <w:style w:type="paragraph" w:styleId="ac">
    <w:name w:val="annotation text"/>
    <w:basedOn w:val="a"/>
    <w:link w:val="ad"/>
    <w:uiPriority w:val="99"/>
    <w:semiHidden/>
    <w:unhideWhenUsed/>
    <w:rsid w:val="00124599"/>
    <w:pPr>
      <w:jc w:val="left"/>
    </w:pPr>
  </w:style>
  <w:style w:type="character" w:customStyle="1" w:styleId="ad">
    <w:name w:val="批注文字 字符"/>
    <w:basedOn w:val="a0"/>
    <w:link w:val="ac"/>
    <w:uiPriority w:val="99"/>
    <w:semiHidden/>
    <w:rsid w:val="00124599"/>
  </w:style>
  <w:style w:type="paragraph" w:styleId="ae">
    <w:name w:val="annotation subject"/>
    <w:basedOn w:val="ac"/>
    <w:next w:val="ac"/>
    <w:link w:val="af"/>
    <w:uiPriority w:val="99"/>
    <w:semiHidden/>
    <w:unhideWhenUsed/>
    <w:rsid w:val="00124599"/>
    <w:rPr>
      <w:b/>
      <w:bCs/>
    </w:rPr>
  </w:style>
  <w:style w:type="character" w:customStyle="1" w:styleId="af">
    <w:name w:val="批注主题 字符"/>
    <w:basedOn w:val="ad"/>
    <w:link w:val="ae"/>
    <w:uiPriority w:val="99"/>
    <w:semiHidden/>
    <w:rsid w:val="00124599"/>
    <w:rPr>
      <w:b/>
      <w:bCs/>
    </w:rPr>
  </w:style>
  <w:style w:type="table" w:styleId="af0">
    <w:name w:val="Table Grid"/>
    <w:basedOn w:val="a1"/>
    <w:uiPriority w:val="38"/>
    <w:qFormat/>
    <w:rsid w:val="00A81CB8"/>
    <w:rPr>
      <w:rFonts w:ascii="Calibri" w:eastAsia="宋体" w:hAnsi="Calibri" w:cs="Times New Roman"/>
      <w:kern w:val="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772433"/>
    <w:rPr>
      <w:b/>
      <w:bCs/>
      <w:kern w:val="44"/>
      <w:sz w:val="44"/>
      <w:szCs w:val="44"/>
    </w:rPr>
  </w:style>
  <w:style w:type="paragraph" w:styleId="TOC">
    <w:name w:val="TOC Heading"/>
    <w:basedOn w:val="1"/>
    <w:next w:val="a"/>
    <w:uiPriority w:val="39"/>
    <w:unhideWhenUsed/>
    <w:qFormat/>
    <w:rsid w:val="00772433"/>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qFormat/>
    <w:rsid w:val="00772433"/>
    <w:pPr>
      <w:widowControl/>
      <w:spacing w:after="100" w:line="259" w:lineRule="auto"/>
      <w:ind w:left="220"/>
      <w:jc w:val="left"/>
    </w:pPr>
    <w:rPr>
      <w:rFonts w:asciiTheme="minorHAnsi" w:eastAsiaTheme="minorEastAsia" w:hAnsiTheme="minorHAnsi" w:cs="Times New Roman"/>
      <w:kern w:val="0"/>
      <w:sz w:val="22"/>
      <w:szCs w:val="22"/>
    </w:rPr>
  </w:style>
  <w:style w:type="paragraph" w:styleId="TOC1">
    <w:name w:val="toc 1"/>
    <w:basedOn w:val="a"/>
    <w:next w:val="a"/>
    <w:autoRedefine/>
    <w:uiPriority w:val="39"/>
    <w:unhideWhenUsed/>
    <w:qFormat/>
    <w:rsid w:val="008C2D9D"/>
    <w:pPr>
      <w:widowControl/>
      <w:spacing w:line="259" w:lineRule="auto"/>
      <w:jc w:val="left"/>
    </w:pPr>
    <w:rPr>
      <w:rFonts w:asciiTheme="minorHAnsi" w:hAnsiTheme="minorHAnsi" w:cs="Times New Roman"/>
      <w:kern w:val="0"/>
      <w:szCs w:val="22"/>
    </w:rPr>
  </w:style>
  <w:style w:type="paragraph" w:styleId="TOC3">
    <w:name w:val="toc 3"/>
    <w:basedOn w:val="a"/>
    <w:next w:val="a"/>
    <w:autoRedefine/>
    <w:uiPriority w:val="39"/>
    <w:unhideWhenUsed/>
    <w:qFormat/>
    <w:rsid w:val="00772433"/>
    <w:pPr>
      <w:widowControl/>
      <w:spacing w:after="100" w:line="259" w:lineRule="auto"/>
      <w:ind w:left="440"/>
      <w:jc w:val="left"/>
    </w:pPr>
    <w:rPr>
      <w:rFonts w:asciiTheme="minorHAnsi" w:eastAsiaTheme="minorEastAsia" w:hAnsiTheme="minorHAnsi" w:cs="Times New Roman"/>
      <w:kern w:val="0"/>
      <w:sz w:val="22"/>
      <w:szCs w:val="22"/>
    </w:rPr>
  </w:style>
  <w:style w:type="character" w:styleId="af1">
    <w:name w:val="Hyperlink"/>
    <w:basedOn w:val="a0"/>
    <w:uiPriority w:val="99"/>
    <w:unhideWhenUsed/>
    <w:qFormat/>
    <w:rsid w:val="00772433"/>
    <w:rPr>
      <w:color w:val="0563C1" w:themeColor="hyperlink"/>
      <w:u w:val="single"/>
    </w:rPr>
  </w:style>
  <w:style w:type="character" w:styleId="af2">
    <w:name w:val="Strong"/>
    <w:basedOn w:val="a0"/>
    <w:uiPriority w:val="22"/>
    <w:qFormat/>
    <w:rsid w:val="009A6C64"/>
    <w:rPr>
      <w:b/>
      <w:bCs/>
    </w:rPr>
  </w:style>
  <w:style w:type="character" w:customStyle="1" w:styleId="30">
    <w:name w:val="标题 3 字符"/>
    <w:basedOn w:val="a0"/>
    <w:link w:val="3"/>
    <w:uiPriority w:val="9"/>
    <w:rsid w:val="009A6C64"/>
    <w:rPr>
      <w:b/>
      <w:bCs/>
    </w:rPr>
  </w:style>
  <w:style w:type="character" w:customStyle="1" w:styleId="40">
    <w:name w:val="标题 4 字符"/>
    <w:basedOn w:val="a0"/>
    <w:link w:val="4"/>
    <w:uiPriority w:val="9"/>
    <w:rsid w:val="009A6C64"/>
    <w:rPr>
      <w:rFonts w:asciiTheme="majorHAnsi" w:hAnsiTheme="majorHAnsi" w:cstheme="majorBidi"/>
      <w:b/>
      <w:bCs/>
      <w:szCs w:val="28"/>
    </w:rPr>
  </w:style>
  <w:style w:type="character" w:customStyle="1" w:styleId="aa">
    <w:name w:val="列表段落 字符"/>
    <w:basedOn w:val="a0"/>
    <w:link w:val="a9"/>
    <w:uiPriority w:val="26"/>
    <w:qFormat/>
    <w:locked/>
    <w:rsid w:val="0074098F"/>
  </w:style>
  <w:style w:type="paragraph" w:styleId="TOC4">
    <w:name w:val="toc 4"/>
    <w:basedOn w:val="a"/>
    <w:next w:val="a"/>
    <w:autoRedefine/>
    <w:uiPriority w:val="39"/>
    <w:unhideWhenUsed/>
    <w:rsid w:val="00A73F3D"/>
    <w:pPr>
      <w:tabs>
        <w:tab w:val="right" w:leader="dot" w:pos="8296"/>
      </w:tabs>
      <w:ind w:leftChars="203" w:left="1680" w:hangingChars="397" w:hanging="1112"/>
    </w:pPr>
  </w:style>
  <w:style w:type="paragraph" w:customStyle="1" w:styleId="TableParagraph">
    <w:name w:val="Table Paragraph"/>
    <w:basedOn w:val="a"/>
    <w:uiPriority w:val="1"/>
    <w:qFormat/>
    <w:rsid w:val="00A27A38"/>
    <w:pPr>
      <w:autoSpaceDE w:val="0"/>
      <w:autoSpaceDN w:val="0"/>
      <w:jc w:val="left"/>
    </w:pPr>
    <w:rPr>
      <w:rFonts w:ascii="宋体" w:eastAsia="宋体" w:hAnsi="宋体" w:cs="宋体"/>
      <w:kern w:val="0"/>
      <w:sz w:val="22"/>
      <w:szCs w:val="22"/>
      <w:lang w:val="zh-CN" w:bidi="zh-CN"/>
    </w:rPr>
  </w:style>
  <w:style w:type="paragraph" w:customStyle="1" w:styleId="af3">
    <w:name w:val="段"/>
    <w:link w:val="Char"/>
    <w:rsid w:val="00AB763F"/>
    <w:pPr>
      <w:tabs>
        <w:tab w:val="center" w:pos="4201"/>
        <w:tab w:val="right" w:leader="dot" w:pos="9298"/>
      </w:tabs>
      <w:autoSpaceDE w:val="0"/>
      <w:autoSpaceDN w:val="0"/>
      <w:ind w:firstLineChars="200" w:firstLine="420"/>
      <w:jc w:val="both"/>
    </w:pPr>
    <w:rPr>
      <w:rFonts w:ascii="宋体" w:eastAsia="宋体" w:hAnsi="Times New Roman" w:cs="Times New Roman"/>
      <w:kern w:val="0"/>
      <w:sz w:val="21"/>
      <w:szCs w:val="20"/>
    </w:rPr>
  </w:style>
  <w:style w:type="character" w:customStyle="1" w:styleId="Char">
    <w:name w:val="段 Char"/>
    <w:link w:val="af3"/>
    <w:rsid w:val="00AB763F"/>
    <w:rPr>
      <w:rFonts w:ascii="宋体" w:eastAsia="宋体" w:hAnsi="Times New Roman" w:cs="Times New Roman"/>
      <w:kern w:val="0"/>
      <w:sz w:val="21"/>
      <w:szCs w:val="20"/>
    </w:rPr>
  </w:style>
  <w:style w:type="paragraph" w:styleId="af4">
    <w:name w:val="No Spacing"/>
    <w:uiPriority w:val="5"/>
    <w:qFormat/>
    <w:rsid w:val="00AD45FD"/>
    <w:pPr>
      <w:jc w:val="both"/>
    </w:pPr>
    <w:rPr>
      <w:rFonts w:ascii="Calibri" w:eastAsia="宋体" w:hAnsi="Calibri" w:cs="Times New Roman"/>
      <w:kern w:val="0"/>
      <w:sz w:val="21"/>
      <w:szCs w:val="21"/>
    </w:rPr>
  </w:style>
  <w:style w:type="paragraph" w:styleId="af5">
    <w:name w:val="Balloon Text"/>
    <w:basedOn w:val="a"/>
    <w:link w:val="af6"/>
    <w:uiPriority w:val="99"/>
    <w:semiHidden/>
    <w:unhideWhenUsed/>
    <w:qFormat/>
    <w:rsid w:val="00B82138"/>
    <w:rPr>
      <w:sz w:val="18"/>
      <w:szCs w:val="18"/>
    </w:rPr>
  </w:style>
  <w:style w:type="character" w:customStyle="1" w:styleId="af6">
    <w:name w:val="批注框文本 字符"/>
    <w:basedOn w:val="a0"/>
    <w:link w:val="af5"/>
    <w:uiPriority w:val="99"/>
    <w:semiHidden/>
    <w:rsid w:val="00B82138"/>
    <w:rPr>
      <w:sz w:val="18"/>
      <w:szCs w:val="18"/>
    </w:rPr>
  </w:style>
  <w:style w:type="paragraph" w:customStyle="1" w:styleId="CharCharCharChar">
    <w:name w:val="Char Char Char Char"/>
    <w:basedOn w:val="a"/>
    <w:qFormat/>
    <w:rsid w:val="009C1EB7"/>
    <w:pPr>
      <w:spacing w:line="240" w:lineRule="atLeast"/>
      <w:ind w:left="420" w:firstLine="420"/>
    </w:pPr>
    <w:rPr>
      <w:rFonts w:ascii="Times New Roman" w:eastAsia="宋体" w:hAnsi="Times New Roman" w:cs="Times New Roman"/>
      <w:kern w:val="0"/>
      <w:sz w:val="21"/>
      <w:szCs w:val="21"/>
    </w:rPr>
  </w:style>
  <w:style w:type="character" w:styleId="af7">
    <w:name w:val="page number"/>
    <w:rsid w:val="002E7078"/>
  </w:style>
  <w:style w:type="paragraph" w:styleId="af8">
    <w:name w:val="Body Text Indent"/>
    <w:basedOn w:val="a"/>
    <w:link w:val="af9"/>
    <w:qFormat/>
    <w:rsid w:val="00D96E45"/>
    <w:pPr>
      <w:spacing w:after="120"/>
      <w:ind w:leftChars="200" w:left="420"/>
    </w:pPr>
    <w:rPr>
      <w:rFonts w:ascii="Times New Roman" w:eastAsia="宋体" w:hAnsi="Times New Roman" w:cs="Times New Roman"/>
      <w:sz w:val="21"/>
      <w:szCs w:val="24"/>
    </w:rPr>
  </w:style>
  <w:style w:type="character" w:customStyle="1" w:styleId="af9">
    <w:name w:val="正文文本缩进 字符"/>
    <w:basedOn w:val="a0"/>
    <w:link w:val="af8"/>
    <w:qFormat/>
    <w:rsid w:val="00D96E45"/>
    <w:rPr>
      <w:rFonts w:ascii="Times New Roman" w:eastAsia="宋体" w:hAnsi="Times New Roman" w:cs="Times New Roman"/>
      <w:sz w:val="21"/>
      <w:szCs w:val="24"/>
    </w:rPr>
  </w:style>
  <w:style w:type="paragraph" w:styleId="afa">
    <w:name w:val="Date"/>
    <w:basedOn w:val="a"/>
    <w:next w:val="a"/>
    <w:link w:val="afb"/>
    <w:uiPriority w:val="99"/>
    <w:semiHidden/>
    <w:unhideWhenUsed/>
    <w:qFormat/>
    <w:rsid w:val="00D96E45"/>
    <w:pPr>
      <w:ind w:leftChars="2500" w:left="100"/>
    </w:pPr>
    <w:rPr>
      <w:rFonts w:asciiTheme="minorHAnsi" w:eastAsiaTheme="minorEastAsia" w:hAnsiTheme="minorHAnsi"/>
      <w:sz w:val="21"/>
      <w:szCs w:val="22"/>
    </w:rPr>
  </w:style>
  <w:style w:type="character" w:customStyle="1" w:styleId="afb">
    <w:name w:val="日期 字符"/>
    <w:basedOn w:val="a0"/>
    <w:link w:val="afa"/>
    <w:uiPriority w:val="99"/>
    <w:semiHidden/>
    <w:qFormat/>
    <w:rsid w:val="00D96E45"/>
    <w:rPr>
      <w:rFonts w:asciiTheme="minorHAnsi" w:eastAsiaTheme="minorEastAsia" w:hAnsiTheme="minorHAnsi"/>
      <w:sz w:val="21"/>
      <w:szCs w:val="22"/>
    </w:rPr>
  </w:style>
  <w:style w:type="character" w:customStyle="1" w:styleId="11">
    <w:name w:val="明显强调1"/>
    <w:basedOn w:val="a0"/>
    <w:uiPriority w:val="21"/>
    <w:qFormat/>
    <w:rsid w:val="00D96E45"/>
    <w:rPr>
      <w:b/>
      <w:bCs/>
      <w:i/>
      <w:iCs/>
      <w:color w:val="4472C4" w:themeColor="accent1"/>
    </w:rPr>
  </w:style>
  <w:style w:type="character" w:customStyle="1" w:styleId="12">
    <w:name w:val="明显参考1"/>
    <w:basedOn w:val="a0"/>
    <w:uiPriority w:val="32"/>
    <w:qFormat/>
    <w:rsid w:val="00D96E45"/>
    <w:rPr>
      <w:b/>
      <w:bCs/>
      <w:smallCaps/>
      <w:color w:val="FFFF00"/>
      <w:spacing w:val="5"/>
      <w:u w:val="single"/>
      <w:shd w:val="clear" w:color="FFFF00"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10025">
      <w:bodyDiv w:val="1"/>
      <w:marLeft w:val="0"/>
      <w:marRight w:val="0"/>
      <w:marTop w:val="0"/>
      <w:marBottom w:val="0"/>
      <w:divBdr>
        <w:top w:val="none" w:sz="0" w:space="0" w:color="auto"/>
        <w:left w:val="none" w:sz="0" w:space="0" w:color="auto"/>
        <w:bottom w:val="none" w:sz="0" w:space="0" w:color="auto"/>
        <w:right w:val="none" w:sz="0" w:space="0" w:color="auto"/>
      </w:divBdr>
      <w:divsChild>
        <w:div w:id="1074429495">
          <w:marLeft w:val="0"/>
          <w:marRight w:val="0"/>
          <w:marTop w:val="0"/>
          <w:marBottom w:val="0"/>
          <w:divBdr>
            <w:top w:val="none" w:sz="0" w:space="0" w:color="auto"/>
            <w:left w:val="none" w:sz="0" w:space="0" w:color="auto"/>
            <w:bottom w:val="none" w:sz="0" w:space="0" w:color="auto"/>
            <w:right w:val="none" w:sz="0" w:space="0" w:color="auto"/>
          </w:divBdr>
        </w:div>
      </w:divsChild>
    </w:div>
    <w:div w:id="1371877167">
      <w:bodyDiv w:val="1"/>
      <w:marLeft w:val="0"/>
      <w:marRight w:val="0"/>
      <w:marTop w:val="0"/>
      <w:marBottom w:val="0"/>
      <w:divBdr>
        <w:top w:val="none" w:sz="0" w:space="0" w:color="auto"/>
        <w:left w:val="none" w:sz="0" w:space="0" w:color="auto"/>
        <w:bottom w:val="none" w:sz="0" w:space="0" w:color="auto"/>
        <w:right w:val="none" w:sz="0" w:space="0" w:color="auto"/>
      </w:divBdr>
      <w:divsChild>
        <w:div w:id="1881937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09DF0-F968-4876-B584-833C9F035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6894</TotalTime>
  <Pages>79</Pages>
  <Words>5900</Words>
  <Characters>33633</Characters>
  <Application>Microsoft Office Word</Application>
  <DocSecurity>0</DocSecurity>
  <Lines>280</Lines>
  <Paragraphs>78</Paragraphs>
  <ScaleCrop>false</ScaleCrop>
  <Company/>
  <LinksUpToDate>false</LinksUpToDate>
  <CharactersWithSpaces>39455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李迎春</dc:creator>
  <cp:keywords/>
  <dc:description/>
  <cp:lastModifiedBy>李迎春</cp:lastModifiedBy>
  <cp:revision>460</cp:revision>
  <cp:lastPrinted>2022-08-09T02:04:00Z</cp:lastPrinted>
  <dcterms:created xsi:type="dcterms:W3CDTF">2022-06-07T02:34:00Z</dcterms:created>
  <dcterms:modified xsi:type="dcterms:W3CDTF">2024-03-06T03:00:00Z</dcterms:modified>
</cp:coreProperties>
</file>