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仿宋_GBK" w:eastAsia="方正仿宋_GBK" w:cs="方正仿宋_GBK"/>
          <w:sz w:val="32"/>
          <w:szCs w:val="22"/>
        </w:rPr>
      </w:pPr>
      <w:r>
        <w:rPr>
          <w:rFonts w:hint="eastAsia" w:ascii="方正仿宋_GBK" w:eastAsia="方正仿宋_GBK" w:cs="方正仿宋_GBK"/>
          <w:sz w:val="32"/>
          <w:szCs w:val="22"/>
          <w:lang w:bidi="ar"/>
        </w:rPr>
        <w:t>技能骨干培训项目计划书（现场培训）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方正仿宋_GBK" w:eastAsia="方正仿宋_GBK" w:cs="方正仿宋_GBK"/>
          <w:sz w:val="32"/>
          <w:szCs w:val="22"/>
        </w:rPr>
      </w:pPr>
      <w:r>
        <w:rPr>
          <w:rFonts w:hint="eastAsia" w:ascii="方正仿宋_GBK" w:eastAsia="方正仿宋_GBK" w:cs="方正仿宋_GBK"/>
          <w:lang w:bidi="ar"/>
        </w:rPr>
        <w:t xml:space="preserve">培训项目名称： 技能骨干培训项目计划书               </w:t>
      </w:r>
      <w:r>
        <w:rPr>
          <w:rFonts w:hint="eastAsia" w:ascii="方正仿宋_GBK" w:eastAsia="方正仿宋_GBK" w:cs="方正仿宋_GBK"/>
          <w:lang w:bidi="ar"/>
        </w:rPr>
        <w:tab/>
      </w:r>
      <w:r>
        <w:rPr>
          <w:rFonts w:hint="eastAsia" w:ascii="方正仿宋_GBK" w:eastAsia="方正仿宋_GBK" w:cs="方正仿宋_GBK"/>
          <w:lang w:bidi="ar"/>
        </w:rPr>
        <w:t>编制人：唐轲    编制时间：</w:t>
      </w:r>
      <w:r>
        <w:rPr>
          <w:rFonts w:hint="eastAsia" w:ascii="方正仿宋_GBK" w:eastAsia="方正仿宋_GBK" w:cs="方正仿宋_GBK"/>
          <w:lang w:eastAsia="zh-CN" w:bidi="ar"/>
        </w:rPr>
        <w:t>2023</w:t>
      </w:r>
      <w:r>
        <w:rPr>
          <w:rFonts w:hint="eastAsia" w:ascii="方正仿宋_GBK" w:eastAsia="方正仿宋_GBK" w:cs="方正仿宋_GBK"/>
          <w:lang w:bidi="ar"/>
        </w:rPr>
        <w:t>.04.</w:t>
      </w:r>
      <w:r>
        <w:rPr>
          <w:rFonts w:ascii="方正仿宋_GBK" w:eastAsia="方正仿宋_GBK" w:cs="方正仿宋_GBK"/>
          <w:lang w:bidi="ar"/>
        </w:rPr>
        <w:t>09</w:t>
      </w:r>
      <w:bookmarkStart w:id="0" w:name="_GoBack"/>
      <w:bookmarkEnd w:id="0"/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7"/>
        <w:gridCol w:w="707"/>
        <w:gridCol w:w="3202"/>
        <w:gridCol w:w="1536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栏目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参培姓名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张浩、</w:t>
            </w:r>
            <w:r>
              <w:rPr>
                <w:rFonts w:ascii="方正仿宋_GBK" w:eastAsia="方正仿宋_GBK" w:cs="方正仿宋_GBK"/>
              </w:rPr>
              <w:t>孙山、王文豪、吴道轩、吕劲、鲜金伶、孙敏、</w:t>
            </w:r>
            <w:r>
              <w:rPr>
                <w:rFonts w:hint="eastAsia" w:ascii="方正仿宋_GBK" w:eastAsia="方正仿宋_GBK" w:cs="方正仿宋_GBK"/>
              </w:rPr>
              <w:t>廖健</w:t>
            </w:r>
            <w:r>
              <w:rPr>
                <w:rFonts w:ascii="方正仿宋_GBK" w:eastAsia="方正仿宋_GBK" w:cs="方正仿宋_GBK"/>
              </w:rPr>
              <w:t>麟、刘娜、黄刚、张新春、谢鑫</w:t>
            </w:r>
            <w:r>
              <w:rPr>
                <w:rFonts w:hint="eastAsia" w:ascii="方正仿宋_GBK" w:eastAsia="方正仿宋_GBK" w:cs="方正仿宋_GBK"/>
              </w:rPr>
              <w:t>、</w:t>
            </w:r>
            <w:r>
              <w:rPr>
                <w:rFonts w:ascii="方正仿宋_GBK" w:eastAsia="方正仿宋_GBK" w:cs="方正仿宋_GBK"/>
              </w:rPr>
              <w:t>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专业（工种）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变电检修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季度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培养目标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明确隔离开关基本结构、机械传动方式，掌握隔离开关常见故障处理方法、单相解体检修及三相联调技能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课程设置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序号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培训课程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培训时间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1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隔离开关基本结构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/>
              </w:rPr>
              <w:t>2023</w:t>
            </w:r>
            <w:r>
              <w:rPr>
                <w:rFonts w:hint="eastAsia" w:ascii="方正仿宋_GBK" w:eastAsia="方正仿宋_GBK" w:cs="方正仿宋_GBK"/>
              </w:rPr>
              <w:t>.</w:t>
            </w:r>
            <w:r>
              <w:rPr>
                <w:rFonts w:ascii="方正仿宋_GBK" w:eastAsia="方正仿宋_GBK" w:cs="方正仿宋_GBK"/>
              </w:rPr>
              <w:t>04</w:t>
            </w:r>
            <w:r>
              <w:rPr>
                <w:rFonts w:hint="eastAsia" w:ascii="方正仿宋_GBK" w:eastAsia="方正仿宋_GBK" w:cs="方正仿宋_GBK"/>
              </w:rPr>
              <w:t>.09-</w:t>
            </w: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.12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2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隔离开关运行机械原理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.15-</w:t>
            </w: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.18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3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隔离开关发热缺陷处理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.22-</w:t>
            </w: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.25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4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隔离开关单相解体检修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.29-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</w:t>
            </w:r>
            <w:r>
              <w:rPr>
                <w:rFonts w:ascii="方正仿宋_GBK" w:eastAsia="方正仿宋_GBK" w:cs="方正仿宋_GBK"/>
                <w:lang w:bidi="ar"/>
              </w:rPr>
              <w:t>5</w:t>
            </w:r>
            <w:r>
              <w:rPr>
                <w:rFonts w:hint="eastAsia" w:ascii="方正仿宋_GBK" w:eastAsia="方正仿宋_GBK" w:cs="方正仿宋_GBK"/>
              </w:rPr>
              <w:t>.03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5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隔离开关三相联调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.04</w:t>
            </w:r>
            <w:r>
              <w:rPr>
                <w:rFonts w:hint="eastAsia" w:ascii="方正仿宋_GBK" w:eastAsia="方正仿宋_GBK" w:cs="方正仿宋_GBK"/>
              </w:rPr>
              <w:t>.06-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 w:bidi="ar"/>
              </w:rPr>
              <w:t>2023</w:t>
            </w:r>
            <w:r>
              <w:rPr>
                <w:rFonts w:hint="eastAsia" w:ascii="方正仿宋_GBK" w:eastAsia="方正仿宋_GBK" w:cs="方正仿宋_GBK"/>
                <w:lang w:bidi="ar"/>
              </w:rPr>
              <w:t>.</w:t>
            </w:r>
            <w:r>
              <w:rPr>
                <w:rFonts w:ascii="方正仿宋_GBK" w:eastAsia="方正仿宋_GBK" w:cs="方正仿宋_GBK"/>
                <w:lang w:bidi="ar"/>
              </w:rPr>
              <w:t>05</w:t>
            </w:r>
            <w:r>
              <w:rPr>
                <w:rFonts w:hint="eastAsia" w:ascii="方正仿宋_GBK" w:eastAsia="方正仿宋_GBK" w:cs="方正仿宋_GBK"/>
              </w:rPr>
              <w:t>.08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hint="eastAsia" w:ascii="方正仿宋_GBK" w:eastAsia="方正仿宋_GBK" w:cs="方正仿宋_GBK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讲课老师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姓名：唐轲           联系电话：</w:t>
            </w:r>
            <w:r>
              <w:rPr>
                <w:rFonts w:ascii="方正仿宋_GBK" w:eastAsia="方正仿宋_GBK" w:cs="方正仿宋_GBK"/>
              </w:rPr>
              <w:t>1908377821</w:t>
            </w:r>
            <w:r>
              <w:rPr>
                <w:rFonts w:hint="eastAsia" w:ascii="方正仿宋_GBK" w:eastAsia="方正仿宋_GBK" w:cs="方正仿宋_GBK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考核时间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  <w:lang w:eastAsia="zh-CN"/>
              </w:rPr>
              <w:t>2023</w:t>
            </w:r>
            <w:r>
              <w:rPr>
                <w:rFonts w:hint="eastAsia" w:ascii="方正仿宋_GBK" w:eastAsia="方正仿宋_GBK" w:cs="方正仿宋_GBK"/>
              </w:rPr>
              <w:t>.</w:t>
            </w:r>
            <w:r>
              <w:rPr>
                <w:rFonts w:ascii="方正仿宋_GBK" w:eastAsia="方正仿宋_GBK" w:cs="方正仿宋_GBK"/>
              </w:rPr>
              <w:t>05</w:t>
            </w:r>
            <w:r>
              <w:rPr>
                <w:rFonts w:hint="eastAsia" w:ascii="方正仿宋_GBK" w:eastAsia="方正仿宋_GBK" w:cs="方正仿宋_GBK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考核方式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技术答辩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考核地点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国网南充供电公司变电运检中心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评估类别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1级评估（调查问卷表）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审核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（专业部门意见）</w:t>
            </w:r>
          </w:p>
        </w:tc>
        <w:tc>
          <w:tcPr>
            <w:tcW w:w="6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 xml:space="preserve">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zOWYzYmI1OTRkNWJiZjI5MTNhMjA1MTY3YTgzMGUifQ=="/>
  </w:docVars>
  <w:rsids>
    <w:rsidRoot w:val="00D465E5"/>
    <w:rsid w:val="00047EED"/>
    <w:rsid w:val="001B4A1C"/>
    <w:rsid w:val="001E4B68"/>
    <w:rsid w:val="00264B96"/>
    <w:rsid w:val="004F7C31"/>
    <w:rsid w:val="005B0C7A"/>
    <w:rsid w:val="00707A47"/>
    <w:rsid w:val="00793EF8"/>
    <w:rsid w:val="007F1643"/>
    <w:rsid w:val="009505E8"/>
    <w:rsid w:val="009D3940"/>
    <w:rsid w:val="00B228E5"/>
    <w:rsid w:val="00C85424"/>
    <w:rsid w:val="00D465E5"/>
    <w:rsid w:val="1D8221AB"/>
    <w:rsid w:val="3B89280F"/>
    <w:rsid w:val="3EC738B1"/>
    <w:rsid w:val="4EEB5729"/>
    <w:rsid w:val="564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2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2022-10-14T01:14:00Z</dcterms:created>
  <dc:creator>Office365</dc:creator>
  <cp:lastModifiedBy>Administrator</cp:lastModifiedBy>
  <cp:lastPrinted>2022-01-28T03:32:00Z</cp:lastPrinted>
  <dcterms:modified xsi:type="dcterms:W3CDTF">2023-10-28T03:30:48Z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975E18BDB4C545CC91E8369B5EEF4C1F_12</vt:lpwstr>
  </property>
</Properties>
</file>