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825" w:lineRule="atLeast"/>
        <w:jc w:val="center"/>
        <w:rPr>
          <w:rFonts w:ascii="Arial" w:hAnsi="Arial" w:eastAsia="宋体" w:cs="Arial"/>
          <w:b/>
          <w:bCs/>
          <w:color w:val="02706C"/>
          <w:kern w:val="0"/>
          <w:sz w:val="24"/>
          <w:szCs w:val="24"/>
        </w:rPr>
      </w:pPr>
      <w:r>
        <w:rPr>
          <w:rFonts w:ascii="Arial" w:hAnsi="Arial" w:eastAsia="宋体" w:cs="Arial"/>
          <w:b/>
          <w:bCs/>
          <w:color w:val="02706C"/>
          <w:kern w:val="0"/>
          <w:sz w:val="24"/>
          <w:szCs w:val="24"/>
        </w:rPr>
        <w:t xml:space="preserve">安全生产月 | 组织开展2023年“安全生产月”安全承诺签名活动 </w:t>
      </w:r>
    </w:p>
    <w:p>
      <w:pPr>
        <w:widowControl/>
        <w:jc w:val="center"/>
        <w:rPr>
          <w:rFonts w:ascii="Arial" w:hAnsi="Arial" w:eastAsia="宋体" w:cs="Arial"/>
          <w:kern w:val="0"/>
          <w:sz w:val="18"/>
          <w:szCs w:val="18"/>
        </w:rPr>
      </w:pPr>
      <w:r>
        <w:rPr>
          <w:rFonts w:ascii="Arial" w:hAnsi="Arial" w:eastAsia="宋体" w:cs="Arial"/>
          <w:kern w:val="0"/>
          <w:sz w:val="18"/>
          <w:szCs w:val="18"/>
        </w:rPr>
        <w:t xml:space="preserve">发布时间：2023-06-14 　　　 点击次数：次 </w:t>
      </w:r>
    </w:p>
    <w:p>
      <w:pPr>
        <w:widowControl/>
        <w:autoSpaceDE w:val="0"/>
        <w:spacing w:before="100" w:beforeAutospacing="1" w:after="100" w:afterAutospacing="1" w:line="440" w:lineRule="atLeast"/>
        <w:ind w:firstLine="560"/>
        <w:jc w:val="left"/>
        <w:rPr>
          <w:rFonts w:ascii="Arial" w:hAnsi="Arial" w:eastAsia="宋体" w:cs="Arial"/>
          <w:color w:val="666666"/>
          <w:kern w:val="0"/>
          <w:szCs w:val="21"/>
        </w:rPr>
      </w:pPr>
      <w:r>
        <w:rPr>
          <w:rFonts w:hint="eastAsia" w:ascii="宋体" w:hAnsi="宋体" w:eastAsia="宋体" w:cs="Arial"/>
          <w:color w:val="000000"/>
          <w:kern w:val="0"/>
          <w:sz w:val="28"/>
          <w:szCs w:val="28"/>
        </w:rPr>
        <w:t>今年6月是第22个全国“安全生产月”，主题是“人人讲安全 个个会应急”。6月13日，国网南充供电公司本部组织全体干部员工开展安全承诺签名活动，营造浓厚“安全生产”活动氛围。</w:t>
      </w:r>
    </w:p>
    <w:p>
      <w:pPr>
        <w:widowControl/>
        <w:autoSpaceDE w:val="0"/>
        <w:spacing w:before="100" w:beforeAutospacing="1" w:after="100" w:afterAutospacing="1" w:line="440" w:lineRule="atLeast"/>
        <w:ind w:firstLine="560"/>
        <w:jc w:val="center"/>
        <w:rPr>
          <w:rFonts w:ascii="Arial" w:hAnsi="Arial" w:eastAsia="宋体" w:cs="Arial"/>
          <w:color w:val="666666"/>
          <w:kern w:val="0"/>
          <w:szCs w:val="21"/>
        </w:rPr>
      </w:pPr>
      <w:r>
        <w:rPr>
          <w:rFonts w:ascii="宋体" w:hAnsi="宋体" w:eastAsia="宋体" w:cs="Arial"/>
          <w:color w:val="000000"/>
          <w:kern w:val="0"/>
          <w:sz w:val="28"/>
          <w:szCs w:val="28"/>
        </w:rPr>
        <w:drawing>
          <wp:inline distT="0" distB="0" distL="0" distR="0">
            <wp:extent cx="5274310" cy="3560445"/>
            <wp:effectExtent l="0" t="0" r="2540" b="1905"/>
            <wp:docPr id="1" name="图片 1" desc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tl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3560445"/>
                    </a:xfrm>
                    <a:prstGeom prst="rect">
                      <a:avLst/>
                    </a:prstGeom>
                    <a:noFill/>
                    <a:ln>
                      <a:noFill/>
                    </a:ln>
                  </pic:spPr>
                </pic:pic>
              </a:graphicData>
            </a:graphic>
          </wp:inline>
        </w:drawing>
      </w:r>
    </w:p>
    <w:p>
      <w:pPr>
        <w:widowControl/>
        <w:autoSpaceDE w:val="0"/>
        <w:spacing w:before="100" w:beforeAutospacing="1" w:after="100" w:afterAutospacing="1" w:line="440" w:lineRule="atLeast"/>
        <w:ind w:firstLine="560"/>
        <w:jc w:val="left"/>
        <w:rPr>
          <w:rFonts w:ascii="Arial" w:hAnsi="Arial" w:eastAsia="宋体" w:cs="Arial"/>
          <w:color w:val="666666"/>
          <w:kern w:val="0"/>
          <w:szCs w:val="21"/>
        </w:rPr>
      </w:pPr>
      <w:r>
        <w:rPr>
          <w:rFonts w:hint="eastAsia" w:ascii="宋体" w:hAnsi="宋体" w:eastAsia="宋体" w:cs="Arial"/>
          <w:color w:val="000000"/>
          <w:kern w:val="0"/>
          <w:sz w:val="28"/>
          <w:szCs w:val="28"/>
        </w:rPr>
        <w:t>活动现场，公司领导带头在“人人讲安全 个个会应急 拒绝红线违章 守护生命安全”宣传横幅上郑重签名，充分发挥率先垂范作用，广大干部员工积极主动签名承诺，认真学习观看活动宣传视频和《生命重于泰山》电视专题片，活动现场向全体员工发放国家电网公司安全文化价值体系安全理念宣传折页。通过本次活动，全体员工进一步学习了习近平总书记关于安全生产重要论述，深刻领会“人民至上 生命至上”安全理念，树牢安全红线意识，以“时时放心不下”的责任感强化风险防范意识，坚决抓好本职安全生产工作。</w:t>
      </w:r>
    </w:p>
    <w:p>
      <w:pPr>
        <w:widowControl/>
        <w:autoSpaceDE w:val="0"/>
        <w:spacing w:before="100" w:beforeAutospacing="1" w:after="100" w:afterAutospacing="1" w:line="440" w:lineRule="atLeast"/>
        <w:ind w:firstLine="560"/>
        <w:jc w:val="left"/>
        <w:rPr>
          <w:rFonts w:ascii="Arial" w:hAnsi="Arial" w:eastAsia="宋体" w:cs="Arial"/>
          <w:color w:val="666666"/>
          <w:kern w:val="0"/>
          <w:szCs w:val="21"/>
        </w:rPr>
      </w:pPr>
      <w:r>
        <w:rPr>
          <w:rFonts w:hint="eastAsia" w:ascii="宋体" w:hAnsi="宋体" w:eastAsia="宋体" w:cs="Arial"/>
          <w:color w:val="000000"/>
          <w:kern w:val="0"/>
          <w:sz w:val="28"/>
          <w:szCs w:val="28"/>
        </w:rPr>
        <w:t>“安全生产月”期间，公司将结合安全管理强化年行动、“拒红线违章保人身安全”行动、隐患专项排查整治2023行动、“迎大运·保安全”集中整治专项行动等行动推进，扎实开展“一把手”讲安全课、“安全生产大家谈”、“安全承诺”及南充市大面积停电应急演练等一系列活动，深入践行国网公司“安全第一、人人尽责、重在现场、事前预防、真抓实干、铁腕治安、久久为功、守正创新、安全效益、共享平安”的核心理念，全力以赴确保安全生产平稳有序。</w:t>
      </w:r>
    </w:p>
    <w:p/>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0YWYzNTdjODZkYThkMjlkMWE3NDU3NjZlN2IxZWQifQ=="/>
  </w:docVars>
  <w:rsids>
    <w:rsidRoot w:val="00401D56"/>
    <w:rsid w:val="00401D56"/>
    <w:rsid w:val="00673535"/>
    <w:rsid w:val="00C50990"/>
    <w:rsid w:val="16856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562</Words>
  <Characters>579</Characters>
  <Lines>4</Lines>
  <Paragraphs>1</Paragraphs>
  <TotalTime>9</TotalTime>
  <ScaleCrop>false</ScaleCrop>
  <LinksUpToDate>false</LinksUpToDate>
  <CharactersWithSpaces>593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2023-06-29T08:56:00Z</dcterms:created>
  <dc:creator>Administrator</dc:creator>
  <cp:lastModifiedBy>乐欢</cp:lastModifiedBy>
  <dcterms:modified xsi:type="dcterms:W3CDTF">2023-06-29T09:48:34Z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7C1A79D6F3784C34A1CCAB52344FEAA5_12</vt:lpwstr>
  </property>
</Properties>
</file>