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2023年4月4日，分管安全副站长程兵带领安全科同志开展“清明节”前安全专项检查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微信图片_2023040410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4041013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微信图片_2023040410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4041013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微信图片_2023040410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4041013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微信图片_2023040410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4041013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33035" cy="3926840"/>
            <wp:effectExtent l="0" t="0" r="5715" b="16510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233035" cy="3926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微信图片_2023040410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4041012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微信图片_2023040410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404101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1" name="图片 11" descr="微信图片_2023040410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4041013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3" name="图片 13" descr="微信图片_2023040410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4041013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4" name="图片 14" descr="微信图片_2023040410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04041012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2" name="图片 12" descr="微信图片_2023040410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4041012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5" name="图片 15" descr="微信图片_2023040410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304041012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6" name="图片 16" descr="微信图片_2023040410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304041011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7" name="图片 17" descr="微信图片_2023040410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304041012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8" name="图片 18" descr="微信图片_2023040410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304041012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9" name="图片 19" descr="微信图片_2023040410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304041011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0" name="图片 20" descr="微信图片_2023040410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304041011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1" name="图片 21" descr="微信图片_2023040410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304041011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2" name="图片 22" descr="微信图片_2023040410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304041011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3" name="图片 23" descr="微信图片_2023040410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3040410110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2023年4月4日，分管安全副站长程兵带领安全科同志开展“清明节”前安全专项检查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1Mzk1NzA2NTZjZTdlNGM1MzBlMTJkOTIxOTQ3MWUifQ=="/>
  </w:docVars>
  <w:rsids>
    <w:rsidRoot w:val="48594228"/>
    <w:rsid w:val="4859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2023-04-04T02:22:00Z</dcterms:created>
  <dc:creator>高山流水</dc:creator>
  <cp:lastModifiedBy>高山流水</cp:lastModifiedBy>
  <dcterms:modified xsi:type="dcterms:W3CDTF">2023-04-04T02:36:13Z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1BD646E6DC4340A9AA967299E99EDE0D_11</vt:lpwstr>
  </property>
</Properties>
</file>