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spacing w:line="600" w:lineRule="exact"/>
        <w:ind w:firstLine="640" w:firstLineChars="200"/>
        <w:textAlignment w:val="baseline"/>
        <w:outlineLvl w:val="9"/>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202</w:t>
      </w:r>
      <w:r>
        <w:rPr>
          <w:rFonts w:hint="eastAsia" w:ascii="方正仿宋_GBK" w:eastAsia="方正仿宋_GBK"/>
          <w:color w:val="auto"/>
          <w:sz w:val="32"/>
          <w:szCs w:val="32"/>
          <w:highlight w:val="none"/>
          <w:lang w:val="en-US" w:eastAsia="zh-CN"/>
        </w:rPr>
        <w:t>3</w:t>
      </w:r>
      <w:r>
        <w:rPr>
          <w:rFonts w:hint="eastAsia" w:ascii="方正仿宋_GBK" w:eastAsia="方正仿宋_GBK"/>
          <w:color w:val="auto"/>
          <w:sz w:val="32"/>
          <w:szCs w:val="32"/>
          <w:highlight w:val="none"/>
        </w:rPr>
        <w:t>年</w:t>
      </w:r>
      <w:r>
        <w:rPr>
          <w:rFonts w:hint="eastAsia" w:ascii="方正仿宋_GBK" w:eastAsia="方正仿宋_GBK"/>
          <w:color w:val="auto"/>
          <w:sz w:val="32"/>
          <w:szCs w:val="32"/>
          <w:highlight w:val="none"/>
          <w:lang w:val="en-US" w:eastAsia="zh-CN"/>
        </w:rPr>
        <w:t>4</w:t>
      </w:r>
      <w:r>
        <w:rPr>
          <w:rFonts w:hint="eastAsia" w:ascii="方正仿宋_GBK" w:eastAsia="方正仿宋_GBK"/>
          <w:color w:val="auto"/>
          <w:sz w:val="32"/>
          <w:szCs w:val="32"/>
          <w:highlight w:val="none"/>
        </w:rPr>
        <w:t>月</w:t>
      </w:r>
      <w:r>
        <w:rPr>
          <w:rFonts w:hint="eastAsia" w:ascii="方正仿宋_GBK" w:eastAsia="方正仿宋_GBK"/>
          <w:color w:val="auto"/>
          <w:sz w:val="32"/>
          <w:szCs w:val="32"/>
          <w:highlight w:val="none"/>
          <w:lang w:val="en-US" w:eastAsia="zh-CN"/>
        </w:rPr>
        <w:t>12</w:t>
      </w:r>
      <w:r>
        <w:rPr>
          <w:rFonts w:hint="eastAsia" w:ascii="方正仿宋_GBK" w:eastAsia="方正仿宋_GBK"/>
          <w:color w:val="auto"/>
          <w:sz w:val="32"/>
          <w:szCs w:val="32"/>
          <w:highlight w:val="none"/>
        </w:rPr>
        <w:t>日</w:t>
      </w:r>
      <w:r>
        <w:rPr>
          <w:rFonts w:hint="eastAsia" w:ascii="方正仿宋_GBK" w:eastAsia="方正仿宋_GBK"/>
          <w:color w:val="auto"/>
          <w:sz w:val="32"/>
          <w:szCs w:val="32"/>
          <w:highlight w:val="none"/>
          <w:lang w:eastAsia="zh-CN"/>
        </w:rPr>
        <w:t>上午</w:t>
      </w:r>
      <w:r>
        <w:rPr>
          <w:rFonts w:hint="eastAsia" w:ascii="方正仿宋_GBK" w:eastAsia="方正仿宋_GBK"/>
          <w:color w:val="auto"/>
          <w:sz w:val="32"/>
          <w:szCs w:val="32"/>
          <w:highlight w:val="none"/>
        </w:rPr>
        <w:t>，国网南充供电</w:t>
      </w:r>
      <w:r>
        <w:rPr>
          <w:rFonts w:hint="eastAsia" w:ascii="方正仿宋_GBK" w:eastAsia="方正仿宋_GBK" w:cstheme="minorBidi"/>
          <w:color w:val="auto"/>
          <w:sz w:val="32"/>
          <w:highlight w:val="none"/>
        </w:rPr>
        <w:t>公司在本部</w:t>
      </w:r>
      <w:r>
        <w:rPr>
          <w:rFonts w:hint="eastAsia" w:ascii="方正仿宋_GBK" w:eastAsia="方正仿宋_GBK" w:cstheme="minorBidi"/>
          <w:color w:val="auto"/>
          <w:sz w:val="32"/>
          <w:highlight w:val="none"/>
          <w:lang w:val="en-US" w:eastAsia="zh-CN"/>
        </w:rPr>
        <w:t>4楼半</w:t>
      </w:r>
      <w:r>
        <w:rPr>
          <w:rFonts w:hint="eastAsia" w:ascii="方正仿宋_GBK" w:eastAsia="方正仿宋_GBK" w:cstheme="minorBidi"/>
          <w:color w:val="auto"/>
          <w:sz w:val="32"/>
          <w:highlight w:val="none"/>
        </w:rPr>
        <w:t>会议室</w:t>
      </w:r>
      <w:r>
        <w:rPr>
          <w:rFonts w:hint="eastAsia" w:ascii="方正仿宋_GBK" w:eastAsia="方正仿宋_GBK"/>
          <w:color w:val="auto"/>
          <w:sz w:val="32"/>
          <w:szCs w:val="32"/>
          <w:highlight w:val="none"/>
        </w:rPr>
        <w:t>召开</w:t>
      </w:r>
      <w:r>
        <w:rPr>
          <w:rFonts w:hint="eastAsia" w:ascii="方正仿宋_GBK" w:eastAsia="方正仿宋_GBK" w:cstheme="minorBidi"/>
          <w:color w:val="auto"/>
          <w:sz w:val="32"/>
          <w:highlight w:val="none"/>
        </w:rPr>
        <w:t>20</w:t>
      </w:r>
      <w:r>
        <w:rPr>
          <w:rFonts w:hint="eastAsia" w:ascii="方正仿宋_GBK" w:eastAsia="方正仿宋_GBK" w:cstheme="minorBidi"/>
          <w:color w:val="auto"/>
          <w:sz w:val="32"/>
          <w:highlight w:val="none"/>
          <w:lang w:val="en-US" w:eastAsia="zh-CN"/>
        </w:rPr>
        <w:t>23</w:t>
      </w:r>
      <w:r>
        <w:rPr>
          <w:rFonts w:hint="eastAsia" w:ascii="方正仿宋_GBK" w:eastAsia="方正仿宋_GBK" w:cstheme="minorBidi"/>
          <w:color w:val="auto"/>
          <w:sz w:val="32"/>
          <w:highlight w:val="none"/>
        </w:rPr>
        <w:t>年</w:t>
      </w:r>
      <w:r>
        <w:rPr>
          <w:rFonts w:hint="eastAsia" w:ascii="方正仿宋_GBK" w:eastAsia="方正仿宋_GBK" w:cstheme="minorBidi"/>
          <w:color w:val="auto"/>
          <w:sz w:val="32"/>
          <w:highlight w:val="none"/>
          <w:lang w:val="en-US" w:eastAsia="zh-CN"/>
        </w:rPr>
        <w:t>“安全警示日”活动</w:t>
      </w:r>
      <w:r>
        <w:rPr>
          <w:rFonts w:hint="eastAsia" w:ascii="方正仿宋_GBK" w:eastAsia="方正仿宋_GBK"/>
          <w:color w:val="auto"/>
          <w:sz w:val="32"/>
          <w:szCs w:val="32"/>
          <w:highlight w:val="none"/>
        </w:rPr>
        <w:t>，公司</w:t>
      </w:r>
      <w:r>
        <w:rPr>
          <w:rFonts w:hint="eastAsia" w:ascii="方正仿宋_GBK" w:eastAsia="方正仿宋_GBK" w:cstheme="minorBidi"/>
          <w:color w:val="auto"/>
          <w:sz w:val="32"/>
          <w:highlight w:val="none"/>
        </w:rPr>
        <w:t>党委书记</w:t>
      </w:r>
      <w:r>
        <w:rPr>
          <w:rFonts w:hint="eastAsia" w:ascii="方正仿宋_GBK" w:eastAsia="方正仿宋_GBK" w:cstheme="minorBidi"/>
          <w:color w:val="auto"/>
          <w:sz w:val="32"/>
          <w:highlight w:val="none"/>
          <w:lang w:eastAsia="zh-CN"/>
        </w:rPr>
        <w:t>、副</w:t>
      </w:r>
      <w:r>
        <w:rPr>
          <w:rFonts w:hint="eastAsia" w:ascii="方正仿宋_GBK" w:eastAsia="方正仿宋_GBK" w:cstheme="minorBidi"/>
          <w:color w:val="auto"/>
          <w:sz w:val="32"/>
          <w:highlight w:val="none"/>
        </w:rPr>
        <w:t>总经理</w:t>
      </w:r>
      <w:r>
        <w:rPr>
          <w:rFonts w:hint="eastAsia" w:ascii="方正仿宋_GBK" w:eastAsia="方正仿宋_GBK" w:cstheme="minorBidi"/>
          <w:color w:val="auto"/>
          <w:sz w:val="32"/>
          <w:highlight w:val="none"/>
          <w:lang w:eastAsia="zh-CN"/>
        </w:rPr>
        <w:t>向建兵</w:t>
      </w:r>
      <w:r>
        <w:rPr>
          <w:rFonts w:hint="eastAsia" w:ascii="方正仿宋_GBK" w:eastAsia="方正仿宋_GBK"/>
          <w:color w:val="auto"/>
          <w:sz w:val="32"/>
          <w:szCs w:val="32"/>
          <w:highlight w:val="none"/>
        </w:rPr>
        <w:t>主持会议，</w:t>
      </w:r>
      <w:r>
        <w:rPr>
          <w:rFonts w:hint="eastAsia" w:ascii="方正仿宋_GBK" w:eastAsia="方正仿宋_GBK" w:cstheme="minorBidi"/>
          <w:color w:val="auto"/>
          <w:sz w:val="32"/>
          <w:highlight w:val="none"/>
        </w:rPr>
        <w:t>公司</w:t>
      </w:r>
      <w:r>
        <w:rPr>
          <w:rFonts w:hint="eastAsia" w:ascii="方正仿宋_GBK" w:eastAsia="方正仿宋_GBK" w:cstheme="minorBidi"/>
          <w:color w:val="auto"/>
          <w:sz w:val="32"/>
          <w:highlight w:val="none"/>
          <w:lang w:val="en-US" w:eastAsia="zh-CN"/>
        </w:rPr>
        <w:t>在家</w:t>
      </w:r>
      <w:r>
        <w:rPr>
          <w:rFonts w:hint="eastAsia" w:ascii="方正仿宋_GBK" w:eastAsia="方正仿宋_GBK" w:cstheme="minorBidi"/>
          <w:color w:val="auto"/>
          <w:sz w:val="32"/>
          <w:highlight w:val="none"/>
        </w:rPr>
        <w:t>领导，副总师，本部各部门</w:t>
      </w:r>
      <w:r>
        <w:rPr>
          <w:rFonts w:hint="eastAsia" w:ascii="方正仿宋_GBK" w:eastAsia="方正仿宋_GBK" w:cstheme="minorBidi"/>
          <w:color w:val="auto"/>
          <w:sz w:val="32"/>
          <w:highlight w:val="none"/>
          <w:lang w:eastAsia="zh-CN"/>
        </w:rPr>
        <w:t>、</w:t>
      </w:r>
      <w:r>
        <w:rPr>
          <w:rFonts w:hint="eastAsia" w:ascii="方正仿宋_GBK" w:eastAsia="方正仿宋_GBK" w:cstheme="minorBidi"/>
          <w:color w:val="auto"/>
          <w:sz w:val="32"/>
          <w:highlight w:val="none"/>
          <w:lang w:val="en-US" w:eastAsia="zh-CN"/>
        </w:rPr>
        <w:t>综合服务中心</w:t>
      </w:r>
      <w:r>
        <w:rPr>
          <w:rFonts w:hint="eastAsia" w:ascii="方正仿宋_GBK" w:eastAsia="方正仿宋_GBK" w:cstheme="minorBidi"/>
          <w:color w:val="auto"/>
          <w:sz w:val="32"/>
          <w:highlight w:val="none"/>
        </w:rPr>
        <w:t>负责人参加了会议</w:t>
      </w:r>
      <w:r>
        <w:rPr>
          <w:rFonts w:hint="eastAsia" w:ascii="方正仿宋_GBK" w:eastAsia="方正仿宋_GBK" w:cstheme="minorBidi"/>
          <w:color w:val="auto"/>
          <w:sz w:val="32"/>
          <w:highlight w:val="none"/>
          <w:lang w:eastAsia="zh-CN"/>
        </w:rPr>
        <w:t>，</w:t>
      </w:r>
      <w:r>
        <w:rPr>
          <w:rFonts w:hint="eastAsia" w:ascii="方正仿宋_GBK" w:eastAsia="方正仿宋_GBK" w:cstheme="minorBidi"/>
          <w:color w:val="auto"/>
          <w:sz w:val="32"/>
          <w:highlight w:val="none"/>
          <w:lang w:val="en-US" w:eastAsia="zh-CN"/>
        </w:rPr>
        <w:t>现将会议纪要如下：</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baseline"/>
        <w:rPr>
          <w:rFonts w:hint="eastAsia" w:ascii="方正楷体简体" w:hAnsi="方正楷体简体" w:eastAsia="方正楷体简体" w:cs="方正楷体简体"/>
          <w:b/>
          <w:bCs/>
          <w:sz w:val="32"/>
          <w:highlight w:val="none"/>
          <w:lang w:val="en-US" w:eastAsia="zh-CN"/>
        </w:rPr>
      </w:pPr>
      <w:r>
        <w:rPr>
          <w:rFonts w:hint="eastAsia" w:ascii="方正楷体简体" w:hAnsi="方正楷体简体" w:eastAsia="方正楷体简体" w:cs="方正楷体简体"/>
          <w:b/>
          <w:bCs/>
          <w:sz w:val="32"/>
          <w:highlight w:val="none"/>
          <w:lang w:val="en-US" w:eastAsia="zh-CN"/>
        </w:rPr>
        <w:t>（一）集中学习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aseline"/>
        <w:outlineLvl w:val="9"/>
        <w:rPr>
          <w:rFonts w:hint="eastAsia" w:eastAsia="方正仿宋_GBK" w:cs="Times New Roman"/>
          <w:kern w:val="2"/>
          <w:sz w:val="32"/>
          <w:szCs w:val="24"/>
          <w:highlight w:val="none"/>
          <w:lang w:val="en-US" w:eastAsia="zh-CN" w:bidi="ar-SA"/>
        </w:rPr>
      </w:pPr>
      <w:r>
        <w:rPr>
          <w:rFonts w:hint="eastAsia" w:eastAsia="方正仿宋_GBK" w:cs="Times New Roman"/>
          <w:kern w:val="2"/>
          <w:sz w:val="32"/>
          <w:szCs w:val="24"/>
          <w:highlight w:val="none"/>
          <w:lang w:val="en-US" w:eastAsia="zh-CN" w:bidi="ar-SA"/>
        </w:rPr>
        <w:t>1.传达学习习近平总书记关于安全生产工作重要论述和指示精神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方正仿宋_GBK" w:cs="Times New Roman"/>
          <w:kern w:val="2"/>
          <w:sz w:val="32"/>
          <w:szCs w:val="24"/>
          <w:highlight w:val="none"/>
          <w:lang w:val="en-US" w:eastAsia="zh-CN" w:bidi="ar-SA"/>
        </w:rPr>
      </w:pPr>
      <w:r>
        <w:rPr>
          <w:rFonts w:hint="eastAsia" w:eastAsia="方正仿宋_GBK" w:cs="Times New Roman"/>
          <w:kern w:val="2"/>
          <w:sz w:val="32"/>
          <w:szCs w:val="24"/>
          <w:highlight w:val="none"/>
          <w:lang w:val="en-US" w:eastAsia="zh-CN" w:bidi="ar-SA"/>
        </w:rPr>
        <w:t>（1）习近平总书记关于安全生产工作重要论述；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方正仿宋_GBK" w:cs="Times New Roman"/>
          <w:kern w:val="2"/>
          <w:sz w:val="32"/>
          <w:szCs w:val="24"/>
          <w:highlight w:val="none"/>
          <w:lang w:val="en-US" w:eastAsia="zh-CN" w:bidi="ar-SA"/>
        </w:rPr>
      </w:pPr>
      <w:r>
        <w:rPr>
          <w:rFonts w:hint="eastAsia" w:eastAsia="方正仿宋_GBK" w:cs="Times New Roman"/>
          <w:kern w:val="2"/>
          <w:sz w:val="32"/>
          <w:szCs w:val="24"/>
          <w:highlight w:val="none"/>
          <w:lang w:val="en-US" w:eastAsia="zh-CN" w:bidi="ar-SA"/>
        </w:rPr>
        <w:t>（2）习近平总书记对河南安阳火灾事故作出的重要指示精神；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highlight w:val="none"/>
          <w:lang w:val="en-US" w:eastAsia="zh-CN"/>
        </w:rPr>
      </w:pPr>
      <w:r>
        <w:rPr>
          <w:rFonts w:hint="eastAsia" w:eastAsia="方正仿宋_GBK" w:cs="Times New Roman"/>
          <w:kern w:val="2"/>
          <w:sz w:val="32"/>
          <w:szCs w:val="24"/>
          <w:highlight w:val="none"/>
          <w:lang w:val="en-US" w:eastAsia="zh-CN" w:bidi="ar-SA"/>
        </w:rPr>
        <w:t>（3）习近平总书记对内蒙古阿拉善左旗一露天煤矿坍塌事故作出的重要指示精神。</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aseline"/>
        <w:outlineLvl w:val="9"/>
        <w:rPr>
          <w:rFonts w:hint="eastAsia" w:ascii="Times New Roman" w:hAnsi="Times New Roman" w:eastAsia="方正仿宋_GBK" w:cs="Times New Roman"/>
          <w:kern w:val="2"/>
          <w:sz w:val="32"/>
          <w:szCs w:val="24"/>
          <w:highlight w:val="none"/>
          <w:lang w:val="en-US" w:eastAsia="zh-CN" w:bidi="ar-SA"/>
        </w:rPr>
      </w:pPr>
      <w:r>
        <w:rPr>
          <w:rFonts w:hint="eastAsia" w:eastAsia="方正仿宋_GBK" w:cs="Times New Roman"/>
          <w:kern w:val="2"/>
          <w:sz w:val="32"/>
          <w:szCs w:val="24"/>
          <w:highlight w:val="none"/>
          <w:lang w:val="en-US" w:eastAsia="zh-CN" w:bidi="ar-SA"/>
        </w:rPr>
        <w:t>2.集中观看《生命重于泰山》电视专题片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aseline"/>
        <w:outlineLvl w:val="9"/>
        <w:rPr>
          <w:rFonts w:hint="eastAsia" w:ascii="Times New Roman" w:hAnsi="Times New Roman" w:eastAsia="方正仿宋_GBK" w:cs="Times New Roman"/>
          <w:kern w:val="2"/>
          <w:sz w:val="32"/>
          <w:szCs w:val="24"/>
          <w:highlight w:val="none"/>
          <w:lang w:val="en-US" w:eastAsia="zh-CN" w:bidi="ar-SA"/>
        </w:rPr>
      </w:pPr>
      <w:r>
        <w:rPr>
          <w:rFonts w:hint="eastAsia" w:eastAsia="方正仿宋_GBK" w:cs="Times New Roman"/>
          <w:kern w:val="2"/>
          <w:sz w:val="32"/>
          <w:szCs w:val="24"/>
          <w:highlight w:val="none"/>
          <w:lang w:val="en-US" w:eastAsia="zh-CN" w:bidi="ar-SA"/>
        </w:rPr>
        <w:t>3.传达学习</w:t>
      </w:r>
      <w:r>
        <w:rPr>
          <w:rFonts w:hint="eastAsia" w:eastAsia="方正仿宋_GBK" w:cs="Times New Roman"/>
          <w:color w:val="000000"/>
          <w:kern w:val="0"/>
          <w:sz w:val="32"/>
          <w:szCs w:val="32"/>
          <w:highlight w:val="none"/>
          <w:lang w:val="en-US" w:eastAsia="zh-CN" w:bidi="ar"/>
        </w:rPr>
        <w:t>省公司</w:t>
      </w:r>
      <w:r>
        <w:rPr>
          <w:rFonts w:hint="default" w:ascii="Times New Roman" w:hAnsi="Times New Roman" w:eastAsia="方正仿宋_GBK" w:cs="Times New Roman"/>
          <w:color w:val="000000"/>
          <w:kern w:val="0"/>
          <w:sz w:val="32"/>
          <w:szCs w:val="32"/>
          <w:highlight w:val="none"/>
          <w:lang w:val="en-US" w:eastAsia="zh-CN" w:bidi="ar"/>
        </w:rPr>
        <w:t>关于安全生产的有关工作要求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aseline"/>
        <w:outlineLvl w:val="9"/>
        <w:rPr>
          <w:rFonts w:hint="eastAsia" w:eastAsia="方正仿宋_GBK" w:cs="Times New Roman"/>
          <w:kern w:val="2"/>
          <w:sz w:val="32"/>
          <w:szCs w:val="24"/>
          <w:highlight w:val="none"/>
          <w:lang w:val="en-US" w:eastAsia="zh-CN" w:bidi="ar-SA"/>
        </w:rPr>
      </w:pPr>
      <w:r>
        <w:rPr>
          <w:rFonts w:hint="eastAsia" w:eastAsia="方正仿宋_GBK" w:cs="Times New Roman"/>
          <w:kern w:val="2"/>
          <w:sz w:val="32"/>
          <w:szCs w:val="24"/>
          <w:highlight w:val="none"/>
          <w:lang w:val="en-US" w:eastAsia="zh-CN" w:bidi="ar-SA"/>
        </w:rPr>
        <w:t>4.深刻吸取事故（违章）教训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aseline"/>
        <w:outlineLvl w:val="9"/>
        <w:rPr>
          <w:rFonts w:hint="eastAsia" w:eastAsia="方正仿宋_GBK" w:cs="Times New Roman"/>
          <w:kern w:val="2"/>
          <w:sz w:val="32"/>
          <w:szCs w:val="24"/>
          <w:highlight w:val="none"/>
          <w:lang w:val="en-US" w:eastAsia="zh-CN" w:bidi="ar-SA"/>
        </w:rPr>
      </w:pPr>
      <w:r>
        <w:rPr>
          <w:rFonts w:hint="eastAsia" w:eastAsia="方正仿宋_GBK" w:cs="Times New Roman"/>
          <w:kern w:val="2"/>
          <w:sz w:val="32"/>
          <w:szCs w:val="24"/>
          <w:highlight w:val="none"/>
          <w:lang w:val="en-US" w:eastAsia="zh-CN" w:bidi="ar-SA"/>
        </w:rPr>
        <w:t>（1）再学习国网安委办关于墨脱</w:t>
      </w:r>
      <w:r>
        <w:rPr>
          <w:rFonts w:hint="default" w:eastAsia="方正仿宋_GBK" w:cs="Times New Roman"/>
          <w:kern w:val="2"/>
          <w:sz w:val="32"/>
          <w:szCs w:val="24"/>
          <w:highlight w:val="none"/>
          <w:lang w:val="en-US" w:eastAsia="zh-CN" w:bidi="ar-SA"/>
        </w:rPr>
        <w:t>“4·9”</w:t>
      </w:r>
      <w:r>
        <w:rPr>
          <w:rFonts w:hint="eastAsia" w:eastAsia="方正仿宋_GBK" w:cs="Times New Roman"/>
          <w:kern w:val="2"/>
          <w:sz w:val="32"/>
          <w:szCs w:val="24"/>
          <w:highlight w:val="none"/>
          <w:lang w:val="en-US" w:eastAsia="zh-CN" w:bidi="ar-SA"/>
        </w:rPr>
        <w:t>、眉山</w:t>
      </w:r>
      <w:r>
        <w:rPr>
          <w:rFonts w:hint="default" w:eastAsia="方正仿宋_GBK" w:cs="Times New Roman"/>
          <w:kern w:val="2"/>
          <w:sz w:val="32"/>
          <w:szCs w:val="24"/>
          <w:highlight w:val="none"/>
          <w:lang w:val="en-US" w:eastAsia="zh-CN" w:bidi="ar-SA"/>
        </w:rPr>
        <w:t>“4·16”</w:t>
      </w:r>
      <w:r>
        <w:rPr>
          <w:rFonts w:hint="eastAsia" w:eastAsia="方正仿宋_GBK" w:cs="Times New Roman"/>
          <w:kern w:val="2"/>
          <w:sz w:val="32"/>
          <w:szCs w:val="24"/>
          <w:highlight w:val="none"/>
          <w:lang w:val="en-US" w:eastAsia="zh-CN" w:bidi="ar-SA"/>
        </w:rPr>
        <w:t>、宁夏</w:t>
      </w:r>
      <w:r>
        <w:rPr>
          <w:rFonts w:hint="default" w:eastAsia="方正仿宋_GBK" w:cs="Times New Roman"/>
          <w:kern w:val="2"/>
          <w:sz w:val="32"/>
          <w:szCs w:val="24"/>
          <w:highlight w:val="none"/>
          <w:lang w:val="en-US" w:eastAsia="zh-CN" w:bidi="ar-SA"/>
        </w:rPr>
        <w:t>“4·22”</w:t>
      </w:r>
      <w:r>
        <w:rPr>
          <w:rFonts w:hint="eastAsia" w:eastAsia="方正仿宋_GBK" w:cs="Times New Roman"/>
          <w:kern w:val="2"/>
          <w:sz w:val="32"/>
          <w:szCs w:val="24"/>
          <w:highlight w:val="none"/>
          <w:lang w:val="en-US" w:eastAsia="zh-CN" w:bidi="ar-SA"/>
        </w:rPr>
        <w:t>的事故通报；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aseline"/>
        <w:outlineLvl w:val="9"/>
        <w:rPr>
          <w:rFonts w:hint="eastAsia" w:eastAsia="方正仿宋_GBK" w:cs="Times New Roman"/>
          <w:kern w:val="2"/>
          <w:sz w:val="32"/>
          <w:szCs w:val="24"/>
          <w:highlight w:val="none"/>
          <w:lang w:val="en-US" w:eastAsia="zh-CN" w:bidi="ar-SA"/>
        </w:rPr>
      </w:pPr>
      <w:r>
        <w:rPr>
          <w:rFonts w:hint="eastAsia" w:eastAsia="方正仿宋_GBK" w:cs="Times New Roman"/>
          <w:kern w:val="2"/>
          <w:sz w:val="32"/>
          <w:szCs w:val="24"/>
          <w:highlight w:val="none"/>
          <w:lang w:val="en-US" w:eastAsia="zh-CN" w:bidi="ar-SA"/>
        </w:rPr>
        <w:t>（2）学习国网安监部关于国网内蒙古超特高压公司“4·9”人身事故的快报；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aseline"/>
        <w:outlineLvl w:val="9"/>
        <w:rPr>
          <w:rFonts w:hint="eastAsia" w:eastAsia="方正仿宋_GBK" w:cs="Times New Roman"/>
          <w:kern w:val="2"/>
          <w:sz w:val="32"/>
          <w:szCs w:val="24"/>
          <w:highlight w:val="none"/>
          <w:lang w:val="en-US" w:eastAsia="zh-CN" w:bidi="ar-SA"/>
        </w:rPr>
      </w:pPr>
      <w:r>
        <w:rPr>
          <w:rFonts w:hint="eastAsia" w:eastAsia="方正仿宋_GBK" w:cs="Times New Roman"/>
          <w:kern w:val="2"/>
          <w:sz w:val="32"/>
          <w:szCs w:val="24"/>
          <w:highlight w:val="none"/>
          <w:lang w:val="en-US" w:eastAsia="zh-CN" w:bidi="ar-SA"/>
        </w:rPr>
        <w:t>（3）学习违反生产现场作业“十不干”典型事故案例；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aseline"/>
        <w:outlineLvl w:val="9"/>
        <w:rPr>
          <w:rFonts w:hint="eastAsia" w:eastAsia="方正仿宋_GBK" w:cs="Times New Roman"/>
          <w:kern w:val="2"/>
          <w:sz w:val="32"/>
          <w:szCs w:val="24"/>
          <w:highlight w:val="none"/>
          <w:lang w:val="en-US" w:eastAsia="zh-CN" w:bidi="ar-SA"/>
        </w:rPr>
      </w:pPr>
      <w:r>
        <w:rPr>
          <w:rFonts w:hint="eastAsia" w:eastAsia="方正仿宋_GBK" w:cs="Times New Roman"/>
          <w:kern w:val="2"/>
          <w:sz w:val="32"/>
          <w:szCs w:val="24"/>
          <w:highlight w:val="none"/>
          <w:lang w:val="en-US" w:eastAsia="zh-CN" w:bidi="ar-SA"/>
        </w:rPr>
        <w:t>（4）学习春检期间典型事故事件案例（“两个案例”)。</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color w:val="000000"/>
          <w:kern w:val="0"/>
          <w:sz w:val="32"/>
          <w:szCs w:val="32"/>
          <w:highlight w:val="none"/>
          <w:lang w:val="en-US" w:eastAsia="zh-CN" w:bidi="ar"/>
        </w:rPr>
      </w:pPr>
      <w:r>
        <w:rPr>
          <w:rFonts w:hint="eastAsia" w:ascii="Times New Roman" w:hAnsi="Times New Roman" w:eastAsia="方正仿宋_GBK" w:cs="Times New Roman"/>
          <w:kern w:val="2"/>
          <w:sz w:val="32"/>
          <w:szCs w:val="24"/>
          <w:highlight w:val="none"/>
          <w:lang w:val="en-US" w:eastAsia="zh-CN" w:bidi="ar-SA"/>
        </w:rPr>
        <w:t>5.</w:t>
      </w:r>
      <w:r>
        <w:rPr>
          <w:rFonts w:hint="eastAsia" w:eastAsia="方正仿宋_GBK" w:cs="Times New Roman"/>
          <w:color w:val="000000"/>
          <w:kern w:val="0"/>
          <w:sz w:val="32"/>
          <w:szCs w:val="32"/>
          <w:highlight w:val="none"/>
          <w:lang w:val="en-US" w:eastAsia="zh-CN" w:bidi="ar"/>
        </w:rPr>
        <w:t>观看</w:t>
      </w:r>
      <w:r>
        <w:rPr>
          <w:rFonts w:hint="eastAsia" w:ascii="方正仿宋_GBK" w:hAnsi="方正仿宋_GBK" w:eastAsia="方正仿宋_GBK" w:cs="方正仿宋_GBK"/>
          <w:color w:val="000000"/>
          <w:kern w:val="0"/>
          <w:sz w:val="32"/>
          <w:szCs w:val="32"/>
          <w:highlight w:val="none"/>
          <w:lang w:val="en-US" w:eastAsia="zh-CN" w:bidi="ar"/>
        </w:rPr>
        <w:t>警示教育片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aseline"/>
        <w:outlineLvl w:val="9"/>
        <w:rPr>
          <w:rFonts w:hint="eastAsia" w:eastAsia="方正仿宋_GBK" w:cs="Times New Roman"/>
          <w:kern w:val="2"/>
          <w:sz w:val="32"/>
          <w:szCs w:val="24"/>
          <w:highlight w:val="none"/>
          <w:lang w:val="en-US" w:eastAsia="zh-CN" w:bidi="ar-SA"/>
        </w:rPr>
      </w:pPr>
      <w:r>
        <w:rPr>
          <w:rFonts w:hint="eastAsia" w:eastAsia="方正仿宋_GBK" w:cs="Times New Roman"/>
          <w:kern w:val="2"/>
          <w:sz w:val="32"/>
          <w:szCs w:val="24"/>
          <w:highlight w:val="none"/>
          <w:lang w:val="en-US" w:eastAsia="zh-CN" w:bidi="ar-SA"/>
        </w:rPr>
        <w:t>（1）典型事故案例警示教育片；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aseline"/>
        <w:outlineLvl w:val="9"/>
        <w:rPr>
          <w:rFonts w:hint="eastAsia" w:eastAsia="方正仿宋_GBK" w:cs="Times New Roman"/>
          <w:kern w:val="2"/>
          <w:sz w:val="32"/>
          <w:szCs w:val="24"/>
          <w:highlight w:val="none"/>
          <w:lang w:val="en-US" w:eastAsia="zh-CN" w:bidi="ar-SA"/>
        </w:rPr>
      </w:pPr>
      <w:r>
        <w:rPr>
          <w:rFonts w:hint="eastAsia" w:eastAsia="方正仿宋_GBK" w:cs="Times New Roman"/>
          <w:kern w:val="2"/>
          <w:sz w:val="32"/>
          <w:szCs w:val="24"/>
          <w:highlight w:val="none"/>
          <w:lang w:val="en-US" w:eastAsia="zh-CN" w:bidi="ar-SA"/>
        </w:rPr>
        <w:t>（2）眉山“4.16”人身事故现场视频；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aseline"/>
        <w:outlineLvl w:val="9"/>
        <w:rPr>
          <w:rFonts w:hint="eastAsia" w:eastAsia="方正仿宋_GBK" w:cs="Times New Roman"/>
          <w:kern w:val="2"/>
          <w:sz w:val="32"/>
          <w:szCs w:val="24"/>
          <w:highlight w:val="none"/>
          <w:lang w:val="en-US" w:eastAsia="zh-CN" w:bidi="ar-SA"/>
        </w:rPr>
      </w:pPr>
      <w:r>
        <w:rPr>
          <w:rFonts w:hint="eastAsia" w:eastAsia="方正仿宋_GBK" w:cs="Times New Roman"/>
          <w:kern w:val="2"/>
          <w:sz w:val="32"/>
          <w:szCs w:val="24"/>
          <w:highlight w:val="none"/>
          <w:lang w:val="en-US" w:eastAsia="zh-CN" w:bidi="ar-SA"/>
        </w:rPr>
        <w:t>（3）高处作业失去保护典型违章视频；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baseline"/>
        <w:outlineLvl w:val="9"/>
        <w:rPr>
          <w:rFonts w:hint="eastAsia" w:eastAsia="方正仿宋_GBK" w:cs="Times New Roman"/>
          <w:kern w:val="2"/>
          <w:sz w:val="32"/>
          <w:szCs w:val="24"/>
          <w:highlight w:val="none"/>
          <w:lang w:val="en-US" w:eastAsia="zh-CN" w:bidi="ar-SA"/>
        </w:rPr>
      </w:pPr>
      <w:r>
        <w:rPr>
          <w:rFonts w:hint="eastAsia" w:eastAsia="方正仿宋_GBK" w:cs="Times New Roman"/>
          <w:kern w:val="2"/>
          <w:sz w:val="32"/>
          <w:szCs w:val="24"/>
          <w:highlight w:val="none"/>
          <w:lang w:val="en-US" w:eastAsia="zh-CN" w:bidi="ar-SA"/>
        </w:rPr>
        <w:t>（4）安全监察视频通报（2023年第1、2期）。</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baseline"/>
        <w:rPr>
          <w:rFonts w:hint="default" w:ascii="方正楷体简体" w:hAnsi="方正楷体简体" w:eastAsia="方正楷体简体" w:cs="方正楷体简体"/>
          <w:b/>
          <w:bCs/>
          <w:sz w:val="32"/>
          <w:highlight w:val="none"/>
          <w:lang w:val="en-US" w:eastAsia="zh-CN"/>
        </w:rPr>
      </w:pPr>
      <w:r>
        <w:rPr>
          <w:rFonts w:hint="eastAsia" w:ascii="方正楷体简体" w:hAnsi="方正楷体简体" w:eastAsia="方正楷体简体" w:cs="方正楷体简体"/>
          <w:b/>
          <w:bCs/>
          <w:sz w:val="32"/>
          <w:highlight w:val="none"/>
          <w:lang w:val="en-US" w:eastAsia="zh-CN"/>
        </w:rPr>
        <w:t>（二）研究讨论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b w:val="0"/>
          <w:bCs/>
          <w:sz w:val="32"/>
          <w:highlight w:val="none"/>
          <w:lang w:val="en-US" w:eastAsia="zh-CN"/>
        </w:rPr>
        <w:t>1.运检部就本专业</w:t>
      </w:r>
      <w:r>
        <w:rPr>
          <w:rFonts w:hint="eastAsia" w:eastAsia="方正仿宋_GBK" w:cs="Times New Roman"/>
          <w:color w:val="000000"/>
          <w:kern w:val="0"/>
          <w:sz w:val="32"/>
          <w:szCs w:val="32"/>
          <w:highlight w:val="none"/>
          <w:lang w:val="en-US" w:eastAsia="zh-CN" w:bidi="ar"/>
        </w:rPr>
        <w:t>“</w:t>
      </w:r>
      <w:r>
        <w:rPr>
          <w:rFonts w:hint="default" w:ascii="Times New Roman" w:hAnsi="Times New Roman" w:eastAsia="方正仿宋_GBK" w:cs="Times New Roman"/>
          <w:color w:val="000000"/>
          <w:kern w:val="0"/>
          <w:sz w:val="32"/>
          <w:szCs w:val="32"/>
          <w:highlight w:val="none"/>
          <w:lang w:val="en-US" w:eastAsia="zh-CN" w:bidi="ar"/>
        </w:rPr>
        <w:t>三管三必须</w:t>
      </w:r>
      <w:r>
        <w:rPr>
          <w:rFonts w:hint="eastAsia" w:eastAsia="方正仿宋_GBK" w:cs="Times New Roman"/>
          <w:color w:val="000000"/>
          <w:kern w:val="0"/>
          <w:sz w:val="32"/>
          <w:szCs w:val="32"/>
          <w:highlight w:val="none"/>
          <w:lang w:val="en-US" w:eastAsia="zh-CN" w:bidi="ar"/>
        </w:rPr>
        <w:t>”</w:t>
      </w:r>
      <w:r>
        <w:rPr>
          <w:rFonts w:hint="default" w:ascii="Times New Roman" w:hAnsi="Times New Roman" w:eastAsia="方正仿宋_GBK" w:cs="Times New Roman"/>
          <w:color w:val="000000"/>
          <w:kern w:val="0"/>
          <w:sz w:val="32"/>
          <w:szCs w:val="32"/>
          <w:highlight w:val="none"/>
          <w:lang w:val="en-US" w:eastAsia="zh-CN" w:bidi="ar"/>
        </w:rPr>
        <w:t>落实情况作</w:t>
      </w:r>
      <w:r>
        <w:rPr>
          <w:rFonts w:hint="eastAsia" w:eastAsia="方正仿宋_GBK" w:cs="Times New Roman"/>
          <w:color w:val="000000"/>
          <w:kern w:val="0"/>
          <w:sz w:val="32"/>
          <w:szCs w:val="32"/>
          <w:highlight w:val="none"/>
          <w:lang w:val="en-US" w:eastAsia="zh-CN" w:bidi="ar"/>
        </w:rPr>
        <w:t>讨论</w:t>
      </w:r>
      <w:r>
        <w:rPr>
          <w:rFonts w:hint="default" w:ascii="Times New Roman" w:hAnsi="Times New Roman" w:eastAsia="方正仿宋_GBK" w:cs="Times New Roman"/>
          <w:color w:val="000000"/>
          <w:kern w:val="0"/>
          <w:sz w:val="32"/>
          <w:szCs w:val="32"/>
          <w:highlight w:val="none"/>
          <w:lang w:val="en-US" w:eastAsia="zh-CN" w:bidi="ar"/>
        </w:rPr>
        <w:t>发言</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2.建设部就项目安全管理能力提升作</w:t>
      </w:r>
      <w:r>
        <w:rPr>
          <w:rFonts w:hint="eastAsia" w:eastAsia="方正仿宋_GBK" w:cs="Times New Roman"/>
          <w:color w:val="000000"/>
          <w:kern w:val="0"/>
          <w:sz w:val="32"/>
          <w:szCs w:val="32"/>
          <w:highlight w:val="none"/>
          <w:lang w:val="en-US" w:eastAsia="zh-CN" w:bidi="ar"/>
        </w:rPr>
        <w:t>讨论</w:t>
      </w:r>
      <w:r>
        <w:rPr>
          <w:rFonts w:hint="default" w:ascii="Times New Roman" w:hAnsi="Times New Roman" w:eastAsia="方正仿宋_GBK" w:cs="Times New Roman"/>
          <w:color w:val="000000"/>
          <w:kern w:val="0"/>
          <w:sz w:val="32"/>
          <w:szCs w:val="32"/>
          <w:highlight w:val="none"/>
          <w:lang w:val="en-US" w:eastAsia="zh-CN" w:bidi="ar"/>
        </w:rPr>
        <w:t>发言</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val="0"/>
          <w:bCs/>
          <w:sz w:val="32"/>
          <w:lang w:val="en-US" w:eastAsia="zh-CN"/>
        </w:rPr>
        <w:t>3.产业办就</w:t>
      </w:r>
      <w:r>
        <w:rPr>
          <w:rFonts w:hint="default" w:ascii="Times New Roman" w:hAnsi="Times New Roman" w:eastAsia="方正仿宋_GBK" w:cs="Times New Roman"/>
          <w:color w:val="000000"/>
          <w:kern w:val="0"/>
          <w:sz w:val="32"/>
          <w:szCs w:val="32"/>
          <w:lang w:val="en-US" w:eastAsia="zh-CN" w:bidi="ar"/>
        </w:rPr>
        <w:t>外包安全</w:t>
      </w:r>
      <w:r>
        <w:rPr>
          <w:rFonts w:hint="eastAsia" w:ascii="Times New Roman" w:hAnsi="Times New Roman" w:eastAsia="方正仿宋_GBK" w:cs="Times New Roman"/>
          <w:color w:val="000000"/>
          <w:kern w:val="0"/>
          <w:sz w:val="32"/>
          <w:szCs w:val="32"/>
          <w:lang w:val="en-US" w:eastAsia="zh-CN" w:bidi="ar"/>
        </w:rPr>
        <w:t>管控</w:t>
      </w:r>
      <w:r>
        <w:rPr>
          <w:rFonts w:hint="default" w:ascii="Times New Roman" w:hAnsi="Times New Roman" w:eastAsia="方正仿宋_GBK" w:cs="Times New Roman"/>
          <w:color w:val="000000"/>
          <w:kern w:val="0"/>
          <w:sz w:val="32"/>
          <w:szCs w:val="32"/>
          <w:lang w:val="en-US" w:eastAsia="zh-CN" w:bidi="ar"/>
        </w:rPr>
        <w:t>及反违章情况作</w:t>
      </w:r>
      <w:r>
        <w:rPr>
          <w:rFonts w:hint="eastAsia" w:eastAsia="方正仿宋_GBK" w:cs="Times New Roman"/>
          <w:color w:val="000000"/>
          <w:kern w:val="0"/>
          <w:sz w:val="32"/>
          <w:szCs w:val="32"/>
          <w:highlight w:val="none"/>
          <w:lang w:val="en-US" w:eastAsia="zh-CN" w:bidi="ar"/>
        </w:rPr>
        <w:t>讨论</w:t>
      </w:r>
      <w:r>
        <w:rPr>
          <w:rFonts w:hint="default" w:ascii="Times New Roman" w:hAnsi="Times New Roman" w:eastAsia="方正仿宋_GBK" w:cs="Times New Roman"/>
          <w:color w:val="000000"/>
          <w:kern w:val="0"/>
          <w:sz w:val="32"/>
          <w:szCs w:val="32"/>
          <w:highlight w:val="none"/>
          <w:lang w:val="en-US" w:eastAsia="zh-CN" w:bidi="ar"/>
        </w:rPr>
        <w:t>发言</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baseline"/>
        <w:outlineLvl w:val="9"/>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b w:val="0"/>
          <w:bCs/>
          <w:sz w:val="32"/>
          <w:lang w:val="en-US" w:eastAsia="zh-CN"/>
        </w:rPr>
        <w:t>4.安监部就</w:t>
      </w:r>
      <w:r>
        <w:rPr>
          <w:rFonts w:hint="eastAsia" w:eastAsia="方正仿宋_GBK" w:cs="Times New Roman"/>
          <w:b w:val="0"/>
          <w:bCs/>
          <w:sz w:val="32"/>
          <w:lang w:val="en-US" w:eastAsia="zh-CN"/>
        </w:rPr>
        <w:t>“</w:t>
      </w:r>
      <w:r>
        <w:rPr>
          <w:rFonts w:hint="default" w:ascii="Times New Roman" w:hAnsi="Times New Roman" w:eastAsia="方正仿宋_GBK" w:cs="Times New Roman"/>
          <w:b w:val="0"/>
          <w:bCs/>
          <w:sz w:val="32"/>
          <w:lang w:val="en-US" w:eastAsia="zh-CN"/>
        </w:rPr>
        <w:t>两个专项行动</w:t>
      </w:r>
      <w:r>
        <w:rPr>
          <w:rFonts w:hint="eastAsia" w:eastAsia="方正仿宋_GBK" w:cs="Times New Roman"/>
          <w:b w:val="0"/>
          <w:bCs/>
          <w:sz w:val="32"/>
          <w:lang w:val="en-US" w:eastAsia="zh-CN"/>
        </w:rPr>
        <w:t>”</w:t>
      </w:r>
      <w:r>
        <w:rPr>
          <w:rStyle w:val="13"/>
          <w:rFonts w:hint="default" w:ascii="Times New Roman" w:hAnsi="Times New Roman" w:eastAsia="方正仿宋_GBK" w:cs="Times New Roman"/>
          <w:b w:val="0"/>
          <w:bCs/>
          <w:sz w:val="32"/>
          <w:lang w:val="en-US" w:eastAsia="zh-CN"/>
        </w:rPr>
        <w:footnoteReference w:id="0"/>
      </w:r>
      <w:r>
        <w:rPr>
          <w:rFonts w:hint="default" w:ascii="Times New Roman" w:hAnsi="Times New Roman" w:eastAsia="方正仿宋_GBK" w:cs="Times New Roman"/>
          <w:b w:val="0"/>
          <w:bCs/>
          <w:sz w:val="32"/>
          <w:lang w:val="en-US" w:eastAsia="zh-CN"/>
        </w:rPr>
        <w:t>过程管控作</w:t>
      </w:r>
      <w:r>
        <w:rPr>
          <w:rFonts w:hint="eastAsia" w:eastAsia="方正仿宋_GBK" w:cs="Times New Roman"/>
          <w:color w:val="000000"/>
          <w:kern w:val="0"/>
          <w:sz w:val="32"/>
          <w:szCs w:val="32"/>
          <w:highlight w:val="none"/>
          <w:lang w:val="en-US" w:eastAsia="zh-CN" w:bidi="ar"/>
        </w:rPr>
        <w:t>讨论</w:t>
      </w:r>
      <w:r>
        <w:rPr>
          <w:rFonts w:hint="default" w:ascii="Times New Roman" w:hAnsi="Times New Roman" w:eastAsia="方正仿宋_GBK" w:cs="Times New Roman"/>
          <w:color w:val="000000"/>
          <w:kern w:val="0"/>
          <w:sz w:val="32"/>
          <w:szCs w:val="32"/>
          <w:highlight w:val="none"/>
          <w:lang w:val="en-US" w:eastAsia="zh-CN" w:bidi="ar"/>
        </w:rPr>
        <w:t>发言</w:t>
      </w:r>
    </w:p>
    <w:p>
      <w:pPr>
        <w:pStyle w:val="2"/>
        <w:rPr>
          <w:rFonts w:hint="eastAsia" w:ascii="Times New Roman" w:hAnsi="Times New Roman" w:eastAsia="方正仿宋_GBK" w:cs="Times New Roman"/>
          <w:color w:val="000000"/>
          <w:kern w:val="0"/>
          <w:sz w:val="32"/>
          <w:szCs w:val="32"/>
          <w:highlight w:val="none"/>
          <w:lang w:val="en-US" w:eastAsia="zh-CN" w:bidi="ar"/>
        </w:rPr>
      </w:pPr>
      <w:r>
        <w:rPr>
          <w:rFonts w:hint="eastAsia" w:ascii="Times New Roman" w:hAnsi="Times New Roman" w:eastAsia="方正仿宋_GBK" w:cs="Times New Roman"/>
          <w:color w:val="000000"/>
          <w:kern w:val="0"/>
          <w:sz w:val="32"/>
          <w:szCs w:val="32"/>
          <w:highlight w:val="none"/>
          <w:lang w:val="en-US" w:eastAsia="zh-CN" w:bidi="ar"/>
        </w:rPr>
        <w:t>5.其他参会部门围绕讨论提纲进行补充讨论发言。</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baseline"/>
        <w:rPr>
          <w:rFonts w:hint="eastAsia" w:ascii="方正楷体简体" w:hAnsi="方正楷体简体" w:eastAsia="方正楷体简体" w:cs="方正楷体简体"/>
          <w:b/>
          <w:bCs/>
          <w:sz w:val="32"/>
          <w:highlight w:val="none"/>
          <w:lang w:val="en-US" w:eastAsia="zh-CN"/>
        </w:rPr>
      </w:pPr>
      <w:r>
        <w:rPr>
          <w:rFonts w:hint="eastAsia" w:ascii="方正楷体简体" w:hAnsi="方正楷体简体" w:eastAsia="方正楷体简体" w:cs="方正楷体简体"/>
          <w:b/>
          <w:bCs/>
          <w:sz w:val="32"/>
          <w:highlight w:val="none"/>
          <w:lang w:val="en-US" w:eastAsia="zh-CN"/>
        </w:rPr>
        <w:t>（三）领导讨论发言</w:t>
      </w:r>
      <w:bookmarkStart w:id="0" w:name="_GoBack"/>
      <w:bookmarkEnd w:id="0"/>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房总指出问题：现场班前会、安全交底、“十不干”等内容执行不到位，习惯性违章屡禁不止；外包单位重效益、轻安全现象普遍存在。提出要求：要加大“十不干”教育培训，始终保持反违章高压态势，严明安全奖惩工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江总</w:t>
      </w:r>
      <w:r>
        <w:rPr>
          <w:rFonts w:hint="eastAsia" w:ascii="方正仿宋_GBK" w:hAnsi="方正仿宋_GBK" w:eastAsia="方正仿宋_GBK" w:cs="方正仿宋_GBK"/>
          <w:sz w:val="32"/>
          <w:szCs w:val="32"/>
          <w:lang w:val="en-US" w:eastAsia="zh-CN"/>
        </w:rPr>
        <w:t>指出问题：</w:t>
      </w:r>
      <w:r>
        <w:rPr>
          <w:rFonts w:hint="eastAsia" w:ascii="方正仿宋_GBK" w:hAnsi="方正仿宋_GBK" w:eastAsia="方正仿宋_GBK" w:cs="方正仿宋_GBK"/>
          <w:kern w:val="2"/>
          <w:sz w:val="32"/>
          <w:szCs w:val="32"/>
          <w:lang w:val="en-US" w:eastAsia="zh-CN" w:bidi="ar-SA"/>
        </w:rPr>
        <w:t>现场作业人员安全意识不足；产业单位安全承载力不足；超范围作业、高空失去保护等违章仍然突出。提出要求：加强省管产业单位安全督导管理和指导检查；全面开展安全生产标准化建设；有效组织开展安全教育培训，不断改进培训形式方法，提高培训的时效性和针对性。</w:t>
      </w:r>
    </w:p>
    <w:p>
      <w:pPr>
        <w:pStyle w:val="8"/>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600" w:lineRule="exact"/>
        <w:ind w:right="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向</w:t>
      </w:r>
      <w:r>
        <w:rPr>
          <w:rFonts w:hint="eastAsia" w:ascii="方正仿宋_GBK" w:hAnsi="方正仿宋_GBK" w:eastAsia="方正仿宋_GBK" w:cs="方正仿宋_GBK"/>
          <w:color w:val="000000"/>
          <w:sz w:val="32"/>
          <w:szCs w:val="32"/>
          <w:lang w:eastAsia="zh-CN"/>
        </w:rPr>
        <w:t>书记</w:t>
      </w:r>
      <w:r>
        <w:rPr>
          <w:rFonts w:hint="eastAsia" w:ascii="方正仿宋_GBK" w:hAnsi="方正仿宋_GBK" w:eastAsia="方正仿宋_GBK" w:cs="方正仿宋_GBK"/>
          <w:color w:val="000000"/>
          <w:sz w:val="32"/>
          <w:szCs w:val="32"/>
        </w:rPr>
        <w:t>要求</w:t>
      </w:r>
      <w:r>
        <w:rPr>
          <w:rFonts w:hint="eastAsia" w:ascii="方正仿宋_GBK" w:hAnsi="方正仿宋_GBK" w:eastAsia="方正仿宋_GBK" w:cs="方正仿宋_GBK"/>
          <w:color w:val="000000"/>
          <w:sz w:val="32"/>
          <w:szCs w:val="32"/>
          <w:lang w:eastAsia="zh-CN"/>
        </w:rPr>
        <w:t>各参</w:t>
      </w:r>
      <w:r>
        <w:rPr>
          <w:rFonts w:hint="eastAsia" w:ascii="方正仿宋_GBK" w:hAnsi="方正仿宋_GBK" w:eastAsia="方正仿宋_GBK" w:cs="方正仿宋_GBK"/>
          <w:color w:val="000000"/>
          <w:sz w:val="32"/>
          <w:szCs w:val="32"/>
        </w:rPr>
        <w:t>会人员要提高站位，把安全生产重要论述作为做好新时代安全生产工作的根本遵循和行动指南；同时强化监督，盯紧盯牢、抓实抓细安全生产工作。一</w:t>
      </w:r>
      <w:r>
        <w:rPr>
          <w:rFonts w:hint="eastAsia" w:ascii="方正仿宋_GBK" w:hAnsi="方正仿宋_GBK" w:eastAsia="方正仿宋_GBK" w:cs="方正仿宋_GBK"/>
          <w:color w:val="000000"/>
          <w:sz w:val="32"/>
          <w:szCs w:val="32"/>
          <w:lang w:eastAsia="zh-CN"/>
        </w:rPr>
        <w:t>是要</w:t>
      </w:r>
      <w:r>
        <w:rPr>
          <w:rFonts w:hint="eastAsia" w:ascii="方正仿宋_GBK" w:hAnsi="方正仿宋_GBK" w:eastAsia="方正仿宋_GBK" w:cs="方正仿宋_GBK"/>
          <w:color w:val="000000"/>
          <w:sz w:val="32"/>
          <w:szCs w:val="32"/>
        </w:rPr>
        <w:t>深刻汲取事故教训，深入查找安全生产工作存在的问题隐患和薄弱环节，及时整治、闭环管理。二</w:t>
      </w:r>
      <w:r>
        <w:rPr>
          <w:rFonts w:hint="eastAsia" w:ascii="方正仿宋_GBK" w:hAnsi="方正仿宋_GBK" w:eastAsia="方正仿宋_GBK" w:cs="方正仿宋_GBK"/>
          <w:color w:val="000000"/>
          <w:sz w:val="32"/>
          <w:szCs w:val="32"/>
          <w:lang w:eastAsia="zh-CN"/>
        </w:rPr>
        <w:t>是</w:t>
      </w:r>
      <w:r>
        <w:rPr>
          <w:rFonts w:hint="eastAsia" w:ascii="方正仿宋_GBK" w:hAnsi="方正仿宋_GBK" w:eastAsia="方正仿宋_GBK" w:cs="方正仿宋_GBK"/>
          <w:color w:val="000000"/>
          <w:sz w:val="32"/>
          <w:szCs w:val="32"/>
        </w:rPr>
        <w:t>要齐抓共管保障安全，要严格落实安全主体责任，切实掌握安全生产实情。三</w:t>
      </w:r>
      <w:r>
        <w:rPr>
          <w:rFonts w:hint="eastAsia" w:ascii="方正仿宋_GBK" w:hAnsi="方正仿宋_GBK" w:eastAsia="方正仿宋_GBK" w:cs="方正仿宋_GBK"/>
          <w:color w:val="000000"/>
          <w:sz w:val="32"/>
          <w:szCs w:val="32"/>
          <w:lang w:eastAsia="zh-CN"/>
        </w:rPr>
        <w:t>是</w:t>
      </w:r>
      <w:r>
        <w:rPr>
          <w:rFonts w:hint="eastAsia" w:ascii="方正仿宋_GBK" w:hAnsi="方正仿宋_GBK" w:eastAsia="方正仿宋_GBK" w:cs="方正仿宋_GBK"/>
          <w:color w:val="000000"/>
          <w:sz w:val="32"/>
          <w:szCs w:val="32"/>
        </w:rPr>
        <w:t>要狠抓专项行动落实，各级党组织和党团员要发挥战斗堡垒和先锋模范作用，各专业部门要根据任务清单抓好具体工作推进，确保“两个专项行动”取得实效。</w:t>
      </w:r>
    </w:p>
    <w:p>
      <w:pPr>
        <w:pStyle w:val="8"/>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唐总指出召开此次“安全警示日”活动十分重要，也非常必要，正当其时，意义重大。</w:t>
      </w:r>
      <w:r>
        <w:rPr>
          <w:rFonts w:hint="eastAsia" w:ascii="方正仿宋_GBK" w:hAnsi="方正仿宋_GBK" w:eastAsia="方正仿宋_GBK" w:cs="方正仿宋_GBK"/>
          <w:color w:val="000000"/>
          <w:sz w:val="32"/>
          <w:szCs w:val="32"/>
          <w:lang w:eastAsia="zh-CN"/>
        </w:rPr>
        <w:t>指出</w:t>
      </w:r>
      <w:r>
        <w:rPr>
          <w:rFonts w:hint="eastAsia" w:ascii="方正仿宋_GBK" w:hAnsi="方正仿宋_GBK" w:eastAsia="方正仿宋_GBK" w:cs="方正仿宋_GBK"/>
          <w:color w:val="000000"/>
          <w:sz w:val="32"/>
          <w:szCs w:val="32"/>
        </w:rPr>
        <w:t>公司安全生产工作存在两方面问题，一是安全意识不强，“两个至上”入脑入心</w:t>
      </w:r>
      <w:r>
        <w:rPr>
          <w:rFonts w:hint="eastAsia" w:ascii="方正仿宋_GBK" w:hAnsi="方正仿宋_GBK" w:eastAsia="方正仿宋_GBK" w:cs="方正仿宋_GBK"/>
          <w:color w:val="000000"/>
          <w:sz w:val="32"/>
          <w:szCs w:val="32"/>
          <w:lang w:eastAsia="zh-CN"/>
        </w:rPr>
        <w:t>仍有差距</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各</w:t>
      </w:r>
      <w:r>
        <w:rPr>
          <w:rFonts w:hint="eastAsia" w:ascii="方正仿宋_GBK" w:hAnsi="方正仿宋_GBK" w:eastAsia="方正仿宋_GBK" w:cs="方正仿宋_GBK"/>
          <w:color w:val="000000"/>
          <w:sz w:val="32"/>
          <w:szCs w:val="32"/>
        </w:rPr>
        <w:t>单位安全监督好人主义、生产人员侥幸心理</w:t>
      </w:r>
      <w:r>
        <w:rPr>
          <w:rFonts w:hint="eastAsia" w:ascii="方正仿宋_GBK" w:hAnsi="方正仿宋_GBK" w:eastAsia="方正仿宋_GBK" w:cs="方正仿宋_GBK"/>
          <w:color w:val="000000"/>
          <w:sz w:val="32"/>
          <w:szCs w:val="32"/>
          <w:lang w:eastAsia="zh-CN"/>
        </w:rPr>
        <w:t>仍然</w:t>
      </w:r>
      <w:r>
        <w:rPr>
          <w:rFonts w:hint="eastAsia" w:ascii="方正仿宋_GBK" w:hAnsi="方正仿宋_GBK" w:eastAsia="方正仿宋_GBK" w:cs="方正仿宋_GBK"/>
          <w:color w:val="000000"/>
          <w:sz w:val="32"/>
          <w:szCs w:val="32"/>
        </w:rPr>
        <w:t>存在；二是安全管控能力不强，</w:t>
      </w:r>
      <w:r>
        <w:rPr>
          <w:rFonts w:hint="eastAsia" w:ascii="方正仿宋_GBK" w:hAnsi="方正仿宋_GBK" w:eastAsia="方正仿宋_GBK" w:cs="方正仿宋_GBK"/>
          <w:color w:val="000000"/>
          <w:sz w:val="32"/>
          <w:szCs w:val="32"/>
          <w:lang w:eastAsia="zh-CN"/>
        </w:rPr>
        <w:t>工作负责人、</w:t>
      </w:r>
      <w:r>
        <w:rPr>
          <w:rFonts w:hint="eastAsia" w:ascii="方正仿宋_GBK" w:hAnsi="方正仿宋_GBK" w:eastAsia="方正仿宋_GBK" w:cs="方正仿宋_GBK"/>
          <w:color w:val="000000"/>
          <w:sz w:val="32"/>
          <w:szCs w:val="32"/>
        </w:rPr>
        <w:t>到岗到位人员</w:t>
      </w:r>
      <w:r>
        <w:rPr>
          <w:rFonts w:hint="eastAsia" w:ascii="方正仿宋_GBK" w:hAnsi="方正仿宋_GBK" w:eastAsia="方正仿宋_GBK" w:cs="方正仿宋_GBK"/>
          <w:color w:val="000000"/>
          <w:sz w:val="32"/>
          <w:szCs w:val="32"/>
          <w:lang w:eastAsia="zh-CN"/>
        </w:rPr>
        <w:t>现场履责不严不实。</w:t>
      </w:r>
      <w:r>
        <w:rPr>
          <w:rFonts w:hint="eastAsia" w:ascii="方正仿宋_GBK" w:hAnsi="方正仿宋_GBK" w:eastAsia="方正仿宋_GBK" w:cs="方正仿宋_GBK"/>
          <w:color w:val="000000"/>
          <w:sz w:val="32"/>
          <w:szCs w:val="32"/>
        </w:rPr>
        <w:t>当前</w:t>
      </w:r>
      <w:r>
        <w:rPr>
          <w:rFonts w:hint="eastAsia" w:ascii="方正仿宋_GBK" w:hAnsi="方正仿宋_GBK" w:eastAsia="方正仿宋_GBK" w:cs="方正仿宋_GBK"/>
          <w:color w:val="000000"/>
          <w:sz w:val="32"/>
          <w:szCs w:val="32"/>
          <w:lang w:eastAsia="zh-CN"/>
        </w:rPr>
        <w:t>公司对</w:t>
      </w:r>
      <w:r>
        <w:rPr>
          <w:rFonts w:hint="eastAsia" w:ascii="方正仿宋_GBK" w:hAnsi="方正仿宋_GBK" w:eastAsia="方正仿宋_GBK" w:cs="方正仿宋_GBK"/>
          <w:color w:val="000000"/>
          <w:sz w:val="32"/>
          <w:szCs w:val="32"/>
        </w:rPr>
        <w:t>安全的高位要求与外包分包队伍素质能力</w:t>
      </w:r>
      <w:r>
        <w:rPr>
          <w:rFonts w:hint="eastAsia" w:ascii="方正仿宋_GBK" w:hAnsi="方正仿宋_GBK" w:eastAsia="方正仿宋_GBK" w:cs="方正仿宋_GBK"/>
          <w:color w:val="000000"/>
          <w:sz w:val="32"/>
          <w:szCs w:val="32"/>
          <w:lang w:eastAsia="zh-CN"/>
        </w:rPr>
        <w:t>严重</w:t>
      </w:r>
      <w:r>
        <w:rPr>
          <w:rFonts w:hint="eastAsia" w:ascii="方正仿宋_GBK" w:hAnsi="方正仿宋_GBK" w:eastAsia="方正仿宋_GBK" w:cs="方正仿宋_GBK"/>
          <w:color w:val="000000"/>
          <w:sz w:val="32"/>
          <w:szCs w:val="32"/>
        </w:rPr>
        <w:t>不匹配的矛盾愈加突出</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对内要强化施工组织能力，对外要聚焦外包队伍管理，梳理存在的问题短板，制订切实可行的防范措施，压紧压实各级安全责任。</w:t>
      </w:r>
    </w:p>
    <w:p>
      <w:pPr>
        <w:pStyle w:val="8"/>
        <w:keepNext w:val="0"/>
        <w:keepLines w:val="0"/>
        <w:widowControl/>
        <w:suppressLineNumbers w:val="0"/>
        <w:spacing w:before="30" w:beforeAutospacing="0" w:after="0" w:afterAutospacing="0" w:line="440" w:lineRule="atLeast"/>
        <w:ind w:left="0" w:right="0" w:firstLine="560"/>
        <w:jc w:val="left"/>
        <w:rPr>
          <w:rFonts w:hint="eastAsia" w:eastAsia="宋体"/>
          <w:lang w:eastAsia="zh-CN"/>
        </w:rPr>
      </w:pPr>
    </w:p>
    <w:p>
      <w:pPr>
        <w:spacing w:line="600" w:lineRule="exact"/>
        <w:ind w:firstLine="640" w:firstLineChars="200"/>
        <w:textAlignment w:val="baseline"/>
        <w:rPr>
          <w:rFonts w:hint="default" w:ascii="方正黑体_GBK" w:hAnsi="方正黑体_GBK" w:eastAsia="方正仿宋_GBK" w:cstheme="minorBidi"/>
          <w:color w:val="auto"/>
          <w:sz w:val="32"/>
          <w:highlight w:val="none"/>
          <w:lang w:val="en-US" w:eastAsia="zh-CN"/>
        </w:rPr>
      </w:pPr>
      <w:r>
        <w:rPr>
          <w:rFonts w:hint="eastAsia" w:ascii="方正黑体_GBK" w:hAnsi="方正黑体_GBK" w:eastAsia="方正黑体_GBK" w:cstheme="minorBidi"/>
          <w:color w:val="auto"/>
          <w:sz w:val="32"/>
          <w:highlight w:val="none"/>
        </w:rPr>
        <w:t>出席：</w:t>
      </w:r>
      <w:r>
        <w:rPr>
          <w:rFonts w:hint="eastAsia" w:ascii="方正仿宋_GBK" w:eastAsia="方正仿宋_GBK" w:cstheme="minorBidi"/>
          <w:color w:val="auto"/>
          <w:sz w:val="32"/>
          <w:highlight w:val="none"/>
        </w:rPr>
        <w:t>唐敏、</w:t>
      </w:r>
      <w:r>
        <w:rPr>
          <w:rFonts w:hint="eastAsia" w:ascii="方正仿宋_GBK" w:eastAsia="方正仿宋_GBK" w:cstheme="minorBidi"/>
          <w:color w:val="auto"/>
          <w:sz w:val="32"/>
          <w:highlight w:val="none"/>
          <w:lang w:eastAsia="zh-CN"/>
        </w:rPr>
        <w:t>向建兵、江山、陈科屹、</w:t>
      </w:r>
      <w:r>
        <w:rPr>
          <w:rFonts w:hint="eastAsia" w:ascii="方正仿宋_GBK" w:eastAsia="方正仿宋_GBK" w:cstheme="minorBidi"/>
          <w:color w:val="auto"/>
          <w:sz w:val="32"/>
          <w:highlight w:val="none"/>
          <w:lang w:val="en-US" w:eastAsia="zh-CN"/>
        </w:rPr>
        <w:t>房开建</w:t>
      </w:r>
    </w:p>
    <w:p>
      <w:pPr>
        <w:spacing w:line="600" w:lineRule="exact"/>
        <w:ind w:left="1598" w:leftChars="304" w:hanging="960" w:hangingChars="300"/>
        <w:textAlignment w:val="baseline"/>
        <w:rPr>
          <w:rFonts w:hint="eastAsia" w:ascii="方正黑体_GBK" w:hAnsi="方正黑体_GBK" w:eastAsia="方正黑体_GBK" w:cstheme="minorBidi"/>
          <w:color w:val="auto"/>
          <w:sz w:val="32"/>
          <w:highlight w:val="none"/>
          <w:lang w:val="en-US" w:eastAsia="zh-CN"/>
        </w:rPr>
      </w:pPr>
      <w:r>
        <w:rPr>
          <w:rFonts w:hint="eastAsia" w:ascii="方正黑体_GBK" w:hAnsi="方正黑体_GBK" w:eastAsia="方正黑体_GBK" w:cstheme="minorBidi"/>
          <w:color w:val="auto"/>
          <w:sz w:val="32"/>
          <w:highlight w:val="none"/>
        </w:rPr>
        <w:t>参加：</w:t>
      </w:r>
      <w:r>
        <w:rPr>
          <w:rFonts w:hint="eastAsia" w:ascii="方正仿宋_GBK" w:eastAsia="方正仿宋_GBK" w:cstheme="minorBidi"/>
          <w:color w:val="auto"/>
          <w:sz w:val="32"/>
          <w:highlight w:val="none"/>
        </w:rPr>
        <w:t>副总工程师</w:t>
      </w:r>
      <w:r>
        <w:rPr>
          <w:rFonts w:hint="eastAsia" w:ascii="方正仿宋_GBK" w:eastAsia="方正仿宋_GBK" w:cstheme="minorBidi"/>
          <w:color w:val="auto"/>
          <w:sz w:val="32"/>
          <w:highlight w:val="none"/>
          <w:lang w:eastAsia="zh-CN"/>
        </w:rPr>
        <w:t>杜军、董建军</w:t>
      </w:r>
      <w:r>
        <w:rPr>
          <w:rFonts w:hint="eastAsia" w:ascii="方正仿宋_GBK" w:eastAsia="方正仿宋_GBK" w:cstheme="minorBidi"/>
          <w:color w:val="auto"/>
          <w:sz w:val="32"/>
          <w:highlight w:val="none"/>
        </w:rPr>
        <w:t>，</w:t>
      </w:r>
      <w:r>
        <w:rPr>
          <w:rFonts w:hint="eastAsia" w:ascii="方正仿宋_GBK" w:eastAsia="方正仿宋_GBK" w:cstheme="minorBidi"/>
          <w:color w:val="auto"/>
          <w:sz w:val="32"/>
          <w:highlight w:val="none"/>
          <w:lang w:eastAsia="zh-CN"/>
        </w:rPr>
        <w:t>安全总监张大猛，</w:t>
      </w:r>
      <w:r>
        <w:rPr>
          <w:rFonts w:hint="eastAsia" w:ascii="方正仿宋_GBK" w:eastAsia="方正仿宋_GBK" w:cstheme="minorBidi"/>
          <w:color w:val="auto"/>
          <w:sz w:val="32"/>
          <w:highlight w:val="none"/>
        </w:rPr>
        <w:t>办公室</w:t>
      </w:r>
      <w:r>
        <w:rPr>
          <w:rFonts w:hint="eastAsia" w:ascii="方正仿宋_GBK" w:eastAsia="方正仿宋_GBK" w:cstheme="minorBidi"/>
          <w:color w:val="auto"/>
          <w:sz w:val="32"/>
          <w:highlight w:val="none"/>
          <w:lang w:eastAsia="zh-CN"/>
        </w:rPr>
        <w:t>龙伟</w:t>
      </w:r>
      <w:r>
        <w:rPr>
          <w:rFonts w:hint="eastAsia" w:ascii="方正仿宋_GBK" w:eastAsia="方正仿宋_GBK" w:cstheme="minorBidi"/>
          <w:color w:val="auto"/>
          <w:sz w:val="32"/>
          <w:highlight w:val="none"/>
        </w:rPr>
        <w:t>，</w:t>
      </w:r>
      <w:r>
        <w:rPr>
          <w:rFonts w:hint="eastAsia" w:ascii="方正仿宋_GBK" w:eastAsia="方正仿宋_GBK" w:cstheme="minorBidi"/>
          <w:color w:val="auto"/>
          <w:sz w:val="32"/>
          <w:highlight w:val="none"/>
          <w:lang w:eastAsia="zh-CN"/>
        </w:rPr>
        <w:t>发策部廖强，</w:t>
      </w:r>
      <w:r>
        <w:rPr>
          <w:rFonts w:hint="eastAsia" w:ascii="方正仿宋_GBK" w:eastAsia="方正仿宋_GBK" w:cstheme="minorBidi"/>
          <w:color w:val="auto"/>
          <w:sz w:val="32"/>
          <w:highlight w:val="none"/>
        </w:rPr>
        <w:t>组织部</w:t>
      </w:r>
      <w:r>
        <w:rPr>
          <w:rFonts w:hint="eastAsia" w:ascii="方正仿宋_GBK" w:eastAsia="方正仿宋_GBK" w:cstheme="minorBidi"/>
          <w:color w:val="auto"/>
          <w:sz w:val="32"/>
          <w:highlight w:val="none"/>
          <w:lang w:eastAsia="zh-CN"/>
        </w:rPr>
        <w:t>马彩英</w:t>
      </w:r>
      <w:r>
        <w:rPr>
          <w:rFonts w:hint="eastAsia" w:ascii="方正仿宋_GBK" w:eastAsia="方正仿宋_GBK" w:cstheme="minorBidi"/>
          <w:color w:val="auto"/>
          <w:sz w:val="32"/>
          <w:highlight w:val="none"/>
        </w:rPr>
        <w:t>，党建部</w:t>
      </w:r>
      <w:r>
        <w:rPr>
          <w:rFonts w:hint="eastAsia" w:ascii="方正仿宋_GBK" w:eastAsia="方正仿宋_GBK" w:cstheme="minorBidi"/>
          <w:color w:val="auto"/>
          <w:sz w:val="32"/>
          <w:highlight w:val="none"/>
          <w:lang w:eastAsia="zh-CN"/>
        </w:rPr>
        <w:t>杨琨</w:t>
      </w:r>
      <w:r>
        <w:rPr>
          <w:rFonts w:hint="eastAsia" w:ascii="方正仿宋_GBK" w:eastAsia="方正仿宋_GBK" w:cstheme="minorBidi"/>
          <w:color w:val="auto"/>
          <w:sz w:val="32"/>
          <w:highlight w:val="none"/>
        </w:rPr>
        <w:t>，纪委办蒲尔充，运检部</w:t>
      </w:r>
      <w:r>
        <w:rPr>
          <w:rFonts w:hint="eastAsia" w:ascii="方正仿宋_GBK" w:eastAsia="方正仿宋_GBK" w:cstheme="minorBidi"/>
          <w:color w:val="auto"/>
          <w:sz w:val="32"/>
          <w:highlight w:val="none"/>
          <w:lang w:eastAsia="zh-CN"/>
        </w:rPr>
        <w:t>王彬，数字化部王果，建设部任文春，</w:t>
      </w:r>
      <w:r>
        <w:rPr>
          <w:rFonts w:hint="eastAsia" w:ascii="方正仿宋_GBK" w:hAnsi="Times New Roman" w:eastAsia="方正仿宋_GBK" w:cstheme="minorBidi"/>
          <w:color w:val="auto"/>
          <w:sz w:val="32"/>
          <w:highlight w:val="none"/>
          <w:lang w:eastAsia="zh-CN"/>
        </w:rPr>
        <w:t>物资部</w:t>
      </w:r>
      <w:r>
        <w:rPr>
          <w:rFonts w:hint="eastAsia" w:ascii="方正仿宋_GBK" w:eastAsia="方正仿宋_GBK" w:cstheme="minorBidi"/>
          <w:color w:val="auto"/>
          <w:sz w:val="32"/>
          <w:highlight w:val="none"/>
          <w:lang w:val="en-US" w:eastAsia="zh-CN"/>
        </w:rPr>
        <w:t>王金</w:t>
      </w:r>
      <w:r>
        <w:rPr>
          <w:rFonts w:hint="eastAsia" w:ascii="方正仿宋_GBK" w:hAnsi="Times New Roman" w:eastAsia="方正仿宋_GBK" w:cstheme="minorBidi"/>
          <w:color w:val="auto"/>
          <w:sz w:val="32"/>
          <w:highlight w:val="none"/>
          <w:lang w:eastAsia="zh-CN"/>
        </w:rPr>
        <w:t>，</w:t>
      </w:r>
      <w:r>
        <w:rPr>
          <w:rFonts w:hint="eastAsia" w:ascii="方正仿宋_GBK" w:eastAsia="方正仿宋_GBK" w:cstheme="minorBidi"/>
          <w:color w:val="auto"/>
          <w:sz w:val="32"/>
          <w:highlight w:val="none"/>
        </w:rPr>
        <w:t>调控中心</w:t>
      </w:r>
      <w:r>
        <w:rPr>
          <w:rFonts w:hint="eastAsia" w:ascii="方正仿宋_GBK" w:eastAsia="方正仿宋_GBK" w:cstheme="minorBidi"/>
          <w:color w:val="auto"/>
          <w:sz w:val="32"/>
          <w:highlight w:val="none"/>
          <w:lang w:val="en-US" w:eastAsia="zh-CN"/>
        </w:rPr>
        <w:t>王先强</w:t>
      </w:r>
      <w:r>
        <w:rPr>
          <w:rFonts w:hint="eastAsia" w:ascii="方正仿宋_GBK" w:eastAsia="方正仿宋_GBK" w:cstheme="minorBidi"/>
          <w:color w:val="auto"/>
          <w:sz w:val="32"/>
          <w:highlight w:val="none"/>
        </w:rPr>
        <w:t>，</w:t>
      </w:r>
      <w:r>
        <w:rPr>
          <w:rFonts w:hint="eastAsia" w:ascii="方正仿宋_GBK" w:hAnsi="Times New Roman" w:eastAsia="方正仿宋_GBK" w:cstheme="minorBidi"/>
          <w:color w:val="auto"/>
          <w:sz w:val="32"/>
          <w:highlight w:val="none"/>
          <w:lang w:eastAsia="zh-CN"/>
        </w:rPr>
        <w:t>产业办</w:t>
      </w:r>
      <w:r>
        <w:rPr>
          <w:rFonts w:hint="eastAsia" w:ascii="方正仿宋_GBK" w:eastAsia="方正仿宋_GBK" w:cstheme="minorBidi"/>
          <w:color w:val="auto"/>
          <w:sz w:val="32"/>
          <w:highlight w:val="none"/>
          <w:lang w:val="en-US" w:eastAsia="zh-CN"/>
        </w:rPr>
        <w:t>陈小龙</w:t>
      </w:r>
      <w:r>
        <w:rPr>
          <w:rFonts w:hint="eastAsia" w:ascii="方正仿宋_GBK" w:hAnsi="Times New Roman" w:eastAsia="方正仿宋_GBK" w:cstheme="minorBidi"/>
          <w:color w:val="auto"/>
          <w:sz w:val="32"/>
          <w:highlight w:val="none"/>
          <w:lang w:eastAsia="zh-CN"/>
        </w:rPr>
        <w:t>，综合服务中心</w:t>
      </w:r>
      <w:r>
        <w:rPr>
          <w:rFonts w:hint="eastAsia" w:ascii="方正仿宋_GBK" w:hAnsi="Times New Roman" w:eastAsia="方正仿宋_GBK" w:cstheme="minorBidi"/>
          <w:color w:val="auto"/>
          <w:sz w:val="32"/>
          <w:highlight w:val="none"/>
          <w:lang w:val="en-US" w:eastAsia="zh-CN"/>
        </w:rPr>
        <w:t>李珣。</w:t>
      </w:r>
    </w:p>
    <w:p>
      <w:pPr>
        <w:spacing w:line="600" w:lineRule="exact"/>
        <w:ind w:left="1598" w:leftChars="304" w:hanging="960" w:hangingChars="300"/>
        <w:textAlignment w:val="baseline"/>
        <w:rPr>
          <w:rFonts w:hint="eastAsia" w:ascii="方正仿宋_GBK" w:hAnsi="Times New Roman" w:eastAsia="方正仿宋_GBK" w:cstheme="minorBidi"/>
          <w:color w:val="auto"/>
          <w:sz w:val="32"/>
          <w:highlight w:val="none"/>
          <w:lang w:val="en-US" w:eastAsia="zh-CN"/>
        </w:rPr>
      </w:pPr>
      <w:r>
        <w:rPr>
          <w:rFonts w:hint="eastAsia" w:ascii="方正黑体_GBK" w:hAnsi="方正黑体_GBK" w:eastAsia="方正黑体_GBK" w:cstheme="minorBidi"/>
          <w:color w:val="auto"/>
          <w:sz w:val="32"/>
          <w:highlight w:val="none"/>
          <w:lang w:val="en-US" w:eastAsia="zh-CN"/>
        </w:rPr>
        <w:t>请假：</w:t>
      </w:r>
      <w:r>
        <w:rPr>
          <w:rFonts w:hint="eastAsia" w:ascii="方正仿宋_GBK" w:hAnsi="Times New Roman" w:eastAsia="方正仿宋_GBK" w:cstheme="minorBidi"/>
          <w:color w:val="auto"/>
          <w:sz w:val="32"/>
          <w:highlight w:val="none"/>
          <w:lang w:val="en-US" w:eastAsia="zh-CN"/>
        </w:rPr>
        <w:t>黄兴勇、钟涛</w:t>
      </w:r>
    </w:p>
    <w:p>
      <w:pPr>
        <w:spacing w:line="600" w:lineRule="exact"/>
        <w:ind w:left="1598" w:leftChars="304" w:hanging="960" w:hangingChars="300"/>
        <w:textAlignment w:val="baseline"/>
        <w:rPr>
          <w:rFonts w:hint="eastAsia" w:eastAsia="方正黑体_GBK"/>
          <w:color w:val="auto"/>
          <w:highlight w:val="none"/>
          <w:lang w:eastAsia="zh-CN"/>
        </w:rPr>
      </w:pPr>
      <w:r>
        <w:rPr>
          <w:rFonts w:hint="eastAsia" w:ascii="方正黑体_GBK" w:hAnsi="方正黑体_GBK" w:eastAsia="方正黑体_GBK" w:cstheme="minorBidi"/>
          <w:color w:val="auto"/>
          <w:sz w:val="32"/>
          <w:highlight w:val="none"/>
        </w:rPr>
        <w:t>记录：</w:t>
      </w:r>
      <w:r>
        <w:rPr>
          <w:rFonts w:hint="eastAsia" w:ascii="方正仿宋_GBK" w:eastAsia="方正仿宋_GBK" w:cstheme="minorBidi"/>
          <w:color w:val="auto"/>
          <w:sz w:val="32"/>
          <w:highlight w:val="none"/>
          <w:lang w:val="en-US" w:eastAsia="zh-CN"/>
        </w:rPr>
        <w:t>曹陇平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snapToGrid w:val="0"/>
        <w:rPr>
          <w:rFonts w:hint="eastAsia" w:eastAsia="宋体"/>
          <w:lang w:eastAsia="zh-CN"/>
        </w:rPr>
      </w:pPr>
      <w:r>
        <w:rPr>
          <w:rStyle w:val="13"/>
        </w:rPr>
        <w:footnoteRef/>
      </w:r>
      <w:r>
        <w:t xml:space="preserve"> </w:t>
      </w:r>
      <w:r>
        <w:rPr>
          <w:rFonts w:hint="eastAsia"/>
          <w:lang w:eastAsia="zh-CN"/>
        </w:rPr>
        <w:t>安全管理强化年行动，百日安全攻坚行动暨春季安全大检查工作</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BA"/>
    <w:rsid w:val="00015210"/>
    <w:rsid w:val="00027371"/>
    <w:rsid w:val="00027B15"/>
    <w:rsid w:val="000433F4"/>
    <w:rsid w:val="00053897"/>
    <w:rsid w:val="00054564"/>
    <w:rsid w:val="00087CD9"/>
    <w:rsid w:val="00087F16"/>
    <w:rsid w:val="000A2A38"/>
    <w:rsid w:val="000B7D54"/>
    <w:rsid w:val="000E12CC"/>
    <w:rsid w:val="000F0EA0"/>
    <w:rsid w:val="00120668"/>
    <w:rsid w:val="00173EBF"/>
    <w:rsid w:val="001C03B5"/>
    <w:rsid w:val="00215D46"/>
    <w:rsid w:val="0023178C"/>
    <w:rsid w:val="002330B0"/>
    <w:rsid w:val="0024148F"/>
    <w:rsid w:val="00255DD7"/>
    <w:rsid w:val="00272DE7"/>
    <w:rsid w:val="00274EF3"/>
    <w:rsid w:val="00283233"/>
    <w:rsid w:val="002905CB"/>
    <w:rsid w:val="002B5568"/>
    <w:rsid w:val="002B6CD2"/>
    <w:rsid w:val="002C378B"/>
    <w:rsid w:val="002E17AD"/>
    <w:rsid w:val="002F1E14"/>
    <w:rsid w:val="003006F4"/>
    <w:rsid w:val="00330AFC"/>
    <w:rsid w:val="0034547A"/>
    <w:rsid w:val="0038470F"/>
    <w:rsid w:val="003A6EE6"/>
    <w:rsid w:val="003F2194"/>
    <w:rsid w:val="003F6051"/>
    <w:rsid w:val="003F7824"/>
    <w:rsid w:val="00405FB3"/>
    <w:rsid w:val="0044073D"/>
    <w:rsid w:val="00446F2F"/>
    <w:rsid w:val="00492776"/>
    <w:rsid w:val="00492FDD"/>
    <w:rsid w:val="005227EB"/>
    <w:rsid w:val="00532D63"/>
    <w:rsid w:val="00543F0B"/>
    <w:rsid w:val="00552F68"/>
    <w:rsid w:val="00582E1F"/>
    <w:rsid w:val="00586968"/>
    <w:rsid w:val="005906CD"/>
    <w:rsid w:val="00596440"/>
    <w:rsid w:val="005B3DE8"/>
    <w:rsid w:val="005B6E39"/>
    <w:rsid w:val="005E0C9E"/>
    <w:rsid w:val="005F0B2D"/>
    <w:rsid w:val="00602B40"/>
    <w:rsid w:val="00630237"/>
    <w:rsid w:val="00645B7E"/>
    <w:rsid w:val="006C17F6"/>
    <w:rsid w:val="006D5EC5"/>
    <w:rsid w:val="006E0F4D"/>
    <w:rsid w:val="006E329B"/>
    <w:rsid w:val="006E4C9E"/>
    <w:rsid w:val="006F438E"/>
    <w:rsid w:val="00707AF4"/>
    <w:rsid w:val="00757937"/>
    <w:rsid w:val="00764F3F"/>
    <w:rsid w:val="007B4295"/>
    <w:rsid w:val="007B70EC"/>
    <w:rsid w:val="007C2050"/>
    <w:rsid w:val="007C4E0D"/>
    <w:rsid w:val="007C670D"/>
    <w:rsid w:val="007D716C"/>
    <w:rsid w:val="007E7C4B"/>
    <w:rsid w:val="0081110D"/>
    <w:rsid w:val="00886D07"/>
    <w:rsid w:val="008901AE"/>
    <w:rsid w:val="008A4AF5"/>
    <w:rsid w:val="008F4653"/>
    <w:rsid w:val="0092482D"/>
    <w:rsid w:val="00927028"/>
    <w:rsid w:val="00937673"/>
    <w:rsid w:val="00956D97"/>
    <w:rsid w:val="009757B2"/>
    <w:rsid w:val="009A2088"/>
    <w:rsid w:val="009A4816"/>
    <w:rsid w:val="009B0131"/>
    <w:rsid w:val="009B0ED9"/>
    <w:rsid w:val="009C091F"/>
    <w:rsid w:val="00A114C1"/>
    <w:rsid w:val="00A1419C"/>
    <w:rsid w:val="00A502AA"/>
    <w:rsid w:val="00A512F3"/>
    <w:rsid w:val="00A51BAF"/>
    <w:rsid w:val="00A53D86"/>
    <w:rsid w:val="00A7163B"/>
    <w:rsid w:val="00A86774"/>
    <w:rsid w:val="00A90ACA"/>
    <w:rsid w:val="00A9560B"/>
    <w:rsid w:val="00AE56B3"/>
    <w:rsid w:val="00AF6117"/>
    <w:rsid w:val="00B1646D"/>
    <w:rsid w:val="00B2740F"/>
    <w:rsid w:val="00B36D1C"/>
    <w:rsid w:val="00B63680"/>
    <w:rsid w:val="00B7580B"/>
    <w:rsid w:val="00B86647"/>
    <w:rsid w:val="00B92C38"/>
    <w:rsid w:val="00BB0EAE"/>
    <w:rsid w:val="00BB1A15"/>
    <w:rsid w:val="00BD2CFB"/>
    <w:rsid w:val="00BE0F78"/>
    <w:rsid w:val="00C110A7"/>
    <w:rsid w:val="00C42D68"/>
    <w:rsid w:val="00C43184"/>
    <w:rsid w:val="00C516E0"/>
    <w:rsid w:val="00C67422"/>
    <w:rsid w:val="00CB37BA"/>
    <w:rsid w:val="00CD02A7"/>
    <w:rsid w:val="00CD0F9F"/>
    <w:rsid w:val="00CE150E"/>
    <w:rsid w:val="00D2522D"/>
    <w:rsid w:val="00D25825"/>
    <w:rsid w:val="00D263F5"/>
    <w:rsid w:val="00D270A0"/>
    <w:rsid w:val="00D63742"/>
    <w:rsid w:val="00D669B5"/>
    <w:rsid w:val="00D71EE2"/>
    <w:rsid w:val="00DB2C5E"/>
    <w:rsid w:val="00DB2D08"/>
    <w:rsid w:val="00DC2492"/>
    <w:rsid w:val="00DD0EE3"/>
    <w:rsid w:val="00DD4AF8"/>
    <w:rsid w:val="00E001B5"/>
    <w:rsid w:val="00E04205"/>
    <w:rsid w:val="00E23DCC"/>
    <w:rsid w:val="00E36D6F"/>
    <w:rsid w:val="00E47323"/>
    <w:rsid w:val="00E66066"/>
    <w:rsid w:val="00E6745F"/>
    <w:rsid w:val="00E82232"/>
    <w:rsid w:val="00E906D6"/>
    <w:rsid w:val="00EC2FE9"/>
    <w:rsid w:val="00EE520E"/>
    <w:rsid w:val="00EF3ACA"/>
    <w:rsid w:val="00F145DB"/>
    <w:rsid w:val="00F30BA8"/>
    <w:rsid w:val="00F46C52"/>
    <w:rsid w:val="00F55F87"/>
    <w:rsid w:val="00F84578"/>
    <w:rsid w:val="00F873B4"/>
    <w:rsid w:val="00F87FFD"/>
    <w:rsid w:val="00FA106F"/>
    <w:rsid w:val="00FB1F40"/>
    <w:rsid w:val="00FC0972"/>
    <w:rsid w:val="00FC52BB"/>
    <w:rsid w:val="00FC6BE5"/>
    <w:rsid w:val="00FD67A8"/>
    <w:rsid w:val="00FF3017"/>
    <w:rsid w:val="01606F30"/>
    <w:rsid w:val="01AD18AC"/>
    <w:rsid w:val="023D1BE2"/>
    <w:rsid w:val="02A5211B"/>
    <w:rsid w:val="02AA49FC"/>
    <w:rsid w:val="02CA62CA"/>
    <w:rsid w:val="02FB29DA"/>
    <w:rsid w:val="030B0E5A"/>
    <w:rsid w:val="03801F36"/>
    <w:rsid w:val="03A2727F"/>
    <w:rsid w:val="03BA17DA"/>
    <w:rsid w:val="03BB1932"/>
    <w:rsid w:val="03CD59B8"/>
    <w:rsid w:val="03E36FB1"/>
    <w:rsid w:val="03F04D9A"/>
    <w:rsid w:val="040A0983"/>
    <w:rsid w:val="040C512A"/>
    <w:rsid w:val="04316FE7"/>
    <w:rsid w:val="04345439"/>
    <w:rsid w:val="046C02C3"/>
    <w:rsid w:val="048136E4"/>
    <w:rsid w:val="04BC1A12"/>
    <w:rsid w:val="04DC250D"/>
    <w:rsid w:val="04F103AC"/>
    <w:rsid w:val="054E173B"/>
    <w:rsid w:val="05652399"/>
    <w:rsid w:val="059E3AF5"/>
    <w:rsid w:val="05AA7D63"/>
    <w:rsid w:val="05BE0CCC"/>
    <w:rsid w:val="05F45BFA"/>
    <w:rsid w:val="061A102D"/>
    <w:rsid w:val="061C7442"/>
    <w:rsid w:val="06300AED"/>
    <w:rsid w:val="06325651"/>
    <w:rsid w:val="065254A6"/>
    <w:rsid w:val="0658039C"/>
    <w:rsid w:val="065B59A2"/>
    <w:rsid w:val="068B656B"/>
    <w:rsid w:val="07097468"/>
    <w:rsid w:val="07AF3897"/>
    <w:rsid w:val="07C35BF4"/>
    <w:rsid w:val="07FE077E"/>
    <w:rsid w:val="080956F5"/>
    <w:rsid w:val="08177DCC"/>
    <w:rsid w:val="086E5EA7"/>
    <w:rsid w:val="08725069"/>
    <w:rsid w:val="08763FCC"/>
    <w:rsid w:val="08CD59AE"/>
    <w:rsid w:val="08F87E24"/>
    <w:rsid w:val="090644FD"/>
    <w:rsid w:val="091116A1"/>
    <w:rsid w:val="09133284"/>
    <w:rsid w:val="09163069"/>
    <w:rsid w:val="09385F75"/>
    <w:rsid w:val="09572983"/>
    <w:rsid w:val="09983F50"/>
    <w:rsid w:val="09A536A3"/>
    <w:rsid w:val="09A61A65"/>
    <w:rsid w:val="09B14045"/>
    <w:rsid w:val="09F53D3F"/>
    <w:rsid w:val="0A46489A"/>
    <w:rsid w:val="0A53179F"/>
    <w:rsid w:val="0A5836B7"/>
    <w:rsid w:val="0A8C5EEA"/>
    <w:rsid w:val="0B1B085D"/>
    <w:rsid w:val="0B210062"/>
    <w:rsid w:val="0B2F235F"/>
    <w:rsid w:val="0B3B4544"/>
    <w:rsid w:val="0B4D6553"/>
    <w:rsid w:val="0B624347"/>
    <w:rsid w:val="0B841EE6"/>
    <w:rsid w:val="0BA9256D"/>
    <w:rsid w:val="0BBA6614"/>
    <w:rsid w:val="0BF25BC7"/>
    <w:rsid w:val="0C066096"/>
    <w:rsid w:val="0C5C4EFF"/>
    <w:rsid w:val="0C6E00A3"/>
    <w:rsid w:val="0C751670"/>
    <w:rsid w:val="0C753FA2"/>
    <w:rsid w:val="0CC514FC"/>
    <w:rsid w:val="0CE34852"/>
    <w:rsid w:val="0CF03F79"/>
    <w:rsid w:val="0D2246A4"/>
    <w:rsid w:val="0DBB64AE"/>
    <w:rsid w:val="0DF66F3B"/>
    <w:rsid w:val="0E1D0B28"/>
    <w:rsid w:val="0E256635"/>
    <w:rsid w:val="0E4E2D1D"/>
    <w:rsid w:val="0E534F05"/>
    <w:rsid w:val="0E537227"/>
    <w:rsid w:val="0E94444E"/>
    <w:rsid w:val="0E963A28"/>
    <w:rsid w:val="0F681A33"/>
    <w:rsid w:val="0FA22982"/>
    <w:rsid w:val="0FA71A39"/>
    <w:rsid w:val="105E2697"/>
    <w:rsid w:val="10A17B46"/>
    <w:rsid w:val="10D174CB"/>
    <w:rsid w:val="10F17649"/>
    <w:rsid w:val="1103084C"/>
    <w:rsid w:val="11C03C32"/>
    <w:rsid w:val="11CC1C2C"/>
    <w:rsid w:val="12025A30"/>
    <w:rsid w:val="123517D7"/>
    <w:rsid w:val="126240E1"/>
    <w:rsid w:val="12774204"/>
    <w:rsid w:val="128136E8"/>
    <w:rsid w:val="129E53A1"/>
    <w:rsid w:val="12AB3DFC"/>
    <w:rsid w:val="13095779"/>
    <w:rsid w:val="135C5C1C"/>
    <w:rsid w:val="13723103"/>
    <w:rsid w:val="137700F1"/>
    <w:rsid w:val="138F2F44"/>
    <w:rsid w:val="139C3C8B"/>
    <w:rsid w:val="13B2346F"/>
    <w:rsid w:val="13F27A8F"/>
    <w:rsid w:val="13F370BB"/>
    <w:rsid w:val="1403484F"/>
    <w:rsid w:val="14364693"/>
    <w:rsid w:val="1440314B"/>
    <w:rsid w:val="147766E8"/>
    <w:rsid w:val="148279DB"/>
    <w:rsid w:val="14BF2E82"/>
    <w:rsid w:val="14D723A7"/>
    <w:rsid w:val="14DE3419"/>
    <w:rsid w:val="14E06A1B"/>
    <w:rsid w:val="1500116F"/>
    <w:rsid w:val="15764AD1"/>
    <w:rsid w:val="158764D1"/>
    <w:rsid w:val="15AA5C40"/>
    <w:rsid w:val="15CD02A7"/>
    <w:rsid w:val="15CD4F57"/>
    <w:rsid w:val="16460B58"/>
    <w:rsid w:val="165F6FAE"/>
    <w:rsid w:val="16957F3E"/>
    <w:rsid w:val="16D43CE8"/>
    <w:rsid w:val="16E9761E"/>
    <w:rsid w:val="16EF09BB"/>
    <w:rsid w:val="174D5E95"/>
    <w:rsid w:val="176617F2"/>
    <w:rsid w:val="17851A32"/>
    <w:rsid w:val="178830B9"/>
    <w:rsid w:val="178A270D"/>
    <w:rsid w:val="17D341CE"/>
    <w:rsid w:val="17F27A86"/>
    <w:rsid w:val="18733B9A"/>
    <w:rsid w:val="18EA1C50"/>
    <w:rsid w:val="19012CE4"/>
    <w:rsid w:val="193D6C07"/>
    <w:rsid w:val="1976790D"/>
    <w:rsid w:val="197F21AA"/>
    <w:rsid w:val="1983516F"/>
    <w:rsid w:val="198B252F"/>
    <w:rsid w:val="19A736A2"/>
    <w:rsid w:val="19B63C0F"/>
    <w:rsid w:val="19C73C21"/>
    <w:rsid w:val="19F82727"/>
    <w:rsid w:val="1A46433F"/>
    <w:rsid w:val="1A7A2FE9"/>
    <w:rsid w:val="1A7D04D4"/>
    <w:rsid w:val="1AC05C42"/>
    <w:rsid w:val="1AC13F16"/>
    <w:rsid w:val="1AD17730"/>
    <w:rsid w:val="1AE32524"/>
    <w:rsid w:val="1B5A0291"/>
    <w:rsid w:val="1B626535"/>
    <w:rsid w:val="1BB73631"/>
    <w:rsid w:val="1BCE1B95"/>
    <w:rsid w:val="1BD55008"/>
    <w:rsid w:val="1C3672BA"/>
    <w:rsid w:val="1C480369"/>
    <w:rsid w:val="1CB65033"/>
    <w:rsid w:val="1D372713"/>
    <w:rsid w:val="1D621477"/>
    <w:rsid w:val="1D765D5B"/>
    <w:rsid w:val="1D80345F"/>
    <w:rsid w:val="1DE60148"/>
    <w:rsid w:val="1E2064F3"/>
    <w:rsid w:val="1E221942"/>
    <w:rsid w:val="1EB700A5"/>
    <w:rsid w:val="1ED24640"/>
    <w:rsid w:val="1EFA6AAE"/>
    <w:rsid w:val="1F26778D"/>
    <w:rsid w:val="1F521CBD"/>
    <w:rsid w:val="1F7E083D"/>
    <w:rsid w:val="1F800D51"/>
    <w:rsid w:val="1F870DAA"/>
    <w:rsid w:val="200A30C6"/>
    <w:rsid w:val="2019336C"/>
    <w:rsid w:val="20A72B84"/>
    <w:rsid w:val="21005458"/>
    <w:rsid w:val="219C787F"/>
    <w:rsid w:val="21A51051"/>
    <w:rsid w:val="21A517BF"/>
    <w:rsid w:val="21DE01CE"/>
    <w:rsid w:val="21DF4728"/>
    <w:rsid w:val="22A1406E"/>
    <w:rsid w:val="238D12C2"/>
    <w:rsid w:val="238D194C"/>
    <w:rsid w:val="24100696"/>
    <w:rsid w:val="242405CE"/>
    <w:rsid w:val="24591572"/>
    <w:rsid w:val="246A170B"/>
    <w:rsid w:val="2486501D"/>
    <w:rsid w:val="24BA40BF"/>
    <w:rsid w:val="24C03F84"/>
    <w:rsid w:val="24EE02EA"/>
    <w:rsid w:val="25496B61"/>
    <w:rsid w:val="2574126A"/>
    <w:rsid w:val="25795036"/>
    <w:rsid w:val="258E2B0F"/>
    <w:rsid w:val="25A327EB"/>
    <w:rsid w:val="25B271D7"/>
    <w:rsid w:val="25C102BB"/>
    <w:rsid w:val="25E40B70"/>
    <w:rsid w:val="264A43A1"/>
    <w:rsid w:val="26657005"/>
    <w:rsid w:val="266F167D"/>
    <w:rsid w:val="26727574"/>
    <w:rsid w:val="269C3D9F"/>
    <w:rsid w:val="26C06E14"/>
    <w:rsid w:val="26EB00C2"/>
    <w:rsid w:val="26F75C01"/>
    <w:rsid w:val="26FD292B"/>
    <w:rsid w:val="272E4EE0"/>
    <w:rsid w:val="273E392E"/>
    <w:rsid w:val="274B514B"/>
    <w:rsid w:val="275C1D5C"/>
    <w:rsid w:val="275F1538"/>
    <w:rsid w:val="27C406C1"/>
    <w:rsid w:val="27C97A2A"/>
    <w:rsid w:val="28117324"/>
    <w:rsid w:val="28212677"/>
    <w:rsid w:val="285C1EB5"/>
    <w:rsid w:val="28A4543D"/>
    <w:rsid w:val="2908399F"/>
    <w:rsid w:val="291619FD"/>
    <w:rsid w:val="292A0180"/>
    <w:rsid w:val="292F0B70"/>
    <w:rsid w:val="294A5DD2"/>
    <w:rsid w:val="29A91BF8"/>
    <w:rsid w:val="29E264B7"/>
    <w:rsid w:val="2A0E787E"/>
    <w:rsid w:val="2A151BC4"/>
    <w:rsid w:val="2A956171"/>
    <w:rsid w:val="2ADE2A4B"/>
    <w:rsid w:val="2B3E7597"/>
    <w:rsid w:val="2B5E7131"/>
    <w:rsid w:val="2B670B73"/>
    <w:rsid w:val="2B95372C"/>
    <w:rsid w:val="2BC659B3"/>
    <w:rsid w:val="2BFE5AB2"/>
    <w:rsid w:val="2C061CD8"/>
    <w:rsid w:val="2C586576"/>
    <w:rsid w:val="2C742CB2"/>
    <w:rsid w:val="2C8C1E85"/>
    <w:rsid w:val="2C8E161A"/>
    <w:rsid w:val="2CA63093"/>
    <w:rsid w:val="2CD449B1"/>
    <w:rsid w:val="2CDC7FA5"/>
    <w:rsid w:val="2D2E1575"/>
    <w:rsid w:val="2DE9520E"/>
    <w:rsid w:val="2E1D7955"/>
    <w:rsid w:val="2E2C140E"/>
    <w:rsid w:val="2E6A569E"/>
    <w:rsid w:val="2E89291E"/>
    <w:rsid w:val="2EB353F9"/>
    <w:rsid w:val="2EBE257C"/>
    <w:rsid w:val="2EDD6530"/>
    <w:rsid w:val="2F6C2877"/>
    <w:rsid w:val="2F726A94"/>
    <w:rsid w:val="2F84550F"/>
    <w:rsid w:val="2F890BB7"/>
    <w:rsid w:val="2F8D2401"/>
    <w:rsid w:val="2FD91B25"/>
    <w:rsid w:val="301D4880"/>
    <w:rsid w:val="30232C2B"/>
    <w:rsid w:val="30656DE9"/>
    <w:rsid w:val="30670551"/>
    <w:rsid w:val="30714F80"/>
    <w:rsid w:val="30735D58"/>
    <w:rsid w:val="30B53865"/>
    <w:rsid w:val="30FA2000"/>
    <w:rsid w:val="31121201"/>
    <w:rsid w:val="3117080C"/>
    <w:rsid w:val="314F07D8"/>
    <w:rsid w:val="315260E7"/>
    <w:rsid w:val="315A445E"/>
    <w:rsid w:val="315D6DB8"/>
    <w:rsid w:val="31813910"/>
    <w:rsid w:val="31E112DC"/>
    <w:rsid w:val="320D634B"/>
    <w:rsid w:val="32473C45"/>
    <w:rsid w:val="327734B0"/>
    <w:rsid w:val="32CB7D3B"/>
    <w:rsid w:val="32D104F2"/>
    <w:rsid w:val="330C35FF"/>
    <w:rsid w:val="33223691"/>
    <w:rsid w:val="33257095"/>
    <w:rsid w:val="33D64D97"/>
    <w:rsid w:val="33ED7491"/>
    <w:rsid w:val="343B3E8E"/>
    <w:rsid w:val="34654953"/>
    <w:rsid w:val="3498289B"/>
    <w:rsid w:val="34983A3F"/>
    <w:rsid w:val="34BC0782"/>
    <w:rsid w:val="34BF1D70"/>
    <w:rsid w:val="34CE5A92"/>
    <w:rsid w:val="34EA7DF4"/>
    <w:rsid w:val="34F95A43"/>
    <w:rsid w:val="35356C1D"/>
    <w:rsid w:val="355A2D1D"/>
    <w:rsid w:val="35812CE1"/>
    <w:rsid w:val="36DA7468"/>
    <w:rsid w:val="36EA0580"/>
    <w:rsid w:val="36EA23DB"/>
    <w:rsid w:val="36F61D48"/>
    <w:rsid w:val="36F71415"/>
    <w:rsid w:val="36FF2111"/>
    <w:rsid w:val="373D3908"/>
    <w:rsid w:val="37743CDD"/>
    <w:rsid w:val="37853279"/>
    <w:rsid w:val="37930821"/>
    <w:rsid w:val="37976E6F"/>
    <w:rsid w:val="37EE3B5F"/>
    <w:rsid w:val="380A001E"/>
    <w:rsid w:val="382C47D0"/>
    <w:rsid w:val="38394775"/>
    <w:rsid w:val="389908DC"/>
    <w:rsid w:val="38A1252E"/>
    <w:rsid w:val="38A74907"/>
    <w:rsid w:val="38CE2134"/>
    <w:rsid w:val="38FC149C"/>
    <w:rsid w:val="39106C42"/>
    <w:rsid w:val="3912481A"/>
    <w:rsid w:val="391B4CBC"/>
    <w:rsid w:val="396A6D09"/>
    <w:rsid w:val="3983410F"/>
    <w:rsid w:val="39D12BDA"/>
    <w:rsid w:val="39FE5372"/>
    <w:rsid w:val="3A9968AA"/>
    <w:rsid w:val="3AA61F33"/>
    <w:rsid w:val="3AFD0A02"/>
    <w:rsid w:val="3B0F78D2"/>
    <w:rsid w:val="3B171721"/>
    <w:rsid w:val="3B1E392E"/>
    <w:rsid w:val="3B6F2D2E"/>
    <w:rsid w:val="3BCB1C69"/>
    <w:rsid w:val="3BE57803"/>
    <w:rsid w:val="3BF91265"/>
    <w:rsid w:val="3C161573"/>
    <w:rsid w:val="3C4A78B0"/>
    <w:rsid w:val="3C4A7C1C"/>
    <w:rsid w:val="3C701CFE"/>
    <w:rsid w:val="3C7F4D98"/>
    <w:rsid w:val="3C863B4C"/>
    <w:rsid w:val="3C8D115A"/>
    <w:rsid w:val="3CB93EC7"/>
    <w:rsid w:val="3CD544E9"/>
    <w:rsid w:val="3CF8432C"/>
    <w:rsid w:val="3CF85426"/>
    <w:rsid w:val="3D3148BA"/>
    <w:rsid w:val="3D9E78E1"/>
    <w:rsid w:val="3DB63AA1"/>
    <w:rsid w:val="3E1B12E0"/>
    <w:rsid w:val="3E363368"/>
    <w:rsid w:val="3E933B59"/>
    <w:rsid w:val="3EBA39DF"/>
    <w:rsid w:val="3ECB72E1"/>
    <w:rsid w:val="3F2B330C"/>
    <w:rsid w:val="3F5F3F4D"/>
    <w:rsid w:val="3F755B1A"/>
    <w:rsid w:val="3F882EE3"/>
    <w:rsid w:val="3F8C582B"/>
    <w:rsid w:val="3FA923C9"/>
    <w:rsid w:val="3FE17A5D"/>
    <w:rsid w:val="40160A8E"/>
    <w:rsid w:val="40275453"/>
    <w:rsid w:val="4086775D"/>
    <w:rsid w:val="40E03C92"/>
    <w:rsid w:val="40ED1926"/>
    <w:rsid w:val="40F4011B"/>
    <w:rsid w:val="410310DA"/>
    <w:rsid w:val="41173E7B"/>
    <w:rsid w:val="419D7006"/>
    <w:rsid w:val="41BC44D8"/>
    <w:rsid w:val="41C53BE2"/>
    <w:rsid w:val="41CC6B6A"/>
    <w:rsid w:val="41FF6B13"/>
    <w:rsid w:val="422D5353"/>
    <w:rsid w:val="425C1E49"/>
    <w:rsid w:val="427C5204"/>
    <w:rsid w:val="42AD01D5"/>
    <w:rsid w:val="42BF48B0"/>
    <w:rsid w:val="43190478"/>
    <w:rsid w:val="43591EE0"/>
    <w:rsid w:val="437A1C46"/>
    <w:rsid w:val="438B7D6C"/>
    <w:rsid w:val="439469AE"/>
    <w:rsid w:val="43BE5965"/>
    <w:rsid w:val="43C91BB1"/>
    <w:rsid w:val="43CD36BC"/>
    <w:rsid w:val="44154D5D"/>
    <w:rsid w:val="44303202"/>
    <w:rsid w:val="4463762D"/>
    <w:rsid w:val="447B73F5"/>
    <w:rsid w:val="44A72E79"/>
    <w:rsid w:val="44A96BC6"/>
    <w:rsid w:val="44BC54F9"/>
    <w:rsid w:val="44C96B0D"/>
    <w:rsid w:val="44EB3A31"/>
    <w:rsid w:val="45765AD5"/>
    <w:rsid w:val="459716BB"/>
    <w:rsid w:val="46044C97"/>
    <w:rsid w:val="46086025"/>
    <w:rsid w:val="461A0001"/>
    <w:rsid w:val="463579AC"/>
    <w:rsid w:val="46476501"/>
    <w:rsid w:val="46522403"/>
    <w:rsid w:val="46794323"/>
    <w:rsid w:val="468A307B"/>
    <w:rsid w:val="46D4506E"/>
    <w:rsid w:val="46DE08FB"/>
    <w:rsid w:val="47597B57"/>
    <w:rsid w:val="48195CB4"/>
    <w:rsid w:val="48326981"/>
    <w:rsid w:val="487D53EA"/>
    <w:rsid w:val="488D3BFD"/>
    <w:rsid w:val="48A86725"/>
    <w:rsid w:val="48BD5CB7"/>
    <w:rsid w:val="48C74A11"/>
    <w:rsid w:val="48CD7EEA"/>
    <w:rsid w:val="48D562FC"/>
    <w:rsid w:val="493153A5"/>
    <w:rsid w:val="49476F27"/>
    <w:rsid w:val="499F2CF0"/>
    <w:rsid w:val="49CE5544"/>
    <w:rsid w:val="49EA079C"/>
    <w:rsid w:val="4A475605"/>
    <w:rsid w:val="4A7F4A23"/>
    <w:rsid w:val="4A89724F"/>
    <w:rsid w:val="4AB91305"/>
    <w:rsid w:val="4B1146A2"/>
    <w:rsid w:val="4B525A4B"/>
    <w:rsid w:val="4BD15761"/>
    <w:rsid w:val="4BD601FD"/>
    <w:rsid w:val="4BDD30FD"/>
    <w:rsid w:val="4BEA1131"/>
    <w:rsid w:val="4C0D439D"/>
    <w:rsid w:val="4C986C0B"/>
    <w:rsid w:val="4CAC0876"/>
    <w:rsid w:val="4CB34587"/>
    <w:rsid w:val="4CC81BFC"/>
    <w:rsid w:val="4CFD1B43"/>
    <w:rsid w:val="4D204315"/>
    <w:rsid w:val="4D4A1565"/>
    <w:rsid w:val="4DA02EA7"/>
    <w:rsid w:val="4DA95A99"/>
    <w:rsid w:val="4DB43753"/>
    <w:rsid w:val="4DF82D80"/>
    <w:rsid w:val="4E2D3AEA"/>
    <w:rsid w:val="4E3F3BC5"/>
    <w:rsid w:val="4E7605A3"/>
    <w:rsid w:val="4EAD2C83"/>
    <w:rsid w:val="4EDB078C"/>
    <w:rsid w:val="4F173090"/>
    <w:rsid w:val="4F3B185D"/>
    <w:rsid w:val="4F4A57B1"/>
    <w:rsid w:val="4FB25C33"/>
    <w:rsid w:val="4FBB78B7"/>
    <w:rsid w:val="4FF6724A"/>
    <w:rsid w:val="50257E07"/>
    <w:rsid w:val="50503EBC"/>
    <w:rsid w:val="505A5C19"/>
    <w:rsid w:val="50B700B9"/>
    <w:rsid w:val="51227217"/>
    <w:rsid w:val="517D49A0"/>
    <w:rsid w:val="51B30ABF"/>
    <w:rsid w:val="51C14034"/>
    <w:rsid w:val="51E202EA"/>
    <w:rsid w:val="51F324A4"/>
    <w:rsid w:val="52211FAF"/>
    <w:rsid w:val="522231C7"/>
    <w:rsid w:val="523431BF"/>
    <w:rsid w:val="52352633"/>
    <w:rsid w:val="52366B29"/>
    <w:rsid w:val="52733F19"/>
    <w:rsid w:val="52A84BB2"/>
    <w:rsid w:val="52EE1C06"/>
    <w:rsid w:val="5320292E"/>
    <w:rsid w:val="533328DF"/>
    <w:rsid w:val="534D5B60"/>
    <w:rsid w:val="536E4663"/>
    <w:rsid w:val="538118D3"/>
    <w:rsid w:val="53C533CB"/>
    <w:rsid w:val="53F553CA"/>
    <w:rsid w:val="549002B8"/>
    <w:rsid w:val="54AB384A"/>
    <w:rsid w:val="54AE4076"/>
    <w:rsid w:val="553F5EC8"/>
    <w:rsid w:val="55540DBA"/>
    <w:rsid w:val="558A1E9C"/>
    <w:rsid w:val="55987A08"/>
    <w:rsid w:val="55AC5389"/>
    <w:rsid w:val="55B122CA"/>
    <w:rsid w:val="56036F96"/>
    <w:rsid w:val="56166E57"/>
    <w:rsid w:val="56174437"/>
    <w:rsid w:val="562C162F"/>
    <w:rsid w:val="56314F9B"/>
    <w:rsid w:val="56400872"/>
    <w:rsid w:val="565574E8"/>
    <w:rsid w:val="56BC2B63"/>
    <w:rsid w:val="56FA1631"/>
    <w:rsid w:val="570450FD"/>
    <w:rsid w:val="579B5F91"/>
    <w:rsid w:val="57A31B9E"/>
    <w:rsid w:val="57AC038F"/>
    <w:rsid w:val="57B844FC"/>
    <w:rsid w:val="581279AC"/>
    <w:rsid w:val="588936C2"/>
    <w:rsid w:val="58C442B3"/>
    <w:rsid w:val="58D764AD"/>
    <w:rsid w:val="58E11606"/>
    <w:rsid w:val="590A74FC"/>
    <w:rsid w:val="59464473"/>
    <w:rsid w:val="594C2F75"/>
    <w:rsid w:val="59776C19"/>
    <w:rsid w:val="59D84744"/>
    <w:rsid w:val="59E26AB6"/>
    <w:rsid w:val="5A5537DB"/>
    <w:rsid w:val="5A56561B"/>
    <w:rsid w:val="5A9604DF"/>
    <w:rsid w:val="5AA128BA"/>
    <w:rsid w:val="5AA57E22"/>
    <w:rsid w:val="5ADC32FB"/>
    <w:rsid w:val="5AF7367F"/>
    <w:rsid w:val="5B24303C"/>
    <w:rsid w:val="5B5642D5"/>
    <w:rsid w:val="5B57513F"/>
    <w:rsid w:val="5B8D56F2"/>
    <w:rsid w:val="5BAA00AF"/>
    <w:rsid w:val="5BBA0492"/>
    <w:rsid w:val="5BE9671C"/>
    <w:rsid w:val="5C1326C4"/>
    <w:rsid w:val="5C344FDB"/>
    <w:rsid w:val="5C4C24FD"/>
    <w:rsid w:val="5C624E4D"/>
    <w:rsid w:val="5C63795C"/>
    <w:rsid w:val="5C9A5520"/>
    <w:rsid w:val="5CC76055"/>
    <w:rsid w:val="5CCA796D"/>
    <w:rsid w:val="5D480478"/>
    <w:rsid w:val="5D4D1EB4"/>
    <w:rsid w:val="5D6C32A9"/>
    <w:rsid w:val="5D795D3B"/>
    <w:rsid w:val="5D8871F2"/>
    <w:rsid w:val="5D8C3672"/>
    <w:rsid w:val="5DBB5243"/>
    <w:rsid w:val="5DC53597"/>
    <w:rsid w:val="5DE02BF9"/>
    <w:rsid w:val="5E6C594F"/>
    <w:rsid w:val="5EC271E6"/>
    <w:rsid w:val="5EC45E23"/>
    <w:rsid w:val="5ED318BA"/>
    <w:rsid w:val="5EDE0144"/>
    <w:rsid w:val="5EED343E"/>
    <w:rsid w:val="5F0D2C1F"/>
    <w:rsid w:val="5F245679"/>
    <w:rsid w:val="5F2E2393"/>
    <w:rsid w:val="5F4364BC"/>
    <w:rsid w:val="5F4C3C17"/>
    <w:rsid w:val="5FC67B87"/>
    <w:rsid w:val="60024194"/>
    <w:rsid w:val="605A1725"/>
    <w:rsid w:val="608B4F90"/>
    <w:rsid w:val="60987E16"/>
    <w:rsid w:val="61240427"/>
    <w:rsid w:val="61680E62"/>
    <w:rsid w:val="61C545C6"/>
    <w:rsid w:val="61DD2DEF"/>
    <w:rsid w:val="620B40A3"/>
    <w:rsid w:val="62206430"/>
    <w:rsid w:val="626D71D8"/>
    <w:rsid w:val="62BD6411"/>
    <w:rsid w:val="62C27B24"/>
    <w:rsid w:val="62CD2919"/>
    <w:rsid w:val="63235ED8"/>
    <w:rsid w:val="634C3672"/>
    <w:rsid w:val="636B07D1"/>
    <w:rsid w:val="63F25E3F"/>
    <w:rsid w:val="640F59B8"/>
    <w:rsid w:val="642D7357"/>
    <w:rsid w:val="64493B6A"/>
    <w:rsid w:val="644B4BB0"/>
    <w:rsid w:val="64CE39D7"/>
    <w:rsid w:val="64F8747F"/>
    <w:rsid w:val="64FF1A25"/>
    <w:rsid w:val="6545777E"/>
    <w:rsid w:val="655B7632"/>
    <w:rsid w:val="65792378"/>
    <w:rsid w:val="65814E4D"/>
    <w:rsid w:val="65AD34C1"/>
    <w:rsid w:val="65C3342A"/>
    <w:rsid w:val="65D95CF0"/>
    <w:rsid w:val="66116667"/>
    <w:rsid w:val="663C1E91"/>
    <w:rsid w:val="664600DB"/>
    <w:rsid w:val="66503B27"/>
    <w:rsid w:val="665B245A"/>
    <w:rsid w:val="66A73832"/>
    <w:rsid w:val="66C00D9A"/>
    <w:rsid w:val="67015B58"/>
    <w:rsid w:val="67546560"/>
    <w:rsid w:val="67775996"/>
    <w:rsid w:val="67C53A6E"/>
    <w:rsid w:val="67E54EA7"/>
    <w:rsid w:val="67F80503"/>
    <w:rsid w:val="685B1FB0"/>
    <w:rsid w:val="687E70A3"/>
    <w:rsid w:val="68A8111A"/>
    <w:rsid w:val="68D211DC"/>
    <w:rsid w:val="68ED59FB"/>
    <w:rsid w:val="69052CAD"/>
    <w:rsid w:val="69464CFC"/>
    <w:rsid w:val="69512CD1"/>
    <w:rsid w:val="699D5751"/>
    <w:rsid w:val="69B51131"/>
    <w:rsid w:val="69BA645D"/>
    <w:rsid w:val="69D51046"/>
    <w:rsid w:val="69D53885"/>
    <w:rsid w:val="69E04B05"/>
    <w:rsid w:val="69E106A3"/>
    <w:rsid w:val="6A045973"/>
    <w:rsid w:val="6A2143C3"/>
    <w:rsid w:val="6A33405A"/>
    <w:rsid w:val="6A86068E"/>
    <w:rsid w:val="6AD47146"/>
    <w:rsid w:val="6AE43043"/>
    <w:rsid w:val="6B1C2DEF"/>
    <w:rsid w:val="6B671924"/>
    <w:rsid w:val="6B7C5234"/>
    <w:rsid w:val="6B877C32"/>
    <w:rsid w:val="6BB46FE0"/>
    <w:rsid w:val="6BD5058F"/>
    <w:rsid w:val="6BEE3141"/>
    <w:rsid w:val="6C1427BF"/>
    <w:rsid w:val="6C5C4E13"/>
    <w:rsid w:val="6C6C7A49"/>
    <w:rsid w:val="6C7F09E6"/>
    <w:rsid w:val="6CA22A90"/>
    <w:rsid w:val="6D261826"/>
    <w:rsid w:val="6D626475"/>
    <w:rsid w:val="6D631B67"/>
    <w:rsid w:val="6D767171"/>
    <w:rsid w:val="6D9D7210"/>
    <w:rsid w:val="6DFC7A7B"/>
    <w:rsid w:val="6E3B20DA"/>
    <w:rsid w:val="6E5654F3"/>
    <w:rsid w:val="6E66134D"/>
    <w:rsid w:val="6E841D58"/>
    <w:rsid w:val="6EB75B4E"/>
    <w:rsid w:val="6F2C00F3"/>
    <w:rsid w:val="6F654E35"/>
    <w:rsid w:val="6F9F69AF"/>
    <w:rsid w:val="6FA55C3D"/>
    <w:rsid w:val="6FAF16BF"/>
    <w:rsid w:val="6FC80EFF"/>
    <w:rsid w:val="6FFE2627"/>
    <w:rsid w:val="701A22CB"/>
    <w:rsid w:val="70342E58"/>
    <w:rsid w:val="708F5E05"/>
    <w:rsid w:val="709F3447"/>
    <w:rsid w:val="70B45EA9"/>
    <w:rsid w:val="70BA1EF9"/>
    <w:rsid w:val="714E0F1F"/>
    <w:rsid w:val="71517D43"/>
    <w:rsid w:val="718575FD"/>
    <w:rsid w:val="71A33D6B"/>
    <w:rsid w:val="71A81C0C"/>
    <w:rsid w:val="71AA3A8E"/>
    <w:rsid w:val="71AC3139"/>
    <w:rsid w:val="71D826EB"/>
    <w:rsid w:val="71E871B6"/>
    <w:rsid w:val="72730F6F"/>
    <w:rsid w:val="72731AEA"/>
    <w:rsid w:val="72966C6B"/>
    <w:rsid w:val="72AB7792"/>
    <w:rsid w:val="72E57C03"/>
    <w:rsid w:val="72FE3CCF"/>
    <w:rsid w:val="73B42558"/>
    <w:rsid w:val="73CA0D7C"/>
    <w:rsid w:val="73FB42CB"/>
    <w:rsid w:val="740B64F8"/>
    <w:rsid w:val="74104552"/>
    <w:rsid w:val="743E01B1"/>
    <w:rsid w:val="74570505"/>
    <w:rsid w:val="748079DE"/>
    <w:rsid w:val="74AA523E"/>
    <w:rsid w:val="74AF6320"/>
    <w:rsid w:val="74DD5933"/>
    <w:rsid w:val="74F3374E"/>
    <w:rsid w:val="754C7B3C"/>
    <w:rsid w:val="754F4354"/>
    <w:rsid w:val="758F7CA5"/>
    <w:rsid w:val="76050B98"/>
    <w:rsid w:val="760A6EAE"/>
    <w:rsid w:val="763E66EB"/>
    <w:rsid w:val="76504246"/>
    <w:rsid w:val="76553E9A"/>
    <w:rsid w:val="765B3064"/>
    <w:rsid w:val="766638C7"/>
    <w:rsid w:val="76C3230C"/>
    <w:rsid w:val="770056B5"/>
    <w:rsid w:val="770E6501"/>
    <w:rsid w:val="772E0C48"/>
    <w:rsid w:val="777750E6"/>
    <w:rsid w:val="777F2E4D"/>
    <w:rsid w:val="7781327E"/>
    <w:rsid w:val="77C22D97"/>
    <w:rsid w:val="77CE061C"/>
    <w:rsid w:val="77E53EAA"/>
    <w:rsid w:val="77FF60C3"/>
    <w:rsid w:val="78034299"/>
    <w:rsid w:val="783F25C2"/>
    <w:rsid w:val="7866204E"/>
    <w:rsid w:val="787710DE"/>
    <w:rsid w:val="789625A1"/>
    <w:rsid w:val="78F721FC"/>
    <w:rsid w:val="790C5E6B"/>
    <w:rsid w:val="795C10A1"/>
    <w:rsid w:val="7961494C"/>
    <w:rsid w:val="798A3934"/>
    <w:rsid w:val="79B7773D"/>
    <w:rsid w:val="79F13B81"/>
    <w:rsid w:val="7A0149E5"/>
    <w:rsid w:val="7A136722"/>
    <w:rsid w:val="7A732650"/>
    <w:rsid w:val="7A783887"/>
    <w:rsid w:val="7AA247B6"/>
    <w:rsid w:val="7AB7412B"/>
    <w:rsid w:val="7ABD1006"/>
    <w:rsid w:val="7B6E062F"/>
    <w:rsid w:val="7B6F3ABD"/>
    <w:rsid w:val="7B7970FE"/>
    <w:rsid w:val="7B977A5D"/>
    <w:rsid w:val="7C375325"/>
    <w:rsid w:val="7C3A6C12"/>
    <w:rsid w:val="7C4064FA"/>
    <w:rsid w:val="7C5004D2"/>
    <w:rsid w:val="7C6A7DE7"/>
    <w:rsid w:val="7C6F76A0"/>
    <w:rsid w:val="7C7124F5"/>
    <w:rsid w:val="7CCC7338"/>
    <w:rsid w:val="7CE72FB4"/>
    <w:rsid w:val="7CEF04C1"/>
    <w:rsid w:val="7D0F627D"/>
    <w:rsid w:val="7D2329A3"/>
    <w:rsid w:val="7D2946A7"/>
    <w:rsid w:val="7D5D45EA"/>
    <w:rsid w:val="7D645FC0"/>
    <w:rsid w:val="7D702382"/>
    <w:rsid w:val="7DA46CEA"/>
    <w:rsid w:val="7DD26AE8"/>
    <w:rsid w:val="7DE62CCC"/>
    <w:rsid w:val="7E1A5B55"/>
    <w:rsid w:val="7E616A36"/>
    <w:rsid w:val="7E8F7AD4"/>
    <w:rsid w:val="7E965604"/>
    <w:rsid w:val="7EA27514"/>
    <w:rsid w:val="7EBB2C33"/>
    <w:rsid w:val="7EE954C6"/>
    <w:rsid w:val="7EF54350"/>
    <w:rsid w:val="7EFF5500"/>
    <w:rsid w:val="7F2C7450"/>
    <w:rsid w:val="7F440290"/>
    <w:rsid w:val="7F5810F7"/>
    <w:rsid w:val="7F7E033E"/>
    <w:rsid w:val="7F8B5909"/>
    <w:rsid w:val="7FB5756A"/>
    <w:rsid w:val="7FC3348B"/>
    <w:rsid w:val="7FD616F7"/>
    <w:rsid w:val="7FE166B9"/>
    <w:rsid w:val="7FF1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ascii="Calibri" w:hAnsi="Calibri" w:eastAsia="宋体" w:cs="Times New Roman"/>
      <w:szCs w:val="24"/>
    </w:r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qFormat/>
    <w:uiPriority w:val="99"/>
    <w:pPr>
      <w:snapToGrid w:val="0"/>
      <w:jc w:val="left"/>
    </w:pPr>
    <w:rPr>
      <w:sz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page number"/>
    <w:qFormat/>
    <w:uiPriority w:val="0"/>
  </w:style>
  <w:style w:type="character" w:styleId="11">
    <w:name w:val="FollowedHyperlink"/>
    <w:basedOn w:val="9"/>
    <w:semiHidden/>
    <w:unhideWhenUsed/>
    <w:qFormat/>
    <w:uiPriority w:val="99"/>
    <w:rPr>
      <w:color w:val="333333"/>
      <w:u w:val="none"/>
    </w:rPr>
  </w:style>
  <w:style w:type="character" w:styleId="12">
    <w:name w:val="Hyperlink"/>
    <w:basedOn w:val="9"/>
    <w:semiHidden/>
    <w:unhideWhenUsed/>
    <w:qFormat/>
    <w:uiPriority w:val="99"/>
    <w:rPr>
      <w:color w:val="333333"/>
      <w:u w:val="none"/>
    </w:rPr>
  </w:style>
  <w:style w:type="character" w:styleId="13">
    <w:name w:val="footnote reference"/>
    <w:basedOn w:val="9"/>
    <w:semiHidden/>
    <w:unhideWhenUsed/>
    <w:qFormat/>
    <w:uiPriority w:val="99"/>
    <w:rPr>
      <w:vertAlign w:val="superscript"/>
    </w:rPr>
  </w:style>
  <w:style w:type="character" w:customStyle="1" w:styleId="15">
    <w:name w:val="页眉 Char"/>
    <w:basedOn w:val="9"/>
    <w:link w:val="5"/>
    <w:qFormat/>
    <w:uiPriority w:val="99"/>
    <w:rPr>
      <w:sz w:val="18"/>
      <w:szCs w:val="18"/>
    </w:rPr>
  </w:style>
  <w:style w:type="character" w:customStyle="1" w:styleId="16">
    <w:name w:val="页脚 Char"/>
    <w:basedOn w:val="9"/>
    <w:link w:val="4"/>
    <w:qFormat/>
    <w:uiPriority w:val="99"/>
    <w:rPr>
      <w:sz w:val="18"/>
      <w:szCs w:val="18"/>
    </w:rPr>
  </w:style>
  <w:style w:type="character" w:customStyle="1" w:styleId="17">
    <w:name w:val="批注框文本 Char"/>
    <w:basedOn w:val="9"/>
    <w:link w:val="3"/>
    <w:semiHidden/>
    <w:qFormat/>
    <w:uiPriority w:val="99"/>
    <w:rPr>
      <w:rFonts w:ascii="Times New Roman" w:hAnsi="Times New Roman" w:eastAsia="宋体" w:cs="Times New Roman"/>
      <w:sz w:val="18"/>
      <w:szCs w:val="18"/>
    </w:rPr>
  </w:style>
  <w:style w:type="character" w:customStyle="1" w:styleId="18">
    <w:name w:val="NormalCharacter"/>
    <w:semiHidden/>
    <w:qFormat/>
    <w:uiPriority w:val="0"/>
  </w:style>
  <w:style w:type="character" w:customStyle="1" w:styleId="19">
    <w:name w:val="jsfw_window_title"/>
    <w:basedOn w:val="9"/>
    <w:qFormat/>
    <w:uiPriority w:val="0"/>
    <w:rPr>
      <w:u w:val="none"/>
    </w:rPr>
  </w:style>
  <w:style w:type="paragraph" w:styleId="20">
    <w:name w:val="List Paragraph"/>
    <w:basedOn w:val="1"/>
    <w:unhideWhenUsed/>
    <w:qFormat/>
    <w:uiPriority w:val="99"/>
    <w:pPr>
      <w:ind w:firstLine="420" w:firstLineChars="200"/>
    </w:pPr>
  </w:style>
  <w:style w:type="paragraph" w:customStyle="1" w:styleId="21">
    <w:name w:val="正文文本1"/>
    <w:basedOn w:val="1"/>
    <w:qFormat/>
    <w:uiPriority w:val="0"/>
    <w:rPr>
      <w:rFonts w:ascii="Times New Roman" w:hAnsi="Times New Roman" w:eastAsia="宋体" w:cs="Times New Roman"/>
      <w:b/>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05151-26E1-4372-A81A-77AF0AF0A3F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615</Words>
  <Characters>3512</Characters>
  <Lines>29</Lines>
  <Paragraphs>8</Paragraphs>
  <TotalTime>82</TotalTime>
  <ScaleCrop>false</ScaleCrop>
  <LinksUpToDate>false</LinksUpToDate>
  <CharactersWithSpaces>4119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2021-04-23T01:13:00Z</dcterms:created>
  <dc:creator>罗运良</dc:creator>
  <cp:lastModifiedBy>曹陇平</cp:lastModifiedBy>
  <cp:lastPrinted>2022-04-22T11:19:00Z</cp:lastPrinted>
  <dcterms:modified xsi:type="dcterms:W3CDTF">2023-04-14T07:26:08Z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