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lang w:eastAsia="zh-CN"/>
        </w:rPr>
      </w:pPr>
    </w:p>
    <w:p>
      <w:pPr>
        <w:jc w:val="center"/>
        <w:rPr>
          <w:rFonts w:hint="eastAsia"/>
          <w:b/>
          <w:bCs/>
          <w:sz w:val="52"/>
          <w:szCs w:val="72"/>
          <w:lang w:eastAsia="zh-CN"/>
        </w:rPr>
      </w:pPr>
    </w:p>
    <w:p>
      <w:pPr>
        <w:jc w:val="center"/>
        <w:rPr>
          <w:rFonts w:hint="eastAsia"/>
          <w:b/>
          <w:bCs/>
          <w:sz w:val="52"/>
          <w:szCs w:val="72"/>
          <w:lang w:eastAsia="zh-CN"/>
        </w:rPr>
      </w:pPr>
    </w:p>
    <w:p>
      <w:pPr>
        <w:jc w:val="center"/>
        <w:rPr>
          <w:rFonts w:hint="eastAsia"/>
          <w:b/>
          <w:bCs/>
          <w:sz w:val="52"/>
          <w:szCs w:val="72"/>
          <w:lang w:eastAsia="zh-CN"/>
        </w:rPr>
      </w:pPr>
      <w:r>
        <w:rPr>
          <w:rFonts w:hint="eastAsia"/>
          <w:b/>
          <w:bCs/>
          <w:sz w:val="52"/>
          <w:szCs w:val="72"/>
          <w:lang w:eastAsia="zh-CN"/>
        </w:rPr>
        <w:t>四川兰天化工科技有限</w:t>
      </w:r>
    </w:p>
    <w:p>
      <w:pPr>
        <w:jc w:val="center"/>
        <w:rPr>
          <w:rFonts w:hint="eastAsia"/>
          <w:b/>
          <w:bCs/>
          <w:sz w:val="52"/>
          <w:szCs w:val="72"/>
          <w:lang w:val="en-US" w:eastAsia="zh-CN"/>
        </w:rPr>
      </w:pPr>
    </w:p>
    <w:p>
      <w:pPr>
        <w:jc w:val="center"/>
        <w:rPr>
          <w:rFonts w:hint="eastAsia"/>
          <w:b/>
          <w:bCs/>
          <w:sz w:val="56"/>
          <w:szCs w:val="96"/>
          <w:lang w:val="en-US" w:eastAsia="zh-CN"/>
        </w:rPr>
      </w:pPr>
      <w:r>
        <w:rPr>
          <w:rFonts w:hint="eastAsia"/>
          <w:b/>
          <w:bCs/>
          <w:sz w:val="56"/>
          <w:szCs w:val="96"/>
          <w:lang w:val="en-US" w:eastAsia="zh-CN"/>
        </w:rPr>
        <w:t>安</w:t>
      </w:r>
    </w:p>
    <w:p>
      <w:pPr>
        <w:jc w:val="center"/>
        <w:rPr>
          <w:rFonts w:hint="eastAsia"/>
          <w:b/>
          <w:bCs/>
          <w:sz w:val="56"/>
          <w:szCs w:val="96"/>
          <w:lang w:val="en-US" w:eastAsia="zh-CN"/>
        </w:rPr>
      </w:pPr>
      <w:r>
        <w:rPr>
          <w:rFonts w:hint="eastAsia"/>
          <w:b/>
          <w:bCs/>
          <w:sz w:val="56"/>
          <w:szCs w:val="96"/>
          <w:lang w:val="en-US" w:eastAsia="zh-CN"/>
        </w:rPr>
        <w:t>全</w:t>
      </w:r>
    </w:p>
    <w:p>
      <w:pPr>
        <w:jc w:val="center"/>
        <w:rPr>
          <w:rFonts w:hint="eastAsia"/>
          <w:b/>
          <w:bCs/>
          <w:sz w:val="56"/>
          <w:szCs w:val="96"/>
          <w:lang w:val="en-US" w:eastAsia="zh-CN"/>
        </w:rPr>
      </w:pPr>
      <w:r>
        <w:rPr>
          <w:rFonts w:hint="eastAsia"/>
          <w:b/>
          <w:bCs/>
          <w:sz w:val="56"/>
          <w:szCs w:val="96"/>
          <w:lang w:val="en-US" w:eastAsia="zh-CN"/>
        </w:rPr>
        <w:t>生</w:t>
      </w:r>
    </w:p>
    <w:p>
      <w:pPr>
        <w:jc w:val="center"/>
        <w:rPr>
          <w:rFonts w:hint="eastAsia"/>
          <w:b/>
          <w:bCs/>
          <w:sz w:val="56"/>
          <w:szCs w:val="96"/>
          <w:lang w:val="en-US" w:eastAsia="zh-CN"/>
        </w:rPr>
      </w:pPr>
      <w:r>
        <w:rPr>
          <w:rFonts w:hint="eastAsia"/>
          <w:b/>
          <w:bCs/>
          <w:sz w:val="56"/>
          <w:szCs w:val="96"/>
          <w:lang w:val="en-US" w:eastAsia="zh-CN"/>
        </w:rPr>
        <w:t>产</w:t>
      </w:r>
    </w:p>
    <w:p>
      <w:pPr>
        <w:jc w:val="center"/>
        <w:rPr>
          <w:rFonts w:hint="eastAsia"/>
          <w:b/>
          <w:bCs/>
          <w:sz w:val="56"/>
          <w:szCs w:val="96"/>
          <w:lang w:val="en-US" w:eastAsia="zh-CN"/>
        </w:rPr>
      </w:pPr>
      <w:r>
        <w:rPr>
          <w:rFonts w:hint="eastAsia"/>
          <w:b/>
          <w:bCs/>
          <w:sz w:val="56"/>
          <w:szCs w:val="96"/>
          <w:lang w:val="en-US" w:eastAsia="zh-CN"/>
        </w:rPr>
        <w:t>管</w:t>
      </w:r>
    </w:p>
    <w:p>
      <w:pPr>
        <w:jc w:val="center"/>
        <w:rPr>
          <w:rFonts w:hint="eastAsia"/>
          <w:b/>
          <w:bCs/>
          <w:sz w:val="56"/>
          <w:szCs w:val="96"/>
          <w:lang w:val="en-US" w:eastAsia="zh-CN"/>
        </w:rPr>
      </w:pPr>
      <w:r>
        <w:rPr>
          <w:rFonts w:hint="eastAsia"/>
          <w:b/>
          <w:bCs/>
          <w:sz w:val="56"/>
          <w:szCs w:val="96"/>
          <w:lang w:val="en-US" w:eastAsia="zh-CN"/>
        </w:rPr>
        <w:t>理</w:t>
      </w:r>
    </w:p>
    <w:p>
      <w:pPr>
        <w:jc w:val="center"/>
        <w:rPr>
          <w:rFonts w:hint="eastAsia" w:ascii="宋体" w:hAnsi="宋体" w:eastAsia="宋体" w:cs="宋体"/>
          <w:b/>
          <w:bCs/>
          <w:sz w:val="52"/>
          <w:szCs w:val="72"/>
          <w:lang w:val="en-US" w:eastAsia="zh-CN"/>
        </w:rPr>
      </w:pPr>
      <w:r>
        <w:rPr>
          <w:rFonts w:hint="eastAsia"/>
          <w:b/>
          <w:bCs/>
          <w:sz w:val="56"/>
          <w:szCs w:val="96"/>
          <w:lang w:val="en-US" w:eastAsia="zh-CN"/>
        </w:rPr>
        <w:t>清</w:t>
      </w:r>
    </w:p>
    <w:p>
      <w:pPr>
        <w:jc w:val="center"/>
        <w:rPr>
          <w:rFonts w:hint="eastAsia"/>
          <w:b/>
          <w:bCs/>
          <w:sz w:val="72"/>
          <w:szCs w:val="144"/>
          <w:lang w:val="en-US" w:eastAsia="zh-CN"/>
        </w:rPr>
      </w:pPr>
      <w:r>
        <w:rPr>
          <w:rFonts w:hint="eastAsia"/>
          <w:b/>
          <w:bCs/>
          <w:sz w:val="56"/>
          <w:szCs w:val="96"/>
          <w:lang w:val="en-US" w:eastAsia="zh-CN"/>
        </w:rPr>
        <w:t>单</w:t>
      </w:r>
    </w:p>
    <w:p>
      <w:pPr>
        <w:ind w:firstLine="3373" w:firstLineChars="600"/>
        <w:jc w:val="both"/>
        <w:rPr>
          <w:rFonts w:hint="eastAsia" w:ascii="宋体" w:hAnsi="宋体" w:eastAsia="宋体" w:cs="宋体"/>
          <w:b/>
          <w:bCs/>
          <w:sz w:val="56"/>
          <w:szCs w:val="96"/>
          <w:lang w:val="en-US" w:eastAsia="zh-CN"/>
        </w:rPr>
      </w:pPr>
    </w:p>
    <w:p>
      <w:pPr>
        <w:ind w:firstLine="3373" w:firstLineChars="700"/>
        <w:jc w:val="both"/>
        <w:rPr>
          <w:rFonts w:hint="eastAsia" w:ascii="宋体" w:hAnsi="宋体" w:eastAsia="宋体" w:cs="宋体"/>
          <w:b/>
          <w:bCs/>
          <w:sz w:val="48"/>
          <w:szCs w:val="56"/>
          <w:lang w:val="en-US" w:eastAsia="zh-CN"/>
        </w:rPr>
      </w:pPr>
      <w:r>
        <w:rPr>
          <w:rFonts w:hint="eastAsia" w:ascii="宋体" w:hAnsi="宋体" w:eastAsia="宋体" w:cs="宋体"/>
          <w:b/>
          <w:bCs/>
          <w:sz w:val="48"/>
          <w:szCs w:val="56"/>
          <w:lang w:val="en-US" w:eastAsia="zh-CN"/>
        </w:rPr>
        <w:t>2020年4月</w:t>
      </w:r>
    </w:p>
    <w:p>
      <w:pPr>
        <w:ind w:firstLine="2891" w:firstLineChars="600"/>
        <w:jc w:val="both"/>
        <w:rPr>
          <w:rFonts w:hint="default" w:ascii="宋体" w:hAnsi="宋体" w:eastAsia="宋体" w:cs="宋体"/>
          <w:b/>
          <w:bCs/>
          <w:sz w:val="48"/>
          <w:szCs w:val="56"/>
          <w:lang w:val="en-US" w:eastAsia="zh-CN"/>
        </w:rPr>
      </w:pPr>
    </w:p>
    <w:p>
      <w:pPr>
        <w:ind w:firstLine="2891" w:firstLineChars="600"/>
        <w:jc w:val="both"/>
        <w:rPr>
          <w:rFonts w:hint="eastAsia" w:ascii="宋体" w:hAnsi="宋体" w:eastAsia="宋体" w:cs="宋体"/>
          <w:b/>
          <w:bCs/>
          <w:sz w:val="48"/>
          <w:szCs w:val="56"/>
          <w:lang w:val="en-US" w:eastAsia="zh-CN"/>
        </w:rPr>
      </w:pPr>
      <w:r>
        <w:rPr>
          <w:rFonts w:hint="eastAsia" w:ascii="宋体" w:hAnsi="宋体" w:eastAsia="宋体" w:cs="宋体"/>
          <w:b/>
          <w:bCs/>
          <w:sz w:val="48"/>
          <w:szCs w:val="56"/>
          <w:lang w:val="en-US" w:eastAsia="zh-CN"/>
        </w:rPr>
        <w:t xml:space="preserve">                                </w:t>
      </w:r>
    </w:p>
    <w:p>
      <w:pPr>
        <w:ind w:firstLine="2891" w:firstLineChars="600"/>
        <w:jc w:val="both"/>
        <w:rPr>
          <w:rFonts w:hint="default" w:ascii="宋体" w:hAnsi="宋体" w:eastAsia="宋体" w:cs="宋体"/>
          <w:b/>
          <w:bCs/>
          <w:sz w:val="48"/>
          <w:szCs w:val="56"/>
          <w:lang w:val="en-US" w:eastAsia="zh-CN"/>
        </w:rPr>
        <w:sectPr>
          <w:pgSz w:w="11906" w:h="16838"/>
          <w:pgMar w:top="567" w:right="1259" w:bottom="567" w:left="1407" w:header="851" w:footer="992" w:gutter="0"/>
          <w:cols w:space="720" w:num="1"/>
          <w:docGrid w:type="lines" w:linePitch="312" w:charSpace="0"/>
        </w:sectPr>
      </w:pPr>
    </w:p>
    <w:p>
      <w:pPr>
        <w:numPr>
          <w:ilvl w:val="0"/>
          <w:numId w:val="0"/>
        </w:numPr>
        <w:ind w:firstLine="3213" w:firstLineChars="1000"/>
        <w:jc w:val="both"/>
        <w:rPr>
          <w:rFonts w:hint="eastAsia" w:ascii="宋体" w:hAnsi="宋体" w:eastAsia="宋体" w:cs="宋体"/>
          <w:b/>
          <w:bCs/>
          <w:kern w:val="0"/>
          <w:sz w:val="32"/>
          <w:szCs w:val="32"/>
          <w:lang w:val="en-US" w:eastAsia="zh-CN"/>
        </w:rPr>
      </w:pPr>
    </w:p>
    <w:p>
      <w:pPr>
        <w:numPr>
          <w:ilvl w:val="0"/>
          <w:numId w:val="0"/>
        </w:numPr>
        <w:ind w:left="420" w:leftChars="200" w:firstLine="2801" w:firstLineChars="872"/>
        <w:jc w:val="both"/>
        <w:outlineLvl w:val="0"/>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总则   依据标准和实现目标</w:t>
      </w:r>
    </w:p>
    <w:p>
      <w:pPr>
        <w:numPr>
          <w:ilvl w:val="0"/>
          <w:numId w:val="1"/>
        </w:numPr>
        <w:ind w:left="480" w:leftChars="0" w:firstLine="0" w:firstLineChars="0"/>
        <w:jc w:val="both"/>
        <w:outlineLvl w:val="0"/>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清单制定依据标准</w:t>
      </w:r>
    </w:p>
    <w:p>
      <w:pPr>
        <w:numPr>
          <w:ilvl w:val="0"/>
          <w:numId w:val="0"/>
        </w:numPr>
        <w:ind w:left="480" w:leftChars="0"/>
        <w:jc w:val="both"/>
        <w:rPr>
          <w:rFonts w:hint="default" w:ascii="Times New Roman" w:hAnsi="Times New Roman" w:eastAsia="仿宋" w:cs="Times New Roman"/>
          <w:sz w:val="30"/>
          <w:szCs w:val="30"/>
        </w:rPr>
      </w:pPr>
      <w:r>
        <w:rPr>
          <w:rFonts w:hint="eastAsia" w:ascii="宋体" w:hAnsi="宋体" w:eastAsia="宋体" w:cs="宋体"/>
          <w:kern w:val="0"/>
          <w:sz w:val="32"/>
          <w:szCs w:val="32"/>
          <w:lang w:val="en-US" w:eastAsia="zh-CN"/>
        </w:rPr>
        <w:t xml:space="preserve">   </w:t>
      </w:r>
      <w:r>
        <w:rPr>
          <w:rFonts w:hint="default" w:ascii="Times New Roman" w:hAnsi="Times New Roman" w:eastAsia="仿宋" w:cs="Times New Roman"/>
          <w:sz w:val="30"/>
          <w:szCs w:val="30"/>
        </w:rPr>
        <w:t>《中华人民共和国安全生产法》《危险化学品安全管理条例》《国务院安委会办公室关于全面加强企业全员安全生产责任制工作的通知》《国务院安委会办公室关于实施遏制重特大事故工作指南构建双重预防机制的意见》</w:t>
      </w:r>
    </w:p>
    <w:p>
      <w:pPr>
        <w:numPr>
          <w:ilvl w:val="0"/>
          <w:numId w:val="1"/>
        </w:numPr>
        <w:ind w:left="480" w:leftChars="0" w:firstLine="0" w:firstLineChars="0"/>
        <w:jc w:val="both"/>
        <w:outlineLvl w:val="0"/>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实现目标</w:t>
      </w:r>
    </w:p>
    <w:p>
      <w:pPr>
        <w:numPr>
          <w:ilvl w:val="0"/>
          <w:numId w:val="0"/>
        </w:numPr>
        <w:ind w:left="480" w:leftChars="0"/>
        <w:jc w:val="both"/>
        <w:rPr>
          <w:rFonts w:hint="eastAsia" w:ascii="仿宋" w:hAnsi="仿宋" w:eastAsia="仿宋" w:cs="仿宋"/>
          <w:kern w:val="0"/>
          <w:sz w:val="32"/>
          <w:szCs w:val="32"/>
          <w:lang w:eastAsia="zh-CN"/>
        </w:rPr>
      </w:pPr>
      <w:r>
        <w:rPr>
          <w:rFonts w:hint="eastAsia" w:ascii="Times New Roman" w:hAnsi="Times New Roman" w:eastAsia="仿宋" w:cs="Times New Roman"/>
          <w:sz w:val="30"/>
          <w:szCs w:val="30"/>
          <w:lang w:val="en-US" w:eastAsia="zh-CN"/>
        </w:rPr>
        <w:t xml:space="preserve">   </w:t>
      </w:r>
      <w:r>
        <w:rPr>
          <w:rFonts w:hint="eastAsia" w:ascii="仿宋" w:hAnsi="仿宋" w:eastAsia="仿宋" w:cs="仿宋"/>
          <w:kern w:val="0"/>
          <w:sz w:val="32"/>
          <w:szCs w:val="32"/>
        </w:rPr>
        <w:t>深入贯彻落实《四川省安全生产委员会关于印发进一步推进安全生产清单制管理工作方案的通知》</w:t>
      </w:r>
      <w:r>
        <w:rPr>
          <w:rFonts w:hint="eastAsia" w:ascii="仿宋" w:hAnsi="仿宋" w:eastAsia="仿宋" w:cs="仿宋"/>
          <w:kern w:val="0"/>
          <w:sz w:val="32"/>
          <w:szCs w:val="32"/>
          <w:lang w:eastAsia="zh-CN"/>
        </w:rPr>
        <w:t>要求，</w:t>
      </w:r>
      <w:r>
        <w:rPr>
          <w:rFonts w:hint="eastAsia" w:ascii="仿宋" w:hAnsi="仿宋" w:eastAsia="仿宋" w:cs="仿宋"/>
          <w:kern w:val="0"/>
          <w:sz w:val="32"/>
          <w:szCs w:val="32"/>
        </w:rPr>
        <w:t>落实责任人员和有效安全防范措施，推动各层级、各岗位人员“知责履职、正确履职”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通过清单制管理，严格实行照单履职、按单办事，有效管控重大安全风险，坚决防范遏制生产安全事故发生</w:t>
      </w:r>
      <w:r>
        <w:rPr>
          <w:rFonts w:hint="eastAsia" w:ascii="仿宋" w:hAnsi="仿宋" w:eastAsia="仿宋" w:cs="仿宋"/>
          <w:kern w:val="0"/>
          <w:sz w:val="32"/>
          <w:szCs w:val="32"/>
          <w:lang w:eastAsia="zh-CN"/>
        </w:rPr>
        <w:t>。</w:t>
      </w:r>
    </w:p>
    <w:p>
      <w:pPr>
        <w:numPr>
          <w:ilvl w:val="0"/>
          <w:numId w:val="0"/>
        </w:numPr>
        <w:ind w:left="480" w:leftChars="0"/>
        <w:jc w:val="both"/>
        <w:rPr>
          <w:rFonts w:hint="eastAsia" w:ascii="仿宋" w:hAnsi="仿宋" w:eastAsia="仿宋" w:cs="仿宋"/>
          <w:kern w:val="0"/>
          <w:sz w:val="32"/>
          <w:szCs w:val="32"/>
          <w:lang w:eastAsia="zh-CN"/>
        </w:rPr>
      </w:pPr>
    </w:p>
    <w:p>
      <w:pPr>
        <w:numPr>
          <w:ilvl w:val="0"/>
          <w:numId w:val="0"/>
        </w:numPr>
        <w:ind w:firstLine="2570" w:firstLineChars="800"/>
        <w:jc w:val="both"/>
        <w:rPr>
          <w:rFonts w:hint="eastAsia" w:ascii="仿宋" w:hAnsi="仿宋" w:eastAsia="仿宋" w:cs="仿宋"/>
          <w:b/>
          <w:bCs/>
          <w:kern w:val="0"/>
          <w:sz w:val="32"/>
          <w:szCs w:val="32"/>
          <w:lang w:val="en-US" w:eastAsia="zh-CN"/>
        </w:rPr>
      </w:pPr>
    </w:p>
    <w:p>
      <w:pPr>
        <w:numPr>
          <w:ilvl w:val="0"/>
          <w:numId w:val="0"/>
        </w:numPr>
        <w:ind w:firstLine="2570" w:firstLineChars="800"/>
        <w:jc w:val="both"/>
        <w:rPr>
          <w:rFonts w:hint="eastAsia" w:ascii="仿宋" w:hAnsi="仿宋" w:eastAsia="仿宋" w:cs="仿宋"/>
          <w:b/>
          <w:bCs/>
          <w:kern w:val="0"/>
          <w:sz w:val="32"/>
          <w:szCs w:val="32"/>
          <w:lang w:val="en-US" w:eastAsia="zh-CN"/>
        </w:rPr>
      </w:pPr>
    </w:p>
    <w:p>
      <w:pPr>
        <w:numPr>
          <w:ilvl w:val="0"/>
          <w:numId w:val="0"/>
        </w:numPr>
        <w:ind w:firstLine="2570" w:firstLineChars="800"/>
        <w:jc w:val="both"/>
        <w:rPr>
          <w:rFonts w:hint="eastAsia" w:ascii="仿宋" w:hAnsi="仿宋" w:eastAsia="仿宋" w:cs="仿宋"/>
          <w:b/>
          <w:bCs/>
          <w:kern w:val="0"/>
          <w:sz w:val="32"/>
          <w:szCs w:val="32"/>
          <w:lang w:val="en-US" w:eastAsia="zh-CN"/>
        </w:rPr>
      </w:pPr>
    </w:p>
    <w:p>
      <w:pPr>
        <w:numPr>
          <w:ilvl w:val="0"/>
          <w:numId w:val="0"/>
        </w:numPr>
        <w:ind w:firstLine="2570" w:firstLineChars="800"/>
        <w:jc w:val="both"/>
        <w:rPr>
          <w:rFonts w:hint="eastAsia" w:ascii="仿宋" w:hAnsi="仿宋" w:eastAsia="仿宋" w:cs="仿宋"/>
          <w:b/>
          <w:bCs/>
          <w:kern w:val="0"/>
          <w:sz w:val="32"/>
          <w:szCs w:val="32"/>
          <w:lang w:val="en-US" w:eastAsia="zh-CN"/>
        </w:rPr>
      </w:pPr>
    </w:p>
    <w:p>
      <w:pPr>
        <w:numPr>
          <w:ilvl w:val="0"/>
          <w:numId w:val="0"/>
        </w:numPr>
        <w:ind w:firstLine="2570" w:firstLineChars="800"/>
        <w:jc w:val="both"/>
        <w:rPr>
          <w:rFonts w:hint="eastAsia" w:ascii="仿宋" w:hAnsi="仿宋" w:eastAsia="仿宋" w:cs="仿宋"/>
          <w:b/>
          <w:bCs/>
          <w:kern w:val="0"/>
          <w:sz w:val="32"/>
          <w:szCs w:val="32"/>
          <w:lang w:val="en-US" w:eastAsia="zh-CN"/>
        </w:rPr>
      </w:pPr>
    </w:p>
    <w:p>
      <w:pPr>
        <w:numPr>
          <w:ilvl w:val="0"/>
          <w:numId w:val="0"/>
        </w:numPr>
        <w:ind w:firstLine="2570" w:firstLineChars="800"/>
        <w:jc w:val="both"/>
        <w:rPr>
          <w:rFonts w:hint="eastAsia" w:ascii="仿宋" w:hAnsi="仿宋" w:eastAsia="仿宋" w:cs="仿宋"/>
          <w:b/>
          <w:bCs/>
          <w:kern w:val="0"/>
          <w:sz w:val="32"/>
          <w:szCs w:val="32"/>
          <w:lang w:val="en-US" w:eastAsia="zh-CN"/>
        </w:rPr>
      </w:pPr>
    </w:p>
    <w:p>
      <w:pPr>
        <w:numPr>
          <w:ilvl w:val="0"/>
          <w:numId w:val="0"/>
        </w:numPr>
        <w:ind w:firstLine="2891" w:firstLineChars="900"/>
        <w:jc w:val="both"/>
        <w:rPr>
          <w:rFonts w:hint="eastAsia" w:ascii="仿宋" w:hAnsi="仿宋" w:eastAsia="仿宋" w:cs="仿宋"/>
          <w:b/>
          <w:bCs/>
          <w:kern w:val="0"/>
          <w:sz w:val="32"/>
          <w:szCs w:val="32"/>
          <w:lang w:val="en-US" w:eastAsia="zh-CN"/>
        </w:rPr>
      </w:pPr>
    </w:p>
    <w:p>
      <w:pPr>
        <w:numPr>
          <w:ilvl w:val="0"/>
          <w:numId w:val="0"/>
        </w:numPr>
        <w:ind w:firstLine="2891" w:firstLineChars="900"/>
        <w:jc w:val="both"/>
        <w:rPr>
          <w:rFonts w:hint="eastAsia" w:ascii="仿宋" w:hAnsi="仿宋" w:eastAsia="仿宋" w:cs="仿宋"/>
          <w:b/>
          <w:bCs/>
          <w:kern w:val="0"/>
          <w:sz w:val="32"/>
          <w:szCs w:val="32"/>
          <w:lang w:val="en-US" w:eastAsia="zh-CN"/>
        </w:rPr>
      </w:pPr>
    </w:p>
    <w:p>
      <w:pPr>
        <w:numPr>
          <w:ilvl w:val="0"/>
          <w:numId w:val="0"/>
        </w:numPr>
        <w:ind w:firstLine="2891" w:firstLineChars="900"/>
        <w:jc w:val="both"/>
        <w:outlineLvl w:val="0"/>
        <w:rPr>
          <w:rFonts w:hint="eastAsia" w:ascii="仿宋" w:hAnsi="仿宋" w:eastAsia="仿宋" w:cs="仿宋"/>
          <w:b/>
          <w:bCs/>
          <w:kern w:val="0"/>
          <w:sz w:val="32"/>
          <w:szCs w:val="32"/>
          <w:lang w:val="en-US" w:eastAsia="zh-CN"/>
        </w:rPr>
      </w:pPr>
    </w:p>
    <w:p>
      <w:pPr>
        <w:numPr>
          <w:ilvl w:val="0"/>
          <w:numId w:val="0"/>
        </w:numPr>
        <w:ind w:firstLine="2891" w:firstLineChars="900"/>
        <w:jc w:val="both"/>
        <w:outlineLvl w:val="0"/>
        <w:rPr>
          <w:rFonts w:hint="eastAsia" w:ascii="仿宋" w:hAnsi="仿宋" w:eastAsia="仿宋" w:cs="仿宋"/>
          <w:b/>
          <w:bCs/>
          <w:kern w:val="0"/>
          <w:sz w:val="32"/>
          <w:szCs w:val="32"/>
          <w:lang w:val="en-US" w:eastAsia="zh-CN"/>
        </w:rPr>
      </w:pPr>
    </w:p>
    <w:p>
      <w:pPr>
        <w:numPr>
          <w:ilvl w:val="0"/>
          <w:numId w:val="0"/>
        </w:numPr>
        <w:ind w:firstLine="2891" w:firstLineChars="900"/>
        <w:jc w:val="both"/>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第一部分 责任制清单</w:t>
      </w:r>
    </w:p>
    <w:p>
      <w:pPr>
        <w:numPr>
          <w:ilvl w:val="0"/>
          <w:numId w:val="0"/>
        </w:numPr>
        <w:ind w:firstLine="1606" w:firstLineChars="500"/>
        <w:jc w:val="both"/>
        <w:outlineLvl w:val="1"/>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一、兰天化工安全生产主体责任清单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序号</w:t>
            </w:r>
          </w:p>
        </w:tc>
        <w:tc>
          <w:tcPr>
            <w:tcW w:w="8574" w:type="dxa"/>
          </w:tcPr>
          <w:p>
            <w:pPr>
              <w:numPr>
                <w:ilvl w:val="0"/>
                <w:numId w:val="0"/>
              </w:numPr>
              <w:jc w:val="center"/>
              <w:rPr>
                <w:rFonts w:hint="eastAsia" w:ascii="仿宋" w:hAnsi="仿宋" w:eastAsia="黑体"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责任清单内容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1</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建立、健全安全生产责任制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2</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组织制定安全生产规章制度和操作规程；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3</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组织制定并实施安全生产教育和培训计划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4</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保证安全生产投入的有效实施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5</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督促、检查安全生产工作，及时消除生产安全事故隐患；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6</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组织制定并实施生产安全事故应急救援预案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0"/>
              </w:numPr>
              <w:jc w:val="center"/>
              <w:rPr>
                <w:rFonts w:hint="default"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vertAlign w:val="baseline"/>
                <w:lang w:val="en-US" w:eastAsia="zh-CN"/>
              </w:rPr>
              <w:t>7</w:t>
            </w:r>
          </w:p>
        </w:tc>
        <w:tc>
          <w:tcPr>
            <w:tcW w:w="8574" w:type="dxa"/>
          </w:tcPr>
          <w:p>
            <w:pPr>
              <w:numPr>
                <w:ilvl w:val="0"/>
                <w:numId w:val="0"/>
              </w:numPr>
              <w:jc w:val="both"/>
              <w:rPr>
                <w:rFonts w:hint="eastAsia" w:ascii="仿宋" w:hAnsi="仿宋" w:eastAsia="仿宋" w:cs="仿宋"/>
                <w:b w:val="0"/>
                <w:bCs w:val="0"/>
                <w:kern w:val="0"/>
                <w:sz w:val="28"/>
                <w:szCs w:val="28"/>
                <w:vertAlign w:val="baseline"/>
                <w:lang w:val="en-US" w:eastAsia="zh-CN"/>
              </w:rPr>
            </w:pPr>
            <w:r>
              <w:rPr>
                <w:rFonts w:hint="eastAsia" w:ascii="仿宋" w:hAnsi="仿宋" w:eastAsia="仿宋" w:cs="仿宋"/>
                <w:b w:val="0"/>
                <w:bCs w:val="0"/>
                <w:kern w:val="0"/>
                <w:sz w:val="28"/>
                <w:szCs w:val="28"/>
                <w:lang w:val="en-US" w:eastAsia="zh-CN"/>
              </w:rPr>
              <w:t>及时、如实报告生产安全事故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top"/>
          </w:tcPr>
          <w:p>
            <w:pPr>
              <w:numPr>
                <w:ilvl w:val="0"/>
                <w:numId w:val="0"/>
              </w:numPr>
              <w:ind w:left="0" w:leftChars="0" w:firstLine="0" w:firstLineChars="0"/>
              <w:jc w:val="center"/>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kern w:val="0"/>
                <w:sz w:val="28"/>
                <w:szCs w:val="28"/>
                <w:vertAlign w:val="baseline"/>
                <w:lang w:val="en-US" w:eastAsia="zh-CN"/>
              </w:rPr>
              <w:t>8</w:t>
            </w:r>
          </w:p>
        </w:tc>
        <w:tc>
          <w:tcPr>
            <w:tcW w:w="8574" w:type="dxa"/>
            <w:vAlign w:val="top"/>
          </w:tcPr>
          <w:p>
            <w:pPr>
              <w:numPr>
                <w:ilvl w:val="0"/>
                <w:numId w:val="0"/>
              </w:numPr>
              <w:ind w:left="0" w:leftChars="0" w:firstLine="0" w:firstLineChars="0"/>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rPr>
              <w:t>全面分析及研判企业存在的安全风险，制定并落实风险管控措施，确保企业具备法律、法规、标准、规范规定的安全生产条件；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82" w:type="dxa"/>
            <w:vAlign w:val="top"/>
          </w:tcPr>
          <w:p>
            <w:pPr>
              <w:numPr>
                <w:ilvl w:val="0"/>
                <w:numId w:val="0"/>
              </w:numPr>
              <w:ind w:left="0" w:leftChars="0" w:firstLine="0" w:firstLineChars="0"/>
              <w:jc w:val="center"/>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kern w:val="0"/>
                <w:sz w:val="28"/>
                <w:szCs w:val="28"/>
                <w:vertAlign w:val="baseline"/>
                <w:lang w:val="en-US" w:eastAsia="zh-CN"/>
              </w:rPr>
              <w:t>9</w:t>
            </w:r>
          </w:p>
        </w:tc>
        <w:tc>
          <w:tcPr>
            <w:tcW w:w="8574" w:type="dxa"/>
            <w:vAlign w:val="top"/>
          </w:tcPr>
          <w:p>
            <w:pPr>
              <w:numPr>
                <w:ilvl w:val="0"/>
                <w:numId w:val="0"/>
              </w:numPr>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rPr>
              <w:t>设置安全管理机构或配备专职安全生产管理人员，安全生产管理人员必须具备与本单位所从事的生产经营活动相适应的安全生产知识和管理能力；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top"/>
          </w:tcPr>
          <w:p>
            <w:pPr>
              <w:numPr>
                <w:ilvl w:val="0"/>
                <w:numId w:val="0"/>
              </w:numPr>
              <w:ind w:left="0" w:leftChars="0" w:firstLine="0" w:firstLineChars="0"/>
              <w:jc w:val="center"/>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kern w:val="0"/>
                <w:sz w:val="28"/>
                <w:szCs w:val="28"/>
                <w:vertAlign w:val="baseline"/>
                <w:lang w:val="en-US" w:eastAsia="zh-CN"/>
              </w:rPr>
              <w:t>10</w:t>
            </w:r>
          </w:p>
        </w:tc>
        <w:tc>
          <w:tcPr>
            <w:tcW w:w="8574" w:type="dxa"/>
            <w:vAlign w:val="top"/>
          </w:tcPr>
          <w:p>
            <w:pPr>
              <w:numPr>
                <w:ilvl w:val="0"/>
                <w:numId w:val="0"/>
              </w:numPr>
              <w:ind w:left="0" w:leftChars="0" w:firstLine="0" w:firstLineChars="0"/>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rPr>
              <w:t>特种作业人员必须按照国家有关规定参加安全作业培训，取得相应资格；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top"/>
          </w:tcPr>
          <w:p>
            <w:pPr>
              <w:numPr>
                <w:ilvl w:val="0"/>
                <w:numId w:val="0"/>
              </w:numPr>
              <w:ind w:left="0" w:leftChars="0" w:firstLine="0" w:firstLineChars="0"/>
              <w:jc w:val="center"/>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kern w:val="0"/>
                <w:sz w:val="28"/>
                <w:szCs w:val="28"/>
                <w:vertAlign w:val="baseline"/>
                <w:lang w:val="en-US" w:eastAsia="zh-CN"/>
              </w:rPr>
              <w:t>11</w:t>
            </w:r>
          </w:p>
        </w:tc>
        <w:tc>
          <w:tcPr>
            <w:tcW w:w="8574" w:type="dxa"/>
            <w:vAlign w:val="top"/>
          </w:tcPr>
          <w:p>
            <w:pPr>
              <w:numPr>
                <w:ilvl w:val="0"/>
                <w:numId w:val="0"/>
              </w:numPr>
              <w:ind w:left="0" w:leftChars="0" w:firstLine="0" w:firstLineChars="0"/>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rPr>
              <w:t>新建、改建、扩建工程项目的安全设施，必须与主体工程同时设计、同时施工、同时投入生产和使用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top"/>
          </w:tcPr>
          <w:p>
            <w:pPr>
              <w:numPr>
                <w:ilvl w:val="0"/>
                <w:numId w:val="0"/>
              </w:numPr>
              <w:ind w:left="0" w:leftChars="0" w:firstLine="0" w:firstLineChars="0"/>
              <w:jc w:val="center"/>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kern w:val="0"/>
                <w:sz w:val="28"/>
                <w:szCs w:val="28"/>
                <w:vertAlign w:val="baseline"/>
                <w:lang w:val="en-US" w:eastAsia="zh-CN"/>
              </w:rPr>
              <w:t>12</w:t>
            </w:r>
          </w:p>
        </w:tc>
        <w:tc>
          <w:tcPr>
            <w:tcW w:w="8574" w:type="dxa"/>
            <w:vAlign w:val="top"/>
          </w:tcPr>
          <w:p>
            <w:pPr>
              <w:numPr>
                <w:ilvl w:val="0"/>
                <w:numId w:val="0"/>
              </w:numPr>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rPr>
              <w:t>对重大危险源登记建档，定期检测、评估、监控，并制定应急预案；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top"/>
          </w:tcPr>
          <w:p>
            <w:pPr>
              <w:numPr>
                <w:ilvl w:val="0"/>
                <w:numId w:val="0"/>
              </w:numPr>
              <w:ind w:left="0" w:leftChars="0" w:firstLine="0" w:firstLineChars="0"/>
              <w:jc w:val="center"/>
              <w:rPr>
                <w:rFonts w:hint="eastAsia" w:ascii="仿宋" w:hAnsi="仿宋" w:eastAsia="仿宋" w:cs="仿宋"/>
                <w:b w:val="0"/>
                <w:bCs w:val="0"/>
                <w:kern w:val="0"/>
                <w:sz w:val="28"/>
                <w:szCs w:val="28"/>
                <w:vertAlign w:val="baseline"/>
                <w:lang w:val="en-US" w:eastAsia="zh-CN" w:bidi="ar-SA"/>
              </w:rPr>
            </w:pPr>
            <w:r>
              <w:rPr>
                <w:rFonts w:hint="eastAsia" w:ascii="仿宋" w:hAnsi="仿宋" w:eastAsia="仿宋" w:cs="仿宋"/>
                <w:b w:val="0"/>
                <w:bCs w:val="0"/>
                <w:kern w:val="0"/>
                <w:sz w:val="28"/>
                <w:szCs w:val="28"/>
                <w:vertAlign w:val="baseline"/>
                <w:lang w:val="en-US" w:eastAsia="zh-CN"/>
              </w:rPr>
              <w:t>13</w:t>
            </w:r>
          </w:p>
        </w:tc>
        <w:tc>
          <w:tcPr>
            <w:tcW w:w="8574" w:type="dxa"/>
            <w:vAlign w:val="top"/>
          </w:tcPr>
          <w:p>
            <w:pPr>
              <w:numPr>
                <w:ilvl w:val="0"/>
                <w:numId w:val="0"/>
              </w:numPr>
              <w:ind w:left="0" w:leftChars="0" w:firstLine="0" w:firstLineChars="0"/>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rPr>
              <w:t>作业管理、工艺设备管理、危险化学品管理等符合国家标准或行业标准的要求</w:t>
            </w:r>
          </w:p>
        </w:tc>
      </w:tr>
    </w:tbl>
    <w:p>
      <w:pPr>
        <w:widowControl/>
        <w:adjustRightInd w:val="0"/>
        <w:snapToGrid w:val="0"/>
        <w:jc w:val="both"/>
        <w:outlineLvl w:val="9"/>
        <w:rPr>
          <w:rFonts w:hint="eastAsia" w:ascii="Times New Roman" w:hAnsi="Times New Roman" w:eastAsia="方正小标宋简体" w:cs="Times New Roman"/>
          <w:sz w:val="36"/>
          <w:szCs w:val="36"/>
          <w:lang w:val="en-US" w:eastAsia="zh-CN"/>
        </w:rPr>
        <w:sectPr>
          <w:footerReference r:id="rId3" w:type="default"/>
          <w:pgSz w:w="11906" w:h="16838"/>
          <w:pgMar w:top="567" w:right="1039" w:bottom="567" w:left="1207" w:header="851" w:footer="992" w:gutter="0"/>
          <w:pgNumType w:fmt="chineseCounting"/>
          <w:cols w:space="720" w:num="1"/>
          <w:docGrid w:type="lines" w:linePitch="312" w:charSpace="0"/>
        </w:sectPr>
      </w:pPr>
      <w:r>
        <w:rPr>
          <w:rFonts w:hint="eastAsia" w:ascii="Times New Roman" w:hAnsi="Times New Roman" w:eastAsia="方正小标宋简体" w:cs="Times New Roman"/>
          <w:sz w:val="36"/>
          <w:szCs w:val="36"/>
          <w:lang w:val="en-US" w:eastAsia="zh-CN"/>
        </w:rPr>
        <w:t xml:space="preserve">                             </w:t>
      </w:r>
    </w:p>
    <w:p>
      <w:pPr>
        <w:widowControl/>
        <w:adjustRightInd w:val="0"/>
        <w:snapToGrid w:val="0"/>
        <w:ind w:firstLine="5400" w:firstLineChars="1500"/>
        <w:jc w:val="both"/>
        <w:outlineLvl w:val="9"/>
        <w:rPr>
          <w:rFonts w:hint="eastAsia" w:ascii="Times New Roman" w:hAnsi="Times New Roman" w:eastAsia="方正小标宋简体" w:cs="Times New Roman"/>
          <w:sz w:val="36"/>
          <w:szCs w:val="36"/>
          <w:lang w:eastAsia="zh-CN"/>
        </w:rPr>
      </w:pPr>
    </w:p>
    <w:p>
      <w:pPr>
        <w:widowControl/>
        <w:adjustRightInd w:val="0"/>
        <w:snapToGrid w:val="0"/>
        <w:ind w:firstLine="5400" w:firstLineChars="1500"/>
        <w:jc w:val="both"/>
        <w:outlineLvl w:val="9"/>
        <w:rPr>
          <w:rFonts w:hint="eastAsia" w:ascii="Times New Roman" w:hAnsi="Times New Roman" w:eastAsia="方正小标宋简体" w:cs="Times New Roman"/>
          <w:sz w:val="36"/>
          <w:szCs w:val="36"/>
          <w:lang w:eastAsia="zh-CN"/>
        </w:rPr>
      </w:pPr>
    </w:p>
    <w:p>
      <w:pPr>
        <w:widowControl/>
        <w:adjustRightInd w:val="0"/>
        <w:snapToGrid w:val="0"/>
        <w:ind w:firstLine="5400" w:firstLineChars="1500"/>
        <w:jc w:val="both"/>
        <w:outlineLvl w:val="1"/>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二</w:t>
      </w:r>
      <w:r>
        <w:rPr>
          <w:rFonts w:hint="default"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lang w:eastAsia="zh-CN"/>
        </w:rPr>
        <w:t>公司</w:t>
      </w:r>
      <w:r>
        <w:rPr>
          <w:rFonts w:hint="default" w:ascii="Times New Roman" w:hAnsi="Times New Roman" w:eastAsia="方正小标宋简体" w:cs="Times New Roman"/>
          <w:sz w:val="36"/>
          <w:szCs w:val="36"/>
        </w:rPr>
        <w:t>安全生产岗位责任清单</w:t>
      </w:r>
    </w:p>
    <w:p>
      <w:pPr>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2"/>
        <w:gridCol w:w="6488"/>
        <w:gridCol w:w="611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25" w:type="dxa"/>
            <w:noWrap w:val="0"/>
            <w:vAlign w:val="center"/>
          </w:tcPr>
          <w:p>
            <w:pPr>
              <w:spacing w:line="3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232" w:type="dxa"/>
            <w:noWrap w:val="0"/>
            <w:vAlign w:val="center"/>
          </w:tcPr>
          <w:p>
            <w:pPr>
              <w:spacing w:line="3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岗位名称</w:t>
            </w:r>
          </w:p>
        </w:tc>
        <w:tc>
          <w:tcPr>
            <w:tcW w:w="6488" w:type="dxa"/>
            <w:noWrap w:val="0"/>
            <w:vAlign w:val="center"/>
          </w:tcPr>
          <w:p>
            <w:pPr>
              <w:spacing w:line="3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责任清单</w:t>
            </w:r>
          </w:p>
        </w:tc>
        <w:tc>
          <w:tcPr>
            <w:tcW w:w="6110" w:type="dxa"/>
            <w:noWrap w:val="0"/>
            <w:vAlign w:val="center"/>
          </w:tcPr>
          <w:p>
            <w:pPr>
              <w:spacing w:line="3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履职清单</w:t>
            </w:r>
          </w:p>
        </w:tc>
        <w:tc>
          <w:tcPr>
            <w:tcW w:w="1041" w:type="dxa"/>
            <w:noWrap w:val="0"/>
            <w:vAlign w:val="center"/>
          </w:tcPr>
          <w:p>
            <w:pPr>
              <w:spacing w:line="3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25" w:type="dxa"/>
            <w:noWrap w:val="0"/>
            <w:vAlign w:val="center"/>
          </w:tcPr>
          <w:p>
            <w:pPr>
              <w:spacing w:line="380" w:lineRule="exact"/>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-1</w:t>
            </w:r>
          </w:p>
        </w:tc>
        <w:tc>
          <w:tcPr>
            <w:tcW w:w="1232" w:type="dxa"/>
            <w:noWrap w:val="0"/>
            <w:vAlign w:val="center"/>
          </w:tcPr>
          <w:p>
            <w:pPr>
              <w:spacing w:line="38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董事长（总经理）</w:t>
            </w:r>
          </w:p>
        </w:tc>
        <w:tc>
          <w:tcPr>
            <w:tcW w:w="6488" w:type="dxa"/>
            <w:noWrap w:val="0"/>
            <w:vAlign w:val="center"/>
          </w:tcPr>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负责企业安全生产全面工作；</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组织制定并落实安全生产责任制；</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组织制定并落实安全生产规章制度、操作规程、安全生产教育和培训计划、应急救援预案；</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建立健全安全管理机构，全力支持安全管理部门开展安全生产综合协调和监管工作；</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保证足额提取安全生产费用，确保安全生产和应急管理投入的有效实施；</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建立健全安全风险分级管控和隐患排查治理机制，组织安全风险研判，确保承诺公告制度的有效实施；</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督促检查重大风险点（源）安全生产工作；</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研究解决安全生产委员会、分管安全副总经理报告的安全生产重点和难点问题；</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定期向董事会、股东会、职工代表大会报告安全生产情况；</w:t>
            </w:r>
          </w:p>
          <w:p>
            <w:pPr>
              <w:numPr>
                <w:ilvl w:val="0"/>
                <w:numId w:val="2"/>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及时、如实报告生产安全事故；</w:t>
            </w:r>
          </w:p>
          <w:p>
            <w:pPr>
              <w:spacing w:line="300" w:lineRule="exact"/>
              <w:rPr>
                <w:rFonts w:hint="default" w:ascii="Times New Roman" w:hAnsi="Times New Roman" w:eastAsia="宋体" w:cs="Times New Roman"/>
                <w:sz w:val="24"/>
              </w:rPr>
            </w:pPr>
          </w:p>
        </w:tc>
        <w:tc>
          <w:tcPr>
            <w:tcW w:w="6110" w:type="dxa"/>
            <w:noWrap w:val="0"/>
            <w:vAlign w:val="center"/>
          </w:tcPr>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制定量化的安全生产工作指标，营造全员抓安全、督安全的工作局面，确保安全生产目标的完成；</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组织制定安委会、各管理部门及基层单位的安全职责和各级管理人员和从业人员的安全职责，签订安全生产目标责任书，开展企业安全生产目标考核（X次/年）；</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批准安全生产制度、操作规程、应急救援预案、培训计划；建立安全保障、保险、激励机制；取得安全生产知识和管理能力考核合格证，并参加年度复训；</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确保安全管理部门注册安全工程师达15%，专职安全管理人员达全员2%；</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批准安全预算和决算；</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组织建立双重预防机制，开展安全风险辨识、研判和分级管控，签署每日安全承诺；</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组织开展综合性（X次/月）、季节性、节假日安全检查，参与重大危险源、关键装置和重点部位的安全检查（X次/月）；</w:t>
            </w:r>
          </w:p>
          <w:p>
            <w:pPr>
              <w:numPr>
                <w:ilvl w:val="0"/>
                <w:numId w:val="3"/>
              </w:num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督促公开、公示安全风险、事故案例，组织落实重大风险点（源）管控措施，及时解决安全生产重点难点问题；</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9.定期向董事会、股东会、职工代表大会报告安全生产工作（X次/年）；</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10.接到事故报告后立即赶赴现场指挥应急救援，及时、如实报告生产安全事故；</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80" w:lineRule="exact"/>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-2</w:t>
            </w:r>
          </w:p>
        </w:tc>
        <w:tc>
          <w:tcPr>
            <w:tcW w:w="1232" w:type="dxa"/>
            <w:noWrap w:val="0"/>
            <w:vAlign w:val="center"/>
          </w:tcPr>
          <w:p>
            <w:pPr>
              <w:spacing w:line="38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分管安全副总经理</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1.在总经理领导下，主持企业安全生产常务工作，负责安全生产综合协调；</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2.组织落实安全风险分级管控和隐患排查治理机制，督促各部门（车间）开展安全风险辨识、研判和分级管控，检查重大风险点（源）安全生产工作；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3.具体推动安全生产责任制、安全生产规章制度、操作规程、安全生产教育和培训计划、应急救援预案和安全生产预算的制（修）订工作；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4.具体指导安全管理部门开展安全生产综合协调和监管工作；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5.协助总经理定期对各部门（车间）实施安全生产目标考核；</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6.参与联系点安全活动，参加领导干部带班；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7.参加安全生产委员会会议，研究解决安全生产重点、难点问题；</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8.批准特级动火、特级高处作业、一级吊装作业安全许可证；</w:t>
            </w:r>
          </w:p>
          <w:p>
            <w:pPr>
              <w:spacing w:line="300" w:lineRule="exact"/>
              <w:rPr>
                <w:rFonts w:hint="default" w:ascii="Times New Roman" w:hAnsi="Times New Roman" w:eastAsia="宋体" w:cs="Times New Roman"/>
                <w:sz w:val="24"/>
              </w:rPr>
            </w:pPr>
          </w:p>
        </w:tc>
        <w:tc>
          <w:tcPr>
            <w:tcW w:w="6110"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1.定期梳理安全生产的重点、难点问题，负责解决落实（X次/季）；</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2.组织对安全风险、事故案例进行公开公示；组织落实重大风险点（源）管控措施；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3.组织制（修）定安全生产制度、操作规程、应急救援预案、培训计划和安全生产预算、决算，推动安全保障、保险、激励机制；取得安全生产知识和管理能力考核合格证，并参加年度复训；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4.定期研判安全风险，提出决策方案，督促各部门（车间）开展安全风险辨识、研判和分级管控；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5.签订安全生产目标责任书，开展安全生产目标考核（X次/年）；</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6.定期参与联系点安全检查、安全教育等活动（X次/年），参加领导干部带班；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7.协助总经理组织实施综合性（X次/月）、季节性、节假日安全检查，跟踪和督促重大风险防控措施落实；</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8.核查特级动火、特级高处作业、一级吊装作业情况；</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pPr>
              <w:spacing w:line="380" w:lineRule="exact"/>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3</w:t>
            </w:r>
          </w:p>
        </w:tc>
        <w:tc>
          <w:tcPr>
            <w:tcW w:w="1232" w:type="dxa"/>
            <w:noWrap w:val="0"/>
            <w:vAlign w:val="center"/>
          </w:tcPr>
          <w:p>
            <w:pPr>
              <w:spacing w:line="38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安全管理部门负责人</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1.负责组织安全生产委员会的日常工作，综合分析安全生产现状，协调解决安全生产工作中出现的突出问题；</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2.组织风险辨识、研判和分级管控工作；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3.拟定安全生产责任制、安全生产规章制度、操作规程、应急救援预案和安全生产教育和培训计划；</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4.督导各部门（车间）落实重大风险点（源）的安全风险管控；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5.组织企业级应急救援演练，指导部门（车间）级应急救援演练；</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6.检查企业的安全生产状况，及时排查生产安全事故隐患，提出改进安全生产管理的建议；</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7.制止和纠正违章指挥、强令冒险作业、违反操作规程的行为；</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8.督促各部门（车间）落实安全生产整改措施；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9.定期识别和获取国家安全生产方面的法律法规和标准并及时进行宣传贯彻；</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10.批准一级动火作业安全许可证；</w:t>
            </w:r>
          </w:p>
          <w:p>
            <w:pPr>
              <w:spacing w:line="300" w:lineRule="exact"/>
              <w:rPr>
                <w:rFonts w:hint="default" w:ascii="Times New Roman" w:hAnsi="Times New Roman" w:eastAsia="宋体" w:cs="Times New Roman"/>
                <w:sz w:val="24"/>
              </w:rPr>
            </w:pPr>
          </w:p>
        </w:tc>
        <w:tc>
          <w:tcPr>
            <w:tcW w:w="6110"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1.定期召集安全生产委员会（X次/季度），总体策划并实施综合安全监督管理；</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2.组织各部门（车间）开展风险辨识、研判和分级管控工作（X次/年），监督管控措施的落实；</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3.负责安全生产责任制、安全生产规章制度、操作规程和应急救援预案的制（修）订（X次/3年）；</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4.全面掌握重大风险点（源）动态，统筹落实安全风险分级管控机制，组织安全风险、事故案例的公开、公示；</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5.组织企业级应急救援预案演练（X次/年）和重大危险源专项预案演练（X次/年），指导部门（车间）级应急救援预案演练；</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6.督促综合性、季节性、节假日安全检查，指导专业性、日常性安全检查；</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7.制止和纠正违章指挥、强令冒险作业、违反操作规程的违法行为并纳入目标考核；</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8.跟踪、督促重大隐患整改；</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9.组织审核现有制度与新颁布的法律法规及标准的符合性（X次/年），并组织开展培训学习；</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10.核查一级动火作业情况；</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25" w:type="dxa"/>
            <w:noWrap w:val="0"/>
            <w:vAlign w:val="center"/>
          </w:tcPr>
          <w:p>
            <w:pPr>
              <w:spacing w:line="380" w:lineRule="exact"/>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4</w:t>
            </w:r>
          </w:p>
        </w:tc>
        <w:tc>
          <w:tcPr>
            <w:tcW w:w="1232" w:type="dxa"/>
            <w:noWrap w:val="0"/>
            <w:vAlign w:val="center"/>
          </w:tcPr>
          <w:p>
            <w:pPr>
              <w:spacing w:line="38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安全管理人员</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1.参与拟定安全生产责任制、安全生产规章制度、操作规程、应急救援预案和安全生产教育和培训计划；</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2.协助安全管理部门负责人开展风险辨识、研判和分级管控工作；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3.指导各部门（车间）落实重大风险点（源）的安全风险管控；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4.检查企业的安全生产状况，督促闭环检查发现；</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5.制止和纠正违章指挥、强令冒险作业、违反操作规程的行为；</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6.参与企业级应急救援演练，指导部门（车间）级应急救援演练；</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7.定期识别和获取国家安全生产方面的法律法规和标准并及时进行宣传贯彻；</w:t>
            </w:r>
          </w:p>
          <w:p>
            <w:pPr>
              <w:spacing w:line="300" w:lineRule="exact"/>
              <w:rPr>
                <w:rFonts w:hint="default" w:ascii="Times New Roman" w:hAnsi="Times New Roman" w:eastAsia="宋体" w:cs="Times New Roman"/>
                <w:sz w:val="24"/>
              </w:rPr>
            </w:pPr>
          </w:p>
        </w:tc>
        <w:tc>
          <w:tcPr>
            <w:tcW w:w="6110"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1.参与安全生产责任制、安全生产规章制度、操作规程和应急救援预案的制（修）订（X次/3年），在安全管理部门负责人领导下实施综合安全监督管理；</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2.参与风险辨识、研判和分级管控工作（X次/年），跟踪风险管控措施落实情况；</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3.协助安全管理部门负责人全面掌握重大风险点（源）动态，监督各部门（车间）落实安全风险分级管控，定期公开、公示安全风险、事故案例（X次/年）；</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4.参与综合性、季节性、节假日安全检查，指导专业性、日常性安全检查，建立《隐患排查治理清单》；</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5.制止和纠正违章指挥、强令冒险作业、违反操作规程的违法行为并纳入目标考核；</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6.参与企业级应急救援预案演练（X次/年）和重大危险源专项预案演练（X次/年），指导部门（车间）级应急救援预案演练；</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7.负责审核现有制度与新颁布的法律法规及标准的符合性（X次/年），并组织开展培训学习；</w:t>
            </w:r>
          </w:p>
          <w:p>
            <w:pPr>
              <w:spacing w:line="300" w:lineRule="exac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8、组织、参加（</w:t>
            </w:r>
            <w:r>
              <w:rPr>
                <w:rFonts w:hint="default" w:ascii="Times New Roman" w:hAnsi="Times New Roman" w:eastAsia="宋体" w:cs="Times New Roman"/>
                <w:sz w:val="24"/>
              </w:rPr>
              <w:t>（X次/</w:t>
            </w:r>
            <w:r>
              <w:rPr>
                <w:rFonts w:hint="eastAsia" w:ascii="Times New Roman" w:hAnsi="Times New Roman" w:eastAsia="宋体" w:cs="Times New Roman"/>
                <w:sz w:val="24"/>
                <w:lang w:eastAsia="zh-CN"/>
              </w:rPr>
              <w:t>周</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）安全检查和安全调度会</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spacing w:line="380" w:lineRule="exact"/>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5</w:t>
            </w:r>
          </w:p>
        </w:tc>
        <w:tc>
          <w:tcPr>
            <w:tcW w:w="1232" w:type="dxa"/>
            <w:noWrap w:val="0"/>
            <w:vAlign w:val="center"/>
          </w:tcPr>
          <w:p>
            <w:pPr>
              <w:spacing w:line="380" w:lineRule="exact"/>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生产中心</w:t>
            </w:r>
            <w:r>
              <w:rPr>
                <w:rFonts w:hint="default" w:ascii="Times New Roman" w:hAnsi="Times New Roman" w:eastAsia="宋体" w:cs="Times New Roman"/>
                <w:sz w:val="24"/>
              </w:rPr>
              <w:t>主任</w:t>
            </w:r>
            <w:r>
              <w:rPr>
                <w:rFonts w:hint="eastAsia" w:ascii="Times New Roman" w:hAnsi="Times New Roman" w:eastAsia="宋体" w:cs="Times New Roman"/>
                <w:sz w:val="24"/>
                <w:lang w:eastAsia="zh-CN"/>
              </w:rPr>
              <w:t>（分管工段技术人员）</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1.负责车间安全生产全面工作；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2.组织车间职工开展风险辨识、研判与分级管控；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3.组织车间级教育培训；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4.参与制定并落实安全生产责任制、安全生产规章制度、操作规程、应急救援预案；</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5.组织车间重大风险点（源）、危险作业的检查，落实隐患排查治理机制；</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6.组织编制生产安全事故现场处置方案，组织车间级应急救援演练；</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7.批准二级动火、受限空间作业安全许可证；</w:t>
            </w:r>
          </w:p>
          <w:p>
            <w:pPr>
              <w:spacing w:line="300" w:lineRule="exact"/>
              <w:rPr>
                <w:rFonts w:hint="default" w:ascii="Times New Roman" w:hAnsi="Times New Roman" w:eastAsia="宋体" w:cs="Times New Roman"/>
                <w:sz w:val="24"/>
              </w:rPr>
            </w:pPr>
          </w:p>
        </w:tc>
        <w:tc>
          <w:tcPr>
            <w:tcW w:w="6110"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1.组织车间职工签订安全生产目标责任书，开展车间安全生产目标考核（X次/年）；</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2.组织开展风险辨识、研判与分级管控，详细掌握重大风险点（源）动态（X次/年），部署落实安全风险管控措施；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3.拟定车间安全生产教育和培训计划，实施车间级安全教育和培训；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4.参与制定安全生产责任制、安全生产规章制度、操作规程、应急救援预案、安全生产教育和培训计划，并负责实施；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5.组织车间隐患排查治理工作，确保设备完好性和作业合规性；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6.组织编制生产安全事故现场处置方案，定期组织车间级应急救援演练并做好应急准备（X次/季度）；</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7.核查二级动火、受限空间作业情况；</w:t>
            </w:r>
          </w:p>
          <w:p>
            <w:pPr>
              <w:spacing w:line="3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8、参加（</w:t>
            </w:r>
            <w:r>
              <w:rPr>
                <w:rFonts w:hint="default" w:ascii="Times New Roman" w:hAnsi="Times New Roman" w:eastAsia="宋体" w:cs="Times New Roman"/>
                <w:sz w:val="24"/>
              </w:rPr>
              <w:t>（X次/</w:t>
            </w:r>
            <w:r>
              <w:rPr>
                <w:rFonts w:hint="eastAsia" w:ascii="Times New Roman" w:hAnsi="Times New Roman" w:eastAsia="宋体" w:cs="Times New Roman"/>
                <w:sz w:val="24"/>
                <w:lang w:eastAsia="zh-CN"/>
              </w:rPr>
              <w:t>周</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）安全检查和安全调度会</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25" w:type="dxa"/>
            <w:noWrap w:val="0"/>
            <w:vAlign w:val="center"/>
          </w:tcPr>
          <w:p>
            <w:pPr>
              <w:spacing w:line="380" w:lineRule="exact"/>
              <w:jc w:val="both"/>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3-6</w:t>
            </w:r>
          </w:p>
        </w:tc>
        <w:tc>
          <w:tcPr>
            <w:tcW w:w="1232" w:type="dxa"/>
            <w:noWrap w:val="0"/>
            <w:vAlign w:val="center"/>
          </w:tcPr>
          <w:p>
            <w:pPr>
              <w:spacing w:line="380" w:lineRule="exact"/>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生产调度</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1.组织岗位人员学习、贯彻安全生产管理制度和操作规程，制止违章行为；</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w:t>
            </w:r>
            <w:r>
              <w:rPr>
                <w:rFonts w:hint="eastAsia" w:ascii="Times New Roman" w:hAnsi="Times New Roman" w:eastAsia="宋体" w:cs="Times New Roman"/>
                <w:sz w:val="24"/>
                <w:lang w:eastAsia="zh-CN"/>
              </w:rPr>
              <w:t>轮班</w:t>
            </w:r>
            <w:r>
              <w:rPr>
                <w:rFonts w:hint="default" w:ascii="Times New Roman" w:hAnsi="Times New Roman" w:eastAsia="宋体" w:cs="Times New Roman"/>
                <w:sz w:val="24"/>
              </w:rPr>
              <w:t>人员开展岗位风险辨识，按程序进行安全技术分析预测，落实风险管控措施；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3.主持并记录</w:t>
            </w:r>
            <w:r>
              <w:rPr>
                <w:rFonts w:hint="eastAsia" w:ascii="Times New Roman" w:hAnsi="Times New Roman" w:eastAsia="宋体" w:cs="Times New Roman"/>
                <w:sz w:val="24"/>
                <w:lang w:eastAsia="zh-CN"/>
              </w:rPr>
              <w:t>轮班</w:t>
            </w:r>
            <w:r>
              <w:rPr>
                <w:rFonts w:hint="default" w:ascii="Times New Roman" w:hAnsi="Times New Roman" w:eastAsia="宋体" w:cs="Times New Roman"/>
                <w:sz w:val="24"/>
              </w:rPr>
              <w:t>安全活动；</w:t>
            </w:r>
          </w:p>
          <w:p>
            <w:pPr>
              <w:spacing w:line="300" w:lineRule="exact"/>
              <w:rPr>
                <w:rFonts w:hint="eastAsia" w:ascii="Times New Roman" w:hAnsi="Times New Roman" w:eastAsia="宋体" w:cs="Times New Roman"/>
                <w:sz w:val="24"/>
                <w:lang w:eastAsia="zh-CN"/>
              </w:rPr>
            </w:pPr>
            <w:r>
              <w:rPr>
                <w:rFonts w:hint="default" w:ascii="Times New Roman" w:hAnsi="Times New Roman" w:eastAsia="宋体" w:cs="Times New Roman"/>
                <w:sz w:val="24"/>
              </w:rPr>
              <w:t>4.</w:t>
            </w:r>
            <w:r>
              <w:rPr>
                <w:rFonts w:hint="eastAsia" w:ascii="Times New Roman" w:hAnsi="Times New Roman" w:eastAsia="宋体" w:cs="Times New Roman"/>
                <w:sz w:val="24"/>
                <w:lang w:eastAsia="zh-CN"/>
              </w:rPr>
              <w:t>亲自参加和督促员工对重大危险源的巡查和监控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5.检查</w:t>
            </w:r>
            <w:r>
              <w:rPr>
                <w:rFonts w:hint="eastAsia" w:ascii="Times New Roman" w:hAnsi="Times New Roman" w:eastAsia="宋体" w:cs="Times New Roman"/>
                <w:sz w:val="24"/>
                <w:lang w:eastAsia="zh-CN"/>
              </w:rPr>
              <w:t>轮班</w:t>
            </w:r>
            <w:r>
              <w:rPr>
                <w:rFonts w:hint="default" w:ascii="Times New Roman" w:hAnsi="Times New Roman" w:eastAsia="宋体" w:cs="Times New Roman"/>
                <w:sz w:val="24"/>
              </w:rPr>
              <w:t>安全生产工作；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6.及时报告生产安全事故，按应急预案实施救援处置;</w:t>
            </w:r>
          </w:p>
          <w:p>
            <w:pPr>
              <w:spacing w:line="300" w:lineRule="exact"/>
              <w:rPr>
                <w:rFonts w:hint="default" w:ascii="Times New Roman" w:hAnsi="Times New Roman" w:eastAsia="宋体" w:cs="Times New Roman"/>
                <w:sz w:val="24"/>
              </w:rPr>
            </w:pPr>
          </w:p>
          <w:p>
            <w:pPr>
              <w:spacing w:line="300" w:lineRule="exact"/>
              <w:rPr>
                <w:rFonts w:hint="default" w:ascii="Times New Roman" w:hAnsi="Times New Roman" w:eastAsia="宋体" w:cs="Times New Roman"/>
                <w:sz w:val="24"/>
              </w:rPr>
            </w:pPr>
          </w:p>
        </w:tc>
        <w:tc>
          <w:tcPr>
            <w:tcW w:w="6110"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1.组织岗位人员学习安全生产管理制度、操作规程、应急救援预案，掌握安全生产知识和应急处置技能，制止违章作业；</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w:t>
            </w:r>
            <w:r>
              <w:rPr>
                <w:rFonts w:hint="eastAsia" w:ascii="Times New Roman" w:hAnsi="Times New Roman" w:eastAsia="宋体" w:cs="Times New Roman"/>
                <w:sz w:val="24"/>
                <w:lang w:eastAsia="zh-CN"/>
              </w:rPr>
              <w:t>轮班</w:t>
            </w:r>
            <w:r>
              <w:rPr>
                <w:rFonts w:hint="default" w:ascii="Times New Roman" w:hAnsi="Times New Roman" w:eastAsia="宋体" w:cs="Times New Roman"/>
                <w:sz w:val="24"/>
              </w:rPr>
              <w:t>人员辨识岗位安全风险，落实管控措施；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3.主持</w:t>
            </w:r>
            <w:r>
              <w:rPr>
                <w:rFonts w:hint="eastAsia" w:ascii="Times New Roman" w:hAnsi="Times New Roman" w:eastAsia="宋体" w:cs="Times New Roman"/>
                <w:sz w:val="24"/>
                <w:lang w:eastAsia="zh-CN"/>
              </w:rPr>
              <w:t>轮班</w:t>
            </w:r>
            <w:r>
              <w:rPr>
                <w:rFonts w:hint="default" w:ascii="Times New Roman" w:hAnsi="Times New Roman" w:eastAsia="宋体" w:cs="Times New Roman"/>
                <w:sz w:val="24"/>
              </w:rPr>
              <w:t>安全活动，坚持班前讲安全，班中检查安全，班后总结安全，做好班组安全活动记录；</w:t>
            </w:r>
          </w:p>
          <w:p>
            <w:pPr>
              <w:spacing w:line="300" w:lineRule="exact"/>
              <w:rPr>
                <w:rFonts w:hint="eastAsia" w:ascii="Times New Roman" w:hAnsi="Times New Roman" w:eastAsia="宋体" w:cs="Times New Roman"/>
                <w:sz w:val="24"/>
                <w:lang w:eastAsia="zh-CN"/>
              </w:rPr>
            </w:pPr>
            <w:r>
              <w:rPr>
                <w:rFonts w:hint="default" w:ascii="Times New Roman" w:hAnsi="Times New Roman" w:eastAsia="宋体" w:cs="Times New Roman"/>
                <w:sz w:val="24"/>
              </w:rPr>
              <w:t>4.负责</w:t>
            </w:r>
            <w:r>
              <w:rPr>
                <w:rFonts w:hint="eastAsia" w:ascii="Times New Roman" w:hAnsi="Times New Roman" w:eastAsia="宋体" w:cs="Times New Roman"/>
                <w:sz w:val="24"/>
                <w:lang w:eastAsia="zh-CN"/>
              </w:rPr>
              <w:t>对液氨库区等重大危险源的巡查和监控</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5.开展现场安全检查，发现不安全因素及时组织力量加以清除，并报告安全管理人员；</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6.遇异常及时处置、上报、警戒，保护事故现场，配合事故调查；</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25" w:type="dxa"/>
            <w:noWrap w:val="0"/>
            <w:vAlign w:val="center"/>
          </w:tcPr>
          <w:p>
            <w:pPr>
              <w:spacing w:line="380" w:lineRule="exact"/>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7</w:t>
            </w:r>
          </w:p>
        </w:tc>
        <w:tc>
          <w:tcPr>
            <w:tcW w:w="1232" w:type="dxa"/>
            <w:noWrap w:val="0"/>
            <w:vAlign w:val="center"/>
          </w:tcPr>
          <w:p>
            <w:pPr>
              <w:spacing w:line="38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班组长</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1.组织岗位人员学习、贯彻安全生产管理制度和操作规程，制止违章行为；</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2.组织班组人员开展岗位风险辨识，按程序进行安全技术分析预测，落实风险管控措施；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3.主持并记录班组安全活动；</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4.组织班组级安全教育和培训；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5.检查班组安全生产工作；</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6.及时报告生产安全事故，按应急预案实施救援处置;</w:t>
            </w:r>
          </w:p>
          <w:p>
            <w:pPr>
              <w:spacing w:line="300" w:lineRule="exact"/>
              <w:rPr>
                <w:rFonts w:hint="default" w:ascii="Times New Roman" w:hAnsi="Times New Roman" w:eastAsia="宋体" w:cs="Times New Roman"/>
                <w:sz w:val="24"/>
              </w:rPr>
            </w:pPr>
          </w:p>
        </w:tc>
        <w:tc>
          <w:tcPr>
            <w:tcW w:w="6110"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1.组织岗位人员学习安全生产管理制度、操作规程、应急救援预案，掌握安全生产知识和应急处置技能，制止违章作业；</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2.组织班组人员辨识岗位安全风险，落实管控措施；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3.主持班组安全活动，坚持班前讲安全，班中检查安全，班后总结安全，做好班组安全活动记录；</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4.负责新进、转岗员工的班组级安全教育和培训，负责在岗员工的安全再培训；</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5.开展现场安全检查，发现不安全因素及时组织力量加以清除，并报告安全管理人员；</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6.遇异常及时处置、上报、警戒，保护事故现场，配合事故调查；</w:t>
            </w:r>
          </w:p>
          <w:p>
            <w:pPr>
              <w:spacing w:line="300" w:lineRule="exact"/>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725" w:type="dxa"/>
            <w:noWrap w:val="0"/>
            <w:vAlign w:val="center"/>
          </w:tcPr>
          <w:p>
            <w:pPr>
              <w:spacing w:line="380" w:lineRule="exact"/>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-8</w:t>
            </w:r>
          </w:p>
        </w:tc>
        <w:tc>
          <w:tcPr>
            <w:tcW w:w="1232" w:type="dxa"/>
            <w:noWrap w:val="0"/>
            <w:vAlign w:val="center"/>
          </w:tcPr>
          <w:p>
            <w:pPr>
              <w:spacing w:line="380" w:lineRule="exact"/>
              <w:jc w:val="center"/>
              <w:rPr>
                <w:rFonts w:hint="default" w:ascii="Times New Roman" w:hAnsi="Times New Roman" w:eastAsia="宋体" w:cs="Times New Roman"/>
                <w:sz w:val="24"/>
              </w:rPr>
            </w:pPr>
            <w:r>
              <w:rPr>
                <w:rFonts w:hint="eastAsia" w:ascii="Times New Roman" w:hAnsi="Times New Roman" w:eastAsia="宋体" w:cs="Times New Roman"/>
                <w:sz w:val="24"/>
                <w:lang w:eastAsia="zh-CN"/>
              </w:rPr>
              <w:t>岗位</w:t>
            </w:r>
            <w:r>
              <w:rPr>
                <w:rFonts w:hint="default" w:ascii="Times New Roman" w:hAnsi="Times New Roman" w:eastAsia="宋体" w:cs="Times New Roman"/>
                <w:sz w:val="24"/>
              </w:rPr>
              <w:t>人员</w:t>
            </w:r>
          </w:p>
        </w:tc>
        <w:tc>
          <w:tcPr>
            <w:tcW w:w="6488" w:type="dxa"/>
            <w:noWrap w:val="0"/>
            <w:vAlign w:val="center"/>
          </w:tcPr>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1.严格遵守各项安全生产管理制度及操作规程，正确使用劳动保护用品；</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2.参与岗位风险辨识，落实风险管控措施；</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3.接受安全教育和培训，参与班组安全活动；</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4.对岗位安全生产状况进行经常性检查；</w:t>
            </w:r>
          </w:p>
          <w:p>
            <w:pPr>
              <w:spacing w:line="300" w:lineRule="exact"/>
              <w:rPr>
                <w:rFonts w:hint="default" w:ascii="Times New Roman" w:hAnsi="Times New Roman" w:eastAsia="宋体" w:cs="Times New Roman"/>
                <w:sz w:val="24"/>
              </w:rPr>
            </w:pPr>
            <w:r>
              <w:rPr>
                <w:rFonts w:hint="default" w:ascii="Times New Roman" w:hAnsi="Times New Roman" w:eastAsia="宋体" w:cs="Times New Roman"/>
                <w:sz w:val="24"/>
              </w:rPr>
              <w:t>5.参与应急救援演练；</w:t>
            </w:r>
          </w:p>
          <w:p>
            <w:pPr>
              <w:spacing w:line="300" w:lineRule="exact"/>
              <w:rPr>
                <w:rFonts w:hint="default" w:ascii="Times New Roman" w:hAnsi="Times New Roman" w:eastAsia="宋体" w:cs="Times New Roman"/>
                <w:sz w:val="24"/>
              </w:rPr>
            </w:pPr>
          </w:p>
        </w:tc>
        <w:tc>
          <w:tcPr>
            <w:tcW w:w="6110" w:type="dxa"/>
            <w:noWrap w:val="0"/>
            <w:vAlign w:val="center"/>
          </w:tcPr>
          <w:p>
            <w:pPr>
              <w:widowControl/>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1.熟练掌握《岗位关键安全操作规程清单》，不违规作业、不违反劳动纪律；</w:t>
            </w:r>
            <w:r>
              <w:rPr>
                <w:rFonts w:hint="default" w:ascii="Times New Roman" w:hAnsi="Times New Roman" w:eastAsia="宋体" w:cs="Times New Roman"/>
                <w:kern w:val="0"/>
                <w:sz w:val="24"/>
                <w:lang w:bidi="ar"/>
              </w:rPr>
              <w:br w:type="textWrapping"/>
            </w:r>
            <w:r>
              <w:rPr>
                <w:rFonts w:hint="default" w:ascii="Times New Roman" w:hAnsi="Times New Roman" w:eastAsia="宋体" w:cs="Times New Roman"/>
                <w:kern w:val="0"/>
                <w:sz w:val="24"/>
                <w:lang w:bidi="ar"/>
              </w:rPr>
              <w:t>2.</w:t>
            </w:r>
            <w:r>
              <w:rPr>
                <w:rFonts w:hint="default" w:ascii="Times New Roman" w:hAnsi="Times New Roman" w:eastAsia="宋体" w:cs="Times New Roman"/>
                <w:sz w:val="24"/>
              </w:rPr>
              <w:t>具备风险辨识意识和能力，熟知岗位存在的危险有害因素，落实风险管控措施</w:t>
            </w:r>
            <w:r>
              <w:rPr>
                <w:rFonts w:hint="default" w:ascii="Times New Roman" w:hAnsi="Times New Roman" w:eastAsia="宋体" w:cs="Times New Roman"/>
                <w:kern w:val="0"/>
                <w:sz w:val="24"/>
                <w:lang w:bidi="ar"/>
              </w:rPr>
              <w:t>；</w:t>
            </w:r>
            <w:r>
              <w:rPr>
                <w:rFonts w:hint="default" w:ascii="Times New Roman" w:hAnsi="Times New Roman" w:eastAsia="宋体" w:cs="Times New Roman"/>
                <w:kern w:val="0"/>
                <w:sz w:val="24"/>
                <w:lang w:bidi="ar"/>
              </w:rPr>
              <w:br w:type="textWrapping"/>
            </w:r>
            <w:r>
              <w:rPr>
                <w:rFonts w:hint="default" w:ascii="Times New Roman" w:hAnsi="Times New Roman" w:eastAsia="宋体" w:cs="Times New Roman"/>
                <w:kern w:val="0"/>
                <w:sz w:val="24"/>
                <w:lang w:bidi="ar"/>
              </w:rPr>
              <w:t>3.定期接受安全教育和培训（X次/月），并保证学习时间（XX学时/年），熟练掌握操作技能和安全措施；参与班组安全活动，对安全生产工作提出改进建议；</w:t>
            </w:r>
          </w:p>
          <w:p>
            <w:pPr>
              <w:widowControl/>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4.使用《安全检查清单》开展安全检查，</w:t>
            </w:r>
            <w:r>
              <w:rPr>
                <w:rFonts w:hint="default" w:ascii="Times New Roman" w:hAnsi="Times New Roman" w:eastAsia="宋体" w:cs="Times New Roman"/>
                <w:sz w:val="24"/>
              </w:rPr>
              <w:t>发现事故隐患和不安全因素时及时向管理人员报告</w:t>
            </w:r>
            <w:r>
              <w:rPr>
                <w:rFonts w:hint="default" w:ascii="Times New Roman" w:hAnsi="Times New Roman" w:eastAsia="宋体" w:cs="Times New Roman"/>
                <w:kern w:val="0"/>
                <w:sz w:val="24"/>
                <w:lang w:bidi="ar"/>
              </w:rPr>
              <w:t>；</w:t>
            </w:r>
          </w:p>
          <w:p>
            <w:pPr>
              <w:widowControl/>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lang w:bidi="ar"/>
              </w:rPr>
              <w:t>5.</w:t>
            </w:r>
            <w:r>
              <w:rPr>
                <w:rFonts w:hint="default" w:ascii="Times New Roman" w:hAnsi="Times New Roman" w:eastAsia="宋体" w:cs="Times New Roman"/>
                <w:sz w:val="24"/>
              </w:rPr>
              <w:t>参与应急救援演练，提高应急处置能力；</w:t>
            </w:r>
          </w:p>
          <w:p>
            <w:pPr>
              <w:widowControl/>
              <w:textAlignment w:val="center"/>
              <w:rPr>
                <w:rFonts w:hint="default" w:ascii="Times New Roman" w:hAnsi="Times New Roman" w:eastAsia="宋体" w:cs="Times New Roman"/>
                <w:sz w:val="24"/>
              </w:rPr>
            </w:pPr>
          </w:p>
        </w:tc>
        <w:tc>
          <w:tcPr>
            <w:tcW w:w="1041" w:type="dxa"/>
            <w:noWrap w:val="0"/>
            <w:vAlign w:val="center"/>
          </w:tcPr>
          <w:p>
            <w:pPr>
              <w:spacing w:line="380" w:lineRule="exact"/>
              <w:rPr>
                <w:rFonts w:hint="default" w:ascii="Times New Roman" w:hAnsi="Times New Roman" w:eastAsia="宋体" w:cs="Times New Roman"/>
                <w:sz w:val="24"/>
              </w:rPr>
            </w:pPr>
          </w:p>
        </w:tc>
      </w:tr>
    </w:tbl>
    <w:p>
      <w:pPr>
        <w:jc w:val="center"/>
        <w:rPr>
          <w:rFonts w:hint="eastAsia" w:asciiTheme="minorEastAsia" w:hAnsiTheme="minorEastAsia" w:eastAsiaTheme="minorEastAsia" w:cstheme="minorEastAsia"/>
          <w:b/>
          <w:bCs/>
          <w:sz w:val="32"/>
          <w:szCs w:val="28"/>
          <w:lang w:eastAsia="zh-CN"/>
        </w:rPr>
      </w:pPr>
    </w:p>
    <w:p>
      <w:pPr>
        <w:rPr>
          <w:rFonts w:hint="default" w:ascii="Times New Roman" w:hAnsi="Times New Roman" w:cs="Times New Roman"/>
        </w:rPr>
        <w:sectPr>
          <w:pgSz w:w="16838" w:h="11906" w:orient="landscape"/>
          <w:pgMar w:top="1207" w:right="567" w:bottom="567" w:left="567" w:header="851" w:footer="992" w:gutter="0"/>
          <w:pgNumType w:fmt="chineseCounting"/>
          <w:cols w:space="720" w:num="1"/>
          <w:docGrid w:type="lines" w:linePitch="312" w:charSpace="0"/>
        </w:sectPr>
      </w:pPr>
    </w:p>
    <w:p>
      <w:pPr>
        <w:numPr>
          <w:ilvl w:val="0"/>
          <w:numId w:val="0"/>
        </w:numPr>
        <w:ind w:firstLine="1928" w:firstLineChars="600"/>
        <w:jc w:val="both"/>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第二部分、岗位安全操作规程清单</w:t>
      </w:r>
    </w:p>
    <w:p>
      <w:pPr>
        <w:numPr>
          <w:ilvl w:val="0"/>
          <w:numId w:val="0"/>
        </w:numPr>
        <w:ind w:firstLine="2249" w:firstLineChars="700"/>
        <w:jc w:val="both"/>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（一）岗位正常操作调节清单</w:t>
      </w:r>
    </w:p>
    <w:p>
      <w:pPr>
        <w:numPr>
          <w:ilvl w:val="0"/>
          <w:numId w:val="0"/>
        </w:numPr>
        <w:spacing w:line="360" w:lineRule="exact"/>
        <w:ind w:firstLine="2560" w:firstLineChars="800"/>
        <w:jc w:val="both"/>
        <w:rPr>
          <w:rFonts w:hint="eastAsia" w:asciiTheme="minorEastAsia" w:hAnsiTheme="minorEastAsia" w:eastAsiaTheme="minorEastAsia" w:cstheme="minorEastAsia"/>
          <w:b w:val="0"/>
          <w:bCs w:val="0"/>
          <w:i w:val="0"/>
          <w:caps w:val="0"/>
          <w:color w:val="000000" w:themeColor="text1"/>
          <w:spacing w:val="0"/>
          <w:sz w:val="32"/>
          <w:szCs w:val="32"/>
          <w:shd w:val="clear" w:fill="FFFFFF"/>
          <w14:textFill>
            <w14:solidFill>
              <w14:schemeClr w14:val="tx1"/>
            </w14:solidFill>
          </w14:textFill>
        </w:rPr>
      </w:pPr>
      <w:bookmarkStart w:id="0" w:name="_Toc9021_WPSOffice_Level1"/>
      <w:r>
        <w:rPr>
          <w:rFonts w:hint="eastAsia" w:asciiTheme="minorEastAsia" w:hAnsiTheme="minorEastAsia" w:eastAsiaTheme="minorEastAsia" w:cstheme="minorEastAsia"/>
          <w:b w:val="0"/>
          <w:bCs w:val="0"/>
          <w:color w:val="000000" w:themeColor="text1"/>
          <w:spacing w:val="0"/>
          <w:sz w:val="32"/>
          <w:szCs w:val="32"/>
          <w:lang w:eastAsia="zh-CN"/>
          <w14:textFill>
            <w14:solidFill>
              <w14:schemeClr w14:val="tx1"/>
            </w14:solidFill>
          </w14:textFill>
        </w:rPr>
        <w:t>转化、中低变、甲烷化岗位</w:t>
      </w:r>
      <w:bookmarkEnd w:id="0"/>
    </w:p>
    <w:p>
      <w:pPr>
        <w:numPr>
          <w:ilvl w:val="0"/>
          <w:numId w:val="0"/>
        </w:numPr>
        <w:spacing w:line="360" w:lineRule="exact"/>
        <w:jc w:val="both"/>
        <w:rPr>
          <w:rFonts w:hint="eastAsia" w:asciiTheme="minorEastAsia" w:hAnsiTheme="minorEastAsia" w:cstheme="minorEastAsia"/>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4" w:rightChars="0"/>
        <w:jc w:val="left"/>
        <w:textAlignment w:val="auto"/>
        <w:rPr>
          <w:rFonts w:hint="eastAsia" w:asciiTheme="minorEastAsia" w:hAnsiTheme="minorEastAsia" w:eastAsiaTheme="minorEastAsia" w:cstheme="minorEastAsia"/>
          <w:b/>
          <w:bCs/>
          <w:color w:val="000000" w:themeColor="text1"/>
          <w:spacing w:val="0"/>
          <w:sz w:val="28"/>
          <w:szCs w:val="28"/>
          <w:lang w:eastAsia="zh-CN"/>
          <w14:textFill>
            <w14:solidFill>
              <w14:schemeClr w14:val="tx1"/>
            </w14:solidFill>
          </w14:textFill>
        </w:rPr>
      </w:pPr>
      <w:bookmarkStart w:id="1" w:name="_Toc30377_WPSOffice_Level1"/>
      <w:r>
        <w:rPr>
          <w:rFonts w:hint="eastAsia" w:asciiTheme="minorEastAsia" w:hAnsiTheme="minorEastAsia" w:cstheme="minorEastAsia"/>
          <w:b/>
          <w:bCs/>
          <w:color w:val="000000" w:themeColor="text1"/>
          <w:spacing w:val="0"/>
          <w:sz w:val="28"/>
          <w:szCs w:val="28"/>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pacing w:val="0"/>
          <w:sz w:val="28"/>
          <w:szCs w:val="28"/>
          <w14:textFill>
            <w14:solidFill>
              <w14:schemeClr w14:val="tx1"/>
            </w14:solidFill>
          </w14:textFill>
        </w:rPr>
        <w:t>正常操作调节</w:t>
      </w:r>
      <w:bookmarkEnd w:id="1"/>
      <w:r>
        <w:rPr>
          <w:rFonts w:hint="eastAsia" w:asciiTheme="minorEastAsia" w:hAnsiTheme="minorEastAsia" w:cstheme="minorEastAsia"/>
          <w:b/>
          <w:bCs/>
          <w:color w:val="000000" w:themeColor="text1"/>
          <w:spacing w:val="0"/>
          <w:sz w:val="28"/>
          <w:szCs w:val="28"/>
          <w:lang w:eastAsia="zh-CN"/>
          <w14:textFill>
            <w14:solidFill>
              <w14:schemeClr w14:val="tx1"/>
            </w14:solidFill>
          </w14:textFill>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en-US" w:eastAsia="zh-CN"/>
          <w14:textFill>
            <w14:solidFill>
              <w14:schemeClr w14:val="tx1"/>
            </w14:solidFill>
          </w14:textFill>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160" w:firstLineChars="9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注意和控制、调节内容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正确</w:t>
            </w:r>
            <w:r>
              <w:rPr>
                <w:rFonts w:hint="eastAsia" w:asciiTheme="minorEastAsia" w:hAnsiTheme="minorEastAsia" w:cstheme="minorEastAsia"/>
                <w:color w:val="000000" w:themeColor="text1"/>
                <w:spacing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严格控制各项工艺指标</w:t>
            </w:r>
            <w:r>
              <w:rPr>
                <w:rFonts w:hint="eastAsia" w:asciiTheme="minorEastAsia" w:hAnsiTheme="minorEastAsia" w:cstheme="minorEastAsia"/>
                <w:color w:val="000000" w:themeColor="text1"/>
                <w:spacing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控制负荷稳定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控制好一段炉的H</w:t>
            </w:r>
            <w:r>
              <w:rPr>
                <w:rFonts w:hint="eastAsia" w:asciiTheme="minorEastAsia" w:hAnsiTheme="minorEastAsia" w:eastAsiaTheme="minorEastAsia" w:cstheme="minorEastAsia"/>
                <w:color w:val="000000" w:themeColor="text1"/>
                <w:spacing w:val="0"/>
                <w:sz w:val="24"/>
                <w:szCs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O/∑C，调节控制好</w:t>
            </w:r>
            <w:r>
              <w:rPr>
                <w:rFonts w:hint="eastAsia" w:asciiTheme="minorEastAsia" w:hAnsiTheme="minorEastAsia" w:eastAsiaTheme="minorEastAsia" w:cstheme="minorEastAsia"/>
                <w:color w:val="000000" w:themeColor="text1"/>
                <w:spacing w:val="0"/>
                <w:sz w:val="24"/>
                <w:szCs w:val="24"/>
                <w:lang w:eastAsia="zh-CN"/>
                <w14:textFill>
                  <w14:solidFill>
                    <w14:schemeClr w14:val="tx1"/>
                  </w14:solidFill>
                </w14:textFill>
              </w:rPr>
              <w:t>双</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一段炉出口温度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调节</w:t>
            </w:r>
            <w:r>
              <w:rPr>
                <w:rFonts w:hint="eastAsia" w:asciiTheme="minorEastAsia" w:hAnsiTheme="minorEastAsia" w:eastAsiaTheme="minorEastAsia" w:cstheme="minorEastAsia"/>
                <w:color w:val="000000" w:themeColor="text1"/>
                <w:spacing w:val="0"/>
                <w:sz w:val="24"/>
                <w:szCs w:val="24"/>
                <w:lang w:eastAsia="zh-CN"/>
                <w14:textFill>
                  <w14:solidFill>
                    <w14:schemeClr w14:val="tx1"/>
                  </w14:solidFill>
                </w14:textFill>
              </w:rPr>
              <w:t>空气量</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控制二段炉床温和原料气H</w:t>
            </w:r>
            <w:r>
              <w:rPr>
                <w:rFonts w:hint="eastAsia" w:asciiTheme="minorEastAsia" w:hAnsiTheme="minorEastAsia" w:eastAsiaTheme="minorEastAsia" w:cstheme="minorEastAsia"/>
                <w:color w:val="000000" w:themeColor="text1"/>
                <w:spacing w:val="0"/>
                <w:sz w:val="24"/>
                <w:szCs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/N</w:t>
            </w:r>
            <w:r>
              <w:rPr>
                <w:rFonts w:hint="eastAsia" w:asciiTheme="minorEastAsia" w:hAnsiTheme="minorEastAsia" w:eastAsiaTheme="minorEastAsia" w:cstheme="minorEastAsia"/>
                <w:color w:val="000000" w:themeColor="text1"/>
                <w:spacing w:val="0"/>
                <w:sz w:val="24"/>
                <w:szCs w:val="24"/>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调节控制脱硫床温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稳定搭烧驰放气，降低燃天消耗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注意控制转化废锅、中变废锅、低变废锅、合成废锅的液位，防止干锅和满液而使蒸汽带水，加强废锅排污，保证水质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7</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分别调节中变入口、低</w:t>
            </w:r>
            <w:r>
              <w:rPr>
                <w:rFonts w:hint="eastAsia" w:asciiTheme="minorEastAsia" w:hAnsiTheme="minorEastAsia" w:eastAsiaTheme="minorEastAsia" w:cstheme="minorEastAsia"/>
                <w:color w:val="000000" w:themeColor="text1"/>
                <w:spacing w:val="0"/>
                <w:sz w:val="24"/>
                <w:szCs w:val="24"/>
                <w:lang w:eastAsia="zh-CN"/>
                <w14:textFill>
                  <w14:solidFill>
                    <w14:schemeClr w14:val="tx1"/>
                  </w14:solidFill>
                </w14:textFill>
              </w:rPr>
              <w:t>变</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入口和甲烷化炉入口温度。以控制中、低变出口CO%和甲烷化后CO+CO</w:t>
            </w:r>
            <w:r>
              <w:rPr>
                <w:rFonts w:hint="eastAsia" w:asciiTheme="minorEastAsia" w:hAnsiTheme="minorEastAsia" w:eastAsiaTheme="minorEastAsia" w:cstheme="minorEastAsia"/>
                <w:color w:val="000000" w:themeColor="text1"/>
                <w:spacing w:val="0"/>
                <w:sz w:val="24"/>
                <w:szCs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不超标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8</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检查</w:t>
            </w:r>
            <w:r>
              <w:rPr>
                <w:rFonts w:hint="eastAsia" w:asciiTheme="minorEastAsia" w:hAnsiTheme="minorEastAsia" w:eastAsiaTheme="minorEastAsia" w:cstheme="minorEastAsia"/>
                <w:color w:val="000000" w:themeColor="text1"/>
                <w:spacing w:val="0"/>
                <w:sz w:val="24"/>
                <w14:textFill>
                  <w14:solidFill>
                    <w14:schemeClr w14:val="tx1"/>
                  </w14:solidFill>
                </w14:textFill>
              </w:rPr>
              <w:t>消除系统设备管道中物料的跑、冒、滴、漏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bCs/>
          <w:color w:val="000000" w:themeColor="text1"/>
          <w:spacing w:val="0"/>
          <w:sz w:val="28"/>
          <w:szCs w:val="28"/>
          <w:lang w:eastAsia="zh-CN"/>
          <w14:textFill>
            <w14:solidFill>
              <w14:schemeClr w14:val="tx1"/>
            </w14:solidFill>
          </w14:textFill>
        </w:rPr>
      </w:pPr>
      <w:bookmarkStart w:id="2" w:name="_Toc12302_WPSOffice_Level1"/>
      <w:bookmarkStart w:id="3" w:name="_Toc9777_WPSOffice_Level2"/>
      <w:r>
        <w:rPr>
          <w:rFonts w:hint="eastAsia" w:asciiTheme="minorEastAsia" w:hAnsiTheme="minorEastAsia" w:cstheme="minorEastAsia"/>
          <w:b/>
          <w:bCs/>
          <w:color w:val="000000" w:themeColor="text1"/>
          <w:spacing w:val="0"/>
          <w:sz w:val="28"/>
          <w:szCs w:val="28"/>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pacing w:val="0"/>
          <w:sz w:val="28"/>
          <w:szCs w:val="28"/>
          <w:lang w:eastAsia="zh-CN"/>
          <w14:textFill>
            <w14:solidFill>
              <w14:schemeClr w14:val="tx1"/>
            </w14:solidFill>
          </w14:textFill>
        </w:rPr>
        <w:t>主要调节手段</w:t>
      </w:r>
      <w:bookmarkEnd w:id="2"/>
      <w:bookmarkEnd w:id="3"/>
      <w:r>
        <w:rPr>
          <w:rFonts w:hint="eastAsia" w:asciiTheme="minorEastAsia" w:hAnsiTheme="minorEastAsia" w:cstheme="minorEastAsia"/>
          <w:b/>
          <w:bCs/>
          <w:color w:val="000000" w:themeColor="text1"/>
          <w:spacing w:val="0"/>
          <w:sz w:val="28"/>
          <w:szCs w:val="28"/>
          <w:lang w:eastAsia="zh-CN"/>
          <w14:textFill>
            <w14:solidFill>
              <w14:schemeClr w14:val="tx1"/>
            </w14:solidFill>
          </w14:textFill>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00"/>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序号</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480" w:firstLineChars="20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调节项目</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1440" w:firstLineChars="600"/>
              <w:jc w:val="left"/>
              <w:textAlignment w:val="auto"/>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调节手段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1</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一段炉出口温度</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调节燃料天然气的</w:t>
            </w:r>
            <w:r>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2</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混合气中水碳比</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调节工艺天然气流量同时调节工艺蒸汽流量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3</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甲烷化后氢氮比</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调节工艺空气流量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4</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中变炉的温度</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调节转化废锅旁路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5</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进低变炉入口气温度</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2"/>
                <w:szCs w:val="2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2"/>
                <w:szCs w:val="22"/>
                <w:lang w:eastAsia="zh-CN"/>
                <w14:textFill>
                  <w14:solidFill>
                    <w14:schemeClr w14:val="tx1"/>
                  </w14:solidFill>
                </w14:textFill>
              </w:rPr>
              <w:t>调节甲一换热器与甲烷化炉入口之间的调节阀ＨＣ－２１４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6</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甲烷化温度</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w:t>
            </w:r>
            <w:r>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t>进口</w:t>
            </w: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7</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低变废锅温度</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t>通过</w:t>
            </w: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调节阀ＬＩＣＡ－２０１进行调节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8</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低变分离器液位</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t>通过</w:t>
            </w: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调节阀ＬＩＣＡ－２０２进行调节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9</w:t>
            </w:r>
          </w:p>
        </w:tc>
        <w:tc>
          <w:tcPr>
            <w:tcW w:w="24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甲烷化分离器液位</w:t>
            </w:r>
          </w:p>
        </w:tc>
        <w:tc>
          <w:tcPr>
            <w:tcW w:w="62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由现场液位指示，</w:t>
            </w:r>
            <w:r>
              <w:rPr>
                <w:rFonts w:hint="eastAsia" w:asciiTheme="minorEastAsia" w:hAnsiTheme="minorEastAsia" w:cstheme="minorEastAsia"/>
                <w:b w:val="0"/>
                <w:bCs w:val="0"/>
                <w:color w:val="000000" w:themeColor="text1"/>
                <w:spacing w:val="0"/>
                <w:sz w:val="24"/>
                <w:szCs w:val="24"/>
                <w:lang w:eastAsia="zh-CN"/>
                <w14:textFill>
                  <w14:solidFill>
                    <w14:schemeClr w14:val="tx1"/>
                  </w14:solidFill>
                </w14:textFill>
              </w:rPr>
              <w:t>巡检</w:t>
            </w:r>
            <w: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t>定期排放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48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4" w:rightChars="0" w:firstLine="3240" w:firstLineChars="900"/>
        <w:jc w:val="left"/>
        <w:textAlignment w:val="auto"/>
        <w:rPr>
          <w:rFonts w:hint="eastAsia" w:asciiTheme="minorEastAsia" w:hAnsiTheme="minorEastAsia" w:eastAsiaTheme="minorEastAsia" w:cstheme="minorEastAsia"/>
          <w:b w:val="0"/>
          <w:bCs/>
          <w:i w:val="0"/>
          <w:caps w:val="0"/>
          <w:color w:val="000000" w:themeColor="text1"/>
          <w:spacing w:val="0"/>
          <w:sz w:val="36"/>
          <w:szCs w:val="36"/>
          <w:shd w:val="clear" w:fill="FFFFFF"/>
          <w14:textFill>
            <w14:solidFill>
              <w14:schemeClr w14:val="tx1"/>
            </w14:solidFill>
          </w14:textFill>
        </w:rPr>
      </w:pPr>
      <w:bookmarkStart w:id="4" w:name="_Toc18348_WPSOffice_Level1"/>
      <w:r>
        <w:rPr>
          <w:rFonts w:hint="eastAsia" w:asciiTheme="minorEastAsia" w:hAnsiTheme="minorEastAsia" w:eastAsiaTheme="minorEastAsia" w:cstheme="minorEastAsia"/>
          <w:b w:val="0"/>
          <w:bCs/>
          <w:i w:val="0"/>
          <w:caps w:val="0"/>
          <w:color w:val="000000" w:themeColor="text1"/>
          <w:spacing w:val="0"/>
          <w:sz w:val="36"/>
          <w:szCs w:val="36"/>
          <w:shd w:val="clear" w:fill="FFFFFF"/>
          <w14:textFill>
            <w14:solidFill>
              <w14:schemeClr w14:val="tx1"/>
            </w14:solidFill>
          </w14:textFill>
        </w:rPr>
        <w:t>碳化工段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caps w:val="0"/>
          <w:color w:val="000000" w:themeColor="text1"/>
          <w:spacing w:val="0"/>
          <w:sz w:val="28"/>
          <w:szCs w:val="28"/>
          <w:shd w:val="clear" w:fill="FFFFFF"/>
          <w:lang w:eastAsia="zh-CN"/>
          <w14:textFill>
            <w14:solidFill>
              <w14:schemeClr w14:val="tx1"/>
            </w14:solidFill>
          </w14:textFill>
        </w:rPr>
      </w:pPr>
      <w:bookmarkStart w:id="5" w:name="_Toc13017_WPSOffice_Level1"/>
      <w:r>
        <w:rPr>
          <w:rFonts w:hint="eastAsia" w:asciiTheme="minorEastAsia" w:hAnsiTheme="minorEastAsia" w:cstheme="minorEastAsia"/>
          <w:b w:val="0"/>
          <w:bCs w:val="0"/>
          <w:i w:val="0"/>
          <w:caps w:val="0"/>
          <w:color w:val="000000" w:themeColor="text1"/>
          <w:spacing w:val="0"/>
          <w:sz w:val="28"/>
          <w:szCs w:val="28"/>
          <w:shd w:val="clear" w:fill="FFFFFF"/>
          <w:lang w:eastAsia="zh-CN"/>
          <w14:textFill>
            <w14:solidFill>
              <w14:schemeClr w14:val="tx1"/>
            </w14:solidFill>
          </w14:textFill>
        </w:rPr>
        <w:t>一、碳化塔</w:t>
      </w:r>
      <w:r>
        <w:rPr>
          <w:rFonts w:hint="eastAsia" w:asciiTheme="minorEastAsia" w:hAnsiTheme="minorEastAsia" w:eastAsiaTheme="minorEastAsia" w:cstheme="minorEastAsia"/>
          <w:b w:val="0"/>
          <w:bCs w:val="0"/>
          <w:i w:val="0"/>
          <w:caps w:val="0"/>
          <w:color w:val="000000" w:themeColor="text1"/>
          <w:spacing w:val="0"/>
          <w:sz w:val="28"/>
          <w:szCs w:val="28"/>
          <w:shd w:val="clear" w:fill="FFFFFF"/>
          <w14:textFill>
            <w14:solidFill>
              <w14:schemeClr w14:val="tx1"/>
            </w14:solidFill>
          </w14:textFill>
        </w:rPr>
        <w:t>操作</w:t>
      </w:r>
      <w:bookmarkEnd w:id="5"/>
      <w:r>
        <w:rPr>
          <w:rFonts w:hint="eastAsia" w:asciiTheme="minorEastAsia" w:hAnsiTheme="minorEastAsia" w:cstheme="minorEastAsia"/>
          <w:b w:val="0"/>
          <w:bCs w:val="0"/>
          <w:i w:val="0"/>
          <w:caps w:val="0"/>
          <w:color w:val="000000" w:themeColor="text1"/>
          <w:spacing w:val="0"/>
          <w:sz w:val="28"/>
          <w:szCs w:val="28"/>
          <w:shd w:val="clear" w:fill="FFFFFF"/>
          <w:lang w:eastAsia="zh-CN"/>
          <w14:textFill>
            <w14:solidFill>
              <w14:schemeClr w14:val="tx1"/>
            </w14:solidFill>
          </w14:textFill>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160" w:firstLineChars="9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注意和控制、调节内容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根据各塔的气体成份及时进行取出，换液等操作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时刻注意压力的变化，防止超压或压差超标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严格控制</w:t>
            </w:r>
            <w:r>
              <w:rPr>
                <w:rFonts w:hint="eastAsia" w:asciiTheme="minorEastAsia" w:hAnsiTheme="minorEastAsia" w:cstheme="minorEastAsia"/>
                <w:b w:val="0"/>
                <w:i w:val="0"/>
                <w:caps w:val="0"/>
                <w:color w:val="000000" w:themeColor="text1"/>
                <w:spacing w:val="0"/>
                <w:sz w:val="28"/>
                <w:szCs w:val="28"/>
                <w:shd w:val="clear" w:fill="FFFFFF"/>
                <w:lang w:eastAsia="zh-CN"/>
                <w14:textFill>
                  <w14:solidFill>
                    <w14:schemeClr w14:val="tx1"/>
                  </w14:solidFill>
                </w14:textFill>
              </w:rPr>
              <w:t>各</w:t>
            </w:r>
            <w:r>
              <w:rPr>
                <w:rFonts w:hint="eastAsia" w:asciiTheme="minorEastAsia" w:hAnsiTheme="minorEastAsia" w:eastAsiaTheme="minorEastAsia" w:cstheme="minorEastAsia"/>
                <w:b w:val="0"/>
                <w:i w:val="0"/>
                <w:caps w:val="0"/>
                <w:color w:val="000000" w:themeColor="text1"/>
                <w:spacing w:val="0"/>
                <w:sz w:val="28"/>
                <w:szCs w:val="28"/>
                <w:shd w:val="clear" w:fill="FFFFFF"/>
                <w14:textFill>
                  <w14:solidFill>
                    <w14:schemeClr w14:val="tx1"/>
                  </w14:solidFill>
                </w14:textFill>
              </w:rPr>
              <w:t>塔液位</w:t>
            </w:r>
            <w:r>
              <w:rPr>
                <w:rFonts w:hint="eastAsia" w:asciiTheme="minorEastAsia" w:hAnsiTheme="minorEastAsia" w:cstheme="minorEastAsia"/>
                <w:b w:val="0"/>
                <w:i w:val="0"/>
                <w:caps w:val="0"/>
                <w:color w:val="000000" w:themeColor="text1"/>
                <w:spacing w:val="0"/>
                <w:sz w:val="28"/>
                <w:szCs w:val="28"/>
                <w:shd w:val="clear" w:fill="FFFFFF"/>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防止</w:t>
            </w:r>
            <w:r>
              <w:rPr>
                <w:rFonts w:hint="eastAsia" w:asciiTheme="minorEastAsia" w:hAnsiTheme="minorEastAsia" w:cstheme="minorEastAsia"/>
                <w:b w:val="0"/>
                <w:i w:val="0"/>
                <w:caps w:val="0"/>
                <w:color w:val="000000" w:themeColor="text1"/>
                <w:spacing w:val="0"/>
                <w:sz w:val="24"/>
                <w:szCs w:val="24"/>
                <w:shd w:val="clear" w:fill="FFFFFF"/>
                <w:lang w:eastAsia="zh-CN"/>
                <w14:textFill>
                  <w14:solidFill>
                    <w14:schemeClr w14:val="tx1"/>
                  </w14:solidFill>
                </w14:textFill>
              </w:rPr>
              <w:t>冒塔和</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水带入压缩机造成事故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按照规定和要求倒塔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检查</w:t>
            </w:r>
            <w:r>
              <w:rPr>
                <w:rFonts w:hint="eastAsia" w:asciiTheme="minorEastAsia" w:hAnsiTheme="minorEastAsia" w:eastAsiaTheme="minorEastAsia" w:cstheme="minorEastAsia"/>
                <w:color w:val="000000" w:themeColor="text1"/>
                <w:spacing w:val="0"/>
                <w:sz w:val="24"/>
                <w14:textFill>
                  <w14:solidFill>
                    <w14:schemeClr w14:val="tx1"/>
                  </w14:solidFill>
                </w14:textFill>
              </w:rPr>
              <w:t>消除系统设备管道中物料的跑、冒、滴、漏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br w:type="textWrapping"/>
      </w:r>
      <w:r>
        <w:rPr>
          <w:rFonts w:hint="eastAsia" w:asciiTheme="minorEastAsia" w:hAnsiTheme="minorEastAsia" w:cstheme="minorEastAsia"/>
          <w:b w:val="0"/>
          <w:i w:val="0"/>
          <w:caps w:val="0"/>
          <w:color w:val="000000" w:themeColor="text1"/>
          <w:spacing w:val="0"/>
          <w:sz w:val="24"/>
          <w:szCs w:val="24"/>
          <w:shd w:val="clear" w:fill="FFFFFF"/>
          <w:lang w:val="en-US" w:eastAsia="zh-CN"/>
          <w14:textFill>
            <w14:solidFill>
              <w14:schemeClr w14:val="tx1"/>
            </w14:solidFill>
          </w14:textFill>
        </w:rPr>
        <w:t xml:space="preserve"> 二、倒塔要求和操作步骤清单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160" w:firstLineChars="9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要求和操作步骤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倒塔时，必须保证碳化气成份合格，尽量减少气量，压力的波动，在短时间内恢复正常生产</w:t>
            </w:r>
            <w:r>
              <w:rPr>
                <w:rFonts w:hint="eastAsia" w:asciiTheme="minorEastAsia" w:hAnsiTheme="minorEastAsia" w:eastAsiaTheme="minorEastAsia" w:cstheme="minorEastAsia"/>
                <w:b w:val="0"/>
                <w:i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倒塔时要迅速</w:t>
            </w:r>
            <w:r>
              <w:rPr>
                <w:rFonts w:hint="eastAsia" w:asciiTheme="minorEastAsia" w:hAnsiTheme="minorEastAsia" w:eastAsiaTheme="minorEastAsia" w:cstheme="minorEastAsia"/>
                <w:b w:val="0"/>
                <w:i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防止误操作或开关错阀门据各塔的气体成份及时进行取出，换液等操作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用蒸汽吹煮有关管线、阀门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根据各塔温度调节冷却水量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开新主塔进气阀，慢慢关老主塔进气阀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待老主塔取出液结晶固液比在10%左右，关死老主塔阀门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楼下随之相应调整各塔阀门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pacing w:val="0"/>
          <w:sz w:val="28"/>
          <w:szCs w:val="28"/>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8"/>
          <w:szCs w:val="28"/>
          <w:lang w:eastAsia="zh-CN"/>
          <w14:textFill>
            <w14:solidFill>
              <w14:schemeClr w14:val="tx1"/>
            </w14:solidFill>
          </w14:textFill>
        </w:rPr>
        <w:t>三、</w:t>
      </w:r>
      <w:r>
        <w:rPr>
          <w:rFonts w:hint="eastAsia" w:asciiTheme="minorEastAsia" w:hAnsiTheme="minorEastAsia" w:eastAsiaTheme="minorEastAsia" w:cstheme="minorEastAsia"/>
          <w:b w:val="0"/>
          <w:bCs w:val="0"/>
          <w:color w:val="000000" w:themeColor="text1"/>
          <w:spacing w:val="0"/>
          <w:sz w:val="28"/>
          <w:szCs w:val="28"/>
          <w14:textFill>
            <w14:solidFill>
              <w14:schemeClr w14:val="tx1"/>
            </w14:solidFill>
          </w14:textFill>
        </w:rPr>
        <w:t>吸</w:t>
      </w:r>
      <w:r>
        <w:rPr>
          <w:rFonts w:hint="eastAsia" w:asciiTheme="minorEastAsia" w:hAnsiTheme="minorEastAsia" w:eastAsiaTheme="minorEastAsia" w:cstheme="minorEastAsia"/>
          <w:b w:val="0"/>
          <w:bCs w:val="0"/>
          <w:color w:val="000000" w:themeColor="text1"/>
          <w:spacing w:val="0"/>
          <w:sz w:val="28"/>
          <w:szCs w:val="28"/>
          <w:lang w:eastAsia="zh-CN"/>
          <w14:textFill>
            <w14:solidFill>
              <w14:schemeClr w14:val="tx1"/>
            </w14:solidFill>
          </w14:textFill>
        </w:rPr>
        <w:t>氨</w:t>
      </w:r>
      <w:r>
        <w:rPr>
          <w:rFonts w:hint="eastAsia" w:asciiTheme="minorEastAsia" w:hAnsiTheme="minorEastAsia" w:eastAsiaTheme="minorEastAsia" w:cstheme="minorEastAsia"/>
          <w:b w:val="0"/>
          <w:bCs w:val="0"/>
          <w:color w:val="000000" w:themeColor="text1"/>
          <w:spacing w:val="0"/>
          <w:sz w:val="28"/>
          <w:szCs w:val="28"/>
          <w14:textFill>
            <w14:solidFill>
              <w14:schemeClr w14:val="tx1"/>
            </w14:solidFill>
          </w14:textFill>
        </w:rPr>
        <w:t>操作</w:t>
      </w:r>
      <w:r>
        <w:rPr>
          <w:rFonts w:hint="eastAsia" w:asciiTheme="minorEastAsia" w:hAnsiTheme="minorEastAsia" w:cstheme="minorEastAsia"/>
          <w:b w:val="0"/>
          <w:bCs w:val="0"/>
          <w:color w:val="000000" w:themeColor="text1"/>
          <w:spacing w:val="0"/>
          <w:sz w:val="28"/>
          <w:szCs w:val="28"/>
          <w:lang w:eastAsia="zh-CN"/>
          <w14:textFill>
            <w14:solidFill>
              <w14:schemeClr w14:val="tx1"/>
            </w14:solidFill>
          </w14:textFill>
        </w:rPr>
        <w:t>清单</w:t>
      </w:r>
    </w:p>
    <w:tbl>
      <w:tblPr>
        <w:tblStyle w:val="10"/>
        <w:tblpPr w:leftFromText="180" w:rightFromText="180" w:vertAnchor="text" w:horzAnchor="page" w:tblpX="1470"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640" w:firstLineChars="11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操作要点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lang w:eastAsia="zh-CN"/>
                <w14:textFill>
                  <w14:solidFill>
                    <w14:schemeClr w14:val="tx1"/>
                  </w14:solidFill>
                </w14:textFill>
              </w:rPr>
              <w:t>加强</w:t>
            </w:r>
            <w:r>
              <w:rPr>
                <w:rFonts w:hint="eastAsia" w:asciiTheme="minorEastAsia" w:hAnsiTheme="minorEastAsia" w:eastAsiaTheme="minorEastAsia" w:cstheme="minorEastAsia"/>
                <w:color w:val="000000" w:themeColor="text1"/>
                <w:spacing w:val="0"/>
                <w:sz w:val="24"/>
                <w14:textFill>
                  <w14:solidFill>
                    <w14:schemeClr w14:val="tx1"/>
                  </w14:solidFill>
                </w14:textFill>
              </w:rPr>
              <w:t>与合成岗位联系，要求送的气氨量均匀，压力稳定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根据系统负荷大小及气氨压力变化，及时调节吸收液的流量</w:t>
            </w:r>
            <w:r>
              <w:rPr>
                <w:rFonts w:hint="eastAsia" w:asciiTheme="minorEastAsia" w:hAnsiTheme="minorEastAsia" w:cs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控制好稀氨水和母液的配比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在浓氨水中及时加入添加剂，保证浓氨水中的添加剂含量符合工艺指标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观察</w:t>
            </w:r>
            <w:r>
              <w:rPr>
                <w:rFonts w:hint="eastAsia" w:asciiTheme="minorEastAsia" w:hAnsiTheme="minorEastAsia" w:eastAsiaTheme="minorEastAsia" w:cstheme="minorEastAsia"/>
                <w:color w:val="000000" w:themeColor="text1"/>
                <w:spacing w:val="0"/>
                <w:sz w:val="24"/>
                <w14:textFill>
                  <w14:solidFill>
                    <w14:schemeClr w14:val="tx1"/>
                  </w14:solidFill>
                </w14:textFill>
              </w:rPr>
              <w:t>吸氨冷却排管进、出口浓氨水温度，控制好冷却水量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检查</w:t>
            </w:r>
            <w:r>
              <w:rPr>
                <w:rFonts w:hint="eastAsia" w:asciiTheme="minorEastAsia" w:hAnsiTheme="minorEastAsia" w:eastAsiaTheme="minorEastAsia" w:cstheme="minorEastAsia"/>
                <w:color w:val="000000" w:themeColor="text1"/>
                <w:spacing w:val="0"/>
                <w:sz w:val="24"/>
                <w14:textFill>
                  <w14:solidFill>
                    <w14:schemeClr w14:val="tx1"/>
                  </w14:solidFill>
                </w14:textFill>
              </w:rPr>
              <w:t>消除系统设备管道中物料的跑、冒、滴、漏</w:t>
            </w:r>
            <w:r>
              <w:rPr>
                <w:rFonts w:hint="eastAsia" w:asciiTheme="minorEastAsia" w:hAnsiTheme="minorEastAsia" w:cs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防止倒</w:t>
            </w:r>
            <w:r>
              <w:rPr>
                <w:rFonts w:hint="eastAsia" w:asciiTheme="minorEastAsia" w:hAnsiTheme="minorEastAsia" w:cstheme="minorEastAsia"/>
                <w:color w:val="000000" w:themeColor="text1"/>
                <w:spacing w:val="0"/>
                <w:sz w:val="24"/>
                <w:lang w:eastAsia="zh-CN"/>
                <w14:textFill>
                  <w14:solidFill>
                    <w14:schemeClr w14:val="tx1"/>
                  </w14:solidFill>
                </w14:textFill>
              </w:rPr>
              <w:t>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注意气氨压力和吸收泵出口压力变化，以及检查系统管道有无堵塞，阀门阀芯（或隔膜）有无脱落等情况，防止液体倒入气氨总管</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sz w:val="28"/>
          <w:szCs w:val="28"/>
          <w:shd w:val="clear" w:fill="FFFFFF"/>
          <w:lang w:eastAsia="zh-CN"/>
          <w14:textFill>
            <w14:solidFill>
              <w14:schemeClr w14:val="tx1"/>
            </w14:solidFill>
          </w14:textFill>
        </w:rPr>
        <w:t>四、吸氨岗位</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巡回</w:t>
      </w:r>
      <w:r>
        <w:rPr>
          <w:rFonts w:hint="eastAsia" w:asciiTheme="minorEastAsia" w:hAnsiTheme="minorEastAsia" w:cstheme="minorEastAsia"/>
          <w:color w:val="000000" w:themeColor="text1"/>
          <w:spacing w:val="0"/>
          <w:sz w:val="28"/>
          <w:szCs w:val="28"/>
          <w:lang w:eastAsia="zh-CN"/>
          <w14:textFill>
            <w14:solidFill>
              <w14:schemeClr w14:val="tx1"/>
            </w14:solidFill>
          </w14:textFill>
        </w:rPr>
        <w:t>检查清单</w:t>
      </w:r>
    </w:p>
    <w:tbl>
      <w:tblPr>
        <w:tblStyle w:val="10"/>
        <w:tblpPr w:leftFromText="180" w:rightFromText="180" w:vertAnchor="text" w:horzAnchor="page" w:tblpX="1515" w:tblpY="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640" w:firstLineChars="11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根据操作记录表，按时检查并记录氨水的滴度分析数据等情况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每小时检查一次系统各点压力和温度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每小时检查一次各贮槽存液量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每小时检查一次吸收泵运转情况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每8小时 检查一次设备和管道的泄漏情况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每8小时检查一次吸收冷排淋水情况</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 xml:space="preserve"> </w:t>
      </w:r>
    </w:p>
    <w:tbl>
      <w:tblPr>
        <w:tblStyle w:val="10"/>
        <w:tblpPr w:leftFromText="180" w:rightFromText="180" w:vertAnchor="text" w:horzAnchor="page" w:tblpX="1455" w:tblpY="10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640" w:firstLineChars="11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时刻注意离心机的振动情况和下料情况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下料要均匀，尽量减小蒸汽用量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加入离心机的悬浮液应保持均匀，并根据固液比的多少和结晶颗粒的大小，及时调节离心机的加料量，保证碳铵的含水量不超质量指</w:t>
            </w:r>
            <w:r>
              <w:rPr>
                <w:rFonts w:hint="eastAsia" w:asciiTheme="minorEastAsia" w:hAnsiTheme="minorEastAsia" w:cstheme="minorEastAsia"/>
                <w:color w:val="000000" w:themeColor="text1"/>
                <w:spacing w:val="0"/>
                <w:sz w:val="24"/>
                <w:lang w:eastAsia="zh-CN"/>
                <w14:textFill>
                  <w14:solidFill>
                    <w14:schemeClr w14:val="tx1"/>
                  </w14:solidFill>
                </w14:textFill>
              </w:rPr>
              <w:t>标，</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时刻注意成品的含</w:t>
            </w:r>
            <w:r>
              <w:rPr>
                <w:rFonts w:hint="eastAsia" w:asciiTheme="minorEastAsia" w:hAnsiTheme="minorEastAsia" w:eastAsiaTheme="minorEastAsia" w:cstheme="minorEastAsia"/>
                <w:b w:val="0"/>
                <w:i w:val="0"/>
                <w:caps w:val="0"/>
                <w:color w:val="000000" w:themeColor="text1"/>
                <w:spacing w:val="0"/>
                <w:sz w:val="24"/>
                <w:szCs w:val="24"/>
                <w:shd w:val="clear" w:fill="FFFFFF"/>
                <w:lang w:eastAsia="zh-CN"/>
                <w14:textFill>
                  <w14:solidFill>
                    <w14:schemeClr w14:val="tx1"/>
                  </w14:solidFill>
                </w14:textFill>
              </w:rPr>
              <w:t>水</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量，不能有滴水化肥出现</w:t>
            </w:r>
            <w:r>
              <w:rPr>
                <w:rFonts w:hint="eastAsia" w:asciiTheme="minorEastAsia" w:hAnsiTheme="minorEastAsia" w:cstheme="minorEastAsia"/>
                <w:b w:val="0"/>
                <w:i w:val="0"/>
                <w:caps w:val="0"/>
                <w:color w:val="000000" w:themeColor="text1"/>
                <w:spacing w:val="0"/>
                <w:sz w:val="24"/>
                <w:szCs w:val="24"/>
                <w:shd w:val="clear"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开车时必须铲除滤饼，严禁带负荷启动电机</w:t>
            </w:r>
            <w:r>
              <w:rPr>
                <w:rFonts w:hint="eastAsia" w:asciiTheme="minorEastAsia" w:hAnsiTheme="minorEastAsia" w:cstheme="minorEastAsia"/>
                <w:b w:val="0"/>
                <w:i w:val="0"/>
                <w:caps w:val="0"/>
                <w:color w:val="000000" w:themeColor="text1"/>
                <w:spacing w:val="0"/>
                <w:sz w:val="24"/>
                <w:szCs w:val="24"/>
                <w:shd w:val="clear"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运转中或未停稳前禁止铲滤饼或往机内扔杂物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每次分离结束，应按要求对离心机进出口管道进行检查，保证管道畅通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7</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注意安全运行</w:t>
            </w:r>
            <w:r>
              <w:rPr>
                <w:rFonts w:hint="eastAsia" w:asciiTheme="minorEastAsia" w:hAnsiTheme="minorEastAsia" w:eastAsiaTheme="minorEastAsia" w:cstheme="minorEastAsia"/>
                <w:color w:val="000000" w:themeColor="text1"/>
                <w:spacing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要经常注意离心机的振动及异常响声，电机电流及温升，油箱的油位及各润滑点和螺栓紧固等情况，如发现异常现象，应及时排除或倒机检修</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8"/>
          <w:szCs w:val="28"/>
          <w:lang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pacing w:val="0"/>
          <w:sz w:val="28"/>
          <w:szCs w:val="28"/>
          <w14:textFill>
            <w14:solidFill>
              <w14:schemeClr w14:val="tx1"/>
            </w14:solidFill>
          </w14:textFill>
        </w:rPr>
        <w:t>离心操作</w:t>
      </w:r>
      <w:r>
        <w:rPr>
          <w:rFonts w:hint="eastAsia" w:asciiTheme="minorEastAsia" w:hAnsiTheme="minorEastAsia" w:cstheme="minorEastAsia"/>
          <w:b w:val="0"/>
          <w:bCs w:val="0"/>
          <w:color w:val="000000" w:themeColor="text1"/>
          <w:spacing w:val="0"/>
          <w:sz w:val="28"/>
          <w:szCs w:val="28"/>
          <w:lang w:eastAsia="zh-CN"/>
          <w14:textFill>
            <w14:solidFill>
              <w14:schemeClr w14:val="tx1"/>
            </w14:solidFill>
          </w14:textFill>
        </w:rPr>
        <w:t>清单</w:t>
      </w:r>
      <w:r>
        <w:rPr>
          <w:rFonts w:hint="eastAsia" w:asciiTheme="minorEastAsia" w:hAnsiTheme="minorEastAsia" w:eastAsiaTheme="minorEastAsia" w:cstheme="minorEastAsia"/>
          <w:b w:val="0"/>
          <w:i w:val="0"/>
          <w:caps w:val="0"/>
          <w:color w:val="000000" w:themeColor="text1"/>
          <w:spacing w:val="0"/>
          <w:sz w:val="21"/>
          <w:szCs w:val="21"/>
          <w:shd w:val="clear" w:fill="FFFFFF"/>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sz w:val="21"/>
          <w:szCs w:val="21"/>
          <w:shd w:val="clear" w:fill="FFFFFF"/>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themeColor="text1"/>
          <w:spacing w:val="0"/>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pacing w:val="0"/>
          <w:sz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包装操作</w:t>
      </w:r>
      <w:r>
        <w:rPr>
          <w:rFonts w:hint="eastAsia" w:asciiTheme="minorEastAsia" w:hAnsiTheme="minorEastAsia" w:cstheme="minorEastAsia"/>
          <w:color w:val="000000" w:themeColor="text1"/>
          <w:spacing w:val="0"/>
          <w:sz w:val="28"/>
          <w:szCs w:val="28"/>
          <w:lang w:eastAsia="zh-CN"/>
          <w14:textFill>
            <w14:solidFill>
              <w14:schemeClr w14:val="tx1"/>
            </w14:solidFill>
          </w14:textFill>
        </w:rPr>
        <w:t>清单</w:t>
      </w:r>
    </w:p>
    <w:tbl>
      <w:tblPr>
        <w:tblStyle w:val="10"/>
        <w:tblpPr w:leftFromText="180" w:rightFromText="180" w:vertAnchor="text" w:horzAnchor="page" w:tblpX="1440"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640" w:firstLineChars="11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包装人员在开车生产前要对所用磅称进行校验，保证磅称的精确度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对所用的缝包机要进行试运行，防止跳针，开缝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装包前要对所用包装袋进行检查，内胆外袋如有破损要及时拣出，更换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每袋内胆扎头时要不紧不松，有利于袋内释放的氨气及时排气，防止内胆胀破，导致化肥吸潮，水份增加，化肥质量下降（发现有水化肥的要及时抬离心机进行二次分离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每袋按规定放置印有生产日期的合格证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袋缝好后两端各留头约三寸长，防止袋口散开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7</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搬运堆放时防止把外袋刮破，发现要及时换包，控制好车把，防扭伤，碰伤.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保证成品包装袋的干净整洁</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themeColor="text1"/>
          <w:spacing w:val="0"/>
          <w:sz w:val="28"/>
          <w:szCs w:val="28"/>
          <w:lang w:eastAsia="zh-CN"/>
          <w14:textFill>
            <w14:solidFill>
              <w14:schemeClr w14:val="tx1"/>
            </w14:solidFill>
          </w14:textFill>
        </w:rPr>
      </w:pPr>
      <w:r>
        <w:rPr>
          <w:rFonts w:hint="eastAsia" w:asciiTheme="minorEastAsia" w:hAnsiTheme="minorEastAsia" w:cstheme="minorEastAsia"/>
          <w:color w:val="000000" w:themeColor="text1"/>
          <w:spacing w:val="0"/>
          <w:sz w:val="28"/>
          <w:szCs w:val="28"/>
          <w:lang w:eastAsia="zh-CN"/>
          <w14:textFill>
            <w14:solidFill>
              <w14:schemeClr w14:val="tx1"/>
            </w14:solidFill>
          </w14:textFill>
        </w:rPr>
        <w:t>七、包装岗位安全管理清单</w:t>
      </w:r>
    </w:p>
    <w:tbl>
      <w:tblPr>
        <w:tblStyle w:val="10"/>
        <w:tblpPr w:leftFromText="180" w:rightFromText="180" w:vertAnchor="text" w:horzAnchor="page" w:tblpX="1440"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firstLine="2640" w:firstLineChars="110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包装人员要按规定穿戴好劳保用品，并将头发盘扎好.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缝包机不能长时间空开，防止撞击损坏零部件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在安装机针时要到位，锁紧，防止机针转动撞击牙床损坏曲轴.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要经常注意电机温升，皮带松紧，防止伤人，绞发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缝包时要手急眼快，防止手，脚受伤，同事间合作要协调，做到安全操作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要经常对各润滑部位进行注油，有异常声音要及时停机检</w:t>
            </w:r>
            <w:r>
              <w:rPr>
                <w:rFonts w:hint="eastAsia" w:asciiTheme="minorEastAsia" w:hAnsiTheme="minorEastAsia" w:cstheme="minorEastAsia"/>
                <w:color w:val="000000" w:themeColor="text1"/>
                <w:spacing w:val="0"/>
                <w:sz w:val="24"/>
                <w:lang w:eastAsia="zh-CN"/>
                <w14:textFill>
                  <w14:solidFill>
                    <w14:schemeClr w14:val="tx1"/>
                  </w14:solidFill>
                </w14:textFill>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7</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要经常对各润滑部位进行注油，有异常声音要及时停机或倒机检修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8</w:t>
            </w:r>
          </w:p>
        </w:tc>
        <w:tc>
          <w:tcPr>
            <w:tcW w:w="86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保证引风机的引风效果，排风扇的通风良好，防止人员刺激</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themeColor="text1"/>
          <w:spacing w:val="0"/>
          <w:sz w:val="28"/>
          <w:szCs w:val="28"/>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spacing w:val="0"/>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 xml:space="preserve"> </w:t>
      </w:r>
      <w:bookmarkStart w:id="6" w:name="_Toc10534_WPSOffice_Level1"/>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sz w:val="36"/>
          <w:szCs w:val="36"/>
          <w:lang w:eastAsia="zh-CN"/>
          <w14:textFill>
            <w14:solidFill>
              <w14:schemeClr w14:val="tx1"/>
            </w14:solidFill>
          </w14:textFill>
        </w:rPr>
        <w:t>压缩岗位</w:t>
      </w:r>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pPr>
      <w:bookmarkStart w:id="7" w:name="_Toc7722_WPSOffice_Level1"/>
      <w:r>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t>正常操作</w:t>
      </w:r>
      <w:bookmarkEnd w:id="7"/>
      <w:r>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8"/>
                <w:szCs w:val="28"/>
                <w:vertAlign w:val="baseline"/>
                <w:lang w:eastAsia="zh-CN"/>
                <w14:textFill>
                  <w14:solidFill>
                    <w14:schemeClr w14:val="tx1"/>
                  </w14:solidFill>
                </w14:textFill>
              </w:rPr>
              <w:t>序号</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ind w:firstLine="3200" w:firstLineChars="1000"/>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32"/>
                <w:szCs w:val="32"/>
                <w:vertAlign w:val="baseline"/>
                <w:lang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1</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稳定各段压力和进出口的温度，维持正常而又稳定的各段压力和进出口温度</w:t>
            </w:r>
            <w:r>
              <w:rPr>
                <w:rFonts w:hint="eastAsia" w:asciiTheme="minorEastAsia" w:hAnsiTheme="minorEastAsia" w:cstheme="minorEastAsia"/>
                <w:color w:val="000000" w:themeColor="text1"/>
                <w:spacing w:val="0"/>
                <w:sz w:val="24"/>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用各段回气近路阀</w:t>
            </w:r>
            <w:r>
              <w:rPr>
                <w:rFonts w:hint="eastAsia" w:asciiTheme="minorEastAsia" w:hAnsiTheme="minorEastAsia" w:eastAsiaTheme="minorEastAsia" w:cstheme="minorEastAsia"/>
                <w:color w:val="000000" w:themeColor="text1"/>
                <w:spacing w:val="0"/>
                <w:sz w:val="24"/>
                <w:szCs w:val="20"/>
                <w:lang w:eastAsia="zh-CN"/>
                <w14:textFill>
                  <w14:solidFill>
                    <w14:schemeClr w14:val="tx1"/>
                  </w14:solidFill>
                </w14:textFill>
              </w:rPr>
              <w:t>、放油水阀</w:t>
            </w: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，来控制各段压力</w:t>
            </w:r>
            <w:r>
              <w:rPr>
                <w:rFonts w:hint="eastAsia" w:asciiTheme="minorEastAsia" w:hAnsiTheme="minorEastAsia" w:cstheme="minorEastAsia"/>
                <w:color w:val="000000" w:themeColor="text1"/>
                <w:spacing w:val="0"/>
                <w:sz w:val="24"/>
                <w:szCs w:val="20"/>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2</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严防压缩机带水事故发生</w:t>
            </w:r>
            <w:r>
              <w:rPr>
                <w:rFonts w:hint="eastAsia" w:asciiTheme="minorEastAsia" w:hAnsiTheme="minorEastAsia" w:cstheme="minorEastAsia"/>
                <w:color w:val="000000" w:themeColor="text1"/>
                <w:spacing w:val="0"/>
                <w:sz w:val="24"/>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0"/>
                <w:lang w:eastAsia="zh-CN"/>
                <w14:textFill>
                  <w14:solidFill>
                    <w14:schemeClr w14:val="tx1"/>
                  </w14:solidFill>
                </w14:textFill>
              </w:rPr>
              <w:t>必须按时排放各段油水。要</w:t>
            </w: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平稳排放、稳定压力</w:t>
            </w:r>
            <w:r>
              <w:rPr>
                <w:rFonts w:hint="eastAsia" w:asciiTheme="minorEastAsia" w:hAnsiTheme="minorEastAsia" w:cstheme="minorEastAsia"/>
                <w:color w:val="000000" w:themeColor="text1"/>
                <w:spacing w:val="0"/>
                <w:sz w:val="24"/>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防止碳化液位过高带水。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3</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注意各传动摩擦部分响声</w:t>
            </w:r>
            <w:r>
              <w:rPr>
                <w:rFonts w:hint="eastAsia" w:asciiTheme="minorEastAsia" w:hAnsiTheme="minorEastAsia" w:cstheme="minorEastAsia"/>
                <w:color w:val="000000" w:themeColor="text1"/>
                <w:spacing w:val="0"/>
                <w:sz w:val="24"/>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当发生不正常的撞击声时，表示压缩机出了故障，应及时检查原因，认真处理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4</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经常检查注油器的储油量和滴油孔的滴油情况。当滴油速度减慢或停止而调节无效时，应更换备用注油器，如发现安装在气缸上的油管烫手并有气体倒冲过来，则表示注油器单向阀损坏，应立即调换</w:t>
            </w:r>
            <w:r>
              <w:rPr>
                <w:rFonts w:hint="eastAsia" w:asciiTheme="minorEastAsia" w:hAnsiTheme="minorEastAsia" w:cstheme="minorEastAsia"/>
                <w:color w:val="000000" w:themeColor="text1"/>
                <w:spacing w:val="0"/>
                <w:sz w:val="24"/>
                <w:szCs w:val="20"/>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5</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经常检查</w:t>
            </w:r>
            <w:r>
              <w:rPr>
                <w:rFonts w:hint="eastAsia" w:asciiTheme="minorEastAsia" w:hAnsiTheme="minorEastAsia" w:cstheme="minorEastAsia"/>
                <w:color w:val="000000" w:themeColor="text1"/>
                <w:spacing w:val="0"/>
                <w:sz w:val="24"/>
                <w:szCs w:val="20"/>
                <w:lang w:eastAsia="zh-CN"/>
                <w14:textFill>
                  <w14:solidFill>
                    <w14:schemeClr w14:val="tx1"/>
                  </w14:solidFill>
                </w14:textFill>
              </w:rPr>
              <w:t>稀油站</w:t>
            </w: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油位和油的质量，并保持油泵的出口油压稳定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6</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控制对外送气防止气液倒流，压缩机对外工序送气时必须严格控制，以防气液倒流，出口压力必须略大于外工序系统压力时，才能缓慢开启出口阀否则会引起气液倒流，尤其高压段更须小心谨慎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7</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color w:val="000000" w:themeColor="text1"/>
                <w:spacing w:val="0"/>
                <w:sz w:val="32"/>
                <w:szCs w:val="3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t>加强电动机的检查负荷大小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pacing w:val="0"/>
                <w:sz w:val="32"/>
                <w:szCs w:val="32"/>
                <w:vertAlign w:val="baseline"/>
                <w:lang w:val="en-US" w:eastAsia="zh-CN"/>
                <w14:textFill>
                  <w14:solidFill>
                    <w14:schemeClr w14:val="tx1"/>
                  </w14:solidFill>
                </w14:textFill>
              </w:rPr>
              <w:t>8</w:t>
            </w:r>
          </w:p>
        </w:tc>
        <w:tc>
          <w:tcPr>
            <w:tcW w:w="85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0"/>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检查</w:t>
            </w:r>
            <w:r>
              <w:rPr>
                <w:rFonts w:hint="eastAsia" w:asciiTheme="minorEastAsia" w:hAnsiTheme="minorEastAsia" w:eastAsiaTheme="minorEastAsia" w:cstheme="minorEastAsia"/>
                <w:color w:val="000000" w:themeColor="text1"/>
                <w:spacing w:val="0"/>
                <w:sz w:val="24"/>
                <w14:textFill>
                  <w14:solidFill>
                    <w14:schemeClr w14:val="tx1"/>
                  </w14:solidFill>
                </w14:textFill>
              </w:rPr>
              <w:t>消除系统设备管道中物料的跑、冒、滴、漏</w:t>
            </w:r>
          </w:p>
        </w:tc>
      </w:tr>
    </w:tbl>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pPr>
    </w:p>
    <w:p>
      <w:pPr>
        <w:ind w:firstLine="3253" w:firstLineChars="900"/>
        <w:jc w:val="both"/>
        <w:outlineLvl w:val="0"/>
        <w:rPr>
          <w:rFonts w:hint="eastAsia" w:asciiTheme="minorEastAsia" w:hAnsiTheme="minorEastAsia" w:eastAsiaTheme="minorEastAsia" w:cstheme="minorEastAsia"/>
          <w:b/>
          <w:bCs/>
          <w:i w:val="0"/>
          <w:caps w:val="0"/>
          <w:color w:val="000000" w:themeColor="text1"/>
          <w:spacing w:val="0"/>
          <w:sz w:val="36"/>
          <w:szCs w:val="36"/>
          <w:shd w:val="clear" w:fill="FFFFFF"/>
          <w14:textFill>
            <w14:solidFill>
              <w14:schemeClr w14:val="tx1"/>
            </w14:solidFill>
          </w14:textFill>
        </w:rPr>
      </w:pPr>
      <w:bookmarkStart w:id="8" w:name="_Toc22036_WPSOffice_Level1"/>
      <w:r>
        <w:rPr>
          <w:rFonts w:hint="eastAsia" w:asciiTheme="minorEastAsia" w:hAnsiTheme="minorEastAsia" w:eastAsiaTheme="minorEastAsia" w:cstheme="minorEastAsia"/>
          <w:b/>
          <w:bCs/>
          <w:color w:val="000000" w:themeColor="text1"/>
          <w:spacing w:val="0"/>
          <w:sz w:val="36"/>
          <w:szCs w:val="36"/>
          <w:lang w:eastAsia="zh-CN"/>
          <w14:textFill>
            <w14:solidFill>
              <w14:schemeClr w14:val="tx1"/>
            </w14:solidFill>
          </w14:textFill>
        </w:rPr>
        <w:t>合成岗位</w:t>
      </w:r>
      <w:bookmarkEnd w:id="8"/>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bookmarkStart w:id="9" w:name="_Toc23088_WPSOffice_Level1"/>
      <w:r>
        <w:rPr>
          <w:rFonts w:hint="eastAsia" w:asciiTheme="minorEastAsia" w:hAnsiTheme="minorEastAsia" w:cstheme="minorEastAsia"/>
          <w:b w:val="0"/>
          <w:bCs w:val="0"/>
          <w:color w:val="000000" w:themeColor="text1"/>
          <w:spacing w:val="0"/>
          <w:sz w:val="32"/>
          <w:szCs w:val="32"/>
          <w:lang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pacing w:val="0"/>
          <w:sz w:val="32"/>
          <w:szCs w:val="32"/>
          <w14:textFill>
            <w14:solidFill>
              <w14:schemeClr w14:val="tx1"/>
            </w14:solidFill>
          </w14:textFill>
        </w:rPr>
        <w:t>正常操作</w:t>
      </w:r>
      <w:bookmarkEnd w:id="9"/>
      <w:r>
        <w:rPr>
          <w:rFonts w:hint="eastAsia" w:asciiTheme="minorEastAsia" w:hAnsiTheme="minorEastAsia" w:cstheme="minorEastAsia"/>
          <w:b w:val="0"/>
          <w:bCs w:val="0"/>
          <w:color w:val="000000" w:themeColor="text1"/>
          <w:spacing w:val="0"/>
          <w:sz w:val="32"/>
          <w:szCs w:val="32"/>
          <w:lang w:eastAsia="zh-CN"/>
          <w14:textFill>
            <w14:solidFill>
              <w14:schemeClr w14:val="tx1"/>
            </w14:solidFill>
          </w14:textFill>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640"/>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bookmarkStart w:id="10" w:name="_Toc1419_WPSOffice_Level3"/>
            <w:bookmarkStart w:id="11" w:name="_Toc8300_WPSOffice_Level1"/>
            <w:r>
              <w:rPr>
                <w:rFonts w:hint="eastAsia" w:asciiTheme="minorEastAsia" w:hAnsiTheme="minorEastAsia" w:cstheme="minorEastAsia"/>
                <w:b w:val="0"/>
                <w:bCs w:val="0"/>
                <w:color w:val="000000" w:themeColor="text1"/>
                <w:spacing w:val="0"/>
                <w:sz w:val="22"/>
                <w:szCs w:val="22"/>
                <w:vertAlign w:val="baseline"/>
                <w:lang w:eastAsia="zh-CN"/>
                <w14:textFill>
                  <w14:solidFill>
                    <w14:schemeClr w14:val="tx1"/>
                  </w14:solidFill>
                </w14:textFill>
              </w:rPr>
              <w:t>序号</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480" w:firstLineChars="20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控制项目</w:t>
            </w:r>
          </w:p>
        </w:tc>
        <w:tc>
          <w:tcPr>
            <w:tcW w:w="6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1440" w:firstLineChars="600"/>
              <w:jc w:val="left"/>
              <w:textAlignment w:val="auto"/>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调节手段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1</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触媒层各段热点温度的控制</w:t>
            </w:r>
          </w:p>
        </w:tc>
        <w:tc>
          <w:tcPr>
            <w:tcW w:w="6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根据合成塔进口气体成分的变化，及时调节各冷激阀，系统近路及循环机回路阀等，稳定各段触媒床层热点温</w:t>
            </w:r>
            <w:r>
              <w:rPr>
                <w:rFonts w:hint="eastAsia" w:asciiTheme="minorEastAsia" w:hAnsiTheme="minorEastAsia" w:cstheme="minorEastAsia"/>
                <w:color w:val="000000" w:themeColor="text1"/>
                <w:spacing w:val="0"/>
                <w:sz w:val="24"/>
                <w:lang w:eastAsia="zh-CN"/>
                <w14:textFill>
                  <w14:solidFill>
                    <w14:schemeClr w14:val="tx1"/>
                  </w14:solidFill>
                </w14:textFill>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2</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2"/>
                <w:szCs w:val="22"/>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氨冷器出口温度的</w:t>
            </w:r>
            <w:r>
              <w:rPr>
                <w:rFonts w:hint="eastAsia" w:asciiTheme="minorEastAsia" w:hAnsiTheme="minorEastAsia" w:cstheme="minorEastAsia"/>
                <w:color w:val="000000" w:themeColor="text1"/>
                <w:spacing w:val="0"/>
                <w:sz w:val="24"/>
                <w:szCs w:val="24"/>
                <w:lang w:eastAsia="zh-CN"/>
                <w14:textFill>
                  <w14:solidFill>
                    <w14:schemeClr w14:val="tx1"/>
                  </w14:solidFill>
                </w14:textFill>
              </w:rPr>
              <w:t>调</w:t>
            </w: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节</w:t>
            </w:r>
          </w:p>
        </w:tc>
        <w:tc>
          <w:tcPr>
            <w:tcW w:w="6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及时调节氨冷器液位和液氨蒸发压力，控制氨冷温度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3</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循环气量及循环气中惰性气体含量的控制</w:t>
            </w:r>
          </w:p>
        </w:tc>
        <w:tc>
          <w:tcPr>
            <w:tcW w:w="6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调整循环气量（空速）、冷激气量、循环气甲烷含量和循环气氢气含量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4</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液位控制</w:t>
            </w:r>
          </w:p>
        </w:tc>
        <w:tc>
          <w:tcPr>
            <w:tcW w:w="6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通过放氨</w:t>
            </w:r>
            <w:r>
              <w:rPr>
                <w:rFonts w:hint="eastAsia" w:asciiTheme="minorEastAsia" w:hAnsiTheme="minorEastAsia" w:eastAsiaTheme="minorEastAsia" w:cstheme="minorEastAsia"/>
                <w:color w:val="000000" w:themeColor="text1"/>
                <w:spacing w:val="0"/>
                <w:sz w:val="24"/>
                <w14:textFill>
                  <w14:solidFill>
                    <w14:schemeClr w14:val="tx1"/>
                  </w14:solidFill>
                </w14:textFill>
              </w:rPr>
              <w:t>控制冷交、氨分液位在指标范围内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5</w:t>
            </w:r>
          </w:p>
        </w:tc>
        <w:tc>
          <w:tcPr>
            <w:tcW w:w="2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水冷出口温度的调节</w:t>
            </w:r>
          </w:p>
        </w:tc>
        <w:tc>
          <w:tcPr>
            <w:tcW w:w="6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2"/>
                <w:szCs w:val="2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2"/>
                <w:szCs w:val="22"/>
                <w:lang w:eastAsia="zh-CN"/>
                <w14:textFill>
                  <w14:solidFill>
                    <w14:schemeClr w14:val="tx1"/>
                  </w14:solidFill>
                </w14:textFill>
              </w:rPr>
              <w:t>调节</w:t>
            </w:r>
            <w:r>
              <w:rPr>
                <w:rFonts w:hint="eastAsia" w:asciiTheme="minorEastAsia" w:hAnsiTheme="minorEastAsia" w:cstheme="minorEastAsia"/>
                <w:b w:val="0"/>
                <w:bCs w:val="0"/>
                <w:color w:val="000000" w:themeColor="text1"/>
                <w:spacing w:val="0"/>
                <w:sz w:val="22"/>
                <w:szCs w:val="22"/>
                <w:lang w:eastAsia="zh-CN"/>
                <w14:textFill>
                  <w14:solidFill>
                    <w14:schemeClr w14:val="tx1"/>
                  </w14:solidFill>
                </w14:textFill>
              </w:rPr>
              <w:t>水冷排管冷却水量和循环水温度来进行调节</w:t>
            </w:r>
          </w:p>
        </w:tc>
      </w:tr>
      <w:bookmarkEnd w:id="10"/>
      <w:bookmarkEnd w:id="11"/>
    </w:tbl>
    <w:p>
      <w:pPr>
        <w:keepNext w:val="0"/>
        <w:keepLines w:val="0"/>
        <w:pageBreakBefore w:val="0"/>
        <w:kinsoku/>
        <w:wordWrap/>
        <w:overflowPunct/>
        <w:topLinePunct w:val="0"/>
        <w:autoSpaceDE/>
        <w:autoSpaceDN/>
        <w:bidi w:val="0"/>
        <w:adjustRightInd/>
        <w:snapToGrid/>
        <w:spacing w:line="360" w:lineRule="auto"/>
        <w:ind w:left="21" w:leftChars="10"/>
        <w:textAlignment w:val="auto"/>
        <w:outlineLvl w:val="0"/>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pPr>
      <w:bookmarkStart w:id="12" w:name="_Toc30772_WPSOffice_Level3"/>
      <w:r>
        <w:rPr>
          <w:rFonts w:hint="eastAsia" w:asciiTheme="minorEastAsia" w:hAnsiTheme="minorEastAsia" w:cstheme="minorEastAsia"/>
          <w:color w:val="000000" w:themeColor="text1"/>
          <w:spacing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液氨贮槽操作</w:t>
      </w:r>
      <w:bookmarkEnd w:id="12"/>
      <w:r>
        <w:rPr>
          <w:rFonts w:hint="eastAsia" w:asciiTheme="minorEastAsia" w:hAnsiTheme="minorEastAsia" w:cstheme="minorEastAsia"/>
          <w:color w:val="000000" w:themeColor="text1"/>
          <w:spacing w:val="0"/>
          <w:sz w:val="28"/>
          <w:szCs w:val="28"/>
          <w:lang w:eastAsia="zh-CN"/>
          <w14:textFill>
            <w14:solidFill>
              <w14:schemeClr w14:val="tx1"/>
            </w14:solidFill>
          </w14:textFill>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序号</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经常注意合成放氨压力及液氨贮槽压力、液位，按时倒槽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认真执行液氨贮槽的管理规定，严防超压超量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认真执行岗位巡检制度，进行巡回检查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检查</w:t>
            </w:r>
            <w:r>
              <w:rPr>
                <w:rFonts w:hint="eastAsia" w:asciiTheme="minorEastAsia" w:hAnsiTheme="minorEastAsia" w:eastAsiaTheme="minorEastAsia" w:cstheme="minorEastAsia"/>
                <w:color w:val="000000" w:themeColor="text1"/>
                <w:spacing w:val="0"/>
                <w:sz w:val="24"/>
                <w14:textFill>
                  <w14:solidFill>
                    <w14:schemeClr w14:val="tx1"/>
                  </w14:solidFill>
                </w14:textFill>
              </w:rPr>
              <w:t>消除系统设备管道中物料的跑、冒、滴、漏</w:t>
            </w:r>
          </w:p>
        </w:tc>
      </w:tr>
    </w:tbl>
    <w:p>
      <w:pPr>
        <w:keepNext w:val="0"/>
        <w:keepLines w:val="0"/>
        <w:pageBreakBefore w:val="0"/>
        <w:kinsoku/>
        <w:wordWrap/>
        <w:overflowPunct/>
        <w:topLinePunct w:val="0"/>
        <w:autoSpaceDE/>
        <w:autoSpaceDN/>
        <w:bidi w:val="0"/>
        <w:adjustRightInd/>
        <w:snapToGrid/>
        <w:spacing w:line="360" w:lineRule="auto"/>
        <w:ind w:left="21" w:leftChars="10"/>
        <w:textAlignment w:val="auto"/>
        <w:outlineLvl w:val="0"/>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pPr>
      <w:bookmarkStart w:id="13" w:name="_Toc1909_WPSOffice_Level3"/>
      <w:r>
        <w:rPr>
          <w:rFonts w:hint="eastAsia" w:asciiTheme="minorEastAsia" w:hAnsiTheme="minorEastAsia" w:cstheme="minorEastAsia"/>
          <w:color w:val="000000" w:themeColor="text1"/>
          <w:spacing w:val="0"/>
          <w:sz w:val="28"/>
          <w:szCs w:val="28"/>
          <w:lang w:eastAsia="zh-CN"/>
          <w14:textFill>
            <w14:solidFill>
              <w14:schemeClr w14:val="tx1"/>
            </w14:solidFill>
          </w14:textFill>
        </w:rPr>
        <w:t>三、</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电加热器操作</w:t>
      </w:r>
      <w:bookmarkEnd w:id="13"/>
      <w:r>
        <w:rPr>
          <w:rFonts w:hint="eastAsia" w:asciiTheme="minorEastAsia" w:hAnsiTheme="minorEastAsia" w:cstheme="minorEastAsia"/>
          <w:color w:val="000000" w:themeColor="text1"/>
          <w:spacing w:val="0"/>
          <w:sz w:val="28"/>
          <w:szCs w:val="28"/>
          <w:lang w:eastAsia="zh-CN"/>
          <w14:textFill>
            <w14:solidFill>
              <w14:schemeClr w14:val="tx1"/>
            </w14:solidFill>
          </w14:textFill>
        </w:rPr>
        <w:t>清单</w:t>
      </w:r>
    </w:p>
    <w:tbl>
      <w:tblPr>
        <w:tblStyle w:val="10"/>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序号</w:t>
            </w:r>
          </w:p>
        </w:tc>
        <w:tc>
          <w:tcPr>
            <w:tcW w:w="8637"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内</w:t>
            </w: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 xml:space="preserve">    </w:t>
            </w: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与调度取得联系，通知值班电工检查电炉接线，和调压器连接情况，测对地绝缘电阻大于10KΩ。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检查确认电流、电压在零位</w:t>
            </w:r>
            <w:r>
              <w:rPr>
                <w:rFonts w:hint="eastAsia" w:asciiTheme="minorEastAsia" w:hAnsiTheme="minorEastAsia" w:eastAsiaTheme="minorEastAsia" w:cstheme="minorEastAsia"/>
                <w:color w:val="000000" w:themeColor="text1"/>
                <w:spacing w:val="0"/>
                <w:sz w:val="24"/>
                <w14:textFill>
                  <w14:solidFill>
                    <w14:schemeClr w14:val="tx1"/>
                  </w14:solidFill>
                </w14:textFill>
              </w:rPr>
              <w:t>，</w:t>
            </w:r>
            <w:r>
              <w:rPr>
                <w:rFonts w:hint="eastAsia" w:asciiTheme="minorEastAsia" w:hAnsiTheme="minorEastAsia" w:cstheme="minorEastAsia"/>
                <w:color w:val="000000" w:themeColor="text1"/>
                <w:spacing w:val="0"/>
                <w:sz w:val="24"/>
                <w:lang w:eastAsia="zh-CN"/>
                <w14:textFill>
                  <w14:solidFill>
                    <w14:schemeClr w14:val="tx1"/>
                  </w14:solidFill>
                </w14:textFill>
              </w:rPr>
              <w:t>通知电工送</w:t>
            </w:r>
            <w:r>
              <w:rPr>
                <w:rFonts w:hint="eastAsia" w:asciiTheme="minorEastAsia" w:hAnsiTheme="minorEastAsia" w:eastAsiaTheme="minorEastAsia" w:cstheme="minorEastAsia"/>
                <w:color w:val="000000" w:themeColor="text1"/>
                <w:spacing w:val="0"/>
                <w:sz w:val="24"/>
                <w14:textFill>
                  <w14:solidFill>
                    <w14:schemeClr w14:val="tx1"/>
                  </w14:solidFill>
                </w14:textFill>
              </w:rPr>
              <w:t>操作电</w:t>
            </w:r>
            <w:r>
              <w:rPr>
                <w:rFonts w:hint="eastAsia" w:asciiTheme="minorEastAsia" w:hAnsiTheme="minorEastAsia" w:cstheme="minorEastAsia"/>
                <w:color w:val="000000" w:themeColor="text1"/>
                <w:spacing w:val="0"/>
                <w:sz w:val="24"/>
                <w:lang w:eastAsia="zh-CN"/>
                <w14:textFill>
                  <w14:solidFill>
                    <w14:schemeClr w14:val="tx1"/>
                  </w14:solidFill>
                </w14:textFill>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配电室</w:t>
            </w:r>
            <w:r>
              <w:rPr>
                <w:rFonts w:hint="eastAsia" w:asciiTheme="minorEastAsia" w:hAnsiTheme="minorEastAsia" w:eastAsiaTheme="minorEastAsia" w:cstheme="minorEastAsia"/>
                <w:color w:val="000000" w:themeColor="text1"/>
                <w:spacing w:val="0"/>
                <w:sz w:val="24"/>
                <w14:textFill>
                  <w14:solidFill>
                    <w14:schemeClr w14:val="tx1"/>
                  </w14:solidFill>
                </w14:textFill>
              </w:rPr>
              <w:t>送电。（</w:t>
            </w:r>
            <w:r>
              <w:rPr>
                <w:rFonts w:hint="eastAsia" w:asciiTheme="minorEastAsia" w:hAnsiTheme="minorEastAsia" w:cstheme="minorEastAsia"/>
                <w:color w:val="000000" w:themeColor="text1"/>
                <w:spacing w:val="0"/>
                <w:sz w:val="24"/>
                <w:lang w:eastAsia="zh-CN"/>
                <w14:textFill>
                  <w14:solidFill>
                    <w14:schemeClr w14:val="tx1"/>
                  </w14:solidFill>
                </w14:textFill>
              </w:rPr>
              <w:t>配电室</w:t>
            </w:r>
            <w:r>
              <w:rPr>
                <w:rFonts w:hint="eastAsia" w:asciiTheme="minorEastAsia" w:hAnsiTheme="minorEastAsia" w:eastAsiaTheme="minorEastAsia" w:cstheme="minorEastAsia"/>
                <w:color w:val="000000" w:themeColor="text1"/>
                <w:spacing w:val="0"/>
                <w:sz w:val="24"/>
                <w14:textFill>
                  <w14:solidFill>
                    <w14:schemeClr w14:val="tx1"/>
                  </w14:solidFill>
                </w14:textFill>
              </w:rPr>
              <w:t>送电前要开循环机）。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val="en-US" w:eastAsia="zh-CN"/>
                <w14:textFill>
                  <w14:solidFill>
                    <w14:schemeClr w14:val="tx1"/>
                  </w14:solidFill>
                </w14:textFill>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调节进塔安全循环量＞14m</w:t>
            </w:r>
            <w:r>
              <w:rPr>
                <w:rFonts w:hint="eastAsia" w:asciiTheme="minorEastAsia" w:hAnsiTheme="minorEastAsia" w:eastAsiaTheme="minorEastAsia" w:cstheme="minorEastAsia"/>
                <w:color w:val="000000" w:themeColor="text1"/>
                <w:spacing w:val="0"/>
                <w:sz w:val="24"/>
                <w:vertAlign w:val="superscript"/>
                <w14:textFill>
                  <w14:solidFill>
                    <w14:schemeClr w14:val="tx1"/>
                  </w14:solidFill>
                </w14:textFill>
              </w:rPr>
              <w:t>3</w:t>
            </w:r>
            <w:r>
              <w:rPr>
                <w:rFonts w:hint="eastAsia" w:asciiTheme="minorEastAsia" w:hAnsiTheme="minorEastAsia" w:eastAsiaTheme="minorEastAsia" w:cstheme="minorEastAsia"/>
                <w:color w:val="000000" w:themeColor="text1"/>
                <w:spacing w:val="0"/>
                <w:sz w:val="24"/>
                <w14:textFill>
                  <w14:solidFill>
                    <w14:schemeClr w14:val="tx1"/>
                  </w14:solidFill>
                </w14:textFill>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jc w:val="center"/>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先调到额定电流10%，20分钟后可从10%升到要求的电流强度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jc w:val="center"/>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t>6</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发生事故停机</w:t>
            </w:r>
            <w:r>
              <w:rPr>
                <w:rFonts w:hint="eastAsia" w:asciiTheme="minorEastAsia" w:hAnsiTheme="minorEastAsia" w:cstheme="minorEastAsia"/>
                <w:color w:val="000000" w:themeColor="text1"/>
                <w:spacing w:val="0"/>
                <w:sz w:val="24"/>
                <w:lang w:eastAsia="zh-CN"/>
                <w14:textFill>
                  <w14:solidFill>
                    <w14:schemeClr w14:val="tx1"/>
                  </w14:solidFill>
                </w14:textFill>
              </w:rPr>
              <w:t>首先将电加热器调节</w:t>
            </w:r>
            <w:r>
              <w:rPr>
                <w:rFonts w:hint="eastAsia" w:asciiTheme="minorEastAsia" w:hAnsiTheme="minorEastAsia" w:eastAsiaTheme="minorEastAsia" w:cstheme="minorEastAsia"/>
                <w:color w:val="000000" w:themeColor="text1"/>
                <w:spacing w:val="0"/>
                <w:sz w:val="24"/>
                <w14:textFill>
                  <w14:solidFill>
                    <w14:schemeClr w14:val="tx1"/>
                  </w14:solidFill>
                </w14:textFill>
              </w:rPr>
              <w:t>复零，联系查找原因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jc w:val="center"/>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vertAlign w:val="baseline"/>
                <w:lang w:val="en-US" w:eastAsia="zh-CN"/>
                <w14:textFill>
                  <w14:solidFill>
                    <w14:schemeClr w14:val="tx1"/>
                  </w14:solidFill>
                </w14:textFill>
              </w:rPr>
              <w:t>7</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正常停用时，先将电</w:t>
            </w:r>
            <w:r>
              <w:rPr>
                <w:rFonts w:hint="eastAsia" w:asciiTheme="minorEastAsia" w:hAnsiTheme="minorEastAsia" w:cstheme="minorEastAsia"/>
                <w:color w:val="000000" w:themeColor="text1"/>
                <w:spacing w:val="0"/>
                <w:sz w:val="24"/>
                <w:lang w:eastAsia="zh-CN"/>
                <w14:textFill>
                  <w14:solidFill>
                    <w14:schemeClr w14:val="tx1"/>
                  </w14:solidFill>
                </w14:textFill>
              </w:rPr>
              <w:t>加热器调节到</w:t>
            </w:r>
            <w:r>
              <w:rPr>
                <w:rFonts w:hint="eastAsia" w:asciiTheme="minorEastAsia" w:hAnsiTheme="minorEastAsia" w:eastAsiaTheme="minorEastAsia" w:cstheme="minorEastAsia"/>
                <w:color w:val="000000" w:themeColor="text1"/>
                <w:spacing w:val="0"/>
                <w:sz w:val="24"/>
                <w14:textFill>
                  <w14:solidFill>
                    <w14:schemeClr w14:val="tx1"/>
                  </w14:solidFill>
                </w14:textFill>
              </w:rPr>
              <w:t>零位，联系电工切断电加热器电源</w:t>
            </w:r>
          </w:p>
        </w:tc>
      </w:tr>
    </w:tbl>
    <w:p>
      <w:pPr>
        <w:keepNext w:val="0"/>
        <w:keepLines w:val="0"/>
        <w:pageBreakBefore w:val="0"/>
        <w:kinsoku/>
        <w:wordWrap/>
        <w:overflowPunct/>
        <w:topLinePunct w:val="0"/>
        <w:autoSpaceDE/>
        <w:autoSpaceDN/>
        <w:bidi w:val="0"/>
        <w:adjustRightInd/>
        <w:snapToGrid/>
        <w:spacing w:line="360" w:lineRule="auto"/>
        <w:ind w:firstLine="3840" w:firstLineChars="1200"/>
        <w:textAlignment w:val="auto"/>
        <w:rPr>
          <w:rFonts w:hint="default" w:ascii="宋体" w:eastAsiaTheme="minorEastAsia"/>
          <w:b w:val="0"/>
          <w:bCs w:val="0"/>
          <w:sz w:val="32"/>
          <w:szCs w:val="28"/>
          <w:lang w:val="en-US" w:eastAsia="zh-CN"/>
        </w:rPr>
      </w:pPr>
      <w:r>
        <w:rPr>
          <w:rFonts w:hint="eastAsia" w:ascii="宋体"/>
          <w:b w:val="0"/>
          <w:bCs w:val="0"/>
          <w:sz w:val="32"/>
          <w:szCs w:val="28"/>
          <w:lang w:val="en-US" w:eastAsia="zh-CN"/>
        </w:rPr>
        <w:t>反渗透</w:t>
      </w:r>
    </w:p>
    <w:p>
      <w:pPr>
        <w:rPr>
          <w:rFonts w:hint="eastAsia" w:asciiTheme="minorEastAsia" w:hAnsi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运行</w:t>
      </w:r>
      <w:r>
        <w:rPr>
          <w:rFonts w:hint="eastAsia" w:asciiTheme="minorEastAsia" w:hAnsiTheme="minorEastAsia" w:cstheme="minorEastAsia"/>
          <w:color w:val="auto"/>
          <w:sz w:val="28"/>
          <w:szCs w:val="28"/>
          <w:lang w:eastAsia="zh-CN"/>
        </w:rPr>
        <w:t>操作清单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45"/>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2"/>
                <w:szCs w:val="22"/>
                <w:vertAlign w:val="baseline"/>
                <w:lang w:eastAsia="zh-CN"/>
                <w14:textFill>
                  <w14:solidFill>
                    <w14:schemeClr w14:val="tx1"/>
                  </w14:solidFill>
                </w14:textFill>
              </w:rPr>
              <w:t>序号</w:t>
            </w:r>
          </w:p>
        </w:tc>
        <w:tc>
          <w:tcPr>
            <w:tcW w:w="1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480" w:firstLineChars="20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运行情况</w:t>
            </w:r>
          </w:p>
        </w:tc>
        <w:tc>
          <w:tcPr>
            <w:tcW w:w="69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1680" w:firstLineChars="700"/>
              <w:jc w:val="left"/>
              <w:textAlignment w:val="auto"/>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1</w:t>
            </w:r>
          </w:p>
        </w:tc>
        <w:tc>
          <w:tcPr>
            <w:tcW w:w="1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启动自动运行</w:t>
            </w:r>
          </w:p>
        </w:tc>
        <w:tc>
          <w:tcPr>
            <w:tcW w:w="69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cstheme="minorEastAsia"/>
                <w:color w:val="auto"/>
                <w:sz w:val="24"/>
                <w:szCs w:val="24"/>
                <w:lang w:eastAsia="zh-CN"/>
              </w:rPr>
              <w:t>首先</w:t>
            </w:r>
            <w:r>
              <w:rPr>
                <w:rFonts w:hint="eastAsia" w:asciiTheme="minorEastAsia" w:hAnsiTheme="minorEastAsia" w:eastAsiaTheme="minorEastAsia" w:cstheme="minorEastAsia"/>
                <w:color w:val="auto"/>
                <w:sz w:val="24"/>
                <w:szCs w:val="24"/>
              </w:rPr>
              <w:t>打开电控箱门、向上推动电源开关为设备供电,此时电控箱门面板上的电压表和电流表进入工作状态，观察电压表示数是否正确（≈380V）</w:t>
            </w:r>
            <w:r>
              <w:rPr>
                <w:rFonts w:hint="eastAsia" w:asciiTheme="minorEastAsia" w:hAnsiTheme="minorEastAsia" w:cstheme="minorEastAsia"/>
                <w:color w:val="auto"/>
                <w:sz w:val="24"/>
                <w:szCs w:val="24"/>
                <w:lang w:eastAsia="zh-CN"/>
              </w:rPr>
              <w:t>，然后</w:t>
            </w:r>
            <w:r>
              <w:rPr>
                <w:rFonts w:hint="eastAsia" w:asciiTheme="minorEastAsia" w:hAnsiTheme="minorEastAsia" w:eastAsiaTheme="minorEastAsia" w:cstheme="minorEastAsia"/>
                <w:color w:val="auto"/>
                <w:sz w:val="24"/>
                <w:szCs w:val="24"/>
              </w:rPr>
              <w:t>将电控箱门面板上“手动（2）﹑停﹑自动（1）”钮（转换开关）开至“自动”状态,则设备由PLC执行进入自动运行状态；此时电控箱门面板上的运行状态指示灯将按设备的工作程序，在间隔数秒后依次点亮，表明设备控制系统进入正常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default" w:asciiTheme="minorEastAsia" w:hAnsiTheme="minorEastAsia" w:eastAsiaTheme="minorEastAsia" w:cstheme="minorEastAsia"/>
                <w:b w:val="0"/>
                <w:bCs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val="en-US" w:eastAsia="zh-CN"/>
                <w14:textFill>
                  <w14:solidFill>
                    <w14:schemeClr w14:val="tx1"/>
                  </w14:solidFill>
                </w14:textFill>
              </w:rPr>
              <w:t>2</w:t>
            </w:r>
          </w:p>
        </w:tc>
        <w:tc>
          <w:tcPr>
            <w:tcW w:w="1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2"/>
                <w:szCs w:val="22"/>
                <w:vertAlign w:val="baseline"/>
                <w:lang w:eastAsia="zh-CN"/>
                <w14:textFill>
                  <w14:solidFill>
                    <w14:schemeClr w14:val="tx1"/>
                  </w14:solidFill>
                </w14:textFill>
              </w:rPr>
            </w:pPr>
            <w:r>
              <w:rPr>
                <w:rFonts w:hint="eastAsia" w:asciiTheme="minorEastAsia" w:hAnsiTheme="minorEastAsia" w:eastAsiaTheme="minorEastAsia" w:cstheme="minorEastAsia"/>
                <w:color w:val="auto"/>
                <w:sz w:val="24"/>
                <w:szCs w:val="24"/>
              </w:rPr>
              <w:t>启动手动运行</w:t>
            </w:r>
          </w:p>
        </w:tc>
        <w:tc>
          <w:tcPr>
            <w:tcW w:w="69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color w:val="auto"/>
                <w:sz w:val="24"/>
                <w:szCs w:val="24"/>
              </w:rPr>
              <w:t>将手动﹑停﹑自动钮（转换开关）开至手动状态,则设备每个部分都可手动运行。正常开机顺序为：1#泵开→1#阀开→3#阀开→2#泵开→2#阀开→4#阀开；每步操作间隔时间10～20秒。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3</w:t>
            </w:r>
          </w:p>
        </w:tc>
        <w:tc>
          <w:tcPr>
            <w:tcW w:w="1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auto"/>
                <w:sz w:val="24"/>
                <w:szCs w:val="24"/>
              </w:rPr>
              <w:t>设备运行异常</w:t>
            </w:r>
          </w:p>
        </w:tc>
        <w:tc>
          <w:tcPr>
            <w:tcW w:w="6925" w:type="dxa"/>
            <w:vAlign w:val="top"/>
          </w:tcPr>
          <w:p>
            <w:pPr>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eastAsiaTheme="minorEastAsia" w:cstheme="minorEastAsia"/>
                <w:color w:val="auto"/>
                <w:sz w:val="24"/>
                <w:szCs w:val="24"/>
              </w:rPr>
              <w:t>立即压下红色急停按钮，故障排除后提起急停按钮设备即可恢复正常工作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4</w:t>
            </w:r>
          </w:p>
        </w:tc>
        <w:tc>
          <w:tcPr>
            <w:tcW w:w="1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液位控制</w:t>
            </w:r>
          </w:p>
        </w:tc>
        <w:tc>
          <w:tcPr>
            <w:tcW w:w="69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通过放氨</w:t>
            </w:r>
            <w:r>
              <w:rPr>
                <w:rFonts w:hint="eastAsia" w:asciiTheme="minorEastAsia" w:hAnsiTheme="minorEastAsia" w:eastAsiaTheme="minorEastAsia" w:cstheme="minorEastAsia"/>
                <w:color w:val="000000" w:themeColor="text1"/>
                <w:spacing w:val="0"/>
                <w:sz w:val="24"/>
                <w14:textFill>
                  <w14:solidFill>
                    <w14:schemeClr w14:val="tx1"/>
                  </w14:solidFill>
                </w14:textFill>
              </w:rPr>
              <w:t>控制冷交、氨分液位在指标范围内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 w:right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lang w:val="en-US" w:eastAsia="zh-CN"/>
                <w14:textFill>
                  <w14:solidFill>
                    <w14:schemeClr w14:val="tx1"/>
                  </w14:solidFill>
                </w14:textFill>
              </w:rPr>
              <w:t>5</w:t>
            </w:r>
          </w:p>
        </w:tc>
        <w:tc>
          <w:tcPr>
            <w:tcW w:w="18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b w:val="0"/>
                <w:bCs w:val="0"/>
                <w:color w:val="000000" w:themeColor="text1"/>
                <w:spacing w:val="0"/>
                <w:sz w:val="24"/>
                <w:szCs w:val="24"/>
                <w:vertAlign w:val="baseline"/>
                <w:lang w:eastAsia="zh-CN"/>
                <w14:textFill>
                  <w14:solidFill>
                    <w14:schemeClr w14:val="tx1"/>
                  </w14:solidFill>
                </w14:textFill>
              </w:rPr>
              <w:t>水冷出口温度的调节</w:t>
            </w:r>
          </w:p>
        </w:tc>
        <w:tc>
          <w:tcPr>
            <w:tcW w:w="69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6" w:rightChars="0" w:firstLine="0" w:firstLineChars="0"/>
              <w:jc w:val="left"/>
              <w:textAlignment w:val="auto"/>
              <w:rPr>
                <w:rFonts w:hint="eastAsia" w:asciiTheme="minorEastAsia" w:hAnsiTheme="minorEastAsia" w:eastAsiaTheme="minorEastAsia" w:cstheme="minorEastAsia"/>
                <w:b w:val="0"/>
                <w:bCs w:val="0"/>
                <w:color w:val="000000" w:themeColor="text1"/>
                <w:spacing w:val="0"/>
                <w:sz w:val="22"/>
                <w:szCs w:val="2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2"/>
                <w:szCs w:val="22"/>
                <w:lang w:eastAsia="zh-CN"/>
                <w14:textFill>
                  <w14:solidFill>
                    <w14:schemeClr w14:val="tx1"/>
                  </w14:solidFill>
                </w14:textFill>
              </w:rPr>
              <w:t>调节</w:t>
            </w:r>
            <w:r>
              <w:rPr>
                <w:rFonts w:hint="eastAsia" w:asciiTheme="minorEastAsia" w:hAnsiTheme="minorEastAsia" w:cstheme="minorEastAsia"/>
                <w:b w:val="0"/>
                <w:bCs w:val="0"/>
                <w:color w:val="000000" w:themeColor="text1"/>
                <w:spacing w:val="0"/>
                <w:sz w:val="22"/>
                <w:szCs w:val="22"/>
                <w:lang w:eastAsia="zh-CN"/>
                <w14:textFill>
                  <w14:solidFill>
                    <w14:schemeClr w14:val="tx1"/>
                  </w14:solidFill>
                </w14:textFill>
              </w:rPr>
              <w:t>水冷排管冷却水量和循环水温度来进行调节</w:t>
            </w:r>
          </w:p>
        </w:tc>
      </w:tr>
    </w:tbl>
    <w:p>
      <w:pPr>
        <w:rPr>
          <w:rFonts w:hint="eastAsia" w:asciiTheme="minorEastAsia" w:hAnsiTheme="minorEastAsia" w:cstheme="minorEastAsia"/>
          <w:color w:val="auto"/>
          <w:sz w:val="28"/>
          <w:szCs w:val="28"/>
          <w:lang w:eastAsia="zh-CN"/>
        </w:rPr>
      </w:pPr>
    </w:p>
    <w:p>
      <w:pPr>
        <w:jc w:val="both"/>
        <w:outlineLvl w:val="0"/>
        <w:rPr>
          <w:rFonts w:hint="eastAsia" w:asciiTheme="minorEastAsia" w:hAnsiTheme="minorEastAsia" w:cstheme="minorEastAsia"/>
          <w:b/>
          <w:bCs/>
          <w:sz w:val="32"/>
          <w:szCs w:val="40"/>
          <w:lang w:val="en-US" w:eastAsia="zh-CN"/>
        </w:rPr>
      </w:pPr>
      <w:r>
        <w:rPr>
          <w:rFonts w:hint="eastAsia" w:asciiTheme="minorEastAsia" w:hAnsiTheme="minorEastAsia" w:cstheme="minorEastAsia"/>
          <w:sz w:val="32"/>
          <w:szCs w:val="40"/>
          <w:lang w:val="en-US" w:eastAsia="zh-CN"/>
        </w:rPr>
        <w:t xml:space="preserve">             </w:t>
      </w:r>
      <w:r>
        <w:rPr>
          <w:rFonts w:hint="eastAsia" w:asciiTheme="minorEastAsia" w:hAnsiTheme="minorEastAsia" w:cstheme="minorEastAsia"/>
          <w:b/>
          <w:bCs/>
          <w:sz w:val="32"/>
          <w:szCs w:val="40"/>
          <w:lang w:val="en-US" w:eastAsia="zh-CN"/>
        </w:rPr>
        <w:t>（二）不正常情况判断处理清单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outlineLvl w:val="0"/>
        <w:rPr>
          <w:rFonts w:hint="eastAsia" w:asciiTheme="minorEastAsia" w:hAnsiTheme="minorEastAsia" w:eastAsiaTheme="minorEastAsia" w:cstheme="minorEastAsia"/>
          <w:b w:val="0"/>
          <w:bCs w:val="0"/>
          <w:color w:val="000000" w:themeColor="text1"/>
          <w:spacing w:val="0"/>
          <w:sz w:val="30"/>
          <w:szCs w:val="30"/>
          <w:lang w:eastAsia="zh-CN"/>
          <w14:textFill>
            <w14:solidFill>
              <w14:schemeClr w14:val="tx1"/>
            </w14:solidFill>
          </w14:textFill>
        </w:rPr>
      </w:pPr>
      <w:bookmarkStart w:id="14" w:name="_Toc24641_WPSOffice_Level1"/>
      <w:r>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t>一、转化</w:t>
      </w:r>
      <w:r>
        <w:rPr>
          <w:rFonts w:hint="eastAsia" w:asciiTheme="minorEastAsia" w:hAnsiTheme="minorEastAsia" w:eastAsiaTheme="minorEastAsia" w:cstheme="minorEastAsia"/>
          <w:b/>
          <w:bCs/>
          <w:color w:val="000000" w:themeColor="text1"/>
          <w:spacing w:val="0"/>
          <w:sz w:val="32"/>
          <w:szCs w:val="32"/>
          <w14:textFill>
            <w14:solidFill>
              <w14:schemeClr w14:val="tx1"/>
            </w14:solidFill>
          </w14:textFill>
        </w:rPr>
        <w:t>不正常现象及</w:t>
      </w:r>
      <w:r>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t>常见</w:t>
      </w:r>
      <w:r>
        <w:rPr>
          <w:rFonts w:hint="eastAsia" w:asciiTheme="minorEastAsia" w:hAnsiTheme="minorEastAsia" w:eastAsiaTheme="minorEastAsia" w:cstheme="minorEastAsia"/>
          <w:b/>
          <w:bCs/>
          <w:color w:val="000000" w:themeColor="text1"/>
          <w:spacing w:val="0"/>
          <w:sz w:val="32"/>
          <w:szCs w:val="32"/>
          <w14:textFill>
            <w14:solidFill>
              <w14:schemeClr w14:val="tx1"/>
            </w14:solidFill>
          </w14:textFill>
        </w:rPr>
        <w:t>事故处理</w:t>
      </w:r>
      <w:bookmarkEnd w:id="14"/>
      <w:r>
        <w:rPr>
          <w:rFonts w:hint="eastAsia" w:asciiTheme="minorEastAsia" w:hAnsiTheme="minorEastAsia" w:cstheme="minorEastAsia"/>
          <w:b/>
          <w:bCs/>
          <w:color w:val="000000" w:themeColor="text1"/>
          <w:spacing w:val="0"/>
          <w:sz w:val="32"/>
          <w:szCs w:val="32"/>
          <w:lang w:eastAsia="zh-CN"/>
          <w14:textFill>
            <w14:solidFill>
              <w14:schemeClr w14:val="tx1"/>
            </w14:solidFill>
          </w14:textFill>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 w:rightChars="0"/>
        <w:jc w:val="left"/>
        <w:textAlignment w:val="auto"/>
        <w:outlineLvl w:val="0"/>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一段炉出口CH</w:t>
      </w:r>
      <w:r>
        <w:rPr>
          <w:rFonts w:hint="eastAsia" w:asciiTheme="minorEastAsia" w:hAnsiTheme="minorEastAsia" w:eastAsiaTheme="minorEastAsia" w:cstheme="minorEastAsia"/>
          <w:color w:val="000000" w:themeColor="text1"/>
          <w:spacing w:val="0"/>
          <w:sz w:val="28"/>
          <w:szCs w:val="28"/>
          <w:vertAlign w:val="subscript"/>
          <w14:textFill>
            <w14:solidFill>
              <w14:schemeClr w14:val="tx1"/>
            </w14:solidFill>
          </w14:textFill>
        </w:rPr>
        <w:t>4</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%超标：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val="en-US" w:eastAsia="zh-CN"/>
                <w14:textFill>
                  <w14:solidFill>
                    <w14:schemeClr w14:val="tx1"/>
                  </w14:solidFill>
                </w14:textFill>
              </w:rPr>
              <w:t>原因</w:t>
            </w:r>
          </w:p>
        </w:tc>
        <w:tc>
          <w:tcPr>
            <w:tcW w:w="69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val="en-US"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一段炉出口温度</w:t>
            </w:r>
            <w:r>
              <w:rPr>
                <w:rFonts w:hint="eastAsia" w:asciiTheme="minorEastAsia" w:hAnsiTheme="minorEastAsia" w:eastAsiaTheme="minorEastAsia" w:cstheme="minorEastAsia"/>
                <w:color w:val="000000" w:themeColor="text1"/>
                <w:spacing w:val="0"/>
                <w:sz w:val="24"/>
                <w14:textFill>
                  <w14:solidFill>
                    <w14:schemeClr w14:val="tx1"/>
                  </w14:solidFill>
                </w14:textFill>
              </w:rPr>
              <w:t>低</w:t>
            </w:r>
          </w:p>
        </w:tc>
        <w:tc>
          <w:tcPr>
            <w:tcW w:w="69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加大燃气量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H2O/∑C低</w:t>
            </w:r>
          </w:p>
        </w:tc>
        <w:tc>
          <w:tcPr>
            <w:tcW w:w="69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提高H</w:t>
            </w:r>
            <w:r>
              <w:rPr>
                <w:rFonts w:hint="eastAsia" w:asciiTheme="minorEastAsia" w:hAnsiTheme="minorEastAsia" w:eastAsiaTheme="minorEastAsia" w:cstheme="minorEastAsia"/>
                <w:color w:val="000000" w:themeColor="text1"/>
                <w:spacing w:val="0"/>
                <w:sz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14:textFill>
                  <w14:solidFill>
                    <w14:schemeClr w14:val="tx1"/>
                  </w14:solidFill>
                </w14:textFill>
              </w:rPr>
              <w:t>O/∑C，</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减少天然气量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负荷太重</w:t>
            </w:r>
          </w:p>
        </w:tc>
        <w:tc>
          <w:tcPr>
            <w:tcW w:w="69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适当减轻负荷，保出口气体质量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7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触媒活性差</w:t>
            </w:r>
          </w:p>
        </w:tc>
        <w:tc>
          <w:tcPr>
            <w:tcW w:w="692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加强脱硫，保证</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氧化锌</w:t>
            </w:r>
            <w:r>
              <w:rPr>
                <w:rFonts w:hint="eastAsia" w:asciiTheme="minorEastAsia" w:hAnsiTheme="minorEastAsia" w:eastAsiaTheme="minorEastAsia" w:cstheme="minorEastAsia"/>
                <w:color w:val="000000" w:themeColor="text1"/>
                <w:spacing w:val="0"/>
                <w:sz w:val="24"/>
                <w14:textFill>
                  <w14:solidFill>
                    <w14:schemeClr w14:val="tx1"/>
                  </w14:solidFill>
                </w14:textFill>
              </w:rPr>
              <w:t>出口硫含量合格，防止触媒中毒。加强蒸汽分离器和低点倒淋排放，防止触媒泡水，加强废锅排污和脱盐水质量控制。保证蒸汽质量，若触媒活性太差，则停车更换</w:t>
            </w:r>
          </w:p>
        </w:tc>
      </w:tr>
    </w:tbl>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outlineLvl w:val="0"/>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 xml:space="preserve"> </w:t>
      </w:r>
      <w:bookmarkStart w:id="15" w:name="_Toc2440_WPSOffice_Level1"/>
      <w:bookmarkStart w:id="16" w:name="_Toc9777_WPSOffice_Level3"/>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低变出口CO%超标</w:t>
      </w:r>
      <w:r>
        <w:rPr>
          <w:rFonts w:hint="eastAsia" w:asciiTheme="minorEastAsia" w:hAnsiTheme="minorEastAsia" w:eastAsiaTheme="minorEastAsia" w:cstheme="minorEastAsia"/>
          <w:color w:val="000000" w:themeColor="text1"/>
          <w:spacing w:val="0"/>
          <w:sz w:val="24"/>
          <w14:textFill>
            <w14:solidFill>
              <w14:schemeClr w14:val="tx1"/>
            </w14:solidFill>
          </w14:textFill>
        </w:rPr>
        <w:t>：</w:t>
      </w:r>
      <w:bookmarkEnd w:id="15"/>
      <w:bookmarkEnd w:id="16"/>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原因</w:t>
            </w:r>
          </w:p>
        </w:tc>
        <w:tc>
          <w:tcPr>
            <w:tcW w:w="7257" w:type="dxa"/>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低变炉进口温度低</w:t>
            </w:r>
          </w:p>
        </w:tc>
        <w:tc>
          <w:tcPr>
            <w:tcW w:w="7257"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用TIC—</w:t>
            </w:r>
            <w:r>
              <w:rPr>
                <w:rFonts w:hint="eastAsia" w:asciiTheme="minorEastAsia" w:hAnsiTheme="minorEastAsia" w:eastAsiaTheme="minorEastAsia" w:cstheme="minorEastAsia"/>
                <w:color w:val="000000" w:themeColor="text1"/>
                <w:spacing w:val="0"/>
                <w:sz w:val="24"/>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pacing w:val="0"/>
                <w:sz w:val="24"/>
                <w14:textFill>
                  <w14:solidFill>
                    <w14:schemeClr w14:val="tx1"/>
                  </w14:solidFill>
                </w14:textFill>
              </w:rPr>
              <w:t>调节低变入口温度，若TIC—</w:t>
            </w:r>
            <w:r>
              <w:rPr>
                <w:rFonts w:hint="eastAsia" w:asciiTheme="minorEastAsia" w:hAnsiTheme="minorEastAsia" w:eastAsiaTheme="minorEastAsia" w:cstheme="minorEastAsia"/>
                <w:color w:val="000000" w:themeColor="text1"/>
                <w:spacing w:val="0"/>
                <w:sz w:val="24"/>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pacing w:val="0"/>
                <w:sz w:val="24"/>
                <w14:textFill>
                  <w14:solidFill>
                    <w14:schemeClr w14:val="tx1"/>
                  </w14:solidFill>
                </w14:textFill>
              </w:rPr>
              <w:t>坏，则改为手动或用付线调节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进口CO%过高</w:t>
            </w:r>
          </w:p>
        </w:tc>
        <w:tc>
          <w:tcPr>
            <w:tcW w:w="7257"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降低中变出口CO%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进口汽气比过低</w:t>
            </w:r>
          </w:p>
        </w:tc>
        <w:tc>
          <w:tcPr>
            <w:tcW w:w="7257"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提高一段炉H</w:t>
            </w:r>
            <w:r>
              <w:rPr>
                <w:rFonts w:hint="eastAsia" w:asciiTheme="minorEastAsia" w:hAnsiTheme="minorEastAsia" w:eastAsiaTheme="minorEastAsia" w:cstheme="minorEastAsia"/>
                <w:color w:val="000000" w:themeColor="text1"/>
                <w:spacing w:val="0"/>
                <w:sz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14:textFill>
                  <w14:solidFill>
                    <w14:schemeClr w14:val="tx1"/>
                  </w14:solidFill>
                </w14:textFill>
              </w:rPr>
              <w:t>O/∑C或开空气保护蒸汽，以提高中变和低变汽气比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触媒活性差</w:t>
            </w:r>
          </w:p>
        </w:tc>
        <w:tc>
          <w:tcPr>
            <w:tcW w:w="7257"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提温，</w:t>
            </w:r>
            <w:r>
              <w:rPr>
                <w:rFonts w:hint="eastAsia" w:asciiTheme="minorEastAsia" w:hAnsiTheme="minorEastAsia" w:eastAsiaTheme="minorEastAsia" w:cstheme="minorEastAsia"/>
                <w:color w:val="000000" w:themeColor="text1"/>
                <w:spacing w:val="0"/>
                <w:sz w:val="24"/>
                <w14:textFill>
                  <w14:solidFill>
                    <w14:schemeClr w14:val="tx1"/>
                  </w14:solidFill>
                </w14:textFill>
              </w:rPr>
              <w:t>触媒活性太差则应更换触媒</w:t>
            </w: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80" w:leftChars="0" w:right="-11" w:rightChars="0" w:firstLine="0" w:firstLineChars="0"/>
        <w:jc w:val="left"/>
        <w:textAlignment w:val="auto"/>
        <w:outlineLvl w:val="0"/>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bookmarkStart w:id="17" w:name="_Toc13889_WPSOffice_Level3"/>
      <w:bookmarkStart w:id="18" w:name="_Toc15392_WPSOffice_Level1"/>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甲烷化超温：</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80" w:leftChars="0" w:right="-11" w:rightChars="0"/>
        <w:jc w:val="left"/>
        <w:textAlignment w:val="auto"/>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p>
    <w:tbl>
      <w:tblPr>
        <w:tblStyle w:val="10"/>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369"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原因</w:t>
            </w:r>
          </w:p>
        </w:tc>
        <w:tc>
          <w:tcPr>
            <w:tcW w:w="6131"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000000" w:themeColor="text1"/>
                <w:spacing w:val="0"/>
                <w:kern w:val="2"/>
                <w:sz w:val="24"/>
                <w:szCs w:val="24"/>
                <w:vertAlign w:val="baseline"/>
                <w:lang w:val="en-US" w:eastAsia="zh-CN" w:bidi="ar-SA"/>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3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进口温度过高</w:t>
            </w:r>
          </w:p>
        </w:tc>
        <w:tc>
          <w:tcPr>
            <w:tcW w:w="6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调节</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入炉冷</w:t>
            </w:r>
            <w:r>
              <w:rPr>
                <w:rFonts w:hint="eastAsia" w:asciiTheme="minorEastAsia" w:hAnsiTheme="minorEastAsia" w:eastAsiaTheme="minorEastAsia" w:cstheme="minorEastAsia"/>
                <w:color w:val="000000" w:themeColor="text1"/>
                <w:spacing w:val="0"/>
                <w:sz w:val="24"/>
                <w14:textFill>
                  <w14:solidFill>
                    <w14:schemeClr w14:val="tx1"/>
                  </w14:solidFill>
                </w14:textFill>
              </w:rPr>
              <w:t>线，降低甲烷化入口温度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3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进口CO%过高</w:t>
            </w:r>
          </w:p>
        </w:tc>
        <w:tc>
          <w:tcPr>
            <w:tcW w:w="6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调整中、低变炉，降低低变出口CO%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3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进口CO</w:t>
            </w:r>
            <w:r>
              <w:rPr>
                <w:rFonts w:hint="eastAsia" w:asciiTheme="minorEastAsia" w:hAnsiTheme="minorEastAsia" w:eastAsiaTheme="minorEastAsia" w:cstheme="minorEastAsia"/>
                <w:color w:val="000000" w:themeColor="text1"/>
                <w:spacing w:val="0"/>
                <w:sz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14:textFill>
                  <w14:solidFill>
                    <w14:schemeClr w14:val="tx1"/>
                  </w14:solidFill>
                </w14:textFill>
              </w:rPr>
              <w:t>%过高</w:t>
            </w:r>
          </w:p>
        </w:tc>
        <w:tc>
          <w:tcPr>
            <w:tcW w:w="6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通知碳化，控制尾气中</w:t>
            </w:r>
            <w:r>
              <w:rPr>
                <w:rFonts w:hint="eastAsia" w:asciiTheme="minorEastAsia" w:hAnsiTheme="minorEastAsia" w:eastAsiaTheme="minorEastAsia" w:cstheme="minorEastAsia"/>
                <w:color w:val="000000" w:themeColor="text1"/>
                <w:spacing w:val="0"/>
                <w:sz w:val="24"/>
                <w14:textFill>
                  <w14:solidFill>
                    <w14:schemeClr w14:val="tx1"/>
                  </w14:solidFill>
                </w14:textFill>
              </w:rPr>
              <w:t>CO</w:t>
            </w:r>
            <w:r>
              <w:rPr>
                <w:rFonts w:hint="eastAsia" w:asciiTheme="minorEastAsia" w:hAnsiTheme="minorEastAsia" w:eastAsiaTheme="minorEastAsia" w:cstheme="minorEastAsia"/>
                <w:color w:val="000000" w:themeColor="text1"/>
                <w:spacing w:val="0"/>
                <w:sz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3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低变近路阀内漏</w:t>
            </w:r>
          </w:p>
        </w:tc>
        <w:tc>
          <w:tcPr>
            <w:tcW w:w="6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若低变近路阀内漏，则应停车检修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3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p>
        </w:tc>
        <w:tc>
          <w:tcPr>
            <w:tcW w:w="6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炉进口放空，减轻入炉负荷</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ED7D31" w:themeColor="accent2"/>
          <w:spacing w:val="0"/>
          <w:sz w:val="24"/>
          <w14:textFill>
            <w14:solidFill>
              <w14:schemeClr w14:val="accent2"/>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 w:rightChars="0"/>
        <w:jc w:val="left"/>
        <w:textAlignment w:val="auto"/>
        <w:outlineLvl w:val="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 xml:space="preserve">  </w:t>
      </w:r>
      <w:bookmarkStart w:id="19" w:name="_Toc23500_WPSOffice_Level3"/>
      <w:bookmarkStart w:id="20" w:name="_Toc23105_WPSOffice_Level1"/>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天然气中硫含量高：</w:t>
      </w:r>
      <w:bookmarkEnd w:id="19"/>
      <w:bookmarkEnd w:id="2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4"/>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出现状况</w:t>
            </w:r>
          </w:p>
        </w:tc>
        <w:tc>
          <w:tcPr>
            <w:tcW w:w="6102" w:type="dxa"/>
          </w:tcPr>
          <w:p>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脱硫剂</w:t>
            </w:r>
            <w:r>
              <w:rPr>
                <w:rFonts w:hint="eastAsia" w:asciiTheme="minorEastAsia" w:hAnsiTheme="minorEastAsia" w:eastAsiaTheme="minorEastAsia" w:cstheme="minorEastAsia"/>
                <w:color w:val="000000" w:themeColor="text1"/>
                <w:spacing w:val="0"/>
                <w:sz w:val="24"/>
                <w14:textFill>
                  <w14:solidFill>
                    <w14:schemeClr w14:val="tx1"/>
                  </w14:solidFill>
                </w14:textFill>
              </w:rPr>
              <w:t>无法将硫降至指标之内</w:t>
            </w:r>
          </w:p>
        </w:tc>
        <w:tc>
          <w:tcPr>
            <w:tcW w:w="6102"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提脱硫进口温度，加大配H</w:t>
            </w:r>
            <w:r>
              <w:rPr>
                <w:rFonts w:hint="eastAsia" w:asciiTheme="minorEastAsia" w:hAnsiTheme="minorEastAsia" w:eastAsiaTheme="minorEastAsia" w:cstheme="minorEastAsia"/>
                <w:color w:val="000000" w:themeColor="text1"/>
                <w:spacing w:val="0"/>
                <w:sz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14:textFill>
                  <w14:solidFill>
                    <w14:schemeClr w14:val="tx1"/>
                  </w14:solidFill>
                </w14:textFill>
              </w:rPr>
              <w:t>量，减负荷生产。适当提高H</w:t>
            </w:r>
            <w:r>
              <w:rPr>
                <w:rFonts w:hint="eastAsia" w:asciiTheme="minorEastAsia" w:hAnsiTheme="minorEastAsia" w:eastAsiaTheme="minorEastAsia" w:cstheme="minorEastAsia"/>
                <w:color w:val="000000" w:themeColor="text1"/>
                <w:spacing w:val="0"/>
                <w:sz w:val="24"/>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14:textFill>
                  <w14:solidFill>
                    <w14:schemeClr w14:val="tx1"/>
                  </w14:solidFill>
                </w14:textFill>
              </w:rPr>
              <w:t>O/∑C，将一段炉温度提至指标上限操作，维持生产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4"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氧化锌</w:t>
            </w:r>
            <w:r>
              <w:rPr>
                <w:rFonts w:hint="eastAsia" w:asciiTheme="minorEastAsia" w:hAnsiTheme="minorEastAsia" w:eastAsiaTheme="minorEastAsia" w:cstheme="minorEastAsia"/>
                <w:color w:val="000000" w:themeColor="text1"/>
                <w:spacing w:val="0"/>
                <w:sz w:val="24"/>
                <w14:textFill>
                  <w14:solidFill>
                    <w14:schemeClr w14:val="tx1"/>
                  </w14:solidFill>
                </w14:textFill>
              </w:rPr>
              <w:t>出口硫含量严重超标</w:t>
            </w:r>
          </w:p>
        </w:tc>
        <w:tc>
          <w:tcPr>
            <w:tcW w:w="6102"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系统则作停车处理</w:t>
            </w:r>
            <w:r>
              <w:rPr>
                <w:rFonts w:hint="eastAsia" w:asciiTheme="minorEastAsia" w:hAnsiTheme="minorEastAsia" w:cs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防止触媒中毒，待天然气中硫含量下降后再开车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4"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氧化锌硫容量已饱和</w:t>
            </w:r>
          </w:p>
        </w:tc>
        <w:tc>
          <w:tcPr>
            <w:tcW w:w="6102" w:type="dxa"/>
          </w:tcPr>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000000" w:themeColor="text1"/>
                <w:spacing w:val="0"/>
                <w:sz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vertAlign w:val="baseline"/>
                <w:lang w:eastAsia="zh-CN"/>
                <w14:textFill>
                  <w14:solidFill>
                    <w14:schemeClr w14:val="tx1"/>
                  </w14:solidFill>
                </w14:textFill>
              </w:rPr>
              <w:t>停车更换氧化锌脱硫剂</w:t>
            </w:r>
          </w:p>
        </w:tc>
      </w:tr>
    </w:tbl>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b w:val="0"/>
          <w:bCs/>
          <w:i w:val="0"/>
          <w:caps w:val="0"/>
          <w:color w:val="000000"/>
          <w:spacing w:val="0"/>
          <w:sz w:val="36"/>
          <w:szCs w:val="36"/>
          <w:shd w:val="clear" w:fill="FFFFFF"/>
          <w:lang w:eastAsia="zh-CN"/>
        </w:rPr>
      </w:pPr>
      <w:r>
        <w:rPr>
          <w:rFonts w:hint="eastAsia" w:asciiTheme="minorEastAsia" w:hAnsiTheme="minorEastAsia" w:cstheme="minorEastAsia"/>
          <w:b w:val="0"/>
          <w:bCs/>
          <w:i w:val="0"/>
          <w:caps w:val="0"/>
          <w:color w:val="000000"/>
          <w:spacing w:val="0"/>
          <w:sz w:val="32"/>
          <w:szCs w:val="32"/>
          <w:shd w:val="clear" w:fill="FFFFFF"/>
          <w:lang w:eastAsia="zh-CN"/>
        </w:rPr>
        <w:t>二、</w:t>
      </w:r>
      <w:r>
        <w:rPr>
          <w:rFonts w:hint="eastAsia" w:asciiTheme="minorEastAsia" w:hAnsiTheme="minorEastAsia" w:eastAsiaTheme="minorEastAsia" w:cstheme="minorEastAsia"/>
          <w:b w:val="0"/>
          <w:bCs/>
          <w:i w:val="0"/>
          <w:caps w:val="0"/>
          <w:color w:val="000000"/>
          <w:spacing w:val="0"/>
          <w:sz w:val="32"/>
          <w:szCs w:val="32"/>
          <w:shd w:val="clear" w:fill="FFFFFF"/>
        </w:rPr>
        <w:t>碳化工段</w:t>
      </w:r>
      <w:r>
        <w:rPr>
          <w:rFonts w:hint="eastAsia" w:asciiTheme="minorEastAsia" w:hAnsiTheme="minorEastAsia" w:cstheme="minorEastAsia"/>
          <w:b w:val="0"/>
          <w:bCs/>
          <w:i w:val="0"/>
          <w:caps w:val="0"/>
          <w:color w:val="000000"/>
          <w:spacing w:val="0"/>
          <w:sz w:val="32"/>
          <w:szCs w:val="32"/>
          <w:shd w:val="clear" w:fill="FFFFFF"/>
          <w:lang w:eastAsia="zh-CN"/>
        </w:rPr>
        <w:t>不正常情况判断处理清单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pacing w:val="0"/>
          <w:sz w:val="24"/>
          <w:lang w:val="en-US" w:eastAsia="zh-CN"/>
        </w:rPr>
        <w:t xml:space="preserve">  </w:t>
      </w:r>
      <w:r>
        <w:rPr>
          <w:rFonts w:hint="eastAsia" w:asciiTheme="minorEastAsia" w:hAnsiTheme="minorEastAsia" w:eastAsiaTheme="minorEastAsia" w:cstheme="minorEastAsia"/>
          <w:color w:val="auto"/>
          <w:spacing w:val="0"/>
          <w:sz w:val="28"/>
          <w:szCs w:val="28"/>
        </w:rPr>
        <w:t>1</w:t>
      </w:r>
      <w:r>
        <w:rPr>
          <w:rFonts w:hint="eastAsia" w:asciiTheme="minorEastAsia" w:hAnsiTheme="minorEastAsia" w:eastAsiaTheme="minorEastAsia" w:cstheme="minorEastAsia"/>
          <w:color w:val="auto"/>
          <w:spacing w:val="0"/>
          <w:sz w:val="28"/>
          <w:szCs w:val="28"/>
          <w:lang w:eastAsia="zh-CN"/>
        </w:rPr>
        <w:t>、尾</w:t>
      </w:r>
      <w:r>
        <w:rPr>
          <w:rFonts w:hint="eastAsia" w:asciiTheme="minorEastAsia" w:hAnsiTheme="minorEastAsia" w:eastAsiaTheme="minorEastAsia" w:cstheme="minorEastAsia"/>
          <w:color w:val="auto"/>
          <w:spacing w:val="0"/>
          <w:sz w:val="28"/>
          <w:szCs w:val="28"/>
        </w:rPr>
        <w:t>气中二氧化碳含量偏高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auto"/>
                <w:spacing w:val="0"/>
                <w:kern w:val="2"/>
                <w:sz w:val="24"/>
                <w:szCs w:val="24"/>
                <w:vertAlign w:val="baseline"/>
                <w:lang w:val="en-US" w:eastAsia="zh-CN" w:bidi="ar-SA"/>
              </w:rPr>
            </w:pPr>
            <w:r>
              <w:rPr>
                <w:rFonts w:hint="eastAsia" w:asciiTheme="minorEastAsia" w:hAnsiTheme="minorEastAsia" w:cstheme="minorEastAsia"/>
                <w:color w:val="auto"/>
                <w:spacing w:val="0"/>
                <w:sz w:val="24"/>
                <w:vertAlign w:val="baseline"/>
                <w:lang w:eastAsia="zh-CN"/>
              </w:rPr>
              <w:t>原因</w:t>
            </w:r>
          </w:p>
        </w:tc>
        <w:tc>
          <w:tcPr>
            <w:tcW w:w="47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auto"/>
                <w:spacing w:val="0"/>
                <w:kern w:val="2"/>
                <w:sz w:val="24"/>
                <w:szCs w:val="24"/>
                <w:vertAlign w:val="baseline"/>
                <w:lang w:val="en-US" w:eastAsia="zh-CN" w:bidi="ar-SA"/>
              </w:rPr>
            </w:pPr>
            <w:r>
              <w:rPr>
                <w:rFonts w:hint="eastAsia" w:asciiTheme="minorEastAsia" w:hAnsiTheme="minorEastAsia" w:cstheme="minorEastAsia"/>
                <w:color w:val="auto"/>
                <w:spacing w:val="0"/>
                <w:sz w:val="24"/>
                <w:vertAlign w:val="baseli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液位控制低</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将液位控制在指标内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加塔氨水浓度低</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提高氨水浓度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所关阀门未关死或漏气</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重新吹净或关死阀门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主塔、副塔控制不当，碳化度高</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及时取出，将出口气CO2控制在指标内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倒塔时液位低或操作失误</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检查开关阀门是否错，提高总液位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泵加液慢</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检查泵，及时更换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塔内结疤严重，塔温高</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进行洗塔，提高冷却水压力，降低水温</w:t>
            </w:r>
          </w:p>
        </w:tc>
      </w:tr>
    </w:tbl>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40" w:leftChars="0" w:firstLine="0" w:firstLineChars="0"/>
        <w:jc w:val="left"/>
        <w:textAlignment w:val="auto"/>
        <w:outlineLvl w:val="0"/>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eastAsiaTheme="minorEastAsia" w:cstheme="minorEastAsia"/>
          <w:color w:val="auto"/>
          <w:spacing w:val="0"/>
          <w:sz w:val="28"/>
          <w:szCs w:val="28"/>
        </w:rPr>
        <w:t>碳化主塔取出结晶颗粒细小</w:t>
      </w:r>
      <w:r>
        <w:rPr>
          <w:rFonts w:hint="eastAsia" w:asciiTheme="minorEastAsia" w:hAnsiTheme="minorEastAsia" w:eastAsiaTheme="minorEastAsia" w:cstheme="minorEastAsia"/>
          <w:b w:val="0"/>
          <w:i w:val="0"/>
          <w:caps w:val="0"/>
          <w:color w:val="auto"/>
          <w:spacing w:val="0"/>
          <w:sz w:val="28"/>
          <w:szCs w:val="28"/>
          <w:shd w:val="clear" w:fill="FFFFFF"/>
        </w:rPr>
        <w:t>或固液比低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0"/>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auto"/>
                <w:spacing w:val="0"/>
                <w:kern w:val="2"/>
                <w:sz w:val="24"/>
                <w:szCs w:val="24"/>
                <w:vertAlign w:val="baseline"/>
                <w:lang w:val="en-US" w:eastAsia="zh-CN" w:bidi="ar-SA"/>
              </w:rPr>
            </w:pPr>
            <w:r>
              <w:rPr>
                <w:rFonts w:hint="eastAsia" w:asciiTheme="minorEastAsia" w:hAnsiTheme="minorEastAsia" w:cstheme="minorEastAsia"/>
                <w:color w:val="auto"/>
                <w:spacing w:val="0"/>
                <w:sz w:val="24"/>
                <w:vertAlign w:val="baseline"/>
                <w:lang w:eastAsia="zh-CN"/>
              </w:rPr>
              <w:t>原因</w:t>
            </w:r>
          </w:p>
        </w:tc>
        <w:tc>
          <w:tcPr>
            <w:tcW w:w="413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auto"/>
                <w:spacing w:val="0"/>
                <w:kern w:val="2"/>
                <w:sz w:val="24"/>
                <w:szCs w:val="24"/>
                <w:vertAlign w:val="baseline"/>
                <w:lang w:val="en-US" w:eastAsia="zh-CN" w:bidi="ar-SA"/>
              </w:rPr>
            </w:pPr>
            <w:r>
              <w:rPr>
                <w:rFonts w:hint="eastAsia" w:asciiTheme="minorEastAsia" w:hAnsiTheme="minorEastAsia" w:cstheme="minorEastAsia"/>
                <w:color w:val="auto"/>
                <w:spacing w:val="0"/>
                <w:sz w:val="24"/>
                <w:vertAlign w:val="baseli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8"/>
                <w:szCs w:val="28"/>
                <w:shd w:val="clear" w:fill="FFFFFF"/>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氨水浓度低</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8"/>
                <w:szCs w:val="28"/>
                <w:shd w:val="clear" w:fill="FFFFFF"/>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提高氨水浓度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取出量过大，而进气塔CO2低</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8"/>
                <w:szCs w:val="28"/>
                <w:shd w:val="clear" w:fill="FFFFFF"/>
                <w:vertAlign w:val="baseline"/>
              </w:rPr>
            </w:pPr>
            <w:r>
              <w:rPr>
                <w:rFonts w:hint="eastAsia" w:asciiTheme="minorEastAsia" w:hAnsiTheme="minorEastAsia" w:eastAsiaTheme="minorEastAsia" w:cstheme="minorEastAsia"/>
                <w:b w:val="0"/>
                <w:i w:val="0"/>
                <w:caps w:val="0"/>
                <w:color w:val="auto"/>
                <w:spacing w:val="0"/>
                <w:sz w:val="24"/>
                <w:szCs w:val="24"/>
                <w:shd w:val="clear" w:fill="FFFFFF"/>
              </w:rPr>
              <w:t>减小取出量，并提CO2浓度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塔温高</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加大冷却水量或洗水箱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碳化液氨浓度高，而碳化度低</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适当提高氨水的碳化度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塔结疤严重</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洗塔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气速过大。</w:t>
            </w:r>
            <w:r>
              <w:rPr>
                <w:rFonts w:hint="eastAsia" w:asciiTheme="minorEastAsia" w:hAnsiTheme="minorEastAsia" w:eastAsiaTheme="minorEastAsia" w:cstheme="minorEastAsia"/>
                <w:color w:val="auto"/>
                <w:spacing w:val="0"/>
                <w:sz w:val="24"/>
              </w:rPr>
              <w:t>使塔内液体搅动加剧，生成晶体撞碎</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减小进气量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添加剂用量不当</w:t>
            </w:r>
          </w:p>
        </w:tc>
        <w:tc>
          <w:tcPr>
            <w:tcW w:w="41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调整添加剂用量</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color w:val="auto"/>
          <w:spacing w:val="0"/>
          <w:sz w:val="28"/>
          <w:szCs w:val="28"/>
        </w:rPr>
      </w:pPr>
      <w:r>
        <w:rPr>
          <w:rFonts w:hint="eastAsia" w:asciiTheme="minorEastAsia" w:hAnsiTheme="minorEastAsia" w:eastAsiaTheme="minorEastAsia" w:cstheme="minorEastAsia"/>
          <w:color w:val="auto"/>
          <w:spacing w:val="0"/>
          <w:sz w:val="28"/>
          <w:szCs w:val="28"/>
          <w:lang w:val="en-US" w:eastAsia="zh-CN"/>
        </w:rPr>
        <w:t xml:space="preserve"> </w:t>
      </w:r>
      <w:r>
        <w:rPr>
          <w:rFonts w:hint="eastAsia" w:asciiTheme="minorEastAsia" w:hAnsiTheme="minorEastAsia" w:eastAsiaTheme="minorEastAsia" w:cstheme="minorEastAsia"/>
          <w:color w:val="auto"/>
          <w:spacing w:val="0"/>
          <w:sz w:val="28"/>
          <w:szCs w:val="28"/>
        </w:rPr>
        <w:t>3</w:t>
      </w:r>
      <w:r>
        <w:rPr>
          <w:rFonts w:hint="eastAsia" w:asciiTheme="minorEastAsia" w:hAnsiTheme="minorEastAsia" w:eastAsiaTheme="minorEastAsia" w:cstheme="minorEastAsia"/>
          <w:color w:val="auto"/>
          <w:spacing w:val="0"/>
          <w:sz w:val="28"/>
          <w:szCs w:val="28"/>
          <w:lang w:eastAsia="zh-CN"/>
        </w:rPr>
        <w:t>、</w:t>
      </w:r>
      <w:r>
        <w:rPr>
          <w:rFonts w:hint="eastAsia" w:asciiTheme="minorEastAsia" w:hAnsiTheme="minorEastAsia" w:eastAsiaTheme="minorEastAsia" w:cstheme="minorEastAsia"/>
          <w:color w:val="auto"/>
          <w:spacing w:val="0"/>
          <w:sz w:val="28"/>
          <w:szCs w:val="28"/>
        </w:rPr>
        <w:t>原料气中氨含量过高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b w:val="0"/>
          <w:i w:val="0"/>
          <w:caps w:val="0"/>
          <w:color w:val="auto"/>
          <w:spacing w:val="0"/>
          <w:sz w:val="21"/>
          <w:szCs w:val="21"/>
          <w:shd w:val="clear" w:fill="FFFFFF"/>
        </w:rPr>
        <w:t>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auto"/>
                <w:spacing w:val="0"/>
                <w:kern w:val="2"/>
                <w:sz w:val="24"/>
                <w:szCs w:val="24"/>
                <w:vertAlign w:val="baseline"/>
                <w:lang w:val="en-US" w:eastAsia="zh-CN" w:bidi="ar-SA"/>
              </w:rPr>
            </w:pPr>
            <w:r>
              <w:rPr>
                <w:rFonts w:hint="eastAsia" w:asciiTheme="minorEastAsia" w:hAnsiTheme="minorEastAsia" w:cstheme="minorEastAsia"/>
                <w:color w:val="auto"/>
                <w:spacing w:val="0"/>
                <w:sz w:val="24"/>
                <w:vertAlign w:val="baseline"/>
                <w:lang w:eastAsia="zh-CN"/>
              </w:rPr>
              <w:t>原因</w:t>
            </w:r>
          </w:p>
        </w:tc>
        <w:tc>
          <w:tcPr>
            <w:tcW w:w="47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11" w:rightChars="0"/>
              <w:jc w:val="center"/>
              <w:textAlignment w:val="auto"/>
              <w:rPr>
                <w:rFonts w:hint="eastAsia" w:asciiTheme="minorEastAsia" w:hAnsiTheme="minorEastAsia" w:eastAsiaTheme="minorEastAsia" w:cstheme="minorEastAsia"/>
                <w:color w:val="auto"/>
                <w:spacing w:val="0"/>
                <w:kern w:val="2"/>
                <w:sz w:val="24"/>
                <w:szCs w:val="24"/>
                <w:vertAlign w:val="baseline"/>
                <w:lang w:val="en-US" w:eastAsia="zh-CN" w:bidi="ar-SA"/>
              </w:rPr>
            </w:pPr>
            <w:r>
              <w:rPr>
                <w:rFonts w:hint="eastAsia" w:asciiTheme="minorEastAsia" w:hAnsiTheme="minorEastAsia" w:cstheme="minorEastAsia"/>
                <w:color w:val="auto"/>
                <w:spacing w:val="0"/>
                <w:sz w:val="24"/>
                <w:vertAlign w:val="baseli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进塔氨水浓度过高，塔内氨的分压增加</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严控进塔氨水浓度，不易过高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cstheme="minorEastAsia"/>
                <w:color w:val="auto"/>
                <w:spacing w:val="0"/>
                <w:sz w:val="24"/>
                <w:lang w:eastAsia="zh-CN"/>
              </w:rPr>
              <w:t>浓氨水塔</w:t>
            </w:r>
            <w:r>
              <w:rPr>
                <w:rFonts w:hint="eastAsia" w:asciiTheme="minorEastAsia" w:hAnsiTheme="minorEastAsia" w:eastAsiaTheme="minorEastAsia" w:cstheme="minorEastAsia"/>
                <w:color w:val="auto"/>
                <w:spacing w:val="0"/>
                <w:sz w:val="24"/>
              </w:rPr>
              <w:t>带液，使回收段稀氨水浓度升高，加大清洗段负荷</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严控</w:t>
            </w:r>
            <w:r>
              <w:rPr>
                <w:rFonts w:hint="eastAsia" w:asciiTheme="minorEastAsia" w:hAnsiTheme="minorEastAsia" w:cstheme="minorEastAsia"/>
                <w:color w:val="auto"/>
                <w:spacing w:val="0"/>
                <w:sz w:val="24"/>
                <w:lang w:eastAsia="zh-CN"/>
              </w:rPr>
              <w:t>浓氨水</w:t>
            </w:r>
            <w:r>
              <w:rPr>
                <w:rFonts w:hint="eastAsia" w:asciiTheme="minorEastAsia" w:hAnsiTheme="minorEastAsia" w:eastAsiaTheme="minorEastAsia" w:cstheme="minorEastAsia"/>
                <w:color w:val="auto"/>
                <w:spacing w:val="0"/>
                <w:sz w:val="24"/>
              </w:rPr>
              <w:t>塔液位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塔温过高，使碳化气相中氨的分压提高</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适当调节冷却水量，控制各塔温度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szCs w:val="24"/>
              </w:rPr>
              <w:t>回收段稀氨水置换量</w:t>
            </w:r>
            <w:r>
              <w:rPr>
                <w:rFonts w:hint="eastAsia" w:asciiTheme="minorEastAsia" w:hAnsiTheme="minorEastAsia" w:eastAsiaTheme="minorEastAsia" w:cstheme="minorEastAsia"/>
                <w:color w:val="auto"/>
                <w:spacing w:val="0"/>
                <w:sz w:val="24"/>
                <w:szCs w:val="24"/>
                <w:lang w:eastAsia="zh-CN"/>
              </w:rPr>
              <w:t>或</w:t>
            </w:r>
            <w:r>
              <w:rPr>
                <w:rFonts w:hint="eastAsia" w:asciiTheme="minorEastAsia" w:hAnsiTheme="minorEastAsia" w:eastAsiaTheme="minorEastAsia" w:cstheme="minorEastAsia"/>
                <w:b w:val="0"/>
                <w:i w:val="0"/>
                <w:caps w:val="0"/>
                <w:color w:val="auto"/>
                <w:spacing w:val="0"/>
                <w:sz w:val="24"/>
                <w:szCs w:val="24"/>
                <w:shd w:val="clear" w:fill="FFFFFF"/>
              </w:rPr>
              <w:t>软水加量</w:t>
            </w:r>
            <w:r>
              <w:rPr>
                <w:rFonts w:hint="eastAsia" w:asciiTheme="minorEastAsia" w:hAnsiTheme="minorEastAsia" w:eastAsiaTheme="minorEastAsia" w:cstheme="minorEastAsia"/>
                <w:color w:val="auto"/>
                <w:spacing w:val="0"/>
                <w:sz w:val="24"/>
                <w:szCs w:val="24"/>
              </w:rPr>
              <w:t>少，吸收能力下降，增加清洗段负荷</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根据情况加大置换回收段稀氨水量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清洗段塔板漏，气体走短路，原料气氨量增加</w:t>
            </w:r>
          </w:p>
        </w:tc>
        <w:tc>
          <w:tcPr>
            <w:tcW w:w="472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1"/>
                <w:szCs w:val="21"/>
                <w:shd w:val="clear" w:fill="FFFFFF"/>
                <w:vertAlign w:val="baseline"/>
              </w:rPr>
            </w:pPr>
            <w:r>
              <w:rPr>
                <w:rFonts w:hint="eastAsia" w:asciiTheme="minorEastAsia" w:hAnsiTheme="minorEastAsia" w:eastAsiaTheme="minorEastAsia" w:cstheme="minorEastAsia"/>
                <w:color w:val="auto"/>
                <w:spacing w:val="0"/>
                <w:sz w:val="24"/>
              </w:rPr>
              <w:t>清洗段塔板的故障应及时修理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color w:val="ED7D31" w:themeColor="accent2"/>
          <w:spacing w:val="0"/>
          <w:sz w:val="24"/>
          <w:lang w:eastAsia="zh-CN"/>
          <w14:textFill>
            <w14:solidFill>
              <w14:schemeClr w14:val="accent2"/>
            </w14:solidFill>
          </w14:textFill>
        </w:rPr>
      </w:pPr>
      <w:r>
        <w:rPr>
          <w:rFonts w:hint="eastAsia" w:asciiTheme="minorEastAsia" w:hAnsiTheme="minorEastAsia" w:eastAsiaTheme="minorEastAsia" w:cstheme="minorEastAsia"/>
          <w:color w:val="ED7D31" w:themeColor="accent2"/>
          <w:spacing w:val="0"/>
          <w:sz w:val="28"/>
          <w:szCs w:val="28"/>
          <w:lang w:val="en-US" w:eastAsia="zh-CN"/>
          <w14:textFill>
            <w14:solidFill>
              <w14:schemeClr w14:val="accent2"/>
            </w14:solidFill>
          </w14:textFill>
        </w:rPr>
        <w:t xml:space="preserve"> </w:t>
      </w:r>
      <w:r>
        <w:rPr>
          <w:rFonts w:hint="eastAsia" w:asciiTheme="minorEastAsia" w:hAnsiTheme="minorEastAsia" w:eastAsiaTheme="minorEastAsia" w:cstheme="minorEastAsia"/>
          <w:color w:val="auto"/>
          <w:spacing w:val="0"/>
          <w:sz w:val="28"/>
          <w:szCs w:val="28"/>
        </w:rPr>
        <w:t>4</w:t>
      </w:r>
      <w:r>
        <w:rPr>
          <w:rFonts w:hint="eastAsia" w:asciiTheme="minorEastAsia" w:hAnsiTheme="minorEastAsia" w:eastAsiaTheme="minorEastAsia" w:cstheme="minorEastAsia"/>
          <w:color w:val="auto"/>
          <w:spacing w:val="0"/>
          <w:sz w:val="28"/>
          <w:szCs w:val="28"/>
          <w:lang w:eastAsia="zh-CN"/>
        </w:rPr>
        <w:t>、</w:t>
      </w:r>
      <w:r>
        <w:rPr>
          <w:rFonts w:hint="eastAsia" w:asciiTheme="minorEastAsia" w:hAnsiTheme="minorEastAsia" w:eastAsiaTheme="minorEastAsia" w:cstheme="minorEastAsia"/>
          <w:color w:val="auto"/>
          <w:spacing w:val="0"/>
          <w:sz w:val="28"/>
          <w:szCs w:val="28"/>
        </w:rPr>
        <w:t>影响碳化主塔反应温度的因素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ED7D31" w:themeColor="accent2"/>
          <w:spacing w:val="0"/>
          <w:sz w:val="24"/>
          <w:vertAlign w:val="baseline"/>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pacing w:val="0"/>
          <w:sz w:val="24"/>
          <w:lang w:val="en-US" w:eastAsia="zh-CN"/>
          <w14:textFill>
            <w14:solidFill>
              <w14:schemeClr w14:val="accent2"/>
            </w14:solidFill>
          </w14:textFill>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190"/>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出现现象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设备的结构</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如水箱结构不好，管道易堵塞传热效率降低，塔温易升高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气量及</w:t>
            </w:r>
            <w:r>
              <w:rPr>
                <w:rFonts w:hint="eastAsia" w:asciiTheme="minorEastAsia" w:hAnsiTheme="minorEastAsia" w:cstheme="minorEastAsia"/>
                <w:color w:val="auto"/>
                <w:spacing w:val="0"/>
                <w:sz w:val="24"/>
                <w:lang w:eastAsia="zh-CN"/>
              </w:rPr>
              <w:t>成分</w:t>
            </w:r>
            <w:r>
              <w:rPr>
                <w:rFonts w:hint="eastAsia" w:asciiTheme="minorEastAsia" w:hAnsiTheme="minorEastAsia" w:eastAsiaTheme="minorEastAsia" w:cstheme="minorEastAsia"/>
                <w:color w:val="auto"/>
                <w:spacing w:val="0"/>
                <w:sz w:val="24"/>
              </w:rPr>
              <w:t>影响</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气量大或变换气中的二氧化碳含量升高，反应热增多，塔温升高，反之而降低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冷却水量及水质</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冷却水量大</w:t>
            </w:r>
            <w:r>
              <w:rPr>
                <w:rFonts w:hint="eastAsia" w:asciiTheme="minorEastAsia" w:hAnsiTheme="minorEastAsia" w:cstheme="minorEastAsia"/>
                <w:color w:val="auto"/>
                <w:spacing w:val="0"/>
                <w:sz w:val="24"/>
                <w:lang w:eastAsia="zh-CN"/>
              </w:rPr>
              <w:t>、</w:t>
            </w:r>
            <w:r>
              <w:rPr>
                <w:rFonts w:hint="eastAsia" w:asciiTheme="minorEastAsia" w:hAnsiTheme="minorEastAsia" w:eastAsiaTheme="minorEastAsia" w:cstheme="minorEastAsia"/>
                <w:color w:val="auto"/>
                <w:spacing w:val="0"/>
                <w:sz w:val="24"/>
              </w:rPr>
              <w:t>流速快，塔温下降</w:t>
            </w:r>
            <w:r>
              <w:rPr>
                <w:rFonts w:hint="eastAsia" w:asciiTheme="minorEastAsia" w:hAnsiTheme="minorEastAsia" w:cstheme="minorEastAsia"/>
                <w:color w:val="auto"/>
                <w:spacing w:val="0"/>
                <w:sz w:val="24"/>
                <w:lang w:eastAsia="zh-CN"/>
              </w:rPr>
              <w:t>，水量小、水质差影响换热，塔温高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变换气温度</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变换气温度升高，带入主塔的热量增加，导致塔温高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进入主塔氨水温度</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氨水温度高，塔温升高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6</w:t>
            </w:r>
          </w:p>
        </w:tc>
        <w:tc>
          <w:tcPr>
            <w:tcW w:w="219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取出量</w:t>
            </w:r>
          </w:p>
        </w:tc>
        <w:tc>
          <w:tcPr>
            <w:tcW w:w="655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取出量过大，主塔反应剧烈，塔温升高</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color w:val="auto"/>
          <w:spacing w:val="0"/>
          <w:sz w:val="28"/>
          <w:szCs w:val="28"/>
        </w:rPr>
      </w:pPr>
      <w:r>
        <w:rPr>
          <w:rFonts w:hint="eastAsia" w:asciiTheme="minorEastAsia" w:hAnsiTheme="minorEastAsia" w:eastAsiaTheme="minorEastAsia" w:cstheme="minorEastAsia"/>
          <w:color w:val="auto"/>
          <w:spacing w:val="0"/>
          <w:sz w:val="28"/>
          <w:szCs w:val="28"/>
        </w:rPr>
        <w:t>5</w:t>
      </w:r>
      <w:r>
        <w:rPr>
          <w:rFonts w:hint="eastAsia" w:asciiTheme="minorEastAsia" w:hAnsiTheme="minorEastAsia" w:eastAsiaTheme="minorEastAsia" w:cstheme="minorEastAsia"/>
          <w:color w:val="auto"/>
          <w:spacing w:val="0"/>
          <w:sz w:val="28"/>
          <w:szCs w:val="28"/>
          <w:lang w:eastAsia="zh-CN"/>
        </w:rPr>
        <w:t>、</w:t>
      </w:r>
      <w:r>
        <w:rPr>
          <w:rFonts w:hint="eastAsia" w:asciiTheme="minorEastAsia" w:hAnsiTheme="minorEastAsia" w:eastAsiaTheme="minorEastAsia" w:cstheme="minorEastAsia"/>
          <w:color w:val="auto"/>
          <w:spacing w:val="0"/>
          <w:sz w:val="28"/>
          <w:szCs w:val="28"/>
        </w:rPr>
        <w:t>碳化塔堵塞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ED7D31" w:themeColor="accent2"/>
          <w:spacing w:val="0"/>
          <w:sz w:val="28"/>
          <w:szCs w:val="28"/>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pacing w:val="0"/>
          <w:sz w:val="24"/>
          <w:lang w:val="en-US" w:eastAsia="zh-CN"/>
          <w14:textFill>
            <w14:solidFill>
              <w14:schemeClr w14:val="accent2"/>
            </w14:solidFill>
          </w14:textFill>
        </w:rPr>
        <w:t xml:space="preserve">   </w:t>
      </w:r>
      <w:r>
        <w:rPr>
          <w:rFonts w:hint="eastAsia" w:asciiTheme="minorEastAsia" w:hAnsiTheme="minorEastAsia" w:eastAsiaTheme="minorEastAsia" w:cstheme="minorEastAsia"/>
          <w:color w:val="ED7D31" w:themeColor="accent2"/>
          <w:spacing w:val="0"/>
          <w:sz w:val="28"/>
          <w:szCs w:val="28"/>
          <w:lang w:val="en-US" w:eastAsia="zh-CN"/>
          <w14:textFill>
            <w14:solidFill>
              <w14:schemeClr w14:val="accent2"/>
            </w14:solidFill>
          </w14:textFill>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655"/>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6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608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6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冷却水调节不当，水量过大，塔温过低</w:t>
            </w:r>
          </w:p>
        </w:tc>
        <w:tc>
          <w:tcPr>
            <w:tcW w:w="608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冷却水量要缓缓调节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6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结晶过多，长时间未取</w:t>
            </w:r>
          </w:p>
        </w:tc>
        <w:tc>
          <w:tcPr>
            <w:tcW w:w="608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lang w:eastAsia="zh-CN"/>
              </w:rPr>
              <w:t>关冷却水，加大取出，如</w:t>
            </w:r>
            <w:r>
              <w:rPr>
                <w:rFonts w:hint="eastAsia" w:asciiTheme="minorEastAsia" w:hAnsiTheme="minorEastAsia" w:eastAsiaTheme="minorEastAsia" w:cstheme="minorEastAsia"/>
                <w:color w:val="auto"/>
                <w:spacing w:val="0"/>
                <w:sz w:val="24"/>
              </w:rPr>
              <w:t>出现取出带气，严重时倒塔，热</w:t>
            </w:r>
            <w:r>
              <w:rPr>
                <w:rFonts w:hint="eastAsia" w:asciiTheme="minorEastAsia" w:hAnsiTheme="minorEastAsia" w:cstheme="minorEastAsia"/>
                <w:color w:val="auto"/>
                <w:spacing w:val="0"/>
                <w:sz w:val="24"/>
                <w:lang w:eastAsia="zh-CN"/>
              </w:rPr>
              <w:t>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6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塔内生成大量细小结晶，附着在水箱列管上</w:t>
            </w:r>
          </w:p>
        </w:tc>
        <w:tc>
          <w:tcPr>
            <w:tcW w:w="608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lang w:eastAsia="zh-CN"/>
              </w:rPr>
              <w:t>关冷却水，加大取出，如</w:t>
            </w:r>
            <w:r>
              <w:rPr>
                <w:rFonts w:hint="eastAsia" w:asciiTheme="minorEastAsia" w:hAnsiTheme="minorEastAsia" w:eastAsiaTheme="minorEastAsia" w:cstheme="minorEastAsia"/>
                <w:color w:val="auto"/>
                <w:spacing w:val="0"/>
                <w:sz w:val="24"/>
              </w:rPr>
              <w:t>出现取出带气，严重时倒塔，热</w:t>
            </w:r>
            <w:r>
              <w:rPr>
                <w:rFonts w:hint="eastAsia" w:asciiTheme="minorEastAsia" w:hAnsiTheme="minorEastAsia" w:cstheme="minorEastAsia"/>
                <w:color w:val="auto"/>
                <w:spacing w:val="0"/>
                <w:sz w:val="24"/>
                <w:lang w:eastAsia="zh-CN"/>
              </w:rPr>
              <w:t>洗</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b w:val="0"/>
          <w:i w:val="0"/>
          <w:caps w:val="0"/>
          <w:color w:val="ED7D31" w:themeColor="accent2"/>
          <w:spacing w:val="0"/>
          <w:sz w:val="21"/>
          <w:szCs w:val="21"/>
          <w:shd w:val="clear" w:fill="FFFFFF"/>
          <w14:textFill>
            <w14:solidFill>
              <w14:schemeClr w14:val="accent2"/>
            </w14:solidFill>
          </w14:textFill>
        </w:rPr>
      </w:pPr>
      <w:r>
        <w:rPr>
          <w:rFonts w:hint="eastAsia" w:asciiTheme="minorEastAsia" w:hAnsiTheme="minorEastAsia" w:eastAsiaTheme="minorEastAsia" w:cstheme="minorEastAsia"/>
          <w:b w:val="0"/>
          <w:i w:val="0"/>
          <w:caps w:val="0"/>
          <w:color w:val="ED7D31" w:themeColor="accent2"/>
          <w:spacing w:val="0"/>
          <w:sz w:val="21"/>
          <w:szCs w:val="21"/>
          <w:shd w:val="clear" w:fill="FFFFFF"/>
          <w:lang w:val="en-US" w:eastAsia="zh-CN"/>
          <w14:textFill>
            <w14:solidFill>
              <w14:schemeClr w14:val="accent2"/>
            </w14:solidFill>
          </w14:textFill>
        </w:rPr>
        <w:t xml:space="preserve"> </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6、</w:t>
      </w:r>
      <w:r>
        <w:rPr>
          <w:rFonts w:hint="eastAsia" w:asciiTheme="minorEastAsia" w:hAnsiTheme="minorEastAsia" w:eastAsiaTheme="minorEastAsia" w:cstheme="minorEastAsia"/>
          <w:b w:val="0"/>
          <w:i w:val="0"/>
          <w:caps w:val="0"/>
          <w:color w:val="auto"/>
          <w:spacing w:val="0"/>
          <w:sz w:val="28"/>
          <w:szCs w:val="28"/>
          <w:shd w:val="clear" w:fill="FFFFFF"/>
        </w:rPr>
        <w:t>系统压差大</w:t>
      </w:r>
      <w:r>
        <w:rPr>
          <w:rFonts w:hint="eastAsia" w:asciiTheme="minorEastAsia" w:hAnsiTheme="minorEastAsia" w:eastAsiaTheme="minorEastAsia" w:cstheme="minorEastAsia"/>
          <w:b w:val="0"/>
          <w:i w:val="0"/>
          <w:caps w:val="0"/>
          <w:color w:val="ED7D31" w:themeColor="accent2"/>
          <w:spacing w:val="0"/>
          <w:sz w:val="28"/>
          <w:szCs w:val="28"/>
          <w:shd w:val="clear" w:fill="FFFFFF"/>
          <w14:textFill>
            <w14:solidFill>
              <w14:schemeClr w14:val="accent2"/>
            </w14:solidFill>
          </w14:textFill>
        </w:rPr>
        <w:br w:type="textWrapping"/>
      </w:r>
      <w:r>
        <w:rPr>
          <w:rFonts w:hint="eastAsia" w:asciiTheme="minorEastAsia" w:hAnsiTheme="minorEastAsia" w:eastAsiaTheme="minorEastAsia" w:cstheme="minorEastAsia"/>
          <w:b w:val="0"/>
          <w:i w:val="0"/>
          <w:caps w:val="0"/>
          <w:color w:val="ED7D31" w:themeColor="accent2"/>
          <w:spacing w:val="0"/>
          <w:sz w:val="21"/>
          <w:szCs w:val="21"/>
          <w:shd w:val="clear" w:fill="FFFFFF"/>
          <w14:textFill>
            <w14:solidFill>
              <w14:schemeClr w14:val="accent2"/>
            </w14:solidFill>
          </w14:textFill>
        </w:rPr>
        <w:t>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20"/>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192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68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192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塔内堵塞</w:t>
            </w:r>
          </w:p>
        </w:tc>
        <w:tc>
          <w:tcPr>
            <w:tcW w:w="682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停塔处</w:t>
            </w:r>
            <w:r>
              <w:rPr>
                <w:rFonts w:hint="eastAsia" w:asciiTheme="minorEastAsia" w:hAnsiTheme="minorEastAsia" w:cstheme="minorEastAsia"/>
                <w:b w:val="0"/>
                <w:i w:val="0"/>
                <w:caps w:val="0"/>
                <w:color w:val="auto"/>
                <w:spacing w:val="0"/>
                <w:sz w:val="24"/>
                <w:szCs w:val="24"/>
                <w:shd w:val="clear" w:fill="FFFFFF"/>
                <w:lang w:eastAsia="zh-CN"/>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192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液位高</w:t>
            </w:r>
          </w:p>
        </w:tc>
        <w:tc>
          <w:tcPr>
            <w:tcW w:w="682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加大排放量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192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进出口阀开关小</w:t>
            </w:r>
          </w:p>
        </w:tc>
        <w:tc>
          <w:tcPr>
            <w:tcW w:w="682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检查各阀门开关情况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192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表失灵</w:t>
            </w:r>
          </w:p>
        </w:tc>
        <w:tc>
          <w:tcPr>
            <w:tcW w:w="682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更换压力表</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b w:val="0"/>
          <w:i w:val="0"/>
          <w:caps w:val="0"/>
          <w:color w:val="ED7D31" w:themeColor="accent2"/>
          <w:spacing w:val="0"/>
          <w:sz w:val="21"/>
          <w:szCs w:val="21"/>
          <w:shd w:val="clear" w:fill="FFFFFF"/>
          <w14:textFill>
            <w14:solidFill>
              <w14:schemeClr w14:val="accent2"/>
            </w14:solidFill>
          </w14:textFill>
        </w:rPr>
      </w:pP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7、</w:t>
      </w:r>
      <w:r>
        <w:rPr>
          <w:rFonts w:hint="eastAsia" w:asciiTheme="minorEastAsia" w:hAnsiTheme="minorEastAsia" w:eastAsiaTheme="minorEastAsia" w:cstheme="minorEastAsia"/>
          <w:b w:val="0"/>
          <w:i w:val="0"/>
          <w:caps w:val="0"/>
          <w:color w:val="auto"/>
          <w:spacing w:val="0"/>
          <w:sz w:val="28"/>
          <w:szCs w:val="28"/>
          <w:shd w:val="clear" w:fill="FFFFFF"/>
        </w:rPr>
        <w:t>出口气体带水</w:t>
      </w:r>
      <w:r>
        <w:rPr>
          <w:rFonts w:hint="eastAsia" w:asciiTheme="minorEastAsia" w:hAnsiTheme="minorEastAsia" w:eastAsiaTheme="minorEastAsia" w:cstheme="minorEastAsia"/>
          <w:b w:val="0"/>
          <w:i w:val="0"/>
          <w:caps w:val="0"/>
          <w:color w:val="ED7D31" w:themeColor="accent2"/>
          <w:spacing w:val="0"/>
          <w:sz w:val="28"/>
          <w:szCs w:val="28"/>
          <w:shd w:val="clear" w:fill="FFFFFF"/>
          <w14:textFill>
            <w14:solidFill>
              <w14:schemeClr w14:val="accent2"/>
            </w14:solidFill>
          </w14:textFill>
        </w:rPr>
        <w:br w:type="textWrapping"/>
      </w:r>
      <w:r>
        <w:rPr>
          <w:rFonts w:hint="eastAsia" w:asciiTheme="minorEastAsia" w:hAnsiTheme="minorEastAsia" w:eastAsiaTheme="minorEastAsia" w:cstheme="minorEastAsia"/>
          <w:b w:val="0"/>
          <w:i w:val="0"/>
          <w:caps w:val="0"/>
          <w:color w:val="ED7D31" w:themeColor="accent2"/>
          <w:spacing w:val="0"/>
          <w:sz w:val="21"/>
          <w:szCs w:val="21"/>
          <w:shd w:val="clear" w:fill="FFFFFF"/>
          <w14:textFill>
            <w14:solidFill>
              <w14:schemeClr w14:val="accent2"/>
            </w14:solidFill>
          </w14:textFill>
        </w:rPr>
        <w:t>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210"/>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321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53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32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加液量大造成液泛现象</w:t>
            </w:r>
          </w:p>
        </w:tc>
        <w:tc>
          <w:tcPr>
            <w:tcW w:w="553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调整水量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32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液位高</w:t>
            </w:r>
          </w:p>
        </w:tc>
        <w:tc>
          <w:tcPr>
            <w:tcW w:w="553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减少水的加入量，加大排放量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32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塔内结垢严重，水下不来</w:t>
            </w:r>
          </w:p>
        </w:tc>
        <w:tc>
          <w:tcPr>
            <w:tcW w:w="553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停塔处理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32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进气量过大，气体夹带水多</w:t>
            </w:r>
          </w:p>
        </w:tc>
        <w:tc>
          <w:tcPr>
            <w:tcW w:w="553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调整气量或开付线阀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321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cstheme="minorEastAsia"/>
                <w:b w:val="0"/>
                <w:i w:val="0"/>
                <w:caps w:val="0"/>
                <w:color w:val="auto"/>
                <w:spacing w:val="0"/>
                <w:sz w:val="24"/>
                <w:szCs w:val="24"/>
                <w:shd w:val="clear" w:fill="FFFFFF"/>
                <w:lang w:eastAsia="zh-CN"/>
              </w:rPr>
              <w:t>仪表</w:t>
            </w:r>
            <w:r>
              <w:rPr>
                <w:rFonts w:hint="eastAsia" w:asciiTheme="minorEastAsia" w:hAnsiTheme="minorEastAsia" w:eastAsiaTheme="minorEastAsia" w:cstheme="minorEastAsia"/>
                <w:b w:val="0"/>
                <w:i w:val="0"/>
                <w:caps w:val="0"/>
                <w:color w:val="auto"/>
                <w:spacing w:val="0"/>
                <w:sz w:val="24"/>
                <w:szCs w:val="24"/>
                <w:shd w:val="clear" w:fill="FFFFFF"/>
              </w:rPr>
              <w:t>失灵，形成误操</w:t>
            </w:r>
            <w:r>
              <w:rPr>
                <w:rFonts w:hint="eastAsia" w:asciiTheme="minorEastAsia" w:hAnsiTheme="minorEastAsia" w:cstheme="minorEastAsia"/>
                <w:b w:val="0"/>
                <w:i w:val="0"/>
                <w:caps w:val="0"/>
                <w:color w:val="auto"/>
                <w:spacing w:val="0"/>
                <w:sz w:val="24"/>
                <w:szCs w:val="24"/>
                <w:shd w:val="clear" w:fill="FFFFFF"/>
                <w:lang w:eastAsia="zh-CN"/>
              </w:rPr>
              <w:t>作</w:t>
            </w:r>
          </w:p>
        </w:tc>
        <w:tc>
          <w:tcPr>
            <w:tcW w:w="553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找仪表工修理</w:t>
            </w:r>
          </w:p>
        </w:tc>
      </w:tr>
    </w:tbl>
    <w:tbl>
      <w:tblPr>
        <w:tblStyle w:val="10"/>
        <w:tblpPr w:leftFromText="180" w:rightFromText="180" w:vertAnchor="text" w:horzAnchor="page" w:tblpX="1365" w:tblpY="8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796"/>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379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494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379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水</w:t>
            </w:r>
            <w:r>
              <w:rPr>
                <w:rFonts w:hint="eastAsia" w:asciiTheme="minorEastAsia" w:hAnsiTheme="minorEastAsia" w:cstheme="minorEastAsia"/>
                <w:b w:val="0"/>
                <w:i w:val="0"/>
                <w:caps w:val="0"/>
                <w:color w:val="auto"/>
                <w:spacing w:val="0"/>
                <w:sz w:val="24"/>
                <w:szCs w:val="24"/>
                <w:shd w:val="clear" w:fill="FFFFFF"/>
                <w:lang w:eastAsia="zh-CN"/>
              </w:rPr>
              <w:t>洗</w:t>
            </w:r>
            <w:r>
              <w:rPr>
                <w:rFonts w:hint="eastAsia" w:asciiTheme="minorEastAsia" w:hAnsiTheme="minorEastAsia" w:eastAsiaTheme="minorEastAsia" w:cstheme="minorEastAsia"/>
                <w:b w:val="0"/>
                <w:i w:val="0"/>
                <w:caps w:val="0"/>
                <w:color w:val="auto"/>
                <w:spacing w:val="0"/>
                <w:sz w:val="24"/>
                <w:szCs w:val="24"/>
                <w:shd w:val="clear" w:fill="FFFFFF"/>
              </w:rPr>
              <w:t>塔液位低，排放过程中带气</w:t>
            </w:r>
          </w:p>
        </w:tc>
        <w:tc>
          <w:tcPr>
            <w:tcW w:w="494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控制好液</w:t>
            </w:r>
            <w:r>
              <w:rPr>
                <w:rFonts w:hint="eastAsia" w:asciiTheme="minorEastAsia" w:hAnsiTheme="minorEastAsia" w:cstheme="minorEastAsia"/>
                <w:b w:val="0"/>
                <w:i w:val="0"/>
                <w:caps w:val="0"/>
                <w:color w:val="auto"/>
                <w:spacing w:val="0"/>
                <w:sz w:val="24"/>
                <w:szCs w:val="24"/>
                <w:shd w:val="clear" w:fill="FFFFFF"/>
                <w:lang w:eastAsia="zh-CN"/>
              </w:rPr>
              <w:t>位</w:t>
            </w:r>
            <w:r>
              <w:rPr>
                <w:rFonts w:hint="eastAsia" w:asciiTheme="minorEastAsia" w:hAnsiTheme="minorEastAsia" w:eastAsiaTheme="minorEastAsia" w:cstheme="minorEastAsia"/>
                <w:b w:val="0"/>
                <w:i w:val="0"/>
                <w:caps w:val="0"/>
                <w:color w:val="auto"/>
                <w:spacing w:val="0"/>
                <w:sz w:val="24"/>
                <w:szCs w:val="24"/>
                <w:shd w:val="clear" w:fill="FFFFFF"/>
              </w:rPr>
              <w:t>，看</w:t>
            </w:r>
            <w:r>
              <w:rPr>
                <w:rFonts w:hint="eastAsia" w:asciiTheme="minorEastAsia" w:hAnsiTheme="minorEastAsia" w:cstheme="minorEastAsia"/>
                <w:b w:val="0"/>
                <w:i w:val="0"/>
                <w:caps w:val="0"/>
                <w:color w:val="auto"/>
                <w:spacing w:val="0"/>
                <w:sz w:val="24"/>
                <w:szCs w:val="24"/>
                <w:shd w:val="clear" w:fill="FFFFFF"/>
                <w:lang w:eastAsia="zh-CN"/>
              </w:rPr>
              <w:t>仪表是否</w:t>
            </w:r>
            <w:r>
              <w:rPr>
                <w:rFonts w:hint="eastAsia" w:asciiTheme="minorEastAsia" w:hAnsiTheme="minorEastAsia" w:eastAsiaTheme="minorEastAsia" w:cstheme="minorEastAsia"/>
                <w:b w:val="0"/>
                <w:i w:val="0"/>
                <w:caps w:val="0"/>
                <w:color w:val="auto"/>
                <w:spacing w:val="0"/>
                <w:sz w:val="24"/>
                <w:szCs w:val="24"/>
                <w:shd w:val="clear" w:fill="FFFFFF"/>
              </w:rPr>
              <w:t>失灵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379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固定不牢固</w:t>
            </w:r>
          </w:p>
        </w:tc>
        <w:tc>
          <w:tcPr>
            <w:tcW w:w="494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找维修工固定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379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系统震动引起</w:t>
            </w:r>
          </w:p>
        </w:tc>
        <w:tc>
          <w:tcPr>
            <w:tcW w:w="494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联系</w:t>
            </w:r>
            <w:r>
              <w:rPr>
                <w:rFonts w:hint="eastAsia" w:asciiTheme="minorEastAsia" w:hAnsiTheme="minorEastAsia" w:cstheme="minorEastAsia"/>
                <w:b w:val="0"/>
                <w:i w:val="0"/>
                <w:caps w:val="0"/>
                <w:color w:val="auto"/>
                <w:spacing w:val="0"/>
                <w:sz w:val="24"/>
                <w:szCs w:val="24"/>
                <w:shd w:val="clear" w:fill="FFFFFF"/>
                <w:lang w:eastAsia="zh-CN"/>
              </w:rPr>
              <w:t>调度</w:t>
            </w:r>
            <w:r>
              <w:rPr>
                <w:rFonts w:hint="eastAsia" w:asciiTheme="minorEastAsia" w:hAnsiTheme="minorEastAsia" w:eastAsiaTheme="minorEastAsia" w:cstheme="minorEastAsia"/>
                <w:b w:val="0"/>
                <w:i w:val="0"/>
                <w:caps w:val="0"/>
                <w:color w:val="auto"/>
                <w:spacing w:val="0"/>
                <w:sz w:val="24"/>
                <w:szCs w:val="24"/>
                <w:shd w:val="clear" w:fill="FFFFFF"/>
              </w:rPr>
              <w:t>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379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排放量瞬时过猛</w:t>
            </w:r>
          </w:p>
        </w:tc>
        <w:tc>
          <w:tcPr>
            <w:tcW w:w="494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调整排放量</w:t>
            </w: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280" w:firstLineChars="100"/>
        <w:jc w:val="left"/>
        <w:textAlignment w:val="auto"/>
        <w:outlineLvl w:val="0"/>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8"/>
          <w:szCs w:val="28"/>
          <w:shd w:val="clear" w:fill="FFFFFF"/>
        </w:rPr>
        <w:t>水洗塔出水管震动：</w:t>
      </w:r>
      <w:r>
        <w:rPr>
          <w:rFonts w:hint="eastAsia" w:asciiTheme="minorEastAsia" w:hAnsiTheme="minorEastAsia" w:eastAsiaTheme="minorEastAsia" w:cstheme="minorEastAsia"/>
          <w:b w:val="0"/>
          <w:i w:val="0"/>
          <w:caps w:val="0"/>
          <w:color w:val="auto"/>
          <w:spacing w:val="0"/>
          <w:sz w:val="21"/>
          <w:szCs w:val="21"/>
          <w:shd w:val="clear" w:fill="FFFFFF"/>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 </w:t>
      </w:r>
      <w:r>
        <w:rPr>
          <w:rFonts w:hint="eastAsia" w:asciiTheme="minorEastAsia" w:hAnsiTheme="minorEastAsia" w:cstheme="minorEastAsia"/>
          <w:b w:val="0"/>
          <w:i w:val="0"/>
          <w:caps w:val="0"/>
          <w:color w:val="auto"/>
          <w:spacing w:val="0"/>
          <w:sz w:val="24"/>
          <w:szCs w:val="24"/>
          <w:shd w:val="clear" w:fill="FFFFFF"/>
          <w:lang w:eastAsia="zh-CN"/>
        </w:rPr>
        <w:t>四、</w:t>
      </w:r>
      <w:r>
        <w:rPr>
          <w:rFonts w:hint="eastAsia" w:asciiTheme="minorEastAsia" w:hAnsiTheme="minorEastAsia" w:cstheme="minorEastAsia"/>
          <w:b w:val="0"/>
          <w:i w:val="0"/>
          <w:caps w:val="0"/>
          <w:color w:val="auto"/>
          <w:spacing w:val="0"/>
          <w:sz w:val="28"/>
          <w:szCs w:val="28"/>
          <w:shd w:val="clear" w:fill="FFFFFF"/>
          <w:lang w:eastAsia="zh-CN"/>
        </w:rPr>
        <w:t>吸氨岗位岗位异常情况处理清单</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color w:val="auto"/>
          <w:spacing w:val="0"/>
          <w:sz w:val="28"/>
          <w:szCs w:val="28"/>
        </w:rPr>
      </w:pPr>
      <w:r>
        <w:rPr>
          <w:rFonts w:hint="eastAsia" w:asciiTheme="minorEastAsia" w:hAnsiTheme="minorEastAsia" w:eastAsiaTheme="minorEastAsia" w:cstheme="minorEastAsia"/>
          <w:color w:val="auto"/>
          <w:spacing w:val="0"/>
          <w:sz w:val="24"/>
          <w:lang w:val="en-US" w:eastAsia="zh-CN"/>
        </w:rPr>
        <w:t xml:space="preserve"> </w:t>
      </w:r>
      <w:r>
        <w:rPr>
          <w:rFonts w:hint="eastAsia" w:asciiTheme="minorEastAsia" w:hAnsiTheme="minorEastAsia" w:cstheme="minorEastAsia"/>
          <w:color w:val="auto"/>
          <w:spacing w:val="0"/>
          <w:sz w:val="24"/>
          <w:lang w:val="en-US" w:eastAsia="zh-CN"/>
        </w:rPr>
        <w:t>1</w:t>
      </w:r>
      <w:r>
        <w:rPr>
          <w:rFonts w:hint="eastAsia" w:asciiTheme="minorEastAsia" w:hAnsiTheme="minorEastAsia" w:eastAsiaTheme="minorEastAsia" w:cstheme="minorEastAsia"/>
          <w:color w:val="auto"/>
          <w:spacing w:val="0"/>
          <w:sz w:val="28"/>
          <w:szCs w:val="28"/>
          <w:lang w:val="en-US" w:eastAsia="zh-CN"/>
        </w:rPr>
        <w:t>、</w:t>
      </w:r>
      <w:r>
        <w:rPr>
          <w:rFonts w:hint="eastAsia" w:asciiTheme="minorEastAsia" w:hAnsiTheme="minorEastAsia" w:eastAsiaTheme="minorEastAsia" w:cstheme="minorEastAsia"/>
          <w:color w:val="auto"/>
          <w:spacing w:val="0"/>
          <w:sz w:val="28"/>
          <w:szCs w:val="28"/>
        </w:rPr>
        <w:t>吸</w:t>
      </w:r>
      <w:r>
        <w:rPr>
          <w:rFonts w:hint="eastAsia" w:asciiTheme="minorEastAsia" w:hAnsiTheme="minorEastAsia" w:eastAsiaTheme="minorEastAsia" w:cstheme="minorEastAsia"/>
          <w:color w:val="auto"/>
          <w:spacing w:val="0"/>
          <w:sz w:val="28"/>
          <w:szCs w:val="28"/>
          <w:lang w:eastAsia="zh-CN"/>
        </w:rPr>
        <w:t>氨</w:t>
      </w:r>
      <w:r>
        <w:rPr>
          <w:rFonts w:hint="eastAsia" w:asciiTheme="minorEastAsia" w:hAnsiTheme="minorEastAsia" w:eastAsiaTheme="minorEastAsia" w:cstheme="minorEastAsia"/>
          <w:color w:val="auto"/>
          <w:spacing w:val="0"/>
          <w:sz w:val="28"/>
          <w:szCs w:val="28"/>
        </w:rPr>
        <w:t>泵打不上液</w:t>
      </w:r>
    </w:p>
    <w:tbl>
      <w:tblPr>
        <w:tblStyle w:val="10"/>
        <w:tblpPr w:leftFromText="180" w:rightFromText="180" w:vertAnchor="text" w:horzAnchor="page" w:tblpX="1395" w:tblpY="5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431"/>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泵运转方向反</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停泵，找电工换相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气氨倒入泵内</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将泵出口阀及气氨阀关死，排气到泵压正常，开启出口阀后再开气氨阀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进口阀门衬胶坏</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lang w:eastAsia="zh-CN"/>
              </w:rPr>
              <w:t>找钳工</w:t>
            </w:r>
            <w:r>
              <w:rPr>
                <w:rFonts w:hint="eastAsia" w:asciiTheme="minorEastAsia" w:hAnsiTheme="minorEastAsia" w:eastAsiaTheme="minorEastAsia" w:cstheme="minorEastAsia"/>
                <w:color w:val="auto"/>
                <w:spacing w:val="0"/>
                <w:sz w:val="24"/>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叶轮损坏或并帽松动</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lang w:eastAsia="zh-CN"/>
              </w:rPr>
            </w:pPr>
            <w:r>
              <w:rPr>
                <w:rFonts w:hint="eastAsia" w:asciiTheme="minorEastAsia" w:hAnsiTheme="minorEastAsia" w:cstheme="minorEastAsia"/>
                <w:color w:val="auto"/>
                <w:spacing w:val="0"/>
                <w:sz w:val="24"/>
                <w:lang w:eastAsia="zh-CN"/>
              </w:rPr>
              <w:t>找钳工维修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压力表坏、管堵</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color w:val="auto"/>
                <w:spacing w:val="0"/>
                <w:sz w:val="24"/>
                <w:lang w:eastAsia="zh-CN"/>
              </w:rPr>
              <w:t>找仪表工</w:t>
            </w:r>
            <w:r>
              <w:rPr>
                <w:rFonts w:hint="eastAsia" w:asciiTheme="minorEastAsia" w:hAnsiTheme="minorEastAsia" w:eastAsiaTheme="minorEastAsia" w:cstheme="minorEastAsia"/>
                <w:color w:val="auto"/>
                <w:spacing w:val="0"/>
                <w:sz w:val="24"/>
              </w:rPr>
              <w:t>修换、疏通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6</w:t>
            </w:r>
          </w:p>
        </w:tc>
        <w:tc>
          <w:tcPr>
            <w:tcW w:w="243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管道堵塞</w:t>
            </w:r>
          </w:p>
        </w:tc>
        <w:tc>
          <w:tcPr>
            <w:tcW w:w="631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用蒸汽吹通</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b w:val="0"/>
          <w:i w:val="0"/>
          <w:caps w:val="0"/>
          <w:color w:val="ED7D31" w:themeColor="accent2"/>
          <w:spacing w:val="0"/>
          <w:sz w:val="21"/>
          <w:szCs w:val="21"/>
          <w:shd w:val="clear" w:fill="FFFFFF"/>
          <w14:textFill>
            <w14:solidFill>
              <w14:schemeClr w14:val="accent2"/>
            </w14:solidFill>
          </w14:textFill>
        </w:rPr>
      </w:pPr>
      <w:r>
        <w:rPr>
          <w:rFonts w:hint="eastAsia" w:asciiTheme="minorEastAsia" w:hAnsiTheme="minorEastAsia" w:cstheme="minorEastAsia"/>
          <w:color w:val="auto"/>
          <w:spacing w:val="0"/>
          <w:sz w:val="28"/>
          <w:szCs w:val="28"/>
          <w:lang w:val="en-US" w:eastAsia="zh-CN"/>
        </w:rPr>
        <w:t>2、</w:t>
      </w:r>
      <w:r>
        <w:rPr>
          <w:rFonts w:hint="eastAsia" w:asciiTheme="minorEastAsia" w:hAnsiTheme="minorEastAsia" w:eastAsiaTheme="minorEastAsia" w:cstheme="minorEastAsia"/>
          <w:b w:val="0"/>
          <w:i w:val="0"/>
          <w:caps w:val="0"/>
          <w:color w:val="auto"/>
          <w:spacing w:val="0"/>
          <w:sz w:val="28"/>
          <w:szCs w:val="28"/>
          <w:shd w:val="clear" w:fill="FFFFFF"/>
        </w:rPr>
        <w:t>气氨倒入母液槽。</w:t>
      </w:r>
      <w:r>
        <w:rPr>
          <w:rFonts w:hint="eastAsia" w:asciiTheme="minorEastAsia" w:hAnsiTheme="minorEastAsia" w:eastAsiaTheme="minorEastAsia" w:cstheme="minorEastAsia"/>
          <w:b w:val="0"/>
          <w:i w:val="0"/>
          <w:caps w:val="0"/>
          <w:color w:val="ED7D31" w:themeColor="accent2"/>
          <w:spacing w:val="0"/>
          <w:sz w:val="21"/>
          <w:szCs w:val="21"/>
          <w:shd w:val="clear" w:fill="FFFFFF"/>
          <w14:textFill>
            <w14:solidFill>
              <w14:schemeClr w14:val="accent2"/>
            </w14:solidFill>
          </w14:textFill>
        </w:rPr>
        <w:t> </w:t>
      </w:r>
    </w:p>
    <w:tbl>
      <w:tblPr>
        <w:tblStyle w:val="10"/>
        <w:tblpPr w:leftFromText="180" w:rightFromText="180" w:vertAnchor="text" w:horzAnchor="page" w:tblpX="1395" w:tblpY="5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86"/>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泵倒气或打液量小</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泵排气或找维修工修理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气氨过多，吸收不完全</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联系合成减少送氨或增加打液量</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cstheme="minorEastAsia"/>
          <w:b w:val="0"/>
          <w:i w:val="0"/>
          <w:caps w:val="0"/>
          <w:color w:val="auto"/>
          <w:spacing w:val="0"/>
          <w:sz w:val="28"/>
          <w:szCs w:val="28"/>
          <w:shd w:val="clear" w:fill="FFFFFF"/>
          <w:lang w:val="en-US" w:eastAsia="zh-CN"/>
        </w:rPr>
        <w:t>3</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w:t>
      </w:r>
      <w:r>
        <w:rPr>
          <w:rFonts w:hint="eastAsia" w:asciiTheme="minorEastAsia" w:hAnsiTheme="minorEastAsia" w:eastAsiaTheme="minorEastAsia" w:cstheme="minorEastAsia"/>
          <w:b w:val="0"/>
          <w:i w:val="0"/>
          <w:caps w:val="0"/>
          <w:color w:val="auto"/>
          <w:spacing w:val="0"/>
          <w:sz w:val="28"/>
          <w:szCs w:val="28"/>
          <w:shd w:val="clear" w:fill="FFFFFF"/>
        </w:rPr>
        <w:t>气氨压力增高</w:t>
      </w:r>
    </w:p>
    <w:tbl>
      <w:tblPr>
        <w:tblStyle w:val="10"/>
        <w:tblpPr w:leftFromText="180" w:rightFromText="180" w:vertAnchor="text" w:horzAnchor="page" w:tblpX="1410"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86"/>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泵不打液或泵堵塞</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泵排气或吹管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冷排氨水管堵塞</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进行吹管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倒液形成</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排放倒淋管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b w:val="0"/>
                <w:i w:val="0"/>
                <w:caps w:val="0"/>
                <w:color w:val="auto"/>
                <w:spacing w:val="0"/>
                <w:sz w:val="24"/>
                <w:szCs w:val="24"/>
                <w:shd w:val="clear" w:fill="FFFFFF"/>
                <w:lang w:eastAsia="zh-CN"/>
              </w:rPr>
              <w:t>泵</w:t>
            </w:r>
            <w:r>
              <w:rPr>
                <w:rFonts w:hint="eastAsia" w:asciiTheme="minorEastAsia" w:hAnsiTheme="minorEastAsia" w:eastAsiaTheme="minorEastAsia" w:cstheme="minorEastAsia"/>
                <w:b w:val="0"/>
                <w:i w:val="0"/>
                <w:caps w:val="0"/>
                <w:color w:val="auto"/>
                <w:spacing w:val="0"/>
                <w:sz w:val="24"/>
                <w:szCs w:val="24"/>
                <w:shd w:val="clear" w:fill="FFFFFF"/>
              </w:rPr>
              <w:t>打液量小</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b w:val="0"/>
                <w:i w:val="0"/>
                <w:caps w:val="0"/>
                <w:color w:val="auto"/>
                <w:spacing w:val="0"/>
                <w:sz w:val="24"/>
                <w:szCs w:val="24"/>
                <w:shd w:val="clear" w:fill="FFFFFF"/>
                <w:lang w:eastAsia="zh-CN"/>
              </w:rPr>
              <w:t>通知维修人员将</w:t>
            </w:r>
            <w:r>
              <w:rPr>
                <w:rFonts w:hint="eastAsia" w:asciiTheme="minorEastAsia" w:hAnsiTheme="minorEastAsia" w:eastAsiaTheme="minorEastAsia" w:cstheme="minorEastAsia"/>
                <w:b w:val="0"/>
                <w:i w:val="0"/>
                <w:caps w:val="0"/>
                <w:color w:val="auto"/>
                <w:spacing w:val="0"/>
                <w:sz w:val="24"/>
                <w:szCs w:val="24"/>
                <w:shd w:val="clear" w:fill="FFFFFF"/>
              </w:rPr>
              <w:t>泵拆检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i w:val="0"/>
                <w:caps w:val="0"/>
                <w:color w:val="auto"/>
                <w:spacing w:val="0"/>
                <w:sz w:val="24"/>
                <w:szCs w:val="24"/>
                <w:shd w:val="clear" w:fill="FFFFFF"/>
                <w:lang w:eastAsia="zh-CN"/>
              </w:rPr>
            </w:pPr>
            <w:r>
              <w:rPr>
                <w:rFonts w:hint="eastAsia" w:asciiTheme="minorEastAsia" w:hAnsiTheme="minorEastAsia" w:cstheme="minorEastAsia"/>
                <w:b w:val="0"/>
                <w:i w:val="0"/>
                <w:caps w:val="0"/>
                <w:color w:val="auto"/>
                <w:spacing w:val="0"/>
                <w:sz w:val="24"/>
                <w:szCs w:val="24"/>
                <w:shd w:val="clear" w:fill="FFFFFF"/>
                <w:lang w:eastAsia="zh-CN"/>
              </w:rPr>
              <w:t>送</w:t>
            </w:r>
            <w:r>
              <w:rPr>
                <w:rFonts w:hint="eastAsia" w:asciiTheme="minorEastAsia" w:hAnsiTheme="minorEastAsia" w:eastAsiaTheme="minorEastAsia" w:cstheme="minorEastAsia"/>
                <w:b w:val="0"/>
                <w:i w:val="0"/>
                <w:caps w:val="0"/>
                <w:color w:val="auto"/>
                <w:spacing w:val="0"/>
                <w:sz w:val="24"/>
                <w:szCs w:val="24"/>
                <w:shd w:val="clear" w:fill="FFFFFF"/>
              </w:rPr>
              <w:t>氨过多</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联系合成减少送</w:t>
            </w:r>
            <w:r>
              <w:rPr>
                <w:rFonts w:hint="eastAsia" w:asciiTheme="minorEastAsia" w:hAnsiTheme="minorEastAsia" w:cstheme="minorEastAsia"/>
                <w:b w:val="0"/>
                <w:i w:val="0"/>
                <w:caps w:val="0"/>
                <w:color w:val="auto"/>
                <w:spacing w:val="0"/>
                <w:sz w:val="24"/>
                <w:szCs w:val="24"/>
                <w:shd w:val="clear" w:fill="FFFFFF"/>
                <w:lang w:eastAsia="zh-CN"/>
              </w:rPr>
              <w:t>氨</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eastAsiaTheme="minorEastAsia" w:cstheme="minorEastAsia"/>
          <w:b w:val="0"/>
          <w:i w:val="0"/>
          <w:caps w:val="0"/>
          <w:color w:val="ED7D31" w:themeColor="accent2"/>
          <w:spacing w:val="0"/>
          <w:sz w:val="24"/>
          <w:szCs w:val="24"/>
          <w:shd w:val="clear" w:fill="FFFFFF"/>
          <w14:textFill>
            <w14:solidFill>
              <w14:schemeClr w14:val="accent2"/>
            </w14:solidFill>
          </w14:textFill>
        </w:rPr>
        <w:br w:type="textWrapping"/>
      </w:r>
      <w:r>
        <w:rPr>
          <w:rFonts w:hint="eastAsia" w:asciiTheme="minorEastAsia" w:hAnsiTheme="minorEastAsia" w:cstheme="minorEastAsia"/>
          <w:b w:val="0"/>
          <w:i w:val="0"/>
          <w:caps w:val="0"/>
          <w:color w:val="auto"/>
          <w:spacing w:val="0"/>
          <w:sz w:val="24"/>
          <w:szCs w:val="24"/>
          <w:shd w:val="clear" w:fill="FFFFFF"/>
          <w:lang w:val="en-US" w:eastAsia="zh-CN"/>
        </w:rPr>
        <w:t>4</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w:t>
      </w:r>
      <w:r>
        <w:rPr>
          <w:rFonts w:hint="eastAsia" w:asciiTheme="minorEastAsia" w:hAnsiTheme="minorEastAsia" w:eastAsiaTheme="minorEastAsia" w:cstheme="minorEastAsia"/>
          <w:b w:val="0"/>
          <w:i w:val="0"/>
          <w:caps w:val="0"/>
          <w:color w:val="auto"/>
          <w:spacing w:val="0"/>
          <w:sz w:val="28"/>
          <w:szCs w:val="28"/>
          <w:shd w:val="clear" w:fill="FFFFFF"/>
        </w:rPr>
        <w:t>送气氨不少而冷排出口浓度低</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86"/>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循环量小或泵液量小</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b w:val="0"/>
                <w:i w:val="0"/>
                <w:caps w:val="0"/>
                <w:color w:val="auto"/>
                <w:spacing w:val="0"/>
                <w:sz w:val="24"/>
                <w:szCs w:val="24"/>
                <w:shd w:val="clear" w:fill="FFFFFF"/>
                <w:lang w:eastAsia="zh-CN"/>
              </w:rPr>
              <w:t>通知维修人员将</w:t>
            </w:r>
            <w:r>
              <w:rPr>
                <w:rFonts w:hint="eastAsia" w:asciiTheme="minorEastAsia" w:hAnsiTheme="minorEastAsia" w:eastAsiaTheme="minorEastAsia" w:cstheme="minorEastAsia"/>
                <w:b w:val="0"/>
                <w:i w:val="0"/>
                <w:caps w:val="0"/>
                <w:color w:val="auto"/>
                <w:spacing w:val="0"/>
                <w:sz w:val="24"/>
                <w:szCs w:val="24"/>
                <w:shd w:val="clear" w:fill="FFFFFF"/>
              </w:rPr>
              <w:t>泵拆检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母液或稀氨浓度过低</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通知班长检查离心机清洗水是否漏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吸收器漏、进气</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b w:val="0"/>
                <w:i w:val="0"/>
                <w:caps w:val="0"/>
                <w:color w:val="auto"/>
                <w:spacing w:val="0"/>
                <w:sz w:val="24"/>
                <w:szCs w:val="24"/>
                <w:shd w:val="clear" w:fill="FFFFFF"/>
                <w:lang w:eastAsia="zh-CN"/>
              </w:rPr>
              <w:t>通知维修人员</w:t>
            </w:r>
            <w:r>
              <w:rPr>
                <w:rFonts w:hint="eastAsia" w:asciiTheme="minorEastAsia" w:hAnsiTheme="minorEastAsia" w:eastAsiaTheme="minorEastAsia" w:cstheme="minorEastAsia"/>
                <w:b w:val="0"/>
                <w:i w:val="0"/>
                <w:caps w:val="0"/>
                <w:color w:val="auto"/>
                <w:spacing w:val="0"/>
                <w:sz w:val="24"/>
                <w:szCs w:val="24"/>
                <w:shd w:val="clear" w:fill="FFFFFF"/>
              </w:rPr>
              <w:t>修理吸收器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吸收泵进口管漏，进气</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b w:val="0"/>
                <w:i w:val="0"/>
                <w:caps w:val="0"/>
                <w:color w:val="auto"/>
                <w:spacing w:val="0"/>
                <w:sz w:val="24"/>
                <w:szCs w:val="24"/>
                <w:shd w:val="clear" w:fill="FFFFFF"/>
                <w:lang w:eastAsia="zh-CN"/>
              </w:rPr>
              <w:t>通知维修人员</w:t>
            </w:r>
            <w:r>
              <w:rPr>
                <w:rFonts w:hint="eastAsia" w:asciiTheme="minorEastAsia" w:hAnsiTheme="minorEastAsia" w:eastAsiaTheme="minorEastAsia" w:cstheme="minorEastAsia"/>
                <w:b w:val="0"/>
                <w:i w:val="0"/>
                <w:caps w:val="0"/>
                <w:color w:val="auto"/>
                <w:spacing w:val="0"/>
                <w:sz w:val="24"/>
                <w:szCs w:val="24"/>
                <w:shd w:val="clear" w:fill="FFFFFF"/>
              </w:rPr>
              <w:t>焊补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冷排氨水管液量不均</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调节各管的流量</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ED7D31" w:themeColor="accent2"/>
          <w:spacing w:val="0"/>
          <w:sz w:val="24"/>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heme="minorEastAsia" w:hAnsiTheme="minorEastAsia" w:cstheme="minorEastAsia"/>
          <w:b/>
          <w:bCs/>
          <w:i w:val="0"/>
          <w:caps w:val="0"/>
          <w:color w:val="auto"/>
          <w:spacing w:val="0"/>
          <w:sz w:val="28"/>
          <w:szCs w:val="28"/>
          <w:shd w:val="clear" w:fill="FFFFFF"/>
          <w:lang w:val="en-US" w:eastAsia="zh-CN"/>
        </w:rPr>
      </w:pPr>
      <w:r>
        <w:rPr>
          <w:rFonts w:hint="eastAsia" w:asciiTheme="minorEastAsia" w:hAnsiTheme="minorEastAsia" w:cstheme="minorEastAsia"/>
          <w:b/>
          <w:bCs/>
          <w:i w:val="0"/>
          <w:caps w:val="0"/>
          <w:color w:val="auto"/>
          <w:spacing w:val="0"/>
          <w:sz w:val="28"/>
          <w:szCs w:val="28"/>
          <w:shd w:val="clear" w:fill="FFFFFF"/>
          <w:lang w:val="en-US" w:eastAsia="zh-CN"/>
        </w:rPr>
        <w:t>五、离心岗位异常情况处置清单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eastAsiaTheme="minorEastAsia" w:cstheme="minorEastAsia"/>
          <w:b w:val="0"/>
          <w:i w:val="0"/>
          <w:caps w:val="0"/>
          <w:color w:val="auto"/>
          <w:spacing w:val="0"/>
          <w:sz w:val="28"/>
          <w:szCs w:val="28"/>
          <w:shd w:val="clear" w:fill="FFFFFF"/>
        </w:rPr>
        <w:t>离心机振动大</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86"/>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下料不均</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调整下料速度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底脚、机座螺拴松动</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检查松后进行坚固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筛网间隙大、损坏</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b w:val="0"/>
                <w:i w:val="0"/>
                <w:caps w:val="0"/>
                <w:color w:val="auto"/>
                <w:spacing w:val="0"/>
                <w:sz w:val="24"/>
                <w:szCs w:val="24"/>
                <w:shd w:val="clear" w:fill="FFFFFF"/>
                <w:lang w:eastAsia="zh-CN"/>
              </w:rPr>
              <w:t>通知维修人员</w:t>
            </w:r>
            <w:r>
              <w:rPr>
                <w:rFonts w:hint="eastAsia" w:asciiTheme="minorEastAsia" w:hAnsiTheme="minorEastAsia" w:eastAsiaTheme="minorEastAsia" w:cstheme="minorEastAsia"/>
                <w:b w:val="0"/>
                <w:i w:val="0"/>
                <w:caps w:val="0"/>
                <w:color w:val="auto"/>
                <w:spacing w:val="0"/>
                <w:sz w:val="24"/>
                <w:szCs w:val="24"/>
                <w:shd w:val="clear" w:fill="FFFFFF"/>
              </w:rPr>
              <w:t>更换筛网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母液冲坏滤饼</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固液比低时，可缓慢下料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ED7D31" w:themeColor="accent2"/>
          <w:spacing w:val="0"/>
          <w:sz w:val="24"/>
          <w:szCs w:val="24"/>
          <w:shd w:val="clear" w:fill="FFFFFF"/>
          <w14:textFill>
            <w14:solidFill>
              <w14:schemeClr w14:val="accent2"/>
            </w14:solidFill>
          </w14:textFill>
        </w:rPr>
      </w:pPr>
      <w:r>
        <w:rPr>
          <w:rFonts w:hint="eastAsia" w:asciiTheme="minorEastAsia" w:hAnsiTheme="minorEastAsia" w:eastAsiaTheme="minorEastAsia" w:cstheme="minorEastAsia"/>
          <w:b w:val="0"/>
          <w:i w:val="0"/>
          <w:caps w:val="0"/>
          <w:color w:val="ED7D31" w:themeColor="accent2"/>
          <w:spacing w:val="0"/>
          <w:sz w:val="24"/>
          <w:szCs w:val="24"/>
          <w:shd w:val="clear" w:fill="FFFFFF"/>
          <w14:textFill>
            <w14:solidFill>
              <w14:schemeClr w14:val="accent2"/>
            </w14:solidFill>
          </w14:textFill>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ED7D31" w:themeColor="accent2"/>
          <w:spacing w:val="0"/>
          <w:sz w:val="24"/>
          <w:szCs w:val="24"/>
          <w:shd w:val="clear" w:fill="FFFFFF"/>
          <w14:textFill>
            <w14:solidFill>
              <w14:schemeClr w14:val="accent2"/>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ED7D31" w:themeColor="accent2"/>
          <w:spacing w:val="0"/>
          <w:sz w:val="24"/>
          <w:szCs w:val="24"/>
          <w:shd w:val="clear" w:fill="FFFFFF"/>
          <w14:textFill>
            <w14:solidFill>
              <w14:schemeClr w14:val="accent2"/>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cstheme="minorEastAsia"/>
          <w:b w:val="0"/>
          <w:i w:val="0"/>
          <w:caps w:val="0"/>
          <w:color w:val="auto"/>
          <w:spacing w:val="0"/>
          <w:sz w:val="28"/>
          <w:szCs w:val="28"/>
          <w:shd w:val="clear" w:fill="FFFFFF"/>
          <w:lang w:val="en-US" w:eastAsia="zh-CN"/>
        </w:rPr>
        <w:t>2、</w:t>
      </w:r>
      <w:r>
        <w:rPr>
          <w:rFonts w:hint="eastAsia" w:asciiTheme="minorEastAsia" w:hAnsiTheme="minorEastAsia" w:eastAsiaTheme="minorEastAsia" w:cstheme="minorEastAsia"/>
          <w:b w:val="0"/>
          <w:i w:val="0"/>
          <w:caps w:val="0"/>
          <w:color w:val="auto"/>
          <w:spacing w:val="0"/>
          <w:sz w:val="28"/>
          <w:szCs w:val="28"/>
          <w:shd w:val="clear" w:fill="FFFFFF"/>
        </w:rPr>
        <w:t>推料器往返不正常或推料慢</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86"/>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筛网堵塞</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用蒸汽吹筛网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筛篮与外壳被细化肥堵塞</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用水或蒸汽吹后腔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进料过猛</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调整下料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油位低、油压低</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离心机加油在指标内</w:t>
            </w:r>
          </w:p>
        </w:tc>
      </w:tr>
    </w:tbl>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eastAsiaTheme="minorEastAsia" w:cstheme="minorEastAsia"/>
          <w:b w:val="0"/>
          <w:i w:val="0"/>
          <w:caps w:val="0"/>
          <w:color w:val="auto"/>
          <w:spacing w:val="0"/>
          <w:sz w:val="28"/>
          <w:szCs w:val="28"/>
          <w:shd w:val="clear" w:fill="FFFFFF"/>
        </w:rPr>
        <w:t>化肥含水高</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986"/>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结晶细小</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与主塔联系或晚开机使颗粒增大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母液管堵塞</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用蒸汽吹堵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筛篮转数低</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cstheme="minorEastAsia"/>
                <w:b w:val="0"/>
                <w:i w:val="0"/>
                <w:caps w:val="0"/>
                <w:color w:val="auto"/>
                <w:spacing w:val="0"/>
                <w:sz w:val="24"/>
                <w:szCs w:val="24"/>
                <w:shd w:val="clear" w:fill="FFFFFF"/>
                <w:lang w:eastAsia="zh-CN"/>
              </w:rPr>
              <w:t>通知维修检修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下料过快</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调整下料速度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298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推料次数过快</w:t>
            </w:r>
          </w:p>
        </w:tc>
        <w:tc>
          <w:tcPr>
            <w:tcW w:w="575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调整推料次数在指标内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b w:val="0"/>
          <w:i w:val="0"/>
          <w:caps w:val="0"/>
          <w:color w:val="ED7D31" w:themeColor="accent2"/>
          <w:spacing w:val="0"/>
          <w:sz w:val="24"/>
          <w:szCs w:val="24"/>
          <w:shd w:val="clear" w:fill="FFFFFF"/>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FF0000"/>
          <w:spacing w:val="0"/>
          <w:sz w:val="32"/>
          <w:szCs w:val="32"/>
          <w:lang w:val="en-US" w:eastAsia="zh-CN"/>
        </w:rPr>
      </w:pPr>
      <w:bookmarkStart w:id="21" w:name="_Toc12003_WPSOffice_Level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FF0000"/>
          <w:spacing w:val="0"/>
          <w:sz w:val="28"/>
          <w:szCs w:val="28"/>
          <w:lang w:val="en-US" w:eastAsia="zh-CN"/>
        </w:rPr>
      </w:pPr>
      <w:r>
        <w:rPr>
          <w:rFonts w:hint="eastAsia" w:asciiTheme="minorEastAsia" w:hAnsiTheme="minorEastAsia" w:cstheme="minorEastAsia"/>
          <w:b w:val="0"/>
          <w:bCs w:val="0"/>
          <w:color w:val="auto"/>
          <w:spacing w:val="0"/>
          <w:sz w:val="32"/>
          <w:szCs w:val="32"/>
          <w:lang w:val="en-US" w:eastAsia="zh-CN"/>
        </w:rPr>
        <w:t>六、脱碳岗位</w:t>
      </w:r>
      <w:r>
        <w:rPr>
          <w:rFonts w:hint="eastAsia" w:asciiTheme="minorEastAsia" w:hAnsiTheme="minorEastAsia" w:eastAsiaTheme="minorEastAsia" w:cstheme="minorEastAsia"/>
          <w:b w:val="0"/>
          <w:bCs w:val="0"/>
          <w:color w:val="auto"/>
          <w:spacing w:val="0"/>
          <w:sz w:val="32"/>
          <w:szCs w:val="32"/>
          <w:lang w:val="en-US" w:eastAsia="zh-CN"/>
        </w:rPr>
        <w:t>常见故障处理</w:t>
      </w:r>
      <w:bookmarkEnd w:id="21"/>
      <w:r>
        <w:rPr>
          <w:rFonts w:hint="eastAsia" w:asciiTheme="minorEastAsia" w:hAnsiTheme="minorEastAsia" w:cstheme="minorEastAsia"/>
          <w:b w:val="0"/>
          <w:bCs w:val="0"/>
          <w:color w:val="auto"/>
          <w:spacing w:val="0"/>
          <w:sz w:val="32"/>
          <w:szCs w:val="32"/>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 w:rightChars="0"/>
        <w:jc w:val="left"/>
        <w:textAlignment w:val="auto"/>
        <w:outlineLvl w:val="0"/>
        <w:rPr>
          <w:rFonts w:hint="eastAsia" w:asciiTheme="minorEastAsia" w:hAnsiTheme="minorEastAsia" w:eastAsiaTheme="minorEastAsia" w:cstheme="minorEastAsia"/>
          <w:color w:val="auto"/>
          <w:spacing w:val="0"/>
          <w:sz w:val="28"/>
          <w:szCs w:val="28"/>
          <w:lang w:eastAsia="zh-CN"/>
        </w:rPr>
      </w:pPr>
      <w:bookmarkStart w:id="22" w:name="_Toc28759_WPSOffice_Level3"/>
      <w:bookmarkStart w:id="23" w:name="_Toc16734_WPSOffice_Level1"/>
      <w:r>
        <w:rPr>
          <w:rFonts w:hint="eastAsia" w:asciiTheme="minorEastAsia" w:hAnsiTheme="minorEastAsia" w:cstheme="minorEastAsia"/>
          <w:color w:val="auto"/>
          <w:spacing w:val="0"/>
          <w:sz w:val="28"/>
          <w:szCs w:val="28"/>
          <w:lang w:val="en-US" w:eastAsia="zh-CN"/>
        </w:rPr>
        <w:t>1、</w:t>
      </w:r>
      <w:r>
        <w:rPr>
          <w:rFonts w:hint="eastAsia" w:asciiTheme="minorEastAsia" w:hAnsiTheme="minorEastAsia" w:eastAsiaTheme="minorEastAsia" w:cstheme="minorEastAsia"/>
          <w:color w:val="auto"/>
          <w:spacing w:val="0"/>
          <w:sz w:val="28"/>
          <w:szCs w:val="28"/>
        </w:rPr>
        <w:t>半贫液泵</w:t>
      </w:r>
      <w:r>
        <w:rPr>
          <w:rFonts w:hint="eastAsia" w:asciiTheme="minorEastAsia" w:hAnsiTheme="minorEastAsia" w:eastAsiaTheme="minorEastAsia" w:cstheme="minorEastAsia"/>
          <w:color w:val="auto"/>
          <w:spacing w:val="0"/>
          <w:sz w:val="28"/>
          <w:szCs w:val="28"/>
          <w:lang w:eastAsia="zh-CN"/>
        </w:rPr>
        <w:t>、</w:t>
      </w:r>
      <w:r>
        <w:rPr>
          <w:rFonts w:hint="eastAsia" w:asciiTheme="minorEastAsia" w:hAnsiTheme="minorEastAsia" w:eastAsiaTheme="minorEastAsia" w:cstheme="minorEastAsia"/>
          <w:color w:val="auto"/>
          <w:spacing w:val="0"/>
          <w:sz w:val="28"/>
          <w:szCs w:val="28"/>
        </w:rPr>
        <w:t>贫液泵</w:t>
      </w:r>
      <w:r>
        <w:rPr>
          <w:rFonts w:hint="eastAsia" w:asciiTheme="minorEastAsia" w:hAnsiTheme="minorEastAsia" w:cstheme="minorEastAsia"/>
          <w:color w:val="auto"/>
          <w:spacing w:val="0"/>
          <w:sz w:val="28"/>
          <w:szCs w:val="28"/>
          <w:lang w:eastAsia="zh-CN"/>
        </w:rPr>
        <w:t>因电器或设备故障</w:t>
      </w:r>
      <w:r>
        <w:rPr>
          <w:rFonts w:hint="eastAsia" w:asciiTheme="minorEastAsia" w:hAnsiTheme="minorEastAsia" w:eastAsiaTheme="minorEastAsia" w:cstheme="minorEastAsia"/>
          <w:color w:val="auto"/>
          <w:spacing w:val="0"/>
          <w:sz w:val="28"/>
          <w:szCs w:val="28"/>
        </w:rPr>
        <w:t>跳车</w:t>
      </w:r>
      <w:bookmarkEnd w:id="22"/>
      <w:bookmarkEnd w:id="23"/>
      <w:r>
        <w:rPr>
          <w:rFonts w:hint="eastAsia" w:asciiTheme="minorEastAsia" w:hAnsiTheme="minorEastAsia" w:cstheme="minorEastAsia"/>
          <w:color w:val="auto"/>
          <w:spacing w:val="0"/>
          <w:sz w:val="28"/>
          <w:szCs w:val="28"/>
          <w:lang w:eastAsia="zh-CN"/>
        </w:rPr>
        <w:t>处理步骤</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迅速启动备用泵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szCs w:val="24"/>
              </w:rPr>
              <w:t>通知</w:t>
            </w:r>
            <w:r>
              <w:rPr>
                <w:rFonts w:hint="eastAsia" w:asciiTheme="minorEastAsia" w:hAnsiTheme="minorEastAsia" w:eastAsiaTheme="minorEastAsia" w:cstheme="minorEastAsia"/>
                <w:color w:val="auto"/>
                <w:spacing w:val="0"/>
                <w:sz w:val="24"/>
                <w:szCs w:val="24"/>
                <w:lang w:eastAsia="zh-CN"/>
              </w:rPr>
              <w:t>塔操和调度</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加大进碳化塔气量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color w:val="auto"/>
                <w:spacing w:val="0"/>
                <w:sz w:val="24"/>
                <w:szCs w:val="24"/>
              </w:rPr>
              <w:t>若备用泵能用则迅速启动备用泵投入生产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szCs w:val="24"/>
              </w:rPr>
              <w:t>若备用泵</w:t>
            </w:r>
            <w:r>
              <w:rPr>
                <w:rFonts w:hint="eastAsia" w:asciiTheme="minorEastAsia" w:hAnsiTheme="minorEastAsia" w:eastAsiaTheme="minorEastAsia" w:cstheme="minorEastAsia"/>
                <w:color w:val="auto"/>
                <w:spacing w:val="0"/>
                <w:sz w:val="24"/>
                <w:szCs w:val="24"/>
                <w:lang w:eastAsia="zh-CN"/>
              </w:rPr>
              <w:t>不能很快投用，而</w:t>
            </w:r>
            <w:r>
              <w:rPr>
                <w:rFonts w:hint="eastAsia" w:asciiTheme="minorEastAsia" w:hAnsiTheme="minorEastAsia" w:eastAsiaTheme="minorEastAsia" w:cstheme="minorEastAsia"/>
                <w:color w:val="auto"/>
                <w:spacing w:val="0"/>
                <w:sz w:val="24"/>
                <w:lang w:eastAsia="zh-CN"/>
              </w:rPr>
              <w:t>出口</w:t>
            </w:r>
            <w:r>
              <w:rPr>
                <w:rFonts w:hint="eastAsia" w:asciiTheme="minorEastAsia" w:hAnsiTheme="minorEastAsia" w:eastAsiaTheme="minorEastAsia" w:cstheme="minorEastAsia"/>
                <w:color w:val="auto"/>
                <w:spacing w:val="0"/>
                <w:sz w:val="24"/>
              </w:rPr>
              <w:t>CO</w:t>
            </w:r>
            <w:r>
              <w:rPr>
                <w:rFonts w:hint="eastAsia" w:asciiTheme="minorEastAsia" w:hAnsiTheme="minorEastAsia" w:eastAsiaTheme="minorEastAsia" w:cstheme="minorEastAsia"/>
                <w:color w:val="auto"/>
                <w:spacing w:val="0"/>
                <w:sz w:val="24"/>
                <w:vertAlign w:val="subscript"/>
              </w:rPr>
              <w:t>2</w:t>
            </w:r>
            <w:r>
              <w:rPr>
                <w:rFonts w:hint="eastAsia" w:asciiTheme="minorEastAsia" w:hAnsiTheme="minorEastAsia" w:eastAsiaTheme="minorEastAsia" w:cstheme="minorEastAsia"/>
                <w:color w:val="auto"/>
                <w:spacing w:val="0"/>
                <w:sz w:val="24"/>
              </w:rPr>
              <w:t>迅速上涨</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则</w:t>
            </w:r>
            <w:r>
              <w:rPr>
                <w:rFonts w:hint="eastAsia" w:asciiTheme="minorEastAsia" w:hAnsiTheme="minorEastAsia" w:eastAsiaTheme="minorEastAsia" w:cstheme="minorEastAsia"/>
                <w:color w:val="auto"/>
                <w:spacing w:val="0"/>
                <w:sz w:val="24"/>
              </w:rPr>
              <w:t>迅速</w:t>
            </w:r>
            <w:r>
              <w:rPr>
                <w:rFonts w:hint="eastAsia" w:asciiTheme="minorEastAsia" w:hAnsiTheme="minorEastAsia" w:eastAsiaTheme="minorEastAsia" w:cstheme="minorEastAsia"/>
                <w:color w:val="auto"/>
                <w:spacing w:val="0"/>
                <w:sz w:val="24"/>
                <w:lang w:eastAsia="zh-CN"/>
              </w:rPr>
              <w:t>关小吸收塔出气直至停塔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cstheme="minorEastAsia"/>
                <w:color w:val="auto"/>
                <w:spacing w:val="0"/>
                <w:sz w:val="24"/>
                <w:szCs w:val="24"/>
                <w:lang w:eastAsia="zh-CN"/>
              </w:rPr>
              <w:t>调度通知</w:t>
            </w:r>
            <w:r>
              <w:rPr>
                <w:rFonts w:hint="eastAsia" w:asciiTheme="minorEastAsia" w:hAnsiTheme="minorEastAsia" w:eastAsiaTheme="minorEastAsia" w:cstheme="minorEastAsia"/>
                <w:color w:val="auto"/>
                <w:spacing w:val="0"/>
                <w:sz w:val="24"/>
                <w:szCs w:val="24"/>
              </w:rPr>
              <w:t>转化减负荷。</w:t>
            </w:r>
            <w:r>
              <w:rPr>
                <w:rFonts w:hint="eastAsia" w:asciiTheme="minorEastAsia" w:hAnsiTheme="minorEastAsia" w:eastAsiaTheme="minorEastAsia" w:cstheme="minorEastAsia"/>
                <w:color w:val="auto"/>
                <w:spacing w:val="0"/>
                <w:sz w:val="24"/>
              </w:rPr>
              <w:t>待</w:t>
            </w:r>
            <w:r>
              <w:rPr>
                <w:rFonts w:hint="eastAsia" w:asciiTheme="minorEastAsia" w:hAnsiTheme="minorEastAsia" w:eastAsiaTheme="minorEastAsia" w:cstheme="minorEastAsia"/>
                <w:color w:val="auto"/>
                <w:spacing w:val="0"/>
                <w:sz w:val="24"/>
                <w:lang w:eastAsia="zh-CN"/>
              </w:rPr>
              <w:t>各泵运转正常，</w:t>
            </w:r>
            <w:r>
              <w:rPr>
                <w:rFonts w:hint="eastAsia" w:asciiTheme="minorEastAsia" w:hAnsiTheme="minorEastAsia" w:eastAsiaTheme="minorEastAsia" w:cstheme="minorEastAsia"/>
                <w:color w:val="auto"/>
                <w:spacing w:val="0"/>
                <w:sz w:val="24"/>
              </w:rPr>
              <w:t>净化气CO</w:t>
            </w:r>
            <w:r>
              <w:rPr>
                <w:rFonts w:hint="eastAsia" w:asciiTheme="minorEastAsia" w:hAnsiTheme="minorEastAsia" w:eastAsiaTheme="minorEastAsia" w:cstheme="minorEastAsia"/>
                <w:color w:val="auto"/>
                <w:spacing w:val="0"/>
                <w:sz w:val="24"/>
                <w:vertAlign w:val="subscript"/>
              </w:rPr>
              <w:t>2</w:t>
            </w:r>
            <w:r>
              <w:rPr>
                <w:rFonts w:hint="eastAsia" w:asciiTheme="minorEastAsia" w:hAnsiTheme="minorEastAsia" w:eastAsiaTheme="minorEastAsia" w:cstheme="minorEastAsia"/>
                <w:color w:val="auto"/>
                <w:spacing w:val="0"/>
                <w:sz w:val="24"/>
              </w:rPr>
              <w:t>%合格后，</w:t>
            </w:r>
            <w:r>
              <w:rPr>
                <w:rFonts w:hint="eastAsia" w:asciiTheme="minorEastAsia" w:hAnsiTheme="minorEastAsia" w:eastAsiaTheme="minorEastAsia" w:cstheme="minorEastAsia"/>
                <w:color w:val="auto"/>
                <w:spacing w:val="0"/>
                <w:sz w:val="24"/>
                <w:lang w:eastAsia="zh-CN"/>
              </w:rPr>
              <w:t>方投入运行</w:t>
            </w:r>
          </w:p>
        </w:tc>
      </w:tr>
    </w:tbl>
    <w:p>
      <w:pPr>
        <w:keepNext w:val="0"/>
        <w:keepLines w:val="0"/>
        <w:pageBreakBefore w:val="0"/>
        <w:widowControl w:val="0"/>
        <w:kinsoku/>
        <w:wordWrap/>
        <w:overflowPunct/>
        <w:topLinePunct w:val="0"/>
        <w:autoSpaceDE/>
        <w:autoSpaceDN/>
        <w:bidi w:val="0"/>
        <w:adjustRightInd/>
        <w:snapToGrid/>
        <w:spacing w:line="360" w:lineRule="auto"/>
        <w:ind w:right="-11"/>
        <w:jc w:val="left"/>
        <w:textAlignment w:val="auto"/>
        <w:rPr>
          <w:rFonts w:hint="eastAsia" w:asciiTheme="minorEastAsia" w:hAnsiTheme="minorEastAsia" w:eastAsiaTheme="minorEastAsia" w:cstheme="minorEastAsia"/>
          <w:color w:val="FF0000"/>
          <w:spacing w:val="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 w:rightChars="0"/>
        <w:jc w:val="left"/>
        <w:textAlignment w:val="auto"/>
        <w:outlineLvl w:val="0"/>
        <w:rPr>
          <w:rFonts w:hint="eastAsia" w:asciiTheme="minorEastAsia" w:hAnsiTheme="minorEastAsia" w:eastAsiaTheme="minorEastAsia" w:cstheme="minorEastAsia"/>
          <w:color w:val="auto"/>
          <w:spacing w:val="0"/>
          <w:sz w:val="28"/>
          <w:szCs w:val="28"/>
        </w:rPr>
      </w:pPr>
      <w:bookmarkStart w:id="24" w:name="_Toc544_WPSOffice_Level3"/>
      <w:bookmarkStart w:id="25" w:name="_Toc4186_WPSOffice_Level1"/>
      <w:r>
        <w:rPr>
          <w:rFonts w:hint="eastAsia" w:asciiTheme="minorEastAsia" w:hAnsiTheme="minorEastAsia" w:cstheme="minorEastAsia"/>
          <w:color w:val="auto"/>
          <w:spacing w:val="0"/>
          <w:sz w:val="28"/>
          <w:szCs w:val="28"/>
          <w:lang w:val="en-US" w:eastAsia="zh-CN"/>
        </w:rPr>
        <w:t>2、</w:t>
      </w:r>
      <w:r>
        <w:rPr>
          <w:rFonts w:hint="eastAsia" w:asciiTheme="minorEastAsia" w:hAnsiTheme="minorEastAsia" w:eastAsiaTheme="minorEastAsia" w:cstheme="minorEastAsia"/>
          <w:color w:val="auto"/>
          <w:spacing w:val="0"/>
          <w:sz w:val="28"/>
          <w:szCs w:val="28"/>
        </w:rPr>
        <w:t>脱碳液稀释</w:t>
      </w:r>
      <w:bookmarkEnd w:id="24"/>
      <w:bookmarkEnd w:id="25"/>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895"/>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2"/>
                <w:szCs w:val="22"/>
                <w:vertAlign w:val="baseline"/>
                <w:lang w:val="en-US" w:eastAsia="zh-CN"/>
              </w:rPr>
              <w:t>序号</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lang w:eastAsia="zh-CN"/>
              </w:rPr>
              <w:t>低变气水分离器</w:t>
            </w:r>
            <w:r>
              <w:rPr>
                <w:rFonts w:hint="eastAsia" w:asciiTheme="minorEastAsia" w:hAnsiTheme="minorEastAsia" w:eastAsiaTheme="minorEastAsia" w:cstheme="minorEastAsia"/>
                <w:color w:val="auto"/>
                <w:spacing w:val="0"/>
                <w:sz w:val="24"/>
              </w:rPr>
              <w:t>液位太高</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加大</w:t>
            </w:r>
            <w:r>
              <w:rPr>
                <w:rFonts w:hint="eastAsia" w:asciiTheme="minorEastAsia" w:hAnsiTheme="minorEastAsia" w:eastAsiaTheme="minorEastAsia" w:cstheme="minorEastAsia"/>
                <w:color w:val="auto"/>
                <w:spacing w:val="0"/>
                <w:sz w:val="24"/>
                <w:lang w:eastAsia="zh-CN"/>
              </w:rPr>
              <w:t>低变气水分离器</w:t>
            </w:r>
            <w:r>
              <w:rPr>
                <w:rFonts w:hint="eastAsia" w:asciiTheme="minorEastAsia" w:hAnsiTheme="minorEastAsia" w:eastAsiaTheme="minorEastAsia" w:cstheme="minorEastAsia"/>
                <w:color w:val="auto"/>
                <w:spacing w:val="0"/>
                <w:sz w:val="24"/>
              </w:rPr>
              <w:t>排放，控制好液位</w:t>
            </w:r>
            <w:r>
              <w:rPr>
                <w:rFonts w:hint="eastAsia" w:asciiTheme="minorEastAsia" w:hAnsiTheme="minorEastAsia" w:cstheme="minorEastAsia"/>
                <w:color w:val="auto"/>
                <w:spacing w:val="0"/>
                <w:sz w:val="24"/>
                <w:lang w:eastAsia="zh-CN"/>
              </w:rPr>
              <w:t>，</w:t>
            </w:r>
            <w:r>
              <w:rPr>
                <w:rFonts w:hint="eastAsia" w:asciiTheme="minorEastAsia" w:hAnsiTheme="minorEastAsia" w:eastAsiaTheme="minorEastAsia" w:cstheme="minorEastAsia"/>
                <w:color w:val="auto"/>
                <w:spacing w:val="0"/>
                <w:sz w:val="24"/>
              </w:rPr>
              <w:t>严防带液入吸收塔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入吸收塔低变气温度过高</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rPr>
              <w:t>降低低变气入吸收塔温度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系统补入水过多</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color w:val="auto"/>
                <w:spacing w:val="0"/>
                <w:sz w:val="24"/>
              </w:rPr>
              <w:t>停止补入水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lang w:eastAsia="zh-CN"/>
              </w:rPr>
              <w:t>煮沸器内漏</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lang w:eastAsia="zh-CN"/>
              </w:rPr>
              <w:t>检修煮沸器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5</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脱碳系统热负荷不够</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提高再生热负荷，浓缩</w:t>
            </w:r>
            <w:r>
              <w:rPr>
                <w:rFonts w:hint="eastAsia" w:asciiTheme="minorEastAsia" w:hAnsiTheme="minorEastAsia" w:eastAsiaTheme="minorEastAsia" w:cstheme="minorEastAsia"/>
                <w:color w:val="auto"/>
                <w:spacing w:val="0"/>
                <w:sz w:val="24"/>
                <w:lang w:eastAsia="zh-CN"/>
              </w:rPr>
              <w:t>脱碳</w:t>
            </w:r>
            <w:r>
              <w:rPr>
                <w:rFonts w:hint="eastAsia" w:asciiTheme="minorEastAsia" w:hAnsiTheme="minorEastAsia" w:eastAsiaTheme="minorEastAsia" w:cstheme="minorEastAsia"/>
                <w:color w:val="auto"/>
                <w:spacing w:val="0"/>
                <w:sz w:val="24"/>
              </w:rPr>
              <w:t>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6</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lang w:eastAsia="zh-CN"/>
              </w:rPr>
            </w:pPr>
            <w:r>
              <w:rPr>
                <w:rFonts w:hint="eastAsia" w:asciiTheme="minorEastAsia" w:hAnsiTheme="minorEastAsia" w:eastAsiaTheme="minorEastAsia" w:cstheme="minorEastAsia"/>
                <w:color w:val="auto"/>
                <w:spacing w:val="0"/>
                <w:sz w:val="24"/>
              </w:rPr>
              <w:t>再生塔底部液位过高</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rPr>
              <w:t>向系统补入</w:t>
            </w:r>
            <w:r>
              <w:rPr>
                <w:rFonts w:hint="eastAsia" w:asciiTheme="minorEastAsia" w:hAnsiTheme="minorEastAsia" w:eastAsiaTheme="minorEastAsia" w:cstheme="minorEastAsia"/>
                <w:color w:val="auto"/>
                <w:spacing w:val="0"/>
                <w:sz w:val="24"/>
                <w:lang w:eastAsia="zh-CN"/>
              </w:rPr>
              <w:t>脱碳，</w:t>
            </w:r>
            <w:r>
              <w:rPr>
                <w:rFonts w:hint="eastAsia" w:asciiTheme="minorEastAsia" w:hAnsiTheme="minorEastAsia" w:eastAsiaTheme="minorEastAsia" w:cstheme="minorEastAsia"/>
                <w:color w:val="auto"/>
                <w:spacing w:val="0"/>
                <w:sz w:val="24"/>
              </w:rPr>
              <w:t>调整好</w:t>
            </w:r>
            <w:r>
              <w:rPr>
                <w:rFonts w:hint="eastAsia" w:asciiTheme="minorEastAsia" w:hAnsiTheme="minorEastAsia" w:eastAsiaTheme="minorEastAsia" w:cstheme="minorEastAsia"/>
                <w:color w:val="auto"/>
                <w:spacing w:val="0"/>
                <w:sz w:val="24"/>
                <w:lang w:eastAsia="zh-CN"/>
              </w:rPr>
              <w:t>脱碳</w:t>
            </w:r>
            <w:r>
              <w:rPr>
                <w:rFonts w:hint="eastAsia" w:asciiTheme="minorEastAsia" w:hAnsiTheme="minorEastAsia" w:eastAsiaTheme="minorEastAsia" w:cstheme="minorEastAsia"/>
                <w:color w:val="auto"/>
                <w:spacing w:val="0"/>
                <w:sz w:val="24"/>
              </w:rPr>
              <w:t>液成份</w:t>
            </w:r>
          </w:p>
        </w:tc>
      </w:tr>
    </w:tbl>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11" w:firstLine="0" w:firstLineChars="0"/>
        <w:jc w:val="left"/>
        <w:textAlignment w:val="auto"/>
        <w:outlineLvl w:val="0"/>
        <w:rPr>
          <w:rFonts w:hint="eastAsia" w:asciiTheme="minorEastAsia" w:hAnsiTheme="minorEastAsia" w:eastAsiaTheme="minorEastAsia" w:cstheme="minorEastAsia"/>
          <w:color w:val="auto"/>
          <w:spacing w:val="0"/>
          <w:sz w:val="28"/>
          <w:szCs w:val="28"/>
        </w:rPr>
      </w:pPr>
      <w:bookmarkStart w:id="26" w:name="_Toc31823_WPSOffice_Level1"/>
      <w:bookmarkStart w:id="27" w:name="_Toc27386_WPSOffice_Level3"/>
      <w:r>
        <w:rPr>
          <w:rFonts w:hint="eastAsia" w:asciiTheme="minorEastAsia" w:hAnsiTheme="minorEastAsia" w:eastAsiaTheme="minorEastAsia" w:cstheme="minorEastAsia"/>
          <w:color w:val="auto"/>
          <w:spacing w:val="0"/>
          <w:sz w:val="28"/>
          <w:szCs w:val="28"/>
        </w:rPr>
        <w:t>净化气CO</w:t>
      </w:r>
      <w:r>
        <w:rPr>
          <w:rFonts w:hint="eastAsia" w:asciiTheme="minorEastAsia" w:hAnsiTheme="minorEastAsia" w:eastAsiaTheme="minorEastAsia" w:cstheme="minorEastAsia"/>
          <w:color w:val="auto"/>
          <w:spacing w:val="0"/>
          <w:sz w:val="28"/>
          <w:szCs w:val="28"/>
          <w:vertAlign w:val="subscript"/>
        </w:rPr>
        <w:t>2</w:t>
      </w:r>
      <w:r>
        <w:rPr>
          <w:rFonts w:hint="eastAsia" w:asciiTheme="minorEastAsia" w:hAnsiTheme="minorEastAsia" w:eastAsiaTheme="minorEastAsia" w:cstheme="minorEastAsia"/>
          <w:color w:val="auto"/>
          <w:spacing w:val="0"/>
          <w:sz w:val="28"/>
          <w:szCs w:val="28"/>
        </w:rPr>
        <w:t>%超标</w:t>
      </w:r>
      <w:bookmarkEnd w:id="26"/>
      <w:bookmarkEnd w:id="27"/>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895"/>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2"/>
                <w:szCs w:val="22"/>
                <w:vertAlign w:val="baseline"/>
                <w:lang w:val="en-US" w:eastAsia="zh-CN"/>
              </w:rPr>
              <w:t>序号</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形成原因</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szCs w:val="24"/>
                <w:lang w:eastAsia="zh-CN"/>
              </w:rPr>
              <w:t>溶</w:t>
            </w:r>
            <w:r>
              <w:rPr>
                <w:rFonts w:hint="eastAsia" w:asciiTheme="minorEastAsia" w:hAnsiTheme="minorEastAsia" w:eastAsiaTheme="minorEastAsia" w:cstheme="minorEastAsia"/>
                <w:color w:val="auto"/>
                <w:spacing w:val="0"/>
                <w:sz w:val="24"/>
                <w:szCs w:val="24"/>
              </w:rPr>
              <w:t>液循环量偏少</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szCs w:val="24"/>
              </w:rPr>
              <w:t>补入</w:t>
            </w:r>
            <w:r>
              <w:rPr>
                <w:rFonts w:hint="eastAsia" w:asciiTheme="minorEastAsia" w:hAnsiTheme="minorEastAsia" w:eastAsiaTheme="minorEastAsia" w:cstheme="minorEastAsia"/>
                <w:color w:val="auto"/>
                <w:spacing w:val="0"/>
                <w:sz w:val="24"/>
                <w:szCs w:val="24"/>
                <w:lang w:eastAsia="zh-CN"/>
              </w:rPr>
              <w:t>脱碳</w:t>
            </w:r>
            <w:r>
              <w:rPr>
                <w:rFonts w:hint="eastAsia" w:asciiTheme="minorEastAsia" w:hAnsiTheme="minorEastAsia" w:eastAsiaTheme="minorEastAsia" w:cstheme="minorEastAsia"/>
                <w:color w:val="auto"/>
                <w:spacing w:val="0"/>
                <w:sz w:val="24"/>
                <w:szCs w:val="24"/>
              </w:rPr>
              <w:t>液，维持各塔液位，保证足够循环量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szCs w:val="24"/>
                <w:lang w:eastAsia="zh-CN"/>
              </w:rPr>
              <w:t>溶</w:t>
            </w:r>
            <w:r>
              <w:rPr>
                <w:rFonts w:hint="eastAsia" w:asciiTheme="minorEastAsia" w:hAnsiTheme="minorEastAsia" w:eastAsiaTheme="minorEastAsia" w:cstheme="minorEastAsia"/>
                <w:color w:val="auto"/>
                <w:spacing w:val="0"/>
                <w:sz w:val="24"/>
                <w:szCs w:val="24"/>
              </w:rPr>
              <w:t>液成份不合格</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pacing w:val="0"/>
                <w:sz w:val="24"/>
                <w:szCs w:val="24"/>
              </w:rPr>
              <w:t>调整</w:t>
            </w:r>
            <w:r>
              <w:rPr>
                <w:rFonts w:hint="eastAsia" w:asciiTheme="minorEastAsia" w:hAnsiTheme="minorEastAsia" w:eastAsiaTheme="minorEastAsia" w:cstheme="minorEastAsia"/>
                <w:color w:val="auto"/>
                <w:spacing w:val="0"/>
                <w:sz w:val="24"/>
                <w:szCs w:val="24"/>
                <w:lang w:eastAsia="zh-CN"/>
              </w:rPr>
              <w:t>脱碳</w:t>
            </w:r>
            <w:r>
              <w:rPr>
                <w:rFonts w:hint="eastAsia" w:asciiTheme="minorEastAsia" w:hAnsiTheme="minorEastAsia" w:eastAsiaTheme="minorEastAsia" w:cstheme="minorEastAsia"/>
                <w:color w:val="auto"/>
                <w:spacing w:val="0"/>
                <w:sz w:val="24"/>
                <w:szCs w:val="24"/>
              </w:rPr>
              <w:t>液成份，保证</w:t>
            </w:r>
            <w:r>
              <w:rPr>
                <w:rFonts w:hint="eastAsia" w:asciiTheme="minorEastAsia" w:hAnsiTheme="minorEastAsia" w:eastAsiaTheme="minorEastAsia" w:cstheme="minorEastAsia"/>
                <w:color w:val="auto"/>
                <w:spacing w:val="0"/>
                <w:sz w:val="24"/>
                <w:szCs w:val="24"/>
                <w:lang w:eastAsia="zh-CN"/>
              </w:rPr>
              <w:t>溶</w:t>
            </w:r>
            <w:r>
              <w:rPr>
                <w:rFonts w:hint="eastAsia" w:asciiTheme="minorEastAsia" w:hAnsiTheme="minorEastAsia" w:eastAsiaTheme="minorEastAsia" w:cstheme="minorEastAsia"/>
                <w:color w:val="auto"/>
                <w:spacing w:val="0"/>
                <w:sz w:val="24"/>
                <w:szCs w:val="24"/>
              </w:rPr>
              <w:t>液质量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szCs w:val="24"/>
              </w:rPr>
              <w:t>贫液温度过高</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cstheme="minorEastAsia"/>
                <w:color w:val="auto"/>
                <w:spacing w:val="0"/>
                <w:sz w:val="24"/>
                <w:szCs w:val="24"/>
                <w:lang w:eastAsia="zh-CN"/>
              </w:rPr>
              <w:t>加</w:t>
            </w:r>
            <w:r>
              <w:rPr>
                <w:rFonts w:hint="eastAsia" w:asciiTheme="minorEastAsia" w:hAnsiTheme="minorEastAsia" w:eastAsiaTheme="minorEastAsia" w:cstheme="minorEastAsia"/>
                <w:color w:val="auto"/>
                <w:spacing w:val="0"/>
                <w:sz w:val="24"/>
                <w:szCs w:val="24"/>
              </w:rPr>
              <w:t>大贫液冷却水量，降低贫液温度到指标内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28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szCs w:val="24"/>
              </w:rPr>
              <w:t>加负荷过快或空速提过多，气液接触时间短</w:t>
            </w:r>
          </w:p>
        </w:tc>
        <w:tc>
          <w:tcPr>
            <w:tcW w:w="5861"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pacing w:val="0"/>
                <w:sz w:val="24"/>
                <w:szCs w:val="24"/>
              </w:rPr>
              <w:t>减慢加负荷</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保证合理的气液接触时间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 w:rightChars="0"/>
        <w:jc w:val="left"/>
        <w:textAlignment w:val="auto"/>
        <w:rPr>
          <w:rFonts w:hint="eastAsia" w:asciiTheme="minorEastAsia" w:hAnsiTheme="minorEastAsia" w:eastAsiaTheme="minorEastAsia" w:cstheme="minorEastAsia"/>
          <w:color w:val="auto"/>
          <w:spacing w:val="0"/>
          <w:sz w:val="28"/>
          <w:szCs w:val="28"/>
        </w:rPr>
      </w:pPr>
    </w:p>
    <w:p>
      <w:pPr>
        <w:outlineLvl w:val="0"/>
        <w:rPr>
          <w:rFonts w:hint="eastAsia" w:asciiTheme="minorEastAsia" w:hAnsiTheme="minorEastAsia" w:eastAsiaTheme="minorEastAsia" w:cstheme="minorEastAsia"/>
          <w:b/>
          <w:color w:val="auto"/>
          <w:spacing w:val="0"/>
          <w:sz w:val="32"/>
          <w:szCs w:val="28"/>
          <w:lang w:eastAsia="zh-CN"/>
        </w:rPr>
      </w:pPr>
      <w:r>
        <w:rPr>
          <w:rFonts w:hint="eastAsia" w:asciiTheme="minorEastAsia" w:hAnsiTheme="minorEastAsia" w:cstheme="minorEastAsia"/>
          <w:b/>
          <w:bCs/>
          <w:color w:val="auto"/>
          <w:spacing w:val="0"/>
          <w:sz w:val="30"/>
          <w:szCs w:val="30"/>
          <w:lang w:eastAsia="zh-CN"/>
        </w:rPr>
        <w:t>七、</w:t>
      </w:r>
      <w:r>
        <w:rPr>
          <w:rFonts w:hint="eastAsia" w:asciiTheme="minorEastAsia" w:hAnsiTheme="minorEastAsia" w:eastAsiaTheme="minorEastAsia" w:cstheme="minorEastAsia"/>
          <w:b/>
          <w:bCs/>
          <w:color w:val="auto"/>
          <w:spacing w:val="0"/>
          <w:sz w:val="30"/>
          <w:szCs w:val="30"/>
          <w:lang w:eastAsia="zh-CN"/>
        </w:rPr>
        <w:t>压缩岗位</w:t>
      </w:r>
      <w:bookmarkStart w:id="28" w:name="_Toc8650_WPSOffice_Level1"/>
      <w:r>
        <w:rPr>
          <w:rFonts w:hint="eastAsia" w:asciiTheme="minorEastAsia" w:hAnsiTheme="minorEastAsia" w:eastAsiaTheme="minorEastAsia" w:cstheme="minorEastAsia"/>
          <w:b/>
          <w:color w:val="auto"/>
          <w:spacing w:val="0"/>
          <w:sz w:val="30"/>
          <w:szCs w:val="30"/>
        </w:rPr>
        <w:t>不正常情况下判断及处理</w:t>
      </w:r>
      <w:bookmarkEnd w:id="28"/>
      <w:r>
        <w:rPr>
          <w:rFonts w:hint="eastAsia" w:asciiTheme="minorEastAsia" w:hAnsiTheme="minorEastAsia" w:cstheme="minorEastAsia"/>
          <w:b/>
          <w:color w:val="auto"/>
          <w:spacing w:val="0"/>
          <w:sz w:val="30"/>
          <w:szCs w:val="30"/>
          <w:lang w:eastAsia="zh-CN"/>
        </w:rPr>
        <w:t>清单</w:t>
      </w:r>
    </w:p>
    <w:p>
      <w:pPr>
        <w:outlineLvl w:val="0"/>
        <w:rPr>
          <w:rFonts w:hint="eastAsia" w:asciiTheme="minorEastAsia" w:hAnsiTheme="minorEastAsia" w:eastAsiaTheme="minorEastAsia" w:cstheme="minorEastAsia"/>
          <w:b/>
          <w:color w:val="auto"/>
          <w:spacing w:val="0"/>
          <w:sz w:val="28"/>
          <w:szCs w:val="21"/>
        </w:rPr>
      </w:pPr>
      <w:bookmarkStart w:id="29" w:name="_Toc2723_WPSOffice_Level1"/>
      <w:bookmarkStart w:id="30" w:name="_Toc23920_WPSOffice_Level3"/>
      <w:r>
        <w:rPr>
          <w:rFonts w:hint="eastAsia" w:asciiTheme="minorEastAsia" w:hAnsiTheme="minorEastAsia" w:eastAsiaTheme="minorEastAsia" w:cstheme="minorEastAsia"/>
          <w:b/>
          <w:color w:val="auto"/>
          <w:spacing w:val="0"/>
          <w:sz w:val="28"/>
          <w:szCs w:val="21"/>
        </w:rPr>
        <w:t>1.气缸内不正常的声音：</w:t>
      </w:r>
      <w:bookmarkEnd w:id="29"/>
      <w:bookmarkEnd w:id="30"/>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084"/>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2"/>
                <w:szCs w:val="22"/>
                <w:vertAlign w:val="baseline"/>
                <w:lang w:val="en-US" w:eastAsia="zh-CN"/>
              </w:rPr>
              <w:t>序号</w:t>
            </w:r>
          </w:p>
        </w:tc>
        <w:tc>
          <w:tcPr>
            <w:tcW w:w="308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形成原因</w:t>
            </w:r>
          </w:p>
        </w:tc>
        <w:tc>
          <w:tcPr>
            <w:tcW w:w="50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1</w:t>
            </w:r>
          </w:p>
        </w:tc>
        <w:tc>
          <w:tcPr>
            <w:tcW w:w="3084"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活塞止点间隙变动</w:t>
            </w:r>
          </w:p>
        </w:tc>
        <w:tc>
          <w:tcPr>
            <w:tcW w:w="5040"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重新调整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2</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活塞紧固螺帽松动</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重新紧固锁紧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3</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活塞环轴向间隙过大</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更换活塞环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4</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填料紧固螺母松动</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重新拧紧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5</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气阀制动圈压紧螺钉松动</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重新拧紧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6</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气阀紧固螺母松动</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重新拧紧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7</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气阀片或弹簧损坏</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更换</w:t>
            </w:r>
          </w:p>
        </w:tc>
      </w:tr>
    </w:tbl>
    <w:p>
      <w:pPr>
        <w:outlineLvl w:val="0"/>
        <w:rPr>
          <w:rFonts w:hint="eastAsia" w:asciiTheme="minorEastAsia" w:hAnsiTheme="minorEastAsia" w:eastAsiaTheme="minorEastAsia" w:cstheme="minorEastAsia"/>
          <w:b/>
          <w:color w:val="auto"/>
          <w:spacing w:val="0"/>
          <w:sz w:val="28"/>
          <w:szCs w:val="21"/>
        </w:rPr>
      </w:pPr>
      <w:bookmarkStart w:id="31" w:name="_Toc18050_WPSOffice_Level3"/>
      <w:bookmarkStart w:id="32" w:name="_Toc14638_WPSOffice_Level1"/>
      <w:r>
        <w:rPr>
          <w:rFonts w:hint="eastAsia" w:asciiTheme="minorEastAsia" w:hAnsiTheme="minorEastAsia" w:eastAsiaTheme="minorEastAsia" w:cstheme="minorEastAsia"/>
          <w:b/>
          <w:color w:val="auto"/>
          <w:spacing w:val="0"/>
          <w:sz w:val="28"/>
          <w:szCs w:val="21"/>
        </w:rPr>
        <w:t>2.排气量不足：</w:t>
      </w:r>
      <w:bookmarkEnd w:id="31"/>
      <w:bookmarkEnd w:id="32"/>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084"/>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lang w:eastAsia="zh-CN"/>
              </w:rPr>
            </w:pPr>
            <w:r>
              <w:rPr>
                <w:rFonts w:hint="eastAsia" w:asciiTheme="minorEastAsia" w:hAnsiTheme="minorEastAsia" w:cstheme="minorEastAsia"/>
                <w:color w:val="auto"/>
                <w:spacing w:val="0"/>
                <w:sz w:val="24"/>
                <w:szCs w:val="20"/>
                <w:lang w:eastAsia="zh-CN"/>
              </w:rPr>
              <w:t>序号</w:t>
            </w:r>
          </w:p>
        </w:tc>
        <w:tc>
          <w:tcPr>
            <w:tcW w:w="308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形成原因</w:t>
            </w:r>
          </w:p>
        </w:tc>
        <w:tc>
          <w:tcPr>
            <w:tcW w:w="50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1</w:t>
            </w:r>
          </w:p>
        </w:tc>
        <w:tc>
          <w:tcPr>
            <w:tcW w:w="3084"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气阀损坏</w:t>
            </w:r>
          </w:p>
        </w:tc>
        <w:tc>
          <w:tcPr>
            <w:tcW w:w="5040"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修理更换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2</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装配不当，气阀漏气</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重新组装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3</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填料漏气</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修理更换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4</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气阀结炭</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5</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活塞环损坏</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6</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进气过滤器堵塞</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7</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管路系统漏气</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8</w:t>
            </w:r>
          </w:p>
        </w:tc>
        <w:tc>
          <w:tcPr>
            <w:tcW w:w="308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密封元件损坏</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更换</w:t>
            </w:r>
          </w:p>
        </w:tc>
      </w:tr>
    </w:tbl>
    <w:p>
      <w:pPr>
        <w:outlineLvl w:val="0"/>
        <w:rPr>
          <w:rFonts w:hint="eastAsia" w:asciiTheme="minorEastAsia" w:hAnsiTheme="minorEastAsia" w:eastAsiaTheme="minorEastAsia" w:cstheme="minorEastAsia"/>
          <w:b/>
          <w:color w:val="auto"/>
          <w:spacing w:val="0"/>
          <w:sz w:val="28"/>
          <w:szCs w:val="21"/>
        </w:rPr>
      </w:pPr>
      <w:bookmarkStart w:id="33" w:name="_Toc29750_WPSOffice_Level1"/>
      <w:bookmarkStart w:id="34" w:name="_Toc7656_WPSOffice_Level3"/>
      <w:r>
        <w:rPr>
          <w:rFonts w:hint="eastAsia" w:asciiTheme="minorEastAsia" w:hAnsiTheme="minorEastAsia" w:eastAsiaTheme="minorEastAsia" w:cstheme="minorEastAsia"/>
          <w:b/>
          <w:color w:val="auto"/>
          <w:spacing w:val="0"/>
          <w:sz w:val="28"/>
          <w:szCs w:val="21"/>
        </w:rPr>
        <w:t>3.曲轴箱内有异响</w:t>
      </w:r>
      <w:bookmarkEnd w:id="33"/>
      <w:bookmarkEnd w:id="34"/>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24"/>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szCs w:val="20"/>
                <w:lang w:eastAsia="zh-CN"/>
              </w:rPr>
              <w:t>序号</w:t>
            </w:r>
          </w:p>
        </w:tc>
        <w:tc>
          <w:tcPr>
            <w:tcW w:w="302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形成原因</w:t>
            </w:r>
          </w:p>
        </w:tc>
        <w:tc>
          <w:tcPr>
            <w:tcW w:w="50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1</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轴瓦、十字头螺栓松动</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根据情况停车检查更换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2</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各瓦磨损量过大或损坏</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停车紧固，塞尺测量，必要时大修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3</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连接件损坏或断裂</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严重时紧急停车避免事故扩大</w:t>
            </w:r>
          </w:p>
        </w:tc>
      </w:tr>
    </w:tbl>
    <w:p>
      <w:pPr>
        <w:outlineLvl w:val="0"/>
        <w:rPr>
          <w:rFonts w:hint="eastAsia" w:asciiTheme="minorEastAsia" w:hAnsiTheme="minorEastAsia" w:eastAsiaTheme="minorEastAsia" w:cstheme="minorEastAsia"/>
          <w:b/>
          <w:color w:val="auto"/>
          <w:spacing w:val="0"/>
          <w:sz w:val="28"/>
          <w:szCs w:val="21"/>
        </w:rPr>
      </w:pPr>
      <w:bookmarkStart w:id="35" w:name="_Toc3732_WPSOffice_Level3"/>
      <w:bookmarkStart w:id="36" w:name="_Toc10581_WPSOffice_Level1"/>
      <w:r>
        <w:rPr>
          <w:rFonts w:hint="eastAsia" w:asciiTheme="minorEastAsia" w:hAnsiTheme="minorEastAsia" w:eastAsiaTheme="minorEastAsia" w:cstheme="minorEastAsia"/>
          <w:b/>
          <w:color w:val="auto"/>
          <w:spacing w:val="0"/>
          <w:sz w:val="28"/>
          <w:szCs w:val="21"/>
        </w:rPr>
        <w:t>4.循环油压低：</w:t>
      </w:r>
      <w:bookmarkEnd w:id="35"/>
      <w:bookmarkEnd w:id="36"/>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24"/>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szCs w:val="20"/>
                <w:lang w:eastAsia="zh-CN"/>
              </w:rPr>
              <w:t>序号</w:t>
            </w:r>
          </w:p>
        </w:tc>
        <w:tc>
          <w:tcPr>
            <w:tcW w:w="302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形成原因</w:t>
            </w:r>
          </w:p>
        </w:tc>
        <w:tc>
          <w:tcPr>
            <w:tcW w:w="504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1</w:t>
            </w:r>
          </w:p>
        </w:tc>
        <w:tc>
          <w:tcPr>
            <w:tcW w:w="3024"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油温升高</w:t>
            </w:r>
          </w:p>
        </w:tc>
        <w:tc>
          <w:tcPr>
            <w:tcW w:w="5040"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eastAsiaTheme="minorEastAsia" w:cstheme="minorEastAsia"/>
                <w:color w:val="auto"/>
                <w:spacing w:val="0"/>
                <w:sz w:val="24"/>
                <w:szCs w:val="20"/>
              </w:rPr>
              <w:t>加大冷却水量，保证正常油温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2</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油过滤器堵塞</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清洗油系统更换新油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3</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油泵齿轮磨损，油管裂</w:t>
            </w:r>
          </w:p>
        </w:tc>
        <w:tc>
          <w:tcPr>
            <w:tcW w:w="5040" w:type="dxa"/>
            <w:vAlign w:val="top"/>
          </w:tcPr>
          <w:p>
            <w:pPr>
              <w:rPr>
                <w:rFonts w:hint="eastAsia" w:asciiTheme="minorEastAsia" w:hAnsiTheme="minorEastAsia" w:eastAsiaTheme="minorEastAsia" w:cstheme="minorEastAsia"/>
                <w:color w:val="auto"/>
                <w:spacing w:val="0"/>
                <w:sz w:val="24"/>
                <w:szCs w:val="20"/>
                <w:lang w:eastAsia="zh-CN"/>
              </w:rPr>
            </w:pPr>
            <w:r>
              <w:rPr>
                <w:rFonts w:hint="eastAsia" w:asciiTheme="minorEastAsia" w:hAnsiTheme="minorEastAsia" w:cstheme="minorEastAsia"/>
                <w:color w:val="auto"/>
                <w:spacing w:val="0"/>
                <w:sz w:val="24"/>
                <w:szCs w:val="20"/>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4</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油槽油量过少，油内混入较多水分</w:t>
            </w:r>
          </w:p>
        </w:tc>
        <w:tc>
          <w:tcPr>
            <w:tcW w:w="5040" w:type="dxa"/>
            <w:vAlign w:val="top"/>
          </w:tcPr>
          <w:p>
            <w:pPr>
              <w:rPr>
                <w:rFonts w:hint="eastAsia" w:asciiTheme="minorEastAsia" w:hAnsiTheme="minorEastAsia" w:eastAsiaTheme="minorEastAsia" w:cstheme="minorEastAsia"/>
                <w:color w:val="auto"/>
                <w:spacing w:val="0"/>
                <w:sz w:val="24"/>
                <w:szCs w:val="20"/>
                <w:lang w:eastAsia="zh-CN"/>
              </w:rPr>
            </w:pPr>
            <w:r>
              <w:rPr>
                <w:rFonts w:hint="eastAsia" w:asciiTheme="minorEastAsia" w:hAnsiTheme="minorEastAsia" w:cstheme="minorEastAsia"/>
                <w:color w:val="auto"/>
                <w:spacing w:val="0"/>
                <w:sz w:val="24"/>
                <w:szCs w:val="20"/>
                <w:lang w:eastAsia="zh-CN"/>
              </w:rPr>
              <w:t>加油或换油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5</w:t>
            </w:r>
          </w:p>
        </w:tc>
        <w:tc>
          <w:tcPr>
            <w:tcW w:w="3024"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压力表管堵或失灵</w:t>
            </w:r>
          </w:p>
        </w:tc>
        <w:tc>
          <w:tcPr>
            <w:tcW w:w="504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疏通表管，更换压力表</w:t>
            </w:r>
          </w:p>
        </w:tc>
      </w:tr>
    </w:tbl>
    <w:p>
      <w:pPr>
        <w:numPr>
          <w:ilvl w:val="0"/>
          <w:numId w:val="8"/>
        </w:numPr>
        <w:outlineLvl w:val="0"/>
        <w:rPr>
          <w:rFonts w:hint="eastAsia" w:asciiTheme="minorEastAsia" w:hAnsiTheme="minorEastAsia" w:eastAsiaTheme="minorEastAsia" w:cstheme="minorEastAsia"/>
          <w:b/>
          <w:color w:val="auto"/>
          <w:spacing w:val="0"/>
          <w:sz w:val="28"/>
          <w:szCs w:val="21"/>
        </w:rPr>
      </w:pPr>
      <w:bookmarkStart w:id="37" w:name="_Toc3050_WPSOffice_Level3"/>
      <w:bookmarkStart w:id="38" w:name="_Toc26822_WPSOffice_Level1"/>
      <w:r>
        <w:rPr>
          <w:rFonts w:hint="eastAsia" w:asciiTheme="minorEastAsia" w:hAnsiTheme="minorEastAsia" w:eastAsiaTheme="minorEastAsia" w:cstheme="minorEastAsia"/>
          <w:b/>
          <w:color w:val="auto"/>
          <w:spacing w:val="0"/>
          <w:sz w:val="28"/>
          <w:szCs w:val="21"/>
        </w:rPr>
        <w:t>电动机打火</w:t>
      </w:r>
      <w:bookmarkEnd w:id="37"/>
      <w:bookmarkEnd w:id="38"/>
    </w:p>
    <w:tbl>
      <w:tblPr>
        <w:tblStyle w:val="9"/>
        <w:tblpPr w:leftFromText="180" w:rightFromText="180" w:vertAnchor="text" w:horzAnchor="page" w:tblpX="1335" w:tblpY="23"/>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985"/>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top"/>
          </w:tcPr>
          <w:p>
            <w:pPr>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cstheme="minorEastAsia"/>
                <w:color w:val="auto"/>
                <w:spacing w:val="0"/>
                <w:sz w:val="24"/>
                <w:szCs w:val="20"/>
                <w:lang w:eastAsia="zh-CN"/>
              </w:rPr>
              <w:t>序号</w:t>
            </w:r>
          </w:p>
        </w:tc>
        <w:tc>
          <w:tcPr>
            <w:tcW w:w="298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cstheme="minorEastAsia"/>
                <w:color w:val="auto"/>
                <w:spacing w:val="0"/>
                <w:sz w:val="24"/>
                <w:vertAlign w:val="baseline"/>
                <w:lang w:val="en-US" w:eastAsia="zh-CN"/>
              </w:rPr>
              <w:t>形成原因</w:t>
            </w:r>
          </w:p>
        </w:tc>
        <w:tc>
          <w:tcPr>
            <w:tcW w:w="500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kern w:val="2"/>
                <w:sz w:val="24"/>
                <w:szCs w:val="20"/>
                <w:lang w:val="en-US" w:eastAsia="zh-CN" w:bidi="ar-SA"/>
              </w:rPr>
            </w:pPr>
            <w:r>
              <w:rPr>
                <w:rFonts w:hint="eastAsia" w:asciiTheme="minorEastAsia" w:hAnsiTheme="minorEastAsia" w:cstheme="minorEastAsia"/>
                <w:color w:val="auto"/>
                <w:spacing w:val="0"/>
                <w:sz w:val="24"/>
                <w:vertAlign w:val="baseline"/>
                <w:lang w:val="en-US" w:eastAsia="zh-CN"/>
              </w:rPr>
              <w:t>处理方法</w:t>
            </w:r>
          </w:p>
        </w:tc>
      </w:tr>
    </w:tbl>
    <w:tbl>
      <w:tblPr>
        <w:tblStyle w:val="9"/>
        <w:tblpPr w:leftFromText="180" w:rightFromText="180" w:vertAnchor="text" w:horzAnchor="page" w:tblpX="1365" w:tblpY="3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97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1</w:t>
            </w:r>
          </w:p>
        </w:tc>
        <w:tc>
          <w:tcPr>
            <w:tcW w:w="2978"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定子线圈短路</w:t>
            </w:r>
          </w:p>
        </w:tc>
        <w:tc>
          <w:tcPr>
            <w:tcW w:w="5040" w:type="dxa"/>
            <w:vMerge w:val="restart"/>
            <w:vAlign w:val="center"/>
          </w:tcPr>
          <w:p>
            <w:pPr>
              <w:jc w:val="center"/>
              <w:rPr>
                <w:rFonts w:hint="eastAsia" w:asciiTheme="minorEastAsia" w:hAnsiTheme="minorEastAsia" w:eastAsiaTheme="minorEastAsia" w:cstheme="minorEastAsia"/>
                <w:color w:val="auto"/>
                <w:spacing w:val="0"/>
                <w:sz w:val="28"/>
                <w:szCs w:val="21"/>
              </w:rPr>
            </w:pPr>
            <w:r>
              <w:rPr>
                <w:rFonts w:hint="eastAsia" w:asciiTheme="minorEastAsia" w:hAnsiTheme="minorEastAsia" w:eastAsiaTheme="minorEastAsia" w:cstheme="minorEastAsia"/>
                <w:color w:val="auto"/>
                <w:spacing w:val="0"/>
                <w:sz w:val="28"/>
                <w:szCs w:val="21"/>
              </w:rPr>
              <w:t>停车检查并及时停通风机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2</w:t>
            </w:r>
          </w:p>
        </w:tc>
        <w:tc>
          <w:tcPr>
            <w:tcW w:w="2978"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电机扫膛</w:t>
            </w:r>
          </w:p>
        </w:tc>
        <w:tc>
          <w:tcPr>
            <w:tcW w:w="5040" w:type="dxa"/>
            <w:vMerge w:val="continue"/>
            <w:vAlign w:val="top"/>
          </w:tcPr>
          <w:p>
            <w:pPr>
              <w:rPr>
                <w:rFonts w:hint="eastAsia" w:asciiTheme="minorEastAsia" w:hAnsiTheme="minorEastAsia" w:eastAsiaTheme="minorEastAsia" w:cstheme="minorEastAsia"/>
                <w:color w:val="auto"/>
                <w:spacing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3</w:t>
            </w:r>
          </w:p>
        </w:tc>
        <w:tc>
          <w:tcPr>
            <w:tcW w:w="2978"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转子接地</w:t>
            </w:r>
          </w:p>
        </w:tc>
        <w:tc>
          <w:tcPr>
            <w:tcW w:w="5040" w:type="dxa"/>
            <w:vMerge w:val="continue"/>
            <w:vAlign w:val="top"/>
          </w:tcPr>
          <w:p>
            <w:pPr>
              <w:rPr>
                <w:rFonts w:hint="eastAsia" w:asciiTheme="minorEastAsia" w:hAnsiTheme="minorEastAsia" w:eastAsiaTheme="minorEastAsia" w:cstheme="minorEastAsia"/>
                <w:color w:val="auto"/>
                <w:spacing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4</w:t>
            </w:r>
          </w:p>
        </w:tc>
        <w:tc>
          <w:tcPr>
            <w:tcW w:w="2978"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定子端部连跨接线短路</w:t>
            </w:r>
          </w:p>
        </w:tc>
        <w:tc>
          <w:tcPr>
            <w:tcW w:w="5040" w:type="dxa"/>
            <w:vMerge w:val="continue"/>
            <w:vAlign w:val="top"/>
          </w:tcPr>
          <w:p>
            <w:pPr>
              <w:rPr>
                <w:rFonts w:hint="eastAsia" w:asciiTheme="minorEastAsia" w:hAnsiTheme="minorEastAsia" w:eastAsiaTheme="minorEastAsia" w:cstheme="minorEastAsia"/>
                <w:color w:val="auto"/>
                <w:spacing w:val="0"/>
                <w:sz w:val="28"/>
                <w:szCs w:val="21"/>
              </w:rPr>
            </w:pPr>
          </w:p>
        </w:tc>
      </w:tr>
    </w:tbl>
    <w:p>
      <w:pPr>
        <w:numPr>
          <w:ilvl w:val="0"/>
          <w:numId w:val="8"/>
        </w:numPr>
        <w:ind w:left="0" w:leftChars="0" w:firstLine="0" w:firstLineChars="0"/>
        <w:outlineLvl w:val="0"/>
        <w:rPr>
          <w:rFonts w:hint="eastAsia" w:asciiTheme="minorEastAsia" w:hAnsiTheme="minorEastAsia" w:eastAsiaTheme="minorEastAsia" w:cstheme="minorEastAsia"/>
          <w:b/>
          <w:color w:val="auto"/>
          <w:spacing w:val="0"/>
          <w:sz w:val="28"/>
          <w:szCs w:val="21"/>
        </w:rPr>
      </w:pPr>
      <w:bookmarkStart w:id="39" w:name="_Toc18952_WPSOffice_Level3"/>
      <w:bookmarkStart w:id="40" w:name="_Toc6580_WPSOffice_Level1"/>
      <w:r>
        <w:rPr>
          <w:rFonts w:hint="eastAsia" w:asciiTheme="minorEastAsia" w:hAnsiTheme="minorEastAsia" w:eastAsiaTheme="minorEastAsia" w:cstheme="minorEastAsia"/>
          <w:b/>
          <w:color w:val="auto"/>
          <w:spacing w:val="0"/>
          <w:sz w:val="28"/>
          <w:szCs w:val="21"/>
        </w:rPr>
        <w:t>填料漏气：</w:t>
      </w:r>
      <w:bookmarkEnd w:id="39"/>
      <w:bookmarkEnd w:id="40"/>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465"/>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89"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szCs w:val="20"/>
                <w:lang w:eastAsia="zh-CN"/>
              </w:rPr>
              <w:t>序号</w:t>
            </w:r>
          </w:p>
        </w:tc>
        <w:tc>
          <w:tcPr>
            <w:tcW w:w="346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形成原因</w:t>
            </w:r>
          </w:p>
        </w:tc>
        <w:tc>
          <w:tcPr>
            <w:tcW w:w="485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0"/>
              </w:rPr>
            </w:pPr>
            <w:r>
              <w:rPr>
                <w:rFonts w:hint="eastAsia" w:asciiTheme="minorEastAsia" w:hAnsiTheme="minorEastAsia" w:cstheme="minorEastAsia"/>
                <w:color w:val="auto"/>
                <w:spacing w:val="0"/>
                <w:sz w:val="24"/>
                <w:vertAlign w:val="baseline"/>
                <w:lang w:val="en-US" w:eastAsia="zh-CN"/>
              </w:rPr>
              <w:t>处理方法</w:t>
            </w:r>
          </w:p>
        </w:tc>
      </w:tr>
    </w:tbl>
    <w:tbl>
      <w:tblPr>
        <w:tblStyle w:val="9"/>
        <w:tblpPr w:leftFromText="180" w:rightFromText="180" w:vertAnchor="text" w:horzAnchor="page" w:tblpX="1380" w:tblpY="11"/>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465"/>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1</w:t>
            </w:r>
          </w:p>
        </w:tc>
        <w:tc>
          <w:tcPr>
            <w:tcW w:w="3465" w:type="dxa"/>
            <w:vAlign w:val="center"/>
          </w:tcPr>
          <w:p>
            <w:pPr>
              <w:jc w:val="cente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填料之间贴合不良，装配</w:t>
            </w:r>
            <w:r>
              <w:rPr>
                <w:rFonts w:hint="eastAsia" w:asciiTheme="minorEastAsia" w:hAnsiTheme="minorEastAsia" w:cstheme="minorEastAsia"/>
                <w:color w:val="auto"/>
                <w:spacing w:val="0"/>
                <w:sz w:val="24"/>
                <w:szCs w:val="20"/>
                <w:lang w:eastAsia="zh-CN"/>
              </w:rPr>
              <w:t>偏</w:t>
            </w:r>
            <w:r>
              <w:rPr>
                <w:rFonts w:hint="eastAsia" w:asciiTheme="minorEastAsia" w:hAnsiTheme="minorEastAsia" w:eastAsiaTheme="minorEastAsia" w:cstheme="minorEastAsia"/>
                <w:color w:val="auto"/>
                <w:spacing w:val="0"/>
                <w:sz w:val="22"/>
                <w:szCs w:val="18"/>
              </w:rPr>
              <w:t>斜</w:t>
            </w:r>
          </w:p>
        </w:tc>
        <w:tc>
          <w:tcPr>
            <w:tcW w:w="4868"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停车检修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2</w:t>
            </w:r>
          </w:p>
        </w:tc>
        <w:tc>
          <w:tcPr>
            <w:tcW w:w="346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润滑油量过少，油质低劣</w:t>
            </w:r>
          </w:p>
        </w:tc>
        <w:tc>
          <w:tcPr>
            <w:tcW w:w="4868"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更换合格润滑油，加大油量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3</w:t>
            </w:r>
          </w:p>
        </w:tc>
        <w:tc>
          <w:tcPr>
            <w:tcW w:w="346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填料与活塞杆磨损</w:t>
            </w:r>
          </w:p>
        </w:tc>
        <w:tc>
          <w:tcPr>
            <w:tcW w:w="4868" w:type="dxa"/>
            <w:vAlign w:val="top"/>
          </w:tcPr>
          <w:p>
            <w:pPr>
              <w:rPr>
                <w:rFonts w:hint="eastAsia" w:asciiTheme="minorEastAsia" w:hAnsiTheme="minorEastAsia" w:eastAsiaTheme="minorEastAsia" w:cstheme="minorEastAsia"/>
                <w:color w:val="auto"/>
                <w:spacing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4</w:t>
            </w:r>
          </w:p>
        </w:tc>
        <w:tc>
          <w:tcPr>
            <w:tcW w:w="3465" w:type="dxa"/>
            <w:vAlign w:val="top"/>
          </w:tcPr>
          <w:p>
            <w:pPr>
              <w:rPr>
                <w:rFonts w:hint="eastAsia" w:asciiTheme="minorEastAsia" w:hAnsiTheme="minorEastAsia" w:eastAsiaTheme="minorEastAsia" w:cstheme="minorEastAsia"/>
                <w:color w:val="auto"/>
                <w:spacing w:val="0"/>
                <w:sz w:val="24"/>
                <w:szCs w:val="20"/>
              </w:rPr>
            </w:pPr>
            <w:r>
              <w:rPr>
                <w:rFonts w:hint="eastAsia" w:asciiTheme="minorEastAsia" w:hAnsiTheme="minorEastAsia" w:eastAsiaTheme="minorEastAsia" w:cstheme="minorEastAsia"/>
                <w:color w:val="auto"/>
                <w:spacing w:val="0"/>
                <w:sz w:val="24"/>
                <w:szCs w:val="20"/>
              </w:rPr>
              <w:t>填料函进入杂质</w:t>
            </w:r>
          </w:p>
        </w:tc>
        <w:tc>
          <w:tcPr>
            <w:tcW w:w="4868" w:type="dxa"/>
            <w:vAlign w:val="top"/>
          </w:tcPr>
          <w:p>
            <w:pPr>
              <w:rPr>
                <w:rFonts w:hint="eastAsia" w:asciiTheme="minorEastAsia" w:hAnsiTheme="minorEastAsia" w:eastAsiaTheme="minorEastAsia" w:cstheme="minorEastAsia"/>
                <w:color w:val="auto"/>
                <w:spacing w:val="0"/>
                <w:sz w:val="24"/>
                <w:szCs w:val="20"/>
              </w:rPr>
            </w:pPr>
          </w:p>
        </w:tc>
      </w:tr>
    </w:tbl>
    <w:p>
      <w:pPr>
        <w:numPr>
          <w:ilvl w:val="0"/>
          <w:numId w:val="0"/>
        </w:numPr>
        <w:ind w:leftChars="0"/>
        <w:rPr>
          <w:rFonts w:hint="eastAsia" w:asciiTheme="minorEastAsia" w:hAnsiTheme="minorEastAsia" w:eastAsiaTheme="minorEastAsia" w:cstheme="minorEastAsia"/>
          <w:b/>
          <w:color w:val="auto"/>
          <w:spacing w:val="0"/>
          <w:sz w:val="28"/>
          <w:szCs w:val="21"/>
        </w:rPr>
      </w:pPr>
    </w:p>
    <w:p>
      <w:pPr>
        <w:keepNext w:val="0"/>
        <w:keepLines w:val="0"/>
        <w:pageBreakBefore w:val="0"/>
        <w:numPr>
          <w:ilvl w:val="0"/>
          <w:numId w:val="0"/>
        </w:numPr>
        <w:kinsoku/>
        <w:wordWrap/>
        <w:overflowPunct/>
        <w:topLinePunct w:val="0"/>
        <w:autoSpaceDE/>
        <w:autoSpaceDN/>
        <w:bidi w:val="0"/>
        <w:adjustRightInd/>
        <w:snapToGrid/>
        <w:spacing w:line="360" w:lineRule="auto"/>
        <w:ind w:right="-11" w:rightChars="0"/>
        <w:jc w:val="left"/>
        <w:textAlignment w:val="auto"/>
        <w:outlineLvl w:val="0"/>
        <w:rPr>
          <w:rFonts w:hint="eastAsia" w:asciiTheme="minorEastAsia" w:hAnsiTheme="minorEastAsia" w:eastAsiaTheme="minorEastAsia" w:cstheme="minorEastAsia"/>
          <w:b/>
          <w:bCs/>
          <w:color w:val="auto"/>
          <w:spacing w:val="0"/>
          <w:sz w:val="32"/>
          <w:szCs w:val="32"/>
          <w:lang w:eastAsia="zh-CN"/>
        </w:rPr>
      </w:pPr>
      <w:bookmarkStart w:id="41" w:name="_Toc12462_WPSOffice_Level1"/>
      <w:r>
        <w:rPr>
          <w:rFonts w:hint="eastAsia" w:asciiTheme="minorEastAsia" w:hAnsiTheme="minorEastAsia" w:cstheme="minorEastAsia"/>
          <w:b/>
          <w:bCs/>
          <w:color w:val="auto"/>
          <w:spacing w:val="0"/>
          <w:sz w:val="32"/>
          <w:szCs w:val="32"/>
          <w:lang w:eastAsia="zh-CN"/>
        </w:rPr>
        <w:t>八、合成岗位</w:t>
      </w:r>
      <w:r>
        <w:rPr>
          <w:rFonts w:hint="eastAsia" w:asciiTheme="minorEastAsia" w:hAnsiTheme="minorEastAsia" w:eastAsiaTheme="minorEastAsia" w:cstheme="minorEastAsia"/>
          <w:b/>
          <w:bCs/>
          <w:color w:val="auto"/>
          <w:spacing w:val="0"/>
          <w:sz w:val="32"/>
          <w:szCs w:val="32"/>
          <w:lang w:eastAsia="zh-CN"/>
        </w:rPr>
        <w:t>常见事故和</w:t>
      </w:r>
      <w:r>
        <w:rPr>
          <w:rFonts w:hint="eastAsia" w:asciiTheme="minorEastAsia" w:hAnsiTheme="minorEastAsia" w:eastAsiaTheme="minorEastAsia" w:cstheme="minorEastAsia"/>
          <w:b/>
          <w:bCs/>
          <w:color w:val="auto"/>
          <w:spacing w:val="0"/>
          <w:sz w:val="32"/>
          <w:szCs w:val="32"/>
        </w:rPr>
        <w:t>异常情况及处理</w:t>
      </w:r>
      <w:bookmarkEnd w:id="41"/>
      <w:r>
        <w:rPr>
          <w:rFonts w:hint="eastAsia" w:asciiTheme="minorEastAsia" w:hAnsiTheme="minorEastAsia" w:cstheme="minorEastAsia"/>
          <w:b/>
          <w:bCs/>
          <w:color w:val="auto"/>
          <w:spacing w:val="0"/>
          <w:sz w:val="32"/>
          <w:szCs w:val="32"/>
          <w:lang w:eastAsia="zh-CN"/>
        </w:rPr>
        <w:t>清单</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Theme="minorEastAsia" w:hAnsiTheme="minorEastAsia" w:cstheme="minorEastAsia"/>
          <w:color w:val="auto"/>
          <w:spacing w:val="0"/>
          <w:sz w:val="28"/>
          <w:szCs w:val="28"/>
          <w:lang w:val="en-US" w:eastAsia="zh-CN"/>
        </w:rPr>
      </w:pPr>
      <w:bookmarkStart w:id="42" w:name="_Toc24617_WPSOffice_Level3"/>
      <w:bookmarkStart w:id="43" w:name="_Toc13868_WPSOffice_Level1"/>
      <w:r>
        <w:rPr>
          <w:rFonts w:hint="eastAsia" w:asciiTheme="minorEastAsia" w:hAnsiTheme="minorEastAsia" w:cstheme="minorEastAsia"/>
          <w:color w:val="auto"/>
          <w:spacing w:val="0"/>
          <w:sz w:val="28"/>
          <w:szCs w:val="28"/>
          <w:lang w:val="en-US" w:eastAsia="zh-CN"/>
        </w:rPr>
        <w:t>1、</w:t>
      </w:r>
      <w:r>
        <w:rPr>
          <w:rFonts w:hint="eastAsia" w:asciiTheme="minorEastAsia" w:hAnsiTheme="minorEastAsia" w:eastAsiaTheme="minorEastAsia" w:cstheme="minorEastAsia"/>
          <w:color w:val="auto"/>
          <w:spacing w:val="0"/>
          <w:sz w:val="28"/>
          <w:szCs w:val="28"/>
        </w:rPr>
        <w:t>触媒床层温度突然升高</w:t>
      </w:r>
      <w:bookmarkEnd w:id="42"/>
      <w:bookmarkEnd w:id="43"/>
      <w:r>
        <w:rPr>
          <w:rFonts w:hint="eastAsia" w:asciiTheme="minorEastAsia" w:hAnsiTheme="minorEastAsia" w:cstheme="minorEastAsia"/>
          <w:color w:val="auto"/>
          <w:spacing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21" w:leftChars="10" w:firstLine="480" w:firstLineChars="200"/>
        <w:textAlignment w:val="auto"/>
        <w:rPr>
          <w:rFonts w:hint="eastAsia" w:asciiTheme="minorEastAsia" w:hAnsiTheme="minorEastAsia" w:eastAsiaTheme="minorEastAsia" w:cstheme="minorEastAsia"/>
          <w:color w:val="ED7D31" w:themeColor="accent2"/>
          <w:spacing w:val="0"/>
          <w:sz w:val="28"/>
          <w:szCs w:val="28"/>
          <w14:textFill>
            <w14:gradFill>
              <w14:gsLst>
                <w14:gs w14:pos="0">
                  <w14:srgbClr w14:val="FE4444"/>
                </w14:gs>
                <w14:gs w14:pos="100000">
                  <w14:srgbClr w14:val="832B2B"/>
                </w14:gs>
              </w14:gsLst>
              <w14:lin w14:scaled="0"/>
            </w14:gradFill>
          </w14:textFill>
        </w:rPr>
      </w:pPr>
      <w:r>
        <w:rPr>
          <w:rFonts w:hint="eastAsia" w:asciiTheme="minorEastAsia" w:hAnsiTheme="minorEastAsia" w:eastAsiaTheme="minorEastAsia" w:cstheme="minorEastAsia"/>
          <w:color w:val="ED7D31" w:themeColor="accent2"/>
          <w:spacing w:val="0"/>
          <w:sz w:val="24"/>
          <w:lang w:val="en-US" w:eastAsia="zh-CN"/>
          <w14:textFill>
            <w14:solidFill>
              <w14:schemeClr w14:val="accent2"/>
            </w14:solidFill>
          </w14:textFill>
        </w:rPr>
        <w:t xml:space="preserve"> </w:t>
      </w:r>
      <w:r>
        <w:rPr>
          <w:rFonts w:hint="eastAsia" w:asciiTheme="minorEastAsia" w:hAnsiTheme="minorEastAsia" w:eastAsiaTheme="minorEastAsia" w:cstheme="minorEastAsia"/>
          <w:color w:val="ED7D31" w:themeColor="accent2"/>
          <w:spacing w:val="0"/>
          <w:sz w:val="28"/>
          <w:szCs w:val="28"/>
          <w14:textFill>
            <w14:gradFill>
              <w14:gsLst>
                <w14:gs w14:pos="0">
                  <w14:srgbClr w14:val="FE4444"/>
                </w14:gs>
                <w14:gs w14:pos="100000">
                  <w14:srgbClr w14:val="832B2B"/>
                </w14:gs>
              </w14:gsLst>
              <w14:lin w14:scaled="0"/>
            </w14:gradFill>
          </w14:textFill>
        </w:rPr>
        <w:t>造成的危害：（1）温度急剧上升，烧坏触媒（2）温度急剧上升，造成压力升高，严重时可引起爆炸。</w:t>
      </w:r>
    </w:p>
    <w:p>
      <w:pPr>
        <w:keepNext w:val="0"/>
        <w:keepLines w:val="0"/>
        <w:pageBreakBefore w:val="0"/>
        <w:kinsoku/>
        <w:wordWrap/>
        <w:overflowPunct/>
        <w:topLinePunct w:val="0"/>
        <w:autoSpaceDE/>
        <w:autoSpaceDN/>
        <w:bidi w:val="0"/>
        <w:adjustRightInd/>
        <w:snapToGrid/>
        <w:spacing w:line="360" w:lineRule="auto"/>
        <w:ind w:left="21" w:leftChars="10" w:firstLine="480" w:firstLineChars="200"/>
        <w:textAlignment w:val="auto"/>
        <w:rPr>
          <w:rFonts w:hint="eastAsia" w:asciiTheme="minorEastAsia" w:hAnsiTheme="minorEastAsia" w:eastAsiaTheme="minorEastAsia" w:cstheme="minorEastAsia"/>
          <w:color w:val="auto"/>
          <w:spacing w:val="0"/>
          <w:sz w:val="32"/>
          <w:szCs w:val="32"/>
        </w:rPr>
      </w:pPr>
      <w:r>
        <w:rPr>
          <w:rFonts w:hint="eastAsia" w:asciiTheme="minorEastAsia" w:hAnsiTheme="minorEastAsia" w:eastAsiaTheme="minorEastAsia" w:cstheme="minorEastAsia"/>
          <w:color w:val="ED7D31" w:themeColor="accent2"/>
          <w:spacing w:val="0"/>
          <w:sz w:val="24"/>
          <w:lang w:val="en-US" w:eastAsia="zh-CN"/>
          <w14:textFill>
            <w14:gradFill>
              <w14:gsLst>
                <w14:gs w14:pos="0">
                  <w14:srgbClr w14:val="FE4444"/>
                </w14:gs>
                <w14:gs w14:pos="100000">
                  <w14:srgbClr w14:val="832B2B"/>
                </w14:gs>
              </w14:gsLst>
              <w14:lin w14:scaled="0"/>
            </w14:gradFill>
          </w14:textFill>
        </w:rPr>
        <w:t xml:space="preserve"> </w:t>
      </w:r>
      <w:r>
        <w:rPr>
          <w:rFonts w:hint="eastAsia" w:asciiTheme="minorEastAsia" w:hAnsiTheme="minorEastAsia" w:eastAsiaTheme="minorEastAsia" w:cstheme="minorEastAsia"/>
          <w:color w:val="ED7D31" w:themeColor="accent2"/>
          <w:spacing w:val="0"/>
          <w:sz w:val="28"/>
          <w:szCs w:val="28"/>
          <w14:textFill>
            <w14:gradFill>
              <w14:gsLst>
                <w14:gs w14:pos="0">
                  <w14:srgbClr w14:val="FE4444"/>
                </w14:gs>
                <w14:gs w14:pos="100000">
                  <w14:srgbClr w14:val="832B2B"/>
                </w14:gs>
              </w14:gsLst>
              <w14:lin w14:scaled="0"/>
            </w14:gradFill>
          </w14:textFill>
        </w:rPr>
        <w:t>控制措施：（1）联系调度减量。（2）加大循环量或开大冷激阀。</w:t>
      </w:r>
    </w:p>
    <w:tbl>
      <w:tblPr>
        <w:tblStyle w:val="1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70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2"/>
                <w:szCs w:val="22"/>
                <w:vertAlign w:val="baseline"/>
                <w:lang w:eastAsia="zh-CN"/>
                <w14:textFill>
                  <w14:solidFill>
                    <w14:schemeClr w14:val="tx1"/>
                  </w14:solidFill>
                </w14:textFill>
              </w:rPr>
              <w:t>序号</w:t>
            </w:r>
          </w:p>
        </w:tc>
        <w:tc>
          <w:tcPr>
            <w:tcW w:w="270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造成原因</w:t>
            </w:r>
          </w:p>
        </w:tc>
        <w:tc>
          <w:tcPr>
            <w:tcW w:w="610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预防和处理措施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27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补充气量突然增加，氨合成的反应热增加</w:t>
            </w:r>
          </w:p>
        </w:tc>
        <w:tc>
          <w:tcPr>
            <w:tcW w:w="6105" w:type="dxa"/>
          </w:tcPr>
          <w:p>
            <w:pPr>
              <w:keepNext w:val="0"/>
              <w:keepLines w:val="0"/>
              <w:pageBreakBefore w:val="0"/>
              <w:kinsoku/>
              <w:wordWrap/>
              <w:overflowPunct/>
              <w:topLinePunct w:val="0"/>
              <w:autoSpaceDE/>
              <w:autoSpaceDN/>
              <w:bidi w:val="0"/>
              <w:adjustRightInd/>
              <w:snapToGrid/>
              <w:spacing w:line="360" w:lineRule="auto"/>
              <w:ind w:left="21" w:leftChars="10" w:firstLine="330" w:firstLineChars="150"/>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缓慢增加气量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27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循环气量突然减少，气体与触媒的接触时间延长，放出的反应热增加</w:t>
            </w:r>
          </w:p>
        </w:tc>
        <w:tc>
          <w:tcPr>
            <w:tcW w:w="610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根据气量变化及气体成分变化情况，及时关系统近路，加大循环量循环机出现故障及时联系减负荷生产和倒用备用循环机</w:t>
            </w:r>
            <w:r>
              <w:rPr>
                <w:rFonts w:hint="eastAsia" w:asciiTheme="minorEastAsia" w:hAnsiTheme="minorEastAsia" w:cstheme="minorEastAsia"/>
                <w:color w:val="000000" w:themeColor="text1"/>
                <w:spacing w:val="0"/>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27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进塔气体成分迅速转好</w:t>
            </w:r>
          </w:p>
        </w:tc>
        <w:tc>
          <w:tcPr>
            <w:tcW w:w="610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开大冷激阀，调节幅度不宜过大；降低进触媒床层入口温度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27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触媒床层入口温度高</w:t>
            </w:r>
          </w:p>
        </w:tc>
        <w:tc>
          <w:tcPr>
            <w:tcW w:w="610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开</w:t>
            </w:r>
            <w:r>
              <w:rPr>
                <w:rFonts w:hint="eastAsia" w:asciiTheme="minorEastAsia" w:hAnsiTheme="minorEastAsia" w:eastAsiaTheme="minorEastAsia" w:cstheme="minorEastAsia"/>
                <w:color w:val="000000" w:themeColor="text1"/>
                <w:spacing w:val="0"/>
                <w:sz w:val="22"/>
                <w:szCs w:val="22"/>
                <w:lang w:eastAsia="zh-CN"/>
                <w14:textFill>
                  <w14:solidFill>
                    <w14:schemeClr w14:val="tx1"/>
                  </w14:solidFill>
                </w14:textFill>
              </w:rPr>
              <w:t>冷</w:t>
            </w: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副线阀，降低进触媒床层入口温度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27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操作不当或调节不及时</w:t>
            </w:r>
          </w:p>
        </w:tc>
        <w:tc>
          <w:tcPr>
            <w:tcW w:w="610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t>当电加热器送电操作时降电炉功率或停止使用</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140" w:leftChars="0"/>
        <w:textAlignment w:val="auto"/>
        <w:outlineLvl w:val="0"/>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bookmarkStart w:id="44" w:name="_Toc30944_WPSOffice_Level1"/>
      <w:bookmarkStart w:id="45" w:name="_Toc22580_WPSOffice_Level3"/>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触媒床层对平面温差大</w:t>
      </w:r>
      <w:bookmarkEnd w:id="44"/>
      <w:bookmarkEnd w:id="45"/>
    </w:p>
    <w:tbl>
      <w:tblPr>
        <w:tblStyle w:val="1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729"/>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2"/>
                <w:szCs w:val="22"/>
                <w:vertAlign w:val="baseline"/>
                <w:lang w:eastAsia="zh-CN"/>
                <w14:textFill>
                  <w14:solidFill>
                    <w14:schemeClr w14:val="tx1"/>
                  </w14:solidFill>
                </w14:textFill>
              </w:rPr>
              <w:t>序号</w:t>
            </w:r>
          </w:p>
        </w:tc>
        <w:tc>
          <w:tcPr>
            <w:tcW w:w="472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造成原因</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处理方法和步骤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4729"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热电偶插入深度不准或温度材料不统一</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核准热电偶插入深度，统一温度材料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4729"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循环量小或一进阀开启度小</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调节循环量和阀门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4729"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环隙气阀门开启不合适</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调节环隙气阀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4729"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热电偶外套管漏气</w:t>
            </w:r>
          </w:p>
        </w:tc>
        <w:tc>
          <w:tcPr>
            <w:tcW w:w="4076" w:type="dxa"/>
            <w:vMerge w:val="restart"/>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降温降压在升温，缩小同平面温差</w:t>
            </w:r>
            <w:r>
              <w:rPr>
                <w:rFonts w:hint="eastAsia" w:asciiTheme="minorEastAsia" w:hAnsiTheme="minorEastAsia" w:cstheme="minorEastAsia"/>
                <w:color w:val="000000" w:themeColor="text1"/>
                <w:spacing w:val="0"/>
                <w:sz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操作上力求稳定，适当控制空速，</w:t>
            </w:r>
            <w:r>
              <w:rPr>
                <w:rFonts w:hint="eastAsia" w:asciiTheme="minorEastAsia" w:hAnsiTheme="minorEastAsia" w:cstheme="minorEastAsia"/>
                <w:color w:val="000000" w:themeColor="text1"/>
                <w:spacing w:val="0"/>
                <w:sz w:val="24"/>
                <w:lang w:eastAsia="zh-CN"/>
                <w14:textFill>
                  <w14:solidFill>
                    <w14:schemeClr w14:val="tx1"/>
                  </w14:solidFill>
                </w14:textFill>
              </w:rPr>
              <w:t>尽</w:t>
            </w:r>
            <w:r>
              <w:rPr>
                <w:rFonts w:hint="eastAsia" w:asciiTheme="minorEastAsia" w:hAnsiTheme="minorEastAsia" w:eastAsiaTheme="minorEastAsia" w:cstheme="minorEastAsia"/>
                <w:color w:val="000000" w:themeColor="text1"/>
                <w:spacing w:val="0"/>
                <w:sz w:val="24"/>
                <w14:textFill>
                  <w14:solidFill>
                    <w14:schemeClr w14:val="tx1"/>
                  </w14:solidFill>
                </w14:textFill>
              </w:rPr>
              <w:t>量减少温度和压力的波动</w:t>
            </w:r>
            <w:r>
              <w:rPr>
                <w:rFonts w:hint="eastAsia" w:asciiTheme="minorEastAsia" w:hAnsiTheme="minorEastAsia" w:cs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如果调节无效且此种现象又在逐渐扩大时，则必须停车检修或更换内件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472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内件安装不正，触媒装填不均匀，松紧不一，气体发生“偏流”现象</w:t>
            </w:r>
          </w:p>
        </w:tc>
        <w:tc>
          <w:tcPr>
            <w:tcW w:w="4076"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6</w:t>
            </w:r>
          </w:p>
        </w:tc>
        <w:tc>
          <w:tcPr>
            <w:tcW w:w="4729"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内件损坏造成内部泄漏，使泄漏一边的触媒床层的温度偏低，造成同平面温差大</w:t>
            </w:r>
          </w:p>
        </w:tc>
        <w:tc>
          <w:tcPr>
            <w:tcW w:w="4076"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p>
        </w:tc>
      </w:tr>
    </w:tbl>
    <w:p>
      <w:pPr>
        <w:keepNext w:val="0"/>
        <w:keepLines w:val="0"/>
        <w:pageBreakBefore w:val="0"/>
        <w:numPr>
          <w:ilvl w:val="0"/>
          <w:numId w:val="5"/>
        </w:numPr>
        <w:kinsoku/>
        <w:wordWrap/>
        <w:overflowPunct/>
        <w:topLinePunct w:val="0"/>
        <w:autoSpaceDE/>
        <w:autoSpaceDN/>
        <w:bidi w:val="0"/>
        <w:adjustRightInd/>
        <w:snapToGrid/>
        <w:spacing w:line="360" w:lineRule="auto"/>
        <w:ind w:left="140" w:leftChars="0" w:firstLine="0" w:firstLineChars="0"/>
        <w:textAlignment w:val="auto"/>
        <w:outlineLvl w:val="0"/>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bookmarkStart w:id="46" w:name="_Toc23588_WPSOffice_Level3"/>
      <w:bookmarkStart w:id="47" w:name="_Toc19813_WPSOffice_Level1"/>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合成塔塔壁温度过高</w:t>
      </w:r>
      <w:bookmarkEnd w:id="46"/>
      <w:bookmarkEnd w:id="47"/>
    </w:p>
    <w:tbl>
      <w:tblPr>
        <w:tblStyle w:val="1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834"/>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2"/>
                <w:szCs w:val="22"/>
                <w:vertAlign w:val="baseline"/>
                <w:lang w:eastAsia="zh-CN"/>
                <w14:textFill>
                  <w14:solidFill>
                    <w14:schemeClr w14:val="tx1"/>
                  </w14:solidFill>
                </w14:textFill>
              </w:rPr>
              <w:t>序号</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造成原因</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处理方法和步骤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循环量太小，塔</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主</w:t>
            </w:r>
            <w:r>
              <w:rPr>
                <w:rFonts w:hint="eastAsia" w:asciiTheme="minorEastAsia" w:hAnsiTheme="minorEastAsia" w:eastAsiaTheme="minorEastAsia" w:cstheme="minorEastAsia"/>
                <w:color w:val="000000" w:themeColor="text1"/>
                <w:spacing w:val="0"/>
                <w:sz w:val="24"/>
                <w14:textFill>
                  <w14:solidFill>
                    <w14:schemeClr w14:val="tx1"/>
                  </w14:solidFill>
                </w14:textFill>
              </w:rPr>
              <w:t>阀开启度太大或一进阀过小</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尽量加大循环气量，关小塔</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主</w:t>
            </w:r>
            <w:r>
              <w:rPr>
                <w:rFonts w:hint="eastAsia" w:asciiTheme="minorEastAsia" w:hAnsiTheme="minorEastAsia" w:eastAsiaTheme="minorEastAsia" w:cstheme="minorEastAsia"/>
                <w:color w:val="000000" w:themeColor="text1"/>
                <w:spacing w:val="0"/>
                <w:sz w:val="24"/>
                <w14:textFill>
                  <w14:solidFill>
                    <w14:schemeClr w14:val="tx1"/>
                  </w14:solidFill>
                </w14:textFill>
              </w:rPr>
              <w:t>阀或开大一进阀阀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内件损坏，气体走近路</w:t>
            </w:r>
          </w:p>
        </w:tc>
        <w:tc>
          <w:tcPr>
            <w:tcW w:w="4076" w:type="dxa"/>
            <w:vMerge w:val="restart"/>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降温降压在升温，缩小同平面温差</w:t>
            </w:r>
            <w:r>
              <w:rPr>
                <w:rFonts w:hint="eastAsia" w:asciiTheme="minorEastAsia" w:hAnsiTheme="minorEastAsia" w:cs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如果调节无效且此种现象又在逐渐扩大时</w:t>
            </w:r>
            <w:r>
              <w:rPr>
                <w:rFonts w:hint="eastAsia" w:asciiTheme="minorEastAsia" w:hAnsiTheme="minorEastAsia" w:cs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14:textFill>
                  <w14:solidFill>
                    <w14:schemeClr w14:val="tx1"/>
                  </w14:solidFill>
                </w14:textFill>
              </w:rPr>
              <w:t>停车检修教正内外环隙，重整内件保温，必要时更换内件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483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内件安装与外筒体不同心或内件弯曲变形</w:t>
            </w:r>
          </w:p>
        </w:tc>
        <w:tc>
          <w:tcPr>
            <w:tcW w:w="4076"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内件保温不良或保温层损坏，散热太多</w:t>
            </w:r>
          </w:p>
        </w:tc>
        <w:tc>
          <w:tcPr>
            <w:tcW w:w="4076"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5</w:t>
            </w:r>
          </w:p>
        </w:tc>
        <w:tc>
          <w:tcPr>
            <w:tcW w:w="483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突然停电停车时塔内反应热带不出去，环隙间冷气层不流动，辐射穿透使壁温升高。</w:t>
            </w:r>
          </w:p>
        </w:tc>
        <w:tc>
          <w:tcPr>
            <w:tcW w:w="407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停电停车及其他原因停车时，如超温严重，开循环机或卸压降温</w:t>
            </w:r>
          </w:p>
        </w:tc>
      </w:tr>
    </w:tbl>
    <w:p>
      <w:pPr>
        <w:keepNext w:val="0"/>
        <w:keepLines w:val="0"/>
        <w:pageBreakBefore w:val="0"/>
        <w:numPr>
          <w:ilvl w:val="0"/>
          <w:numId w:val="5"/>
        </w:numPr>
        <w:kinsoku/>
        <w:wordWrap/>
        <w:overflowPunct/>
        <w:topLinePunct w:val="0"/>
        <w:autoSpaceDE/>
        <w:autoSpaceDN/>
        <w:bidi w:val="0"/>
        <w:adjustRightInd/>
        <w:snapToGrid/>
        <w:spacing w:line="360" w:lineRule="auto"/>
        <w:ind w:left="140" w:leftChars="0" w:firstLine="0" w:firstLineChars="0"/>
        <w:textAlignment w:val="auto"/>
        <w:outlineLvl w:val="0"/>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bookmarkStart w:id="48" w:name="_Toc14159_WPSOffice_Level3"/>
      <w:bookmarkStart w:id="49" w:name="_Toc30566_WPSOffice_Level1"/>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合成塔进口气体氨含量高</w:t>
      </w:r>
      <w:bookmarkEnd w:id="48"/>
      <w:bookmarkEnd w:id="49"/>
    </w:p>
    <w:tbl>
      <w:tblPr>
        <w:tblStyle w:val="1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834"/>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2"/>
                <w:szCs w:val="22"/>
                <w:vertAlign w:val="baseline"/>
                <w:lang w:eastAsia="zh-CN"/>
                <w14:textFill>
                  <w14:solidFill>
                    <w14:schemeClr w14:val="tx1"/>
                  </w14:solidFill>
                </w14:textFill>
              </w:rPr>
              <w:t>序号</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造成原因</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eastAsia="zh-CN"/>
                <w14:textFill>
                  <w14:solidFill>
                    <w14:schemeClr w14:val="tx1"/>
                  </w14:solidFill>
                </w14:textFill>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氨分或</w:t>
            </w:r>
            <w:r>
              <w:rPr>
                <w:rFonts w:hint="eastAsia" w:asciiTheme="minorEastAsia" w:hAnsiTheme="minorEastAsia" w:eastAsiaTheme="minorEastAsia" w:cstheme="minorEastAsia"/>
                <w:color w:val="000000" w:themeColor="text1"/>
                <w:spacing w:val="0"/>
                <w:sz w:val="24"/>
                <w14:textFill>
                  <w14:solidFill>
                    <w14:schemeClr w14:val="tx1"/>
                  </w14:solidFill>
                </w14:textFill>
              </w:rPr>
              <w:t>冷交换器的交换器部分内漏</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检修</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氨分、</w:t>
            </w:r>
            <w:r>
              <w:rPr>
                <w:rFonts w:hint="eastAsia" w:asciiTheme="minorEastAsia" w:hAnsiTheme="minorEastAsia" w:eastAsiaTheme="minorEastAsia" w:cstheme="minorEastAsia"/>
                <w:color w:val="000000" w:themeColor="text1"/>
                <w:spacing w:val="0"/>
                <w:sz w:val="24"/>
                <w14:textFill>
                  <w14:solidFill>
                    <w14:schemeClr w14:val="tx1"/>
                  </w14:solidFill>
                </w14:textFill>
              </w:rPr>
              <w:t>冷交换器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冷交换器的氨分离器部分损坏或油污阻塞</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加</w:t>
            </w:r>
            <w:r>
              <w:rPr>
                <w:rFonts w:hint="eastAsia" w:asciiTheme="minorEastAsia" w:hAnsiTheme="minorEastAsia" w:eastAsiaTheme="minorEastAsia" w:cstheme="minorEastAsia"/>
                <w:color w:val="000000" w:themeColor="text1"/>
                <w:spacing w:val="0"/>
                <w:sz w:val="24"/>
                <w14:textFill>
                  <w14:solidFill>
                    <w14:schemeClr w14:val="tx1"/>
                  </w14:solidFill>
                </w14:textFill>
              </w:rPr>
              <w:t>强新鲜气氨冷器温度控制和新鲜气油分离器排油必要时停车热</w:t>
            </w:r>
            <w:r>
              <w:rPr>
                <w:rFonts w:hint="eastAsia" w:asciiTheme="minorEastAsia" w:hAnsiTheme="minorEastAsia" w:cstheme="minorEastAsia"/>
                <w:color w:val="000000" w:themeColor="text1"/>
                <w:spacing w:val="0"/>
                <w:sz w:val="24"/>
                <w:lang w:eastAsia="zh-CN"/>
                <w14:textFill>
                  <w14:solidFill>
                    <w14:schemeClr w14:val="tx1"/>
                  </w14:solidFill>
                </w14:textFill>
              </w:rPr>
              <w:t>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483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冷交</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、氨分</w:t>
            </w:r>
            <w:r>
              <w:rPr>
                <w:rFonts w:hint="eastAsia" w:asciiTheme="minorEastAsia" w:hAnsiTheme="minorEastAsia" w:eastAsiaTheme="minorEastAsia" w:cstheme="minorEastAsia"/>
                <w:color w:val="000000" w:themeColor="text1"/>
                <w:spacing w:val="0"/>
                <w:sz w:val="24"/>
                <w14:textFill>
                  <w14:solidFill>
                    <w14:schemeClr w14:val="tx1"/>
                  </w14:solidFill>
                </w14:textFill>
              </w:rPr>
              <w:t>液位过高</w:t>
            </w:r>
          </w:p>
        </w:tc>
        <w:tc>
          <w:tcPr>
            <w:tcW w:w="4136"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迅速放低冷交</w:t>
            </w:r>
            <w:r>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t>、氨分</w:t>
            </w:r>
            <w:r>
              <w:rPr>
                <w:rFonts w:hint="eastAsia" w:asciiTheme="minorEastAsia" w:hAnsiTheme="minorEastAsia" w:eastAsiaTheme="minorEastAsia" w:cstheme="minorEastAsia"/>
                <w:color w:val="000000" w:themeColor="text1"/>
                <w:spacing w:val="0"/>
                <w:sz w:val="24"/>
                <w14:textFill>
                  <w14:solidFill>
                    <w14:schemeClr w14:val="tx1"/>
                  </w14:solidFill>
                </w14:textFill>
              </w:rPr>
              <w:t>的液位，如果液位计有故障应及时联系处理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4</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氨冷器温度高</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降低氨冷器温度</w:t>
            </w:r>
          </w:p>
        </w:tc>
      </w:tr>
    </w:tbl>
    <w:p>
      <w:pPr>
        <w:outlineLvl w:val="0"/>
        <w:rPr>
          <w:rFonts w:hint="eastAsia" w:eastAsiaTheme="minorEastAsia"/>
          <w:lang w:val="en-US" w:eastAsia="zh-CN"/>
        </w:rPr>
      </w:pPr>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合成塔进口气体氨含量高</w:t>
      </w:r>
      <w:r>
        <w:rPr>
          <w:rFonts w:hint="eastAsia" w:asciiTheme="minorEastAsia" w:hAnsiTheme="minorEastAsia" w:cstheme="minorEastAsia"/>
          <w:color w:val="000000" w:themeColor="text1"/>
          <w:spacing w:val="0"/>
          <w:sz w:val="28"/>
          <w:szCs w:val="28"/>
          <w:lang w:eastAsia="zh-CN"/>
          <w14:textFill>
            <w14:solidFill>
              <w14:schemeClr w14:val="tx1"/>
            </w14:solidFill>
          </w14:textFill>
        </w:rPr>
        <w:t>导致温度降低处理步骤</w:t>
      </w:r>
    </w:p>
    <w:tbl>
      <w:tblPr>
        <w:tblStyle w:val="10"/>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序号</w:t>
            </w:r>
          </w:p>
        </w:tc>
        <w:tc>
          <w:tcPr>
            <w:tcW w:w="862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cstheme="minorEastAsia"/>
                <w:color w:val="000000" w:themeColor="text1"/>
                <w:spacing w:val="0"/>
                <w:sz w:val="24"/>
                <w:lang w:eastAsia="zh-CN"/>
                <w14:textFill>
                  <w14:solidFill>
                    <w14:schemeClr w14:val="tx1"/>
                  </w14:solidFill>
                </w14:textFill>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1</w:t>
            </w:r>
          </w:p>
        </w:tc>
        <w:tc>
          <w:tcPr>
            <w:tcW w:w="86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themeColor="text1"/>
                <w:spacing w:val="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关闭合成塔各冷激阀，减小循环量，抑制温度下降，必要时减负荷生产防止超压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2</w:t>
            </w:r>
          </w:p>
        </w:tc>
        <w:tc>
          <w:tcPr>
            <w:tcW w:w="862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如果温度已下降到反应点以下，可停止补气，降压启用电加热器升温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7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4"/>
                <w:szCs w:val="24"/>
                <w:vertAlign w:val="baseline"/>
                <w:lang w:val="en-US" w:eastAsia="zh-CN"/>
                <w14:textFill>
                  <w14:solidFill>
                    <w14:schemeClr w14:val="tx1"/>
                  </w14:solidFill>
                </w14:textFill>
              </w:rPr>
              <w:t>3</w:t>
            </w:r>
          </w:p>
        </w:tc>
        <w:tc>
          <w:tcPr>
            <w:tcW w:w="862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温度回升正常时后，应逐步加大循环量。一般带液氨故障消除后，温度恢复较快，要提前加以控制，防止温度猛升</w:t>
            </w:r>
            <w:r>
              <w:rPr>
                <w:rFonts w:hint="eastAsia" w:asciiTheme="minorEastAsia" w:hAnsiTheme="minorEastAsia" w:cstheme="minorEastAsia"/>
                <w:color w:val="000000" w:themeColor="text1"/>
                <w:spacing w:val="0"/>
                <w:sz w:val="24"/>
                <w:lang w:eastAsia="zh-CN"/>
                <w14:textFill>
                  <w14:solidFill>
                    <w14:schemeClr w14:val="tx1"/>
                  </w14:solidFill>
                </w14:textFill>
              </w:rPr>
              <w:t>。</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140" w:leftChars="0"/>
        <w:textAlignment w:val="auto"/>
        <w:outlineLvl w:val="0"/>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bookmarkStart w:id="50" w:name="_Toc12103_WPSOffice_Level3"/>
      <w:bookmarkStart w:id="51" w:name="_Toc19048_WPSOffice_Level1"/>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合成塔内件焊逢裂开</w:t>
      </w:r>
      <w:bookmarkEnd w:id="50"/>
      <w:bookmarkEnd w:id="51"/>
      <w:r>
        <w:rPr>
          <w:rFonts w:hint="eastAsia" w:asciiTheme="minorEastAsia" w:hAnsiTheme="minorEastAsia" w:cstheme="minorEastAsia"/>
          <w:color w:val="000000" w:themeColor="text1"/>
          <w:spacing w:val="0"/>
          <w:sz w:val="28"/>
          <w:szCs w:val="28"/>
          <w:lang w:eastAsia="zh-CN"/>
          <w14:textFill>
            <w14:solidFill>
              <w14:schemeClr w14:val="tx1"/>
            </w14:solidFill>
          </w14:textFill>
        </w:rPr>
        <w:t>的原因、判断和处理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5400"/>
        <w:gridCol w:w="153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8"/>
                <w:szCs w:val="28"/>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eastAsia="zh-CN"/>
                <w14:textFill>
                  <w14:solidFill>
                    <w14:schemeClr w14:val="tx1"/>
                  </w14:solidFill>
                </w14:textFill>
              </w:rPr>
              <w:t>序号</w:t>
            </w:r>
          </w:p>
        </w:tc>
        <w:tc>
          <w:tcPr>
            <w:tcW w:w="540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8"/>
                <w:szCs w:val="28"/>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eastAsia="zh-CN"/>
                <w14:textFill>
                  <w14:solidFill>
                    <w14:schemeClr w14:val="tx1"/>
                  </w14:solidFill>
                </w14:textFill>
              </w:rPr>
              <w:t>造成原因</w:t>
            </w:r>
          </w:p>
        </w:tc>
        <w:tc>
          <w:tcPr>
            <w:tcW w:w="1530"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8"/>
                <w:szCs w:val="28"/>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eastAsia="zh-CN"/>
                <w14:textFill>
                  <w14:solidFill>
                    <w14:schemeClr w14:val="tx1"/>
                  </w14:solidFill>
                </w14:textFill>
              </w:rPr>
              <w:t>判断</w:t>
            </w:r>
          </w:p>
        </w:tc>
        <w:tc>
          <w:tcPr>
            <w:tcW w:w="1662"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pacing w:val="0"/>
                <w:sz w:val="28"/>
                <w:szCs w:val="28"/>
                <w:vertAlign w:val="baseline"/>
                <w:lang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val="en-US" w:eastAsia="zh-CN"/>
                <w14:textFill>
                  <w14:solidFill>
                    <w14:schemeClr w14:val="tx1"/>
                  </w14:solidFill>
                </w14:textFill>
              </w:rPr>
              <w:t>1</w:t>
            </w:r>
          </w:p>
        </w:tc>
        <w:tc>
          <w:tcPr>
            <w:tcW w:w="54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升降温速率过快，大大超过40℃/h</w:t>
            </w:r>
          </w:p>
        </w:tc>
        <w:tc>
          <w:tcPr>
            <w:tcW w:w="1530" w:type="dxa"/>
            <w:vMerge w:val="restart"/>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内件焊逢裂开，可发现催化剂床层温度下降且有一个温度突变之处</w:t>
            </w:r>
          </w:p>
        </w:tc>
        <w:tc>
          <w:tcPr>
            <w:tcW w:w="1662" w:type="dxa"/>
            <w:vMerge w:val="restart"/>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吊出检修或更换内件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val="en-US" w:eastAsia="zh-CN"/>
                <w14:textFill>
                  <w14:solidFill>
                    <w14:schemeClr w14:val="tx1"/>
                  </w14:solidFill>
                </w14:textFill>
              </w:rPr>
              <w:t>2</w:t>
            </w:r>
          </w:p>
        </w:tc>
        <w:tc>
          <w:tcPr>
            <w:tcW w:w="54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在正常操作中，冷激阀猛开或猛关使温度变化剧烈</w:t>
            </w:r>
          </w:p>
        </w:tc>
        <w:tc>
          <w:tcPr>
            <w:tcW w:w="1530"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p>
        </w:tc>
        <w:tc>
          <w:tcPr>
            <w:tcW w:w="1662"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val="en-US" w:eastAsia="zh-CN"/>
                <w14:textFill>
                  <w14:solidFill>
                    <w14:schemeClr w14:val="tx1"/>
                  </w14:solidFill>
                </w14:textFill>
              </w:rPr>
              <w:t>3</w:t>
            </w:r>
          </w:p>
        </w:tc>
        <w:tc>
          <w:tcPr>
            <w:tcW w:w="54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在操作中液氨带入塔中</w:t>
            </w:r>
          </w:p>
        </w:tc>
        <w:tc>
          <w:tcPr>
            <w:tcW w:w="1530"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p>
        </w:tc>
        <w:tc>
          <w:tcPr>
            <w:tcW w:w="1662"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pacing w:val="0"/>
                <w:sz w:val="28"/>
                <w:szCs w:val="28"/>
                <w:vertAlign w:val="baseline"/>
                <w:lang w:val="en-US" w:eastAsia="zh-CN"/>
                <w14:textFill>
                  <w14:solidFill>
                    <w14:schemeClr w14:val="tx1"/>
                  </w14:solidFill>
                </w14:textFill>
              </w:rPr>
              <w:t>4</w:t>
            </w:r>
          </w:p>
        </w:tc>
        <w:tc>
          <w:tcPr>
            <w:tcW w:w="5400"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r>
              <w:rPr>
                <w:rFonts w:hint="eastAsia" w:asciiTheme="minorEastAsia" w:hAnsiTheme="minorEastAsia" w:eastAsiaTheme="minorEastAsia" w:cstheme="minorEastAsia"/>
                <w:color w:val="000000" w:themeColor="text1"/>
                <w:spacing w:val="0"/>
                <w:sz w:val="24"/>
                <w14:textFill>
                  <w14:solidFill>
                    <w14:schemeClr w14:val="tx1"/>
                  </w14:solidFill>
                </w14:textFill>
              </w:rPr>
              <w:t>违章操作使塔内压力猛升或突然迅速下降</w:t>
            </w:r>
          </w:p>
        </w:tc>
        <w:tc>
          <w:tcPr>
            <w:tcW w:w="1530"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p>
        </w:tc>
        <w:tc>
          <w:tcPr>
            <w:tcW w:w="1662"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pacing w:val="0"/>
                <w:sz w:val="28"/>
                <w:szCs w:val="28"/>
                <w:vertAlign w:val="baseli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ED7D31" w:themeColor="accent2"/>
          <w:spacing w:val="0"/>
          <w:sz w:val="24"/>
          <w14:textFill>
            <w14:solidFill>
              <w14:schemeClr w14:val="accent2"/>
            </w14:solidFill>
          </w14:textFill>
        </w:rPr>
      </w:pPr>
    </w:p>
    <w:p>
      <w:pPr>
        <w:keepNext w:val="0"/>
        <w:keepLines w:val="0"/>
        <w:pageBreakBefore w:val="0"/>
        <w:kinsoku/>
        <w:wordWrap/>
        <w:overflowPunct/>
        <w:topLinePunct w:val="0"/>
        <w:autoSpaceDE/>
        <w:autoSpaceDN/>
        <w:bidi w:val="0"/>
        <w:adjustRightInd/>
        <w:snapToGrid/>
        <w:spacing w:line="360" w:lineRule="auto"/>
        <w:ind w:left="21" w:leftChars="10"/>
        <w:textAlignment w:val="auto"/>
        <w:outlineLvl w:val="0"/>
        <w:rPr>
          <w:rFonts w:hint="eastAsia" w:asciiTheme="minorEastAsia" w:hAnsiTheme="minorEastAsia" w:eastAsiaTheme="minorEastAsia" w:cstheme="minorEastAsia"/>
          <w:color w:val="auto"/>
          <w:spacing w:val="0"/>
          <w:sz w:val="28"/>
          <w:szCs w:val="28"/>
        </w:rPr>
      </w:pPr>
      <w:bookmarkStart w:id="52" w:name="_Toc2765_WPSOffice_Level3"/>
      <w:bookmarkStart w:id="53" w:name="_Toc12321_WPSOffice_Level1"/>
      <w:r>
        <w:rPr>
          <w:rFonts w:hint="eastAsia" w:asciiTheme="minorEastAsia" w:hAnsiTheme="minorEastAsia" w:cstheme="minorEastAsia"/>
          <w:color w:val="auto"/>
          <w:spacing w:val="0"/>
          <w:sz w:val="28"/>
          <w:szCs w:val="28"/>
          <w:lang w:val="en-US" w:eastAsia="zh-CN"/>
        </w:rPr>
        <w:t>7</w:t>
      </w:r>
      <w:r>
        <w:rPr>
          <w:rFonts w:hint="eastAsia" w:asciiTheme="minorEastAsia" w:hAnsiTheme="minorEastAsia" w:eastAsiaTheme="minorEastAsia" w:cstheme="minorEastAsia"/>
          <w:color w:val="auto"/>
          <w:spacing w:val="0"/>
          <w:sz w:val="28"/>
          <w:szCs w:val="28"/>
          <w:lang w:val="en-US" w:eastAsia="zh-CN"/>
        </w:rPr>
        <w:t>、</w:t>
      </w:r>
      <w:r>
        <w:rPr>
          <w:rFonts w:hint="eastAsia" w:asciiTheme="minorEastAsia" w:hAnsiTheme="minorEastAsia" w:eastAsiaTheme="minorEastAsia" w:cstheme="minorEastAsia"/>
          <w:color w:val="auto"/>
          <w:spacing w:val="0"/>
          <w:sz w:val="28"/>
          <w:szCs w:val="28"/>
        </w:rPr>
        <w:t>循环机活塞杆等主要部件断裂的现象，危害，原因，处理方法，及预防措施</w:t>
      </w:r>
      <w:bookmarkEnd w:id="52"/>
      <w:bookmarkEnd w:id="5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ED7D31" w:themeColor="accent2"/>
          <w:spacing w:val="0"/>
          <w:sz w:val="24"/>
          <w14:textFill>
            <w14:solidFill>
              <w14:schemeClr w14:val="accent2"/>
            </w14:solidFill>
          </w14:textFill>
        </w:rPr>
      </w:pPr>
      <w:r>
        <w:rPr>
          <w:rFonts w:hint="eastAsia" w:asciiTheme="minorEastAsia" w:hAnsiTheme="minorEastAsia" w:eastAsiaTheme="minorEastAsia" w:cstheme="minorEastAsia"/>
          <w:color w:val="ED7D31" w:themeColor="accent2"/>
          <w:spacing w:val="0"/>
          <w:sz w:val="24"/>
          <w14:textFill>
            <w14:solidFill>
              <w14:schemeClr w14:val="accent2"/>
            </w14:solidFill>
          </w14:textFill>
        </w:rPr>
        <w:t>产生危害：由于循环机高速运行，一旦主要部件断裂可能造成大量高压可燃气体喷出形成爆炸性气体，当遇到运转部件撞击产生火花或自身高速冲击产生静电起火爆炸，严重可造成人员伤亡事故。</w:t>
      </w:r>
    </w:p>
    <w:tbl>
      <w:tblPr>
        <w:tblStyle w:val="1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表现现象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pacing w:val="0"/>
                <w:sz w:val="24"/>
              </w:rPr>
              <w:t>循环量突然减小，合成塔触媒温度上升，系统压力上升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pacing w:val="0"/>
                <w:sz w:val="24"/>
              </w:rPr>
              <w:t>循环机有不正常敲击声，电机电流下降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pacing w:val="0"/>
                <w:sz w:val="24"/>
              </w:rPr>
              <w:t>可能产生拉杆和高压气体冲出造成着火或爆炸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vertAlign w:val="baseline"/>
                <w:lang w:eastAsia="zh-CN"/>
              </w:rPr>
            </w:pPr>
            <w:r>
              <w:rPr>
                <w:rFonts w:hint="eastAsia" w:asciiTheme="minorEastAsia" w:hAnsiTheme="minorEastAsia" w:eastAsiaTheme="minorEastAsia" w:cstheme="minorEastAsia"/>
                <w:color w:val="auto"/>
                <w:spacing w:val="0"/>
                <w:sz w:val="24"/>
              </w:rPr>
              <w:t>迅速切断循环机电源按紧急停车处理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如有高压气体冲出应迅速关闭进出口阀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lang w:eastAsia="zh-CN"/>
              </w:rPr>
            </w:pPr>
            <w:r>
              <w:rPr>
                <w:rFonts w:hint="eastAsia" w:asciiTheme="minorEastAsia" w:hAnsiTheme="minorEastAsia" w:eastAsiaTheme="minorEastAsia" w:cstheme="minorEastAsia"/>
                <w:color w:val="auto"/>
                <w:spacing w:val="0"/>
                <w:sz w:val="24"/>
              </w:rPr>
              <w:t>当发生着火或爆炸时，</w:t>
            </w:r>
            <w:r>
              <w:rPr>
                <w:rFonts w:hint="eastAsia" w:asciiTheme="minorEastAsia" w:hAnsiTheme="minorEastAsia" w:cstheme="minorEastAsia"/>
                <w:color w:val="auto"/>
                <w:spacing w:val="0"/>
                <w:sz w:val="24"/>
                <w:lang w:eastAsia="zh-CN"/>
              </w:rPr>
              <w:t>人员</w:t>
            </w:r>
            <w:r>
              <w:rPr>
                <w:rFonts w:hint="eastAsia" w:asciiTheme="minorEastAsia" w:hAnsiTheme="minorEastAsia" w:eastAsiaTheme="minorEastAsia" w:cstheme="minorEastAsia"/>
                <w:color w:val="auto"/>
                <w:spacing w:val="0"/>
                <w:sz w:val="24"/>
              </w:rPr>
              <w:t>应迅速</w:t>
            </w:r>
            <w:r>
              <w:rPr>
                <w:rFonts w:hint="eastAsia" w:asciiTheme="minorEastAsia" w:hAnsiTheme="minorEastAsia" w:cstheme="minorEastAsia"/>
                <w:color w:val="auto"/>
                <w:spacing w:val="0"/>
                <w:sz w:val="24"/>
                <w:lang w:eastAsia="zh-CN"/>
              </w:rPr>
              <w:t>撤离，</w:t>
            </w:r>
            <w:r>
              <w:rPr>
                <w:rFonts w:hint="eastAsia" w:asciiTheme="minorEastAsia" w:hAnsiTheme="minorEastAsia" w:eastAsiaTheme="minorEastAsia" w:cstheme="minorEastAsia"/>
                <w:color w:val="auto"/>
                <w:spacing w:val="0"/>
                <w:sz w:val="24"/>
              </w:rPr>
              <w:t>联系有关岗位切断与合成岗位的气</w:t>
            </w:r>
            <w:r>
              <w:rPr>
                <w:rFonts w:hint="eastAsia" w:asciiTheme="minorEastAsia" w:hAnsiTheme="minorEastAsia" w:cstheme="minorEastAsia"/>
                <w:color w:val="auto"/>
                <w:spacing w:val="0"/>
                <w:sz w:val="24"/>
                <w:lang w:eastAsia="zh-CN"/>
              </w:rPr>
              <w:t>源</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100"/>
        <w:textAlignment w:val="auto"/>
        <w:outlineLvl w:val="0"/>
        <w:rPr>
          <w:rFonts w:hint="eastAsia" w:asciiTheme="minorEastAsia" w:hAnsiTheme="minorEastAsia" w:cstheme="minorEastAsia"/>
          <w:color w:val="auto"/>
          <w:spacing w:val="0"/>
          <w:sz w:val="28"/>
          <w:szCs w:val="28"/>
          <w:lang w:eastAsia="zh-CN"/>
        </w:rPr>
      </w:pPr>
      <w:bookmarkStart w:id="54" w:name="_Toc10160_WPSOffice_Level3"/>
      <w:bookmarkStart w:id="55" w:name="_Toc29766_WPSOffice_Level1"/>
      <w:r>
        <w:rPr>
          <w:rFonts w:hint="eastAsia" w:asciiTheme="minorEastAsia" w:hAnsiTheme="minorEastAsia" w:cstheme="minorEastAsia"/>
          <w:color w:val="auto"/>
          <w:spacing w:val="0"/>
          <w:sz w:val="28"/>
          <w:szCs w:val="28"/>
          <w:lang w:val="en-US" w:eastAsia="zh-CN"/>
        </w:rPr>
        <w:t>8、</w:t>
      </w:r>
      <w:r>
        <w:rPr>
          <w:rFonts w:hint="eastAsia" w:asciiTheme="minorEastAsia" w:hAnsiTheme="minorEastAsia" w:eastAsiaTheme="minorEastAsia" w:cstheme="minorEastAsia"/>
          <w:color w:val="auto"/>
          <w:spacing w:val="0"/>
          <w:sz w:val="28"/>
          <w:szCs w:val="28"/>
        </w:rPr>
        <w:t>系统压差过大</w:t>
      </w:r>
      <w:bookmarkEnd w:id="54"/>
      <w:bookmarkEnd w:id="55"/>
      <w:r>
        <w:rPr>
          <w:rFonts w:hint="eastAsia" w:asciiTheme="minorEastAsia" w:hAnsiTheme="minorEastAsia" w:cstheme="minorEastAsia"/>
          <w:color w:val="auto"/>
          <w:spacing w:val="0"/>
          <w:sz w:val="28"/>
          <w:szCs w:val="28"/>
          <w:lang w:eastAsia="zh-CN"/>
        </w:rPr>
        <w:t>的原因和处理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00"/>
        <w:textAlignment w:val="auto"/>
        <w:rPr>
          <w:rFonts w:hint="eastAsia" w:asciiTheme="minorEastAsia" w:hAnsiTheme="minorEastAsia" w:cstheme="minorEastAsia"/>
          <w:color w:val="ED7D31" w:themeColor="accent2"/>
          <w:spacing w:val="0"/>
          <w:sz w:val="28"/>
          <w:szCs w:val="28"/>
          <w:lang w:eastAsia="zh-CN"/>
          <w14:textFill>
            <w14:solidFill>
              <w14:schemeClr w14:val="accent2"/>
            </w14:solidFill>
          </w14:textFill>
        </w:rPr>
      </w:pPr>
      <w:r>
        <w:rPr>
          <w:rFonts w:hint="eastAsia" w:asciiTheme="minorEastAsia" w:hAnsiTheme="minorEastAsia" w:cstheme="minorEastAsia"/>
          <w:color w:val="auto"/>
          <w:spacing w:val="0"/>
          <w:sz w:val="28"/>
          <w:szCs w:val="28"/>
          <w:lang w:eastAsia="zh-CN"/>
        </w:rPr>
        <w:t>造成危害：压差过大易造成合成塔、冷交、热交内套损坏</w:t>
      </w:r>
    </w:p>
    <w:tbl>
      <w:tblPr>
        <w:tblStyle w:val="1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834"/>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2"/>
                <w:szCs w:val="22"/>
                <w:vertAlign w:val="baseline"/>
                <w:lang w:eastAsia="zh-CN"/>
              </w:rPr>
              <w:t>序号</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4"/>
                <w:szCs w:val="24"/>
                <w:vertAlign w:val="baseline"/>
                <w:lang w:eastAsia="zh-CN"/>
              </w:rPr>
              <w:t>造成原因</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4"/>
                <w:szCs w:val="24"/>
                <w:vertAlign w:val="baseline"/>
                <w:lang w:eastAsia="zh-CN"/>
              </w:rPr>
              <w:t>预防处理方法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1</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触媒因高温或高压结块致使阻力逐渐增大</w:t>
            </w:r>
          </w:p>
        </w:tc>
        <w:tc>
          <w:tcPr>
            <w:tcW w:w="4136" w:type="dxa"/>
            <w:vMerge w:val="restart"/>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4"/>
                <w:lang w:eastAsia="zh-CN"/>
              </w:rPr>
              <w:t>按照规定进行进行操作，</w:t>
            </w:r>
            <w:r>
              <w:rPr>
                <w:rFonts w:hint="eastAsia" w:asciiTheme="minorEastAsia" w:hAnsiTheme="minorEastAsia" w:cstheme="minorEastAsia"/>
                <w:color w:val="auto"/>
                <w:spacing w:val="0"/>
                <w:sz w:val="24"/>
                <w:szCs w:val="24"/>
                <w:vertAlign w:val="baseline"/>
                <w:lang w:eastAsia="zh-CN"/>
              </w:rPr>
              <w:t>触媒严禁长期超温，阻力过大要查明原因，</w:t>
            </w:r>
            <w:r>
              <w:rPr>
                <w:rFonts w:hint="eastAsia" w:asciiTheme="minorEastAsia" w:hAnsiTheme="minorEastAsia" w:eastAsiaTheme="minorEastAsia" w:cstheme="minorEastAsia"/>
                <w:color w:val="auto"/>
                <w:spacing w:val="0"/>
                <w:sz w:val="24"/>
              </w:rPr>
              <w:t>更换触媒或内件或重新调整内外筒间隙或修复内件保温</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2</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卸装触媒时底部不锈钢丝网损坏触媒颗粒掉入换热器引起堵塞或填装的触媒粒度过小或填装量过多</w:t>
            </w:r>
          </w:p>
        </w:tc>
        <w:tc>
          <w:tcPr>
            <w:tcW w:w="4136"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3</w:t>
            </w:r>
          </w:p>
        </w:tc>
        <w:tc>
          <w:tcPr>
            <w:tcW w:w="483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cstheme="minorEastAsia"/>
                <w:color w:val="auto"/>
                <w:spacing w:val="0"/>
                <w:sz w:val="24"/>
                <w:lang w:eastAsia="zh-CN"/>
              </w:rPr>
              <w:t>内</w:t>
            </w:r>
            <w:r>
              <w:rPr>
                <w:rFonts w:hint="eastAsia" w:asciiTheme="minorEastAsia" w:hAnsiTheme="minorEastAsia" w:eastAsiaTheme="minorEastAsia" w:cstheme="minorEastAsia"/>
                <w:color w:val="auto"/>
                <w:spacing w:val="0"/>
                <w:sz w:val="24"/>
              </w:rPr>
              <w:t>件安装同心度不符号要求，使内件套筒间隙不均匀或内件保温损坏保温材料堵塞气道</w:t>
            </w:r>
          </w:p>
        </w:tc>
        <w:tc>
          <w:tcPr>
            <w:tcW w:w="4136"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4</w:t>
            </w: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sz w:val="24"/>
              </w:rPr>
              <w:t>内件设计制作有缺陷</w:t>
            </w:r>
          </w:p>
        </w:tc>
        <w:tc>
          <w:tcPr>
            <w:tcW w:w="4136" w:type="dxa"/>
            <w:vMerge w:val="continue"/>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color w:val="auto"/>
                <w:spacing w:val="0"/>
                <w:sz w:val="24"/>
                <w:szCs w:val="24"/>
                <w:vertAlign w:val="baseline"/>
                <w:lang w:val="en-US" w:eastAsia="zh-CN"/>
              </w:rPr>
            </w:pP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合成塔内件保温材料、油污等杂质和细催化剂颗粒带入热交换器造成气道堵塞</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停车检修清理内件异物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color w:val="auto"/>
                <w:spacing w:val="0"/>
                <w:sz w:val="24"/>
                <w:szCs w:val="24"/>
                <w:vertAlign w:val="baseline"/>
                <w:lang w:val="en-US" w:eastAsia="zh-CN"/>
              </w:rPr>
            </w:pP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lang w:eastAsia="zh-CN"/>
              </w:rPr>
              <w:t>循环气</w:t>
            </w:r>
            <w:r>
              <w:rPr>
                <w:rFonts w:hint="eastAsia" w:asciiTheme="minorEastAsia" w:hAnsiTheme="minorEastAsia" w:eastAsiaTheme="minorEastAsia" w:cstheme="minorEastAsia"/>
                <w:color w:val="auto"/>
                <w:spacing w:val="0"/>
                <w:sz w:val="24"/>
              </w:rPr>
              <w:t>油分离器填料被油污阻塞</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停车检修更换内件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color w:val="auto"/>
                <w:spacing w:val="0"/>
                <w:sz w:val="24"/>
                <w:szCs w:val="24"/>
                <w:vertAlign w:val="baseline"/>
                <w:lang w:val="en-US" w:eastAsia="zh-CN"/>
              </w:rPr>
            </w:pPr>
          </w:p>
        </w:tc>
        <w:tc>
          <w:tcPr>
            <w:tcW w:w="4834"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lang w:eastAsia="zh-CN"/>
              </w:rPr>
            </w:pPr>
            <w:r>
              <w:rPr>
                <w:rFonts w:hint="eastAsia" w:asciiTheme="minorEastAsia" w:hAnsiTheme="minorEastAsia" w:eastAsiaTheme="minorEastAsia" w:cstheme="minorEastAsia"/>
                <w:color w:val="auto"/>
                <w:spacing w:val="0"/>
                <w:sz w:val="24"/>
                <w:lang w:eastAsia="zh-CN"/>
              </w:rPr>
              <w:t>甲烷化</w:t>
            </w:r>
            <w:r>
              <w:rPr>
                <w:rFonts w:hint="eastAsia" w:asciiTheme="minorEastAsia" w:hAnsiTheme="minorEastAsia" w:eastAsiaTheme="minorEastAsia" w:cstheme="minorEastAsia"/>
                <w:color w:val="auto"/>
                <w:spacing w:val="0"/>
                <w:sz w:val="24"/>
              </w:rPr>
              <w:t>气中二氧化碳跑高进入合成系统与循环气中氨作用生成碳铵结晶阻塞</w:t>
            </w:r>
            <w:r>
              <w:rPr>
                <w:rFonts w:hint="eastAsia" w:asciiTheme="minorEastAsia" w:hAnsiTheme="minorEastAsia" w:eastAsiaTheme="minorEastAsia" w:cstheme="minorEastAsia"/>
                <w:color w:val="auto"/>
                <w:spacing w:val="0"/>
                <w:sz w:val="24"/>
                <w:lang w:eastAsia="zh-CN"/>
              </w:rPr>
              <w:t>氨冷</w:t>
            </w:r>
            <w:r>
              <w:rPr>
                <w:rFonts w:hint="eastAsia" w:asciiTheme="minorEastAsia" w:hAnsiTheme="minorEastAsia" w:eastAsiaTheme="minorEastAsia" w:cstheme="minorEastAsia"/>
                <w:color w:val="auto"/>
                <w:spacing w:val="0"/>
                <w:sz w:val="24"/>
              </w:rPr>
              <w:t>器</w:t>
            </w:r>
            <w:r>
              <w:rPr>
                <w:rFonts w:hint="eastAsia" w:asciiTheme="minorEastAsia" w:hAnsiTheme="minorEastAsia" w:cstheme="minorEastAsia"/>
                <w:color w:val="auto"/>
                <w:spacing w:val="0"/>
                <w:sz w:val="24"/>
                <w:lang w:eastAsia="zh-CN"/>
              </w:rPr>
              <w:t>、冷交</w:t>
            </w:r>
            <w:r>
              <w:rPr>
                <w:rFonts w:hint="eastAsia" w:asciiTheme="minorEastAsia" w:hAnsiTheme="minorEastAsia" w:eastAsiaTheme="minorEastAsia" w:cstheme="minorEastAsia"/>
                <w:color w:val="auto"/>
                <w:spacing w:val="0"/>
                <w:sz w:val="24"/>
              </w:rPr>
              <w:t>和合成塔前部分管线</w:t>
            </w:r>
          </w:p>
        </w:tc>
        <w:tc>
          <w:tcPr>
            <w:tcW w:w="4136"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cstheme="minorEastAsia"/>
                <w:color w:val="auto"/>
                <w:spacing w:val="0"/>
                <w:sz w:val="24"/>
                <w:lang w:eastAsia="zh-CN"/>
              </w:rPr>
              <w:t>控制好来气成分，阻力过大</w:t>
            </w:r>
            <w:r>
              <w:rPr>
                <w:rFonts w:hint="eastAsia" w:asciiTheme="minorEastAsia" w:hAnsiTheme="minorEastAsia" w:eastAsiaTheme="minorEastAsia" w:cstheme="minorEastAsia"/>
                <w:color w:val="auto"/>
                <w:spacing w:val="0"/>
                <w:sz w:val="24"/>
              </w:rPr>
              <w:t>停车用蒸汽热洗或热煮，以清除系统结晶、油污</w:t>
            </w:r>
          </w:p>
        </w:tc>
      </w:tr>
    </w:tbl>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280" w:firstLineChars="100"/>
        <w:textAlignment w:val="auto"/>
        <w:outlineLvl w:val="0"/>
        <w:rPr>
          <w:rFonts w:hint="eastAsia" w:asciiTheme="minorEastAsia" w:hAnsiTheme="minorEastAsia" w:eastAsiaTheme="minorEastAsia" w:cstheme="minorEastAsia"/>
          <w:color w:val="auto"/>
          <w:spacing w:val="0"/>
          <w:sz w:val="28"/>
          <w:szCs w:val="28"/>
        </w:rPr>
      </w:pPr>
      <w:bookmarkStart w:id="56" w:name="_Toc13044_WPSOffice_Level1"/>
      <w:bookmarkStart w:id="57" w:name="_Toc32334_WPSOffice_Level3"/>
      <w:r>
        <w:rPr>
          <w:rFonts w:hint="eastAsia" w:asciiTheme="minorEastAsia" w:hAnsiTheme="minorEastAsia" w:eastAsiaTheme="minorEastAsia" w:cstheme="minorEastAsia"/>
          <w:color w:val="auto"/>
          <w:spacing w:val="0"/>
          <w:sz w:val="28"/>
          <w:szCs w:val="28"/>
        </w:rPr>
        <w:t>造成氨冷器出口气体温度高的主要原因及如何处理</w:t>
      </w:r>
      <w:bookmarkEnd w:id="56"/>
      <w:bookmarkEnd w:id="57"/>
    </w:p>
    <w:tbl>
      <w:tblPr>
        <w:tblStyle w:val="1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155"/>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2"/>
                <w:szCs w:val="22"/>
                <w:vertAlign w:val="baseline"/>
                <w:lang w:eastAsia="zh-CN"/>
              </w:rPr>
              <w:t>序号</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4"/>
                <w:szCs w:val="24"/>
                <w:vertAlign w:val="baseline"/>
                <w:lang w:eastAsia="zh-CN"/>
              </w:rPr>
              <w:t>造成原因</w:t>
            </w:r>
          </w:p>
        </w:tc>
        <w:tc>
          <w:tcPr>
            <w:tcW w:w="4815"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cstheme="minorEastAsia"/>
                <w:color w:val="auto"/>
                <w:spacing w:val="0"/>
                <w:sz w:val="24"/>
                <w:szCs w:val="24"/>
                <w:vertAlign w:val="baseline"/>
                <w:lang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1</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水冷器出口气体温度升高或气量加大</w:t>
            </w:r>
          </w:p>
        </w:tc>
        <w:tc>
          <w:tcPr>
            <w:tcW w:w="481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提高水冷器的降温效率减轻氨冷器的负荷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2</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氨冷器的液位过低或气氨压力升高</w:t>
            </w:r>
          </w:p>
        </w:tc>
        <w:tc>
          <w:tcPr>
            <w:tcW w:w="481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lang w:eastAsia="zh-CN"/>
              </w:rPr>
            </w:pPr>
            <w:r>
              <w:rPr>
                <w:rFonts w:hint="eastAsia" w:asciiTheme="minorEastAsia" w:hAnsiTheme="minorEastAsia" w:eastAsiaTheme="minorEastAsia" w:cstheme="minorEastAsia"/>
                <w:color w:val="auto"/>
                <w:spacing w:val="0"/>
                <w:sz w:val="24"/>
              </w:rPr>
              <w:t>维持氨冷器的正常液位充分利用其传热面积，但液位不能过高，以防带液</w:t>
            </w:r>
            <w:r>
              <w:rPr>
                <w:rFonts w:hint="eastAsia" w:asciiTheme="minorEastAsia" w:hAnsiTheme="minorEastAsia" w:cstheme="minorEastAsia"/>
                <w:color w:val="auto"/>
                <w:spacing w:val="0"/>
                <w:sz w:val="24"/>
                <w:lang w:eastAsia="zh-CN"/>
              </w:rPr>
              <w:t>，</w:t>
            </w:r>
            <w:r>
              <w:rPr>
                <w:rFonts w:hint="eastAsia" w:asciiTheme="minorEastAsia" w:hAnsiTheme="minorEastAsia" w:eastAsiaTheme="minorEastAsia" w:cstheme="minorEastAsia"/>
                <w:color w:val="auto"/>
                <w:spacing w:val="0"/>
                <w:sz w:val="24"/>
              </w:rPr>
              <w:t>联系</w:t>
            </w:r>
            <w:r>
              <w:rPr>
                <w:rFonts w:hint="eastAsia" w:asciiTheme="minorEastAsia" w:hAnsiTheme="minorEastAsia" w:eastAsiaTheme="minorEastAsia" w:cstheme="minorEastAsia"/>
                <w:color w:val="auto"/>
                <w:spacing w:val="0"/>
                <w:sz w:val="24"/>
                <w:lang w:eastAsia="zh-CN"/>
              </w:rPr>
              <w:t>碳化吸氨</w:t>
            </w:r>
            <w:r>
              <w:rPr>
                <w:rFonts w:hint="eastAsia" w:asciiTheme="minorEastAsia" w:hAnsiTheme="minorEastAsia" w:eastAsiaTheme="minorEastAsia" w:cstheme="minorEastAsia"/>
                <w:color w:val="auto"/>
                <w:spacing w:val="0"/>
                <w:sz w:val="24"/>
              </w:rPr>
              <w:t>降低氨冷器的蒸发压力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3</w:t>
            </w:r>
          </w:p>
        </w:tc>
        <w:tc>
          <w:tcPr>
            <w:tcW w:w="415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pacing w:val="0"/>
                <w:sz w:val="24"/>
              </w:rPr>
              <w:t>液氨纯度低，含水分较多</w:t>
            </w:r>
          </w:p>
        </w:tc>
        <w:tc>
          <w:tcPr>
            <w:tcW w:w="481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经常排油水，提高氨冷器中液氨的纯度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9" w:type="dxa"/>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cstheme="minorEastAsia"/>
                <w:color w:val="auto"/>
                <w:spacing w:val="0"/>
                <w:sz w:val="24"/>
                <w:szCs w:val="24"/>
                <w:vertAlign w:val="baseline"/>
                <w:lang w:val="en-US" w:eastAsia="zh-CN"/>
              </w:rPr>
              <w:t>4</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sz w:val="24"/>
              </w:rPr>
              <w:t>氨冷器的盘管表面有油污</w:t>
            </w:r>
            <w:r>
              <w:rPr>
                <w:rFonts w:hint="eastAsia" w:asciiTheme="minorEastAsia" w:hAnsiTheme="minorEastAsia" w:eastAsiaTheme="minorEastAsia" w:cstheme="minorEastAsia"/>
                <w:color w:val="auto"/>
                <w:spacing w:val="0"/>
                <w:sz w:val="24"/>
                <w:lang w:eastAsia="zh-CN"/>
              </w:rPr>
              <w:t>或有水结冰</w:t>
            </w:r>
          </w:p>
        </w:tc>
        <w:tc>
          <w:tcPr>
            <w:tcW w:w="4815"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vertAlign w:val="baseline"/>
              </w:rPr>
            </w:pPr>
            <w:r>
              <w:rPr>
                <w:rFonts w:hint="eastAsia" w:asciiTheme="minorEastAsia" w:hAnsiTheme="minorEastAsia" w:eastAsiaTheme="minorEastAsia" w:cstheme="minorEastAsia"/>
                <w:color w:val="auto"/>
                <w:spacing w:val="0"/>
                <w:sz w:val="24"/>
              </w:rPr>
              <w:t>利用检修机会，热洗氨冷器、清除盘管上的油污</w:t>
            </w:r>
            <w:r>
              <w:rPr>
                <w:rFonts w:hint="eastAsia" w:asciiTheme="minorEastAsia" w:hAnsiTheme="minorEastAsia" w:eastAsiaTheme="minorEastAsia" w:cstheme="minorEastAsia"/>
                <w:color w:val="auto"/>
                <w:spacing w:val="0"/>
                <w:sz w:val="24"/>
                <w:lang w:eastAsia="zh-CN"/>
              </w:rPr>
              <w:t>等</w:t>
            </w:r>
          </w:p>
        </w:tc>
      </w:tr>
    </w:tbl>
    <w:p>
      <w:pPr>
        <w:spacing w:line="360" w:lineRule="auto"/>
        <w:rPr>
          <w:rFonts w:hint="eastAsia" w:ascii="幼圆" w:hAnsi="Arial" w:eastAsia="幼圆"/>
          <w:b/>
          <w:bCs/>
          <w:color w:val="auto"/>
          <w:sz w:val="32"/>
        </w:rPr>
      </w:pPr>
    </w:p>
    <w:p>
      <w:pPr>
        <w:spacing w:line="360" w:lineRule="auto"/>
        <w:rPr>
          <w:rFonts w:hint="eastAsia" w:ascii="幼圆" w:hAnsi="Arial" w:eastAsia="幼圆"/>
          <w:b/>
          <w:bCs/>
          <w:color w:val="auto"/>
          <w:sz w:val="32"/>
        </w:rPr>
      </w:pPr>
    </w:p>
    <w:p>
      <w:pPr>
        <w:spacing w:line="360" w:lineRule="auto"/>
        <w:rPr>
          <w:rFonts w:hint="eastAsia" w:ascii="幼圆" w:hAnsi="Arial" w:eastAsia="幼圆"/>
          <w:b/>
          <w:bCs/>
          <w:color w:val="auto"/>
          <w:sz w:val="32"/>
        </w:rPr>
      </w:pPr>
    </w:p>
    <w:p>
      <w:pPr>
        <w:spacing w:line="360" w:lineRule="auto"/>
        <w:rPr>
          <w:rFonts w:hint="eastAsia" w:ascii="幼圆" w:hAnsi="Arial" w:eastAsia="幼圆"/>
          <w:b/>
          <w:bCs/>
          <w:color w:val="auto"/>
          <w:sz w:val="32"/>
        </w:rPr>
      </w:pPr>
    </w:p>
    <w:p>
      <w:pPr>
        <w:spacing w:line="360" w:lineRule="auto"/>
        <w:rPr>
          <w:rFonts w:hint="eastAsia" w:ascii="幼圆" w:hAnsi="Arial" w:eastAsia="幼圆"/>
          <w:b/>
          <w:bCs/>
          <w:color w:val="auto"/>
          <w:sz w:val="32"/>
        </w:rPr>
      </w:pPr>
    </w:p>
    <w:p>
      <w:pPr>
        <w:spacing w:line="360" w:lineRule="auto"/>
        <w:outlineLvl w:val="0"/>
        <w:rPr>
          <w:rFonts w:eastAsia="仿宋_GB2312"/>
          <w:color w:val="auto"/>
          <w:spacing w:val="60"/>
        </w:rPr>
      </w:pPr>
      <w:r>
        <w:rPr>
          <w:rFonts w:hint="eastAsia" w:ascii="幼圆" w:hAnsi="Arial" w:eastAsia="幼圆"/>
          <w:b/>
          <w:bCs/>
          <w:color w:val="auto"/>
          <w:sz w:val="32"/>
          <w:lang w:eastAsia="zh-CN"/>
        </w:rPr>
        <w:t>九、</w:t>
      </w:r>
      <w:r>
        <w:rPr>
          <w:rFonts w:hint="eastAsia" w:ascii="幼圆" w:hAnsi="Arial" w:eastAsia="幼圆"/>
          <w:b/>
          <w:bCs/>
          <w:color w:val="auto"/>
          <w:sz w:val="32"/>
        </w:rPr>
        <w:t>纯水设备常见故障及处理方法</w:t>
      </w:r>
    </w:p>
    <w:tbl>
      <w:tblPr>
        <w:tblStyle w:val="9"/>
        <w:tblW w:w="9972"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3601"/>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93" w:type="dxa"/>
            <w:noWrap w:val="0"/>
            <w:vAlign w:val="top"/>
          </w:tcPr>
          <w:p>
            <w:pPr>
              <w:pStyle w:val="2"/>
              <w:spacing w:line="360" w:lineRule="auto"/>
              <w:ind w:firstLine="0"/>
              <w:jc w:val="center"/>
              <w:rPr>
                <w:rFonts w:hint="eastAsia" w:ascii="楷体_GB2312" w:eastAsia="楷体_GB2312"/>
                <w:b/>
                <w:color w:val="auto"/>
                <w:spacing w:val="60"/>
                <w:sz w:val="28"/>
              </w:rPr>
            </w:pPr>
            <w:r>
              <w:rPr>
                <w:rFonts w:hint="eastAsia" w:ascii="楷体_GB2312" w:eastAsia="楷体_GB2312"/>
                <w:b/>
                <w:color w:val="auto"/>
                <w:spacing w:val="60"/>
                <w:sz w:val="28"/>
              </w:rPr>
              <w:t>故障现象</w:t>
            </w:r>
          </w:p>
        </w:tc>
        <w:tc>
          <w:tcPr>
            <w:tcW w:w="3601" w:type="dxa"/>
            <w:noWrap w:val="0"/>
            <w:vAlign w:val="top"/>
          </w:tcPr>
          <w:p>
            <w:pPr>
              <w:pStyle w:val="2"/>
              <w:spacing w:line="360" w:lineRule="auto"/>
              <w:ind w:firstLine="0"/>
              <w:jc w:val="center"/>
              <w:rPr>
                <w:rFonts w:hint="eastAsia" w:ascii="楷体_GB2312" w:eastAsia="楷体_GB2312"/>
                <w:b/>
                <w:color w:val="auto"/>
                <w:spacing w:val="60"/>
                <w:sz w:val="28"/>
              </w:rPr>
            </w:pPr>
            <w:r>
              <w:rPr>
                <w:rFonts w:hint="eastAsia" w:ascii="楷体_GB2312" w:eastAsia="楷体_GB2312"/>
                <w:b/>
                <w:color w:val="auto"/>
                <w:spacing w:val="60"/>
                <w:sz w:val="28"/>
              </w:rPr>
              <w:t>故障原因</w:t>
            </w:r>
          </w:p>
        </w:tc>
        <w:tc>
          <w:tcPr>
            <w:tcW w:w="3878" w:type="dxa"/>
            <w:noWrap w:val="0"/>
            <w:vAlign w:val="top"/>
          </w:tcPr>
          <w:p>
            <w:pPr>
              <w:pStyle w:val="2"/>
              <w:spacing w:line="360" w:lineRule="auto"/>
              <w:ind w:firstLine="0"/>
              <w:jc w:val="center"/>
              <w:rPr>
                <w:rFonts w:hint="eastAsia" w:ascii="楷体_GB2312" w:eastAsia="楷体_GB2312"/>
                <w:b/>
                <w:color w:val="auto"/>
                <w:spacing w:val="60"/>
                <w:sz w:val="28"/>
              </w:rPr>
            </w:pPr>
            <w:r>
              <w:rPr>
                <w:rFonts w:hint="eastAsia" w:ascii="楷体_GB2312" w:eastAsia="楷体_GB2312"/>
                <w:b/>
                <w:color w:val="auto"/>
                <w:spacing w:val="60"/>
                <w:sz w:val="28"/>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低压保护启动</w:t>
            </w:r>
          </w:p>
        </w:tc>
        <w:tc>
          <w:tcPr>
            <w:tcW w:w="3601" w:type="dxa"/>
            <w:noWrap w:val="0"/>
            <w:vAlign w:val="top"/>
          </w:tcPr>
          <w:p>
            <w:pPr>
              <w:pStyle w:val="2"/>
              <w:numPr>
                <w:ilvl w:val="0"/>
                <w:numId w:val="9"/>
              </w:numPr>
              <w:rPr>
                <w:rFonts w:hint="eastAsia" w:ascii="楷体_GB2312" w:eastAsia="楷体_GB2312"/>
                <w:color w:val="auto"/>
                <w:sz w:val="24"/>
              </w:rPr>
            </w:pPr>
            <w:r>
              <w:rPr>
                <w:rFonts w:hint="eastAsia" w:ascii="楷体_GB2312" w:eastAsia="楷体_GB2312"/>
                <w:color w:val="auto"/>
                <w:sz w:val="24"/>
              </w:rPr>
              <w:t>原水压力较低</w:t>
            </w:r>
          </w:p>
          <w:p>
            <w:pPr>
              <w:pStyle w:val="2"/>
              <w:numPr>
                <w:ilvl w:val="0"/>
                <w:numId w:val="9"/>
              </w:numPr>
              <w:rPr>
                <w:rFonts w:hint="eastAsia" w:ascii="楷体_GB2312" w:eastAsia="楷体_GB2312"/>
                <w:color w:val="auto"/>
                <w:sz w:val="24"/>
              </w:rPr>
            </w:pPr>
            <w:r>
              <w:rPr>
                <w:rFonts w:hint="eastAsia" w:ascii="楷体_GB2312" w:eastAsia="楷体_GB2312"/>
                <w:color w:val="auto"/>
                <w:sz w:val="24"/>
              </w:rPr>
              <w:t>精密过滤芯堵塞严重</w:t>
            </w:r>
          </w:p>
          <w:p>
            <w:pPr>
              <w:pStyle w:val="2"/>
              <w:numPr>
                <w:ilvl w:val="0"/>
                <w:numId w:val="9"/>
              </w:numPr>
              <w:rPr>
                <w:rFonts w:hint="eastAsia" w:ascii="楷体_GB2312" w:eastAsia="楷体_GB2312"/>
                <w:color w:val="auto"/>
                <w:sz w:val="24"/>
              </w:rPr>
            </w:pPr>
            <w:r>
              <w:rPr>
                <w:rFonts w:hint="eastAsia" w:ascii="楷体_GB2312" w:eastAsia="楷体_GB2312"/>
                <w:color w:val="auto"/>
                <w:sz w:val="24"/>
              </w:rPr>
              <w:t>电路控制出错</w:t>
            </w:r>
          </w:p>
          <w:p>
            <w:pPr>
              <w:pStyle w:val="2"/>
              <w:numPr>
                <w:ilvl w:val="0"/>
                <w:numId w:val="9"/>
              </w:numPr>
              <w:rPr>
                <w:rFonts w:ascii="楷体_GB2312" w:eastAsia="楷体_GB2312"/>
                <w:color w:val="auto"/>
                <w:sz w:val="24"/>
              </w:rPr>
            </w:pPr>
            <w:r>
              <w:rPr>
                <w:rFonts w:hint="eastAsia" w:ascii="楷体_GB2312" w:eastAsia="楷体_GB2312"/>
                <w:color w:val="auto"/>
                <w:sz w:val="24"/>
              </w:rPr>
              <w:t>低压开关设置出错</w:t>
            </w:r>
          </w:p>
        </w:tc>
        <w:tc>
          <w:tcPr>
            <w:tcW w:w="3878" w:type="dxa"/>
            <w:noWrap w:val="0"/>
            <w:vAlign w:val="top"/>
          </w:tcPr>
          <w:p>
            <w:pPr>
              <w:pStyle w:val="2"/>
              <w:numPr>
                <w:ilvl w:val="0"/>
                <w:numId w:val="10"/>
              </w:numPr>
              <w:rPr>
                <w:rFonts w:hint="eastAsia" w:ascii="楷体_GB2312" w:eastAsia="楷体_GB2312"/>
                <w:color w:val="auto"/>
                <w:sz w:val="24"/>
              </w:rPr>
            </w:pPr>
            <w:r>
              <w:rPr>
                <w:rFonts w:hint="eastAsia" w:ascii="楷体_GB2312" w:eastAsia="楷体_GB2312"/>
                <w:color w:val="auto"/>
                <w:sz w:val="24"/>
              </w:rPr>
              <w:t>提高原水压力</w:t>
            </w:r>
          </w:p>
          <w:p>
            <w:pPr>
              <w:pStyle w:val="2"/>
              <w:numPr>
                <w:ilvl w:val="0"/>
                <w:numId w:val="10"/>
              </w:numPr>
              <w:rPr>
                <w:rFonts w:hint="eastAsia" w:ascii="楷体_GB2312" w:eastAsia="楷体_GB2312"/>
                <w:color w:val="auto"/>
                <w:sz w:val="24"/>
              </w:rPr>
            </w:pPr>
            <w:r>
              <w:rPr>
                <w:rFonts w:hint="eastAsia" w:ascii="楷体_GB2312" w:eastAsia="楷体_GB2312"/>
                <w:color w:val="auto"/>
                <w:sz w:val="24"/>
              </w:rPr>
              <w:t>冲洗或更换精密过滤芯</w:t>
            </w:r>
          </w:p>
          <w:p>
            <w:pPr>
              <w:pStyle w:val="2"/>
              <w:numPr>
                <w:ilvl w:val="0"/>
                <w:numId w:val="10"/>
              </w:numPr>
              <w:rPr>
                <w:rFonts w:hint="eastAsia" w:ascii="楷体_GB2312" w:eastAsia="楷体_GB2312"/>
                <w:color w:val="auto"/>
                <w:sz w:val="24"/>
              </w:rPr>
            </w:pPr>
            <w:r>
              <w:rPr>
                <w:rFonts w:hint="eastAsia" w:ascii="楷体_GB2312" w:eastAsia="楷体_GB2312"/>
                <w:color w:val="auto"/>
                <w:sz w:val="24"/>
              </w:rPr>
              <w:t>检查低压保护控制电路</w:t>
            </w:r>
          </w:p>
          <w:p>
            <w:pPr>
              <w:pStyle w:val="2"/>
              <w:numPr>
                <w:ilvl w:val="0"/>
                <w:numId w:val="10"/>
              </w:numPr>
              <w:rPr>
                <w:rFonts w:hint="eastAsia" w:ascii="楷体_GB2312" w:eastAsia="楷体_GB2312"/>
                <w:color w:val="auto"/>
                <w:sz w:val="24"/>
              </w:rPr>
            </w:pPr>
            <w:r>
              <w:rPr>
                <w:rFonts w:hint="eastAsia" w:ascii="楷体_GB2312" w:eastAsia="楷体_GB2312"/>
                <w:color w:val="auto"/>
                <w:sz w:val="24"/>
              </w:rPr>
              <w:t>重新设置低压开关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高压保护启动</w:t>
            </w:r>
          </w:p>
        </w:tc>
        <w:tc>
          <w:tcPr>
            <w:tcW w:w="3601" w:type="dxa"/>
            <w:noWrap w:val="0"/>
            <w:vAlign w:val="top"/>
          </w:tcPr>
          <w:p>
            <w:pPr>
              <w:pStyle w:val="2"/>
              <w:numPr>
                <w:ilvl w:val="0"/>
                <w:numId w:val="11"/>
              </w:numPr>
              <w:rPr>
                <w:rFonts w:hint="eastAsia" w:ascii="楷体_GB2312" w:eastAsia="楷体_GB2312"/>
                <w:color w:val="auto"/>
                <w:sz w:val="24"/>
              </w:rPr>
            </w:pPr>
            <w:r>
              <w:rPr>
                <w:rFonts w:hint="eastAsia" w:ascii="楷体_GB2312" w:eastAsia="楷体_GB2312"/>
                <w:color w:val="auto"/>
                <w:sz w:val="24"/>
              </w:rPr>
              <w:t>浓水排放水量不足</w:t>
            </w:r>
          </w:p>
          <w:p>
            <w:pPr>
              <w:pStyle w:val="2"/>
              <w:numPr>
                <w:ilvl w:val="0"/>
                <w:numId w:val="11"/>
              </w:numPr>
              <w:rPr>
                <w:rFonts w:hint="eastAsia" w:ascii="楷体_GB2312" w:eastAsia="楷体_GB2312"/>
                <w:color w:val="auto"/>
                <w:sz w:val="24"/>
              </w:rPr>
            </w:pPr>
            <w:r>
              <w:rPr>
                <w:rFonts w:hint="eastAsia" w:ascii="楷体_GB2312" w:eastAsia="楷体_GB2312"/>
                <w:color w:val="auto"/>
                <w:sz w:val="24"/>
              </w:rPr>
              <w:t>浓水管道堵塞</w:t>
            </w:r>
          </w:p>
          <w:p>
            <w:pPr>
              <w:pStyle w:val="2"/>
              <w:numPr>
                <w:ilvl w:val="0"/>
                <w:numId w:val="11"/>
              </w:numPr>
              <w:rPr>
                <w:rFonts w:hint="eastAsia" w:ascii="楷体_GB2312" w:eastAsia="楷体_GB2312"/>
                <w:color w:val="auto"/>
                <w:sz w:val="24"/>
              </w:rPr>
            </w:pPr>
            <w:r>
              <w:rPr>
                <w:rFonts w:hint="eastAsia" w:ascii="楷体_GB2312" w:eastAsia="楷体_GB2312"/>
                <w:color w:val="auto"/>
                <w:sz w:val="24"/>
              </w:rPr>
              <w:t>反渗透膜堵塞</w:t>
            </w:r>
          </w:p>
          <w:p>
            <w:pPr>
              <w:pStyle w:val="2"/>
              <w:numPr>
                <w:ilvl w:val="0"/>
                <w:numId w:val="11"/>
              </w:numPr>
              <w:rPr>
                <w:rFonts w:hint="eastAsia" w:ascii="楷体_GB2312" w:eastAsia="楷体_GB2312"/>
                <w:color w:val="auto"/>
                <w:sz w:val="24"/>
              </w:rPr>
            </w:pPr>
            <w:r>
              <w:rPr>
                <w:rFonts w:hint="eastAsia" w:ascii="楷体_GB2312" w:eastAsia="楷体_GB2312"/>
                <w:color w:val="auto"/>
                <w:sz w:val="24"/>
              </w:rPr>
              <w:t>高压开关设置出错</w:t>
            </w:r>
          </w:p>
          <w:p>
            <w:pPr>
              <w:pStyle w:val="2"/>
              <w:numPr>
                <w:ilvl w:val="0"/>
                <w:numId w:val="11"/>
              </w:numPr>
              <w:rPr>
                <w:rFonts w:hint="eastAsia" w:ascii="楷体_GB2312" w:eastAsia="楷体_GB2312"/>
                <w:color w:val="auto"/>
                <w:sz w:val="24"/>
              </w:rPr>
            </w:pPr>
            <w:r>
              <w:rPr>
                <w:rFonts w:hint="eastAsia" w:ascii="楷体_GB2312" w:eastAsia="楷体_GB2312"/>
                <w:color w:val="auto"/>
                <w:sz w:val="24"/>
              </w:rPr>
              <w:t>电路控制出错</w:t>
            </w:r>
          </w:p>
        </w:tc>
        <w:tc>
          <w:tcPr>
            <w:tcW w:w="3878" w:type="dxa"/>
            <w:noWrap w:val="0"/>
            <w:vAlign w:val="top"/>
          </w:tcPr>
          <w:p>
            <w:pPr>
              <w:pStyle w:val="2"/>
              <w:numPr>
                <w:ilvl w:val="0"/>
                <w:numId w:val="12"/>
              </w:numPr>
              <w:rPr>
                <w:rFonts w:hint="eastAsia" w:ascii="楷体_GB2312" w:eastAsia="楷体_GB2312"/>
                <w:color w:val="auto"/>
                <w:sz w:val="24"/>
              </w:rPr>
            </w:pPr>
            <w:r>
              <w:rPr>
                <w:rFonts w:hint="eastAsia" w:ascii="楷体_GB2312" w:eastAsia="楷体_GB2312"/>
                <w:color w:val="auto"/>
                <w:sz w:val="24"/>
              </w:rPr>
              <w:t>增大浓水排放量</w:t>
            </w:r>
          </w:p>
          <w:p>
            <w:pPr>
              <w:pStyle w:val="2"/>
              <w:numPr>
                <w:ilvl w:val="0"/>
                <w:numId w:val="12"/>
              </w:numPr>
              <w:rPr>
                <w:rFonts w:hint="eastAsia" w:ascii="楷体_GB2312" w:eastAsia="楷体_GB2312"/>
                <w:color w:val="auto"/>
                <w:sz w:val="24"/>
              </w:rPr>
            </w:pPr>
            <w:r>
              <w:rPr>
                <w:rFonts w:hint="eastAsia" w:ascii="楷体_GB2312" w:eastAsia="楷体_GB2312"/>
                <w:color w:val="auto"/>
                <w:sz w:val="24"/>
              </w:rPr>
              <w:t>检查管道，排除故障</w:t>
            </w:r>
          </w:p>
          <w:p>
            <w:pPr>
              <w:pStyle w:val="2"/>
              <w:numPr>
                <w:ilvl w:val="0"/>
                <w:numId w:val="12"/>
              </w:numPr>
              <w:rPr>
                <w:rFonts w:hint="eastAsia" w:ascii="楷体_GB2312" w:eastAsia="楷体_GB2312"/>
                <w:color w:val="auto"/>
                <w:sz w:val="24"/>
              </w:rPr>
            </w:pPr>
            <w:r>
              <w:rPr>
                <w:rFonts w:hint="eastAsia" w:ascii="楷体_GB2312" w:eastAsia="楷体_GB2312"/>
                <w:color w:val="auto"/>
                <w:sz w:val="24"/>
              </w:rPr>
              <w:t>清洗或更换反渗透膜</w:t>
            </w:r>
          </w:p>
          <w:p>
            <w:pPr>
              <w:pStyle w:val="2"/>
              <w:numPr>
                <w:ilvl w:val="0"/>
                <w:numId w:val="12"/>
              </w:numPr>
              <w:rPr>
                <w:rFonts w:hint="eastAsia" w:ascii="楷体_GB2312" w:eastAsia="楷体_GB2312"/>
                <w:color w:val="auto"/>
                <w:sz w:val="24"/>
              </w:rPr>
            </w:pPr>
            <w:r>
              <w:rPr>
                <w:rFonts w:hint="eastAsia" w:ascii="楷体_GB2312" w:eastAsia="楷体_GB2312"/>
                <w:color w:val="auto"/>
                <w:sz w:val="24"/>
              </w:rPr>
              <w:t>重新设置高压开关</w:t>
            </w:r>
          </w:p>
          <w:p>
            <w:pPr>
              <w:pStyle w:val="2"/>
              <w:numPr>
                <w:ilvl w:val="0"/>
                <w:numId w:val="12"/>
              </w:numPr>
              <w:rPr>
                <w:rFonts w:ascii="楷体_GB2312" w:eastAsia="楷体_GB2312"/>
                <w:color w:val="auto"/>
                <w:sz w:val="24"/>
              </w:rPr>
            </w:pPr>
            <w:r>
              <w:rPr>
                <w:rFonts w:hint="eastAsia" w:ascii="楷体_GB2312" w:eastAsia="楷体_GB2312"/>
                <w:color w:val="auto"/>
                <w:sz w:val="24"/>
              </w:rPr>
              <w:t>检查高压保护控制电路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高压泵不启动</w:t>
            </w:r>
          </w:p>
        </w:tc>
        <w:tc>
          <w:tcPr>
            <w:tcW w:w="3601" w:type="dxa"/>
            <w:noWrap w:val="0"/>
            <w:vAlign w:val="center"/>
          </w:tcPr>
          <w:p>
            <w:pPr>
              <w:pStyle w:val="2"/>
              <w:numPr>
                <w:ilvl w:val="0"/>
                <w:numId w:val="13"/>
              </w:numPr>
              <w:rPr>
                <w:rFonts w:hint="eastAsia" w:ascii="楷体_GB2312" w:eastAsia="楷体_GB2312"/>
                <w:color w:val="auto"/>
                <w:sz w:val="24"/>
              </w:rPr>
            </w:pPr>
            <w:r>
              <w:rPr>
                <w:rFonts w:hint="eastAsia" w:ascii="楷体_GB2312" w:eastAsia="楷体_GB2312"/>
                <w:color w:val="auto"/>
                <w:sz w:val="24"/>
              </w:rPr>
              <w:t>低压保护</w:t>
            </w:r>
          </w:p>
          <w:p>
            <w:pPr>
              <w:pStyle w:val="2"/>
              <w:numPr>
                <w:ilvl w:val="0"/>
                <w:numId w:val="13"/>
              </w:numPr>
              <w:rPr>
                <w:rFonts w:hint="eastAsia" w:ascii="楷体_GB2312" w:eastAsia="楷体_GB2312"/>
                <w:color w:val="auto"/>
                <w:sz w:val="24"/>
              </w:rPr>
            </w:pPr>
            <w:r>
              <w:rPr>
                <w:rFonts w:hint="eastAsia" w:ascii="楷体_GB2312" w:eastAsia="楷体_GB2312"/>
                <w:color w:val="auto"/>
                <w:sz w:val="24"/>
              </w:rPr>
              <w:t>高压保护</w:t>
            </w:r>
          </w:p>
          <w:p>
            <w:pPr>
              <w:pStyle w:val="2"/>
              <w:numPr>
                <w:ilvl w:val="0"/>
                <w:numId w:val="13"/>
              </w:numPr>
              <w:rPr>
                <w:rFonts w:hint="eastAsia" w:ascii="楷体_GB2312" w:eastAsia="楷体_GB2312"/>
                <w:color w:val="auto"/>
                <w:sz w:val="24"/>
              </w:rPr>
            </w:pPr>
            <w:r>
              <w:rPr>
                <w:rFonts w:hint="eastAsia" w:ascii="楷体_GB2312" w:eastAsia="楷体_GB2312"/>
                <w:color w:val="auto"/>
                <w:sz w:val="24"/>
              </w:rPr>
              <w:t>中间水箱水位开关控制</w:t>
            </w:r>
          </w:p>
          <w:p>
            <w:pPr>
              <w:pStyle w:val="2"/>
              <w:numPr>
                <w:ilvl w:val="0"/>
                <w:numId w:val="13"/>
              </w:numPr>
              <w:rPr>
                <w:rFonts w:hint="eastAsia" w:ascii="楷体_GB2312" w:eastAsia="楷体_GB2312"/>
                <w:color w:val="auto"/>
                <w:sz w:val="24"/>
              </w:rPr>
            </w:pPr>
            <w:r>
              <w:rPr>
                <w:rFonts w:hint="eastAsia" w:ascii="楷体_GB2312" w:eastAsia="楷体_GB2312"/>
                <w:color w:val="auto"/>
                <w:sz w:val="24"/>
              </w:rPr>
              <w:t>纯水箱水位控制</w:t>
            </w:r>
          </w:p>
          <w:p>
            <w:pPr>
              <w:pStyle w:val="2"/>
              <w:numPr>
                <w:ilvl w:val="0"/>
                <w:numId w:val="13"/>
              </w:numPr>
              <w:rPr>
                <w:rFonts w:hint="eastAsia" w:ascii="楷体_GB2312" w:eastAsia="楷体_GB2312"/>
                <w:color w:val="auto"/>
                <w:sz w:val="24"/>
              </w:rPr>
            </w:pPr>
            <w:r>
              <w:rPr>
                <w:rFonts w:hint="eastAsia" w:ascii="楷体_GB2312" w:eastAsia="楷体_GB2312"/>
                <w:color w:val="auto"/>
                <w:sz w:val="24"/>
              </w:rPr>
              <w:t>电源发生故障</w:t>
            </w:r>
          </w:p>
          <w:p>
            <w:pPr>
              <w:pStyle w:val="2"/>
              <w:numPr>
                <w:ilvl w:val="0"/>
                <w:numId w:val="13"/>
              </w:numPr>
              <w:rPr>
                <w:rFonts w:hint="eastAsia" w:ascii="楷体_GB2312" w:eastAsia="楷体_GB2312"/>
                <w:color w:val="auto"/>
                <w:sz w:val="24"/>
              </w:rPr>
            </w:pPr>
            <w:r>
              <w:rPr>
                <w:rFonts w:hint="eastAsia" w:ascii="楷体_GB2312" w:eastAsia="楷体_GB2312"/>
                <w:color w:val="auto"/>
                <w:sz w:val="24"/>
              </w:rPr>
              <w:t>电源控制箱发生故障</w:t>
            </w:r>
          </w:p>
          <w:p>
            <w:pPr>
              <w:pStyle w:val="2"/>
              <w:numPr>
                <w:ilvl w:val="0"/>
                <w:numId w:val="13"/>
              </w:numPr>
              <w:rPr>
                <w:rFonts w:hint="eastAsia" w:ascii="楷体_GB2312" w:eastAsia="楷体_GB2312"/>
                <w:color w:val="auto"/>
                <w:sz w:val="24"/>
              </w:rPr>
            </w:pPr>
            <w:r>
              <w:rPr>
                <w:rFonts w:hint="eastAsia" w:ascii="楷体_GB2312" w:eastAsia="楷体_GB2312"/>
                <w:color w:val="auto"/>
                <w:sz w:val="24"/>
              </w:rPr>
              <w:t>电机损坏</w:t>
            </w:r>
          </w:p>
          <w:p>
            <w:pPr>
              <w:pStyle w:val="2"/>
              <w:numPr>
                <w:ilvl w:val="0"/>
                <w:numId w:val="13"/>
              </w:numPr>
              <w:rPr>
                <w:rFonts w:ascii="楷体_GB2312" w:eastAsia="楷体_GB2312"/>
                <w:color w:val="auto"/>
                <w:sz w:val="24"/>
              </w:rPr>
            </w:pPr>
            <w:r>
              <w:rPr>
                <w:rFonts w:hint="eastAsia" w:ascii="楷体_GB2312" w:eastAsia="楷体_GB2312"/>
                <w:color w:val="auto"/>
                <w:sz w:val="24"/>
              </w:rPr>
              <w:t>高压泵软启动器过热保护</w:t>
            </w:r>
          </w:p>
        </w:tc>
        <w:tc>
          <w:tcPr>
            <w:tcW w:w="3878" w:type="dxa"/>
            <w:noWrap w:val="0"/>
            <w:vAlign w:val="top"/>
          </w:tcPr>
          <w:p>
            <w:pPr>
              <w:pStyle w:val="2"/>
              <w:numPr>
                <w:ilvl w:val="0"/>
                <w:numId w:val="14"/>
              </w:numPr>
              <w:rPr>
                <w:rFonts w:hint="eastAsia" w:ascii="楷体_GB2312" w:eastAsia="楷体_GB2312"/>
                <w:color w:val="auto"/>
                <w:sz w:val="24"/>
              </w:rPr>
            </w:pPr>
            <w:r>
              <w:rPr>
                <w:rFonts w:hint="eastAsia" w:ascii="楷体_GB2312" w:eastAsia="楷体_GB2312"/>
                <w:color w:val="auto"/>
                <w:sz w:val="24"/>
              </w:rPr>
              <w:t>检查并排除故障后启动</w:t>
            </w:r>
          </w:p>
          <w:p>
            <w:pPr>
              <w:pStyle w:val="2"/>
              <w:numPr>
                <w:ilvl w:val="0"/>
                <w:numId w:val="14"/>
              </w:numPr>
              <w:rPr>
                <w:rFonts w:hint="eastAsia" w:ascii="楷体_GB2312" w:eastAsia="楷体_GB2312"/>
                <w:color w:val="auto"/>
                <w:sz w:val="24"/>
              </w:rPr>
            </w:pPr>
            <w:r>
              <w:rPr>
                <w:rFonts w:hint="eastAsia" w:ascii="楷体_GB2312" w:eastAsia="楷体_GB2312"/>
                <w:color w:val="auto"/>
                <w:sz w:val="24"/>
              </w:rPr>
              <w:t>检查并排除故障后启动</w:t>
            </w:r>
          </w:p>
          <w:p>
            <w:pPr>
              <w:pStyle w:val="2"/>
              <w:numPr>
                <w:ilvl w:val="0"/>
                <w:numId w:val="14"/>
              </w:numPr>
              <w:rPr>
                <w:rFonts w:hint="eastAsia" w:ascii="楷体_GB2312" w:eastAsia="楷体_GB2312"/>
                <w:color w:val="auto"/>
                <w:sz w:val="24"/>
              </w:rPr>
            </w:pPr>
            <w:r>
              <w:rPr>
                <w:rFonts w:hint="eastAsia" w:ascii="楷体_GB2312" w:eastAsia="楷体_GB2312"/>
                <w:color w:val="auto"/>
                <w:sz w:val="24"/>
              </w:rPr>
              <w:t>待中间水箱水位适合时启动</w:t>
            </w:r>
          </w:p>
          <w:p>
            <w:pPr>
              <w:pStyle w:val="2"/>
              <w:numPr>
                <w:ilvl w:val="0"/>
                <w:numId w:val="14"/>
              </w:numPr>
              <w:rPr>
                <w:rFonts w:hint="eastAsia" w:ascii="楷体_GB2312" w:eastAsia="楷体_GB2312"/>
                <w:color w:val="auto"/>
                <w:sz w:val="24"/>
              </w:rPr>
            </w:pPr>
            <w:r>
              <w:rPr>
                <w:rFonts w:hint="eastAsia" w:ascii="楷体_GB2312" w:eastAsia="楷体_GB2312"/>
                <w:color w:val="auto"/>
                <w:sz w:val="24"/>
              </w:rPr>
              <w:t>待纯水箱水位适合时启动</w:t>
            </w:r>
          </w:p>
          <w:p>
            <w:pPr>
              <w:pStyle w:val="2"/>
              <w:numPr>
                <w:ilvl w:val="0"/>
                <w:numId w:val="14"/>
              </w:numPr>
              <w:rPr>
                <w:rFonts w:hint="eastAsia" w:ascii="楷体_GB2312" w:eastAsia="楷体_GB2312"/>
                <w:color w:val="auto"/>
                <w:sz w:val="24"/>
              </w:rPr>
            </w:pPr>
            <w:r>
              <w:rPr>
                <w:rFonts w:hint="eastAsia" w:ascii="楷体_GB2312" w:eastAsia="楷体_GB2312"/>
                <w:color w:val="auto"/>
                <w:sz w:val="24"/>
              </w:rPr>
              <w:t>检查电源排除故障</w:t>
            </w:r>
          </w:p>
          <w:p>
            <w:pPr>
              <w:pStyle w:val="2"/>
              <w:numPr>
                <w:ilvl w:val="0"/>
                <w:numId w:val="14"/>
              </w:numPr>
              <w:rPr>
                <w:rFonts w:hint="eastAsia" w:ascii="楷体_GB2312" w:eastAsia="楷体_GB2312"/>
                <w:color w:val="auto"/>
                <w:sz w:val="24"/>
              </w:rPr>
            </w:pPr>
            <w:r>
              <w:rPr>
                <w:rFonts w:hint="eastAsia" w:ascii="楷体_GB2312" w:eastAsia="楷体_GB2312"/>
                <w:color w:val="auto"/>
                <w:sz w:val="24"/>
              </w:rPr>
              <w:t>检查电源控制箱并排除故障</w:t>
            </w:r>
          </w:p>
          <w:p>
            <w:pPr>
              <w:pStyle w:val="2"/>
              <w:numPr>
                <w:ilvl w:val="0"/>
                <w:numId w:val="14"/>
              </w:numPr>
              <w:rPr>
                <w:rFonts w:hint="eastAsia" w:ascii="楷体_GB2312" w:eastAsia="楷体_GB2312"/>
                <w:color w:val="auto"/>
                <w:sz w:val="24"/>
              </w:rPr>
            </w:pPr>
            <w:r>
              <w:rPr>
                <w:rFonts w:hint="eastAsia" w:ascii="楷体_GB2312" w:eastAsia="楷体_GB2312"/>
                <w:color w:val="auto"/>
                <w:sz w:val="24"/>
              </w:rPr>
              <w:t>维修或更换电机</w:t>
            </w:r>
          </w:p>
          <w:p>
            <w:pPr>
              <w:pStyle w:val="2"/>
              <w:numPr>
                <w:ilvl w:val="0"/>
                <w:numId w:val="14"/>
              </w:numPr>
              <w:rPr>
                <w:rFonts w:ascii="楷体_GB2312" w:eastAsia="楷体_GB2312"/>
                <w:color w:val="auto"/>
                <w:sz w:val="24"/>
              </w:rPr>
            </w:pPr>
            <w:r>
              <w:rPr>
                <w:rFonts w:hint="eastAsia" w:ascii="楷体_GB2312" w:eastAsia="楷体_GB2312"/>
                <w:color w:val="auto"/>
                <w:sz w:val="24"/>
              </w:rPr>
              <w:t>待电机冷却后关断电源复位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反渗透膜前压力较低</w:t>
            </w:r>
          </w:p>
        </w:tc>
        <w:tc>
          <w:tcPr>
            <w:tcW w:w="3601" w:type="dxa"/>
            <w:noWrap w:val="0"/>
            <w:vAlign w:val="top"/>
          </w:tcPr>
          <w:p>
            <w:pPr>
              <w:pStyle w:val="2"/>
              <w:numPr>
                <w:ilvl w:val="0"/>
                <w:numId w:val="15"/>
              </w:numPr>
              <w:rPr>
                <w:rFonts w:hint="eastAsia" w:ascii="楷体_GB2312" w:eastAsia="楷体_GB2312"/>
                <w:color w:val="auto"/>
                <w:sz w:val="24"/>
              </w:rPr>
            </w:pPr>
            <w:r>
              <w:rPr>
                <w:rFonts w:hint="eastAsia" w:ascii="楷体_GB2312" w:eastAsia="楷体_GB2312"/>
                <w:color w:val="auto"/>
                <w:sz w:val="24"/>
              </w:rPr>
              <w:t>高压泵反转</w:t>
            </w:r>
          </w:p>
          <w:p>
            <w:pPr>
              <w:pStyle w:val="2"/>
              <w:numPr>
                <w:ilvl w:val="0"/>
                <w:numId w:val="15"/>
              </w:numPr>
              <w:rPr>
                <w:rFonts w:hint="eastAsia" w:ascii="楷体_GB2312" w:eastAsia="楷体_GB2312"/>
                <w:color w:val="auto"/>
                <w:sz w:val="24"/>
              </w:rPr>
            </w:pPr>
            <w:r>
              <w:rPr>
                <w:rFonts w:hint="eastAsia" w:ascii="楷体_GB2312" w:eastAsia="楷体_GB2312"/>
                <w:color w:val="auto"/>
                <w:sz w:val="24"/>
              </w:rPr>
              <w:t>高压泵发生故障</w:t>
            </w:r>
          </w:p>
          <w:p>
            <w:pPr>
              <w:pStyle w:val="2"/>
              <w:numPr>
                <w:ilvl w:val="0"/>
                <w:numId w:val="15"/>
              </w:numPr>
              <w:rPr>
                <w:rFonts w:hint="eastAsia" w:ascii="楷体_GB2312" w:eastAsia="楷体_GB2312"/>
                <w:color w:val="auto"/>
                <w:sz w:val="24"/>
              </w:rPr>
            </w:pPr>
            <w:r>
              <w:rPr>
                <w:rFonts w:hint="eastAsia" w:ascii="楷体_GB2312" w:eastAsia="楷体_GB2312"/>
                <w:color w:val="auto"/>
                <w:sz w:val="24"/>
              </w:rPr>
              <w:t>高压泵前水量不足</w:t>
            </w:r>
          </w:p>
          <w:p>
            <w:pPr>
              <w:pStyle w:val="2"/>
              <w:numPr>
                <w:ilvl w:val="0"/>
                <w:numId w:val="15"/>
              </w:numPr>
              <w:rPr>
                <w:rFonts w:hint="eastAsia" w:ascii="楷体_GB2312" w:eastAsia="楷体_GB2312"/>
                <w:color w:val="auto"/>
                <w:sz w:val="24"/>
              </w:rPr>
            </w:pPr>
            <w:r>
              <w:rPr>
                <w:rFonts w:hint="eastAsia" w:ascii="楷体_GB2312" w:eastAsia="楷体_GB2312"/>
                <w:color w:val="auto"/>
                <w:sz w:val="24"/>
              </w:rPr>
              <w:t>高压泵后阀门调整错误</w:t>
            </w:r>
          </w:p>
          <w:p>
            <w:pPr>
              <w:pStyle w:val="2"/>
              <w:numPr>
                <w:ilvl w:val="0"/>
                <w:numId w:val="15"/>
              </w:numPr>
              <w:rPr>
                <w:rFonts w:ascii="楷体_GB2312" w:eastAsia="楷体_GB2312"/>
                <w:color w:val="auto"/>
                <w:sz w:val="24"/>
              </w:rPr>
            </w:pPr>
            <w:r>
              <w:rPr>
                <w:rFonts w:hint="eastAsia" w:ascii="楷体_GB2312" w:eastAsia="楷体_GB2312"/>
                <w:color w:val="auto"/>
                <w:sz w:val="24"/>
              </w:rPr>
              <w:t>高压泵旁通阀调整错误</w:t>
            </w:r>
          </w:p>
        </w:tc>
        <w:tc>
          <w:tcPr>
            <w:tcW w:w="3878" w:type="dxa"/>
            <w:noWrap w:val="0"/>
            <w:vAlign w:val="top"/>
          </w:tcPr>
          <w:p>
            <w:pPr>
              <w:pStyle w:val="2"/>
              <w:numPr>
                <w:ilvl w:val="0"/>
                <w:numId w:val="16"/>
              </w:numPr>
              <w:rPr>
                <w:rFonts w:hint="eastAsia" w:ascii="楷体_GB2312" w:eastAsia="楷体_GB2312"/>
                <w:color w:val="auto"/>
                <w:sz w:val="24"/>
              </w:rPr>
            </w:pPr>
            <w:r>
              <w:rPr>
                <w:rFonts w:hint="eastAsia" w:ascii="楷体_GB2312" w:eastAsia="楷体_GB2312"/>
                <w:color w:val="auto"/>
                <w:sz w:val="24"/>
              </w:rPr>
              <w:t>调换高压泵的相线</w:t>
            </w:r>
          </w:p>
          <w:p>
            <w:pPr>
              <w:pStyle w:val="2"/>
              <w:numPr>
                <w:ilvl w:val="0"/>
                <w:numId w:val="16"/>
              </w:numPr>
              <w:rPr>
                <w:rFonts w:hint="eastAsia" w:ascii="楷体_GB2312" w:eastAsia="楷体_GB2312"/>
                <w:color w:val="auto"/>
                <w:sz w:val="24"/>
              </w:rPr>
            </w:pPr>
            <w:r>
              <w:rPr>
                <w:rFonts w:hint="eastAsia" w:ascii="楷体_GB2312" w:eastAsia="楷体_GB2312"/>
                <w:color w:val="auto"/>
                <w:sz w:val="24"/>
              </w:rPr>
              <w:t>检查高压泵</w:t>
            </w:r>
          </w:p>
          <w:p>
            <w:pPr>
              <w:pStyle w:val="2"/>
              <w:numPr>
                <w:ilvl w:val="0"/>
                <w:numId w:val="16"/>
              </w:numPr>
              <w:rPr>
                <w:rFonts w:hint="eastAsia" w:ascii="楷体_GB2312" w:eastAsia="楷体_GB2312"/>
                <w:color w:val="auto"/>
                <w:sz w:val="24"/>
              </w:rPr>
            </w:pPr>
            <w:r>
              <w:rPr>
                <w:rFonts w:hint="eastAsia" w:ascii="楷体_GB2312" w:eastAsia="楷体_GB2312"/>
                <w:color w:val="auto"/>
                <w:sz w:val="24"/>
              </w:rPr>
              <w:t>参看‘原水压力不足故障’</w:t>
            </w:r>
          </w:p>
          <w:p>
            <w:pPr>
              <w:pStyle w:val="2"/>
              <w:numPr>
                <w:ilvl w:val="0"/>
                <w:numId w:val="16"/>
              </w:numPr>
              <w:rPr>
                <w:rFonts w:hint="eastAsia" w:ascii="楷体_GB2312" w:eastAsia="楷体_GB2312"/>
                <w:color w:val="auto"/>
                <w:sz w:val="24"/>
              </w:rPr>
            </w:pPr>
            <w:r>
              <w:rPr>
                <w:rFonts w:hint="eastAsia" w:ascii="楷体_GB2312" w:eastAsia="楷体_GB2312"/>
                <w:color w:val="auto"/>
                <w:sz w:val="24"/>
              </w:rPr>
              <w:t>重新调整高压泵后阀门</w:t>
            </w:r>
          </w:p>
          <w:p>
            <w:pPr>
              <w:pStyle w:val="2"/>
              <w:numPr>
                <w:ilvl w:val="0"/>
                <w:numId w:val="16"/>
              </w:numPr>
              <w:rPr>
                <w:rFonts w:ascii="楷体_GB2312" w:eastAsia="楷体_GB2312"/>
                <w:color w:val="auto"/>
                <w:sz w:val="24"/>
              </w:rPr>
            </w:pPr>
            <w:r>
              <w:rPr>
                <w:rFonts w:hint="eastAsia" w:ascii="楷体_GB2312" w:eastAsia="楷体_GB2312"/>
                <w:color w:val="auto"/>
                <w:sz w:val="24"/>
              </w:rPr>
              <w:t>重新调整高压泵旁通阀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反渗透出水水质</w:t>
            </w:r>
          </w:p>
          <w:p>
            <w:pPr>
              <w:pStyle w:val="2"/>
              <w:ind w:firstLine="0"/>
              <w:jc w:val="center"/>
              <w:rPr>
                <w:rFonts w:hint="eastAsia" w:ascii="楷体_GB2312" w:eastAsia="楷体_GB2312"/>
                <w:color w:val="auto"/>
                <w:sz w:val="24"/>
              </w:rPr>
            </w:pPr>
            <w:r>
              <w:rPr>
                <w:rFonts w:hint="eastAsia" w:ascii="楷体_GB2312" w:eastAsia="楷体_GB2312"/>
                <w:color w:val="auto"/>
                <w:sz w:val="24"/>
              </w:rPr>
              <w:t>与标准不符</w:t>
            </w:r>
          </w:p>
        </w:tc>
        <w:tc>
          <w:tcPr>
            <w:tcW w:w="3601" w:type="dxa"/>
            <w:noWrap w:val="0"/>
            <w:vAlign w:val="top"/>
          </w:tcPr>
          <w:p>
            <w:pPr>
              <w:pStyle w:val="2"/>
              <w:numPr>
                <w:ilvl w:val="0"/>
                <w:numId w:val="17"/>
              </w:numPr>
              <w:rPr>
                <w:rFonts w:hint="eastAsia" w:ascii="楷体_GB2312" w:eastAsia="楷体_GB2312"/>
                <w:color w:val="auto"/>
                <w:sz w:val="24"/>
              </w:rPr>
            </w:pPr>
            <w:r>
              <w:rPr>
                <w:rFonts w:hint="eastAsia" w:ascii="楷体_GB2312" w:eastAsia="楷体_GB2312"/>
                <w:color w:val="auto"/>
                <w:sz w:val="24"/>
              </w:rPr>
              <w:t>原水水质发生变化</w:t>
            </w:r>
          </w:p>
          <w:p>
            <w:pPr>
              <w:pStyle w:val="2"/>
              <w:numPr>
                <w:ilvl w:val="0"/>
                <w:numId w:val="17"/>
              </w:numPr>
              <w:rPr>
                <w:rFonts w:hint="eastAsia" w:ascii="楷体_GB2312" w:eastAsia="楷体_GB2312"/>
                <w:color w:val="auto"/>
                <w:sz w:val="24"/>
              </w:rPr>
            </w:pPr>
            <w:r>
              <w:rPr>
                <w:rFonts w:hint="eastAsia" w:ascii="楷体_GB2312" w:eastAsia="楷体_GB2312"/>
                <w:color w:val="auto"/>
                <w:sz w:val="24"/>
              </w:rPr>
              <w:t>浓水反馈流量太大</w:t>
            </w:r>
          </w:p>
          <w:p>
            <w:pPr>
              <w:pStyle w:val="2"/>
              <w:numPr>
                <w:ilvl w:val="0"/>
                <w:numId w:val="17"/>
              </w:numPr>
              <w:rPr>
                <w:rFonts w:hint="eastAsia" w:ascii="楷体_GB2312" w:eastAsia="楷体_GB2312"/>
                <w:color w:val="auto"/>
                <w:sz w:val="24"/>
              </w:rPr>
            </w:pPr>
            <w:r>
              <w:rPr>
                <w:rFonts w:hint="eastAsia" w:ascii="楷体_GB2312" w:eastAsia="楷体_GB2312"/>
                <w:color w:val="auto"/>
                <w:sz w:val="24"/>
              </w:rPr>
              <w:t>原水温度升高</w:t>
            </w:r>
          </w:p>
          <w:p>
            <w:pPr>
              <w:pStyle w:val="2"/>
              <w:numPr>
                <w:ilvl w:val="0"/>
                <w:numId w:val="17"/>
              </w:numPr>
              <w:rPr>
                <w:rFonts w:hint="eastAsia" w:ascii="楷体_GB2312" w:eastAsia="楷体_GB2312"/>
                <w:color w:val="auto"/>
                <w:sz w:val="24"/>
              </w:rPr>
            </w:pPr>
            <w:r>
              <w:rPr>
                <w:rFonts w:hint="eastAsia" w:ascii="楷体_GB2312" w:eastAsia="楷体_GB2312"/>
                <w:color w:val="auto"/>
                <w:sz w:val="24"/>
              </w:rPr>
              <w:t>反渗透膜堵塞</w:t>
            </w:r>
          </w:p>
          <w:p>
            <w:pPr>
              <w:pStyle w:val="2"/>
              <w:numPr>
                <w:ilvl w:val="0"/>
                <w:numId w:val="17"/>
              </w:numPr>
              <w:rPr>
                <w:rFonts w:ascii="楷体_GB2312" w:eastAsia="楷体_GB2312"/>
                <w:color w:val="auto"/>
                <w:sz w:val="24"/>
              </w:rPr>
            </w:pPr>
            <w:r>
              <w:rPr>
                <w:rFonts w:hint="eastAsia" w:ascii="楷体_GB2312" w:eastAsia="楷体_GB2312"/>
                <w:color w:val="auto"/>
                <w:sz w:val="24"/>
              </w:rPr>
              <w:t>在线水质检测仪发生故障</w:t>
            </w:r>
          </w:p>
        </w:tc>
        <w:tc>
          <w:tcPr>
            <w:tcW w:w="3878" w:type="dxa"/>
            <w:noWrap w:val="0"/>
            <w:vAlign w:val="top"/>
          </w:tcPr>
          <w:p>
            <w:pPr>
              <w:pStyle w:val="2"/>
              <w:numPr>
                <w:ilvl w:val="0"/>
                <w:numId w:val="18"/>
              </w:numPr>
              <w:rPr>
                <w:rFonts w:hint="eastAsia" w:ascii="楷体_GB2312" w:eastAsia="楷体_GB2312"/>
                <w:color w:val="auto"/>
                <w:sz w:val="24"/>
              </w:rPr>
            </w:pPr>
            <w:r>
              <w:rPr>
                <w:rFonts w:hint="eastAsia" w:ascii="楷体_GB2312" w:eastAsia="楷体_GB2312"/>
                <w:color w:val="auto"/>
                <w:sz w:val="24"/>
              </w:rPr>
              <w:t>检查原水水质</w:t>
            </w:r>
          </w:p>
          <w:p>
            <w:pPr>
              <w:pStyle w:val="2"/>
              <w:numPr>
                <w:ilvl w:val="0"/>
                <w:numId w:val="18"/>
              </w:numPr>
              <w:rPr>
                <w:rFonts w:hint="eastAsia" w:ascii="楷体_GB2312" w:eastAsia="楷体_GB2312"/>
                <w:color w:val="auto"/>
                <w:sz w:val="24"/>
              </w:rPr>
            </w:pPr>
            <w:r>
              <w:rPr>
                <w:rFonts w:hint="eastAsia" w:ascii="楷体_GB2312" w:eastAsia="楷体_GB2312"/>
                <w:color w:val="auto"/>
                <w:sz w:val="24"/>
              </w:rPr>
              <w:t>减少浓水反馈流量</w:t>
            </w:r>
          </w:p>
          <w:p>
            <w:pPr>
              <w:pStyle w:val="2"/>
              <w:numPr>
                <w:ilvl w:val="0"/>
                <w:numId w:val="18"/>
              </w:numPr>
              <w:rPr>
                <w:rFonts w:hint="eastAsia" w:ascii="楷体_GB2312" w:eastAsia="楷体_GB2312"/>
                <w:color w:val="auto"/>
                <w:sz w:val="24"/>
              </w:rPr>
            </w:pPr>
            <w:r>
              <w:rPr>
                <w:rFonts w:hint="eastAsia" w:ascii="楷体_GB2312" w:eastAsia="楷体_GB2312"/>
                <w:color w:val="auto"/>
                <w:sz w:val="24"/>
              </w:rPr>
              <w:t>降低原水温度</w:t>
            </w:r>
          </w:p>
          <w:p>
            <w:pPr>
              <w:pStyle w:val="2"/>
              <w:numPr>
                <w:ilvl w:val="0"/>
                <w:numId w:val="18"/>
              </w:numPr>
              <w:rPr>
                <w:rFonts w:hint="eastAsia" w:ascii="楷体_GB2312" w:eastAsia="楷体_GB2312"/>
                <w:color w:val="auto"/>
                <w:sz w:val="24"/>
              </w:rPr>
            </w:pPr>
            <w:r>
              <w:rPr>
                <w:rFonts w:hint="eastAsia" w:ascii="楷体_GB2312" w:eastAsia="楷体_GB2312"/>
                <w:color w:val="auto"/>
                <w:sz w:val="24"/>
              </w:rPr>
              <w:t>清洗或更换反渗透膜</w:t>
            </w:r>
          </w:p>
          <w:p>
            <w:pPr>
              <w:pStyle w:val="2"/>
              <w:numPr>
                <w:ilvl w:val="0"/>
                <w:numId w:val="18"/>
              </w:numPr>
              <w:rPr>
                <w:rFonts w:ascii="楷体_GB2312" w:eastAsia="楷体_GB2312"/>
                <w:color w:val="auto"/>
                <w:sz w:val="24"/>
              </w:rPr>
            </w:pPr>
            <w:r>
              <w:rPr>
                <w:rFonts w:hint="eastAsia" w:ascii="楷体_GB2312" w:eastAsia="楷体_GB2312"/>
                <w:color w:val="auto"/>
                <w:sz w:val="24"/>
              </w:rPr>
              <w:t>维修或更换在线水质检测仪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反渗透出水水量</w:t>
            </w:r>
          </w:p>
          <w:p>
            <w:pPr>
              <w:pStyle w:val="2"/>
              <w:ind w:firstLine="0"/>
              <w:jc w:val="center"/>
              <w:rPr>
                <w:rFonts w:hint="eastAsia" w:ascii="楷体_GB2312" w:eastAsia="楷体_GB2312"/>
                <w:color w:val="auto"/>
                <w:sz w:val="24"/>
              </w:rPr>
            </w:pPr>
            <w:r>
              <w:rPr>
                <w:rFonts w:hint="eastAsia" w:ascii="楷体_GB2312" w:eastAsia="楷体_GB2312"/>
                <w:color w:val="auto"/>
                <w:sz w:val="24"/>
              </w:rPr>
              <w:t>与标准不符</w:t>
            </w:r>
          </w:p>
        </w:tc>
        <w:tc>
          <w:tcPr>
            <w:tcW w:w="3601" w:type="dxa"/>
            <w:noWrap w:val="0"/>
            <w:vAlign w:val="center"/>
          </w:tcPr>
          <w:p>
            <w:pPr>
              <w:pStyle w:val="2"/>
              <w:numPr>
                <w:ilvl w:val="0"/>
                <w:numId w:val="19"/>
              </w:numPr>
              <w:rPr>
                <w:rFonts w:hint="eastAsia" w:ascii="楷体_GB2312" w:eastAsia="楷体_GB2312"/>
                <w:color w:val="auto"/>
                <w:sz w:val="24"/>
              </w:rPr>
            </w:pPr>
            <w:r>
              <w:rPr>
                <w:rFonts w:hint="eastAsia" w:ascii="楷体_GB2312" w:eastAsia="楷体_GB2312"/>
                <w:color w:val="auto"/>
                <w:sz w:val="24"/>
              </w:rPr>
              <w:t>原水温度较低</w:t>
            </w:r>
          </w:p>
          <w:p>
            <w:pPr>
              <w:pStyle w:val="2"/>
              <w:numPr>
                <w:ilvl w:val="0"/>
                <w:numId w:val="19"/>
              </w:numPr>
              <w:rPr>
                <w:rFonts w:hint="eastAsia" w:ascii="楷体_GB2312" w:eastAsia="楷体_GB2312"/>
                <w:color w:val="auto"/>
                <w:sz w:val="24"/>
              </w:rPr>
            </w:pPr>
            <w:r>
              <w:rPr>
                <w:rFonts w:hint="eastAsia" w:ascii="楷体_GB2312" w:eastAsia="楷体_GB2312"/>
                <w:color w:val="auto"/>
                <w:sz w:val="24"/>
              </w:rPr>
              <w:t>浓水排放量太大</w:t>
            </w:r>
          </w:p>
          <w:p>
            <w:pPr>
              <w:pStyle w:val="2"/>
              <w:numPr>
                <w:ilvl w:val="0"/>
                <w:numId w:val="19"/>
              </w:numPr>
              <w:rPr>
                <w:rFonts w:ascii="楷体_GB2312" w:eastAsia="楷体_GB2312"/>
                <w:color w:val="auto"/>
                <w:sz w:val="24"/>
              </w:rPr>
            </w:pPr>
            <w:r>
              <w:rPr>
                <w:rFonts w:hint="eastAsia" w:ascii="楷体_GB2312" w:eastAsia="楷体_GB2312"/>
                <w:color w:val="auto"/>
                <w:sz w:val="24"/>
              </w:rPr>
              <w:t>反渗透膜堵塞</w:t>
            </w:r>
          </w:p>
        </w:tc>
        <w:tc>
          <w:tcPr>
            <w:tcW w:w="3878" w:type="dxa"/>
            <w:noWrap w:val="0"/>
            <w:vAlign w:val="top"/>
          </w:tcPr>
          <w:p>
            <w:pPr>
              <w:pStyle w:val="2"/>
              <w:numPr>
                <w:ilvl w:val="0"/>
                <w:numId w:val="20"/>
              </w:numPr>
              <w:rPr>
                <w:rFonts w:hint="eastAsia" w:ascii="楷体_GB2312" w:eastAsia="楷体_GB2312"/>
                <w:color w:val="auto"/>
                <w:sz w:val="24"/>
              </w:rPr>
            </w:pPr>
            <w:r>
              <w:rPr>
                <w:rFonts w:hint="eastAsia" w:ascii="楷体_GB2312" w:eastAsia="楷体_GB2312"/>
                <w:color w:val="auto"/>
                <w:sz w:val="24"/>
              </w:rPr>
              <w:t>升高原水温度或降低纯水流量</w:t>
            </w:r>
          </w:p>
          <w:p>
            <w:pPr>
              <w:pStyle w:val="2"/>
              <w:numPr>
                <w:ilvl w:val="0"/>
                <w:numId w:val="20"/>
              </w:numPr>
              <w:rPr>
                <w:rFonts w:hint="eastAsia" w:ascii="楷体_GB2312" w:eastAsia="楷体_GB2312"/>
                <w:color w:val="auto"/>
                <w:sz w:val="24"/>
              </w:rPr>
            </w:pPr>
            <w:r>
              <w:rPr>
                <w:rFonts w:hint="eastAsia" w:ascii="楷体_GB2312" w:eastAsia="楷体_GB2312"/>
                <w:color w:val="auto"/>
                <w:sz w:val="24"/>
              </w:rPr>
              <w:t>减少浓水排放量</w:t>
            </w:r>
          </w:p>
          <w:p>
            <w:pPr>
              <w:pStyle w:val="2"/>
              <w:numPr>
                <w:ilvl w:val="0"/>
                <w:numId w:val="20"/>
              </w:numPr>
              <w:rPr>
                <w:rFonts w:hint="eastAsia" w:ascii="楷体_GB2312" w:eastAsia="楷体_GB2312"/>
                <w:color w:val="auto"/>
                <w:sz w:val="24"/>
              </w:rPr>
            </w:pPr>
            <w:r>
              <w:rPr>
                <w:rFonts w:hint="eastAsia" w:ascii="楷体_GB2312" w:eastAsia="楷体_GB2312"/>
                <w:color w:val="auto"/>
                <w:sz w:val="24"/>
              </w:rPr>
              <w:t>清洗或更换反渗透膜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浓水高压泻流</w:t>
            </w:r>
          </w:p>
        </w:tc>
        <w:tc>
          <w:tcPr>
            <w:tcW w:w="3601" w:type="dxa"/>
            <w:noWrap w:val="0"/>
            <w:vAlign w:val="top"/>
          </w:tcPr>
          <w:p>
            <w:pPr>
              <w:pStyle w:val="2"/>
              <w:numPr>
                <w:ilvl w:val="0"/>
                <w:numId w:val="21"/>
              </w:numPr>
              <w:rPr>
                <w:rFonts w:hint="eastAsia" w:ascii="楷体_GB2312" w:eastAsia="楷体_GB2312"/>
                <w:color w:val="auto"/>
                <w:sz w:val="24"/>
              </w:rPr>
            </w:pPr>
            <w:r>
              <w:rPr>
                <w:rFonts w:hint="eastAsia" w:ascii="楷体_GB2312" w:eastAsia="楷体_GB2312"/>
                <w:color w:val="auto"/>
                <w:sz w:val="24"/>
              </w:rPr>
              <w:t>反渗透膜前压力太高</w:t>
            </w:r>
          </w:p>
          <w:p>
            <w:pPr>
              <w:pStyle w:val="2"/>
              <w:numPr>
                <w:ilvl w:val="0"/>
                <w:numId w:val="21"/>
              </w:numPr>
              <w:rPr>
                <w:rFonts w:hint="eastAsia" w:ascii="楷体_GB2312" w:eastAsia="楷体_GB2312"/>
                <w:color w:val="auto"/>
                <w:sz w:val="24"/>
              </w:rPr>
            </w:pPr>
            <w:r>
              <w:rPr>
                <w:rFonts w:hint="eastAsia" w:ascii="楷体_GB2312" w:eastAsia="楷体_GB2312"/>
                <w:color w:val="auto"/>
                <w:sz w:val="24"/>
              </w:rPr>
              <w:t>浓水泻流电磁阀发生故障</w:t>
            </w:r>
          </w:p>
          <w:p>
            <w:pPr>
              <w:pStyle w:val="2"/>
              <w:numPr>
                <w:ilvl w:val="0"/>
                <w:numId w:val="21"/>
              </w:numPr>
              <w:rPr>
                <w:rFonts w:ascii="楷体_GB2312" w:eastAsia="楷体_GB2312"/>
                <w:color w:val="auto"/>
                <w:sz w:val="24"/>
              </w:rPr>
            </w:pPr>
            <w:r>
              <w:rPr>
                <w:rFonts w:hint="eastAsia" w:ascii="楷体_GB2312" w:eastAsia="楷体_GB2312"/>
                <w:color w:val="auto"/>
                <w:sz w:val="24"/>
              </w:rPr>
              <w:t>电路控制发生故障</w:t>
            </w:r>
          </w:p>
        </w:tc>
        <w:tc>
          <w:tcPr>
            <w:tcW w:w="3878" w:type="dxa"/>
            <w:noWrap w:val="0"/>
            <w:vAlign w:val="top"/>
          </w:tcPr>
          <w:p>
            <w:pPr>
              <w:pStyle w:val="2"/>
              <w:numPr>
                <w:ilvl w:val="0"/>
                <w:numId w:val="22"/>
              </w:numPr>
              <w:rPr>
                <w:rFonts w:hint="eastAsia" w:ascii="楷体_GB2312" w:eastAsia="楷体_GB2312"/>
                <w:color w:val="auto"/>
                <w:sz w:val="24"/>
              </w:rPr>
            </w:pPr>
            <w:r>
              <w:rPr>
                <w:rFonts w:hint="eastAsia" w:ascii="楷体_GB2312" w:eastAsia="楷体_GB2312"/>
                <w:color w:val="auto"/>
                <w:sz w:val="24"/>
              </w:rPr>
              <w:t>检查故障原因（参考高压保护）</w:t>
            </w:r>
          </w:p>
          <w:p>
            <w:pPr>
              <w:pStyle w:val="2"/>
              <w:numPr>
                <w:ilvl w:val="0"/>
                <w:numId w:val="22"/>
              </w:numPr>
              <w:rPr>
                <w:rFonts w:hint="eastAsia" w:ascii="楷体_GB2312" w:eastAsia="楷体_GB2312"/>
                <w:color w:val="auto"/>
                <w:sz w:val="24"/>
              </w:rPr>
            </w:pPr>
            <w:r>
              <w:rPr>
                <w:rFonts w:hint="eastAsia" w:ascii="楷体_GB2312" w:eastAsia="楷体_GB2312"/>
                <w:color w:val="auto"/>
                <w:sz w:val="24"/>
              </w:rPr>
              <w:t>维修或更换电磁阀</w:t>
            </w:r>
          </w:p>
          <w:p>
            <w:pPr>
              <w:pStyle w:val="2"/>
              <w:numPr>
                <w:ilvl w:val="0"/>
                <w:numId w:val="22"/>
              </w:numPr>
              <w:rPr>
                <w:rFonts w:ascii="楷体_GB2312" w:eastAsia="楷体_GB2312"/>
                <w:color w:val="auto"/>
                <w:sz w:val="24"/>
              </w:rPr>
            </w:pPr>
            <w:r>
              <w:rPr>
                <w:rFonts w:hint="eastAsia" w:ascii="楷体_GB2312" w:eastAsia="楷体_GB2312"/>
                <w:color w:val="auto"/>
                <w:sz w:val="24"/>
              </w:rPr>
              <w:t>检查电路控制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93"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纯水不合格排放</w:t>
            </w:r>
          </w:p>
        </w:tc>
        <w:tc>
          <w:tcPr>
            <w:tcW w:w="3601" w:type="dxa"/>
            <w:noWrap w:val="0"/>
            <w:vAlign w:val="top"/>
          </w:tcPr>
          <w:p>
            <w:pPr>
              <w:pStyle w:val="2"/>
              <w:numPr>
                <w:ilvl w:val="0"/>
                <w:numId w:val="23"/>
              </w:numPr>
              <w:rPr>
                <w:rFonts w:hint="eastAsia" w:ascii="楷体_GB2312" w:eastAsia="楷体_GB2312"/>
                <w:color w:val="auto"/>
                <w:sz w:val="24"/>
              </w:rPr>
            </w:pPr>
            <w:r>
              <w:rPr>
                <w:rFonts w:hint="eastAsia" w:ascii="楷体_GB2312" w:eastAsia="楷体_GB2312"/>
                <w:color w:val="auto"/>
                <w:sz w:val="24"/>
              </w:rPr>
              <w:t>纯水水质下降</w:t>
            </w:r>
          </w:p>
          <w:p>
            <w:pPr>
              <w:pStyle w:val="2"/>
              <w:numPr>
                <w:ilvl w:val="0"/>
                <w:numId w:val="23"/>
              </w:numPr>
              <w:rPr>
                <w:rFonts w:hint="eastAsia" w:ascii="楷体_GB2312" w:eastAsia="楷体_GB2312"/>
                <w:color w:val="auto"/>
                <w:sz w:val="24"/>
              </w:rPr>
            </w:pPr>
            <w:r>
              <w:rPr>
                <w:rFonts w:hint="eastAsia" w:ascii="楷体_GB2312" w:eastAsia="楷体_GB2312"/>
                <w:color w:val="auto"/>
                <w:sz w:val="24"/>
              </w:rPr>
              <w:t>纯水泻流电磁阀发生故障</w:t>
            </w:r>
          </w:p>
          <w:p>
            <w:pPr>
              <w:pStyle w:val="2"/>
              <w:numPr>
                <w:ilvl w:val="0"/>
                <w:numId w:val="23"/>
              </w:numPr>
              <w:rPr>
                <w:rFonts w:ascii="楷体_GB2312" w:eastAsia="楷体_GB2312"/>
                <w:color w:val="auto"/>
                <w:sz w:val="24"/>
              </w:rPr>
            </w:pPr>
            <w:r>
              <w:rPr>
                <w:rFonts w:hint="eastAsia" w:ascii="楷体_GB2312" w:eastAsia="楷体_GB2312"/>
                <w:color w:val="auto"/>
                <w:sz w:val="24"/>
              </w:rPr>
              <w:t>电路控制发生故障</w:t>
            </w:r>
          </w:p>
        </w:tc>
        <w:tc>
          <w:tcPr>
            <w:tcW w:w="3878" w:type="dxa"/>
            <w:noWrap w:val="0"/>
            <w:vAlign w:val="top"/>
          </w:tcPr>
          <w:p>
            <w:pPr>
              <w:pStyle w:val="2"/>
              <w:numPr>
                <w:ilvl w:val="0"/>
                <w:numId w:val="24"/>
              </w:numPr>
              <w:rPr>
                <w:rFonts w:hint="eastAsia" w:ascii="楷体_GB2312" w:eastAsia="楷体_GB2312"/>
                <w:color w:val="auto"/>
                <w:sz w:val="24"/>
              </w:rPr>
            </w:pPr>
            <w:r>
              <w:rPr>
                <w:rFonts w:hint="eastAsia" w:ascii="楷体_GB2312" w:eastAsia="楷体_GB2312"/>
                <w:color w:val="auto"/>
                <w:sz w:val="24"/>
              </w:rPr>
              <w:t>检查故障原因（参考纯水水质）</w:t>
            </w:r>
          </w:p>
          <w:p>
            <w:pPr>
              <w:pStyle w:val="2"/>
              <w:numPr>
                <w:ilvl w:val="0"/>
                <w:numId w:val="24"/>
              </w:numPr>
              <w:rPr>
                <w:rFonts w:hint="eastAsia" w:ascii="楷体_GB2312" w:eastAsia="楷体_GB2312"/>
                <w:color w:val="auto"/>
                <w:sz w:val="24"/>
              </w:rPr>
            </w:pPr>
            <w:r>
              <w:rPr>
                <w:rFonts w:hint="eastAsia" w:ascii="楷体_GB2312" w:eastAsia="楷体_GB2312"/>
                <w:color w:val="auto"/>
                <w:sz w:val="24"/>
              </w:rPr>
              <w:t>维修或更换电磁阀</w:t>
            </w:r>
          </w:p>
          <w:p>
            <w:pPr>
              <w:pStyle w:val="2"/>
              <w:numPr>
                <w:ilvl w:val="0"/>
                <w:numId w:val="24"/>
              </w:numPr>
              <w:rPr>
                <w:rFonts w:ascii="楷体_GB2312" w:eastAsia="楷体_GB2312"/>
                <w:color w:val="auto"/>
                <w:sz w:val="24"/>
              </w:rPr>
            </w:pPr>
            <w:r>
              <w:rPr>
                <w:rFonts w:hint="eastAsia" w:ascii="楷体_GB2312" w:eastAsia="楷体_GB2312"/>
                <w:color w:val="auto"/>
                <w:sz w:val="24"/>
              </w:rPr>
              <w:t>检查电路控制</w:t>
            </w:r>
          </w:p>
        </w:tc>
      </w:tr>
    </w:tbl>
    <w:p>
      <w:pPr>
        <w:rPr>
          <w:rFonts w:hint="eastAsia"/>
          <w:color w:val="auto"/>
        </w:rPr>
      </w:pPr>
    </w:p>
    <w:p>
      <w:pPr>
        <w:rPr>
          <w:rFonts w:hint="eastAsia"/>
          <w:color w:val="auto"/>
        </w:rPr>
      </w:pPr>
    </w:p>
    <w:p>
      <w:pPr>
        <w:rPr>
          <w:rFonts w:hint="eastAsia"/>
          <w:color w:val="auto"/>
        </w:rPr>
      </w:pPr>
    </w:p>
    <w:tbl>
      <w:tblPr>
        <w:tblStyle w:val="9"/>
        <w:tblpPr w:leftFromText="180" w:rightFromText="180" w:vertAnchor="text" w:horzAnchor="page" w:tblpX="1350" w:tblpY="-45"/>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3600"/>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95" w:type="dxa"/>
            <w:noWrap w:val="0"/>
            <w:vAlign w:val="top"/>
          </w:tcPr>
          <w:p>
            <w:pPr>
              <w:pStyle w:val="2"/>
              <w:spacing w:line="360" w:lineRule="auto"/>
              <w:ind w:firstLine="0"/>
              <w:jc w:val="center"/>
              <w:rPr>
                <w:rFonts w:hint="eastAsia" w:ascii="楷体_GB2312" w:eastAsia="楷体_GB2312"/>
                <w:b/>
                <w:color w:val="auto"/>
                <w:spacing w:val="60"/>
                <w:sz w:val="28"/>
              </w:rPr>
            </w:pPr>
            <w:r>
              <w:rPr>
                <w:rFonts w:hint="eastAsia" w:ascii="楷体_GB2312" w:eastAsia="楷体_GB2312"/>
                <w:b/>
                <w:color w:val="auto"/>
                <w:spacing w:val="60"/>
                <w:sz w:val="28"/>
              </w:rPr>
              <w:t>故障现象</w:t>
            </w:r>
          </w:p>
        </w:tc>
        <w:tc>
          <w:tcPr>
            <w:tcW w:w="3600" w:type="dxa"/>
            <w:noWrap w:val="0"/>
            <w:vAlign w:val="top"/>
          </w:tcPr>
          <w:p>
            <w:pPr>
              <w:pStyle w:val="2"/>
              <w:spacing w:line="360" w:lineRule="auto"/>
              <w:ind w:firstLine="0"/>
              <w:jc w:val="center"/>
              <w:rPr>
                <w:rFonts w:hint="eastAsia" w:ascii="楷体_GB2312" w:eastAsia="楷体_GB2312"/>
                <w:b/>
                <w:color w:val="auto"/>
                <w:spacing w:val="60"/>
                <w:sz w:val="28"/>
              </w:rPr>
            </w:pPr>
            <w:r>
              <w:rPr>
                <w:rFonts w:hint="eastAsia" w:ascii="楷体_GB2312" w:eastAsia="楷体_GB2312"/>
                <w:b/>
                <w:color w:val="auto"/>
                <w:spacing w:val="60"/>
                <w:sz w:val="28"/>
              </w:rPr>
              <w:t>故障原因</w:t>
            </w:r>
          </w:p>
        </w:tc>
        <w:tc>
          <w:tcPr>
            <w:tcW w:w="3877" w:type="dxa"/>
            <w:noWrap w:val="0"/>
            <w:vAlign w:val="top"/>
          </w:tcPr>
          <w:p>
            <w:pPr>
              <w:pStyle w:val="2"/>
              <w:spacing w:line="360" w:lineRule="auto"/>
              <w:ind w:firstLine="0"/>
              <w:jc w:val="center"/>
              <w:rPr>
                <w:rFonts w:hint="eastAsia" w:ascii="楷体_GB2312" w:eastAsia="楷体_GB2312"/>
                <w:b/>
                <w:color w:val="auto"/>
                <w:spacing w:val="60"/>
                <w:sz w:val="28"/>
              </w:rPr>
            </w:pPr>
            <w:r>
              <w:rPr>
                <w:rFonts w:hint="eastAsia" w:ascii="楷体_GB2312" w:eastAsia="楷体_GB2312"/>
                <w:b/>
                <w:color w:val="auto"/>
                <w:spacing w:val="60"/>
                <w:sz w:val="28"/>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95"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原水压力不足，水量不足</w:t>
            </w:r>
          </w:p>
        </w:tc>
        <w:tc>
          <w:tcPr>
            <w:tcW w:w="3600"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  原水箱水位过低</w:t>
            </w:r>
          </w:p>
          <w:p>
            <w:pPr>
              <w:pStyle w:val="2"/>
              <w:ind w:firstLine="0"/>
              <w:rPr>
                <w:rFonts w:hint="eastAsia" w:ascii="楷体_GB2312" w:eastAsia="楷体_GB2312"/>
                <w:color w:val="auto"/>
                <w:sz w:val="24"/>
              </w:rPr>
            </w:pPr>
            <w:r>
              <w:rPr>
                <w:rFonts w:hint="eastAsia" w:ascii="楷体_GB2312" w:eastAsia="楷体_GB2312"/>
                <w:color w:val="auto"/>
                <w:sz w:val="24"/>
              </w:rPr>
              <w:t>2  原水泵进出水口阀门错误调整</w:t>
            </w:r>
          </w:p>
          <w:p>
            <w:pPr>
              <w:pStyle w:val="2"/>
              <w:ind w:firstLine="0"/>
              <w:rPr>
                <w:rFonts w:hint="eastAsia" w:ascii="楷体_GB2312" w:eastAsia="楷体_GB2312"/>
                <w:color w:val="auto"/>
                <w:sz w:val="24"/>
              </w:rPr>
            </w:pPr>
            <w:r>
              <w:rPr>
                <w:rFonts w:hint="eastAsia" w:ascii="楷体_GB2312" w:eastAsia="楷体_GB2312"/>
                <w:color w:val="auto"/>
                <w:sz w:val="24"/>
              </w:rPr>
              <w:t>3  原水泵故障</w:t>
            </w:r>
          </w:p>
          <w:p>
            <w:pPr>
              <w:pStyle w:val="2"/>
              <w:ind w:firstLine="0"/>
              <w:rPr>
                <w:rFonts w:ascii="楷体_GB2312" w:eastAsia="楷体_GB2312"/>
                <w:color w:val="auto"/>
                <w:sz w:val="24"/>
              </w:rPr>
            </w:pPr>
            <w:r>
              <w:rPr>
                <w:rFonts w:hint="eastAsia" w:ascii="楷体_GB2312" w:eastAsia="楷体_GB2312"/>
                <w:color w:val="auto"/>
                <w:sz w:val="24"/>
              </w:rPr>
              <w:t>4  有个别预处理控制器未处于工作状态</w:t>
            </w:r>
          </w:p>
        </w:tc>
        <w:tc>
          <w:tcPr>
            <w:tcW w:w="3877"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1原水箱注水调整水位</w:t>
            </w:r>
          </w:p>
          <w:p>
            <w:pPr>
              <w:pStyle w:val="2"/>
              <w:ind w:firstLine="0"/>
              <w:rPr>
                <w:rFonts w:hint="eastAsia" w:ascii="楷体_GB2312" w:eastAsia="楷体_GB2312"/>
                <w:color w:val="auto"/>
                <w:sz w:val="24"/>
              </w:rPr>
            </w:pPr>
            <w:r>
              <w:rPr>
                <w:rFonts w:hint="eastAsia" w:ascii="楷体_GB2312" w:eastAsia="楷体_GB2312"/>
                <w:color w:val="auto"/>
                <w:sz w:val="24"/>
              </w:rPr>
              <w:t>2重新调整阀门</w:t>
            </w:r>
          </w:p>
          <w:p>
            <w:pPr>
              <w:pStyle w:val="2"/>
              <w:ind w:firstLine="0"/>
              <w:rPr>
                <w:rFonts w:hint="eastAsia" w:ascii="楷体_GB2312" w:eastAsia="楷体_GB2312"/>
                <w:color w:val="auto"/>
                <w:sz w:val="24"/>
              </w:rPr>
            </w:pPr>
            <w:r>
              <w:rPr>
                <w:rFonts w:hint="eastAsia" w:ascii="楷体_GB2312" w:eastAsia="楷体_GB2312"/>
                <w:color w:val="auto"/>
                <w:sz w:val="24"/>
              </w:rPr>
              <w:t>3维修原水泵或更换原水泵</w:t>
            </w:r>
          </w:p>
          <w:p>
            <w:pPr>
              <w:pStyle w:val="2"/>
              <w:ind w:firstLine="0"/>
              <w:rPr>
                <w:rFonts w:hint="eastAsia" w:ascii="楷体_GB2312" w:eastAsia="楷体_GB2312"/>
                <w:color w:val="auto"/>
                <w:sz w:val="24"/>
              </w:rPr>
            </w:pPr>
            <w:r>
              <w:rPr>
                <w:rFonts w:hint="eastAsia" w:ascii="楷体_GB2312" w:eastAsia="楷体_GB2312"/>
                <w:color w:val="auto"/>
                <w:sz w:val="24"/>
              </w:rPr>
              <w:t>4调整该预处理控制器处于工作状态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95"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高压泵启动后，过滤前后压力正常，但泵后无水或水量、压力不足</w:t>
            </w:r>
          </w:p>
        </w:tc>
        <w:tc>
          <w:tcPr>
            <w:tcW w:w="3600"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1入水电磁阀故障</w:t>
            </w:r>
          </w:p>
          <w:p>
            <w:pPr>
              <w:pStyle w:val="2"/>
              <w:ind w:firstLine="0"/>
              <w:rPr>
                <w:rFonts w:hint="eastAsia" w:ascii="楷体_GB2312" w:eastAsia="楷体_GB2312"/>
                <w:color w:val="auto"/>
                <w:sz w:val="24"/>
              </w:rPr>
            </w:pPr>
            <w:r>
              <w:rPr>
                <w:rFonts w:hint="eastAsia" w:ascii="楷体_GB2312" w:eastAsia="楷体_GB2312"/>
                <w:color w:val="auto"/>
                <w:sz w:val="24"/>
              </w:rPr>
              <w:t>2高压泵泵体内有气体</w:t>
            </w:r>
          </w:p>
          <w:p>
            <w:pPr>
              <w:pStyle w:val="2"/>
              <w:ind w:firstLine="0"/>
              <w:rPr>
                <w:rFonts w:hint="eastAsia" w:ascii="楷体_GB2312" w:eastAsia="楷体_GB2312"/>
                <w:color w:val="auto"/>
                <w:sz w:val="24"/>
              </w:rPr>
            </w:pPr>
            <w:r>
              <w:rPr>
                <w:rFonts w:hint="eastAsia" w:ascii="楷体_GB2312" w:eastAsia="楷体_GB2312"/>
                <w:color w:val="auto"/>
                <w:sz w:val="24"/>
              </w:rPr>
              <w:t>3高压泵电机反转</w:t>
            </w:r>
          </w:p>
        </w:tc>
        <w:tc>
          <w:tcPr>
            <w:tcW w:w="3877"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1参看电磁阀故障及分析</w:t>
            </w:r>
          </w:p>
          <w:p>
            <w:pPr>
              <w:pStyle w:val="2"/>
              <w:ind w:firstLine="0"/>
              <w:rPr>
                <w:rFonts w:hint="eastAsia" w:ascii="楷体_GB2312" w:eastAsia="楷体_GB2312"/>
                <w:color w:val="auto"/>
                <w:sz w:val="24"/>
              </w:rPr>
            </w:pPr>
            <w:r>
              <w:rPr>
                <w:rFonts w:hint="eastAsia" w:ascii="楷体_GB2312" w:eastAsia="楷体_GB2312"/>
                <w:color w:val="auto"/>
                <w:sz w:val="24"/>
              </w:rPr>
              <w:t>2对高压泵泵体内进行排气</w:t>
            </w:r>
          </w:p>
          <w:p>
            <w:pPr>
              <w:pStyle w:val="2"/>
              <w:ind w:firstLine="0"/>
              <w:rPr>
                <w:rFonts w:ascii="楷体_GB2312" w:eastAsia="楷体_GB2312"/>
                <w:color w:val="auto"/>
                <w:sz w:val="24"/>
              </w:rPr>
            </w:pPr>
            <w:r>
              <w:rPr>
                <w:rFonts w:hint="eastAsia" w:ascii="楷体_GB2312" w:eastAsia="楷体_GB2312"/>
                <w:color w:val="auto"/>
                <w:sz w:val="24"/>
              </w:rPr>
              <w:t>3调整高压泵电机电源线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95"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高压泵启动后，过滤前压力正常，但过滤后压力异常</w:t>
            </w:r>
          </w:p>
        </w:tc>
        <w:tc>
          <w:tcPr>
            <w:tcW w:w="3600" w:type="dxa"/>
            <w:noWrap w:val="0"/>
            <w:vAlign w:val="center"/>
          </w:tcPr>
          <w:p>
            <w:pPr>
              <w:pStyle w:val="2"/>
              <w:ind w:firstLine="0"/>
              <w:rPr>
                <w:rFonts w:ascii="楷体_GB2312" w:eastAsia="楷体_GB2312"/>
                <w:color w:val="auto"/>
                <w:sz w:val="24"/>
              </w:rPr>
            </w:pPr>
            <w:r>
              <w:rPr>
                <w:rFonts w:hint="eastAsia" w:ascii="楷体_GB2312" w:eastAsia="楷体_GB2312"/>
                <w:color w:val="auto"/>
                <w:sz w:val="24"/>
              </w:rPr>
              <w:t>1过滤器滤芯堵塞</w:t>
            </w:r>
            <w:r>
              <w:rPr>
                <w:rFonts w:ascii="楷体_GB2312" w:eastAsia="楷体_GB2312"/>
                <w:color w:val="auto"/>
                <w:sz w:val="24"/>
              </w:rPr>
              <w:t xml:space="preserve"> </w:t>
            </w:r>
          </w:p>
        </w:tc>
        <w:tc>
          <w:tcPr>
            <w:tcW w:w="3877" w:type="dxa"/>
            <w:noWrap w:val="0"/>
            <w:vAlign w:val="top"/>
          </w:tcPr>
          <w:p>
            <w:pPr>
              <w:pStyle w:val="2"/>
              <w:ind w:firstLine="0"/>
              <w:rPr>
                <w:rFonts w:ascii="楷体_GB2312" w:eastAsia="楷体_GB2312"/>
                <w:color w:val="auto"/>
                <w:sz w:val="24"/>
              </w:rPr>
            </w:pPr>
            <w:r>
              <w:rPr>
                <w:rFonts w:hint="eastAsia" w:ascii="楷体_GB2312" w:eastAsia="楷体_GB2312"/>
                <w:color w:val="auto"/>
                <w:sz w:val="24"/>
              </w:rPr>
              <w:t>1清洗过滤器滤芯或更换过滤器滤芯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5"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反渗透膜前压力正常膜后压力过低浓水流量过低而纯水流量下降不明显</w:t>
            </w:r>
          </w:p>
        </w:tc>
        <w:tc>
          <w:tcPr>
            <w:tcW w:w="3600"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1浓水反馈量过多</w:t>
            </w:r>
          </w:p>
          <w:p>
            <w:pPr>
              <w:pStyle w:val="2"/>
              <w:ind w:firstLine="0"/>
              <w:rPr>
                <w:rFonts w:ascii="楷体_GB2312" w:eastAsia="楷体_GB2312"/>
                <w:color w:val="auto"/>
                <w:sz w:val="24"/>
              </w:rPr>
            </w:pPr>
            <w:r>
              <w:rPr>
                <w:rFonts w:hint="eastAsia" w:ascii="楷体_GB2312" w:eastAsia="楷体_GB2312"/>
                <w:color w:val="auto"/>
                <w:sz w:val="24"/>
              </w:rPr>
              <w:t>2反渗透膜污堵</w:t>
            </w:r>
          </w:p>
        </w:tc>
        <w:tc>
          <w:tcPr>
            <w:tcW w:w="3877"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1调整浓水反馈阀门</w:t>
            </w:r>
          </w:p>
          <w:p>
            <w:pPr>
              <w:pStyle w:val="2"/>
              <w:ind w:firstLine="0"/>
              <w:rPr>
                <w:rFonts w:ascii="楷体_GB2312" w:eastAsia="楷体_GB2312"/>
                <w:color w:val="auto"/>
                <w:sz w:val="24"/>
              </w:rPr>
            </w:pPr>
            <w:r>
              <w:rPr>
                <w:rFonts w:hint="eastAsia" w:ascii="楷体_GB2312" w:eastAsia="楷体_GB2312"/>
                <w:color w:val="auto"/>
                <w:sz w:val="24"/>
              </w:rPr>
              <w:t>2 参看RO故障分析表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495"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反渗透出水水质</w:t>
            </w:r>
          </w:p>
          <w:p>
            <w:pPr>
              <w:pStyle w:val="2"/>
              <w:ind w:firstLine="0"/>
              <w:jc w:val="center"/>
              <w:rPr>
                <w:rFonts w:hint="eastAsia" w:ascii="楷体_GB2312" w:eastAsia="楷体_GB2312"/>
                <w:color w:val="auto"/>
                <w:sz w:val="24"/>
              </w:rPr>
            </w:pPr>
            <w:r>
              <w:rPr>
                <w:rFonts w:hint="eastAsia" w:ascii="楷体_GB2312" w:eastAsia="楷体_GB2312"/>
                <w:color w:val="auto"/>
                <w:sz w:val="24"/>
              </w:rPr>
              <w:t>突然超标数倍且水量维持不变或大量增加</w:t>
            </w:r>
          </w:p>
        </w:tc>
        <w:tc>
          <w:tcPr>
            <w:tcW w:w="3600"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1反渗透膜污堵</w:t>
            </w:r>
          </w:p>
          <w:p>
            <w:pPr>
              <w:pStyle w:val="2"/>
              <w:ind w:firstLine="0"/>
              <w:rPr>
                <w:rFonts w:ascii="楷体_GB2312" w:eastAsia="楷体_GB2312"/>
                <w:color w:val="auto"/>
                <w:sz w:val="24"/>
              </w:rPr>
            </w:pPr>
            <w:r>
              <w:rPr>
                <w:rFonts w:hint="eastAsia" w:ascii="楷体_GB2312" w:eastAsia="楷体_GB2312"/>
                <w:color w:val="auto"/>
                <w:sz w:val="24"/>
              </w:rPr>
              <w:t>2压力容器密封O型圈损坏</w:t>
            </w:r>
          </w:p>
        </w:tc>
        <w:tc>
          <w:tcPr>
            <w:tcW w:w="3877"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1参看反渗透膜清洗</w:t>
            </w:r>
          </w:p>
          <w:p>
            <w:pPr>
              <w:pStyle w:val="2"/>
              <w:ind w:firstLine="0"/>
              <w:rPr>
                <w:rFonts w:ascii="楷体_GB2312" w:eastAsia="楷体_GB2312"/>
                <w:color w:val="auto"/>
                <w:sz w:val="24"/>
              </w:rPr>
            </w:pPr>
            <w:r>
              <w:rPr>
                <w:rFonts w:hint="eastAsia" w:ascii="楷体_GB2312" w:eastAsia="楷体_GB2312"/>
                <w:color w:val="auto"/>
                <w:sz w:val="24"/>
              </w:rPr>
              <w:t>2 检查压力容器密封O型圈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95" w:type="dxa"/>
            <w:noWrap w:val="0"/>
            <w:vAlign w:val="center"/>
          </w:tcPr>
          <w:p>
            <w:pPr>
              <w:pStyle w:val="2"/>
              <w:ind w:firstLine="0"/>
              <w:jc w:val="center"/>
              <w:rPr>
                <w:rFonts w:hint="eastAsia" w:ascii="楷体_GB2312" w:eastAsia="楷体_GB2312"/>
                <w:color w:val="auto"/>
                <w:sz w:val="24"/>
              </w:rPr>
            </w:pPr>
            <w:r>
              <w:rPr>
                <w:rFonts w:hint="eastAsia" w:ascii="楷体_GB2312" w:eastAsia="楷体_GB2312"/>
                <w:color w:val="auto"/>
                <w:sz w:val="24"/>
              </w:rPr>
              <w:t>反渗透出水水量</w:t>
            </w:r>
          </w:p>
          <w:p>
            <w:pPr>
              <w:pStyle w:val="2"/>
              <w:ind w:firstLine="0"/>
              <w:jc w:val="center"/>
              <w:rPr>
                <w:rFonts w:hint="eastAsia" w:ascii="楷体_GB2312" w:eastAsia="楷体_GB2312"/>
                <w:color w:val="auto"/>
                <w:sz w:val="24"/>
              </w:rPr>
            </w:pPr>
            <w:r>
              <w:rPr>
                <w:rFonts w:hint="eastAsia" w:ascii="楷体_GB2312" w:eastAsia="楷体_GB2312"/>
                <w:color w:val="auto"/>
                <w:sz w:val="24"/>
              </w:rPr>
              <w:t>突然降低且膜前压力下降，膜后压力下降</w:t>
            </w:r>
          </w:p>
        </w:tc>
        <w:tc>
          <w:tcPr>
            <w:tcW w:w="3600" w:type="dxa"/>
            <w:noWrap w:val="0"/>
            <w:vAlign w:val="center"/>
          </w:tcPr>
          <w:p>
            <w:pPr>
              <w:pStyle w:val="2"/>
              <w:ind w:firstLine="0"/>
              <w:rPr>
                <w:rFonts w:hint="eastAsia" w:ascii="楷体_GB2312" w:eastAsia="楷体_GB2312"/>
                <w:color w:val="auto"/>
                <w:sz w:val="24"/>
              </w:rPr>
            </w:pPr>
            <w:r>
              <w:rPr>
                <w:rFonts w:hint="eastAsia" w:ascii="楷体_GB2312" w:eastAsia="楷体_GB2312"/>
                <w:color w:val="auto"/>
                <w:sz w:val="24"/>
              </w:rPr>
              <w:t>1浓水控制阀调整错误</w:t>
            </w:r>
          </w:p>
          <w:p>
            <w:pPr>
              <w:pStyle w:val="2"/>
              <w:ind w:firstLine="0"/>
              <w:rPr>
                <w:rFonts w:hint="eastAsia" w:ascii="楷体_GB2312" w:eastAsia="楷体_GB2312"/>
                <w:color w:val="auto"/>
                <w:sz w:val="24"/>
              </w:rPr>
            </w:pPr>
            <w:r>
              <w:rPr>
                <w:rFonts w:hint="eastAsia" w:ascii="楷体_GB2312" w:eastAsia="楷体_GB2312"/>
                <w:color w:val="auto"/>
                <w:sz w:val="24"/>
              </w:rPr>
              <w:t>2高压泵后阀门调整错误</w:t>
            </w:r>
          </w:p>
          <w:p>
            <w:pPr>
              <w:pStyle w:val="2"/>
              <w:ind w:firstLine="0"/>
              <w:rPr>
                <w:rFonts w:ascii="楷体_GB2312" w:eastAsia="楷体_GB2312"/>
                <w:color w:val="auto"/>
                <w:sz w:val="24"/>
              </w:rPr>
            </w:pPr>
            <w:r>
              <w:rPr>
                <w:rFonts w:hint="eastAsia" w:ascii="楷体_GB2312" w:eastAsia="楷体_GB2312"/>
                <w:color w:val="auto"/>
                <w:sz w:val="24"/>
              </w:rPr>
              <w:t>3高压泵旁通阀调整错误</w:t>
            </w:r>
          </w:p>
        </w:tc>
        <w:tc>
          <w:tcPr>
            <w:tcW w:w="3877" w:type="dxa"/>
            <w:noWrap w:val="0"/>
            <w:vAlign w:val="top"/>
          </w:tcPr>
          <w:p>
            <w:pPr>
              <w:pStyle w:val="2"/>
              <w:ind w:firstLine="0"/>
              <w:rPr>
                <w:rFonts w:hint="eastAsia" w:ascii="楷体_GB2312" w:eastAsia="楷体_GB2312"/>
                <w:color w:val="auto"/>
                <w:sz w:val="24"/>
              </w:rPr>
            </w:pPr>
            <w:r>
              <w:rPr>
                <w:rFonts w:hint="eastAsia" w:ascii="楷体_GB2312" w:eastAsia="楷体_GB2312"/>
                <w:color w:val="auto"/>
                <w:sz w:val="24"/>
              </w:rPr>
              <w:t>1调整浓水控制阀门</w:t>
            </w:r>
          </w:p>
          <w:p>
            <w:pPr>
              <w:pStyle w:val="2"/>
              <w:ind w:firstLine="0"/>
              <w:rPr>
                <w:rFonts w:hint="eastAsia" w:ascii="楷体_GB2312" w:eastAsia="楷体_GB2312"/>
                <w:color w:val="auto"/>
                <w:sz w:val="24"/>
              </w:rPr>
            </w:pPr>
            <w:r>
              <w:rPr>
                <w:rFonts w:hint="eastAsia" w:ascii="楷体_GB2312" w:eastAsia="楷体_GB2312"/>
                <w:color w:val="auto"/>
                <w:sz w:val="24"/>
              </w:rPr>
              <w:t>2重新调整高压泵后阀门</w:t>
            </w:r>
          </w:p>
          <w:p>
            <w:pPr>
              <w:pStyle w:val="2"/>
              <w:ind w:firstLine="0"/>
              <w:rPr>
                <w:rFonts w:hint="eastAsia" w:ascii="楷体_GB2312" w:eastAsia="楷体_GB2312"/>
                <w:color w:val="auto"/>
                <w:sz w:val="24"/>
              </w:rPr>
            </w:pPr>
            <w:r>
              <w:rPr>
                <w:rFonts w:hint="eastAsia" w:ascii="楷体_GB2312" w:eastAsia="楷体_GB2312"/>
                <w:color w:val="auto"/>
                <w:sz w:val="24"/>
              </w:rPr>
              <w:t>3重新调整高压泵旁通阀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95" w:type="dxa"/>
            <w:noWrap w:val="0"/>
            <w:vAlign w:val="top"/>
          </w:tcPr>
          <w:p>
            <w:pPr>
              <w:rPr>
                <w:rFonts w:hint="eastAsia"/>
                <w:color w:val="auto"/>
              </w:rPr>
            </w:pPr>
            <w:r>
              <w:rPr>
                <w:rFonts w:hint="eastAsia"/>
                <w:color w:val="auto"/>
              </w:rPr>
              <w:t>缺水指示灯亮</w:t>
            </w:r>
          </w:p>
          <w:p>
            <w:pPr>
              <w:ind w:left="554"/>
              <w:jc w:val="center"/>
              <w:rPr>
                <w:rFonts w:hint="eastAsia"/>
                <w:color w:val="auto"/>
              </w:rPr>
            </w:pPr>
          </w:p>
          <w:p>
            <w:pPr>
              <w:ind w:left="554"/>
              <w:jc w:val="center"/>
              <w:rPr>
                <w:rFonts w:hint="eastAsia"/>
                <w:color w:val="auto"/>
              </w:rPr>
            </w:pPr>
          </w:p>
        </w:tc>
        <w:tc>
          <w:tcPr>
            <w:tcW w:w="3600" w:type="dxa"/>
            <w:noWrap w:val="0"/>
            <w:vAlign w:val="top"/>
          </w:tcPr>
          <w:p>
            <w:pPr>
              <w:widowControl/>
              <w:jc w:val="left"/>
              <w:rPr>
                <w:rFonts w:hint="eastAsia"/>
                <w:color w:val="auto"/>
              </w:rPr>
            </w:pPr>
            <w:r>
              <w:rPr>
                <w:rFonts w:hint="eastAsia"/>
                <w:color w:val="auto"/>
              </w:rPr>
              <w:t>1、高压泵供水不足</w:t>
            </w:r>
          </w:p>
          <w:p>
            <w:pPr>
              <w:widowControl/>
              <w:jc w:val="left"/>
              <w:rPr>
                <w:rFonts w:hint="eastAsia"/>
                <w:color w:val="auto"/>
              </w:rPr>
            </w:pPr>
            <w:r>
              <w:rPr>
                <w:rFonts w:hint="eastAsia"/>
                <w:color w:val="auto"/>
              </w:rPr>
              <w:t>2、高压泵入口端无水</w:t>
            </w:r>
          </w:p>
          <w:p>
            <w:pPr>
              <w:rPr>
                <w:rFonts w:hint="eastAsia"/>
                <w:color w:val="auto"/>
              </w:rPr>
            </w:pPr>
          </w:p>
        </w:tc>
        <w:tc>
          <w:tcPr>
            <w:tcW w:w="3877" w:type="dxa"/>
            <w:noWrap w:val="0"/>
            <w:vAlign w:val="top"/>
          </w:tcPr>
          <w:p>
            <w:pPr>
              <w:widowControl/>
              <w:jc w:val="left"/>
              <w:rPr>
                <w:rFonts w:hint="eastAsia"/>
                <w:color w:val="auto"/>
              </w:rPr>
            </w:pPr>
            <w:r>
              <w:rPr>
                <w:rFonts w:hint="eastAsia"/>
                <w:color w:val="auto"/>
              </w:rPr>
              <w:t>1、检查前及供水系统是否正常工作</w:t>
            </w:r>
          </w:p>
          <w:p>
            <w:pPr>
              <w:widowControl/>
              <w:jc w:val="left"/>
              <w:rPr>
                <w:rFonts w:hint="eastAsia"/>
                <w:color w:val="auto"/>
              </w:rPr>
            </w:pPr>
            <w:r>
              <w:rPr>
                <w:rFonts w:hint="eastAsia"/>
                <w:color w:val="auto"/>
              </w:rPr>
              <w:t>2、采取措施，确保高压泵入口压力达到0.05Mpa。</w:t>
            </w:r>
          </w:p>
          <w:p>
            <w:pPr>
              <w:rPr>
                <w:rFonts w:hint="eastAsia"/>
                <w:color w:val="auto"/>
              </w:rPr>
            </w:pPr>
          </w:p>
        </w:tc>
      </w:tr>
    </w:tbl>
    <w:p>
      <w:pPr>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auto"/>
          <w:sz w:val="32"/>
          <w:szCs w:val="40"/>
          <w:lang w:val="en-US" w:eastAsia="zh-CN"/>
        </w:rPr>
      </w:pPr>
      <w:r>
        <w:rPr>
          <w:rFonts w:hint="eastAsia" w:asciiTheme="minorEastAsia" w:hAnsiTheme="minorEastAsia" w:cstheme="minorEastAsia"/>
          <w:color w:val="auto"/>
          <w:sz w:val="32"/>
          <w:szCs w:val="40"/>
          <w:lang w:val="en-US" w:eastAsia="zh-CN"/>
        </w:rPr>
        <w:t>十、循环水</w:t>
      </w:r>
      <w:r>
        <w:rPr>
          <w:rFonts w:hint="eastAsia" w:asciiTheme="minorEastAsia" w:hAnsiTheme="minorEastAsia" w:eastAsiaTheme="minorEastAsia" w:cstheme="minorEastAsia"/>
          <w:color w:val="auto"/>
          <w:sz w:val="32"/>
          <w:szCs w:val="40"/>
          <w:lang w:val="en-US" w:eastAsia="zh-CN"/>
        </w:rPr>
        <w:t>不正常时处置</w:t>
      </w:r>
      <w:r>
        <w:rPr>
          <w:rFonts w:hint="eastAsia" w:asciiTheme="minorEastAsia" w:hAnsiTheme="minorEastAsia" w:cstheme="minorEastAsia"/>
          <w:color w:val="auto"/>
          <w:sz w:val="32"/>
          <w:szCs w:val="40"/>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auto"/>
          <w:sz w:val="32"/>
          <w:szCs w:val="40"/>
          <w:lang w:val="en-US" w:eastAsia="zh-CN"/>
        </w:rPr>
      </w:pPr>
      <w:r>
        <w:rPr>
          <w:rFonts w:hint="eastAsia" w:asciiTheme="minorEastAsia" w:hAnsiTheme="minorEastAsia" w:cstheme="minorEastAsia"/>
          <w:color w:val="auto"/>
          <w:sz w:val="32"/>
          <w:szCs w:val="40"/>
          <w:lang w:val="en-US" w:eastAsia="zh-CN"/>
        </w:rPr>
        <w:t>循环水泵跳闸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ED7D31" w:themeColor="accent2"/>
          <w:spacing w:val="0"/>
          <w:sz w:val="24"/>
          <w:lang w:eastAsia="zh-CN"/>
          <w14:textFill>
            <w14:solidFill>
              <w14:schemeClr w14:val="accent2"/>
            </w14:solidFill>
          </w14:textFill>
        </w:rPr>
      </w:pPr>
      <w:r>
        <w:rPr>
          <w:rFonts w:hint="eastAsia" w:asciiTheme="minorEastAsia" w:hAnsiTheme="minorEastAsia" w:eastAsiaTheme="minorEastAsia" w:cstheme="minorEastAsia"/>
          <w:color w:val="ED7D31" w:themeColor="accent2"/>
          <w:spacing w:val="0"/>
          <w:sz w:val="24"/>
          <w14:textFill>
            <w14:solidFill>
              <w14:schemeClr w14:val="accent2"/>
            </w14:solidFill>
          </w14:textFill>
        </w:rPr>
        <w:t>产生危害：</w:t>
      </w:r>
      <w:r>
        <w:rPr>
          <w:rFonts w:hint="eastAsia" w:asciiTheme="minorEastAsia" w:hAnsiTheme="minorEastAsia" w:cstheme="minorEastAsia"/>
          <w:color w:val="ED7D31" w:themeColor="accent2"/>
          <w:spacing w:val="0"/>
          <w:sz w:val="24"/>
          <w:lang w:eastAsia="zh-CN"/>
          <w14:textFill>
            <w14:solidFill>
              <w14:schemeClr w14:val="accent2"/>
            </w14:solidFill>
          </w14:textFill>
        </w:rPr>
        <w:t>由于循环水是闭路循环，循环水泵跳闸如不及时处理，易造成环保事故同时还易造成低变板式换热器损坏</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0"/>
        <w:rPr>
          <w:rFonts w:hint="eastAsia" w:asciiTheme="minorEastAsia" w:hAnsiTheme="minorEastAsia" w:cstheme="minorEastAsia"/>
          <w:color w:val="ED7D31" w:themeColor="accent2"/>
          <w:spacing w:val="0"/>
          <w:sz w:val="24"/>
          <w:lang w:eastAsia="zh-CN"/>
          <w14:textFill>
            <w14:solidFill>
              <w14:schemeClr w14:val="accent2"/>
            </w14:solidFill>
          </w14:textFill>
        </w:rPr>
      </w:pPr>
      <w:r>
        <w:rPr>
          <w:rFonts w:hint="eastAsia" w:asciiTheme="minorEastAsia" w:hAnsiTheme="minorEastAsia" w:eastAsiaTheme="minorEastAsia" w:cstheme="minorEastAsia"/>
          <w:color w:val="auto"/>
          <w:sz w:val="28"/>
          <w:szCs w:val="36"/>
          <w:lang w:val="en-US" w:eastAsia="zh-CN"/>
        </w:rPr>
        <w:t>（一）1号冷却塔1台热水泵跳闸</w:t>
      </w:r>
    </w:p>
    <w:tbl>
      <w:tblPr>
        <w:tblStyle w:val="1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表现现象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凉水塔下淋水减少或断水</w:t>
            </w:r>
            <w:r>
              <w:rPr>
                <w:rFonts w:hint="eastAsia" w:asciiTheme="minorEastAsia" w:hAnsiTheme="minorEastAsia" w:cstheme="minorEastAsia"/>
                <w:color w:val="auto"/>
                <w:sz w:val="24"/>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热水池水位上涨、凉水池水位下降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热水泵的出口压力低但2台泵均在运</w:t>
            </w:r>
            <w:r>
              <w:rPr>
                <w:rFonts w:hint="eastAsia" w:asciiTheme="minorEastAsia" w:hAnsiTheme="minorEastAsia" w:cstheme="minorEastAsia"/>
                <w:color w:val="auto"/>
                <w:sz w:val="24"/>
                <w:szCs w:val="32"/>
                <w:lang w:val="en-US" w:eastAsia="zh-CN"/>
              </w:rPr>
              <w:t>转</w:t>
            </w:r>
            <w:r>
              <w:rPr>
                <w:rFonts w:hint="eastAsia" w:asciiTheme="minorEastAsia" w:hAnsiTheme="minorEastAsia" w:eastAsiaTheme="minorEastAsia" w:cstheme="minorEastAsia"/>
                <w:color w:val="auto"/>
                <w:sz w:val="24"/>
                <w:szCs w:val="32"/>
                <w:lang w:val="en-US" w:eastAsia="zh-CN"/>
              </w:rPr>
              <w:t>（其中一台在反转）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vertAlign w:val="baseline"/>
                <w:lang w:eastAsia="zh-CN"/>
              </w:rPr>
            </w:pPr>
            <w:r>
              <w:rPr>
                <w:rFonts w:hint="eastAsia" w:asciiTheme="minorEastAsia" w:hAnsiTheme="minorEastAsia" w:eastAsiaTheme="minorEastAsia" w:cstheme="minorEastAsia"/>
                <w:color w:val="auto"/>
                <w:sz w:val="24"/>
                <w:szCs w:val="32"/>
                <w:lang w:val="en-US" w:eastAsia="zh-CN"/>
              </w:rPr>
              <w:t>马上观察配电屏，无电流的泵是跳闸的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立刻关跳闸泵的出口阀</w:t>
            </w:r>
            <w:r>
              <w:rPr>
                <w:rFonts w:hint="eastAsia" w:asciiTheme="minorEastAsia" w:hAnsiTheme="minorEastAsia" w:cstheme="minorEastAsia"/>
                <w:color w:val="auto"/>
                <w:sz w:val="24"/>
                <w:szCs w:val="32"/>
                <w:lang w:val="en-US" w:eastAsia="zh-CN"/>
              </w:rPr>
              <w:t>（</w:t>
            </w:r>
            <w:r>
              <w:rPr>
                <w:rFonts w:hint="eastAsia" w:asciiTheme="minorEastAsia" w:hAnsiTheme="minorEastAsia" w:eastAsiaTheme="minorEastAsia" w:cstheme="minorEastAsia"/>
                <w:color w:val="auto"/>
                <w:sz w:val="24"/>
                <w:szCs w:val="32"/>
                <w:lang w:val="en-US" w:eastAsia="zh-CN"/>
              </w:rPr>
              <w:t>如另一台是调节液位的，马上全开该泵出口</w:t>
            </w:r>
            <w:r>
              <w:rPr>
                <w:rFonts w:hint="eastAsia" w:asciiTheme="minorEastAsia" w:hAnsiTheme="minorEastAsia" w:cstheme="minorEastAsia"/>
                <w:color w:val="auto"/>
                <w:sz w:val="24"/>
                <w:szCs w:val="32"/>
                <w:lang w:val="en-US" w:eastAsia="zh-CN"/>
              </w:rPr>
              <w:t>）</w:t>
            </w:r>
            <w:r>
              <w:rPr>
                <w:rFonts w:hint="eastAsia" w:asciiTheme="minorEastAsia" w:hAnsiTheme="minorEastAsia" w:eastAsiaTheme="minorEastAsia" w:cstheme="minorEastAsia"/>
                <w:color w:val="auto"/>
                <w:sz w:val="24"/>
                <w:szCs w:val="32"/>
                <w:lang w:val="en-US" w:eastAsia="zh-CN"/>
              </w:rPr>
              <w:t>启用备用泵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备用泵不能迅速投用，马上关小1台凉水泵的出口来调节热凉水池液位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lang w:eastAsia="zh-CN"/>
              </w:rPr>
            </w:pPr>
            <w:r>
              <w:rPr>
                <w:rFonts w:hint="eastAsia" w:asciiTheme="minorEastAsia" w:hAnsiTheme="minorEastAsia" w:eastAsiaTheme="minorEastAsia" w:cstheme="minorEastAsia"/>
                <w:color w:val="auto"/>
                <w:sz w:val="24"/>
                <w:szCs w:val="32"/>
                <w:lang w:val="en-US" w:eastAsia="zh-CN"/>
              </w:rPr>
              <w:t>通知转化注意循环水压力，必要时低变板式换热器倒用原水、夹套用软水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eastAsiaTheme="minorEastAsia" w:cstheme="minorEastAsia"/>
          <w:color w:val="auto"/>
          <w:sz w:val="24"/>
          <w:szCs w:val="32"/>
          <w:lang w:val="en-US" w:eastAsia="zh-CN"/>
        </w:rPr>
      </w:pPr>
      <w:bookmarkStart w:id="58" w:name="_Toc17209_WPSOffice_Level3"/>
      <w:r>
        <w:rPr>
          <w:rFonts w:hint="eastAsia" w:asciiTheme="minorEastAsia" w:hAnsiTheme="minorEastAsia" w:eastAsiaTheme="minorEastAsia" w:cstheme="minorEastAsia"/>
          <w:color w:val="auto"/>
          <w:sz w:val="28"/>
          <w:szCs w:val="36"/>
          <w:lang w:val="en-US" w:eastAsia="zh-CN"/>
        </w:rPr>
        <w:t>（</w:t>
      </w:r>
      <w:r>
        <w:rPr>
          <w:rFonts w:hint="eastAsia" w:asciiTheme="minorEastAsia" w:hAnsiTheme="minorEastAsia" w:cstheme="minorEastAsia"/>
          <w:color w:val="auto"/>
          <w:sz w:val="28"/>
          <w:szCs w:val="36"/>
          <w:lang w:val="en-US" w:eastAsia="zh-CN"/>
        </w:rPr>
        <w:t>二</w:t>
      </w:r>
      <w:r>
        <w:rPr>
          <w:rFonts w:hint="eastAsia" w:asciiTheme="minorEastAsia" w:hAnsiTheme="minorEastAsia" w:eastAsiaTheme="minorEastAsia" w:cstheme="minorEastAsia"/>
          <w:color w:val="auto"/>
          <w:sz w:val="28"/>
          <w:szCs w:val="36"/>
          <w:lang w:val="en-US" w:eastAsia="zh-CN"/>
        </w:rPr>
        <w:t>）1号冷却塔</w:t>
      </w:r>
      <w:r>
        <w:rPr>
          <w:rFonts w:hint="eastAsia" w:asciiTheme="minorEastAsia" w:hAnsiTheme="minorEastAsia" w:cstheme="minorEastAsia"/>
          <w:color w:val="auto"/>
          <w:sz w:val="28"/>
          <w:szCs w:val="36"/>
          <w:lang w:val="en-US" w:eastAsia="zh-CN"/>
        </w:rPr>
        <w:t>2</w:t>
      </w:r>
      <w:r>
        <w:rPr>
          <w:rFonts w:hint="eastAsia" w:asciiTheme="minorEastAsia" w:hAnsiTheme="minorEastAsia" w:eastAsiaTheme="minorEastAsia" w:cstheme="minorEastAsia"/>
          <w:color w:val="auto"/>
          <w:sz w:val="28"/>
          <w:szCs w:val="36"/>
          <w:lang w:val="en-US" w:eastAsia="zh-CN"/>
        </w:rPr>
        <w:t>台热水泵</w:t>
      </w:r>
      <w:r>
        <w:rPr>
          <w:rFonts w:hint="eastAsia" w:asciiTheme="minorEastAsia" w:hAnsiTheme="minorEastAsia" w:cstheme="minorEastAsia"/>
          <w:color w:val="auto"/>
          <w:sz w:val="28"/>
          <w:szCs w:val="36"/>
          <w:lang w:val="en-US" w:eastAsia="zh-CN"/>
        </w:rPr>
        <w:t>同时</w:t>
      </w:r>
      <w:r>
        <w:rPr>
          <w:rFonts w:hint="eastAsia" w:asciiTheme="minorEastAsia" w:hAnsiTheme="minorEastAsia" w:eastAsiaTheme="minorEastAsia" w:cstheme="minorEastAsia"/>
          <w:color w:val="auto"/>
          <w:sz w:val="28"/>
          <w:szCs w:val="36"/>
          <w:lang w:val="en-US" w:eastAsia="zh-CN"/>
        </w:rPr>
        <w:t>跳闸</w:t>
      </w:r>
      <w:bookmarkEnd w:id="58"/>
      <w:r>
        <w:rPr>
          <w:rFonts w:hint="eastAsia" w:asciiTheme="minorEastAsia" w:hAnsiTheme="minorEastAsia" w:eastAsiaTheme="minorEastAsia" w:cstheme="minorEastAsia"/>
          <w:color w:val="auto"/>
          <w:sz w:val="24"/>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ED7D31" w:themeColor="accent2"/>
          <w:sz w:val="24"/>
          <w:szCs w:val="32"/>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24"/>
          <w:szCs w:val="32"/>
          <w:lang w:val="en-US" w:eastAsia="zh-CN"/>
          <w14:textFill>
            <w14:solidFill>
              <w14:schemeClr w14:val="accent2"/>
            </w14:solidFill>
          </w14:textFill>
        </w:rPr>
        <w:t xml:space="preserve"> </w:t>
      </w:r>
    </w:p>
    <w:tbl>
      <w:tblPr>
        <w:tblStyle w:val="1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表现现象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凉水塔</w:t>
            </w:r>
            <w:r>
              <w:rPr>
                <w:rFonts w:hint="eastAsia" w:asciiTheme="minorEastAsia" w:hAnsiTheme="minorEastAsia" w:cstheme="minorEastAsia"/>
                <w:color w:val="auto"/>
                <w:sz w:val="24"/>
                <w:szCs w:val="32"/>
                <w:lang w:val="en-US" w:eastAsia="zh-CN"/>
              </w:rPr>
              <w:t>无</w:t>
            </w:r>
            <w:r>
              <w:rPr>
                <w:rFonts w:hint="eastAsia" w:asciiTheme="minorEastAsia" w:hAnsiTheme="minorEastAsia" w:eastAsiaTheme="minorEastAsia" w:cstheme="minorEastAsia"/>
                <w:color w:val="auto"/>
                <w:sz w:val="24"/>
                <w:szCs w:val="32"/>
                <w:lang w:val="en-US" w:eastAsia="zh-CN"/>
              </w:rPr>
              <w:t>下淋水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热水池水位</w:t>
            </w:r>
            <w:r>
              <w:rPr>
                <w:rFonts w:hint="eastAsia" w:asciiTheme="minorEastAsia" w:hAnsiTheme="minorEastAsia" w:cstheme="minorEastAsia"/>
                <w:color w:val="auto"/>
                <w:sz w:val="24"/>
                <w:szCs w:val="32"/>
                <w:lang w:val="en-US" w:eastAsia="zh-CN"/>
              </w:rPr>
              <w:t>快速</w:t>
            </w:r>
            <w:r>
              <w:rPr>
                <w:rFonts w:hint="eastAsia" w:asciiTheme="minorEastAsia" w:hAnsiTheme="minorEastAsia" w:eastAsiaTheme="minorEastAsia" w:cstheme="minorEastAsia"/>
                <w:color w:val="auto"/>
                <w:sz w:val="24"/>
                <w:szCs w:val="32"/>
                <w:lang w:val="en-US" w:eastAsia="zh-CN"/>
              </w:rPr>
              <w:t>上涨、凉水池水位</w:t>
            </w:r>
            <w:r>
              <w:rPr>
                <w:rFonts w:hint="eastAsia" w:asciiTheme="minorEastAsia" w:hAnsiTheme="minorEastAsia" w:cstheme="minorEastAsia"/>
                <w:color w:val="auto"/>
                <w:sz w:val="24"/>
                <w:szCs w:val="32"/>
                <w:lang w:val="en-US" w:eastAsia="zh-CN"/>
              </w:rPr>
              <w:t>快速</w:t>
            </w:r>
            <w:r>
              <w:rPr>
                <w:rFonts w:hint="eastAsia" w:asciiTheme="minorEastAsia" w:hAnsiTheme="minorEastAsia" w:eastAsiaTheme="minorEastAsia" w:cstheme="minorEastAsia"/>
                <w:color w:val="auto"/>
                <w:sz w:val="24"/>
                <w:szCs w:val="32"/>
                <w:lang w:val="en-US" w:eastAsia="zh-CN"/>
              </w:rPr>
              <w:t>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配电屏</w:t>
            </w:r>
            <w:r>
              <w:rPr>
                <w:rFonts w:hint="eastAsia" w:asciiTheme="minorEastAsia" w:hAnsiTheme="minorEastAsia" w:cstheme="minorEastAsia"/>
                <w:color w:val="auto"/>
                <w:sz w:val="24"/>
                <w:szCs w:val="32"/>
                <w:lang w:val="en-US" w:eastAsia="zh-CN"/>
              </w:rPr>
              <w:t>上无电流，</w:t>
            </w:r>
            <w:r>
              <w:rPr>
                <w:rFonts w:hint="eastAsia" w:asciiTheme="minorEastAsia" w:hAnsiTheme="minorEastAsia" w:eastAsiaTheme="minorEastAsia" w:cstheme="minorEastAsia"/>
                <w:color w:val="auto"/>
                <w:sz w:val="24"/>
                <w:szCs w:val="32"/>
                <w:lang w:val="en-US" w:eastAsia="zh-CN"/>
              </w:rPr>
              <w:t>水泵的出口</w:t>
            </w:r>
            <w:r>
              <w:rPr>
                <w:rFonts w:hint="eastAsia" w:asciiTheme="minorEastAsia" w:hAnsiTheme="minorEastAsia" w:cstheme="minorEastAsia"/>
                <w:color w:val="auto"/>
                <w:sz w:val="24"/>
                <w:szCs w:val="32"/>
                <w:lang w:val="en-US" w:eastAsia="zh-CN"/>
              </w:rPr>
              <w:t>无</w:t>
            </w:r>
            <w:r>
              <w:rPr>
                <w:rFonts w:hint="eastAsia" w:asciiTheme="minorEastAsia" w:hAnsiTheme="minorEastAsia" w:eastAsiaTheme="minorEastAsia" w:cstheme="minorEastAsia"/>
                <w:color w:val="auto"/>
                <w:sz w:val="24"/>
                <w:szCs w:val="32"/>
                <w:lang w:val="en-US" w:eastAsia="zh-CN"/>
              </w:rPr>
              <w:t>压力</w:t>
            </w:r>
            <w:r>
              <w:rPr>
                <w:rFonts w:hint="eastAsia" w:asciiTheme="minorEastAsia" w:hAnsiTheme="minorEastAsia" w:cstheme="minorEastAsia"/>
                <w:color w:val="auto"/>
                <w:sz w:val="24"/>
                <w:szCs w:val="32"/>
                <w:lang w:val="en-US" w:eastAsia="zh-CN"/>
              </w:rPr>
              <w:t>，电机声音减小（如</w:t>
            </w:r>
            <w:r>
              <w:rPr>
                <w:rFonts w:hint="eastAsia" w:asciiTheme="minorEastAsia" w:hAnsiTheme="minorEastAsia" w:eastAsiaTheme="minorEastAsia" w:cstheme="minorEastAsia"/>
                <w:color w:val="auto"/>
                <w:sz w:val="24"/>
                <w:szCs w:val="32"/>
                <w:lang w:val="en-US" w:eastAsia="zh-CN"/>
              </w:rPr>
              <w:t>2台泵均在</w:t>
            </w:r>
            <w:r>
              <w:rPr>
                <w:rFonts w:hint="eastAsia" w:asciiTheme="minorEastAsia" w:hAnsiTheme="minorEastAsia" w:cstheme="minorEastAsia"/>
                <w:color w:val="auto"/>
                <w:sz w:val="24"/>
                <w:szCs w:val="32"/>
                <w:lang w:val="en-US" w:eastAsia="zh-CN"/>
              </w:rPr>
              <w:t>运转那是</w:t>
            </w:r>
            <w:r>
              <w:rPr>
                <w:rFonts w:hint="eastAsia" w:asciiTheme="minorEastAsia" w:hAnsiTheme="minorEastAsia" w:eastAsiaTheme="minorEastAsia" w:cstheme="minorEastAsia"/>
                <w:color w:val="auto"/>
                <w:sz w:val="24"/>
                <w:szCs w:val="32"/>
                <w:lang w:val="en-US" w:eastAsia="zh-CN"/>
              </w:rPr>
              <w:t>在反转）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vertAlign w:val="baseline"/>
                <w:lang w:eastAsia="zh-CN"/>
              </w:rPr>
            </w:pPr>
            <w:r>
              <w:rPr>
                <w:rFonts w:hint="eastAsia" w:asciiTheme="minorEastAsia" w:hAnsiTheme="minorEastAsia" w:eastAsiaTheme="minorEastAsia" w:cstheme="minorEastAsia"/>
                <w:color w:val="auto"/>
                <w:sz w:val="24"/>
                <w:szCs w:val="32"/>
                <w:lang w:val="en-US" w:eastAsia="zh-CN"/>
              </w:rPr>
              <w:t>立刻关</w:t>
            </w:r>
            <w:r>
              <w:rPr>
                <w:rFonts w:hint="eastAsia" w:asciiTheme="minorEastAsia" w:hAnsiTheme="minorEastAsia" w:cstheme="minorEastAsia"/>
                <w:color w:val="auto"/>
                <w:sz w:val="24"/>
                <w:szCs w:val="32"/>
                <w:lang w:val="en-US" w:eastAsia="zh-CN"/>
              </w:rPr>
              <w:t>小凉水泵出口阀以免凉水泵抽空，</w:t>
            </w:r>
            <w:r>
              <w:rPr>
                <w:rFonts w:hint="eastAsia" w:asciiTheme="minorEastAsia" w:hAnsiTheme="minorEastAsia" w:eastAsiaTheme="minorEastAsia" w:cstheme="minorEastAsia"/>
                <w:color w:val="auto"/>
                <w:sz w:val="24"/>
                <w:szCs w:val="32"/>
                <w:lang w:val="en-US" w:eastAsia="zh-CN"/>
              </w:rPr>
              <w:t>关</w:t>
            </w:r>
            <w:r>
              <w:rPr>
                <w:rFonts w:hint="eastAsia" w:asciiTheme="minorEastAsia" w:hAnsiTheme="minorEastAsia" w:cstheme="minorEastAsia"/>
                <w:color w:val="auto"/>
                <w:sz w:val="24"/>
                <w:szCs w:val="32"/>
                <w:lang w:val="en-US" w:eastAsia="zh-CN"/>
              </w:rPr>
              <w:t>2台跳闸</w:t>
            </w:r>
            <w:r>
              <w:rPr>
                <w:rFonts w:hint="eastAsia" w:asciiTheme="minorEastAsia" w:hAnsiTheme="minorEastAsia" w:eastAsiaTheme="minorEastAsia" w:cstheme="minorEastAsia"/>
                <w:color w:val="auto"/>
                <w:sz w:val="24"/>
                <w:szCs w:val="32"/>
                <w:lang w:val="en-US" w:eastAsia="zh-CN"/>
              </w:rPr>
              <w:t>泵的出口阀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启用备用泵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cstheme="minorEastAsia"/>
                <w:color w:val="auto"/>
                <w:sz w:val="24"/>
                <w:szCs w:val="32"/>
                <w:lang w:val="en-US" w:eastAsia="zh-CN"/>
              </w:rPr>
              <w:t>开大2号</w:t>
            </w:r>
            <w:r>
              <w:rPr>
                <w:rFonts w:hint="eastAsia" w:asciiTheme="minorEastAsia" w:hAnsiTheme="minorEastAsia" w:eastAsiaTheme="minorEastAsia" w:cstheme="minorEastAsia"/>
                <w:color w:val="auto"/>
                <w:sz w:val="24"/>
                <w:szCs w:val="32"/>
                <w:lang w:val="en-US" w:eastAsia="zh-CN"/>
              </w:rPr>
              <w:t>冷却塔热水泵出口</w:t>
            </w:r>
            <w:r>
              <w:rPr>
                <w:rFonts w:hint="eastAsia" w:asciiTheme="minorEastAsia" w:hAnsiTheme="minorEastAsia" w:cstheme="minorEastAsia"/>
                <w:color w:val="auto"/>
                <w:sz w:val="24"/>
                <w:szCs w:val="32"/>
                <w:lang w:val="en-US" w:eastAsia="zh-CN"/>
              </w:rPr>
              <w:t>阀，以免热水池内水溢出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lang w:eastAsia="zh-CN"/>
              </w:rPr>
            </w:pPr>
            <w:r>
              <w:rPr>
                <w:rFonts w:hint="eastAsia" w:asciiTheme="minorEastAsia" w:hAnsiTheme="minorEastAsia" w:eastAsiaTheme="minorEastAsia" w:cstheme="minorEastAsia"/>
                <w:color w:val="auto"/>
                <w:sz w:val="24"/>
                <w:szCs w:val="32"/>
                <w:lang w:val="en-US" w:eastAsia="zh-CN"/>
              </w:rPr>
              <w:t>通知转化注意循环水压力，必要时低变板式换热器倒用原水、夹套用软水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eastAsiaTheme="minorEastAsia" w:cstheme="minorEastAsia"/>
          <w:color w:val="auto"/>
          <w:sz w:val="28"/>
          <w:szCs w:val="36"/>
          <w:lang w:val="en-US" w:eastAsia="zh-CN"/>
        </w:rPr>
      </w:pPr>
      <w:r>
        <w:rPr>
          <w:rFonts w:hint="eastAsia" w:asciiTheme="minorEastAsia" w:hAnsiTheme="minorEastAsia" w:eastAsiaTheme="minorEastAsia" w:cstheme="minorEastAsia"/>
          <w:color w:val="auto"/>
          <w:sz w:val="24"/>
          <w:szCs w:val="32"/>
          <w:lang w:val="en-US" w:eastAsia="zh-CN"/>
        </w:rPr>
        <w:t xml:space="preserve"> </w:t>
      </w:r>
      <w:bookmarkStart w:id="59" w:name="_Toc15834_WPSOffice_Level3"/>
      <w:r>
        <w:rPr>
          <w:rFonts w:hint="eastAsia" w:asciiTheme="minorEastAsia" w:hAnsiTheme="minorEastAsia" w:eastAsiaTheme="minorEastAsia" w:cstheme="minorEastAsia"/>
          <w:color w:val="auto"/>
          <w:sz w:val="28"/>
          <w:szCs w:val="36"/>
          <w:lang w:val="en-US" w:eastAsia="zh-CN"/>
        </w:rPr>
        <w:t>（</w:t>
      </w:r>
      <w:r>
        <w:rPr>
          <w:rFonts w:hint="eastAsia" w:asciiTheme="minorEastAsia" w:hAnsiTheme="minorEastAsia" w:cstheme="minorEastAsia"/>
          <w:color w:val="auto"/>
          <w:sz w:val="28"/>
          <w:szCs w:val="36"/>
          <w:lang w:val="en-US" w:eastAsia="zh-CN"/>
        </w:rPr>
        <w:t>三</w:t>
      </w:r>
      <w:r>
        <w:rPr>
          <w:rFonts w:hint="eastAsia" w:asciiTheme="minorEastAsia" w:hAnsiTheme="minorEastAsia" w:eastAsiaTheme="minorEastAsia" w:cstheme="minorEastAsia"/>
          <w:color w:val="auto"/>
          <w:sz w:val="28"/>
          <w:szCs w:val="36"/>
          <w:lang w:val="en-US" w:eastAsia="zh-CN"/>
        </w:rPr>
        <w:t>）1号冷却塔1台</w:t>
      </w:r>
      <w:r>
        <w:rPr>
          <w:rFonts w:hint="eastAsia" w:asciiTheme="minorEastAsia" w:hAnsiTheme="minorEastAsia" w:cstheme="minorEastAsia"/>
          <w:color w:val="auto"/>
          <w:sz w:val="28"/>
          <w:szCs w:val="36"/>
          <w:lang w:val="en-US" w:eastAsia="zh-CN"/>
        </w:rPr>
        <w:t>凉</w:t>
      </w:r>
      <w:r>
        <w:rPr>
          <w:rFonts w:hint="eastAsia" w:asciiTheme="minorEastAsia" w:hAnsiTheme="minorEastAsia" w:eastAsiaTheme="minorEastAsia" w:cstheme="minorEastAsia"/>
          <w:color w:val="auto"/>
          <w:sz w:val="28"/>
          <w:szCs w:val="36"/>
          <w:lang w:val="en-US" w:eastAsia="zh-CN"/>
        </w:rPr>
        <w:t>水泵跳闸</w:t>
      </w:r>
      <w:bookmarkEnd w:id="59"/>
    </w:p>
    <w:tbl>
      <w:tblPr>
        <w:tblStyle w:val="1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表现现象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cstheme="minorEastAsia"/>
                <w:color w:val="auto"/>
                <w:sz w:val="24"/>
                <w:szCs w:val="32"/>
                <w:lang w:val="en-US" w:eastAsia="zh-CN"/>
              </w:rPr>
              <w:t>循环水压力下降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热水池水位下降、凉水池水位上涨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cstheme="minorEastAsia"/>
                <w:color w:val="auto"/>
                <w:sz w:val="24"/>
                <w:szCs w:val="32"/>
                <w:lang w:val="en-US" w:eastAsia="zh-CN"/>
              </w:rPr>
              <w:t>凉</w:t>
            </w:r>
            <w:r>
              <w:rPr>
                <w:rFonts w:hint="eastAsia" w:asciiTheme="minorEastAsia" w:hAnsiTheme="minorEastAsia" w:eastAsiaTheme="minorEastAsia" w:cstheme="minorEastAsia"/>
                <w:color w:val="auto"/>
                <w:sz w:val="24"/>
                <w:szCs w:val="32"/>
                <w:lang w:val="en-US" w:eastAsia="zh-CN"/>
              </w:rPr>
              <w:t>水泵的出口压力低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vertAlign w:val="baseline"/>
                <w:lang w:eastAsia="zh-CN"/>
              </w:rPr>
            </w:pPr>
            <w:r>
              <w:rPr>
                <w:rFonts w:hint="eastAsia" w:asciiTheme="minorEastAsia" w:hAnsiTheme="minorEastAsia" w:eastAsiaTheme="minorEastAsia" w:cstheme="minorEastAsia"/>
                <w:color w:val="auto"/>
                <w:sz w:val="24"/>
                <w:szCs w:val="32"/>
                <w:lang w:val="en-US" w:eastAsia="zh-CN"/>
              </w:rPr>
              <w:t>马上观察</w:t>
            </w:r>
            <w:r>
              <w:rPr>
                <w:rFonts w:hint="eastAsia" w:asciiTheme="minorEastAsia" w:hAnsiTheme="minorEastAsia" w:cstheme="minorEastAsia"/>
                <w:color w:val="auto"/>
                <w:sz w:val="24"/>
                <w:szCs w:val="32"/>
                <w:lang w:val="en-US" w:eastAsia="zh-CN"/>
              </w:rPr>
              <w:t>泵出口压力和</w:t>
            </w:r>
            <w:r>
              <w:rPr>
                <w:rFonts w:hint="eastAsia" w:asciiTheme="minorEastAsia" w:hAnsiTheme="minorEastAsia" w:eastAsiaTheme="minorEastAsia" w:cstheme="minorEastAsia"/>
                <w:color w:val="auto"/>
                <w:sz w:val="24"/>
                <w:szCs w:val="32"/>
                <w:lang w:val="en-US" w:eastAsia="zh-CN"/>
              </w:rPr>
              <w:t>配电屏，无</w:t>
            </w:r>
            <w:r>
              <w:rPr>
                <w:rFonts w:hint="eastAsia" w:asciiTheme="minorEastAsia" w:hAnsiTheme="minorEastAsia" w:cstheme="minorEastAsia"/>
                <w:color w:val="auto"/>
                <w:sz w:val="24"/>
                <w:szCs w:val="32"/>
                <w:lang w:val="en-US" w:eastAsia="zh-CN"/>
              </w:rPr>
              <w:t>压力和</w:t>
            </w:r>
            <w:r>
              <w:rPr>
                <w:rFonts w:hint="eastAsia" w:asciiTheme="minorEastAsia" w:hAnsiTheme="minorEastAsia" w:eastAsiaTheme="minorEastAsia" w:cstheme="minorEastAsia"/>
                <w:color w:val="auto"/>
                <w:sz w:val="24"/>
                <w:szCs w:val="32"/>
                <w:lang w:val="en-US" w:eastAsia="zh-CN"/>
              </w:rPr>
              <w:t>电流的泵是跳闸的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立刻关</w:t>
            </w:r>
            <w:r>
              <w:rPr>
                <w:rFonts w:hint="eastAsia" w:asciiTheme="minorEastAsia" w:hAnsiTheme="minorEastAsia" w:cstheme="minorEastAsia"/>
                <w:color w:val="auto"/>
                <w:sz w:val="24"/>
                <w:szCs w:val="32"/>
                <w:lang w:val="en-US" w:eastAsia="zh-CN"/>
              </w:rPr>
              <w:t>小热水泵出口阀以免热水泵抽空，关闭</w:t>
            </w:r>
            <w:r>
              <w:rPr>
                <w:rFonts w:hint="eastAsia" w:asciiTheme="minorEastAsia" w:hAnsiTheme="minorEastAsia" w:eastAsiaTheme="minorEastAsia" w:cstheme="minorEastAsia"/>
                <w:color w:val="auto"/>
                <w:sz w:val="24"/>
                <w:szCs w:val="32"/>
                <w:lang w:val="en-US" w:eastAsia="zh-CN"/>
              </w:rPr>
              <w:t xml:space="preserve">跳闸泵的出口阀 </w:t>
            </w:r>
            <w:r>
              <w:rPr>
                <w:rFonts w:hint="eastAsia" w:asciiTheme="minorEastAsia" w:hAnsiTheme="minorEastAsia" w:cstheme="minorEastAsia"/>
                <w:color w:val="auto"/>
                <w:sz w:val="24"/>
                <w:szCs w:val="32"/>
                <w:lang w:val="en-US" w:eastAsia="zh-CN"/>
              </w:rPr>
              <w:t>，启用备用泵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备用泵不能迅速投用，马上关小</w:t>
            </w:r>
            <w:r>
              <w:rPr>
                <w:rFonts w:hint="eastAsia" w:asciiTheme="minorEastAsia" w:hAnsiTheme="minorEastAsia" w:cstheme="minorEastAsia"/>
                <w:color w:val="auto"/>
                <w:sz w:val="24"/>
                <w:szCs w:val="32"/>
                <w:lang w:val="en-US" w:eastAsia="zh-CN"/>
              </w:rPr>
              <w:t>热</w:t>
            </w:r>
            <w:r>
              <w:rPr>
                <w:rFonts w:hint="eastAsia" w:asciiTheme="minorEastAsia" w:hAnsiTheme="minorEastAsia" w:eastAsiaTheme="minorEastAsia" w:cstheme="minorEastAsia"/>
                <w:color w:val="auto"/>
                <w:sz w:val="24"/>
                <w:szCs w:val="32"/>
                <w:lang w:val="en-US" w:eastAsia="zh-CN"/>
              </w:rPr>
              <w:t>水泵的出口来调节热凉水池液位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lang w:eastAsia="zh-CN"/>
              </w:rPr>
            </w:pPr>
            <w:r>
              <w:rPr>
                <w:rFonts w:hint="eastAsia" w:asciiTheme="minorEastAsia" w:hAnsiTheme="minorEastAsia" w:eastAsiaTheme="minorEastAsia" w:cstheme="minorEastAsia"/>
                <w:color w:val="auto"/>
                <w:sz w:val="24"/>
                <w:szCs w:val="32"/>
                <w:lang w:val="en-US" w:eastAsia="zh-CN"/>
              </w:rPr>
              <w:t>通知转化注意循环水压力，必要时低变板式换热器倒用原水、夹套用软水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eastAsiaTheme="minorEastAsia" w:cstheme="minorEastAsia"/>
          <w:color w:val="auto"/>
          <w:sz w:val="28"/>
          <w:szCs w:val="36"/>
          <w:lang w:val="en-US" w:eastAsia="zh-CN"/>
        </w:rPr>
      </w:pPr>
      <w:bookmarkStart w:id="60" w:name="_Toc16846_WPSOffice_Level3"/>
      <w:r>
        <w:rPr>
          <w:rFonts w:hint="eastAsia" w:asciiTheme="minorEastAsia" w:hAnsiTheme="minorEastAsia" w:eastAsiaTheme="minorEastAsia" w:cstheme="minorEastAsia"/>
          <w:color w:val="auto"/>
          <w:sz w:val="28"/>
          <w:szCs w:val="36"/>
          <w:lang w:val="en-US" w:eastAsia="zh-CN"/>
        </w:rPr>
        <w:t>（</w:t>
      </w:r>
      <w:r>
        <w:rPr>
          <w:rFonts w:hint="eastAsia" w:asciiTheme="minorEastAsia" w:hAnsiTheme="minorEastAsia" w:cstheme="minorEastAsia"/>
          <w:color w:val="auto"/>
          <w:sz w:val="28"/>
          <w:szCs w:val="36"/>
          <w:lang w:val="en-US" w:eastAsia="zh-CN"/>
        </w:rPr>
        <w:t>四</w:t>
      </w:r>
      <w:r>
        <w:rPr>
          <w:rFonts w:hint="eastAsia" w:asciiTheme="minorEastAsia" w:hAnsiTheme="minorEastAsia" w:eastAsiaTheme="minorEastAsia" w:cstheme="minorEastAsia"/>
          <w:color w:val="auto"/>
          <w:sz w:val="28"/>
          <w:szCs w:val="36"/>
          <w:lang w:val="en-US" w:eastAsia="zh-CN"/>
        </w:rPr>
        <w:t>）1号冷却塔</w:t>
      </w:r>
      <w:r>
        <w:rPr>
          <w:rFonts w:hint="eastAsia" w:asciiTheme="minorEastAsia" w:hAnsiTheme="minorEastAsia" w:cstheme="minorEastAsia"/>
          <w:color w:val="auto"/>
          <w:sz w:val="28"/>
          <w:szCs w:val="36"/>
          <w:lang w:val="en-US" w:eastAsia="zh-CN"/>
        </w:rPr>
        <w:t>2</w:t>
      </w:r>
      <w:r>
        <w:rPr>
          <w:rFonts w:hint="eastAsia" w:asciiTheme="minorEastAsia" w:hAnsiTheme="minorEastAsia" w:eastAsiaTheme="minorEastAsia" w:cstheme="minorEastAsia"/>
          <w:color w:val="auto"/>
          <w:sz w:val="28"/>
          <w:szCs w:val="36"/>
          <w:lang w:val="en-US" w:eastAsia="zh-CN"/>
        </w:rPr>
        <w:t>台</w:t>
      </w:r>
      <w:r>
        <w:rPr>
          <w:rFonts w:hint="eastAsia" w:asciiTheme="minorEastAsia" w:hAnsiTheme="minorEastAsia" w:cstheme="minorEastAsia"/>
          <w:color w:val="auto"/>
          <w:sz w:val="28"/>
          <w:szCs w:val="36"/>
          <w:lang w:val="en-US" w:eastAsia="zh-CN"/>
        </w:rPr>
        <w:t>凉</w:t>
      </w:r>
      <w:r>
        <w:rPr>
          <w:rFonts w:hint="eastAsia" w:asciiTheme="minorEastAsia" w:hAnsiTheme="minorEastAsia" w:eastAsiaTheme="minorEastAsia" w:cstheme="minorEastAsia"/>
          <w:color w:val="auto"/>
          <w:sz w:val="28"/>
          <w:szCs w:val="36"/>
          <w:lang w:val="en-US" w:eastAsia="zh-CN"/>
        </w:rPr>
        <w:t>水泵跳闸</w:t>
      </w:r>
      <w:bookmarkEnd w:id="60"/>
    </w:p>
    <w:tbl>
      <w:tblPr>
        <w:tblStyle w:val="1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表现现象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cstheme="minorEastAsia"/>
                <w:color w:val="auto"/>
                <w:sz w:val="24"/>
                <w:szCs w:val="32"/>
                <w:lang w:val="en-US" w:eastAsia="zh-CN"/>
              </w:rPr>
              <w:t>循环水压力快速下降甚至为零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热水池水位</w:t>
            </w:r>
            <w:r>
              <w:rPr>
                <w:rFonts w:hint="eastAsia" w:asciiTheme="minorEastAsia" w:hAnsiTheme="minorEastAsia" w:cstheme="minorEastAsia"/>
                <w:color w:val="auto"/>
                <w:sz w:val="24"/>
                <w:szCs w:val="32"/>
                <w:lang w:val="en-US" w:eastAsia="zh-CN"/>
              </w:rPr>
              <w:t>快速</w:t>
            </w:r>
            <w:r>
              <w:rPr>
                <w:rFonts w:hint="eastAsia" w:asciiTheme="minorEastAsia" w:hAnsiTheme="minorEastAsia" w:eastAsiaTheme="minorEastAsia" w:cstheme="minorEastAsia"/>
                <w:color w:val="auto"/>
                <w:sz w:val="24"/>
                <w:szCs w:val="32"/>
                <w:lang w:val="en-US" w:eastAsia="zh-CN"/>
              </w:rPr>
              <w:t>下降、凉水池水位</w:t>
            </w:r>
            <w:r>
              <w:rPr>
                <w:rFonts w:hint="eastAsia" w:asciiTheme="minorEastAsia" w:hAnsiTheme="minorEastAsia" w:cstheme="minorEastAsia"/>
                <w:color w:val="auto"/>
                <w:sz w:val="24"/>
                <w:szCs w:val="32"/>
                <w:lang w:val="en-US" w:eastAsia="zh-CN"/>
              </w:rPr>
              <w:t>速</w:t>
            </w:r>
            <w:r>
              <w:rPr>
                <w:rFonts w:hint="eastAsia" w:asciiTheme="minorEastAsia" w:hAnsiTheme="minorEastAsia" w:eastAsiaTheme="minorEastAsia" w:cstheme="minorEastAsia"/>
                <w:color w:val="auto"/>
                <w:sz w:val="24"/>
                <w:szCs w:val="32"/>
                <w:lang w:val="en-US" w:eastAsia="zh-CN"/>
              </w:rPr>
              <w:t>上涨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pacing w:val="0"/>
                <w:sz w:val="24"/>
                <w:vertAlign w:val="baseline"/>
              </w:rPr>
            </w:pPr>
            <w:r>
              <w:rPr>
                <w:rFonts w:hint="eastAsia" w:asciiTheme="minorEastAsia" w:hAnsiTheme="minorEastAsia" w:eastAsiaTheme="minorEastAsia" w:cstheme="minorEastAsia"/>
                <w:color w:val="auto"/>
                <w:sz w:val="24"/>
                <w:szCs w:val="32"/>
                <w:lang w:val="en-US" w:eastAsia="zh-CN"/>
              </w:rPr>
              <w:t>配电屏</w:t>
            </w:r>
            <w:r>
              <w:rPr>
                <w:rFonts w:hint="eastAsia" w:asciiTheme="minorEastAsia" w:hAnsiTheme="minorEastAsia" w:cstheme="minorEastAsia"/>
                <w:color w:val="auto"/>
                <w:sz w:val="24"/>
                <w:szCs w:val="32"/>
                <w:lang w:val="en-US" w:eastAsia="zh-CN"/>
              </w:rPr>
              <w:t>上无电流，</w:t>
            </w:r>
            <w:r>
              <w:rPr>
                <w:rFonts w:hint="eastAsia" w:asciiTheme="minorEastAsia" w:hAnsiTheme="minorEastAsia" w:eastAsiaTheme="minorEastAsia" w:cstheme="minorEastAsia"/>
                <w:color w:val="auto"/>
                <w:sz w:val="24"/>
                <w:szCs w:val="32"/>
                <w:lang w:val="en-US" w:eastAsia="zh-CN"/>
              </w:rPr>
              <w:t>水泵的出口</w:t>
            </w:r>
            <w:r>
              <w:rPr>
                <w:rFonts w:hint="eastAsia" w:asciiTheme="minorEastAsia" w:hAnsiTheme="minorEastAsia" w:cstheme="minorEastAsia"/>
                <w:color w:val="auto"/>
                <w:sz w:val="24"/>
                <w:szCs w:val="32"/>
                <w:lang w:val="en-US" w:eastAsia="zh-CN"/>
              </w:rPr>
              <w:t>无</w:t>
            </w:r>
            <w:r>
              <w:rPr>
                <w:rFonts w:hint="eastAsia" w:asciiTheme="minorEastAsia" w:hAnsiTheme="minorEastAsia" w:eastAsiaTheme="minorEastAsia" w:cstheme="minorEastAsia"/>
                <w:color w:val="auto"/>
                <w:sz w:val="24"/>
                <w:szCs w:val="32"/>
                <w:lang w:val="en-US" w:eastAsia="zh-CN"/>
              </w:rPr>
              <w:t>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00"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eastAsia="zh-CN"/>
              </w:rPr>
            </w:pPr>
            <w:r>
              <w:rPr>
                <w:rFonts w:hint="eastAsia" w:asciiTheme="minorEastAsia" w:hAnsiTheme="minorEastAsia" w:cstheme="minorEastAsia"/>
                <w:color w:val="auto"/>
                <w:spacing w:val="0"/>
                <w:sz w:val="24"/>
                <w:vertAlign w:val="baseline"/>
                <w:lang w:eastAsia="zh-C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spacing w:val="0"/>
                <w:sz w:val="24"/>
                <w:vertAlign w:val="baseline"/>
                <w:lang w:eastAsia="zh-CN"/>
              </w:rPr>
            </w:pPr>
            <w:r>
              <w:rPr>
                <w:rFonts w:hint="eastAsia" w:asciiTheme="minorEastAsia" w:hAnsiTheme="minorEastAsia" w:eastAsiaTheme="minorEastAsia" w:cstheme="minorEastAsia"/>
                <w:color w:val="auto"/>
                <w:sz w:val="24"/>
                <w:szCs w:val="32"/>
                <w:lang w:val="en-US" w:eastAsia="zh-CN"/>
              </w:rPr>
              <w:t>立刻关</w:t>
            </w:r>
            <w:r>
              <w:rPr>
                <w:rFonts w:hint="eastAsia" w:asciiTheme="minorEastAsia" w:hAnsiTheme="minorEastAsia" w:cstheme="minorEastAsia"/>
                <w:color w:val="auto"/>
                <w:sz w:val="24"/>
                <w:szCs w:val="32"/>
                <w:lang w:val="en-US" w:eastAsia="zh-CN"/>
              </w:rPr>
              <w:t>小或关闭热水泵出口阀以免热水泵抽空，同时</w:t>
            </w:r>
            <w:r>
              <w:rPr>
                <w:rFonts w:hint="eastAsia" w:asciiTheme="minorEastAsia" w:hAnsiTheme="minorEastAsia" w:eastAsiaTheme="minorEastAsia" w:cstheme="minorEastAsia"/>
                <w:color w:val="auto"/>
                <w:sz w:val="24"/>
                <w:szCs w:val="32"/>
                <w:lang w:val="en-US" w:eastAsia="zh-CN"/>
              </w:rPr>
              <w:t>关</w:t>
            </w:r>
            <w:r>
              <w:rPr>
                <w:rFonts w:hint="eastAsia" w:asciiTheme="minorEastAsia" w:hAnsiTheme="minorEastAsia" w:cstheme="minorEastAsia"/>
                <w:color w:val="auto"/>
                <w:sz w:val="24"/>
                <w:szCs w:val="32"/>
                <w:lang w:val="en-US" w:eastAsia="zh-CN"/>
              </w:rPr>
              <w:t>2台</w:t>
            </w:r>
            <w:r>
              <w:rPr>
                <w:rFonts w:hint="eastAsia" w:asciiTheme="minorEastAsia" w:hAnsiTheme="minorEastAsia" w:eastAsiaTheme="minorEastAsia" w:cstheme="minorEastAsia"/>
                <w:color w:val="auto"/>
                <w:sz w:val="24"/>
                <w:szCs w:val="32"/>
                <w:lang w:val="en-US" w:eastAsia="zh-CN"/>
              </w:rPr>
              <w:t>泵的出口阀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通知转化低变板式换热器倒用原水、夹套用软水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9011"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color w:val="auto"/>
                <w:sz w:val="24"/>
                <w:szCs w:val="32"/>
                <w:lang w:val="en-US" w:eastAsia="zh-CN"/>
              </w:rPr>
              <w:t>启用备用泵</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30" w:firstLineChars="700"/>
        <w:jc w:val="both"/>
        <w:textAlignment w:val="auto"/>
        <w:outlineLvl w:val="0"/>
        <w:rPr>
          <w:rFonts w:hint="eastAsia" w:asciiTheme="minorEastAsia" w:hAnsiTheme="minorEastAsia" w:eastAsiaTheme="minorEastAsia" w:cstheme="minorEastAsia"/>
          <w:b/>
          <w:bCs/>
          <w:color w:val="auto"/>
          <w:sz w:val="36"/>
          <w:szCs w:val="44"/>
          <w:lang w:eastAsia="zh-CN"/>
        </w:rPr>
      </w:pPr>
      <w:bookmarkStart w:id="61" w:name="_Toc9877_WPSOffice_Level1"/>
      <w:r>
        <w:rPr>
          <w:rFonts w:hint="eastAsia" w:asciiTheme="minorEastAsia" w:hAnsiTheme="minorEastAsia" w:cstheme="minorEastAsia"/>
          <w:b/>
          <w:bCs/>
          <w:color w:val="auto"/>
          <w:sz w:val="36"/>
          <w:szCs w:val="44"/>
          <w:lang w:val="en-US" w:eastAsia="zh-CN"/>
        </w:rPr>
        <w:t>(</w:t>
      </w:r>
      <w:r>
        <w:rPr>
          <w:rFonts w:hint="eastAsia" w:asciiTheme="minorEastAsia" w:hAnsiTheme="minorEastAsia" w:cstheme="minorEastAsia"/>
          <w:b/>
          <w:bCs/>
          <w:color w:val="auto"/>
          <w:sz w:val="36"/>
          <w:szCs w:val="44"/>
          <w:lang w:eastAsia="zh-CN"/>
        </w:rPr>
        <w:t>三）、应</w:t>
      </w:r>
      <w:r>
        <w:rPr>
          <w:rFonts w:hint="eastAsia" w:asciiTheme="minorEastAsia" w:hAnsiTheme="minorEastAsia" w:eastAsiaTheme="minorEastAsia" w:cstheme="minorEastAsia"/>
          <w:b/>
          <w:bCs/>
          <w:color w:val="auto"/>
          <w:sz w:val="36"/>
          <w:szCs w:val="44"/>
          <w:lang w:eastAsia="zh-CN"/>
        </w:rPr>
        <w:t>急</w:t>
      </w:r>
      <w:bookmarkEnd w:id="61"/>
      <w:r>
        <w:rPr>
          <w:rFonts w:hint="eastAsia" w:asciiTheme="minorEastAsia" w:hAnsiTheme="minorEastAsia" w:cstheme="minorEastAsia"/>
          <w:b/>
          <w:bCs/>
          <w:color w:val="auto"/>
          <w:sz w:val="36"/>
          <w:szCs w:val="44"/>
          <w:lang w:eastAsia="zh-CN"/>
        </w:rPr>
        <w:t>处置预案清单</w:t>
      </w:r>
    </w:p>
    <w:p>
      <w:pPr>
        <w:numPr>
          <w:ilvl w:val="0"/>
          <w:numId w:val="0"/>
        </w:numPr>
        <w:outlineLvl w:val="1"/>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color w:val="auto"/>
          <w:sz w:val="32"/>
          <w:szCs w:val="40"/>
          <w:lang w:val="en-US" w:eastAsia="zh-CN"/>
        </w:rPr>
        <w:t xml:space="preserve"> </w:t>
      </w:r>
      <w:bookmarkStart w:id="62" w:name="_Toc10192_WPSOffice_Level2"/>
      <w:bookmarkStart w:id="63" w:name="_Toc30856_WPSOffice_Level1"/>
      <w:r>
        <w:rPr>
          <w:rFonts w:hint="eastAsia" w:asciiTheme="minorEastAsia" w:hAnsiTheme="minorEastAsia" w:eastAsiaTheme="minorEastAsia" w:cstheme="minorEastAsia"/>
          <w:color w:val="auto"/>
          <w:sz w:val="32"/>
          <w:szCs w:val="40"/>
          <w:lang w:val="en-US" w:eastAsia="zh-CN"/>
        </w:rPr>
        <w:t>1、合成循环机跳闸</w:t>
      </w:r>
      <w:bookmarkEnd w:id="62"/>
      <w:bookmarkEnd w:id="63"/>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z w:val="22"/>
          <w:szCs w:val="28"/>
          <w:lang w:val="en-US" w:eastAsia="zh-CN"/>
        </w:rPr>
        <w:t xml:space="preserve">   </w:t>
      </w:r>
      <w:r>
        <w:rPr>
          <w:rFonts w:hint="eastAsia" w:asciiTheme="minorEastAsia" w:hAnsiTheme="minorEastAsia" w:eastAsiaTheme="minorEastAsia" w:cstheme="minorEastAsia"/>
          <w:color w:val="auto"/>
          <w:sz w:val="28"/>
          <w:szCs w:val="36"/>
          <w:lang w:val="en-US" w:eastAsia="zh-CN"/>
        </w:rPr>
        <w:t xml:space="preserve"> </w:t>
      </w:r>
      <w:r>
        <w:rPr>
          <w:rFonts w:hint="eastAsia" w:asciiTheme="minorEastAsia" w:hAnsiTheme="minorEastAsia" w:eastAsiaTheme="minorEastAsia" w:cstheme="minorEastAsia"/>
          <w:color w:val="auto"/>
          <w:sz w:val="28"/>
          <w:szCs w:val="28"/>
          <w:lang w:val="en-US" w:eastAsia="zh-CN"/>
        </w:rPr>
        <w:t>合成岗位</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马上派人通知压缩机岗位人员停止向合成送气，同时打开补放空阀并切除去转化的回收气向空中排放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关闭冷交、氨分放氨阀，观察液氨储槽压力不能超标，如发现压力上涨过快，可加大驰放气量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color w:val="auto"/>
                <w:sz w:val="24"/>
                <w:szCs w:val="24"/>
                <w:lang w:val="en-US" w:eastAsia="zh-CN"/>
              </w:rPr>
              <w:t>其余按正常停车处理，同时通知调度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8"/>
          <w:szCs w:val="28"/>
          <w:lang w:val="en-US" w:eastAsia="zh-CN"/>
        </w:rPr>
        <w:t xml:space="preserve">中控岗位 </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在发现合成压力突然猛涨超过2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MPA后，马上派人通知压缩机注意压力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按正常操作步骤减量至两大机，同时通知调度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8"/>
          <w:szCs w:val="28"/>
          <w:lang w:val="en-US" w:eastAsia="zh-CN"/>
        </w:rPr>
        <w:t xml:space="preserve"> 压缩岗位</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发现合三出压力突然猛涨超过2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MPA或接到合成、转化通知后，马上开三台压缩机的合三放空阀，将合成压力稳定在20MPA。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根据情况关闭合三出阀，其余阀门不要动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8"/>
          <w:szCs w:val="28"/>
          <w:lang w:val="en-US" w:eastAsia="zh-CN"/>
        </w:rPr>
        <w:t>调度——发现合成循环机跳闸</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马上通知压缩机岗位操作工放空或切合成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通知转化减量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通知碳化调整负荷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通知电工检查跳闸原因，不行的话准备备用机并检电加热器，待合成岗位处理完毕后启循环机，根据情况启用电加热器，根据温度情况安排压缩机送气和转化加量，同时通知碳化调整负荷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4"/>
          <w:szCs w:val="24"/>
          <w:lang w:val="en-US" w:eastAsia="zh-CN"/>
        </w:rPr>
      </w:pPr>
    </w:p>
    <w:p>
      <w:pPr>
        <w:numPr>
          <w:ilvl w:val="0"/>
          <w:numId w:val="0"/>
        </w:numPr>
        <w:outlineLvl w:val="1"/>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color w:val="auto"/>
          <w:lang w:val="en-US" w:eastAsia="zh-CN"/>
        </w:rPr>
        <w:t xml:space="preserve"> </w:t>
      </w:r>
      <w:bookmarkStart w:id="64" w:name="_Toc23920_WPSOffice_Level2"/>
      <w:bookmarkStart w:id="65" w:name="_Toc26875_WPSOffice_Level1"/>
      <w:r>
        <w:rPr>
          <w:rFonts w:hint="eastAsia" w:asciiTheme="minorEastAsia" w:hAnsiTheme="minorEastAsia" w:eastAsiaTheme="minorEastAsia" w:cstheme="minorEastAsia"/>
          <w:color w:val="auto"/>
          <w:sz w:val="32"/>
          <w:szCs w:val="40"/>
          <w:lang w:val="en-US" w:eastAsia="zh-CN"/>
        </w:rPr>
        <w:t>2、压缩机跳闸</w:t>
      </w:r>
      <w:bookmarkEnd w:id="64"/>
      <w:bookmarkEnd w:id="65"/>
    </w:p>
    <w:p>
      <w:pPr>
        <w:numPr>
          <w:ilvl w:val="0"/>
          <w:numId w:val="0"/>
        </w:numPr>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36"/>
          <w:szCs w:val="44"/>
          <w:lang w:val="en-US" w:eastAsia="zh-CN"/>
        </w:rPr>
        <w:t xml:space="preserve"> </w:t>
      </w:r>
      <w:r>
        <w:rPr>
          <w:rFonts w:hint="eastAsia" w:asciiTheme="minorEastAsia" w:hAnsiTheme="minorEastAsia" w:eastAsiaTheme="minorEastAsia" w:cstheme="minorEastAsia"/>
          <w:color w:val="auto"/>
          <w:sz w:val="28"/>
          <w:szCs w:val="28"/>
          <w:lang w:val="en-US" w:eastAsia="zh-CN"/>
        </w:rPr>
        <w:t>中控岗位—— 操作中发现空气流量忽然大幅下降</w:t>
      </w:r>
      <w:r>
        <w:rPr>
          <w:rFonts w:hint="eastAsia" w:asciiTheme="minorEastAsia" w:hAnsiTheme="minorEastAsia" w:cstheme="minorEastAsia"/>
          <w:color w:val="auto"/>
          <w:sz w:val="28"/>
          <w:szCs w:val="28"/>
          <w:lang w:val="en-US" w:eastAsia="zh-CN"/>
        </w:rPr>
        <w:t>或为零</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立即按比例减天然气和蒸汽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观察</w:t>
            </w:r>
            <w:r>
              <w:rPr>
                <w:rFonts w:hint="eastAsia" w:asciiTheme="minorEastAsia" w:hAnsiTheme="minorEastAsia" w:cstheme="minorEastAsia"/>
                <w:color w:val="auto"/>
                <w:sz w:val="24"/>
                <w:szCs w:val="24"/>
                <w:lang w:val="en-US" w:eastAsia="zh-CN"/>
              </w:rPr>
              <w:t>转化废锅出口和</w:t>
            </w:r>
            <w:r>
              <w:rPr>
                <w:rFonts w:hint="eastAsia" w:asciiTheme="minorEastAsia" w:hAnsiTheme="minorEastAsia" w:eastAsiaTheme="minorEastAsia" w:cstheme="minorEastAsia"/>
                <w:color w:val="auto"/>
                <w:sz w:val="24"/>
                <w:szCs w:val="24"/>
                <w:lang w:val="en-US" w:eastAsia="zh-CN"/>
              </w:rPr>
              <w:t>甲烷化压力，发现超标马上</w:t>
            </w:r>
            <w:r>
              <w:rPr>
                <w:rFonts w:hint="eastAsia" w:asciiTheme="minorEastAsia" w:hAnsiTheme="minorEastAsia" w:cstheme="minorEastAsia"/>
                <w:color w:val="auto"/>
                <w:sz w:val="24"/>
                <w:szCs w:val="24"/>
                <w:lang w:val="en-US" w:eastAsia="zh-CN"/>
              </w:rPr>
              <w:t>通知巡检在废锅出口放空稳定转化压力、</w:t>
            </w:r>
            <w:r>
              <w:rPr>
                <w:rFonts w:hint="eastAsia" w:asciiTheme="minorEastAsia" w:hAnsiTheme="minorEastAsia" w:eastAsiaTheme="minorEastAsia" w:cstheme="minorEastAsia"/>
                <w:color w:val="auto"/>
                <w:sz w:val="24"/>
                <w:szCs w:val="24"/>
                <w:lang w:val="en-US" w:eastAsia="zh-CN"/>
              </w:rPr>
              <w:t>用甲烷化炉进口自动阀放空稳定甲烷化压力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根据压缩机情况调整负荷，同时通知调度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4</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如</w:t>
            </w:r>
            <w:r>
              <w:rPr>
                <w:rFonts w:hint="eastAsia" w:asciiTheme="minorEastAsia" w:hAnsiTheme="minorEastAsia" w:eastAsiaTheme="minorEastAsia" w:cstheme="minorEastAsia"/>
                <w:color w:val="auto"/>
                <w:sz w:val="24"/>
                <w:szCs w:val="24"/>
                <w:lang w:val="en-US" w:eastAsia="zh-CN"/>
              </w:rPr>
              <w:t>发现空气流量下降</w:t>
            </w:r>
            <w:r>
              <w:rPr>
                <w:rFonts w:hint="eastAsia" w:asciiTheme="minorEastAsia" w:hAnsiTheme="minorEastAsia" w:cstheme="minorEastAsia"/>
                <w:color w:val="auto"/>
                <w:sz w:val="24"/>
                <w:szCs w:val="24"/>
                <w:lang w:val="en-US" w:eastAsia="zh-CN"/>
              </w:rPr>
              <w:t>为零或全系统停电，按紧急停车处理</w:t>
            </w:r>
          </w:p>
        </w:tc>
      </w:tr>
    </w:tbl>
    <w:p>
      <w:pPr>
        <w:numPr>
          <w:ilvl w:val="0"/>
          <w:numId w:val="0"/>
        </w:numPr>
        <w:rPr>
          <w:rFonts w:hint="eastAsia" w:asciiTheme="minorEastAsia" w:hAnsiTheme="minorEastAsia" w:cstheme="minorEastAsia"/>
          <w:color w:val="FF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压缩岗位——发现压缩机突然跳闸</w:t>
      </w:r>
      <w:r>
        <w:rPr>
          <w:rFonts w:hint="eastAsia" w:asciiTheme="minorEastAsia" w:hAnsiTheme="minorEastAsia" w:cstheme="minorEastAsia"/>
          <w:color w:val="auto"/>
          <w:sz w:val="24"/>
          <w:szCs w:val="24"/>
          <w:lang w:val="en-US" w:eastAsia="zh-CN"/>
        </w:rPr>
        <w:t>或全系统停电</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马上打开碳进紧急放空阀，控制碳进压力在0.6-0.65MPA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按正常停车方法对跳闸的压缩机进行处理，注意先关进出口的阀门，然后在泄压放空。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据情况关碳进紧急放空阀，同时通知调度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调度——发现压缩机跳闸</w:t>
      </w:r>
    </w:p>
    <w:tbl>
      <w:tblPr>
        <w:tblStyle w:val="10"/>
        <w:tblpPr w:leftFromText="180" w:rightFromText="180" w:vertAnchor="text" w:horzAnchor="page" w:tblpX="1380" w:tblpY="5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序号</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处理步骤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1</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通知转化减量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2</w:t>
            </w:r>
          </w:p>
        </w:tc>
        <w:tc>
          <w:tcPr>
            <w:tcW w:w="85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vertAlign w:val="baseline"/>
                <w:lang w:val="en-US" w:eastAsia="zh-CN"/>
              </w:rPr>
            </w:pPr>
            <w:r>
              <w:rPr>
                <w:rFonts w:hint="eastAsia" w:asciiTheme="minorEastAsia" w:hAnsiTheme="minorEastAsia" w:eastAsiaTheme="minorEastAsia" w:cstheme="minorEastAsia"/>
                <w:color w:val="auto"/>
                <w:sz w:val="24"/>
                <w:szCs w:val="24"/>
                <w:lang w:val="en-US" w:eastAsia="zh-CN"/>
              </w:rPr>
              <w:t>通知碳化调整负荷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sz w:val="24"/>
                <w:vertAlign w:val="baseline"/>
                <w:lang w:val="en-US" w:eastAsia="zh-CN"/>
              </w:rPr>
            </w:pPr>
            <w:r>
              <w:rPr>
                <w:rFonts w:hint="eastAsia" w:asciiTheme="minorEastAsia" w:hAnsiTheme="minorEastAsia" w:cstheme="minorEastAsia"/>
                <w:color w:val="auto"/>
                <w:spacing w:val="0"/>
                <w:sz w:val="24"/>
                <w:vertAlign w:val="baseline"/>
                <w:lang w:val="en-US" w:eastAsia="zh-CN"/>
              </w:rPr>
              <w:t>3</w:t>
            </w:r>
          </w:p>
        </w:tc>
        <w:tc>
          <w:tcPr>
            <w:tcW w:w="8509"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知电工检查跳闸原因，待压缩机岗位处理完毕电工检查正常后，启压缩机，根据情况安排转化加量，同时通知碳化调整负荷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b/>
          <w:bCs/>
          <w:color w:val="auto"/>
          <w:sz w:val="36"/>
          <w:szCs w:val="36"/>
          <w:lang w:eastAsia="zh-CN"/>
        </w:rPr>
      </w:pPr>
      <w:bookmarkStart w:id="66" w:name="_Toc28018_WPSOffice_Level1"/>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cstheme="minorEastAsia"/>
          <w:b/>
          <w:bCs/>
          <w:color w:val="auto"/>
          <w:sz w:val="32"/>
          <w:szCs w:val="32"/>
          <w:lang w:val="en-US" w:eastAsia="zh-CN"/>
        </w:rPr>
        <w:t>4</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sz w:val="36"/>
          <w:szCs w:val="36"/>
          <w:lang w:eastAsia="zh-CN"/>
        </w:rPr>
        <w:t>合成氨系统临时停电</w:t>
      </w:r>
      <w:r>
        <w:rPr>
          <w:rFonts w:hint="eastAsia" w:asciiTheme="minorEastAsia" w:hAnsiTheme="minorEastAsia" w:cstheme="minorEastAsia"/>
          <w:b/>
          <w:bCs/>
          <w:color w:val="auto"/>
          <w:sz w:val="36"/>
          <w:szCs w:val="36"/>
          <w:lang w:eastAsia="zh-CN"/>
        </w:rPr>
        <w:t>停车</w:t>
      </w:r>
      <w:r>
        <w:rPr>
          <w:rFonts w:hint="eastAsia" w:asciiTheme="minorEastAsia" w:hAnsiTheme="minorEastAsia" w:eastAsiaTheme="minorEastAsia" w:cstheme="minorEastAsia"/>
          <w:b/>
          <w:bCs/>
          <w:color w:val="auto"/>
          <w:sz w:val="36"/>
          <w:szCs w:val="36"/>
          <w:lang w:eastAsia="zh-CN"/>
        </w:rPr>
        <w:t>安全处置预案</w:t>
      </w:r>
      <w:bookmarkEnd w:id="6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 xml:space="preserve">   在进入雷雨天气，易造成系统临时停电，为保证安全生产，特制订如下安全预案：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stheme="minorEastAsia"/>
          <w:b w:val="0"/>
          <w:bCs w:val="0"/>
          <w:color w:val="auto"/>
          <w:sz w:val="24"/>
          <w:szCs w:val="24"/>
          <w:lang w:val="en-US" w:eastAsia="zh-CN"/>
        </w:rPr>
      </w:pPr>
      <w:bookmarkStart w:id="67" w:name="_Toc18050_WPSOffice_Level2"/>
      <w:bookmarkStart w:id="68" w:name="_Toc1164_WPSOffice_Level1"/>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、系统停电各岗位的处置</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14" w:rightChars="0"/>
        <w:jc w:val="left"/>
        <w:textAlignment w:val="auto"/>
        <w:outlineLvl w:val="1"/>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中控岗位</w:t>
      </w:r>
      <w:r>
        <w:rPr>
          <w:rFonts w:hint="eastAsia" w:asciiTheme="minorEastAsia" w:hAnsiTheme="minorEastAsia" w:cstheme="minorEastAsia"/>
          <w:color w:val="auto"/>
          <w:spacing w:val="0"/>
          <w:sz w:val="24"/>
          <w:szCs w:val="24"/>
          <w:lang w:val="en-US" w:eastAsia="zh-CN"/>
        </w:rPr>
        <w:t>停电处置程序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85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85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pacing w:val="0"/>
                <w:sz w:val="24"/>
                <w:szCs w:val="24"/>
                <w:lang w:eastAsia="zh-CN"/>
              </w:rPr>
              <w:t>中</w:t>
            </w:r>
            <w:r>
              <w:rPr>
                <w:rFonts w:hint="eastAsia" w:asciiTheme="minorEastAsia" w:hAnsiTheme="minorEastAsia" w:eastAsiaTheme="minorEastAsia" w:cstheme="minorEastAsia"/>
                <w:color w:val="auto"/>
                <w:spacing w:val="0"/>
                <w:sz w:val="24"/>
                <w:szCs w:val="24"/>
              </w:rPr>
              <w:t>控</w:t>
            </w:r>
            <w:r>
              <w:rPr>
                <w:rFonts w:hint="eastAsia" w:asciiTheme="minorEastAsia" w:hAnsiTheme="minorEastAsia" w:eastAsiaTheme="minorEastAsia" w:cstheme="minorEastAsia"/>
                <w:color w:val="auto"/>
                <w:spacing w:val="0"/>
                <w:sz w:val="24"/>
                <w:szCs w:val="24"/>
                <w:lang w:eastAsia="zh-CN"/>
              </w:rPr>
              <w:t>岗位在发现系统停电后，电脑操作人员应</w:t>
            </w:r>
            <w:r>
              <w:rPr>
                <w:rFonts w:hint="eastAsia" w:asciiTheme="minorEastAsia" w:hAnsiTheme="minorEastAsia" w:eastAsiaTheme="minorEastAsia" w:cstheme="minorEastAsia"/>
                <w:color w:val="auto"/>
                <w:spacing w:val="0"/>
                <w:sz w:val="24"/>
                <w:szCs w:val="24"/>
              </w:rPr>
              <w:t>先</w:t>
            </w:r>
            <w:r>
              <w:rPr>
                <w:rFonts w:hint="eastAsia" w:asciiTheme="minorEastAsia" w:hAnsiTheme="minorEastAsia" w:eastAsiaTheme="minorEastAsia" w:cstheme="minorEastAsia"/>
                <w:color w:val="auto"/>
                <w:spacing w:val="0"/>
                <w:sz w:val="24"/>
                <w:szCs w:val="24"/>
                <w:lang w:eastAsia="zh-CN"/>
              </w:rPr>
              <w:t>在电脑上</w:t>
            </w:r>
            <w:r>
              <w:rPr>
                <w:rFonts w:hint="eastAsia" w:asciiTheme="minorEastAsia" w:hAnsiTheme="minorEastAsia" w:eastAsiaTheme="minorEastAsia" w:cstheme="minorEastAsia"/>
                <w:color w:val="auto"/>
                <w:spacing w:val="0"/>
                <w:sz w:val="24"/>
                <w:szCs w:val="24"/>
              </w:rPr>
              <w:t>切断工天</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切断空气</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切断燃天</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切断</w:t>
            </w:r>
            <w:r>
              <w:rPr>
                <w:rFonts w:hint="eastAsia" w:asciiTheme="minorEastAsia" w:hAnsiTheme="minorEastAsia" w:eastAsiaTheme="minorEastAsia" w:cstheme="minorEastAsia"/>
                <w:color w:val="auto"/>
                <w:spacing w:val="0"/>
                <w:sz w:val="24"/>
                <w:szCs w:val="24"/>
                <w:lang w:eastAsia="zh-CN"/>
              </w:rPr>
              <w:t>到换转</w:t>
            </w:r>
            <w:r>
              <w:rPr>
                <w:rFonts w:hint="eastAsia" w:asciiTheme="minorEastAsia" w:hAnsiTheme="minorEastAsia" w:cstheme="minorEastAsia"/>
                <w:color w:val="auto"/>
                <w:spacing w:val="0"/>
                <w:sz w:val="24"/>
                <w:szCs w:val="24"/>
                <w:lang w:eastAsia="zh-CN"/>
              </w:rPr>
              <w:t>自动</w:t>
            </w:r>
            <w:r>
              <w:rPr>
                <w:rFonts w:hint="eastAsia" w:asciiTheme="minorEastAsia" w:hAnsiTheme="minorEastAsia" w:eastAsiaTheme="minorEastAsia" w:cstheme="minorEastAsia"/>
                <w:color w:val="auto"/>
                <w:spacing w:val="0"/>
                <w:sz w:val="24"/>
                <w:szCs w:val="24"/>
                <w:lang w:eastAsia="zh-CN"/>
              </w:rPr>
              <w:t>阀</w:t>
            </w:r>
            <w:r>
              <w:rPr>
                <w:rFonts w:hint="eastAsia" w:asciiTheme="minorEastAsia" w:hAnsiTheme="minorEastAsia" w:eastAsiaTheme="minorEastAsia" w:cstheme="minorEastAsia"/>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2</w:t>
            </w:r>
          </w:p>
        </w:tc>
        <w:tc>
          <w:tcPr>
            <w:tcW w:w="851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pacing w:val="0"/>
                <w:sz w:val="24"/>
                <w:szCs w:val="24"/>
              </w:rPr>
              <w:t>现场</w:t>
            </w:r>
            <w:r>
              <w:rPr>
                <w:rFonts w:hint="eastAsia" w:asciiTheme="minorEastAsia" w:hAnsiTheme="minorEastAsia" w:eastAsiaTheme="minorEastAsia" w:cstheme="minorEastAsia"/>
                <w:color w:val="auto"/>
                <w:spacing w:val="0"/>
                <w:sz w:val="24"/>
                <w:szCs w:val="24"/>
                <w:lang w:eastAsia="zh-CN"/>
              </w:rPr>
              <w:t>巡检人员，</w:t>
            </w:r>
            <w:r>
              <w:rPr>
                <w:rFonts w:hint="eastAsia" w:asciiTheme="minorEastAsia" w:hAnsiTheme="minorEastAsia" w:eastAsiaTheme="minorEastAsia" w:cstheme="minorEastAsia"/>
                <w:color w:val="auto"/>
                <w:spacing w:val="0"/>
                <w:sz w:val="24"/>
                <w:szCs w:val="24"/>
              </w:rPr>
              <w:t>关</w:t>
            </w:r>
            <w:r>
              <w:rPr>
                <w:rFonts w:hint="eastAsia" w:asciiTheme="minorEastAsia" w:hAnsiTheme="minorEastAsia" w:eastAsiaTheme="minorEastAsia" w:cstheme="minorEastAsia"/>
                <w:color w:val="auto"/>
                <w:spacing w:val="0"/>
                <w:sz w:val="24"/>
                <w:szCs w:val="24"/>
                <w:lang w:eastAsia="zh-CN"/>
              </w:rPr>
              <w:t>回收</w:t>
            </w:r>
            <w:r>
              <w:rPr>
                <w:rFonts w:hint="eastAsia" w:asciiTheme="minorEastAsia" w:hAnsiTheme="minorEastAsia" w:eastAsiaTheme="minorEastAsia" w:cstheme="minorEastAsia"/>
                <w:color w:val="auto"/>
                <w:spacing w:val="0"/>
                <w:sz w:val="24"/>
                <w:szCs w:val="24"/>
              </w:rPr>
              <w:t>气搭烧阀，关炉顶燃天小阀，关</w:t>
            </w:r>
            <w:r>
              <w:rPr>
                <w:rFonts w:hint="eastAsia" w:asciiTheme="minorEastAsia" w:hAnsiTheme="minorEastAsia" w:eastAsiaTheme="minorEastAsia" w:cstheme="minorEastAsia"/>
                <w:color w:val="auto"/>
                <w:spacing w:val="0"/>
                <w:sz w:val="24"/>
                <w:szCs w:val="24"/>
                <w:lang w:eastAsia="zh-CN"/>
              </w:rPr>
              <w:t>氧化锌</w:t>
            </w:r>
            <w:r>
              <w:rPr>
                <w:rFonts w:hint="eastAsia" w:asciiTheme="minorEastAsia" w:hAnsiTheme="minorEastAsia" w:eastAsiaTheme="minorEastAsia" w:cstheme="minorEastAsia"/>
                <w:color w:val="auto"/>
                <w:spacing w:val="0"/>
                <w:sz w:val="24"/>
                <w:szCs w:val="24"/>
              </w:rPr>
              <w:t>脱硫出口</w:t>
            </w:r>
            <w:r>
              <w:rPr>
                <w:rFonts w:hint="eastAsia" w:asciiTheme="minorEastAsia" w:hAnsiTheme="minorEastAsia" w:eastAsiaTheme="minorEastAsia" w:cstheme="minorEastAsia"/>
                <w:color w:val="auto"/>
                <w:spacing w:val="0"/>
                <w:sz w:val="24"/>
                <w:szCs w:val="24"/>
                <w:lang w:eastAsia="zh-CN"/>
              </w:rPr>
              <w:t>阀、</w:t>
            </w:r>
            <w:r>
              <w:rPr>
                <w:rFonts w:hint="eastAsia" w:asciiTheme="minorEastAsia" w:hAnsiTheme="minorEastAsia" w:eastAsiaTheme="minorEastAsia" w:cstheme="minorEastAsia"/>
                <w:color w:val="auto"/>
                <w:spacing w:val="0"/>
                <w:sz w:val="24"/>
                <w:szCs w:val="24"/>
              </w:rPr>
              <w:t>停引风机，</w:t>
            </w:r>
            <w:r>
              <w:rPr>
                <w:rFonts w:hint="eastAsia" w:asciiTheme="minorEastAsia" w:hAnsiTheme="minorEastAsia" w:eastAsiaTheme="minorEastAsia" w:cstheme="minorEastAsia"/>
                <w:color w:val="auto"/>
                <w:spacing w:val="0"/>
                <w:sz w:val="24"/>
                <w:szCs w:val="24"/>
                <w:lang w:eastAsia="zh-CN"/>
              </w:rPr>
              <w:t>最后</w:t>
            </w:r>
            <w:r>
              <w:rPr>
                <w:rFonts w:hint="eastAsia" w:asciiTheme="minorEastAsia" w:hAnsiTheme="minorEastAsia" w:eastAsiaTheme="minorEastAsia" w:cstheme="minorEastAsia"/>
                <w:color w:val="auto"/>
                <w:spacing w:val="0"/>
                <w:sz w:val="24"/>
                <w:szCs w:val="24"/>
              </w:rPr>
              <w:t>切断</w:t>
            </w:r>
            <w:r>
              <w:rPr>
                <w:rFonts w:hint="eastAsia" w:asciiTheme="minorEastAsia" w:hAnsiTheme="minorEastAsia" w:eastAsiaTheme="minorEastAsia" w:cstheme="minorEastAsia"/>
                <w:color w:val="auto"/>
                <w:spacing w:val="0"/>
                <w:sz w:val="24"/>
                <w:szCs w:val="24"/>
                <w:lang w:eastAsia="zh-CN"/>
              </w:rPr>
              <w:t>蒸汽</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转化系统</w:t>
            </w:r>
            <w:r>
              <w:rPr>
                <w:rFonts w:hint="eastAsia" w:asciiTheme="minorEastAsia" w:hAnsiTheme="minorEastAsia" w:cstheme="minorEastAsia"/>
                <w:color w:val="auto"/>
                <w:spacing w:val="0"/>
                <w:sz w:val="24"/>
                <w:szCs w:val="24"/>
                <w:lang w:eastAsia="zh-CN"/>
              </w:rPr>
              <w:t>保持压力</w:t>
            </w:r>
            <w:r>
              <w:rPr>
                <w:rFonts w:hint="eastAsia" w:asciiTheme="minorEastAsia" w:hAnsiTheme="minorEastAsia" w:eastAsiaTheme="minorEastAsia" w:cstheme="minorEastAsia"/>
                <w:color w:val="auto"/>
                <w:spacing w:val="0"/>
                <w:sz w:val="24"/>
                <w:szCs w:val="24"/>
              </w:rPr>
              <w:t>闷炉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3</w:t>
            </w:r>
          </w:p>
        </w:tc>
        <w:tc>
          <w:tcPr>
            <w:tcW w:w="851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pacing w:val="0"/>
                <w:sz w:val="24"/>
                <w:szCs w:val="24"/>
              </w:rPr>
              <w:t>将中、低变</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甲烷化从系统中切除，保温保压</w:t>
            </w:r>
            <w:r>
              <w:rPr>
                <w:rFonts w:hint="eastAsia" w:asciiTheme="minorEastAsia" w:hAnsiTheme="minorEastAsia" w:eastAsiaTheme="minorEastAsia" w:cstheme="minorEastAsia"/>
                <w:color w:val="auto"/>
                <w:spacing w:val="0"/>
                <w:sz w:val="24"/>
                <w:szCs w:val="24"/>
                <w:lang w:eastAsia="zh-CN"/>
              </w:rPr>
              <w:t>，同时空气站进行保压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14" w:rightChars="0"/>
        <w:jc w:val="left"/>
        <w:textAlignment w:val="auto"/>
        <w:outlineLvl w:val="1"/>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lang w:val="en-US" w:eastAsia="zh-CN"/>
        </w:rPr>
        <w:t>碳化岗位</w:t>
      </w:r>
      <w:r>
        <w:rPr>
          <w:rFonts w:hint="eastAsia" w:asciiTheme="minorEastAsia" w:hAnsiTheme="minorEastAsia" w:cstheme="minorEastAsia"/>
          <w:color w:val="auto"/>
          <w:spacing w:val="0"/>
          <w:sz w:val="24"/>
          <w:szCs w:val="24"/>
          <w:lang w:val="en-US" w:eastAsia="zh-CN"/>
        </w:rPr>
        <w:t>停电处置程序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岗位</w:t>
            </w:r>
          </w:p>
        </w:tc>
        <w:tc>
          <w:tcPr>
            <w:tcW w:w="851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color w:val="auto"/>
                <w:spacing w:val="0"/>
                <w:sz w:val="24"/>
                <w:szCs w:val="24"/>
                <w:lang w:val="en-US" w:eastAsia="zh-CN"/>
              </w:rPr>
              <w:t>塔</w:t>
            </w:r>
            <w:r>
              <w:rPr>
                <w:rFonts w:hint="eastAsia" w:asciiTheme="minorEastAsia" w:hAnsiTheme="minorEastAsia" w:eastAsiaTheme="minorEastAsia" w:cstheme="minorEastAsia"/>
                <w:color w:val="auto"/>
                <w:spacing w:val="0"/>
                <w:sz w:val="24"/>
                <w:szCs w:val="24"/>
                <w:lang w:val="en-US" w:eastAsia="zh-CN"/>
              </w:rPr>
              <w:t xml:space="preserve">操  </w:t>
            </w:r>
          </w:p>
        </w:tc>
        <w:tc>
          <w:tcPr>
            <w:tcW w:w="85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如遇</w:t>
            </w:r>
            <w:r>
              <w:rPr>
                <w:rFonts w:hint="eastAsia" w:asciiTheme="minorEastAsia" w:hAnsiTheme="minorEastAsia" w:eastAsiaTheme="minorEastAsia" w:cstheme="minorEastAsia"/>
                <w:b w:val="0"/>
                <w:i w:val="0"/>
                <w:caps w:val="0"/>
                <w:color w:val="auto"/>
                <w:spacing w:val="0"/>
                <w:sz w:val="24"/>
                <w:szCs w:val="24"/>
                <w:shd w:val="clear" w:fill="FFFFFF"/>
                <w:lang w:eastAsia="zh-CN"/>
              </w:rPr>
              <w:t>系统停电时</w:t>
            </w:r>
            <w:r>
              <w:rPr>
                <w:rFonts w:hint="eastAsia" w:asciiTheme="minorEastAsia" w:hAnsiTheme="minorEastAsia" w:eastAsiaTheme="minorEastAsia" w:cstheme="minorEastAsia"/>
                <w:b w:val="0"/>
                <w:i w:val="0"/>
                <w:caps w:val="0"/>
                <w:color w:val="auto"/>
                <w:spacing w:val="0"/>
                <w:sz w:val="24"/>
                <w:szCs w:val="24"/>
                <w:shd w:val="clear" w:fill="FFFFFF"/>
              </w:rPr>
              <w:t>，必须立即</w:t>
            </w:r>
            <w:r>
              <w:rPr>
                <w:rFonts w:hint="eastAsia" w:asciiTheme="minorEastAsia" w:hAnsiTheme="minorEastAsia" w:cstheme="minorEastAsia"/>
                <w:b w:val="0"/>
                <w:i w:val="0"/>
                <w:caps w:val="0"/>
                <w:color w:val="auto"/>
                <w:spacing w:val="0"/>
                <w:sz w:val="24"/>
                <w:szCs w:val="24"/>
                <w:shd w:val="clear" w:fill="FFFFFF"/>
                <w:lang w:eastAsia="zh-CN"/>
              </w:rPr>
              <w:t>关</w:t>
            </w:r>
            <w:r>
              <w:rPr>
                <w:rFonts w:hint="eastAsia" w:asciiTheme="minorEastAsia" w:hAnsiTheme="minorEastAsia" w:eastAsiaTheme="minorEastAsia" w:cstheme="minorEastAsia"/>
                <w:b w:val="0"/>
                <w:i w:val="0"/>
                <w:caps w:val="0"/>
                <w:color w:val="auto"/>
                <w:spacing w:val="0"/>
                <w:sz w:val="24"/>
                <w:szCs w:val="24"/>
                <w:shd w:val="clear" w:fill="FFFFFF"/>
              </w:rPr>
              <w:t>主塔进口阀， (以免串气或倒液)然后再按正常停车步骤进行</w:t>
            </w:r>
            <w:r>
              <w:rPr>
                <w:rFonts w:hint="eastAsia" w:asciiTheme="minorEastAsia" w:hAnsiTheme="minorEastAsia" w:cstheme="minorEastAsia"/>
                <w:b w:val="0"/>
                <w:i w:val="0"/>
                <w:caps w:val="0"/>
                <w:color w:val="auto"/>
                <w:spacing w:val="0"/>
                <w:sz w:val="24"/>
                <w:szCs w:val="24"/>
                <w:shd w:val="clear" w:fill="FFFFFF"/>
                <w:lang w:eastAsia="zh-CN"/>
              </w:rPr>
              <w:t>，并关闭软水阀及蒸汽阀以免可燃气串入水及蒸汽系统</w:t>
            </w:r>
            <w:r>
              <w:rPr>
                <w:rFonts w:hint="eastAsia" w:asciiTheme="minorEastAsia" w:hAnsiTheme="minorEastAsia" w:eastAsiaTheme="minorEastAsia" w:cstheme="minorEastAsia"/>
                <w:b w:val="0"/>
                <w:i w:val="0"/>
                <w:caps w:val="0"/>
                <w:color w:val="auto"/>
                <w:spacing w:val="0"/>
                <w:sz w:val="24"/>
                <w:szCs w:val="24"/>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吸氨</w:t>
            </w:r>
          </w:p>
        </w:tc>
        <w:tc>
          <w:tcPr>
            <w:tcW w:w="85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如遇</w:t>
            </w:r>
            <w:r>
              <w:rPr>
                <w:rFonts w:hint="eastAsia" w:asciiTheme="minorEastAsia" w:hAnsiTheme="minorEastAsia" w:eastAsiaTheme="minorEastAsia" w:cstheme="minorEastAsia"/>
                <w:b w:val="0"/>
                <w:i w:val="0"/>
                <w:caps w:val="0"/>
                <w:color w:val="auto"/>
                <w:spacing w:val="0"/>
                <w:sz w:val="24"/>
                <w:szCs w:val="24"/>
                <w:shd w:val="clear" w:fill="FFFFFF"/>
                <w:lang w:eastAsia="zh-CN"/>
              </w:rPr>
              <w:t>系统停电时</w:t>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color w:val="auto"/>
                <w:spacing w:val="0"/>
                <w:sz w:val="24"/>
                <w:szCs w:val="24"/>
              </w:rPr>
              <w:t xml:space="preserve">首先关气氨进口伐，再关泵出口阀，然后与合成工段联系按正常停车进行。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val="en-US" w:eastAsia="zh-CN"/>
              </w:rPr>
              <w:t>离心</w:t>
            </w:r>
          </w:p>
        </w:tc>
        <w:tc>
          <w:tcPr>
            <w:tcW w:w="851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pacing w:val="0"/>
                <w:sz w:val="24"/>
                <w:szCs w:val="24"/>
              </w:rPr>
              <w:t>如遇停电</w:t>
            </w:r>
            <w:r>
              <w:rPr>
                <w:rFonts w:hint="eastAsia" w:asciiTheme="minorEastAsia" w:hAnsiTheme="minorEastAsia" w:eastAsiaTheme="minorEastAsia" w:cstheme="minorEastAsia"/>
                <w:color w:val="auto"/>
                <w:spacing w:val="0"/>
                <w:sz w:val="24"/>
                <w:szCs w:val="24"/>
                <w:lang w:eastAsia="zh-CN"/>
              </w:rPr>
              <w:t>应</w:t>
            </w:r>
            <w:r>
              <w:rPr>
                <w:rFonts w:hint="eastAsia" w:asciiTheme="minorEastAsia" w:hAnsiTheme="minorEastAsia" w:eastAsiaTheme="minorEastAsia" w:cstheme="minorEastAsia"/>
                <w:color w:val="auto"/>
                <w:spacing w:val="0"/>
                <w:sz w:val="24"/>
                <w:szCs w:val="24"/>
              </w:rPr>
              <w:t>立即停止下料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color w:val="auto"/>
                <w:spacing w:val="0"/>
                <w:sz w:val="24"/>
                <w:szCs w:val="24"/>
                <w:lang w:val="en-US" w:eastAsia="zh-CN"/>
              </w:rPr>
              <w:t>加泵</w:t>
            </w:r>
          </w:p>
        </w:tc>
        <w:tc>
          <w:tcPr>
            <w:tcW w:w="851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如遇停电</w:t>
            </w:r>
            <w:r>
              <w:rPr>
                <w:rFonts w:hint="eastAsia" w:asciiTheme="minorEastAsia" w:hAnsiTheme="minorEastAsia" w:eastAsiaTheme="minorEastAsia" w:cstheme="minorEastAsia"/>
                <w:color w:val="auto"/>
                <w:spacing w:val="0"/>
                <w:sz w:val="24"/>
                <w:szCs w:val="24"/>
                <w:lang w:eastAsia="zh-CN"/>
              </w:rPr>
              <w:t>应</w:t>
            </w:r>
            <w:r>
              <w:rPr>
                <w:rFonts w:hint="eastAsia" w:asciiTheme="minorEastAsia" w:hAnsiTheme="minorEastAsia" w:eastAsiaTheme="minorEastAsia" w:cstheme="minorEastAsia"/>
                <w:color w:val="auto"/>
                <w:spacing w:val="0"/>
                <w:sz w:val="24"/>
                <w:szCs w:val="24"/>
              </w:rPr>
              <w:t>立即</w:t>
            </w:r>
            <w:r>
              <w:rPr>
                <w:rFonts w:hint="eastAsia" w:asciiTheme="minorEastAsia" w:hAnsiTheme="minorEastAsia" w:eastAsiaTheme="minorEastAsia" w:cstheme="minorEastAsia"/>
                <w:b w:val="0"/>
                <w:i w:val="0"/>
                <w:caps w:val="0"/>
                <w:color w:val="auto"/>
                <w:spacing w:val="0"/>
                <w:sz w:val="24"/>
                <w:szCs w:val="24"/>
                <w:shd w:val="clear" w:fill="FFFFFF"/>
              </w:rPr>
              <w:t>关闭</w:t>
            </w:r>
            <w:r>
              <w:rPr>
                <w:rFonts w:hint="eastAsia" w:asciiTheme="minorEastAsia" w:hAnsiTheme="minorEastAsia" w:cstheme="minorEastAsia"/>
                <w:color w:val="auto"/>
                <w:spacing w:val="0"/>
                <w:sz w:val="24"/>
                <w:szCs w:val="24"/>
                <w:lang w:eastAsia="zh-CN"/>
              </w:rPr>
              <w:t>各泵</w:t>
            </w:r>
            <w:r>
              <w:rPr>
                <w:rFonts w:hint="eastAsia" w:asciiTheme="minorEastAsia" w:hAnsiTheme="minorEastAsia" w:eastAsiaTheme="minorEastAsia" w:cstheme="minorEastAsia"/>
                <w:color w:val="auto"/>
                <w:spacing w:val="0"/>
                <w:sz w:val="24"/>
                <w:szCs w:val="24"/>
              </w:rPr>
              <w:t>出口阀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4" w:rightChars="0"/>
        <w:jc w:val="left"/>
        <w:textAlignment w:val="auto"/>
        <w:outlineLvl w:val="1"/>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lang w:val="en-US" w:eastAsia="zh-CN"/>
        </w:rPr>
        <w:t>压缩岗位</w:t>
      </w:r>
      <w:r>
        <w:rPr>
          <w:rFonts w:hint="eastAsia" w:asciiTheme="minorEastAsia" w:hAnsiTheme="minorEastAsia" w:cstheme="minorEastAsia"/>
          <w:color w:val="auto"/>
          <w:spacing w:val="0"/>
          <w:sz w:val="24"/>
          <w:szCs w:val="24"/>
          <w:lang w:val="en-US" w:eastAsia="zh-CN"/>
        </w:rPr>
        <w:t>停电处置程序</w:t>
      </w:r>
    </w:p>
    <w:tbl>
      <w:tblPr>
        <w:tblStyle w:val="10"/>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888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88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pacing w:val="0"/>
                <w:sz w:val="24"/>
                <w:szCs w:val="24"/>
              </w:rPr>
              <w:t>如遇停电</w:t>
            </w:r>
            <w:r>
              <w:rPr>
                <w:rFonts w:hint="eastAsia" w:asciiTheme="minorEastAsia" w:hAnsiTheme="minorEastAsia" w:eastAsiaTheme="minorEastAsia" w:cstheme="minorEastAsia"/>
                <w:color w:val="auto"/>
                <w:spacing w:val="0"/>
                <w:sz w:val="24"/>
                <w:szCs w:val="24"/>
                <w:lang w:eastAsia="zh-CN"/>
              </w:rPr>
              <w:t>应</w:t>
            </w:r>
            <w:r>
              <w:rPr>
                <w:rFonts w:hint="eastAsia" w:asciiTheme="minorEastAsia" w:hAnsiTheme="minorEastAsia" w:eastAsiaTheme="minorEastAsia" w:cstheme="minorEastAsia"/>
                <w:b/>
                <w:bCs/>
                <w:color w:val="auto"/>
                <w:spacing w:val="0"/>
                <w:sz w:val="24"/>
                <w:szCs w:val="24"/>
                <w:lang w:val="en-US" w:eastAsia="zh-CN"/>
              </w:rPr>
              <w:t>马上观察碳</w:t>
            </w:r>
            <w:r>
              <w:rPr>
                <w:rFonts w:hint="eastAsia" w:asciiTheme="minorEastAsia" w:hAnsiTheme="minorEastAsia" w:cstheme="minorEastAsia"/>
                <w:b/>
                <w:bCs/>
                <w:color w:val="auto"/>
                <w:spacing w:val="0"/>
                <w:sz w:val="24"/>
                <w:szCs w:val="24"/>
                <w:lang w:val="en-US" w:eastAsia="zh-CN"/>
              </w:rPr>
              <w:t>进</w:t>
            </w:r>
            <w:r>
              <w:rPr>
                <w:rFonts w:hint="eastAsia" w:asciiTheme="minorEastAsia" w:hAnsiTheme="minorEastAsia" w:eastAsiaTheme="minorEastAsia" w:cstheme="minorEastAsia"/>
                <w:b/>
                <w:bCs/>
                <w:color w:val="auto"/>
                <w:spacing w:val="0"/>
                <w:sz w:val="24"/>
                <w:szCs w:val="24"/>
                <w:lang w:val="en-US" w:eastAsia="zh-CN"/>
              </w:rPr>
              <w:t>压力，如超压，马上打开碳</w:t>
            </w:r>
            <w:r>
              <w:rPr>
                <w:rFonts w:hint="eastAsia" w:asciiTheme="minorEastAsia" w:hAnsiTheme="minorEastAsia" w:cstheme="minorEastAsia"/>
                <w:b/>
                <w:bCs/>
                <w:color w:val="auto"/>
                <w:spacing w:val="0"/>
                <w:sz w:val="24"/>
                <w:szCs w:val="24"/>
                <w:lang w:val="en-US" w:eastAsia="zh-CN"/>
              </w:rPr>
              <w:t>进</w:t>
            </w:r>
            <w:r>
              <w:rPr>
                <w:rFonts w:hint="eastAsia" w:asciiTheme="minorEastAsia" w:hAnsiTheme="minorEastAsia" w:eastAsiaTheme="minorEastAsia" w:cstheme="minorEastAsia"/>
                <w:b/>
                <w:bCs/>
                <w:color w:val="auto"/>
                <w:spacing w:val="0"/>
                <w:sz w:val="24"/>
                <w:szCs w:val="24"/>
                <w:lang w:val="en-US" w:eastAsia="zh-CN"/>
              </w:rPr>
              <w:t>紧急放空阀，控制碳出压力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2</w:t>
            </w:r>
          </w:p>
        </w:tc>
        <w:tc>
          <w:tcPr>
            <w:tcW w:w="888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按下压缩机主机停止按钮，避免来电后因配电室未跳脱压缩机自启动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3</w:t>
            </w:r>
          </w:p>
        </w:tc>
        <w:tc>
          <w:tcPr>
            <w:tcW w:w="888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bCs/>
                <w:color w:val="auto"/>
                <w:spacing w:val="0"/>
                <w:sz w:val="24"/>
                <w:szCs w:val="24"/>
                <w:lang w:val="en-US" w:eastAsia="zh-CN"/>
              </w:rPr>
              <w:t>按正常停车步骤关闭和开启阀门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14" w:rightChars="0"/>
        <w:jc w:val="left"/>
        <w:textAlignment w:val="auto"/>
        <w:outlineLvl w:val="1"/>
        <w:rPr>
          <w:rFonts w:hint="eastAsia" w:asciiTheme="minorEastAsia" w:hAnsiTheme="minorEastAsia" w:eastAsiaTheme="minorEastAsia" w:cstheme="minorEastAsia"/>
          <w:b w:val="0"/>
          <w:bCs w:val="0"/>
          <w:color w:val="auto"/>
          <w:spacing w:val="0"/>
          <w:sz w:val="24"/>
          <w:szCs w:val="24"/>
          <w:lang w:val="en-US" w:eastAsia="zh-CN"/>
        </w:rPr>
      </w:pPr>
      <w:r>
        <w:rPr>
          <w:rFonts w:hint="eastAsia" w:asciiTheme="minorEastAsia" w:hAnsiTheme="minorEastAsia" w:eastAsiaTheme="minorEastAsia" w:cstheme="minorEastAsia"/>
          <w:b w:val="0"/>
          <w:bCs w:val="0"/>
          <w:color w:val="auto"/>
          <w:spacing w:val="0"/>
          <w:sz w:val="24"/>
          <w:szCs w:val="24"/>
          <w:lang w:val="en-US" w:eastAsia="zh-CN"/>
        </w:rPr>
        <w:t>合成岗位</w:t>
      </w:r>
      <w:r>
        <w:rPr>
          <w:rFonts w:hint="eastAsia" w:asciiTheme="minorEastAsia" w:hAnsiTheme="minorEastAsia" w:cstheme="minorEastAsia"/>
          <w:color w:val="auto"/>
          <w:spacing w:val="0"/>
          <w:sz w:val="24"/>
          <w:szCs w:val="24"/>
          <w:lang w:val="en-US" w:eastAsia="zh-CN"/>
        </w:rPr>
        <w:t>停电处置程序</w:t>
      </w:r>
    </w:p>
    <w:tbl>
      <w:tblPr>
        <w:tblStyle w:val="10"/>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90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rPr>
              <w:t>关闭</w:t>
            </w:r>
            <w:r>
              <w:rPr>
                <w:rFonts w:hint="eastAsia" w:asciiTheme="minorEastAsia" w:hAnsiTheme="minorEastAsia" w:eastAsiaTheme="minorEastAsia" w:cstheme="minorEastAsia"/>
                <w:color w:val="auto"/>
                <w:sz w:val="24"/>
                <w:szCs w:val="24"/>
                <w:lang w:eastAsia="zh-CN"/>
              </w:rPr>
              <w:t>补</w:t>
            </w:r>
            <w:r>
              <w:rPr>
                <w:rFonts w:hint="eastAsia" w:asciiTheme="minorEastAsia" w:hAnsiTheme="minorEastAsia" w:eastAsiaTheme="minorEastAsia" w:cstheme="minorEastAsia"/>
                <w:color w:val="auto"/>
                <w:sz w:val="24"/>
                <w:szCs w:val="24"/>
              </w:rPr>
              <w:t>气进口阀</w:t>
            </w:r>
            <w:r>
              <w:rPr>
                <w:rFonts w:hint="eastAsia" w:asciiTheme="minorEastAsia" w:hAnsiTheme="minorEastAsia" w:eastAsiaTheme="minorEastAsia" w:cstheme="minorEastAsia"/>
                <w:color w:val="auto"/>
                <w:sz w:val="24"/>
                <w:szCs w:val="24"/>
                <w:lang w:eastAsia="zh-CN"/>
              </w:rPr>
              <w:t>，系统放空阀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2</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rPr>
              <w:t>迅速关闭氨分、冷交各放氨阀，</w:t>
            </w:r>
            <w:r>
              <w:rPr>
                <w:rFonts w:hint="eastAsia" w:asciiTheme="minorEastAsia" w:hAnsiTheme="minorEastAsia" w:eastAsiaTheme="minorEastAsia" w:cstheme="minorEastAsia"/>
                <w:color w:val="auto"/>
                <w:sz w:val="24"/>
                <w:szCs w:val="24"/>
                <w:lang w:eastAsia="zh-CN"/>
              </w:rPr>
              <w:t>并严格控制液氨罐压力，严禁超压</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3</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按下循环机主机停止按钮，</w:t>
            </w:r>
            <w:r>
              <w:rPr>
                <w:rFonts w:hint="eastAsia" w:asciiTheme="minorEastAsia" w:hAnsiTheme="minorEastAsia" w:eastAsiaTheme="minorEastAsia" w:cstheme="minorEastAsia"/>
                <w:color w:val="auto"/>
                <w:sz w:val="24"/>
                <w:szCs w:val="24"/>
                <w:lang w:val="en-US" w:eastAsia="zh-CN"/>
              </w:rPr>
              <w:t>按正常停车步骤停下循环机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14" w:rightChars="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调度</w:t>
      </w:r>
      <w:r>
        <w:rPr>
          <w:rFonts w:hint="eastAsia" w:asciiTheme="minorEastAsia" w:hAnsiTheme="minorEastAsia" w:cstheme="minorEastAsia"/>
          <w:color w:val="auto"/>
          <w:spacing w:val="0"/>
          <w:sz w:val="24"/>
          <w:szCs w:val="24"/>
          <w:lang w:val="en-US" w:eastAsia="zh-CN"/>
        </w:rPr>
        <w:t>停电处置程序</w:t>
      </w:r>
      <w:r>
        <w:rPr>
          <w:rFonts w:hint="eastAsia" w:asciiTheme="minorEastAsia" w:hAnsiTheme="minorEastAsia" w:eastAsiaTheme="minorEastAsia" w:cstheme="minorEastAsia"/>
          <w:color w:val="auto"/>
          <w:sz w:val="24"/>
          <w:szCs w:val="24"/>
          <w:lang w:val="en-US" w:eastAsia="zh-CN"/>
        </w:rPr>
        <w:t xml:space="preserve"> </w:t>
      </w:r>
    </w:p>
    <w:tbl>
      <w:tblPr>
        <w:tblStyle w:val="10"/>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立刻</w:t>
            </w:r>
            <w:r>
              <w:rPr>
                <w:rFonts w:hint="eastAsia" w:asciiTheme="minorEastAsia" w:hAnsiTheme="minorEastAsia" w:cstheme="minorEastAsia"/>
                <w:color w:val="auto"/>
                <w:sz w:val="24"/>
                <w:szCs w:val="24"/>
                <w:lang w:val="en-US" w:eastAsia="zh-CN"/>
              </w:rPr>
              <w:t>告知</w:t>
            </w:r>
            <w:r>
              <w:rPr>
                <w:rFonts w:hint="eastAsia" w:asciiTheme="minorEastAsia" w:hAnsiTheme="minorEastAsia" w:eastAsiaTheme="minorEastAsia" w:cstheme="minorEastAsia"/>
                <w:color w:val="auto"/>
                <w:sz w:val="24"/>
                <w:szCs w:val="24"/>
                <w:lang w:val="en-US" w:eastAsia="zh-CN"/>
              </w:rPr>
              <w:t>配气站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2</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和供电局，</w:t>
            </w:r>
            <w:r>
              <w:rPr>
                <w:rFonts w:hint="eastAsia" w:asciiTheme="minorEastAsia" w:hAnsiTheme="minorEastAsia" w:cstheme="minorEastAsia"/>
                <w:color w:val="auto"/>
                <w:sz w:val="24"/>
                <w:szCs w:val="24"/>
                <w:lang w:val="en-US" w:eastAsia="zh-CN"/>
              </w:rPr>
              <w:t>查明断电</w:t>
            </w:r>
            <w:r>
              <w:rPr>
                <w:rFonts w:hint="eastAsia" w:asciiTheme="minorEastAsia" w:hAnsiTheme="minorEastAsia" w:eastAsiaTheme="minorEastAsia" w:cstheme="minorEastAsia"/>
                <w:color w:val="auto"/>
                <w:sz w:val="24"/>
                <w:szCs w:val="24"/>
                <w:lang w:val="en-US" w:eastAsia="zh-CN"/>
              </w:rPr>
              <w:t>原因</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3</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立刻通知相关部门负责人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4</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检查各岗位是否按停车步骤进行了处理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5</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督促各岗位按开车准备步骤将阀门处理到位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eastAsiaTheme="minorEastAsia" w:cstheme="minorEastAsia"/>
          <w:color w:val="auto"/>
          <w:sz w:val="24"/>
          <w:szCs w:val="24"/>
          <w:lang w:val="en-US" w:eastAsia="zh-CN"/>
        </w:rPr>
      </w:pPr>
      <w:bookmarkStart w:id="69" w:name="_Toc8180_WPSOffice_Level1"/>
      <w:bookmarkStart w:id="70" w:name="_Toc7656_WPSOffice_Level2"/>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、注意事项</w:t>
      </w:r>
      <w:bookmarkEnd w:id="69"/>
      <w:bookmarkEnd w:id="70"/>
    </w:p>
    <w:tbl>
      <w:tblPr>
        <w:tblStyle w:val="10"/>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各岗位在处理过程中必须按本岗位的紧急停车步骤执行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2</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停车过程中必须按规定加强排放冷凝液以免触媒和系统带水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3</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排放和放空时严禁猛排猛放以免静电起火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4</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停车后加强对触媒的监护</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严禁超温、超压、析碳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5</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处理过程中，严格按安全规定执行，杜绝事故发生，保证安全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6</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如遇雷雨天气打雷太大，室外阀门可待打雷小些在进行处理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7</w:t>
            </w:r>
          </w:p>
        </w:tc>
        <w:tc>
          <w:tcPr>
            <w:tcW w:w="90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运转设备要按下停车按钮，避免来电后自启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right="-11" w:firstLine="2570" w:firstLineChars="800"/>
        <w:jc w:val="left"/>
        <w:textAlignment w:val="auto"/>
        <w:outlineLvl w:val="0"/>
        <w:rPr>
          <w:rFonts w:hint="eastAsia" w:asciiTheme="minorEastAsia" w:hAnsiTheme="minorEastAsia" w:eastAsiaTheme="minorEastAsia" w:cstheme="minorEastAsia"/>
          <w:color w:val="FF0000"/>
          <w:spacing w:val="0"/>
          <w:sz w:val="24"/>
          <w:lang w:eastAsia="zh-CN"/>
        </w:rPr>
      </w:pPr>
      <w:bookmarkStart w:id="71" w:name="_Toc15376_WPSOffice_Level1"/>
      <w:r>
        <w:rPr>
          <w:rFonts w:hint="eastAsia" w:asciiTheme="minorEastAsia" w:hAnsiTheme="minorEastAsia" w:cstheme="minorEastAsia"/>
          <w:b/>
          <w:bCs/>
          <w:color w:val="FF0000"/>
          <w:spacing w:val="0"/>
          <w:sz w:val="32"/>
          <w:szCs w:val="32"/>
          <w:lang w:eastAsia="zh-CN"/>
        </w:rPr>
        <w:t>（四）</w:t>
      </w:r>
      <w:r>
        <w:rPr>
          <w:rFonts w:hint="eastAsia" w:asciiTheme="minorEastAsia" w:hAnsiTheme="minorEastAsia" w:eastAsiaTheme="minorEastAsia" w:cstheme="minorEastAsia"/>
          <w:b/>
          <w:bCs/>
          <w:color w:val="FF0000"/>
          <w:spacing w:val="0"/>
          <w:sz w:val="32"/>
          <w:szCs w:val="32"/>
        </w:rPr>
        <w:t>事故应急处理</w:t>
      </w:r>
      <w:bookmarkEnd w:id="71"/>
      <w:r>
        <w:rPr>
          <w:rFonts w:hint="eastAsia" w:asciiTheme="minorEastAsia" w:hAnsiTheme="minorEastAsia" w:cstheme="minorEastAsia"/>
          <w:b/>
          <w:bCs/>
          <w:color w:val="FF0000"/>
          <w:spacing w:val="0"/>
          <w:sz w:val="32"/>
          <w:szCs w:val="32"/>
          <w:lang w:eastAsia="zh-CN"/>
        </w:rPr>
        <w:t>清单</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color w:val="FF0000"/>
          <w:spacing w:val="0"/>
          <w:sz w:val="28"/>
          <w:szCs w:val="28"/>
          <w:lang w:eastAsia="zh-CN"/>
        </w:rPr>
      </w:pPr>
      <w:bookmarkStart w:id="72" w:name="_Toc628_WPSOffice_Level1"/>
      <w:bookmarkStart w:id="73" w:name="_Toc19897_WPSOffice_Level3"/>
      <w:r>
        <w:rPr>
          <w:rFonts w:hint="eastAsia" w:asciiTheme="minorEastAsia" w:hAnsiTheme="minorEastAsia" w:eastAsiaTheme="minorEastAsia" w:cstheme="minorEastAsia"/>
          <w:color w:val="FF0000"/>
          <w:spacing w:val="0"/>
          <w:sz w:val="28"/>
          <w:szCs w:val="28"/>
          <w:lang w:val="en-US" w:eastAsia="zh-CN"/>
        </w:rPr>
        <w:t>1、</w:t>
      </w:r>
      <w:r>
        <w:rPr>
          <w:rFonts w:hint="eastAsia" w:asciiTheme="minorEastAsia" w:hAnsiTheme="minorEastAsia" w:eastAsiaTheme="minorEastAsia" w:cstheme="minorEastAsia"/>
          <w:color w:val="FF0000"/>
          <w:spacing w:val="0"/>
          <w:sz w:val="28"/>
          <w:szCs w:val="28"/>
        </w:rPr>
        <w:t>液氨贮槽</w:t>
      </w:r>
      <w:r>
        <w:rPr>
          <w:rFonts w:hint="eastAsia" w:asciiTheme="minorEastAsia" w:hAnsiTheme="minorEastAsia" w:cstheme="minorEastAsia"/>
          <w:color w:val="FF0000"/>
          <w:spacing w:val="0"/>
          <w:sz w:val="28"/>
          <w:szCs w:val="28"/>
          <w:lang w:eastAsia="zh-CN"/>
        </w:rPr>
        <w:t>泄漏、</w:t>
      </w:r>
      <w:r>
        <w:rPr>
          <w:rFonts w:hint="eastAsia" w:asciiTheme="minorEastAsia" w:hAnsiTheme="minorEastAsia" w:eastAsiaTheme="minorEastAsia" w:cstheme="minorEastAsia"/>
          <w:color w:val="FF0000"/>
          <w:spacing w:val="0"/>
          <w:sz w:val="28"/>
          <w:szCs w:val="28"/>
        </w:rPr>
        <w:t>爆炸</w:t>
      </w:r>
      <w:bookmarkEnd w:id="72"/>
      <w:bookmarkEnd w:id="73"/>
      <w:r>
        <w:rPr>
          <w:rFonts w:hint="eastAsia" w:asciiTheme="minorEastAsia" w:hAnsiTheme="minorEastAsia" w:cstheme="minorEastAsia"/>
          <w:color w:val="FF0000"/>
          <w:spacing w:val="0"/>
          <w:sz w:val="28"/>
          <w:szCs w:val="28"/>
          <w:lang w:eastAsia="zh-CN"/>
        </w:rPr>
        <w:t>着火事故操作程序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cstheme="minorEastAsia"/>
                <w:color w:val="FF0000"/>
                <w:spacing w:val="0"/>
                <w:sz w:val="28"/>
                <w:szCs w:val="28"/>
                <w:vertAlign w:val="baseline"/>
                <w:lang w:eastAsia="zh-CN"/>
              </w:rPr>
              <w:t>造成原因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pacing w:val="0"/>
                <w:sz w:val="24"/>
              </w:rPr>
              <w:t>放氨操作失误，高压气体大量进入液氨贮槽，</w:t>
            </w:r>
            <w:r>
              <w:rPr>
                <w:rFonts w:hint="eastAsia" w:asciiTheme="minorEastAsia" w:hAnsiTheme="minorEastAsia" w:cstheme="minorEastAsia"/>
                <w:color w:val="FF0000"/>
                <w:spacing w:val="0"/>
                <w:sz w:val="24"/>
                <w:lang w:eastAsia="zh-CN"/>
              </w:rPr>
              <w:t>同时安全联锁未执行超压紧急切断动作</w:t>
            </w:r>
            <w:r>
              <w:rPr>
                <w:rFonts w:hint="eastAsia" w:asciiTheme="minorEastAsia" w:hAnsiTheme="minorEastAsia" w:eastAsiaTheme="minorEastAsia" w:cstheme="minorEastAsia"/>
                <w:color w:val="FF0000"/>
                <w:spacing w:val="0"/>
                <w:sz w:val="24"/>
              </w:rPr>
              <w:t>，造成超压</w:t>
            </w:r>
            <w:r>
              <w:rPr>
                <w:rFonts w:hint="eastAsia" w:asciiTheme="minorEastAsia" w:hAnsiTheme="minorEastAsia" w:cstheme="minorEastAsia"/>
                <w:color w:val="FF0000"/>
                <w:spacing w:val="0"/>
                <w:sz w:val="24"/>
                <w:lang w:eastAsia="zh-CN"/>
              </w:rPr>
              <w:t>，</w:t>
            </w:r>
            <w:r>
              <w:rPr>
                <w:rFonts w:hint="eastAsia" w:asciiTheme="minorEastAsia" w:hAnsiTheme="minorEastAsia" w:eastAsiaTheme="minorEastAsia" w:cstheme="minorEastAsia"/>
                <w:color w:val="FF0000"/>
                <w:spacing w:val="0"/>
                <w:sz w:val="24"/>
              </w:rPr>
              <w:t>使贮槽</w:t>
            </w:r>
            <w:r>
              <w:rPr>
                <w:rFonts w:hint="eastAsia" w:asciiTheme="minorEastAsia" w:hAnsiTheme="minorEastAsia" w:cstheme="minorEastAsia"/>
                <w:color w:val="FF0000"/>
                <w:spacing w:val="0"/>
                <w:sz w:val="24"/>
                <w:lang w:eastAsia="zh-CN"/>
              </w:rPr>
              <w:t>泄漏、</w:t>
            </w:r>
            <w:r>
              <w:rPr>
                <w:rFonts w:hint="eastAsia" w:asciiTheme="minorEastAsia" w:hAnsiTheme="minorEastAsia" w:eastAsiaTheme="minorEastAsia" w:cstheme="minorEastAsia"/>
                <w:color w:val="FF0000"/>
                <w:spacing w:val="0"/>
                <w:sz w:val="24"/>
              </w:rPr>
              <w:t>爆</w:t>
            </w:r>
            <w:r>
              <w:rPr>
                <w:rFonts w:hint="eastAsia" w:asciiTheme="minorEastAsia" w:hAnsiTheme="minorEastAsia" w:cstheme="minorEastAsia"/>
                <w:color w:val="FF0000"/>
                <w:spacing w:val="0"/>
                <w:sz w:val="24"/>
                <w:lang w:eastAsia="zh-CN"/>
              </w:rPr>
              <w:t>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rPr>
              <w:t>贮槽爆炸内液氨贮量过大，当温度升高液氨膨胀后，由于液体的不可压缩性，会使容器的压力升高，造成贮槽</w:t>
            </w:r>
            <w:r>
              <w:rPr>
                <w:rFonts w:hint="eastAsia" w:asciiTheme="minorEastAsia" w:hAnsiTheme="minorEastAsia" w:cstheme="minorEastAsia"/>
                <w:color w:val="FF0000"/>
                <w:spacing w:val="0"/>
                <w:sz w:val="24"/>
                <w:lang w:eastAsia="zh-CN"/>
              </w:rPr>
              <w:t>泄漏、</w:t>
            </w:r>
            <w:r>
              <w:rPr>
                <w:rFonts w:hint="eastAsia" w:asciiTheme="minorEastAsia" w:hAnsiTheme="minorEastAsia" w:eastAsiaTheme="minorEastAsia" w:cstheme="minorEastAsia"/>
                <w:color w:val="FF0000"/>
                <w:spacing w:val="0"/>
                <w:sz w:val="24"/>
              </w:rPr>
              <w:t>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rPr>
              <w:t>安全阀失灵，在压力升高时不能正常起跳、卸压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rPr>
              <w:t>设备制造质量差，存在缺陷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rPr>
              <w:t>贮槽长期使用，因腐蚀和疲劳使设备耐压强度降低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ind w:left="21" w:leftChars="10"/>
              <w:jc w:val="center"/>
              <w:textAlignment w:val="auto"/>
              <w:rPr>
                <w:rFonts w:hint="eastAsia" w:asciiTheme="minorEastAsia" w:hAnsiTheme="minorEastAsia" w:eastAsiaTheme="minorEastAsia" w:cstheme="minorEastAsia"/>
                <w:b/>
                <w:bCs/>
                <w:color w:val="FF0000"/>
                <w:spacing w:val="0"/>
                <w:sz w:val="32"/>
                <w:szCs w:val="32"/>
                <w:vertAlign w:val="baseline"/>
              </w:rPr>
            </w:pPr>
            <w:r>
              <w:rPr>
                <w:rFonts w:hint="eastAsia" w:asciiTheme="minorEastAsia" w:hAnsiTheme="minorEastAsia" w:eastAsiaTheme="minorEastAsia" w:cstheme="minorEastAsia"/>
                <w:b/>
                <w:bCs/>
                <w:color w:val="FF0000"/>
                <w:spacing w:val="0"/>
                <w:sz w:val="28"/>
                <w:szCs w:val="28"/>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rPr>
              <w:t>认真进行放氨操作，严禁高压气体倒入液氨贮槽；</w:t>
            </w:r>
            <w:r>
              <w:rPr>
                <w:rFonts w:hint="eastAsia" w:asciiTheme="minorEastAsia" w:hAnsiTheme="minorEastAsia" w:eastAsiaTheme="minorEastAsia" w:cstheme="minorEastAsia"/>
                <w:color w:val="FF0000"/>
                <w:spacing w:val="0"/>
                <w:sz w:val="24"/>
                <w:lang w:eastAsia="zh-CN"/>
              </w:rPr>
              <w:t>并严格控制储槽压力</w:t>
            </w:r>
            <w:r>
              <w:rPr>
                <w:rFonts w:hint="eastAsia" w:asciiTheme="minorEastAsia" w:hAnsiTheme="minorEastAsia" w:cstheme="minorEastAsia"/>
                <w:color w:val="FF0000"/>
                <w:spacing w:val="0"/>
                <w:sz w:val="24"/>
                <w:lang w:eastAsia="zh-CN"/>
              </w:rPr>
              <w:t>，定期检查压力安全联锁装置，确保装置正常有效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cstheme="minorEastAsia"/>
                <w:color w:val="FF0000"/>
                <w:spacing w:val="0"/>
                <w:sz w:val="24"/>
                <w:lang w:eastAsia="zh-CN"/>
              </w:rPr>
              <w:t>加强监控，</w:t>
            </w:r>
            <w:r>
              <w:rPr>
                <w:rFonts w:hint="eastAsia" w:asciiTheme="minorEastAsia" w:hAnsiTheme="minorEastAsia" w:eastAsiaTheme="minorEastAsia" w:cstheme="minorEastAsia"/>
                <w:color w:val="FF0000"/>
                <w:spacing w:val="0"/>
                <w:sz w:val="24"/>
              </w:rPr>
              <w:t>严格控制液氨装量，不超过整个贮槽容积的80％，不允许贮槽放在日光下曝晒和靠近高温热源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pacing w:val="0"/>
                <w:sz w:val="24"/>
                <w:lang w:eastAsia="zh-CN"/>
              </w:rPr>
            </w:pPr>
            <w:r>
              <w:rPr>
                <w:rFonts w:hint="eastAsia" w:asciiTheme="minorEastAsia" w:hAnsiTheme="minorEastAsia" w:eastAsiaTheme="minorEastAsia" w:cstheme="minorEastAsia"/>
                <w:color w:val="FF0000"/>
                <w:spacing w:val="0"/>
                <w:sz w:val="24"/>
              </w:rPr>
              <w:t>定期检查安全阀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pacing w:val="0"/>
                <w:sz w:val="24"/>
              </w:rPr>
              <w:t>选用高质量合格的液氨贮槽，并按时对贮槽进行检测，及时更新存有隐患的设备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FF0000"/>
                <w:spacing w:val="0"/>
                <w:sz w:val="28"/>
                <w:szCs w:val="28"/>
              </w:rPr>
            </w:pPr>
            <w:r>
              <w:rPr>
                <w:rFonts w:hint="eastAsia" w:asciiTheme="minorEastAsia" w:hAnsiTheme="minorEastAsia" w:eastAsiaTheme="minorEastAsia" w:cstheme="minorEastAsia"/>
                <w:b/>
                <w:bCs/>
                <w:color w:val="FF0000"/>
                <w:spacing w:val="0"/>
                <w:sz w:val="28"/>
                <w:szCs w:val="28"/>
              </w:rPr>
              <w:t>液氨贮槽发生各类事故的应急措施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pacing w:val="0"/>
                <w:sz w:val="24"/>
                <w:lang w:eastAsia="zh-CN"/>
              </w:rPr>
              <w:t>打开驰放气阀，在三气回收放空，</w:t>
            </w:r>
            <w:r>
              <w:rPr>
                <w:rFonts w:hint="eastAsia" w:asciiTheme="minorEastAsia" w:hAnsiTheme="minorEastAsia" w:eastAsiaTheme="minorEastAsia" w:cstheme="minorEastAsia"/>
                <w:color w:val="FF0000"/>
                <w:spacing w:val="0"/>
                <w:sz w:val="24"/>
              </w:rPr>
              <w:t>联系调度合成氨系统停车，联系</w:t>
            </w:r>
            <w:r>
              <w:rPr>
                <w:rFonts w:hint="eastAsia" w:asciiTheme="minorEastAsia" w:hAnsiTheme="minorEastAsia" w:eastAsiaTheme="minorEastAsia" w:cstheme="minorEastAsia"/>
                <w:color w:val="FF0000"/>
                <w:spacing w:val="0"/>
                <w:sz w:val="24"/>
                <w:lang w:eastAsia="zh-CN"/>
              </w:rPr>
              <w:t>各岗位</w:t>
            </w:r>
            <w:r>
              <w:rPr>
                <w:rFonts w:hint="eastAsia" w:asciiTheme="minorEastAsia" w:hAnsiTheme="minorEastAsia" w:eastAsiaTheme="minorEastAsia" w:cstheme="minorEastAsia"/>
                <w:color w:val="FF0000"/>
                <w:spacing w:val="0"/>
                <w:sz w:val="24"/>
              </w:rPr>
              <w:t>做好停车准备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lang w:eastAsia="zh-CN"/>
              </w:rPr>
            </w:pPr>
            <w:r>
              <w:rPr>
                <w:rFonts w:hint="eastAsia" w:asciiTheme="minorEastAsia" w:hAnsiTheme="minorEastAsia" w:eastAsiaTheme="minorEastAsia" w:cstheme="minorEastAsia"/>
                <w:color w:val="FF0000"/>
                <w:spacing w:val="0"/>
                <w:sz w:val="24"/>
              </w:rPr>
              <w:t>迅速关闭冷交、氨分放氨阀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pacing w:val="0"/>
                <w:sz w:val="24"/>
              </w:rPr>
              <w:t>戴上必要的个人防护用具，迅速开启备用贮槽，关闭在用贮槽进口、出口阀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pacing w:val="0"/>
                <w:sz w:val="24"/>
              </w:rPr>
              <w:t>开启喷淋水稀释泄漏的液氨，</w:t>
            </w:r>
            <w:r>
              <w:rPr>
                <w:rFonts w:hint="eastAsia" w:asciiTheme="minorEastAsia" w:hAnsiTheme="minorEastAsia" w:cstheme="minorEastAsia"/>
                <w:color w:val="FF0000"/>
                <w:spacing w:val="0"/>
                <w:sz w:val="24"/>
                <w:lang w:eastAsia="zh-CN"/>
              </w:rPr>
              <w:t>事故污水</w:t>
            </w:r>
            <w:r>
              <w:rPr>
                <w:rFonts w:hint="eastAsia" w:asciiTheme="minorEastAsia" w:hAnsiTheme="minorEastAsia" w:eastAsiaTheme="minorEastAsia" w:cstheme="minorEastAsia"/>
                <w:color w:val="FF0000"/>
                <w:spacing w:val="0"/>
                <w:sz w:val="24"/>
              </w:rPr>
              <w:t>排至事故池。。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lang w:eastAsia="zh-CN"/>
              </w:rPr>
            </w:pPr>
            <w:r>
              <w:rPr>
                <w:rFonts w:hint="eastAsia" w:asciiTheme="minorEastAsia" w:hAnsiTheme="minorEastAsia" w:eastAsiaTheme="minorEastAsia" w:cstheme="minorEastAsia"/>
                <w:color w:val="FF0000"/>
                <w:spacing w:val="0"/>
                <w:sz w:val="24"/>
              </w:rPr>
              <w:t>贮槽爆</w:t>
            </w:r>
            <w:r>
              <w:rPr>
                <w:rFonts w:hint="eastAsia" w:asciiTheme="minorEastAsia" w:hAnsiTheme="minorEastAsia" w:cstheme="minorEastAsia"/>
                <w:color w:val="FF0000"/>
                <w:spacing w:val="0"/>
                <w:sz w:val="24"/>
                <w:lang w:eastAsia="zh-CN"/>
              </w:rPr>
              <w:t>炸着火，全系统紧急停车，人员撤离，</w:t>
            </w:r>
            <w:r>
              <w:rPr>
                <w:rFonts w:hint="eastAsia" w:asciiTheme="minorEastAsia" w:hAnsiTheme="minorEastAsia" w:eastAsiaTheme="minorEastAsia" w:cstheme="minorEastAsia"/>
                <w:color w:val="FF0000"/>
                <w:spacing w:val="0"/>
                <w:sz w:val="24"/>
              </w:rPr>
              <w:t>开启喷淋水稀释泄漏的液氨，开启灌区消防水灭火</w:t>
            </w:r>
            <w:r>
              <w:rPr>
                <w:rFonts w:hint="eastAsia" w:asciiTheme="minorEastAsia" w:hAnsiTheme="minorEastAsia" w:cstheme="minorEastAsia"/>
                <w:color w:val="FF0000"/>
                <w:spacing w:val="0"/>
                <w:sz w:val="24"/>
                <w:lang w:eastAsia="zh-CN"/>
              </w:rPr>
              <w:t>，启动公司安全紧急预案</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p>
    <w:p>
      <w:pPr>
        <w:keepNext w:val="0"/>
        <w:keepLines w:val="0"/>
        <w:pageBreakBefore w:val="0"/>
        <w:numPr>
          <w:ilvl w:val="0"/>
          <w:numId w:val="25"/>
        </w:numPr>
        <w:kinsoku/>
        <w:wordWrap/>
        <w:overflowPunct/>
        <w:topLinePunct w:val="0"/>
        <w:autoSpaceDE/>
        <w:autoSpaceDN/>
        <w:bidi w:val="0"/>
        <w:adjustRightInd/>
        <w:snapToGrid/>
        <w:spacing w:line="360" w:lineRule="auto"/>
        <w:ind w:left="21" w:leftChars="10"/>
        <w:textAlignment w:val="auto"/>
        <w:outlineLvl w:val="1"/>
        <w:rPr>
          <w:rFonts w:hint="eastAsia" w:asciiTheme="minorEastAsia" w:hAnsiTheme="minorEastAsia" w:eastAsiaTheme="minorEastAsia" w:cstheme="minorEastAsia"/>
          <w:color w:val="FF0000"/>
          <w:sz w:val="28"/>
          <w:szCs w:val="28"/>
        </w:rPr>
      </w:pPr>
      <w:r>
        <w:rPr>
          <w:rFonts w:hint="eastAsia" w:asciiTheme="minorEastAsia" w:hAnsiTheme="minorEastAsia" w:cstheme="minorEastAsia"/>
          <w:color w:val="FF0000"/>
          <w:sz w:val="28"/>
          <w:szCs w:val="28"/>
          <w:lang w:val="en-US" w:eastAsia="zh-CN"/>
        </w:rPr>
        <w:t>合成</w:t>
      </w:r>
      <w:r>
        <w:rPr>
          <w:rFonts w:hint="eastAsia" w:asciiTheme="minorEastAsia" w:hAnsiTheme="minorEastAsia" w:eastAsiaTheme="minorEastAsia" w:cstheme="minorEastAsia"/>
          <w:color w:val="FF0000"/>
          <w:sz w:val="28"/>
          <w:szCs w:val="28"/>
        </w:rPr>
        <w:t>事故紧急停车操作程序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b/>
                <w:bCs/>
                <w:color w:val="FF0000"/>
                <w:sz w:val="24"/>
              </w:rPr>
              <w:t>遇到下列情况需紧急停车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z w:val="24"/>
              </w:rPr>
              <w:t>全部或部分断电无补充气或循环气送合成塔时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系统只开一台循环机发生跳闸时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直接联系的前岗位发生重大恶性事故时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本系统所属设备发生大量漏气、漏氨着火、爆炸使操作人员无法继续操作或会把事故扩大时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气体中一氧化碳和二氧化碳混合气严重超指标时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6</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催化剂床层温度急剧上涨严重超温或跨温严重无法控制时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ind w:left="21" w:leftChars="10"/>
              <w:jc w:val="center"/>
              <w:textAlignment w:val="auto"/>
              <w:rPr>
                <w:rFonts w:hint="eastAsia" w:asciiTheme="minorEastAsia" w:hAnsiTheme="minorEastAsia" w:eastAsiaTheme="minorEastAsia" w:cstheme="minorEastAsia"/>
                <w:b/>
                <w:bCs/>
                <w:color w:val="FF0000"/>
                <w:spacing w:val="0"/>
                <w:sz w:val="32"/>
                <w:szCs w:val="32"/>
                <w:vertAlign w:val="baseline"/>
              </w:rPr>
            </w:pPr>
            <w:r>
              <w:rPr>
                <w:rFonts w:hint="eastAsia" w:asciiTheme="minorEastAsia" w:hAnsiTheme="minorEastAsia" w:eastAsiaTheme="minorEastAsia" w:cstheme="minorEastAsia"/>
                <w:b/>
                <w:bCs/>
                <w:color w:val="FF0000"/>
                <w:sz w:val="28"/>
                <w:szCs w:val="28"/>
              </w:rPr>
              <w:t>紧急停车步骤：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开启新</w:t>
            </w:r>
            <w:r>
              <w:rPr>
                <w:rFonts w:hint="eastAsia" w:asciiTheme="minorEastAsia" w:hAnsiTheme="minorEastAsia" w:eastAsiaTheme="minorEastAsia" w:cstheme="minorEastAsia"/>
                <w:color w:val="FF0000"/>
                <w:sz w:val="24"/>
                <w:lang w:eastAsia="zh-CN"/>
              </w:rPr>
              <w:t>补</w:t>
            </w:r>
            <w:r>
              <w:rPr>
                <w:rFonts w:hint="eastAsia" w:asciiTheme="minorEastAsia" w:hAnsiTheme="minorEastAsia" w:eastAsiaTheme="minorEastAsia" w:cstheme="minorEastAsia"/>
                <w:color w:val="FF0000"/>
                <w:sz w:val="24"/>
              </w:rPr>
              <w:t>气放空阀、迅速联系压缩切气、关闭</w:t>
            </w:r>
            <w:r>
              <w:rPr>
                <w:rFonts w:hint="eastAsia" w:asciiTheme="minorEastAsia" w:hAnsiTheme="minorEastAsia" w:eastAsiaTheme="minorEastAsia" w:cstheme="minorEastAsia"/>
                <w:color w:val="FF0000"/>
                <w:sz w:val="24"/>
                <w:lang w:eastAsia="zh-CN"/>
              </w:rPr>
              <w:t>补</w:t>
            </w:r>
            <w:r>
              <w:rPr>
                <w:rFonts w:hint="eastAsia" w:asciiTheme="minorEastAsia" w:hAnsiTheme="minorEastAsia" w:eastAsiaTheme="minorEastAsia" w:cstheme="minorEastAsia"/>
                <w:color w:val="FF0000"/>
                <w:sz w:val="24"/>
              </w:rPr>
              <w:t>气进口阀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z w:val="24"/>
              </w:rPr>
              <w:t>停循环机，如用电加热器则先停，后在停循环机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pacing w:val="0"/>
                <w:sz w:val="24"/>
                <w:lang w:eastAsia="zh-CN"/>
              </w:rPr>
            </w:pPr>
            <w:r>
              <w:rPr>
                <w:rFonts w:hint="eastAsia" w:asciiTheme="minorEastAsia" w:hAnsiTheme="minorEastAsia" w:eastAsiaTheme="minorEastAsia" w:cstheme="minorEastAsia"/>
                <w:color w:val="FF0000"/>
                <w:sz w:val="24"/>
              </w:rPr>
              <w:t>迅速关闭氨分、冷交各放氨阀，</w:t>
            </w:r>
            <w:r>
              <w:rPr>
                <w:rFonts w:hint="eastAsia" w:asciiTheme="minorEastAsia" w:hAnsiTheme="minorEastAsia" w:eastAsiaTheme="minorEastAsia" w:cstheme="minorEastAsia"/>
                <w:color w:val="FF0000"/>
                <w:sz w:val="24"/>
                <w:szCs w:val="24"/>
                <w:lang w:eastAsia="zh-CN"/>
              </w:rPr>
              <w:t>并严格控制液氨罐压力，严禁超压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z w:val="24"/>
              </w:rPr>
              <w:t>本系统发生爆炸着火事故时，液氨泄漏时紧急停循环机，然后可根据情况迅速切断气源，做卸压处理，防止事故扩大或蔓延</w:t>
            </w:r>
          </w:p>
        </w:tc>
      </w:tr>
    </w:tbl>
    <w:p>
      <w:pPr>
        <w:keepNext w:val="0"/>
        <w:keepLines w:val="0"/>
        <w:pageBreakBefore w:val="0"/>
        <w:numPr>
          <w:ilvl w:val="0"/>
          <w:numId w:val="25"/>
        </w:numPr>
        <w:kinsoku/>
        <w:wordWrap/>
        <w:overflowPunct/>
        <w:topLinePunct w:val="0"/>
        <w:autoSpaceDE/>
        <w:autoSpaceDN/>
        <w:bidi w:val="0"/>
        <w:adjustRightInd/>
        <w:snapToGrid/>
        <w:spacing w:line="360" w:lineRule="auto"/>
        <w:ind w:left="21" w:leftChars="10" w:firstLine="0" w:firstLineChars="0"/>
        <w:textAlignment w:val="auto"/>
        <w:outlineLvl w:val="1"/>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循环机</w:t>
      </w:r>
      <w:r>
        <w:rPr>
          <w:rFonts w:hint="eastAsia" w:asciiTheme="minorEastAsia" w:hAnsiTheme="minorEastAsia" w:cstheme="minorEastAsia"/>
          <w:b/>
          <w:bCs/>
          <w:color w:val="FF0000"/>
          <w:sz w:val="28"/>
          <w:szCs w:val="28"/>
          <w:lang w:eastAsia="zh-CN"/>
        </w:rPr>
        <w:t>事故</w:t>
      </w:r>
      <w:r>
        <w:rPr>
          <w:rFonts w:hint="eastAsia" w:asciiTheme="minorEastAsia" w:hAnsiTheme="minorEastAsia" w:eastAsiaTheme="minorEastAsia" w:cstheme="minorEastAsia"/>
          <w:b/>
          <w:bCs/>
          <w:color w:val="FF0000"/>
          <w:sz w:val="28"/>
          <w:szCs w:val="28"/>
        </w:rPr>
        <w:t>紧急停</w:t>
      </w:r>
      <w:r>
        <w:rPr>
          <w:rFonts w:hint="eastAsia" w:asciiTheme="minorEastAsia" w:hAnsiTheme="minorEastAsia" w:cstheme="minorEastAsia"/>
          <w:b/>
          <w:bCs/>
          <w:color w:val="FF0000"/>
          <w:sz w:val="28"/>
          <w:szCs w:val="28"/>
          <w:lang w:eastAsia="zh-CN"/>
        </w:rPr>
        <w:t>车操作程序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b/>
                <w:bCs/>
                <w:color w:val="FF0000"/>
                <w:sz w:val="24"/>
              </w:rPr>
              <w:t>遇到下列情况需紧急停车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z w:val="24"/>
              </w:rPr>
              <w:t>供油中断，无润滑油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机械部分有严重损坏或紧固件严重松动脱落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本设备或本系统发生爆炸、着火，大量漏气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z w:val="24"/>
              </w:rPr>
              <w:t>断电</w:t>
            </w:r>
            <w:r>
              <w:rPr>
                <w:rFonts w:hint="eastAsia" w:asciiTheme="minorEastAsia" w:hAnsiTheme="minorEastAsia" w:cstheme="minorEastAsia"/>
                <w:color w:val="FF0000"/>
                <w:sz w:val="24"/>
                <w:lang w:eastAsia="zh-CN"/>
              </w:rPr>
              <w:t>，电机电流打满、着火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ind w:left="21" w:leftChars="10"/>
              <w:jc w:val="center"/>
              <w:textAlignment w:val="auto"/>
              <w:rPr>
                <w:rFonts w:hint="eastAsia" w:asciiTheme="minorEastAsia" w:hAnsiTheme="minorEastAsia" w:eastAsiaTheme="minorEastAsia" w:cstheme="minorEastAsia"/>
                <w:b/>
                <w:bCs/>
                <w:color w:val="FF0000"/>
                <w:spacing w:val="0"/>
                <w:sz w:val="32"/>
                <w:szCs w:val="32"/>
                <w:vertAlign w:val="baseline"/>
              </w:rPr>
            </w:pPr>
            <w:r>
              <w:rPr>
                <w:rFonts w:hint="eastAsia" w:asciiTheme="minorEastAsia" w:hAnsiTheme="minorEastAsia" w:eastAsiaTheme="minorEastAsia" w:cstheme="minorEastAsia"/>
                <w:b/>
                <w:bCs/>
                <w:color w:val="FF0000"/>
                <w:sz w:val="28"/>
                <w:szCs w:val="28"/>
              </w:rPr>
              <w:t>紧急停车步骤：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立即按停车电钮切断电源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pacing w:val="0"/>
                <w:sz w:val="24"/>
                <w:lang w:eastAsia="zh-CN"/>
              </w:rPr>
            </w:pPr>
            <w:r>
              <w:rPr>
                <w:rFonts w:hint="eastAsia" w:asciiTheme="minorEastAsia" w:hAnsiTheme="minorEastAsia" w:eastAsiaTheme="minorEastAsia" w:cstheme="minorEastAsia"/>
                <w:color w:val="FF0000"/>
                <w:sz w:val="24"/>
              </w:rPr>
              <w:t>迅速关闭进出口阀，然后开副线阀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z w:val="24"/>
              </w:rPr>
              <w:t>开放空阀，按正常停车后作好善后处理</w:t>
            </w:r>
          </w:p>
        </w:tc>
      </w:tr>
    </w:tbl>
    <w:p>
      <w:pPr>
        <w:numPr>
          <w:ilvl w:val="0"/>
          <w:numId w:val="25"/>
        </w:numPr>
        <w:ind w:left="21" w:leftChars="10" w:firstLine="0" w:firstLineChars="0"/>
        <w:jc w:val="both"/>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转化事故紧急停车操作程序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b/>
                <w:bCs/>
                <w:color w:val="FF0000"/>
                <w:sz w:val="24"/>
              </w:rPr>
              <w:t>遇到下列情况需紧急停车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pacing w:val="0"/>
                <w:sz w:val="24"/>
                <w:szCs w:val="24"/>
                <w:lang w:eastAsia="zh-CN"/>
              </w:rPr>
              <w:t>原料气突然中断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szCs w:val="24"/>
              </w:rPr>
              <w:t>仪表空气压力过低（&lt;0.</w:t>
            </w:r>
            <w:r>
              <w:rPr>
                <w:rFonts w:hint="eastAsia" w:asciiTheme="minorEastAsia" w:hAnsiTheme="minorEastAsia" w:eastAsiaTheme="minorEastAsia" w:cstheme="minorEastAsia"/>
                <w:color w:val="FF0000"/>
                <w:spacing w:val="0"/>
                <w:sz w:val="24"/>
                <w:szCs w:val="24"/>
                <w:lang w:eastAsia="zh-CN"/>
              </w:rPr>
              <w:t>３</w:t>
            </w:r>
            <w:r>
              <w:rPr>
                <w:rFonts w:hint="eastAsia" w:asciiTheme="minorEastAsia" w:hAnsiTheme="minorEastAsia" w:eastAsiaTheme="minorEastAsia" w:cstheme="minorEastAsia"/>
                <w:color w:val="FF0000"/>
                <w:spacing w:val="0"/>
                <w:sz w:val="24"/>
                <w:szCs w:val="24"/>
              </w:rPr>
              <w:t>MPa(A)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szCs w:val="24"/>
              </w:rPr>
              <w:t>外界断电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szCs w:val="24"/>
              </w:rPr>
              <w:t>压机</w:t>
            </w:r>
            <w:r>
              <w:rPr>
                <w:rFonts w:hint="eastAsia" w:asciiTheme="minorEastAsia" w:hAnsiTheme="minorEastAsia" w:eastAsiaTheme="minorEastAsia" w:cstheme="minorEastAsia"/>
                <w:color w:val="FF0000"/>
                <w:spacing w:val="0"/>
                <w:sz w:val="24"/>
                <w:szCs w:val="24"/>
                <w:lang w:eastAsia="zh-CN"/>
              </w:rPr>
              <w:t>缩全部</w:t>
            </w:r>
            <w:r>
              <w:rPr>
                <w:rFonts w:hint="eastAsia" w:asciiTheme="minorEastAsia" w:hAnsiTheme="minorEastAsia" w:eastAsiaTheme="minorEastAsia" w:cstheme="minorEastAsia"/>
                <w:color w:val="FF0000"/>
                <w:spacing w:val="0"/>
                <w:sz w:val="24"/>
                <w:szCs w:val="24"/>
              </w:rPr>
              <w:t>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szCs w:val="24"/>
              </w:rPr>
            </w:pPr>
            <w:r>
              <w:rPr>
                <w:rFonts w:hint="eastAsia" w:asciiTheme="minorEastAsia" w:hAnsiTheme="minorEastAsia" w:eastAsiaTheme="minorEastAsia" w:cstheme="minorEastAsia"/>
                <w:color w:val="FF0000"/>
                <w:spacing w:val="0"/>
                <w:sz w:val="24"/>
                <w:szCs w:val="24"/>
                <w:lang w:eastAsia="zh-CN"/>
              </w:rPr>
              <w:t>引风机跳车炉膛负压维持不</w:t>
            </w:r>
            <w:r>
              <w:rPr>
                <w:rFonts w:hint="eastAsia" w:asciiTheme="minorEastAsia" w:hAnsiTheme="minorEastAsia" w:cstheme="minorEastAsia"/>
                <w:color w:val="FF0000"/>
                <w:spacing w:val="0"/>
                <w:sz w:val="24"/>
                <w:szCs w:val="24"/>
                <w:lang w:eastAsia="zh-CN"/>
              </w:rPr>
              <w:t>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6</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szCs w:val="24"/>
                <w:lang w:eastAsia="zh-CN"/>
              </w:rPr>
            </w:pPr>
            <w:r>
              <w:rPr>
                <w:rFonts w:hint="eastAsia" w:asciiTheme="minorEastAsia" w:hAnsiTheme="minorEastAsia" w:eastAsiaTheme="minorEastAsia" w:cstheme="minorEastAsia"/>
                <w:color w:val="FF0000"/>
                <w:spacing w:val="0"/>
                <w:sz w:val="24"/>
                <w:szCs w:val="24"/>
              </w:rPr>
              <w:t>锅炉给水中断</w:t>
            </w:r>
            <w:r>
              <w:rPr>
                <w:rFonts w:hint="eastAsia" w:asciiTheme="minorEastAsia" w:hAnsiTheme="minorEastAsia" w:eastAsiaTheme="minorEastAsia" w:cstheme="minorEastAsia"/>
                <w:color w:val="FF0000"/>
                <w:spacing w:val="0"/>
                <w:sz w:val="24"/>
                <w:szCs w:val="24"/>
                <w:lang w:eastAsia="zh-CN"/>
              </w:rPr>
              <w:t>而备用泵又不能启动恢复供水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7</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szCs w:val="24"/>
              </w:rPr>
            </w:pPr>
            <w:r>
              <w:rPr>
                <w:rFonts w:hint="eastAsia" w:asciiTheme="minorEastAsia" w:hAnsiTheme="minorEastAsia" w:eastAsiaTheme="minorEastAsia" w:cstheme="minorEastAsia"/>
                <w:color w:val="FF0000"/>
                <w:spacing w:val="0"/>
                <w:sz w:val="24"/>
                <w:szCs w:val="24"/>
              </w:rPr>
              <w:t>全系统冷却水中断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8</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szCs w:val="24"/>
              </w:rPr>
            </w:pPr>
            <w:r>
              <w:rPr>
                <w:rFonts w:hint="eastAsia" w:asciiTheme="minorEastAsia" w:hAnsiTheme="minorEastAsia" w:eastAsiaTheme="minorEastAsia" w:cstheme="minorEastAsia"/>
                <w:color w:val="FF0000"/>
                <w:spacing w:val="0"/>
                <w:sz w:val="24"/>
                <w:szCs w:val="24"/>
              </w:rPr>
              <w:t>本系统关键设备故障、大量泄漏、着火、爆炸等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ind w:left="21" w:leftChars="10"/>
              <w:jc w:val="center"/>
              <w:textAlignment w:val="auto"/>
              <w:rPr>
                <w:rFonts w:hint="eastAsia" w:asciiTheme="minorEastAsia" w:hAnsiTheme="minorEastAsia" w:eastAsiaTheme="minorEastAsia" w:cstheme="minorEastAsia"/>
                <w:b/>
                <w:bCs/>
                <w:color w:val="FF0000"/>
                <w:spacing w:val="0"/>
                <w:sz w:val="32"/>
                <w:szCs w:val="32"/>
                <w:vertAlign w:val="baseline"/>
              </w:rPr>
            </w:pPr>
            <w:r>
              <w:rPr>
                <w:rFonts w:hint="eastAsia" w:asciiTheme="minorEastAsia" w:hAnsiTheme="minorEastAsia" w:eastAsiaTheme="minorEastAsia" w:cstheme="minorEastAsia"/>
                <w:b/>
                <w:bCs/>
                <w:color w:val="FF0000"/>
                <w:sz w:val="28"/>
                <w:szCs w:val="28"/>
              </w:rPr>
              <w:t>紧急停车步骤：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pacing w:val="0"/>
                <w:sz w:val="24"/>
                <w:szCs w:val="24"/>
                <w:lang w:val="en-US" w:eastAsia="zh-CN"/>
              </w:rPr>
              <w:t>中</w:t>
            </w:r>
            <w:r>
              <w:rPr>
                <w:rFonts w:hint="eastAsia" w:asciiTheme="minorEastAsia" w:hAnsiTheme="minorEastAsia" w:eastAsiaTheme="minorEastAsia" w:cstheme="minorEastAsia"/>
                <w:color w:val="FF0000"/>
                <w:spacing w:val="0"/>
                <w:sz w:val="24"/>
                <w:szCs w:val="24"/>
              </w:rPr>
              <w:t>控通知</w:t>
            </w:r>
            <w:r>
              <w:rPr>
                <w:rFonts w:hint="eastAsia" w:asciiTheme="minorEastAsia" w:hAnsiTheme="minorEastAsia" w:eastAsiaTheme="minorEastAsia" w:cstheme="minorEastAsia"/>
                <w:color w:val="FF0000"/>
                <w:spacing w:val="0"/>
                <w:sz w:val="24"/>
                <w:szCs w:val="24"/>
                <w:lang w:eastAsia="zh-CN"/>
              </w:rPr>
              <w:t>调度和</w:t>
            </w:r>
            <w:r>
              <w:rPr>
                <w:rFonts w:hint="eastAsia" w:asciiTheme="minorEastAsia" w:hAnsiTheme="minorEastAsia" w:eastAsiaTheme="minorEastAsia" w:cstheme="minorEastAsia"/>
                <w:color w:val="FF0000"/>
                <w:spacing w:val="0"/>
                <w:sz w:val="24"/>
                <w:szCs w:val="24"/>
              </w:rPr>
              <w:t>各岗位作紧急</w:t>
            </w:r>
            <w:r>
              <w:rPr>
                <w:rFonts w:hint="eastAsia" w:asciiTheme="minorEastAsia" w:hAnsiTheme="minorEastAsia" w:eastAsiaTheme="minorEastAsia" w:cstheme="minorEastAsia"/>
                <w:color w:val="FF0000"/>
                <w:spacing w:val="0"/>
                <w:sz w:val="24"/>
                <w:szCs w:val="24"/>
                <w:lang w:eastAsia="zh-CN"/>
              </w:rPr>
              <w:t>停车</w:t>
            </w:r>
            <w:r>
              <w:rPr>
                <w:rFonts w:hint="eastAsia" w:asciiTheme="minorEastAsia" w:hAnsiTheme="minorEastAsia" w:eastAsiaTheme="minorEastAsia" w:cstheme="minorEastAsia"/>
                <w:color w:val="FF0000"/>
                <w:spacing w:val="0"/>
                <w:sz w:val="24"/>
                <w:szCs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pacing w:val="0"/>
                <w:sz w:val="24"/>
                <w:lang w:eastAsia="zh-CN"/>
              </w:rPr>
            </w:pPr>
            <w:r>
              <w:rPr>
                <w:rFonts w:hint="eastAsia" w:asciiTheme="minorEastAsia" w:hAnsiTheme="minorEastAsia" w:eastAsiaTheme="minorEastAsia" w:cstheme="minorEastAsia"/>
                <w:color w:val="FF0000"/>
                <w:spacing w:val="0"/>
                <w:sz w:val="24"/>
                <w:szCs w:val="24"/>
                <w:lang w:eastAsia="zh-CN"/>
              </w:rPr>
              <w:t>中</w:t>
            </w:r>
            <w:r>
              <w:rPr>
                <w:rFonts w:hint="eastAsia" w:asciiTheme="minorEastAsia" w:hAnsiTheme="minorEastAsia" w:eastAsiaTheme="minorEastAsia" w:cstheme="minorEastAsia"/>
                <w:color w:val="FF0000"/>
                <w:spacing w:val="0"/>
                <w:sz w:val="24"/>
                <w:szCs w:val="24"/>
              </w:rPr>
              <w:t>控</w:t>
            </w:r>
            <w:r>
              <w:rPr>
                <w:rFonts w:hint="eastAsia" w:asciiTheme="minorEastAsia" w:hAnsiTheme="minorEastAsia" w:eastAsiaTheme="minorEastAsia" w:cstheme="minorEastAsia"/>
                <w:color w:val="FF0000"/>
                <w:spacing w:val="0"/>
                <w:sz w:val="24"/>
                <w:szCs w:val="24"/>
                <w:lang w:eastAsia="zh-CN"/>
              </w:rPr>
              <w:t>电脑操作人员应在电脑上</w:t>
            </w:r>
            <w:r>
              <w:rPr>
                <w:rFonts w:hint="eastAsia" w:asciiTheme="minorEastAsia" w:hAnsiTheme="minorEastAsia" w:eastAsiaTheme="minorEastAsia" w:cstheme="minorEastAsia"/>
                <w:color w:val="FF0000"/>
                <w:spacing w:val="0"/>
                <w:sz w:val="24"/>
                <w:szCs w:val="24"/>
              </w:rPr>
              <w:t>先切断工天，切断空气，切断燃天，切断</w:t>
            </w:r>
            <w:r>
              <w:rPr>
                <w:rFonts w:hint="eastAsia" w:asciiTheme="minorEastAsia" w:hAnsiTheme="minorEastAsia" w:eastAsiaTheme="minorEastAsia" w:cstheme="minorEastAsia"/>
                <w:color w:val="FF0000"/>
                <w:spacing w:val="0"/>
                <w:sz w:val="24"/>
                <w:szCs w:val="24"/>
                <w:lang w:eastAsia="zh-CN"/>
              </w:rPr>
              <w:t>到换转气阀，最后切断蒸汽、</w:t>
            </w:r>
            <w:r>
              <w:rPr>
                <w:rFonts w:hint="eastAsia" w:asciiTheme="minorEastAsia" w:hAnsiTheme="minorEastAsia" w:eastAsiaTheme="minorEastAsia" w:cstheme="minorEastAsia"/>
                <w:color w:val="FF0000"/>
                <w:spacing w:val="0"/>
                <w:sz w:val="24"/>
                <w:szCs w:val="24"/>
              </w:rPr>
              <w:t>切断</w:t>
            </w:r>
            <w:r>
              <w:rPr>
                <w:rFonts w:hint="eastAsia" w:asciiTheme="minorEastAsia" w:hAnsiTheme="minorEastAsia" w:eastAsiaTheme="minorEastAsia" w:cstheme="minorEastAsia"/>
                <w:color w:val="FF0000"/>
                <w:spacing w:val="0"/>
                <w:sz w:val="24"/>
                <w:szCs w:val="24"/>
                <w:lang w:eastAsia="zh-CN"/>
              </w:rPr>
              <w:t>废锅</w:t>
            </w:r>
            <w:r>
              <w:rPr>
                <w:rFonts w:hint="eastAsia" w:asciiTheme="minorEastAsia" w:hAnsiTheme="minorEastAsia" w:eastAsiaTheme="minorEastAsia" w:cstheme="minorEastAsia"/>
                <w:color w:val="FF0000"/>
                <w:spacing w:val="0"/>
                <w:sz w:val="24"/>
                <w:szCs w:val="24"/>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4" w:rightChars="0"/>
              <w:jc w:val="left"/>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color w:val="FF0000"/>
                <w:spacing w:val="0"/>
                <w:sz w:val="24"/>
                <w:szCs w:val="24"/>
              </w:rPr>
              <w:t>现场</w:t>
            </w:r>
            <w:r>
              <w:rPr>
                <w:rFonts w:hint="eastAsia" w:asciiTheme="minorEastAsia" w:hAnsiTheme="minorEastAsia" w:eastAsiaTheme="minorEastAsia" w:cstheme="minorEastAsia"/>
                <w:color w:val="FF0000"/>
                <w:spacing w:val="0"/>
                <w:sz w:val="24"/>
                <w:szCs w:val="24"/>
                <w:lang w:eastAsia="zh-CN"/>
              </w:rPr>
              <w:t>巡检</w:t>
            </w:r>
            <w:r>
              <w:rPr>
                <w:rFonts w:hint="eastAsia" w:asciiTheme="minorEastAsia" w:hAnsiTheme="minorEastAsia" w:eastAsiaTheme="minorEastAsia" w:cstheme="minorEastAsia"/>
                <w:color w:val="FF0000"/>
                <w:spacing w:val="0"/>
                <w:sz w:val="24"/>
                <w:szCs w:val="24"/>
              </w:rPr>
              <w:t>，关</w:t>
            </w:r>
            <w:r>
              <w:rPr>
                <w:rFonts w:hint="eastAsia" w:asciiTheme="minorEastAsia" w:hAnsiTheme="minorEastAsia" w:eastAsiaTheme="minorEastAsia" w:cstheme="minorEastAsia"/>
                <w:color w:val="FF0000"/>
                <w:spacing w:val="0"/>
                <w:sz w:val="24"/>
                <w:szCs w:val="24"/>
                <w:lang w:eastAsia="zh-CN"/>
              </w:rPr>
              <w:t>回收</w:t>
            </w:r>
            <w:r>
              <w:rPr>
                <w:rFonts w:hint="eastAsia" w:asciiTheme="minorEastAsia" w:hAnsiTheme="minorEastAsia" w:eastAsiaTheme="minorEastAsia" w:cstheme="minorEastAsia"/>
                <w:color w:val="FF0000"/>
                <w:spacing w:val="0"/>
                <w:sz w:val="24"/>
                <w:szCs w:val="24"/>
              </w:rPr>
              <w:t>气搭烧阀，关炉顶燃天小阀，关</w:t>
            </w:r>
            <w:r>
              <w:rPr>
                <w:rFonts w:hint="eastAsia" w:asciiTheme="minorEastAsia" w:hAnsiTheme="minorEastAsia" w:eastAsiaTheme="minorEastAsia" w:cstheme="minorEastAsia"/>
                <w:color w:val="FF0000"/>
                <w:spacing w:val="0"/>
                <w:sz w:val="24"/>
                <w:szCs w:val="24"/>
                <w:lang w:eastAsia="zh-CN"/>
              </w:rPr>
              <w:t>氧化锌</w:t>
            </w:r>
            <w:r>
              <w:rPr>
                <w:rFonts w:hint="eastAsia" w:asciiTheme="minorEastAsia" w:hAnsiTheme="minorEastAsia" w:eastAsiaTheme="minorEastAsia" w:cstheme="minorEastAsia"/>
                <w:color w:val="FF0000"/>
                <w:spacing w:val="0"/>
                <w:sz w:val="24"/>
                <w:szCs w:val="24"/>
              </w:rPr>
              <w:t>脱硫出口</w:t>
            </w:r>
            <w:r>
              <w:rPr>
                <w:rFonts w:hint="eastAsia" w:asciiTheme="minorEastAsia" w:hAnsiTheme="minorEastAsia" w:eastAsiaTheme="minorEastAsia" w:cstheme="minorEastAsia"/>
                <w:color w:val="FF0000"/>
                <w:spacing w:val="0"/>
                <w:sz w:val="24"/>
                <w:szCs w:val="24"/>
                <w:lang w:eastAsia="zh-CN"/>
              </w:rPr>
              <w:t>阀</w:t>
            </w:r>
            <w:r>
              <w:rPr>
                <w:rFonts w:hint="eastAsia" w:asciiTheme="minorEastAsia" w:hAnsiTheme="minorEastAsia" w:cstheme="minorEastAsia"/>
                <w:color w:val="FF0000"/>
                <w:spacing w:val="0"/>
                <w:sz w:val="24"/>
                <w:szCs w:val="24"/>
                <w:lang w:eastAsia="zh-CN"/>
              </w:rPr>
              <w:t>；</w:t>
            </w:r>
            <w:r>
              <w:rPr>
                <w:rFonts w:hint="eastAsia" w:asciiTheme="minorEastAsia" w:hAnsiTheme="minorEastAsia" w:eastAsiaTheme="minorEastAsia" w:cstheme="minorEastAsia"/>
                <w:color w:val="FF0000"/>
                <w:spacing w:val="0"/>
                <w:sz w:val="24"/>
                <w:szCs w:val="24"/>
              </w:rPr>
              <w:t>停引风机，转化系统</w:t>
            </w:r>
            <w:r>
              <w:rPr>
                <w:rFonts w:hint="eastAsia" w:asciiTheme="minorEastAsia" w:hAnsiTheme="minorEastAsia" w:eastAsiaTheme="minorEastAsia" w:cstheme="minorEastAsia"/>
                <w:color w:val="FF0000"/>
                <w:spacing w:val="0"/>
                <w:sz w:val="24"/>
                <w:szCs w:val="24"/>
                <w:lang w:eastAsia="zh-CN"/>
              </w:rPr>
              <w:t>保持压力</w:t>
            </w:r>
            <w:r>
              <w:rPr>
                <w:rFonts w:hint="eastAsia" w:asciiTheme="minorEastAsia" w:hAnsiTheme="minorEastAsia" w:eastAsiaTheme="minorEastAsia" w:cstheme="minorEastAsia"/>
                <w:color w:val="FF0000"/>
                <w:spacing w:val="0"/>
                <w:sz w:val="24"/>
                <w:szCs w:val="24"/>
              </w:rPr>
              <w:t>闷炉。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szCs w:val="24"/>
              </w:rPr>
            </w:pPr>
            <w:r>
              <w:rPr>
                <w:rFonts w:hint="eastAsia" w:asciiTheme="minorEastAsia" w:hAnsiTheme="minorEastAsia" w:eastAsiaTheme="minorEastAsia" w:cstheme="minorEastAsia"/>
                <w:color w:val="FF0000"/>
                <w:spacing w:val="0"/>
                <w:sz w:val="24"/>
                <w:szCs w:val="24"/>
              </w:rPr>
              <w:t>将中、低变</w:t>
            </w:r>
            <w:r>
              <w:rPr>
                <w:rFonts w:hint="eastAsia" w:asciiTheme="minorEastAsia" w:hAnsiTheme="minorEastAsia" w:eastAsiaTheme="minorEastAsia" w:cstheme="minorEastAsia"/>
                <w:color w:val="FF0000"/>
                <w:spacing w:val="0"/>
                <w:sz w:val="24"/>
                <w:szCs w:val="24"/>
                <w:lang w:eastAsia="zh-CN"/>
              </w:rPr>
              <w:t>、</w:t>
            </w:r>
            <w:r>
              <w:rPr>
                <w:rFonts w:hint="eastAsia" w:asciiTheme="minorEastAsia" w:hAnsiTheme="minorEastAsia" w:eastAsiaTheme="minorEastAsia" w:cstheme="minorEastAsia"/>
                <w:color w:val="FF0000"/>
                <w:spacing w:val="0"/>
                <w:sz w:val="24"/>
                <w:szCs w:val="24"/>
              </w:rPr>
              <w:t>甲烷化从系统中切除，保温保压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4"/>
                <w:szCs w:val="24"/>
              </w:rPr>
            </w:pPr>
            <w:r>
              <w:rPr>
                <w:rFonts w:hint="eastAsia" w:asciiTheme="minorEastAsia" w:hAnsiTheme="minorEastAsia" w:eastAsiaTheme="minorEastAsia" w:cstheme="minorEastAsia"/>
                <w:color w:val="FF0000"/>
                <w:spacing w:val="0"/>
                <w:sz w:val="24"/>
                <w:szCs w:val="24"/>
              </w:rPr>
              <w:t>停车时应注意汽包及各废锅液位，严防干锅和超压</w:t>
            </w:r>
          </w:p>
        </w:tc>
      </w:tr>
    </w:tbl>
    <w:p>
      <w:pPr>
        <w:keepNext w:val="0"/>
        <w:keepLines w:val="0"/>
        <w:pageBreakBefore w:val="0"/>
        <w:numPr>
          <w:ilvl w:val="0"/>
          <w:numId w:val="25"/>
        </w:numPr>
        <w:kinsoku/>
        <w:wordWrap/>
        <w:overflowPunct/>
        <w:topLinePunct w:val="0"/>
        <w:autoSpaceDE/>
        <w:autoSpaceDN/>
        <w:bidi w:val="0"/>
        <w:adjustRightInd/>
        <w:snapToGrid/>
        <w:spacing w:line="360" w:lineRule="auto"/>
        <w:ind w:left="21" w:leftChars="10" w:firstLine="0" w:firstLineChars="0"/>
        <w:textAlignment w:val="auto"/>
        <w:outlineLvl w:val="1"/>
        <w:rPr>
          <w:rFonts w:hint="eastAsia" w:asciiTheme="minorEastAsia" w:hAnsiTheme="minorEastAsia" w:eastAsiaTheme="minorEastAsia" w:cstheme="minorEastAsia"/>
          <w:b/>
          <w:bCs/>
          <w:color w:val="FF0000"/>
          <w:sz w:val="28"/>
          <w:szCs w:val="28"/>
        </w:rPr>
      </w:pPr>
      <w:r>
        <w:rPr>
          <w:rFonts w:hint="eastAsia" w:asciiTheme="minorEastAsia" w:hAnsiTheme="minorEastAsia" w:cstheme="minorEastAsia"/>
          <w:b/>
          <w:bCs/>
          <w:color w:val="FF0000"/>
          <w:sz w:val="28"/>
          <w:szCs w:val="28"/>
          <w:lang w:eastAsia="zh-CN"/>
        </w:rPr>
        <w:t>压缩</w:t>
      </w:r>
      <w:r>
        <w:rPr>
          <w:rFonts w:hint="eastAsia" w:asciiTheme="minorEastAsia" w:hAnsiTheme="minorEastAsia" w:eastAsiaTheme="minorEastAsia" w:cstheme="minorEastAsia"/>
          <w:b/>
          <w:bCs/>
          <w:color w:val="FF0000"/>
          <w:sz w:val="28"/>
          <w:szCs w:val="28"/>
        </w:rPr>
        <w:t>机</w:t>
      </w:r>
      <w:r>
        <w:rPr>
          <w:rFonts w:hint="eastAsia" w:asciiTheme="minorEastAsia" w:hAnsiTheme="minorEastAsia" w:cstheme="minorEastAsia"/>
          <w:b/>
          <w:bCs/>
          <w:color w:val="FF0000"/>
          <w:sz w:val="28"/>
          <w:szCs w:val="28"/>
          <w:lang w:eastAsia="zh-CN"/>
        </w:rPr>
        <w:t>事故</w:t>
      </w:r>
      <w:r>
        <w:rPr>
          <w:rFonts w:hint="eastAsia" w:asciiTheme="minorEastAsia" w:hAnsiTheme="minorEastAsia" w:eastAsiaTheme="minorEastAsia" w:cstheme="minorEastAsia"/>
          <w:b/>
          <w:bCs/>
          <w:color w:val="FF0000"/>
          <w:sz w:val="28"/>
          <w:szCs w:val="28"/>
        </w:rPr>
        <w:t>紧急停</w:t>
      </w:r>
      <w:r>
        <w:rPr>
          <w:rFonts w:hint="eastAsia" w:asciiTheme="minorEastAsia" w:hAnsiTheme="minorEastAsia" w:cstheme="minorEastAsia"/>
          <w:b/>
          <w:bCs/>
          <w:color w:val="FF0000"/>
          <w:sz w:val="28"/>
          <w:szCs w:val="28"/>
          <w:lang w:eastAsia="zh-CN"/>
        </w:rPr>
        <w:t>车操作程序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b/>
                <w:bCs/>
                <w:color w:val="FF0000"/>
                <w:sz w:val="24"/>
              </w:rPr>
              <w:t>遇到下列情况需紧急停车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z w:val="24"/>
              </w:rPr>
              <w:t>供油中断，无润滑油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机械部分有严重损坏或紧固件严重松动脱落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本</w:t>
            </w:r>
            <w:r>
              <w:rPr>
                <w:rFonts w:hint="eastAsia" w:asciiTheme="minorEastAsia" w:hAnsiTheme="minorEastAsia" w:cstheme="minorEastAsia"/>
                <w:color w:val="FF0000"/>
                <w:sz w:val="24"/>
                <w:lang w:eastAsia="zh-CN"/>
              </w:rPr>
              <w:t>岗位</w:t>
            </w:r>
            <w:r>
              <w:rPr>
                <w:rFonts w:hint="eastAsia" w:asciiTheme="minorEastAsia" w:hAnsiTheme="minorEastAsia" w:eastAsiaTheme="minorEastAsia" w:cstheme="minorEastAsia"/>
                <w:color w:val="FF0000"/>
                <w:sz w:val="24"/>
              </w:rPr>
              <w:t>或系统发生爆炸、着火，大量漏气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4</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eastAsia="zh-CN"/>
              </w:rPr>
            </w:pPr>
            <w:r>
              <w:rPr>
                <w:rFonts w:hint="eastAsia" w:asciiTheme="minorEastAsia" w:hAnsiTheme="minorEastAsia" w:eastAsiaTheme="minorEastAsia" w:cstheme="minorEastAsia"/>
                <w:color w:val="FF0000"/>
                <w:sz w:val="24"/>
              </w:rPr>
              <w:t>断电</w:t>
            </w:r>
            <w:r>
              <w:rPr>
                <w:rFonts w:hint="eastAsia" w:asciiTheme="minorEastAsia" w:hAnsiTheme="minorEastAsia" w:cstheme="minorEastAsia"/>
                <w:color w:val="FF0000"/>
                <w:sz w:val="24"/>
                <w:lang w:eastAsia="zh-CN"/>
              </w:rPr>
              <w:t>，断水、断气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5</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4"/>
                <w:lang w:val="en-US" w:eastAsia="zh-CN"/>
              </w:rPr>
            </w:pPr>
            <w:r>
              <w:rPr>
                <w:rFonts w:hint="eastAsia" w:asciiTheme="minorEastAsia" w:hAnsiTheme="minorEastAsia" w:cstheme="minorEastAsia"/>
                <w:color w:val="FF0000"/>
                <w:sz w:val="24"/>
                <w:lang w:val="en-US" w:eastAsia="zh-CN"/>
              </w:rPr>
              <w:t>电机着火，电流打满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2"/>
          </w:tcPr>
          <w:p>
            <w:pPr>
              <w:keepNext w:val="0"/>
              <w:keepLines w:val="0"/>
              <w:pageBreakBefore w:val="0"/>
              <w:kinsoku/>
              <w:wordWrap/>
              <w:overflowPunct/>
              <w:topLinePunct w:val="0"/>
              <w:autoSpaceDE/>
              <w:autoSpaceDN/>
              <w:bidi w:val="0"/>
              <w:adjustRightInd/>
              <w:snapToGrid/>
              <w:spacing w:line="360" w:lineRule="auto"/>
              <w:ind w:left="21" w:leftChars="10"/>
              <w:jc w:val="center"/>
              <w:textAlignment w:val="auto"/>
              <w:rPr>
                <w:rFonts w:hint="eastAsia" w:asciiTheme="minorEastAsia" w:hAnsiTheme="minorEastAsia" w:eastAsiaTheme="minorEastAsia" w:cstheme="minorEastAsia"/>
                <w:b/>
                <w:bCs/>
                <w:color w:val="FF0000"/>
                <w:spacing w:val="0"/>
                <w:sz w:val="32"/>
                <w:szCs w:val="32"/>
                <w:vertAlign w:val="baseline"/>
              </w:rPr>
            </w:pPr>
            <w:r>
              <w:rPr>
                <w:rFonts w:hint="eastAsia" w:asciiTheme="minorEastAsia" w:hAnsiTheme="minorEastAsia" w:eastAsiaTheme="minorEastAsia" w:cstheme="minorEastAsia"/>
                <w:b/>
                <w:bCs/>
                <w:color w:val="FF0000"/>
                <w:sz w:val="28"/>
                <w:szCs w:val="28"/>
              </w:rPr>
              <w:t>紧急停车步骤：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1</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pacing w:val="0"/>
                <w:sz w:val="28"/>
                <w:szCs w:val="28"/>
                <w:vertAlign w:val="baseline"/>
              </w:rPr>
            </w:pPr>
            <w:r>
              <w:rPr>
                <w:rFonts w:hint="eastAsia" w:asciiTheme="minorEastAsia" w:hAnsiTheme="minorEastAsia" w:eastAsiaTheme="minorEastAsia" w:cstheme="minorEastAsia"/>
                <w:color w:val="FF0000"/>
                <w:sz w:val="24"/>
              </w:rPr>
              <w:t>立即按停车电钮切断电源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2</w:t>
            </w:r>
          </w:p>
        </w:tc>
        <w:tc>
          <w:tcPr>
            <w:tcW w:w="863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spacing w:val="0"/>
                <w:sz w:val="24"/>
                <w:lang w:eastAsia="zh-CN"/>
              </w:rPr>
            </w:pPr>
            <w:r>
              <w:rPr>
                <w:rFonts w:hint="eastAsia" w:asciiTheme="minorEastAsia" w:hAnsiTheme="minorEastAsia" w:eastAsiaTheme="minorEastAsia" w:cstheme="minorEastAsia"/>
                <w:b/>
                <w:bCs/>
                <w:color w:val="FF0000"/>
                <w:spacing w:val="0"/>
                <w:sz w:val="24"/>
                <w:szCs w:val="20"/>
                <w:lang w:val="en-US" w:eastAsia="zh-CN"/>
              </w:rPr>
              <w:t>马上观察碳进压力，如超压，马上打开碳进紧急放空阀，控制碳进压力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FF0000"/>
                <w:spacing w:val="0"/>
                <w:sz w:val="28"/>
                <w:szCs w:val="28"/>
                <w:vertAlign w:val="baseline"/>
                <w:lang w:val="en-US" w:eastAsia="zh-CN"/>
              </w:rPr>
            </w:pPr>
            <w:r>
              <w:rPr>
                <w:rFonts w:hint="eastAsia" w:asciiTheme="minorEastAsia" w:hAnsiTheme="minorEastAsia" w:cstheme="minorEastAsia"/>
                <w:color w:val="FF0000"/>
                <w:spacing w:val="0"/>
                <w:sz w:val="28"/>
                <w:szCs w:val="28"/>
                <w:vertAlign w:val="baseline"/>
                <w:lang w:val="en-US" w:eastAsia="zh-CN"/>
              </w:rPr>
              <w:t>3</w:t>
            </w:r>
          </w:p>
        </w:tc>
        <w:tc>
          <w:tcPr>
            <w:tcW w:w="86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FF0000"/>
                <w:spacing w:val="0"/>
                <w:sz w:val="24"/>
              </w:rPr>
            </w:pPr>
            <w:r>
              <w:rPr>
                <w:rFonts w:hint="eastAsia" w:asciiTheme="minorEastAsia" w:hAnsiTheme="minorEastAsia" w:eastAsiaTheme="minorEastAsia" w:cstheme="minorEastAsia"/>
                <w:b/>
                <w:bCs/>
                <w:color w:val="FF0000"/>
                <w:spacing w:val="0"/>
                <w:sz w:val="24"/>
                <w:szCs w:val="20"/>
                <w:lang w:val="en-US" w:eastAsia="zh-CN"/>
              </w:rPr>
              <w:t>按正常停车步骤关闭和开启阀门。</w:t>
            </w:r>
          </w:p>
        </w:tc>
      </w:tr>
    </w:tbl>
    <w:p>
      <w:pPr>
        <w:numPr>
          <w:ilvl w:val="0"/>
          <w:numId w:val="0"/>
        </w:numPr>
        <w:ind w:leftChars="10"/>
        <w:jc w:val="both"/>
        <w:outlineLvl w:val="9"/>
        <w:rPr>
          <w:rFonts w:hint="eastAsia" w:ascii="宋体" w:hAnsi="宋体" w:eastAsia="宋体" w:cs="宋体"/>
          <w:sz w:val="32"/>
          <w:szCs w:val="32"/>
          <w:lang w:val="en-US" w:eastAsia="zh-CN"/>
        </w:rPr>
      </w:pPr>
    </w:p>
    <w:p>
      <w:pPr>
        <w:numPr>
          <w:ilvl w:val="0"/>
          <w:numId w:val="0"/>
        </w:numPr>
        <w:jc w:val="both"/>
        <w:outlineLvl w:val="9"/>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 xml:space="preserve">             </w:t>
      </w:r>
    </w:p>
    <w:p>
      <w:pPr>
        <w:jc w:val="center"/>
        <w:outlineLvl w:val="9"/>
        <w:rPr>
          <w:rFonts w:hint="default" w:ascii="Times New Roman" w:hAnsi="Times New Roman" w:eastAsia="方正小标宋简体" w:cs="Times New Roman"/>
          <w:sz w:val="36"/>
          <w:szCs w:val="36"/>
        </w:rPr>
      </w:pPr>
    </w:p>
    <w:p>
      <w:pPr>
        <w:rPr>
          <w:rFonts w:hint="default" w:ascii="Times New Roman" w:hAnsi="Times New Roman" w:eastAsia="方正小标宋简体" w:cs="Times New Roman"/>
          <w:sz w:val="36"/>
          <w:szCs w:val="36"/>
        </w:rPr>
        <w:sectPr>
          <w:headerReference r:id="rId4" w:type="default"/>
          <w:pgSz w:w="11906" w:h="16838"/>
          <w:pgMar w:top="1497" w:right="1286" w:bottom="1553" w:left="1380" w:header="851" w:footer="992" w:gutter="0"/>
          <w:pgNumType w:fmt="chineseCounting"/>
          <w:cols w:space="425" w:num="1"/>
          <w:docGrid w:type="lines" w:linePitch="312" w:charSpace="0"/>
        </w:sectPr>
      </w:pPr>
      <w:r>
        <w:rPr>
          <w:rFonts w:hint="default" w:ascii="Times New Roman" w:hAnsi="Times New Roman" w:eastAsia="方正小标宋简体" w:cs="Times New Roman"/>
          <w:sz w:val="36"/>
          <w:szCs w:val="36"/>
        </w:rPr>
        <w:br w:type="page"/>
      </w:r>
    </w:p>
    <w:p>
      <w:pPr>
        <w:jc w:val="center"/>
        <w:outlineLvl w:val="0"/>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第三部分</w:t>
      </w:r>
      <w:r>
        <w:rPr>
          <w:rFonts w:hint="default" w:ascii="Times New Roman" w:hAnsi="Times New Roman" w:eastAsia="方正小标宋简体" w:cs="Times New Roman"/>
          <w:sz w:val="36"/>
          <w:szCs w:val="36"/>
        </w:rPr>
        <w:t>、重大安全风险管控清单</w:t>
      </w:r>
    </w:p>
    <w:p>
      <w:pPr>
        <w:widowControl/>
        <w:adjustRightInd w:val="0"/>
        <w:snapToGrid w:val="0"/>
        <w:jc w:val="center"/>
        <w:outlineLvl w:val="9"/>
        <w:rPr>
          <w:rFonts w:hint="default" w:ascii="Times New Roman" w:hAnsi="Times New Roman" w:eastAsia="楷体_GB2312" w:cs="Times New Roman"/>
          <w:kern w:val="0"/>
          <w:sz w:val="32"/>
          <w:szCs w:val="32"/>
        </w:rPr>
      </w:pPr>
    </w:p>
    <w:p>
      <w:pPr>
        <w:jc w:val="center"/>
        <w:outlineLvl w:val="1"/>
        <w:rPr>
          <w:rFonts w:hint="default" w:ascii="黑体" w:hAnsi="黑体" w:eastAsia="黑体" w:cs="黑体"/>
          <w:kern w:val="0"/>
          <w:sz w:val="32"/>
          <w:szCs w:val="32"/>
        </w:rPr>
      </w:pPr>
      <w:bookmarkStart w:id="81" w:name="_GoBack"/>
      <w:r>
        <w:rPr>
          <w:rFonts w:hint="eastAsia" w:ascii="黑体" w:hAnsi="黑体" w:eastAsia="黑体" w:cs="黑体"/>
          <w:kern w:val="0"/>
          <w:sz w:val="32"/>
          <w:szCs w:val="32"/>
          <w:lang w:val="en-US" w:eastAsia="zh-CN"/>
        </w:rPr>
        <w:t>3</w:t>
      </w:r>
      <w:r>
        <w:rPr>
          <w:rFonts w:hint="default" w:ascii="黑体" w:hAnsi="黑体" w:eastAsia="黑体" w:cs="黑体"/>
          <w:kern w:val="0"/>
          <w:sz w:val="32"/>
          <w:szCs w:val="32"/>
        </w:rPr>
        <w:t xml:space="preserve">-1 </w:t>
      </w:r>
      <w:r>
        <w:rPr>
          <w:rFonts w:hint="eastAsia" w:ascii="黑体" w:hAnsi="黑体" w:eastAsia="黑体" w:cs="黑体"/>
          <w:kern w:val="0"/>
          <w:sz w:val="32"/>
          <w:szCs w:val="32"/>
          <w:lang w:eastAsia="zh-CN"/>
        </w:rPr>
        <w:t>四川兰天化工科技有限公司</w:t>
      </w:r>
      <w:r>
        <w:rPr>
          <w:rFonts w:hint="default" w:ascii="黑体" w:hAnsi="黑体" w:eastAsia="黑体" w:cs="黑体"/>
          <w:kern w:val="0"/>
          <w:sz w:val="32"/>
          <w:szCs w:val="32"/>
        </w:rPr>
        <w:t>重大安全风险点清单</w:t>
      </w:r>
    </w:p>
    <w:tbl>
      <w:tblPr>
        <w:tblStyle w:val="10"/>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081"/>
        <w:gridCol w:w="5385"/>
        <w:gridCol w:w="1295"/>
        <w:gridCol w:w="2259"/>
        <w:gridCol w:w="116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3" w:type="dxa"/>
            <w:vMerge w:val="restart"/>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风险点名称</w:t>
            </w:r>
          </w:p>
        </w:tc>
        <w:tc>
          <w:tcPr>
            <w:tcW w:w="2081" w:type="dxa"/>
            <w:vMerge w:val="restart"/>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主要风险概述</w:t>
            </w:r>
          </w:p>
        </w:tc>
        <w:tc>
          <w:tcPr>
            <w:tcW w:w="5385" w:type="dxa"/>
            <w:vMerge w:val="restart"/>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关键控制指标</w:t>
            </w:r>
          </w:p>
        </w:tc>
        <w:tc>
          <w:tcPr>
            <w:tcW w:w="4723" w:type="dxa"/>
            <w:gridSpan w:val="3"/>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责任人</w:t>
            </w:r>
          </w:p>
        </w:tc>
        <w:tc>
          <w:tcPr>
            <w:tcW w:w="1695" w:type="dxa"/>
            <w:vMerge w:val="restart"/>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093" w:type="dxa"/>
            <w:vMerge w:val="continue"/>
            <w:noWrap w:val="0"/>
            <w:vAlign w:val="center"/>
          </w:tcPr>
          <w:p>
            <w:pPr>
              <w:jc w:val="center"/>
              <w:rPr>
                <w:rFonts w:hint="default" w:ascii="Times New Roman" w:hAnsi="Times New Roman" w:eastAsia="楷体_GB2312" w:cs="Times New Roman"/>
                <w:kern w:val="0"/>
                <w:sz w:val="24"/>
              </w:rPr>
            </w:pPr>
          </w:p>
        </w:tc>
        <w:tc>
          <w:tcPr>
            <w:tcW w:w="2081" w:type="dxa"/>
            <w:vMerge w:val="continue"/>
            <w:noWrap w:val="0"/>
            <w:vAlign w:val="center"/>
          </w:tcPr>
          <w:p>
            <w:pPr>
              <w:jc w:val="center"/>
              <w:rPr>
                <w:rFonts w:hint="default" w:ascii="Times New Roman" w:hAnsi="Times New Roman" w:eastAsia="楷体_GB2312" w:cs="Times New Roman"/>
                <w:kern w:val="0"/>
                <w:sz w:val="24"/>
              </w:rPr>
            </w:pPr>
          </w:p>
        </w:tc>
        <w:tc>
          <w:tcPr>
            <w:tcW w:w="5385" w:type="dxa"/>
            <w:vMerge w:val="continue"/>
            <w:noWrap w:val="0"/>
            <w:vAlign w:val="center"/>
          </w:tcPr>
          <w:p>
            <w:pPr>
              <w:jc w:val="center"/>
              <w:rPr>
                <w:rFonts w:hint="default" w:ascii="Times New Roman" w:hAnsi="Times New Roman" w:eastAsia="楷体_GB2312" w:cs="Times New Roman"/>
                <w:kern w:val="0"/>
                <w:sz w:val="24"/>
              </w:rPr>
            </w:pPr>
          </w:p>
        </w:tc>
        <w:tc>
          <w:tcPr>
            <w:tcW w:w="1295" w:type="dxa"/>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班组级</w:t>
            </w:r>
          </w:p>
        </w:tc>
        <w:tc>
          <w:tcPr>
            <w:tcW w:w="2259" w:type="dxa"/>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部门（车间）级</w:t>
            </w:r>
          </w:p>
        </w:tc>
        <w:tc>
          <w:tcPr>
            <w:tcW w:w="1169" w:type="dxa"/>
            <w:noWrap w:val="0"/>
            <w:vAlign w:val="center"/>
          </w:tcPr>
          <w:p>
            <w:pPr>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公司级</w:t>
            </w:r>
          </w:p>
        </w:tc>
        <w:tc>
          <w:tcPr>
            <w:tcW w:w="1695" w:type="dxa"/>
            <w:vMerge w:val="continue"/>
            <w:noWrap w:val="0"/>
            <w:vAlign w:val="center"/>
          </w:tcPr>
          <w:p>
            <w:pPr>
              <w:jc w:val="center"/>
              <w:rPr>
                <w:rFonts w:hint="default" w:ascii="Times New Roman" w:hAnsi="Times New Roman" w:eastAsia="楷体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93" w:type="dxa"/>
            <w:noWrap w:val="0"/>
            <w:vAlign w:val="center"/>
          </w:tcPr>
          <w:p>
            <w:pPr>
              <w:jc w:val="center"/>
              <w:rPr>
                <w:rFonts w:hint="default" w:ascii="Times New Roman" w:hAnsi="Times New Roman" w:eastAsia="宋体" w:cs="Times New Roman"/>
                <w:sz w:val="24"/>
              </w:rPr>
            </w:pPr>
            <w:r>
              <w:rPr>
                <w:rFonts w:hint="eastAsia" w:ascii="Times New Roman" w:hAnsi="Times New Roman" w:eastAsia="宋体" w:cs="Times New Roman"/>
                <w:sz w:val="24"/>
                <w:lang w:eastAsia="zh-CN"/>
              </w:rPr>
              <w:t>液氨</w:t>
            </w:r>
            <w:r>
              <w:rPr>
                <w:rFonts w:hint="default" w:ascii="Times New Roman" w:hAnsi="Times New Roman" w:eastAsia="宋体" w:cs="Times New Roman"/>
                <w:sz w:val="24"/>
              </w:rPr>
              <w:t>储罐</w:t>
            </w:r>
          </w:p>
        </w:tc>
        <w:tc>
          <w:tcPr>
            <w:tcW w:w="2081" w:type="dxa"/>
            <w:noWrap w:val="0"/>
            <w:vAlign w:val="center"/>
          </w:tcPr>
          <w:p>
            <w:pPr>
              <w:rPr>
                <w:rFonts w:hint="default" w:ascii="Times New Roman" w:hAnsi="Times New Roman" w:eastAsia="宋体" w:cs="Times New Roman"/>
                <w:sz w:val="24"/>
              </w:rPr>
            </w:pPr>
            <w:r>
              <w:rPr>
                <w:rFonts w:hint="default" w:ascii="Times New Roman" w:hAnsi="Times New Roman" w:eastAsia="宋体" w:cs="Times New Roman"/>
                <w:sz w:val="24"/>
              </w:rPr>
              <w:t>储罐超压损坏</w:t>
            </w:r>
            <w:r>
              <w:rPr>
                <w:rFonts w:hint="eastAsia" w:ascii="Times New Roman" w:hAnsi="Times New Roman" w:eastAsia="宋体" w:cs="Times New Roman"/>
                <w:sz w:val="24"/>
                <w:lang w:eastAsia="zh-CN"/>
              </w:rPr>
              <w:t>，管道、法兰损坏</w:t>
            </w:r>
            <w:r>
              <w:rPr>
                <w:rFonts w:hint="default" w:ascii="Times New Roman" w:hAnsi="Times New Roman" w:eastAsia="宋体" w:cs="Times New Roman"/>
                <w:sz w:val="24"/>
              </w:rPr>
              <w:t>泄漏，引发</w:t>
            </w:r>
            <w:r>
              <w:t>火灾、爆炸、中毒</w:t>
            </w:r>
            <w:r>
              <w:rPr>
                <w:rFonts w:hint="default" w:ascii="Times New Roman" w:hAnsi="Times New Roman" w:eastAsia="宋体" w:cs="Times New Roman"/>
                <w:sz w:val="24"/>
              </w:rPr>
              <w:t>事故。</w:t>
            </w:r>
          </w:p>
        </w:tc>
        <w:tc>
          <w:tcPr>
            <w:tcW w:w="5385" w:type="dxa"/>
            <w:noWrap w:val="0"/>
            <w:vAlign w:val="center"/>
          </w:tcPr>
          <w:p>
            <w:pPr>
              <w:adjustRightInd w:val="0"/>
              <w:snapToGrid w:val="0"/>
              <w:jc w:val="left"/>
              <w:rPr>
                <w:rStyle w:val="13"/>
                <w:rFonts w:hint="default" w:ascii="Times New Roman" w:hAnsi="Times New Roman" w:eastAsia="宋体" w:cs="Times New Roman"/>
                <w:lang w:bidi="ar"/>
              </w:rPr>
            </w:pPr>
            <w:r>
              <w:rPr>
                <w:rStyle w:val="13"/>
                <w:rFonts w:hint="default" w:ascii="Times New Roman" w:hAnsi="Times New Roman" w:eastAsia="宋体" w:cs="Times New Roman"/>
                <w:lang w:bidi="ar"/>
              </w:rPr>
              <w:t>1</w:t>
            </w:r>
            <w:r>
              <w:rPr>
                <w:rStyle w:val="13"/>
                <w:rFonts w:hint="eastAsia" w:ascii="Times New Roman" w:hAnsi="Times New Roman" w:eastAsia="宋体" w:cs="Times New Roman"/>
                <w:lang w:eastAsia="zh-CN" w:bidi="ar"/>
              </w:rPr>
              <w:t>、</w:t>
            </w:r>
            <w:r>
              <w:rPr>
                <w:rStyle w:val="13"/>
                <w:rFonts w:hint="eastAsia" w:ascii="Times New Roman" w:hAnsi="Times New Roman" w:eastAsia="宋体" w:cs="Times New Roman"/>
                <w:lang w:val="en-US" w:eastAsia="zh-CN" w:bidi="ar"/>
              </w:rPr>
              <w:t>0</w:t>
            </w:r>
            <w:r>
              <w:rPr>
                <w:rStyle w:val="13"/>
                <w:rFonts w:hint="default" w:ascii="Times New Roman" w:hAnsi="Times New Roman" w:eastAsia="宋体" w:cs="Times New Roman"/>
                <w:lang w:bidi="ar"/>
              </w:rPr>
              <w:t xml:space="preserve"> mm</w:t>
            </w:r>
            <w:r>
              <w:rPr>
                <w:rStyle w:val="14"/>
                <w:rFonts w:hint="default" w:ascii="Times New Roman" w:hAnsi="Times New Roman" w:eastAsia="宋体" w:cs="Times New Roman"/>
                <w:lang w:bidi="ar"/>
              </w:rPr>
              <w:t>＜储罐液位＜</w:t>
            </w:r>
            <w:r>
              <w:rPr>
                <w:rStyle w:val="14"/>
                <w:rFonts w:hint="eastAsia" w:ascii="Times New Roman" w:hAnsi="Times New Roman" w:eastAsia="宋体" w:cs="Times New Roman"/>
                <w:lang w:val="en-US" w:eastAsia="zh-CN" w:bidi="ar"/>
              </w:rPr>
              <w:t>210</w:t>
            </w:r>
            <w:r>
              <w:rPr>
                <w:rStyle w:val="13"/>
                <w:rFonts w:hint="default" w:ascii="Times New Roman" w:hAnsi="Times New Roman" w:eastAsia="宋体" w:cs="Times New Roman"/>
                <w:lang w:bidi="ar"/>
              </w:rPr>
              <w:t xml:space="preserve"> mm</w:t>
            </w:r>
          </w:p>
          <w:p>
            <w:pPr>
              <w:adjustRightInd w:val="0"/>
              <w:snapToGrid w:val="0"/>
              <w:jc w:val="left"/>
              <w:rPr>
                <w:rFonts w:hint="default" w:ascii="Times New Roman" w:hAnsi="Times New Roman" w:eastAsia="宋体" w:cs="Times New Roman"/>
                <w:sz w:val="24"/>
              </w:rPr>
            </w:pPr>
            <w:r>
              <w:rPr>
                <w:rStyle w:val="13"/>
                <w:rFonts w:hint="default" w:ascii="Times New Roman" w:hAnsi="Times New Roman" w:eastAsia="宋体" w:cs="Times New Roman"/>
                <w:lang w:bidi="ar"/>
              </w:rPr>
              <w:t>2</w:t>
            </w:r>
            <w:r>
              <w:rPr>
                <w:rStyle w:val="13"/>
                <w:rFonts w:hint="eastAsia" w:ascii="Times New Roman" w:hAnsi="Times New Roman" w:eastAsia="宋体" w:cs="Times New Roman"/>
                <w:lang w:eastAsia="zh-CN" w:bidi="ar"/>
              </w:rPr>
              <w:t>、</w:t>
            </w:r>
            <w:r>
              <w:rPr>
                <w:rStyle w:val="13"/>
                <w:rFonts w:hint="eastAsia" w:ascii="Times New Roman" w:hAnsi="Times New Roman" w:eastAsia="宋体" w:cs="Times New Roman"/>
                <w:lang w:val="en-US" w:eastAsia="zh-CN" w:bidi="ar"/>
              </w:rPr>
              <w:t>0</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r>
              <w:rPr>
                <w:rStyle w:val="14"/>
                <w:rFonts w:hint="default" w:ascii="Times New Roman" w:hAnsi="Times New Roman" w:eastAsia="宋体" w:cs="Times New Roman"/>
                <w:lang w:bidi="ar"/>
              </w:rPr>
              <w:t>＜储罐气相压力＜</w:t>
            </w:r>
            <w:r>
              <w:rPr>
                <w:rStyle w:val="14"/>
                <w:rFonts w:hint="eastAsia" w:ascii="Times New Roman" w:hAnsi="Times New Roman" w:eastAsia="宋体" w:cs="Times New Roman"/>
                <w:lang w:val="en-US" w:eastAsia="zh-CN" w:bidi="ar"/>
              </w:rPr>
              <w:t>1.6</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p>
          <w:p>
            <w:pPr>
              <w:numPr>
                <w:ilvl w:val="0"/>
                <w:numId w:val="7"/>
              </w:numPr>
              <w:adjustRightInd w:val="0"/>
              <w:snapToGrid w:val="0"/>
              <w:ind w:left="0" w:leftChars="0" w:firstLine="0" w:firstLineChars="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可燃气体报警</w:t>
            </w:r>
          </w:p>
          <w:p>
            <w:pPr>
              <w:numPr>
                <w:ilvl w:val="0"/>
                <w:numId w:val="7"/>
              </w:numPr>
              <w:adjustRightInd w:val="0"/>
              <w:snapToGrid w:val="0"/>
              <w:ind w:left="0" w:leftChars="0" w:firstLine="0" w:firstLineChars="0"/>
              <w:jc w:val="left"/>
              <w:rPr>
                <w:rStyle w:val="14"/>
                <w:rFonts w:hint="default" w:ascii="Times New Roman" w:hAnsi="Times New Roman" w:eastAsia="宋体" w:cs="Times New Roman"/>
                <w:lang w:bidi="ar"/>
              </w:rPr>
            </w:pPr>
            <w:r>
              <w:t>温度高报警</w:t>
            </w:r>
          </w:p>
          <w:p>
            <w:pPr>
              <w:numPr>
                <w:ilvl w:val="0"/>
                <w:numId w:val="7"/>
              </w:numPr>
              <w:adjustRightInd w:val="0"/>
              <w:snapToGrid w:val="0"/>
              <w:ind w:left="0" w:leftChars="0" w:firstLine="0" w:firstLineChars="0"/>
              <w:jc w:val="left"/>
              <w:rPr>
                <w:rStyle w:val="14"/>
                <w:rFonts w:hint="default" w:ascii="Times New Roman" w:hAnsi="Times New Roman" w:eastAsia="宋体" w:cs="Times New Roman"/>
                <w:lang w:bidi="ar"/>
              </w:rPr>
            </w:pPr>
            <w:r>
              <w:t>压力高/高高报警</w:t>
            </w:r>
            <w:r>
              <w:rPr>
                <w:rFonts w:hint="eastAsia"/>
                <w:lang w:eastAsia="zh-CN"/>
              </w:rPr>
              <w:t>，</w:t>
            </w:r>
            <w:r>
              <w:t>压力高高联锁切断液氨总管阀</w:t>
            </w:r>
          </w:p>
          <w:p>
            <w:pPr>
              <w:adjustRightInd w:val="0"/>
              <w:snapToGrid w:val="0"/>
              <w:jc w:val="left"/>
              <w:rPr>
                <w:rFonts w:hint="default" w:ascii="Times New Roman" w:hAnsi="Times New Roman" w:eastAsia="宋体" w:cs="Times New Roman"/>
                <w:kern w:val="0"/>
                <w:sz w:val="24"/>
              </w:rPr>
            </w:pPr>
          </w:p>
        </w:tc>
        <w:tc>
          <w:tcPr>
            <w:tcW w:w="1295" w:type="dxa"/>
            <w:noWrap w:val="0"/>
            <w:vAlign w:val="center"/>
          </w:tcPr>
          <w:p>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XX</w:t>
            </w:r>
          </w:p>
        </w:tc>
        <w:tc>
          <w:tcPr>
            <w:tcW w:w="2259" w:type="dxa"/>
            <w:noWrap w:val="0"/>
            <w:vAlign w:val="center"/>
          </w:tcPr>
          <w:p>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XX</w:t>
            </w:r>
          </w:p>
        </w:tc>
        <w:tc>
          <w:tcPr>
            <w:tcW w:w="1169" w:type="dxa"/>
            <w:noWrap w:val="0"/>
            <w:vAlign w:val="center"/>
          </w:tcPr>
          <w:p>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XX</w:t>
            </w:r>
          </w:p>
        </w:tc>
        <w:tc>
          <w:tcPr>
            <w:tcW w:w="1695" w:type="dxa"/>
            <w:noWrap w:val="0"/>
            <w:vAlign w:val="center"/>
          </w:tcPr>
          <w:p>
            <w:pPr>
              <w:rPr>
                <w:rFonts w:hint="default" w:ascii="Times New Roman" w:hAnsi="Times New Roman" w:eastAsia="宋体" w:cs="Times New Roman"/>
                <w:kern w:val="0"/>
                <w:sz w:val="24"/>
              </w:rPr>
            </w:pP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eastAsia="zh-CN"/>
              </w:rPr>
              <w:t>液氨</w:t>
            </w:r>
            <w:r>
              <w:rPr>
                <w:rFonts w:hint="default" w:ascii="Times New Roman" w:hAnsi="Times New Roman" w:eastAsia="宋体" w:cs="Times New Roman"/>
                <w:kern w:val="0"/>
                <w:sz w:val="24"/>
              </w:rPr>
              <w:t>储罐重大安全风险管控清单》见表</w:t>
            </w:r>
            <w:r>
              <w:rPr>
                <w:rFonts w:hint="eastAsia" w:ascii="Times New Roman" w:hAnsi="Times New Roman" w:eastAsia="宋体" w:cs="Times New Roman"/>
                <w:kern w:val="0"/>
                <w:sz w:val="24"/>
                <w:lang w:val="en-US" w:eastAsia="zh-CN"/>
              </w:rPr>
              <w:t>3</w:t>
            </w:r>
            <w:r>
              <w:rPr>
                <w:rFonts w:hint="default" w:ascii="Times New Roman" w:hAnsi="Times New Roman" w:eastAsia="宋体" w:cs="Times New Roman"/>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93" w:type="dxa"/>
            <w:noWrap w:val="0"/>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液氨充装</w:t>
            </w:r>
          </w:p>
        </w:tc>
        <w:tc>
          <w:tcPr>
            <w:tcW w:w="2081" w:type="dxa"/>
            <w:noWrap w:val="0"/>
            <w:vAlign w:val="center"/>
          </w:tcPr>
          <w:p>
            <w:pPr>
              <w:rPr>
                <w:rFonts w:hint="default" w:ascii="Times New Roman" w:hAnsi="Times New Roman" w:eastAsia="宋体" w:cs="Times New Roman"/>
                <w:sz w:val="24"/>
              </w:rPr>
            </w:pPr>
            <w:r>
              <w:rPr>
                <w:rFonts w:hint="eastAsia" w:ascii="Times New Roman" w:hAnsi="Times New Roman" w:eastAsia="宋体" w:cs="Times New Roman"/>
                <w:sz w:val="24"/>
                <w:lang w:eastAsia="zh-CN"/>
              </w:rPr>
              <w:t>管道、法兰损坏、充装臂脱落</w:t>
            </w:r>
            <w:r>
              <w:rPr>
                <w:rFonts w:hint="default" w:ascii="Times New Roman" w:hAnsi="Times New Roman" w:eastAsia="宋体" w:cs="Times New Roman"/>
                <w:sz w:val="24"/>
              </w:rPr>
              <w:t>泄漏，引发</w:t>
            </w:r>
            <w:r>
              <w:t>火灾、爆炸、中毒</w:t>
            </w:r>
            <w:r>
              <w:rPr>
                <w:rFonts w:hint="default" w:ascii="Times New Roman" w:hAnsi="Times New Roman" w:eastAsia="宋体" w:cs="Times New Roman"/>
                <w:sz w:val="24"/>
              </w:rPr>
              <w:t>事故</w:t>
            </w:r>
          </w:p>
        </w:tc>
        <w:tc>
          <w:tcPr>
            <w:tcW w:w="5385" w:type="dxa"/>
            <w:noWrap w:val="0"/>
            <w:vAlign w:val="center"/>
          </w:tcPr>
          <w:p>
            <w:pPr>
              <w:numPr>
                <w:ilvl w:val="0"/>
                <w:numId w:val="26"/>
              </w:numPr>
              <w:adjustRightInd w:val="0"/>
              <w:snapToGrid w:val="0"/>
              <w:ind w:leftChars="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可燃气体报警</w:t>
            </w:r>
            <w:r>
              <w:rPr>
                <w:rStyle w:val="14"/>
                <w:rFonts w:hint="eastAsia" w:ascii="Times New Roman" w:hAnsi="Times New Roman" w:eastAsia="宋体" w:cs="Times New Roman"/>
                <w:lang w:eastAsia="zh-CN" w:bidi="ar"/>
              </w:rPr>
              <w:t>完好</w:t>
            </w:r>
          </w:p>
          <w:p>
            <w:pPr>
              <w:numPr>
                <w:ilvl w:val="0"/>
                <w:numId w:val="26"/>
              </w:numPr>
              <w:adjustRightInd w:val="0"/>
              <w:snapToGrid w:val="0"/>
              <w:ind w:leftChars="0"/>
              <w:jc w:val="left"/>
              <w:rPr>
                <w:rStyle w:val="14"/>
                <w:rFonts w:hint="default" w:ascii="Times New Roman" w:hAnsi="Times New Roman" w:eastAsia="宋体" w:cs="Times New Roman"/>
                <w:lang w:bidi="ar"/>
              </w:rPr>
            </w:pPr>
            <w:r>
              <w:rPr>
                <w:rStyle w:val="14"/>
                <w:rFonts w:hint="eastAsia" w:ascii="Times New Roman" w:hAnsi="Times New Roman" w:eastAsia="宋体" w:cs="Times New Roman"/>
                <w:lang w:eastAsia="zh-CN" w:bidi="ar"/>
              </w:rPr>
              <w:t>远程紧急切断完好</w:t>
            </w:r>
          </w:p>
          <w:p>
            <w:pPr>
              <w:numPr>
                <w:ilvl w:val="0"/>
                <w:numId w:val="26"/>
              </w:numPr>
              <w:adjustRightInd w:val="0"/>
              <w:snapToGrid w:val="0"/>
              <w:ind w:leftChars="0"/>
              <w:jc w:val="left"/>
              <w:rPr>
                <w:rFonts w:hint="default" w:ascii="Times New Roman" w:hAnsi="Times New Roman" w:eastAsia="宋体" w:cs="Times New Roman"/>
                <w:kern w:val="0"/>
                <w:sz w:val="24"/>
              </w:rPr>
            </w:pPr>
            <w:r>
              <w:rPr>
                <w:rStyle w:val="14"/>
                <w:rFonts w:hint="eastAsia" w:ascii="Times New Roman" w:hAnsi="Times New Roman" w:eastAsia="宋体" w:cs="Times New Roman"/>
                <w:lang w:eastAsia="zh-CN" w:bidi="ar"/>
              </w:rPr>
              <w:t>静电接地完好</w:t>
            </w:r>
          </w:p>
          <w:p>
            <w:pP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阀</w:t>
            </w:r>
            <w:r>
              <w:rPr>
                <w:rFonts w:hint="eastAsia" w:ascii="Times New Roman" w:hAnsi="Times New Roman" w:eastAsia="宋体" w:cs="Times New Roman"/>
                <w:sz w:val="24"/>
                <w:lang w:eastAsia="zh-CN"/>
              </w:rPr>
              <w:t>门</w:t>
            </w:r>
            <w:r>
              <w:rPr>
                <w:rFonts w:hint="default" w:ascii="Times New Roman" w:hAnsi="Times New Roman" w:eastAsia="宋体" w:cs="Times New Roman"/>
                <w:sz w:val="24"/>
              </w:rPr>
              <w:t>处于完好状态</w:t>
            </w:r>
          </w:p>
          <w:p>
            <w:pP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严格按操作规程控制阀门开度</w:t>
            </w:r>
          </w:p>
          <w:p>
            <w:pPr>
              <w:rPr>
                <w:rFonts w:hint="default" w:ascii="Times New Roman" w:hAnsi="Times New Roman" w:eastAsia="宋体" w:cs="Times New Roman"/>
                <w:sz w:val="24"/>
              </w:rPr>
            </w:pPr>
            <w:r>
              <w:rPr>
                <w:rFonts w:hint="eastAsia" w:ascii="Times New Roman" w:hAnsi="Times New Roman" w:eastAsia="宋体" w:cs="Times New Roman"/>
                <w:color w:val="000000"/>
                <w:sz w:val="24"/>
                <w:lang w:val="en-US" w:eastAsia="zh-CN"/>
              </w:rPr>
              <w:t>6、充装时</w:t>
            </w:r>
            <w:r>
              <w:rPr>
                <w:rFonts w:hint="default" w:ascii="Times New Roman" w:hAnsi="Times New Roman" w:eastAsia="宋体" w:cs="Times New Roman"/>
                <w:color w:val="000000"/>
                <w:sz w:val="24"/>
              </w:rPr>
              <w:t>操作人员不得同时进行其他作业，不得离开现场</w:t>
            </w:r>
          </w:p>
          <w:p>
            <w:pPr>
              <w:numPr>
                <w:ilvl w:val="0"/>
                <w:numId w:val="26"/>
              </w:numPr>
              <w:adjustRightInd w:val="0"/>
              <w:snapToGrid w:val="0"/>
              <w:ind w:leftChars="0"/>
              <w:jc w:val="left"/>
              <w:rPr>
                <w:rFonts w:hint="default" w:ascii="Times New Roman" w:hAnsi="Times New Roman" w:eastAsia="宋体" w:cs="Times New Roman"/>
                <w:kern w:val="0"/>
                <w:sz w:val="24"/>
              </w:rPr>
            </w:pPr>
            <w:r>
              <w:rPr>
                <w:rFonts w:hint="eastAsia" w:ascii="Times New Roman" w:hAnsi="Times New Roman" w:eastAsia="宋体" w:cs="Times New Roman"/>
                <w:kern w:val="0"/>
                <w:sz w:val="24"/>
                <w:lang w:eastAsia="zh-CN"/>
              </w:rPr>
              <w:t>充装臂按期检查完好</w:t>
            </w:r>
          </w:p>
        </w:tc>
        <w:tc>
          <w:tcPr>
            <w:tcW w:w="1295" w:type="dxa"/>
            <w:noWrap w:val="0"/>
            <w:vAlign w:val="center"/>
          </w:tcPr>
          <w:p>
            <w:pPr>
              <w:jc w:val="center"/>
              <w:rPr>
                <w:rFonts w:hint="default" w:ascii="Times New Roman" w:hAnsi="Times New Roman" w:eastAsia="宋体" w:cs="Times New Roman"/>
                <w:kern w:val="0"/>
                <w:sz w:val="24"/>
              </w:rPr>
            </w:pPr>
          </w:p>
        </w:tc>
        <w:tc>
          <w:tcPr>
            <w:tcW w:w="2259" w:type="dxa"/>
            <w:noWrap w:val="0"/>
            <w:vAlign w:val="center"/>
          </w:tcPr>
          <w:p>
            <w:pPr>
              <w:jc w:val="center"/>
              <w:rPr>
                <w:rFonts w:hint="default" w:ascii="Times New Roman" w:hAnsi="Times New Roman" w:eastAsia="宋体" w:cs="Times New Roman"/>
                <w:kern w:val="0"/>
                <w:sz w:val="24"/>
              </w:rPr>
            </w:pPr>
          </w:p>
        </w:tc>
        <w:tc>
          <w:tcPr>
            <w:tcW w:w="1169" w:type="dxa"/>
            <w:noWrap w:val="0"/>
            <w:vAlign w:val="center"/>
          </w:tcPr>
          <w:p>
            <w:pPr>
              <w:jc w:val="center"/>
              <w:rPr>
                <w:rFonts w:hint="default" w:ascii="Times New Roman" w:hAnsi="Times New Roman" w:eastAsia="宋体" w:cs="Times New Roman"/>
                <w:kern w:val="0"/>
                <w:sz w:val="24"/>
              </w:rPr>
            </w:pPr>
          </w:p>
        </w:tc>
        <w:tc>
          <w:tcPr>
            <w:tcW w:w="1695" w:type="dxa"/>
            <w:noWrap w:val="0"/>
            <w:vAlign w:val="center"/>
          </w:tcPr>
          <w:p>
            <w:pPr>
              <w:ind w:firstLine="1920" w:firstLineChars="800"/>
              <w:jc w:val="both"/>
              <w:outlineLvl w:val="1"/>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eastAsia="zh-CN"/>
              </w:rPr>
              <w:t>《液氨充装</w:t>
            </w:r>
            <w:r>
              <w:rPr>
                <w:rFonts w:hint="default" w:ascii="Times New Roman" w:hAnsi="Times New Roman" w:eastAsia="宋体" w:cs="Times New Roman"/>
                <w:kern w:val="0"/>
                <w:sz w:val="24"/>
              </w:rPr>
              <w:t>重大安全风险管控清单》见表</w:t>
            </w:r>
            <w:r>
              <w:rPr>
                <w:rFonts w:hint="eastAsia" w:ascii="Times New Roman" w:hAnsi="Times New Roman" w:eastAsia="宋体" w:cs="Times New Roman"/>
                <w:kern w:val="0"/>
                <w:sz w:val="24"/>
                <w:lang w:val="en-US" w:eastAsia="zh-CN"/>
              </w:rPr>
              <w:t>3</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3</w:t>
            </w:r>
          </w:p>
          <w:p>
            <w:pPr>
              <w:rPr>
                <w:rFonts w:hint="default"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93" w:type="dxa"/>
            <w:noWrap w:val="0"/>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合成生产工艺装置</w:t>
            </w:r>
          </w:p>
        </w:tc>
        <w:tc>
          <w:tcPr>
            <w:tcW w:w="2081" w:type="dxa"/>
            <w:noWrap w:val="0"/>
            <w:vAlign w:val="center"/>
          </w:tcPr>
          <w:p>
            <w:pPr>
              <w:rPr>
                <w:rFonts w:hint="eastAsia" w:ascii="Times New Roman" w:hAnsi="Times New Roman" w:eastAsia="宋体" w:cs="Times New Roman"/>
                <w:sz w:val="24"/>
                <w:lang w:eastAsia="zh-CN"/>
              </w:rPr>
            </w:pPr>
            <w:r>
              <w:rPr>
                <w:rFonts w:hint="default" w:ascii="Times New Roman" w:hAnsi="Times New Roman" w:eastAsia="宋体" w:cs="Times New Roman"/>
                <w:sz w:val="22"/>
                <w:szCs w:val="22"/>
              </w:rPr>
              <w:t>超温、超压，导致法兰泄漏或</w:t>
            </w:r>
            <w:r>
              <w:rPr>
                <w:rFonts w:hint="eastAsia" w:cs="Times New Roman"/>
                <w:sz w:val="22"/>
                <w:szCs w:val="22"/>
                <w:lang w:eastAsia="zh-CN"/>
              </w:rPr>
              <w:t>管道、设备</w:t>
            </w:r>
            <w:r>
              <w:rPr>
                <w:rFonts w:hint="default" w:ascii="Times New Roman" w:hAnsi="Times New Roman" w:eastAsia="宋体" w:cs="Times New Roman"/>
                <w:sz w:val="22"/>
                <w:szCs w:val="22"/>
              </w:rPr>
              <w:t>爆炸，引发火灾、爆炸、中毒、窒息等事故。</w:t>
            </w:r>
          </w:p>
        </w:tc>
        <w:tc>
          <w:tcPr>
            <w:tcW w:w="5385" w:type="dxa"/>
            <w:noWrap w:val="0"/>
            <w:vAlign w:val="center"/>
          </w:tcPr>
          <w:p>
            <w:pPr>
              <w:jc w:val="left"/>
              <w:rPr>
                <w:rStyle w:val="14"/>
                <w:rFonts w:hint="eastAsia" w:ascii="宋体" w:hAnsi="宋体" w:eastAsia="宋体" w:cs="宋体"/>
                <w:sz w:val="22"/>
                <w:szCs w:val="22"/>
                <w:lang w:bidi="ar"/>
              </w:rPr>
            </w:pPr>
            <w:r>
              <w:rPr>
                <w:rStyle w:val="14"/>
                <w:rFonts w:hint="eastAsia" w:ascii="宋体" w:hAnsi="宋体" w:eastAsia="宋体" w:cs="宋体"/>
                <w:sz w:val="22"/>
                <w:szCs w:val="22"/>
                <w:lang w:bidi="ar"/>
              </w:rPr>
              <w:t>1.</w:t>
            </w:r>
            <w:r>
              <w:rPr>
                <w:rStyle w:val="14"/>
                <w:rFonts w:hint="eastAsia" w:ascii="宋体" w:hAnsi="宋体" w:eastAsia="宋体" w:cs="宋体"/>
                <w:sz w:val="22"/>
                <w:szCs w:val="22"/>
                <w:lang w:eastAsia="zh-CN" w:bidi="ar"/>
              </w:rPr>
              <w:t>正常生产中</w:t>
            </w:r>
            <w:r>
              <w:rPr>
                <w:rStyle w:val="14"/>
                <w:rFonts w:hint="eastAsia" w:ascii="宋体" w:hAnsi="宋体" w:eastAsia="宋体" w:cs="宋体"/>
                <w:sz w:val="22"/>
                <w:szCs w:val="22"/>
                <w:lang w:bidi="ar"/>
              </w:rPr>
              <w:t>注意温度、压力变化，及时</w:t>
            </w:r>
            <w:r>
              <w:rPr>
                <w:rStyle w:val="14"/>
                <w:rFonts w:hint="eastAsia" w:ascii="宋体" w:hAnsi="宋体" w:eastAsia="宋体" w:cs="宋体"/>
                <w:sz w:val="22"/>
                <w:szCs w:val="22"/>
                <w:lang w:eastAsia="zh-CN" w:bidi="ar"/>
              </w:rPr>
              <w:t>进行调节</w:t>
            </w:r>
            <w:r>
              <w:rPr>
                <w:rStyle w:val="14"/>
                <w:rFonts w:hint="eastAsia" w:ascii="宋体" w:hAnsi="宋体" w:eastAsia="宋体" w:cs="宋体"/>
                <w:sz w:val="22"/>
                <w:szCs w:val="22"/>
                <w:lang w:bidi="ar"/>
              </w:rPr>
              <w:t>；</w:t>
            </w:r>
          </w:p>
          <w:p>
            <w:pPr>
              <w:jc w:val="left"/>
              <w:rPr>
                <w:rStyle w:val="14"/>
                <w:rFonts w:hint="eastAsia" w:ascii="宋体" w:hAnsi="宋体" w:eastAsia="宋体" w:cs="宋体"/>
                <w:sz w:val="22"/>
                <w:szCs w:val="22"/>
                <w:lang w:bidi="ar"/>
              </w:rPr>
            </w:pPr>
            <w:r>
              <w:rPr>
                <w:rStyle w:val="14"/>
                <w:rFonts w:hint="eastAsia" w:ascii="宋体" w:hAnsi="宋体" w:eastAsia="宋体" w:cs="宋体"/>
                <w:sz w:val="22"/>
                <w:szCs w:val="22"/>
                <w:lang w:bidi="ar"/>
              </w:rPr>
              <w:t>2.确保安</w:t>
            </w:r>
            <w:r>
              <w:rPr>
                <w:rStyle w:val="14"/>
                <w:rFonts w:hint="eastAsia" w:ascii="宋体" w:hAnsi="宋体" w:eastAsia="宋体" w:cs="宋体"/>
                <w:sz w:val="22"/>
                <w:szCs w:val="22"/>
                <w:lang w:eastAsia="zh-CN" w:bidi="ar"/>
              </w:rPr>
              <w:t>全放空</w:t>
            </w:r>
            <w:r>
              <w:rPr>
                <w:rStyle w:val="14"/>
                <w:rFonts w:hint="eastAsia" w:ascii="宋体" w:hAnsi="宋体" w:eastAsia="宋体" w:cs="宋体"/>
                <w:sz w:val="22"/>
                <w:szCs w:val="22"/>
                <w:lang w:bidi="ar"/>
              </w:rPr>
              <w:t>系统畅通；</w:t>
            </w:r>
          </w:p>
          <w:p>
            <w:pPr>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3.确保</w:t>
            </w:r>
            <w:r>
              <w:rPr>
                <w:rStyle w:val="13"/>
                <w:rFonts w:hint="default" w:ascii="Times New Roman" w:hAnsi="Times New Roman" w:eastAsia="宋体" w:cs="Times New Roman"/>
                <w:sz w:val="22"/>
                <w:szCs w:val="22"/>
                <w:lang w:bidi="ar"/>
              </w:rPr>
              <w:t>DCS温度、压力报警系统正常</w:t>
            </w:r>
            <w:r>
              <w:rPr>
                <w:rStyle w:val="14"/>
                <w:rFonts w:hint="default" w:ascii="Times New Roman" w:hAnsi="Times New Roman" w:eastAsia="宋体" w:cs="Times New Roman"/>
                <w:sz w:val="22"/>
                <w:szCs w:val="22"/>
                <w:lang w:bidi="ar"/>
              </w:rPr>
              <w:t>投用；</w:t>
            </w:r>
          </w:p>
          <w:p>
            <w:pPr>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4.确保</w:t>
            </w:r>
            <w:r>
              <w:rPr>
                <w:rFonts w:hint="default" w:ascii="Times New Roman" w:hAnsi="Times New Roman" w:eastAsia="宋体" w:cs="Times New Roman"/>
                <w:sz w:val="22"/>
                <w:szCs w:val="22"/>
              </w:rPr>
              <w:t>SIS</w:t>
            </w:r>
            <w:r>
              <w:rPr>
                <w:rFonts w:hint="eastAsia" w:cs="Times New Roman"/>
                <w:sz w:val="22"/>
                <w:szCs w:val="22"/>
                <w:lang w:eastAsia="zh-CN"/>
              </w:rPr>
              <w:t>温度</w:t>
            </w:r>
            <w:r>
              <w:rPr>
                <w:rFonts w:hint="default" w:ascii="Times New Roman" w:hAnsi="Times New Roman" w:eastAsia="宋体" w:cs="Times New Roman"/>
                <w:sz w:val="22"/>
                <w:szCs w:val="22"/>
              </w:rPr>
              <w:t>联锁正常投用；</w:t>
            </w:r>
          </w:p>
          <w:p>
            <w:pPr>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5.确保</w:t>
            </w:r>
            <w:r>
              <w:rPr>
                <w:rStyle w:val="14"/>
                <w:rFonts w:hint="eastAsia" w:cs="Times New Roman"/>
                <w:sz w:val="22"/>
                <w:szCs w:val="22"/>
                <w:lang w:eastAsia="zh-CN" w:bidi="ar"/>
              </w:rPr>
              <w:t>按照公司下达的操作规程和执行工艺指标</w:t>
            </w:r>
            <w:r>
              <w:rPr>
                <w:rStyle w:val="14"/>
                <w:rFonts w:hint="default" w:ascii="Times New Roman" w:hAnsi="Times New Roman" w:eastAsia="宋体" w:cs="Times New Roman"/>
                <w:sz w:val="22"/>
                <w:szCs w:val="22"/>
                <w:lang w:bidi="ar"/>
              </w:rPr>
              <w:t>；</w:t>
            </w:r>
          </w:p>
          <w:p>
            <w:pPr>
              <w:numPr>
                <w:numId w:val="0"/>
              </w:numPr>
              <w:adjustRightInd w:val="0"/>
              <w:snapToGrid w:val="0"/>
              <w:jc w:val="left"/>
              <w:rPr>
                <w:rFonts w:hint="eastAsia" w:ascii="Times New Roman" w:hAnsi="Times New Roman" w:eastAsia="宋体" w:cs="Times New Roman"/>
                <w:kern w:val="0"/>
                <w:sz w:val="24"/>
                <w:lang w:eastAsia="zh-CN"/>
              </w:rPr>
            </w:pPr>
            <w:r>
              <w:rPr>
                <w:rFonts w:hint="default" w:ascii="Times New Roman" w:hAnsi="Times New Roman" w:eastAsia="宋体" w:cs="Times New Roman"/>
                <w:color w:val="000000"/>
                <w:kern w:val="0"/>
                <w:sz w:val="22"/>
                <w:szCs w:val="22"/>
                <w:lang w:bidi="ar"/>
              </w:rPr>
              <w:t>6.确保</w:t>
            </w:r>
            <w:r>
              <w:rPr>
                <w:rFonts w:hint="eastAsia" w:cs="Times New Roman"/>
                <w:color w:val="000000"/>
                <w:kern w:val="0"/>
                <w:sz w:val="22"/>
                <w:szCs w:val="22"/>
                <w:lang w:eastAsia="zh-CN" w:bidi="ar"/>
              </w:rPr>
              <w:t>循环机出口</w:t>
            </w:r>
            <w:r>
              <w:rPr>
                <w:rFonts w:hint="default" w:ascii="Times New Roman" w:hAnsi="Times New Roman" w:eastAsia="宋体" w:cs="Times New Roman"/>
                <w:color w:val="000000"/>
                <w:kern w:val="0"/>
                <w:sz w:val="22"/>
                <w:szCs w:val="22"/>
                <w:lang w:bidi="ar"/>
              </w:rPr>
              <w:t>安全阀、</w:t>
            </w:r>
            <w:r>
              <w:rPr>
                <w:rFonts w:hint="eastAsia" w:cs="Times New Roman"/>
                <w:color w:val="000000"/>
                <w:kern w:val="0"/>
                <w:sz w:val="22"/>
                <w:szCs w:val="22"/>
                <w:lang w:eastAsia="zh-CN" w:bidi="ar"/>
              </w:rPr>
              <w:t>装置所有</w:t>
            </w:r>
            <w:r>
              <w:rPr>
                <w:rFonts w:hint="default" w:ascii="Times New Roman" w:hAnsi="Times New Roman" w:eastAsia="宋体" w:cs="Times New Roman"/>
                <w:color w:val="000000"/>
                <w:kern w:val="0"/>
                <w:sz w:val="22"/>
                <w:szCs w:val="22"/>
                <w:lang w:bidi="ar"/>
              </w:rPr>
              <w:t>可燃气报警系统正常投用；</w:t>
            </w:r>
          </w:p>
        </w:tc>
        <w:tc>
          <w:tcPr>
            <w:tcW w:w="1295" w:type="dxa"/>
            <w:noWrap w:val="0"/>
            <w:vAlign w:val="center"/>
          </w:tcPr>
          <w:p>
            <w:pPr>
              <w:jc w:val="center"/>
              <w:rPr>
                <w:rFonts w:hint="default" w:ascii="Times New Roman" w:hAnsi="Times New Roman" w:eastAsia="宋体" w:cs="Times New Roman"/>
                <w:kern w:val="0"/>
                <w:sz w:val="24"/>
              </w:rPr>
            </w:pPr>
          </w:p>
        </w:tc>
        <w:tc>
          <w:tcPr>
            <w:tcW w:w="2259" w:type="dxa"/>
            <w:noWrap w:val="0"/>
            <w:vAlign w:val="center"/>
          </w:tcPr>
          <w:p>
            <w:pPr>
              <w:jc w:val="center"/>
              <w:rPr>
                <w:rFonts w:hint="default" w:ascii="Times New Roman" w:hAnsi="Times New Roman" w:eastAsia="宋体" w:cs="Times New Roman"/>
                <w:kern w:val="0"/>
                <w:sz w:val="24"/>
              </w:rPr>
            </w:pPr>
          </w:p>
        </w:tc>
        <w:tc>
          <w:tcPr>
            <w:tcW w:w="1169" w:type="dxa"/>
            <w:noWrap w:val="0"/>
            <w:vAlign w:val="center"/>
          </w:tcPr>
          <w:p>
            <w:pPr>
              <w:jc w:val="center"/>
              <w:rPr>
                <w:rFonts w:hint="default" w:ascii="Times New Roman" w:hAnsi="Times New Roman" w:eastAsia="宋体" w:cs="Times New Roman"/>
                <w:kern w:val="0"/>
                <w:sz w:val="24"/>
              </w:rPr>
            </w:pPr>
          </w:p>
        </w:tc>
        <w:tc>
          <w:tcPr>
            <w:tcW w:w="1695" w:type="dxa"/>
            <w:noWrap w:val="0"/>
            <w:vAlign w:val="center"/>
          </w:tcPr>
          <w:p>
            <w:pPr>
              <w:ind w:firstLine="1920" w:firstLineChars="800"/>
              <w:jc w:val="both"/>
              <w:outlineLvl w:val="1"/>
              <w:rPr>
                <w:rFonts w:hint="eastAsia"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kern w:val="0"/>
                <w:sz w:val="24"/>
                <w:lang w:eastAsia="zh-CN"/>
              </w:rPr>
              <w:t>《《生产工艺</w:t>
            </w:r>
            <w:r>
              <w:rPr>
                <w:rFonts w:hint="default" w:ascii="Times New Roman" w:hAnsi="Times New Roman" w:eastAsia="宋体" w:cs="Times New Roman"/>
                <w:kern w:val="0"/>
                <w:sz w:val="24"/>
              </w:rPr>
              <w:t>重大安全风险管控清单》见表</w:t>
            </w:r>
            <w:r>
              <w:rPr>
                <w:rFonts w:hint="eastAsia" w:ascii="Times New Roman" w:hAnsi="Times New Roman" w:eastAsia="宋体" w:cs="Times New Roman"/>
                <w:kern w:val="0"/>
                <w:sz w:val="24"/>
                <w:lang w:val="en-US" w:eastAsia="zh-CN"/>
              </w:rPr>
              <w:t>3</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4</w:t>
            </w:r>
          </w:p>
          <w:p>
            <w:pPr>
              <w:rPr>
                <w:rFonts w:hint="default" w:ascii="Times New Roman" w:hAnsi="Times New Roman" w:eastAsia="宋体" w:cs="Times New Roman"/>
                <w:kern w:val="0"/>
                <w:sz w:val="24"/>
              </w:rPr>
            </w:pPr>
          </w:p>
        </w:tc>
      </w:tr>
    </w:tbl>
    <w:p>
      <w:pPr>
        <w:jc w:val="both"/>
        <w:outlineLvl w:val="1"/>
        <w:rPr>
          <w:rFonts w:hint="eastAsia" w:ascii="Times New Roman" w:hAnsi="Times New Roman" w:eastAsia="楷体_GB2312" w:cs="Times New Roman"/>
          <w:kern w:val="0"/>
          <w:sz w:val="28"/>
          <w:szCs w:val="28"/>
          <w:lang w:val="en-US" w:eastAsia="zh-CN"/>
        </w:rPr>
      </w:pPr>
    </w:p>
    <w:p>
      <w:pPr>
        <w:ind w:firstLine="1680" w:firstLineChars="600"/>
        <w:jc w:val="both"/>
        <w:outlineLvl w:val="1"/>
        <w:rPr>
          <w:rFonts w:hint="default" w:ascii="Times New Roman" w:hAnsi="Times New Roman" w:eastAsia="黑体" w:cs="Times New Roman"/>
          <w:kern w:val="0"/>
          <w:sz w:val="24"/>
        </w:rPr>
      </w:pPr>
      <w:r>
        <w:rPr>
          <w:rFonts w:hint="eastAsia" w:ascii="Times New Roman" w:hAnsi="Times New Roman" w:eastAsia="楷体_GB2312" w:cs="Times New Roman"/>
          <w:kern w:val="0"/>
          <w:sz w:val="28"/>
          <w:szCs w:val="28"/>
          <w:lang w:val="en-US" w:eastAsia="zh-CN"/>
        </w:rPr>
        <w:t>3</w:t>
      </w:r>
      <w:r>
        <w:rPr>
          <w:rFonts w:hint="eastAsia" w:ascii="黑体" w:hAnsi="黑体" w:eastAsia="黑体" w:cs="黑体"/>
          <w:kern w:val="0"/>
          <w:sz w:val="32"/>
          <w:szCs w:val="32"/>
        </w:rPr>
        <w:t xml:space="preserve">-2 </w:t>
      </w:r>
      <w:r>
        <w:rPr>
          <w:rFonts w:hint="eastAsia" w:ascii="黑体" w:hAnsi="黑体" w:eastAsia="黑体" w:cs="黑体"/>
          <w:kern w:val="0"/>
          <w:sz w:val="32"/>
          <w:szCs w:val="32"/>
          <w:lang w:eastAsia="zh-CN"/>
        </w:rPr>
        <w:t>四川兰天化工科技有限公司液氨</w:t>
      </w:r>
      <w:r>
        <w:rPr>
          <w:rFonts w:hint="eastAsia" w:ascii="黑体" w:hAnsi="黑体" w:eastAsia="黑体" w:cs="黑体"/>
          <w:kern w:val="0"/>
          <w:sz w:val="32"/>
          <w:szCs w:val="32"/>
        </w:rPr>
        <w:t>储罐重大安全风险管控清单</w:t>
      </w:r>
    </w:p>
    <w:tbl>
      <w:tblPr>
        <w:tblStyle w:val="10"/>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60"/>
        <w:gridCol w:w="1186"/>
        <w:gridCol w:w="791"/>
        <w:gridCol w:w="2582"/>
        <w:gridCol w:w="235"/>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187" w:type="dxa"/>
            <w:gridSpan w:val="2"/>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1977" w:type="dxa"/>
            <w:gridSpan w:val="2"/>
            <w:noWrap w:val="0"/>
            <w:vAlign w:val="center"/>
          </w:tcPr>
          <w:p>
            <w:pPr>
              <w:adjustRightInd w:val="0"/>
              <w:snapToGrid w:val="0"/>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液氨</w:t>
            </w:r>
            <w:r>
              <w:rPr>
                <w:rFonts w:hint="default" w:ascii="Times New Roman" w:hAnsi="Times New Roman" w:eastAsia="仿宋" w:cs="Times New Roman"/>
                <w:sz w:val="24"/>
              </w:rPr>
              <w:t>储罐</w:t>
            </w:r>
          </w:p>
        </w:tc>
        <w:tc>
          <w:tcPr>
            <w:tcW w:w="2582"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黑体" w:cs="Times New Roman"/>
                <w:sz w:val="24"/>
              </w:rPr>
              <w:t>主要风险概述</w:t>
            </w:r>
          </w:p>
        </w:tc>
        <w:tc>
          <w:tcPr>
            <w:tcW w:w="9174" w:type="dxa"/>
            <w:gridSpan w:val="2"/>
            <w:vMerge w:val="restart"/>
            <w:noWrap w:val="0"/>
            <w:vAlign w:val="center"/>
          </w:tcPr>
          <w:p>
            <w:pP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储罐超压损坏</w:t>
            </w:r>
            <w:r>
              <w:rPr>
                <w:rFonts w:hint="eastAsia" w:ascii="Times New Roman" w:hAnsi="Times New Roman" w:eastAsia="宋体" w:cs="Times New Roman"/>
                <w:sz w:val="24"/>
                <w:lang w:eastAsia="zh-CN"/>
              </w:rPr>
              <w:t>，管道、法兰损坏</w:t>
            </w:r>
            <w:r>
              <w:rPr>
                <w:rFonts w:hint="default" w:ascii="Times New Roman" w:hAnsi="Times New Roman" w:eastAsia="宋体" w:cs="Times New Roman"/>
                <w:sz w:val="24"/>
              </w:rPr>
              <w:t>泄漏，引发</w:t>
            </w:r>
            <w:r>
              <w:t>火灾、爆炸、中毒</w:t>
            </w:r>
            <w:r>
              <w:rPr>
                <w:rFonts w:hint="default" w:ascii="Times New Roman" w:hAnsi="Times New Roman" w:eastAsia="宋体" w:cs="Times New Roman"/>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7" w:type="dxa"/>
            <w:gridSpan w:val="2"/>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1977" w:type="dxa"/>
            <w:gridSpan w:val="2"/>
            <w:noWrap w:val="0"/>
            <w:vAlign w:val="center"/>
          </w:tcPr>
          <w:p>
            <w:pPr>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1号</w:t>
            </w:r>
          </w:p>
        </w:tc>
        <w:tc>
          <w:tcPr>
            <w:tcW w:w="2582" w:type="dxa"/>
            <w:vMerge w:val="continue"/>
            <w:noWrap w:val="0"/>
            <w:vAlign w:val="center"/>
          </w:tcPr>
          <w:p>
            <w:pPr>
              <w:adjustRightInd w:val="0"/>
              <w:snapToGrid w:val="0"/>
              <w:jc w:val="center"/>
              <w:rPr>
                <w:rFonts w:hint="default" w:ascii="Times New Roman" w:hAnsi="Times New Roman" w:eastAsia="仿宋" w:cs="Times New Roman"/>
                <w:sz w:val="24"/>
              </w:rPr>
            </w:pPr>
          </w:p>
        </w:tc>
        <w:tc>
          <w:tcPr>
            <w:tcW w:w="9174" w:type="dxa"/>
            <w:gridSpan w:val="2"/>
            <w:vMerge w:val="continue"/>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7" w:type="dxa"/>
            <w:gridSpan w:val="2"/>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1977" w:type="dxa"/>
            <w:gridSpan w:val="2"/>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重大风险</w:t>
            </w:r>
          </w:p>
        </w:tc>
        <w:tc>
          <w:tcPr>
            <w:tcW w:w="2582" w:type="dxa"/>
            <w:vMerge w:val="continue"/>
            <w:noWrap w:val="0"/>
            <w:vAlign w:val="center"/>
          </w:tcPr>
          <w:p>
            <w:pPr>
              <w:adjustRightInd w:val="0"/>
              <w:snapToGrid w:val="0"/>
              <w:jc w:val="center"/>
              <w:rPr>
                <w:rFonts w:hint="default" w:ascii="Times New Roman" w:hAnsi="Times New Roman" w:eastAsia="仿宋" w:cs="Times New Roman"/>
                <w:sz w:val="24"/>
              </w:rPr>
            </w:pPr>
          </w:p>
        </w:tc>
        <w:tc>
          <w:tcPr>
            <w:tcW w:w="9174" w:type="dxa"/>
            <w:gridSpan w:val="2"/>
            <w:vMerge w:val="continue"/>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1527"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关键控制指标</w:t>
            </w:r>
          </w:p>
        </w:tc>
        <w:tc>
          <w:tcPr>
            <w:tcW w:w="1846" w:type="dxa"/>
            <w:gridSpan w:val="2"/>
            <w:noWrap w:val="0"/>
            <w:vAlign w:val="center"/>
          </w:tcPr>
          <w:p>
            <w:pPr>
              <w:adjustRightInd w:val="0"/>
              <w:snapToGrid w:val="0"/>
              <w:jc w:val="left"/>
              <w:rPr>
                <w:rStyle w:val="13"/>
                <w:rFonts w:hint="default" w:ascii="Times New Roman" w:hAnsi="Times New Roman" w:eastAsia="宋体" w:cs="Times New Roman"/>
                <w:lang w:bidi="ar"/>
              </w:rPr>
            </w:pPr>
            <w:r>
              <w:rPr>
                <w:rStyle w:val="13"/>
                <w:rFonts w:hint="default" w:ascii="Times New Roman" w:hAnsi="Times New Roman" w:eastAsia="宋体" w:cs="Times New Roman"/>
                <w:lang w:bidi="ar"/>
              </w:rPr>
              <w:t>1</w:t>
            </w:r>
            <w:r>
              <w:rPr>
                <w:rStyle w:val="13"/>
                <w:rFonts w:hint="eastAsia" w:ascii="Times New Roman" w:hAnsi="Times New Roman" w:eastAsia="宋体" w:cs="Times New Roman"/>
                <w:lang w:eastAsia="zh-CN" w:bidi="ar"/>
              </w:rPr>
              <w:t>、</w:t>
            </w:r>
            <w:r>
              <w:rPr>
                <w:rStyle w:val="13"/>
                <w:rFonts w:hint="eastAsia" w:ascii="Times New Roman" w:hAnsi="Times New Roman" w:eastAsia="宋体" w:cs="Times New Roman"/>
                <w:lang w:val="en-US" w:eastAsia="zh-CN" w:bidi="ar"/>
              </w:rPr>
              <w:t>0</w:t>
            </w:r>
            <w:r>
              <w:rPr>
                <w:rStyle w:val="13"/>
                <w:rFonts w:hint="default" w:ascii="Times New Roman" w:hAnsi="Times New Roman" w:eastAsia="宋体" w:cs="Times New Roman"/>
                <w:lang w:bidi="ar"/>
              </w:rPr>
              <w:t xml:space="preserve"> mm</w:t>
            </w:r>
            <w:r>
              <w:rPr>
                <w:rStyle w:val="14"/>
                <w:rFonts w:hint="default" w:ascii="Times New Roman" w:hAnsi="Times New Roman" w:eastAsia="宋体" w:cs="Times New Roman"/>
                <w:lang w:bidi="ar"/>
              </w:rPr>
              <w:t>＜储罐液位＜</w:t>
            </w:r>
            <w:r>
              <w:rPr>
                <w:rStyle w:val="14"/>
                <w:rFonts w:hint="eastAsia" w:ascii="Times New Roman" w:hAnsi="Times New Roman" w:eastAsia="宋体" w:cs="Times New Roman"/>
                <w:lang w:val="en-US" w:eastAsia="zh-CN" w:bidi="ar"/>
              </w:rPr>
              <w:t>210</w:t>
            </w:r>
            <w:r>
              <w:rPr>
                <w:rStyle w:val="13"/>
                <w:rFonts w:hint="default" w:ascii="Times New Roman" w:hAnsi="Times New Roman" w:eastAsia="宋体" w:cs="Times New Roman"/>
                <w:lang w:bidi="ar"/>
              </w:rPr>
              <w:t xml:space="preserve"> mm</w:t>
            </w:r>
          </w:p>
          <w:p>
            <w:pPr>
              <w:adjustRightInd w:val="0"/>
              <w:snapToGrid w:val="0"/>
              <w:jc w:val="left"/>
              <w:rPr>
                <w:rStyle w:val="13"/>
                <w:rFonts w:hint="default" w:ascii="Times New Roman" w:hAnsi="Times New Roman" w:eastAsia="宋体" w:cs="Times New Roman"/>
                <w:lang w:bidi="ar"/>
              </w:rPr>
            </w:pPr>
            <w:r>
              <w:rPr>
                <w:rStyle w:val="13"/>
                <w:rFonts w:hint="default" w:ascii="Times New Roman" w:hAnsi="Times New Roman" w:eastAsia="宋体" w:cs="Times New Roman"/>
                <w:lang w:bidi="ar"/>
              </w:rPr>
              <w:t>2</w:t>
            </w:r>
            <w:r>
              <w:rPr>
                <w:rStyle w:val="13"/>
                <w:rFonts w:hint="eastAsia" w:ascii="Times New Roman" w:hAnsi="Times New Roman" w:eastAsia="宋体" w:cs="Times New Roman"/>
                <w:lang w:eastAsia="zh-CN" w:bidi="ar"/>
              </w:rPr>
              <w:t>、</w:t>
            </w:r>
            <w:r>
              <w:rPr>
                <w:rStyle w:val="13"/>
                <w:rFonts w:hint="eastAsia" w:ascii="Times New Roman" w:hAnsi="Times New Roman" w:eastAsia="宋体" w:cs="Times New Roman"/>
                <w:lang w:val="en-US" w:eastAsia="zh-CN" w:bidi="ar"/>
              </w:rPr>
              <w:t>0</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r>
              <w:rPr>
                <w:rStyle w:val="14"/>
                <w:rFonts w:hint="default" w:ascii="Times New Roman" w:hAnsi="Times New Roman" w:eastAsia="宋体" w:cs="Times New Roman"/>
                <w:lang w:bidi="ar"/>
              </w:rPr>
              <w:t>＜储罐气相压力＜</w:t>
            </w:r>
            <w:r>
              <w:rPr>
                <w:rStyle w:val="14"/>
                <w:rFonts w:hint="eastAsia" w:ascii="Times New Roman" w:hAnsi="Times New Roman" w:eastAsia="宋体" w:cs="Times New Roman"/>
                <w:lang w:val="en-US" w:eastAsia="zh-CN" w:bidi="ar"/>
              </w:rPr>
              <w:t>1.6</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p>
          <w:p>
            <w:pPr>
              <w:adjustRightInd w:val="0"/>
              <w:snapToGrid w:val="0"/>
              <w:jc w:val="left"/>
              <w:rPr>
                <w:rStyle w:val="13"/>
                <w:rFonts w:hint="eastAsia" w:ascii="Times New Roman" w:hAnsi="Times New Roman" w:eastAsia="宋体" w:cs="Times New Roman"/>
                <w:lang w:val="en-US" w:eastAsia="zh-CN" w:bidi="ar"/>
              </w:rPr>
            </w:pPr>
            <w:r>
              <w:rPr>
                <w:rStyle w:val="13"/>
                <w:rFonts w:hint="eastAsia" w:ascii="Times New Roman" w:hAnsi="Times New Roman" w:eastAsia="宋体" w:cs="Times New Roman"/>
                <w:lang w:val="en-US" w:eastAsia="zh-CN" w:bidi="ar"/>
              </w:rPr>
              <w:t>3、储罐温度</w:t>
            </w:r>
            <w:r>
              <w:rPr>
                <w:rStyle w:val="14"/>
                <w:rFonts w:hint="default" w:ascii="Times New Roman" w:hAnsi="Times New Roman" w:eastAsia="宋体" w:cs="Times New Roman"/>
                <w:lang w:bidi="ar"/>
              </w:rPr>
              <w:t>＜</w:t>
            </w:r>
            <w:r>
              <w:rPr>
                <w:rStyle w:val="14"/>
                <w:rFonts w:hint="eastAsia" w:ascii="Times New Roman" w:hAnsi="Times New Roman" w:eastAsia="宋体" w:cs="Times New Roman"/>
                <w:lang w:val="en-US" w:eastAsia="zh-CN" w:bidi="ar"/>
              </w:rPr>
              <w:t>25</w:t>
            </w:r>
            <w:r>
              <w:rPr>
                <w:rStyle w:val="14"/>
                <w:rFonts w:hint="eastAsia" w:ascii="宋体" w:hAnsi="宋体" w:eastAsia="宋体" w:cs="宋体"/>
                <w:lang w:bidi="ar"/>
              </w:rPr>
              <w:t>℃</w:t>
            </w:r>
          </w:p>
          <w:p>
            <w:pPr>
              <w:numPr>
                <w:ilvl w:val="0"/>
                <w:numId w:val="0"/>
              </w:numPr>
              <w:adjustRightInd w:val="0"/>
              <w:snapToGrid w:val="0"/>
              <w:ind w:leftChars="0"/>
              <w:jc w:val="left"/>
              <w:rPr>
                <w:rStyle w:val="14"/>
                <w:rFonts w:hint="default" w:ascii="Times New Roman" w:hAnsi="Times New Roman" w:eastAsia="宋体" w:cs="Times New Roman"/>
                <w:lang w:bidi="ar"/>
              </w:rPr>
            </w:pPr>
            <w:r>
              <w:rPr>
                <w:rStyle w:val="14"/>
                <w:rFonts w:hint="eastAsia" w:ascii="Times New Roman" w:hAnsi="Times New Roman" w:eastAsia="宋体" w:cs="Times New Roman"/>
                <w:lang w:val="en-US" w:eastAsia="zh-CN" w:bidi="ar"/>
              </w:rPr>
              <w:t>4、</w:t>
            </w:r>
            <w:r>
              <w:rPr>
                <w:rStyle w:val="14"/>
                <w:rFonts w:hint="default" w:ascii="Times New Roman" w:hAnsi="Times New Roman" w:eastAsia="宋体" w:cs="Times New Roman"/>
                <w:lang w:bidi="ar"/>
              </w:rPr>
              <w:t>可燃气体报警</w:t>
            </w:r>
          </w:p>
          <w:p>
            <w:pPr>
              <w:numPr>
                <w:ilvl w:val="0"/>
                <w:numId w:val="0"/>
              </w:numPr>
              <w:adjustRightInd w:val="0"/>
              <w:snapToGrid w:val="0"/>
              <w:ind w:leftChars="0"/>
              <w:jc w:val="left"/>
              <w:rPr>
                <w:rStyle w:val="14"/>
                <w:rFonts w:hint="default" w:ascii="Times New Roman" w:hAnsi="Times New Roman" w:eastAsia="宋体" w:cs="Times New Roman"/>
                <w:lang w:bidi="ar"/>
              </w:rPr>
            </w:pPr>
            <w:r>
              <w:rPr>
                <w:rFonts w:hint="eastAsia"/>
                <w:lang w:val="en-US" w:eastAsia="zh-CN"/>
              </w:rPr>
              <w:t>5、</w:t>
            </w:r>
            <w:r>
              <w:t>温度高报警</w:t>
            </w:r>
          </w:p>
          <w:p>
            <w:pPr>
              <w:numPr>
                <w:ilvl w:val="0"/>
                <w:numId w:val="0"/>
              </w:numPr>
              <w:adjustRightInd w:val="0"/>
              <w:snapToGrid w:val="0"/>
              <w:ind w:leftChars="0"/>
              <w:jc w:val="left"/>
              <w:rPr>
                <w:rStyle w:val="14"/>
                <w:rFonts w:hint="default" w:ascii="Times New Roman" w:hAnsi="Times New Roman" w:eastAsia="宋体" w:cs="Times New Roman"/>
                <w:lang w:bidi="ar"/>
              </w:rPr>
            </w:pPr>
            <w:r>
              <w:rPr>
                <w:rFonts w:hint="eastAsia"/>
                <w:lang w:val="en-US" w:eastAsia="zh-CN"/>
              </w:rPr>
              <w:t>6、</w:t>
            </w:r>
            <w:r>
              <w:t>压力高/高高报警</w:t>
            </w:r>
            <w:r>
              <w:rPr>
                <w:rFonts w:hint="eastAsia"/>
                <w:lang w:eastAsia="zh-CN"/>
              </w:rPr>
              <w:t>，</w:t>
            </w:r>
            <w:r>
              <w:t>压力高高联锁切断液氨总管阀</w:t>
            </w:r>
          </w:p>
          <w:p>
            <w:pPr>
              <w:adjustRightInd w:val="0"/>
              <w:snapToGrid w:val="0"/>
              <w:jc w:val="left"/>
              <w:rPr>
                <w:rFonts w:hint="default" w:ascii="Times New Roman" w:hAnsi="Times New Roman" w:eastAsia="宋体" w:cs="Times New Roman"/>
                <w:kern w:val="0"/>
                <w:sz w:val="24"/>
                <w:szCs w:val="24"/>
                <w:lang w:val="en-US" w:eastAsia="zh-CN" w:bidi="ar-SA"/>
              </w:rPr>
            </w:pPr>
          </w:p>
        </w:tc>
        <w:tc>
          <w:tcPr>
            <w:tcW w:w="791"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关键管控措施</w:t>
            </w:r>
          </w:p>
        </w:tc>
        <w:tc>
          <w:tcPr>
            <w:tcW w:w="11756" w:type="dxa"/>
            <w:gridSpan w:val="3"/>
            <w:noWrap w:val="0"/>
            <w:vAlign w:val="center"/>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一、公司级：</w:t>
            </w:r>
          </w:p>
          <w:p>
            <w:pPr>
              <w:widowControl/>
              <w:adjustRightInd w:val="0"/>
              <w:snapToGrid w:val="0"/>
              <w:textAlignment w:val="center"/>
              <w:rPr>
                <w:rStyle w:val="14"/>
                <w:rFonts w:hint="eastAsia" w:ascii="Times New Roman" w:hAnsi="Times New Roman" w:eastAsia="宋体" w:cs="Times New Roman"/>
                <w:lang w:eastAsia="zh-CN" w:bidi="ar"/>
              </w:rPr>
            </w:pPr>
            <w:r>
              <w:rPr>
                <w:rFonts w:hint="default" w:ascii="Times New Roman" w:hAnsi="Times New Roman" w:eastAsia="宋体" w:cs="Times New Roman"/>
                <w:sz w:val="24"/>
              </w:rPr>
              <w:t xml:space="preserve">    1</w:t>
            </w:r>
            <w:r>
              <w:rPr>
                <w:rStyle w:val="14"/>
                <w:rFonts w:hint="default" w:ascii="Times New Roman" w:hAnsi="Times New Roman" w:eastAsia="宋体" w:cs="Times New Roman"/>
                <w:lang w:bidi="ar"/>
              </w:rPr>
              <w:t>.组织对相关联锁进行检验测试，组织安全阀</w:t>
            </w:r>
            <w:r>
              <w:rPr>
                <w:rStyle w:val="14"/>
                <w:rFonts w:hint="eastAsia" w:ascii="Times New Roman" w:hAnsi="Times New Roman" w:eastAsia="宋体" w:cs="Times New Roman"/>
                <w:lang w:eastAsia="zh-CN" w:bidi="ar"/>
              </w:rPr>
              <w:t>、罐体到期检定</w:t>
            </w:r>
            <w:r>
              <w:rPr>
                <w:rStyle w:val="14"/>
                <w:rFonts w:hint="default" w:ascii="Times New Roman" w:hAnsi="Times New Roman" w:eastAsia="宋体" w:cs="Times New Roman"/>
                <w:lang w:bidi="ar"/>
              </w:rPr>
              <w:t>，</w:t>
            </w:r>
            <w:r>
              <w:rPr>
                <w:rFonts w:hint="default" w:ascii="Times New Roman" w:hAnsi="Times New Roman" w:eastAsia="宋体" w:cs="Times New Roman"/>
                <w:color w:val="000000"/>
                <w:kern w:val="0"/>
                <w:sz w:val="24"/>
                <w:lang w:bidi="ar"/>
              </w:rPr>
              <w:t>组织对可燃气体检测报警系统进行检定（X次/年）；</w:t>
            </w:r>
            <w:r>
              <w:rPr>
                <w:rFonts w:hint="eastAsia" w:ascii="Times New Roman" w:hAnsi="Times New Roman" w:eastAsia="宋体" w:cs="Times New Roman"/>
                <w:color w:val="000000"/>
                <w:kern w:val="0"/>
                <w:sz w:val="24"/>
                <w:lang w:eastAsia="zh-CN" w:bidi="ar"/>
              </w:rPr>
              <w:t>组织对消防、降温喷淋的检查</w:t>
            </w:r>
          </w:p>
          <w:p>
            <w:pPr>
              <w:adjustRightInd w:val="0"/>
              <w:snapToGrid w:val="0"/>
              <w:ind w:firstLine="480" w:firstLineChars="20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2.查处违规变更（摘除）联锁的行为；</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二、车间级：</w:t>
            </w:r>
          </w:p>
          <w:p>
            <w:pPr>
              <w:widowControl/>
              <w:adjustRightInd w:val="0"/>
              <w:snapToGrid w:val="0"/>
              <w:textAlignment w:val="center"/>
              <w:rPr>
                <w:rStyle w:val="14"/>
                <w:rFonts w:hint="default" w:ascii="Times New Roman" w:hAnsi="Times New Roman" w:eastAsia="宋体" w:cs="Times New Roman"/>
                <w:lang w:bidi="ar"/>
              </w:rPr>
            </w:pPr>
            <w:r>
              <w:rPr>
                <w:rFonts w:hint="default" w:ascii="Times New Roman" w:hAnsi="Times New Roman" w:eastAsia="宋体" w:cs="Times New Roman"/>
                <w:sz w:val="24"/>
              </w:rPr>
              <w:t xml:space="preserve">    1</w:t>
            </w:r>
            <w:r>
              <w:rPr>
                <w:rStyle w:val="14"/>
                <w:rFonts w:hint="default" w:ascii="Times New Roman" w:hAnsi="Times New Roman" w:eastAsia="宋体" w:cs="Times New Roman"/>
                <w:lang w:bidi="ar"/>
              </w:rPr>
              <w:t>.核查岗位操作记录、工艺报警记录、</w:t>
            </w:r>
            <w:r>
              <w:rPr>
                <w:rStyle w:val="13"/>
                <w:rFonts w:hint="default" w:ascii="Times New Roman" w:hAnsi="Times New Roman" w:eastAsia="宋体" w:cs="Times New Roman"/>
                <w:lang w:bidi="ar"/>
              </w:rPr>
              <w:t>SIS</w:t>
            </w:r>
            <w:r>
              <w:rPr>
                <w:rStyle w:val="14"/>
                <w:rFonts w:hint="default" w:ascii="Times New Roman" w:hAnsi="Times New Roman" w:eastAsia="宋体" w:cs="Times New Roman"/>
                <w:lang w:bidi="ar"/>
              </w:rPr>
              <w:t>系统点检记录、气体报警记录（X次/周）；</w:t>
            </w:r>
          </w:p>
          <w:p>
            <w:pPr>
              <w:widowControl/>
              <w:adjustRightInd w:val="0"/>
              <w:snapToGrid w:val="0"/>
              <w:ind w:firstLine="480" w:firstLineChars="200"/>
              <w:textAlignment w:val="center"/>
              <w:rPr>
                <w:rStyle w:val="13"/>
                <w:rFonts w:hint="default" w:ascii="Times New Roman" w:hAnsi="Times New Roman" w:eastAsia="宋体" w:cs="Times New Roman"/>
                <w:lang w:bidi="ar"/>
              </w:rPr>
            </w:pPr>
            <w:r>
              <w:rPr>
                <w:rStyle w:val="14"/>
                <w:rFonts w:hint="default" w:ascii="Times New Roman" w:hAnsi="Times New Roman" w:eastAsia="宋体" w:cs="Times New Roman"/>
                <w:lang w:bidi="ar"/>
              </w:rPr>
              <w:t>2.</w:t>
            </w:r>
            <w:r>
              <w:rPr>
                <w:rFonts w:hint="default" w:ascii="Times New Roman" w:hAnsi="Times New Roman" w:eastAsia="宋体" w:cs="Times New Roman"/>
                <w:color w:val="000000"/>
                <w:kern w:val="0"/>
                <w:sz w:val="24"/>
                <w:lang w:bidi="ar"/>
              </w:rPr>
              <w:t>组织安全附件专项检查</w:t>
            </w:r>
            <w:r>
              <w:rPr>
                <w:rStyle w:val="14"/>
                <w:rFonts w:hint="default" w:ascii="Times New Roman" w:hAnsi="Times New Roman" w:eastAsia="宋体" w:cs="Times New Roman"/>
                <w:lang w:bidi="ar"/>
              </w:rPr>
              <w:t>（X次/月）</w:t>
            </w:r>
            <w:r>
              <w:rPr>
                <w:rFonts w:hint="default" w:ascii="Times New Roman" w:hAnsi="Times New Roman" w:eastAsia="宋体" w:cs="Times New Roman"/>
                <w:color w:val="000000"/>
                <w:kern w:val="0"/>
                <w:sz w:val="24"/>
                <w:lang w:bidi="ar"/>
              </w:rPr>
              <w:t>；</w:t>
            </w:r>
          </w:p>
          <w:p>
            <w:pPr>
              <w:adjustRightInd w:val="0"/>
              <w:snapToGrid w:val="0"/>
              <w:ind w:firstLine="480" w:firstLineChars="200"/>
              <w:jc w:val="left"/>
              <w:rPr>
                <w:rStyle w:val="14"/>
                <w:rFonts w:hint="default" w:ascii="Times New Roman" w:hAnsi="Times New Roman" w:eastAsia="宋体" w:cs="Times New Roman"/>
                <w:lang w:bidi="ar"/>
              </w:rPr>
            </w:pPr>
            <w:r>
              <w:rPr>
                <w:rStyle w:val="13"/>
                <w:rFonts w:hint="default" w:ascii="Times New Roman" w:hAnsi="Times New Roman" w:eastAsia="宋体" w:cs="Times New Roman"/>
                <w:lang w:bidi="ar"/>
              </w:rPr>
              <w:t>3.</w:t>
            </w:r>
            <w:r>
              <w:rPr>
                <w:rStyle w:val="14"/>
                <w:rFonts w:hint="default" w:ascii="Times New Roman" w:hAnsi="Times New Roman" w:eastAsia="宋体" w:cs="Times New Roman"/>
                <w:lang w:bidi="ar"/>
              </w:rPr>
              <w:t>组织对气体探测器校准、归零（X次/季度）；</w:t>
            </w:r>
          </w:p>
          <w:p>
            <w:pPr>
              <w:adjustRightInd w:val="0"/>
              <w:snapToGrid w:val="0"/>
              <w:ind w:firstLine="480" w:firstLineChars="20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4.执行联锁变更（摘除）手续；</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三、班组级：</w:t>
            </w:r>
          </w:p>
          <w:p>
            <w:pPr>
              <w:adjustRightInd w:val="0"/>
              <w:snapToGrid w:val="0"/>
              <w:ind w:firstLine="480"/>
              <w:jc w:val="left"/>
              <w:rPr>
                <w:rStyle w:val="14"/>
                <w:rFonts w:hint="default" w:ascii="Times New Roman" w:hAnsi="Times New Roman" w:eastAsia="宋体" w:cs="Times New Roman"/>
                <w:lang w:bidi="ar"/>
              </w:rPr>
            </w:pPr>
            <w:r>
              <w:rPr>
                <w:rFonts w:hint="default" w:ascii="Times New Roman" w:hAnsi="Times New Roman" w:eastAsia="宋体" w:cs="Times New Roman"/>
                <w:sz w:val="24"/>
              </w:rPr>
              <w:t>1</w:t>
            </w:r>
            <w:r>
              <w:rPr>
                <w:rStyle w:val="14"/>
                <w:rFonts w:hint="default" w:ascii="Times New Roman" w:hAnsi="Times New Roman" w:eastAsia="宋体" w:cs="Times New Roman"/>
                <w:lang w:bidi="ar"/>
              </w:rPr>
              <w:t>.每X小时现场抄表并与远传液位、压力</w:t>
            </w:r>
            <w:r>
              <w:rPr>
                <w:rStyle w:val="14"/>
                <w:rFonts w:hint="eastAsia" w:ascii="Times New Roman" w:hAnsi="Times New Roman" w:eastAsia="宋体" w:cs="Times New Roman"/>
                <w:lang w:eastAsia="zh-CN" w:bidi="ar"/>
              </w:rPr>
              <w:t>、温度</w:t>
            </w:r>
            <w:r>
              <w:rPr>
                <w:rStyle w:val="14"/>
                <w:rFonts w:hint="default" w:ascii="Times New Roman" w:hAnsi="Times New Roman" w:eastAsia="宋体" w:cs="Times New Roman"/>
                <w:lang w:bidi="ar"/>
              </w:rPr>
              <w:t>指示核对；</w:t>
            </w:r>
          </w:p>
          <w:p>
            <w:pPr>
              <w:adjustRightInd w:val="0"/>
              <w:snapToGrid w:val="0"/>
              <w:ind w:firstLine="48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2.确保</w:t>
            </w:r>
            <w:r>
              <w:rPr>
                <w:rStyle w:val="13"/>
                <w:rFonts w:hint="default" w:ascii="Times New Roman" w:hAnsi="Times New Roman" w:eastAsia="宋体" w:cs="Times New Roman"/>
                <w:lang w:bidi="ar"/>
              </w:rPr>
              <w:t>DCS</w:t>
            </w:r>
            <w:r>
              <w:rPr>
                <w:rStyle w:val="14"/>
                <w:rFonts w:hint="default" w:ascii="Times New Roman" w:hAnsi="Times New Roman" w:eastAsia="宋体" w:cs="Times New Roman"/>
                <w:lang w:bidi="ar"/>
              </w:rPr>
              <w:t>液位高报警（</w:t>
            </w:r>
            <w:r>
              <w:rPr>
                <w:rStyle w:val="14"/>
                <w:rFonts w:hint="eastAsia" w:ascii="Times New Roman" w:hAnsi="Times New Roman" w:eastAsia="宋体" w:cs="Times New Roman"/>
                <w:lang w:val="en-US" w:eastAsia="zh-CN" w:bidi="ar"/>
              </w:rPr>
              <w:t>200</w:t>
            </w:r>
            <w:r>
              <w:rPr>
                <w:rStyle w:val="13"/>
                <w:rFonts w:hint="default" w:ascii="Times New Roman" w:hAnsi="Times New Roman" w:eastAsia="宋体" w:cs="Times New Roman"/>
                <w:lang w:bidi="ar"/>
              </w:rPr>
              <w:t xml:space="preserve"> mm</w:t>
            </w:r>
            <w:r>
              <w:rPr>
                <w:rStyle w:val="14"/>
                <w:rFonts w:hint="default" w:ascii="Times New Roman" w:hAnsi="Times New Roman" w:eastAsia="宋体" w:cs="Times New Roman"/>
                <w:lang w:bidi="ar"/>
              </w:rPr>
              <w:t>）投用；</w:t>
            </w:r>
          </w:p>
          <w:p>
            <w:pPr>
              <w:adjustRightInd w:val="0"/>
              <w:snapToGrid w:val="0"/>
              <w:ind w:firstLine="48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3.确保</w:t>
            </w:r>
            <w:r>
              <w:rPr>
                <w:rStyle w:val="13"/>
                <w:rFonts w:hint="default" w:ascii="Times New Roman" w:hAnsi="Times New Roman" w:eastAsia="宋体" w:cs="Times New Roman"/>
                <w:lang w:bidi="ar"/>
              </w:rPr>
              <w:t>SIS</w:t>
            </w:r>
            <w:r>
              <w:rPr>
                <w:rStyle w:val="14"/>
                <w:rFonts w:hint="default" w:ascii="Times New Roman" w:hAnsi="Times New Roman" w:eastAsia="宋体" w:cs="Times New Roman"/>
                <w:lang w:bidi="ar"/>
              </w:rPr>
              <w:t>液位高高（</w:t>
            </w:r>
            <w:r>
              <w:rPr>
                <w:rStyle w:val="14"/>
                <w:rFonts w:hint="eastAsia" w:ascii="Times New Roman" w:hAnsi="Times New Roman" w:eastAsia="宋体" w:cs="Times New Roman"/>
                <w:lang w:val="en-US" w:eastAsia="zh-CN" w:bidi="ar"/>
              </w:rPr>
              <w:t>210</w:t>
            </w:r>
            <w:r>
              <w:rPr>
                <w:rStyle w:val="13"/>
                <w:rFonts w:hint="default" w:ascii="Times New Roman" w:hAnsi="Times New Roman" w:eastAsia="宋体" w:cs="Times New Roman"/>
                <w:lang w:bidi="ar"/>
              </w:rPr>
              <w:t xml:space="preserve"> mm</w:t>
            </w:r>
            <w:r>
              <w:rPr>
                <w:rStyle w:val="14"/>
                <w:rFonts w:hint="default" w:ascii="Times New Roman" w:hAnsi="Times New Roman" w:eastAsia="宋体" w:cs="Times New Roman"/>
                <w:lang w:bidi="ar"/>
              </w:rPr>
              <w:t>）联锁关断进液紧急切断阀投用；</w:t>
            </w:r>
          </w:p>
          <w:p>
            <w:pPr>
              <w:adjustRightInd w:val="0"/>
              <w:snapToGrid w:val="0"/>
              <w:ind w:firstLine="480"/>
              <w:jc w:val="left"/>
              <w:rPr>
                <w:rStyle w:val="14"/>
                <w:rFonts w:hint="eastAsia" w:ascii="Times New Roman" w:hAnsi="Times New Roman" w:eastAsia="宋体" w:cs="Times New Roman"/>
                <w:lang w:eastAsia="zh-CN" w:bidi="ar"/>
              </w:rPr>
            </w:pPr>
            <w:r>
              <w:rPr>
                <w:rStyle w:val="14"/>
                <w:rFonts w:hint="default" w:ascii="Times New Roman" w:hAnsi="Times New Roman" w:eastAsia="宋体" w:cs="Times New Roman"/>
                <w:lang w:bidi="ar"/>
              </w:rPr>
              <w:t>4.确保</w:t>
            </w:r>
            <w:r>
              <w:rPr>
                <w:rStyle w:val="13"/>
                <w:rFonts w:hint="default" w:ascii="Times New Roman" w:hAnsi="Times New Roman" w:eastAsia="宋体" w:cs="Times New Roman"/>
                <w:lang w:bidi="ar"/>
              </w:rPr>
              <w:t>DCS“</w:t>
            </w:r>
            <w:r>
              <w:rPr>
                <w:rStyle w:val="14"/>
                <w:rFonts w:hint="default" w:ascii="Times New Roman" w:hAnsi="Times New Roman" w:eastAsia="宋体" w:cs="Times New Roman"/>
                <w:lang w:bidi="ar"/>
              </w:rPr>
              <w:t>压力＞</w:t>
            </w:r>
            <w:r>
              <w:rPr>
                <w:rStyle w:val="14"/>
                <w:rFonts w:hint="eastAsia" w:ascii="Times New Roman" w:hAnsi="Times New Roman" w:eastAsia="宋体" w:cs="Times New Roman"/>
                <w:lang w:val="en-US" w:eastAsia="zh-CN" w:bidi="ar"/>
              </w:rPr>
              <w:t>1.55</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r>
              <w:rPr>
                <w:rStyle w:val="13"/>
                <w:rFonts w:hint="eastAsia" w:ascii="Times New Roman" w:hAnsi="Times New Roman" w:eastAsia="宋体" w:cs="Times New Roman"/>
                <w:lang w:eastAsia="zh-CN" w:bidi="ar"/>
              </w:rPr>
              <w:t>报警</w:t>
            </w:r>
            <w:r>
              <w:rPr>
                <w:rStyle w:val="14"/>
                <w:rFonts w:hint="default" w:ascii="Times New Roman" w:hAnsi="Times New Roman" w:eastAsia="宋体" w:cs="Times New Roman"/>
                <w:lang w:bidi="ar"/>
              </w:rPr>
              <w:t>、</w:t>
            </w:r>
            <w:r>
              <w:rPr>
                <w:rStyle w:val="13"/>
                <w:rFonts w:hint="default" w:ascii="Times New Roman" w:hAnsi="Times New Roman" w:eastAsia="宋体" w:cs="Times New Roman"/>
                <w:lang w:bidi="ar"/>
              </w:rPr>
              <w:t>“</w:t>
            </w:r>
            <w:r>
              <w:rPr>
                <w:rStyle w:val="14"/>
                <w:rFonts w:hint="default" w:ascii="Times New Roman" w:hAnsi="Times New Roman" w:eastAsia="宋体" w:cs="Times New Roman"/>
                <w:lang w:bidi="ar"/>
              </w:rPr>
              <w:t>压力＞</w:t>
            </w:r>
            <w:r>
              <w:rPr>
                <w:rStyle w:val="14"/>
                <w:rFonts w:hint="eastAsia" w:ascii="Times New Roman" w:hAnsi="Times New Roman" w:eastAsia="宋体" w:cs="Times New Roman"/>
                <w:lang w:val="en-US" w:eastAsia="zh-CN" w:bidi="ar"/>
              </w:rPr>
              <w:t>1.6</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r>
              <w:rPr>
                <w:rStyle w:val="14"/>
                <w:rFonts w:hint="default" w:ascii="Times New Roman" w:hAnsi="Times New Roman" w:eastAsia="宋体" w:cs="Times New Roman"/>
                <w:lang w:bidi="ar"/>
              </w:rPr>
              <w:t>联锁</w:t>
            </w:r>
            <w:r>
              <w:rPr>
                <w:rStyle w:val="14"/>
                <w:rFonts w:hint="eastAsia" w:ascii="Times New Roman" w:hAnsi="Times New Roman" w:eastAsia="宋体" w:cs="Times New Roman"/>
                <w:lang w:eastAsia="zh-CN" w:bidi="ar"/>
              </w:rPr>
              <w:t>开启进液紧急切断阀</w:t>
            </w:r>
          </w:p>
          <w:p>
            <w:pPr>
              <w:adjustRightInd w:val="0"/>
              <w:snapToGrid w:val="0"/>
              <w:ind w:firstLine="480" w:firstLineChars="20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5.确保</w:t>
            </w:r>
            <w:r>
              <w:rPr>
                <w:rStyle w:val="13"/>
                <w:rFonts w:hint="default" w:ascii="Times New Roman" w:hAnsi="Times New Roman" w:eastAsia="宋体" w:cs="Times New Roman"/>
                <w:lang w:bidi="ar"/>
              </w:rPr>
              <w:t>SIS“</w:t>
            </w:r>
            <w:r>
              <w:rPr>
                <w:rStyle w:val="14"/>
                <w:rFonts w:hint="default" w:ascii="Times New Roman" w:hAnsi="Times New Roman" w:eastAsia="宋体" w:cs="Times New Roman"/>
                <w:lang w:bidi="ar"/>
              </w:rPr>
              <w:t>压力高高＜</w:t>
            </w:r>
            <w:r>
              <w:rPr>
                <w:rStyle w:val="14"/>
                <w:rFonts w:hint="eastAsia" w:ascii="Times New Roman" w:hAnsi="Times New Roman" w:eastAsia="宋体" w:cs="Times New Roman"/>
                <w:lang w:val="en-US" w:eastAsia="zh-CN" w:bidi="ar"/>
              </w:rPr>
              <w:t>1.6</w:t>
            </w:r>
            <w:r>
              <w:rPr>
                <w:rStyle w:val="13"/>
                <w:rFonts w:hint="default" w:ascii="Times New Roman" w:hAnsi="Times New Roman" w:eastAsia="宋体" w:cs="Times New Roman"/>
                <w:lang w:bidi="ar"/>
              </w:rPr>
              <w:t xml:space="preserve"> </w:t>
            </w:r>
            <w:r>
              <w:rPr>
                <w:rStyle w:val="13"/>
                <w:rFonts w:hint="eastAsia" w:ascii="Times New Roman" w:hAnsi="Times New Roman" w:eastAsia="宋体" w:cs="Times New Roman"/>
                <w:lang w:val="en-US" w:eastAsia="zh-CN" w:bidi="ar"/>
              </w:rPr>
              <w:t>M</w:t>
            </w:r>
            <w:r>
              <w:rPr>
                <w:rStyle w:val="13"/>
                <w:rFonts w:hint="default" w:ascii="Times New Roman" w:hAnsi="Times New Roman" w:eastAsia="宋体" w:cs="Times New Roman"/>
                <w:lang w:bidi="ar"/>
              </w:rPr>
              <w:t>Pa</w:t>
            </w:r>
            <w:r>
              <w:rPr>
                <w:rStyle w:val="14"/>
                <w:rFonts w:hint="default" w:ascii="Times New Roman" w:hAnsi="Times New Roman" w:eastAsia="宋体" w:cs="Times New Roman"/>
                <w:lang w:bidi="ar"/>
              </w:rPr>
              <w:t>联锁开启</w:t>
            </w:r>
            <w:r>
              <w:rPr>
                <w:rStyle w:val="14"/>
                <w:rFonts w:hint="eastAsia" w:ascii="Times New Roman" w:hAnsi="Times New Roman" w:eastAsia="宋体" w:cs="Times New Roman"/>
                <w:lang w:eastAsia="zh-CN" w:bidi="ar"/>
              </w:rPr>
              <w:t>进液紧急切断阀、紧急泄压阀</w:t>
            </w:r>
            <w:r>
              <w:rPr>
                <w:rStyle w:val="14"/>
                <w:rFonts w:hint="default" w:ascii="Times New Roman" w:hAnsi="Times New Roman" w:eastAsia="宋体" w:cs="Times New Roman"/>
                <w:lang w:bidi="ar"/>
              </w:rPr>
              <w:t>投用；</w:t>
            </w:r>
          </w:p>
          <w:p>
            <w:pPr>
              <w:adjustRightInd w:val="0"/>
              <w:snapToGrid w:val="0"/>
              <w:ind w:firstLine="480"/>
              <w:jc w:val="left"/>
              <w:rPr>
                <w:rStyle w:val="14"/>
                <w:rFonts w:hint="eastAsia" w:ascii="Times New Roman" w:hAnsi="Times New Roman" w:eastAsia="宋体" w:cs="Times New Roman"/>
                <w:lang w:val="en-US" w:eastAsia="zh-CN" w:bidi="ar"/>
              </w:rPr>
            </w:pPr>
            <w:r>
              <w:rPr>
                <w:rStyle w:val="14"/>
                <w:rFonts w:hint="eastAsia" w:ascii="Times New Roman" w:hAnsi="Times New Roman" w:eastAsia="宋体" w:cs="Times New Roman"/>
                <w:lang w:val="en-US" w:eastAsia="zh-CN" w:bidi="ar"/>
              </w:rPr>
              <w:t>6、</w:t>
            </w:r>
            <w:r>
              <w:rPr>
                <w:rStyle w:val="14"/>
                <w:rFonts w:hint="default" w:ascii="Times New Roman" w:hAnsi="Times New Roman" w:eastAsia="宋体" w:cs="Times New Roman"/>
                <w:lang w:bidi="ar"/>
              </w:rPr>
              <w:t>确保</w:t>
            </w:r>
            <w:r>
              <w:rPr>
                <w:rStyle w:val="13"/>
                <w:rFonts w:hint="default" w:ascii="Times New Roman" w:hAnsi="Times New Roman" w:eastAsia="宋体" w:cs="Times New Roman"/>
                <w:lang w:bidi="ar"/>
              </w:rPr>
              <w:t>DCS“</w:t>
            </w:r>
            <w:r>
              <w:rPr>
                <w:rStyle w:val="13"/>
                <w:rFonts w:hint="eastAsia" w:ascii="Times New Roman" w:hAnsi="Times New Roman" w:eastAsia="宋体" w:cs="Times New Roman"/>
                <w:lang w:eastAsia="zh-CN" w:bidi="ar"/>
              </w:rPr>
              <w:t>温度</w:t>
            </w:r>
            <w:r>
              <w:rPr>
                <w:rStyle w:val="14"/>
                <w:rFonts w:hint="default" w:ascii="Times New Roman" w:hAnsi="Times New Roman" w:eastAsia="宋体" w:cs="Times New Roman"/>
                <w:lang w:bidi="ar"/>
              </w:rPr>
              <w:t>＞</w:t>
            </w:r>
            <w:r>
              <w:rPr>
                <w:rStyle w:val="14"/>
                <w:rFonts w:hint="eastAsia" w:ascii="Times New Roman" w:hAnsi="Times New Roman" w:eastAsia="宋体" w:cs="Times New Roman"/>
                <w:lang w:val="en-US" w:eastAsia="zh-CN" w:bidi="ar"/>
              </w:rPr>
              <w:t>25</w:t>
            </w:r>
            <w:r>
              <w:rPr>
                <w:rStyle w:val="14"/>
                <w:rFonts w:hint="eastAsia" w:ascii="宋体" w:hAnsi="宋体" w:eastAsia="宋体" w:cs="宋体"/>
                <w:lang w:bidi="ar"/>
              </w:rPr>
              <w:t>℃</w:t>
            </w:r>
            <w:r>
              <w:rPr>
                <w:rStyle w:val="13"/>
                <w:rFonts w:hint="eastAsia" w:ascii="Times New Roman" w:hAnsi="Times New Roman" w:eastAsia="宋体" w:cs="Times New Roman"/>
                <w:lang w:eastAsia="zh-CN" w:bidi="ar"/>
              </w:rPr>
              <w:t>报警</w:t>
            </w:r>
          </w:p>
          <w:p>
            <w:pPr>
              <w:adjustRightInd w:val="0"/>
              <w:snapToGrid w:val="0"/>
              <w:ind w:firstLine="480"/>
              <w:jc w:val="left"/>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7、</w:t>
            </w:r>
            <w:r>
              <w:rPr>
                <w:rFonts w:hint="default" w:ascii="Times New Roman" w:hAnsi="Times New Roman" w:eastAsia="宋体" w:cs="Times New Roman"/>
                <w:color w:val="000000"/>
                <w:kern w:val="0"/>
                <w:sz w:val="24"/>
                <w:lang w:bidi="ar"/>
              </w:rPr>
              <w:t>确保可燃气体检测报警系统、罐顶安全阀</w:t>
            </w:r>
            <w:r>
              <w:rPr>
                <w:rFonts w:hint="eastAsia" w:ascii="Times New Roman" w:hAnsi="Times New Roman" w:eastAsia="宋体" w:cs="Times New Roman"/>
                <w:color w:val="000000"/>
                <w:kern w:val="0"/>
                <w:sz w:val="24"/>
                <w:lang w:eastAsia="zh-CN" w:bidi="ar"/>
              </w:rPr>
              <w:t>、紧急切断阀</w:t>
            </w:r>
            <w:r>
              <w:rPr>
                <w:rFonts w:hint="default" w:ascii="Times New Roman" w:hAnsi="Times New Roman" w:eastAsia="宋体" w:cs="Times New Roman"/>
                <w:color w:val="000000"/>
                <w:kern w:val="0"/>
                <w:sz w:val="24"/>
                <w:lang w:bidi="ar"/>
              </w:rPr>
              <w:t>正常投用；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27" w:type="dxa"/>
            <w:vMerge w:val="restart"/>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责任人</w:t>
            </w:r>
          </w:p>
        </w:tc>
        <w:tc>
          <w:tcPr>
            <w:tcW w:w="1846" w:type="dxa"/>
            <w:gridSpan w:val="2"/>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公司级</w:t>
            </w:r>
          </w:p>
        </w:tc>
        <w:tc>
          <w:tcPr>
            <w:tcW w:w="791"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XX</w:t>
            </w:r>
          </w:p>
        </w:tc>
        <w:tc>
          <w:tcPr>
            <w:tcW w:w="2817" w:type="dxa"/>
            <w:gridSpan w:val="2"/>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主要事故类型</w:t>
            </w:r>
          </w:p>
        </w:tc>
        <w:tc>
          <w:tcPr>
            <w:tcW w:w="8939" w:type="dxa"/>
            <w:noWrap w:val="0"/>
            <w:vAlign w:val="center"/>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527" w:type="dxa"/>
            <w:vMerge w:val="continue"/>
            <w:noWrap w:val="0"/>
            <w:vAlign w:val="center"/>
          </w:tcPr>
          <w:p>
            <w:pPr>
              <w:adjustRightInd w:val="0"/>
              <w:snapToGrid w:val="0"/>
              <w:jc w:val="center"/>
              <w:rPr>
                <w:rFonts w:hint="default" w:ascii="Times New Roman" w:hAnsi="Times New Roman" w:eastAsia="宋体" w:cs="Times New Roman"/>
                <w:sz w:val="24"/>
              </w:rPr>
            </w:pPr>
          </w:p>
        </w:tc>
        <w:tc>
          <w:tcPr>
            <w:tcW w:w="1846" w:type="dxa"/>
            <w:gridSpan w:val="2"/>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部门（车间）级</w:t>
            </w:r>
          </w:p>
        </w:tc>
        <w:tc>
          <w:tcPr>
            <w:tcW w:w="791"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XX</w:t>
            </w:r>
          </w:p>
        </w:tc>
        <w:tc>
          <w:tcPr>
            <w:tcW w:w="2817" w:type="dxa"/>
            <w:gridSpan w:val="2"/>
            <w:vMerge w:val="restart"/>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应急处置措施</w:t>
            </w:r>
          </w:p>
        </w:tc>
        <w:tc>
          <w:tcPr>
            <w:tcW w:w="8939" w:type="dxa"/>
            <w:vMerge w:val="restart"/>
            <w:noWrap w:val="0"/>
            <w:vAlign w:val="center"/>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1.疏散罐区周边人员，对事故现场实施隔离和警戒；</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2.对受伤人员及时组织救援，拨打120、119及110求救；</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3.事故发现人员立即根据应急预案进行处置并按要求上报；</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527" w:type="dxa"/>
            <w:vMerge w:val="continue"/>
            <w:noWrap w:val="0"/>
            <w:vAlign w:val="center"/>
          </w:tcPr>
          <w:p>
            <w:pPr>
              <w:adjustRightInd w:val="0"/>
              <w:snapToGrid w:val="0"/>
              <w:jc w:val="center"/>
              <w:rPr>
                <w:rFonts w:hint="default" w:ascii="Times New Roman" w:hAnsi="Times New Roman" w:eastAsia="宋体" w:cs="Times New Roman"/>
                <w:sz w:val="24"/>
              </w:rPr>
            </w:pPr>
          </w:p>
        </w:tc>
        <w:tc>
          <w:tcPr>
            <w:tcW w:w="1846" w:type="dxa"/>
            <w:gridSpan w:val="2"/>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班组级</w:t>
            </w:r>
          </w:p>
        </w:tc>
        <w:tc>
          <w:tcPr>
            <w:tcW w:w="791"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XX</w:t>
            </w:r>
          </w:p>
        </w:tc>
        <w:tc>
          <w:tcPr>
            <w:tcW w:w="2817" w:type="dxa"/>
            <w:gridSpan w:val="2"/>
            <w:vMerge w:val="continue"/>
            <w:noWrap w:val="0"/>
            <w:vAlign w:val="center"/>
          </w:tcPr>
          <w:p>
            <w:pPr>
              <w:adjustRightInd w:val="0"/>
              <w:snapToGrid w:val="0"/>
              <w:jc w:val="center"/>
              <w:rPr>
                <w:rFonts w:hint="default" w:ascii="Times New Roman" w:hAnsi="Times New Roman" w:eastAsia="宋体" w:cs="Times New Roman"/>
                <w:sz w:val="24"/>
              </w:rPr>
            </w:pPr>
          </w:p>
        </w:tc>
        <w:tc>
          <w:tcPr>
            <w:tcW w:w="8939" w:type="dxa"/>
            <w:vMerge w:val="continue"/>
            <w:noWrap w:val="0"/>
            <w:vAlign w:val="center"/>
          </w:tcPr>
          <w:p>
            <w:pPr>
              <w:adjustRightInd w:val="0"/>
              <w:snapToGrid w:val="0"/>
              <w:jc w:val="center"/>
              <w:rPr>
                <w:rFonts w:hint="default" w:ascii="Times New Roman" w:hAnsi="Times New Roman" w:eastAsia="宋体" w:cs="Times New Roman"/>
                <w:sz w:val="24"/>
              </w:rPr>
            </w:pPr>
          </w:p>
        </w:tc>
      </w:tr>
    </w:tbl>
    <w:p>
      <w:pPr>
        <w:ind w:firstLine="2560" w:firstLineChars="800"/>
        <w:jc w:val="both"/>
        <w:outlineLvl w:val="1"/>
        <w:rPr>
          <w:rFonts w:hint="default" w:ascii="Times New Roman" w:hAnsi="Times New Roman" w:eastAsia="黑体" w:cs="Times New Roman"/>
          <w:kern w:val="0"/>
          <w:sz w:val="24"/>
        </w:rPr>
      </w:pPr>
      <w:r>
        <w:rPr>
          <w:rFonts w:hint="eastAsia" w:ascii="Times New Roman" w:hAnsi="Times New Roman" w:eastAsia="楷体_GB2312" w:cs="Times New Roman"/>
          <w:kern w:val="0"/>
          <w:sz w:val="32"/>
          <w:szCs w:val="32"/>
          <w:lang w:val="en-US" w:eastAsia="zh-CN"/>
        </w:rPr>
        <w:t>3</w:t>
      </w: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四川兰天化工科技有限公司液氨充装</w:t>
      </w:r>
      <w:r>
        <w:rPr>
          <w:rFonts w:hint="eastAsia" w:ascii="黑体" w:hAnsi="黑体" w:eastAsia="黑体" w:cs="黑体"/>
          <w:kern w:val="0"/>
          <w:sz w:val="32"/>
          <w:szCs w:val="32"/>
        </w:rPr>
        <w:t>重大安全风险管控清单</w:t>
      </w:r>
    </w:p>
    <w:tbl>
      <w:tblPr>
        <w:tblStyle w:val="10"/>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60"/>
        <w:gridCol w:w="1973"/>
        <w:gridCol w:w="435"/>
        <w:gridCol w:w="2151"/>
        <w:gridCol w:w="235"/>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187" w:type="dxa"/>
            <w:gridSpan w:val="2"/>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2408" w:type="dxa"/>
            <w:gridSpan w:val="2"/>
            <w:noWrap w:val="0"/>
            <w:vAlign w:val="center"/>
          </w:tcPr>
          <w:p>
            <w:pPr>
              <w:adjustRightInd w:val="0"/>
              <w:snapToGrid w:val="0"/>
              <w:jc w:val="center"/>
              <w:rPr>
                <w:rFonts w:hint="default" w:ascii="Times New Roman" w:hAnsi="Times New Roman" w:eastAsia="仿宋" w:cs="Times New Roman"/>
                <w:sz w:val="24"/>
              </w:rPr>
            </w:pPr>
            <w:r>
              <w:rPr>
                <w:rFonts w:hint="eastAsia" w:ascii="Times New Roman" w:hAnsi="Times New Roman" w:eastAsia="仿宋" w:cs="Times New Roman"/>
                <w:sz w:val="24"/>
                <w:lang w:eastAsia="zh-CN"/>
              </w:rPr>
              <w:t>液氨充装</w:t>
            </w:r>
          </w:p>
        </w:tc>
        <w:tc>
          <w:tcPr>
            <w:tcW w:w="2151" w:type="dxa"/>
            <w:vMerge w:val="restart"/>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黑体" w:cs="Times New Roman"/>
                <w:sz w:val="24"/>
              </w:rPr>
              <w:t>主要风险概述</w:t>
            </w:r>
          </w:p>
        </w:tc>
        <w:tc>
          <w:tcPr>
            <w:tcW w:w="9174" w:type="dxa"/>
            <w:gridSpan w:val="2"/>
            <w:vMerge w:val="restart"/>
            <w:noWrap w:val="0"/>
            <w:vAlign w:val="center"/>
          </w:tcPr>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lang w:eastAsia="zh-CN"/>
              </w:rPr>
              <w:t>管道、法兰损坏、充装臂脱落</w:t>
            </w:r>
            <w:r>
              <w:rPr>
                <w:rFonts w:hint="default" w:ascii="Times New Roman" w:hAnsi="Times New Roman" w:eastAsia="宋体" w:cs="Times New Roman"/>
                <w:sz w:val="24"/>
              </w:rPr>
              <w:t>泄漏，引发</w:t>
            </w:r>
            <w:r>
              <w:t>火灾、爆炸、中毒</w:t>
            </w:r>
            <w:r>
              <w:rPr>
                <w:rFonts w:hint="default" w:ascii="Times New Roman" w:hAnsi="Times New Roman" w:eastAsia="宋体" w:cs="Times New Roman"/>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7" w:type="dxa"/>
            <w:gridSpan w:val="2"/>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2408" w:type="dxa"/>
            <w:gridSpan w:val="2"/>
            <w:noWrap w:val="0"/>
            <w:vAlign w:val="center"/>
          </w:tcPr>
          <w:p>
            <w:pPr>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2号</w:t>
            </w:r>
          </w:p>
        </w:tc>
        <w:tc>
          <w:tcPr>
            <w:tcW w:w="2151" w:type="dxa"/>
            <w:vMerge w:val="continue"/>
            <w:noWrap w:val="0"/>
            <w:vAlign w:val="center"/>
          </w:tcPr>
          <w:p>
            <w:pPr>
              <w:adjustRightInd w:val="0"/>
              <w:snapToGrid w:val="0"/>
              <w:jc w:val="center"/>
              <w:rPr>
                <w:rFonts w:hint="default" w:ascii="Times New Roman" w:hAnsi="Times New Roman" w:eastAsia="仿宋" w:cs="Times New Roman"/>
                <w:sz w:val="24"/>
              </w:rPr>
            </w:pPr>
          </w:p>
        </w:tc>
        <w:tc>
          <w:tcPr>
            <w:tcW w:w="9174" w:type="dxa"/>
            <w:gridSpan w:val="2"/>
            <w:vMerge w:val="continue"/>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7" w:type="dxa"/>
            <w:gridSpan w:val="2"/>
            <w:noWrap w:val="0"/>
            <w:vAlign w:val="center"/>
          </w:tcPr>
          <w:p>
            <w:pPr>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2408" w:type="dxa"/>
            <w:gridSpan w:val="2"/>
            <w:noWrap w:val="0"/>
            <w:vAlign w:val="center"/>
          </w:tcPr>
          <w:p>
            <w:pPr>
              <w:adjustRightInd w:val="0"/>
              <w:snapToGrid w:val="0"/>
              <w:jc w:val="center"/>
              <w:rPr>
                <w:rFonts w:hint="default" w:ascii="Times New Roman" w:hAnsi="Times New Roman" w:eastAsia="仿宋" w:cs="Times New Roman"/>
                <w:sz w:val="24"/>
              </w:rPr>
            </w:pPr>
            <w:r>
              <w:rPr>
                <w:rFonts w:hint="default" w:ascii="Times New Roman" w:hAnsi="Times New Roman" w:eastAsia="仿宋" w:cs="Times New Roman"/>
                <w:sz w:val="24"/>
              </w:rPr>
              <w:t>重大风险</w:t>
            </w:r>
          </w:p>
        </w:tc>
        <w:tc>
          <w:tcPr>
            <w:tcW w:w="2151" w:type="dxa"/>
            <w:vMerge w:val="continue"/>
            <w:noWrap w:val="0"/>
            <w:vAlign w:val="center"/>
          </w:tcPr>
          <w:p>
            <w:pPr>
              <w:adjustRightInd w:val="0"/>
              <w:snapToGrid w:val="0"/>
              <w:jc w:val="center"/>
              <w:rPr>
                <w:rFonts w:hint="default" w:ascii="Times New Roman" w:hAnsi="Times New Roman" w:eastAsia="仿宋" w:cs="Times New Roman"/>
                <w:sz w:val="24"/>
              </w:rPr>
            </w:pPr>
          </w:p>
        </w:tc>
        <w:tc>
          <w:tcPr>
            <w:tcW w:w="9174" w:type="dxa"/>
            <w:gridSpan w:val="2"/>
            <w:vMerge w:val="continue"/>
            <w:noWrap w:val="0"/>
            <w:vAlign w:val="center"/>
          </w:tcPr>
          <w:p>
            <w:pPr>
              <w:adjustRightInd w:val="0"/>
              <w:snapToGrid w:val="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1527"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关键控制指标</w:t>
            </w:r>
          </w:p>
        </w:tc>
        <w:tc>
          <w:tcPr>
            <w:tcW w:w="2633" w:type="dxa"/>
            <w:gridSpan w:val="2"/>
            <w:noWrap w:val="0"/>
            <w:vAlign w:val="center"/>
          </w:tcPr>
          <w:p>
            <w:pPr>
              <w:numPr>
                <w:ilvl w:val="0"/>
                <w:numId w:val="0"/>
              </w:numPr>
              <w:adjustRightInd w:val="0"/>
              <w:snapToGrid w:val="0"/>
              <w:jc w:val="left"/>
              <w:rPr>
                <w:rStyle w:val="14"/>
                <w:rFonts w:hint="default" w:ascii="Times New Roman" w:hAnsi="Times New Roman" w:eastAsia="宋体" w:cs="Times New Roman"/>
                <w:lang w:bidi="ar"/>
              </w:rPr>
            </w:pPr>
            <w:r>
              <w:rPr>
                <w:rStyle w:val="14"/>
                <w:rFonts w:hint="eastAsia" w:ascii="Times New Roman" w:hAnsi="Times New Roman" w:eastAsia="宋体" w:cs="Times New Roman"/>
                <w:lang w:val="en-US" w:eastAsia="zh-CN" w:bidi="ar"/>
              </w:rPr>
              <w:t>1</w:t>
            </w:r>
            <w:r>
              <w:rPr>
                <w:rStyle w:val="14"/>
                <w:rFonts w:hint="default" w:ascii="Times New Roman" w:hAnsi="Times New Roman" w:eastAsia="宋体" w:cs="Times New Roman"/>
                <w:lang w:bidi="ar"/>
              </w:rPr>
              <w:t>可燃气体报警</w:t>
            </w:r>
            <w:r>
              <w:rPr>
                <w:rStyle w:val="14"/>
                <w:rFonts w:hint="eastAsia" w:ascii="Times New Roman" w:hAnsi="Times New Roman" w:eastAsia="宋体" w:cs="Times New Roman"/>
                <w:lang w:eastAsia="zh-CN" w:bidi="ar"/>
              </w:rPr>
              <w:t>完好</w:t>
            </w:r>
          </w:p>
          <w:p>
            <w:pPr>
              <w:numPr>
                <w:ilvl w:val="0"/>
                <w:numId w:val="0"/>
              </w:numPr>
              <w:adjustRightInd w:val="0"/>
              <w:snapToGrid w:val="0"/>
              <w:jc w:val="left"/>
              <w:rPr>
                <w:rStyle w:val="14"/>
                <w:rFonts w:hint="default" w:ascii="Times New Roman" w:hAnsi="Times New Roman" w:eastAsia="宋体" w:cs="Times New Roman"/>
                <w:lang w:bidi="ar"/>
              </w:rPr>
            </w:pPr>
            <w:r>
              <w:rPr>
                <w:rStyle w:val="14"/>
                <w:rFonts w:hint="eastAsia" w:ascii="Times New Roman" w:hAnsi="Times New Roman" w:eastAsia="宋体" w:cs="Times New Roman"/>
                <w:lang w:val="en-US" w:eastAsia="zh-CN" w:bidi="ar"/>
              </w:rPr>
              <w:t>2、</w:t>
            </w:r>
            <w:r>
              <w:rPr>
                <w:rStyle w:val="14"/>
                <w:rFonts w:hint="eastAsia" w:ascii="Times New Roman" w:hAnsi="Times New Roman" w:eastAsia="宋体" w:cs="Times New Roman"/>
                <w:lang w:eastAsia="zh-CN" w:bidi="ar"/>
              </w:rPr>
              <w:t>远程紧急切断完好</w:t>
            </w:r>
          </w:p>
          <w:p>
            <w:pPr>
              <w:numPr>
                <w:ilvl w:val="0"/>
                <w:numId w:val="0"/>
              </w:numPr>
              <w:adjustRightInd w:val="0"/>
              <w:snapToGrid w:val="0"/>
              <w:jc w:val="left"/>
              <w:rPr>
                <w:rFonts w:hint="default" w:ascii="Times New Roman" w:hAnsi="Times New Roman" w:eastAsia="宋体" w:cs="Times New Roman"/>
                <w:kern w:val="0"/>
                <w:sz w:val="24"/>
              </w:rPr>
            </w:pPr>
            <w:r>
              <w:rPr>
                <w:rStyle w:val="14"/>
                <w:rFonts w:hint="eastAsia" w:ascii="Times New Roman" w:hAnsi="Times New Roman" w:eastAsia="宋体" w:cs="Times New Roman"/>
                <w:lang w:val="en-US" w:eastAsia="zh-CN" w:bidi="ar"/>
              </w:rPr>
              <w:t>3、</w:t>
            </w:r>
            <w:r>
              <w:rPr>
                <w:rStyle w:val="14"/>
                <w:rFonts w:hint="eastAsia" w:ascii="Times New Roman" w:hAnsi="Times New Roman" w:eastAsia="宋体" w:cs="Times New Roman"/>
                <w:lang w:eastAsia="zh-CN" w:bidi="ar"/>
              </w:rPr>
              <w:t>静电接地完好</w:t>
            </w:r>
          </w:p>
          <w:p>
            <w:pP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阀</w:t>
            </w:r>
            <w:r>
              <w:rPr>
                <w:rFonts w:hint="eastAsia" w:ascii="Times New Roman" w:hAnsi="Times New Roman" w:eastAsia="宋体" w:cs="Times New Roman"/>
                <w:sz w:val="24"/>
                <w:lang w:eastAsia="zh-CN"/>
              </w:rPr>
              <w:t>门</w:t>
            </w:r>
            <w:r>
              <w:rPr>
                <w:rFonts w:hint="default" w:ascii="Times New Roman" w:hAnsi="Times New Roman" w:eastAsia="宋体" w:cs="Times New Roman"/>
                <w:sz w:val="24"/>
              </w:rPr>
              <w:t>处于完好状态</w:t>
            </w:r>
          </w:p>
          <w:p>
            <w:pP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严格按操作规程控制阀门开度</w:t>
            </w:r>
          </w:p>
          <w:p>
            <w:pPr>
              <w:rPr>
                <w:rFonts w:hint="default" w:ascii="Times New Roman" w:hAnsi="Times New Roman" w:eastAsia="宋体" w:cs="Times New Roman"/>
                <w:sz w:val="24"/>
              </w:rPr>
            </w:pPr>
            <w:r>
              <w:rPr>
                <w:rFonts w:hint="eastAsia" w:ascii="Times New Roman" w:hAnsi="Times New Roman" w:eastAsia="宋体" w:cs="Times New Roman"/>
                <w:color w:val="000000"/>
                <w:sz w:val="24"/>
                <w:lang w:val="en-US" w:eastAsia="zh-CN"/>
              </w:rPr>
              <w:t>6、充装时</w:t>
            </w:r>
            <w:r>
              <w:rPr>
                <w:rFonts w:hint="default" w:ascii="Times New Roman" w:hAnsi="Times New Roman" w:eastAsia="宋体" w:cs="Times New Roman"/>
                <w:color w:val="000000"/>
                <w:sz w:val="24"/>
              </w:rPr>
              <w:t>操作人员不得同时进行其他作业，不得离开现场</w:t>
            </w:r>
          </w:p>
          <w:p>
            <w:pPr>
              <w:numPr>
                <w:ilvl w:val="0"/>
                <w:numId w:val="0"/>
              </w:numPr>
              <w:adjustRightInd w:val="0"/>
              <w:snapToGrid w:val="0"/>
              <w:jc w:val="left"/>
              <w:rPr>
                <w:rStyle w:val="14"/>
                <w:rFonts w:hint="default" w:ascii="Times New Roman" w:hAnsi="Times New Roman" w:eastAsia="宋体" w:cs="Times New Roman"/>
                <w:lang w:bidi="ar"/>
              </w:rPr>
            </w:pPr>
            <w:r>
              <w:rPr>
                <w:rFonts w:hint="eastAsia" w:ascii="Times New Roman" w:hAnsi="Times New Roman" w:eastAsia="宋体" w:cs="Times New Roman"/>
                <w:kern w:val="0"/>
                <w:sz w:val="24"/>
                <w:lang w:val="en-US" w:eastAsia="zh-CN"/>
              </w:rPr>
              <w:t>7、</w:t>
            </w:r>
            <w:r>
              <w:rPr>
                <w:rFonts w:hint="eastAsia" w:ascii="Times New Roman" w:hAnsi="Times New Roman" w:eastAsia="宋体" w:cs="Times New Roman"/>
                <w:kern w:val="0"/>
                <w:sz w:val="24"/>
                <w:lang w:eastAsia="zh-CN"/>
              </w:rPr>
              <w:t>充装臂按期检查完好</w:t>
            </w:r>
          </w:p>
          <w:p>
            <w:pPr>
              <w:adjustRightInd w:val="0"/>
              <w:snapToGrid w:val="0"/>
              <w:jc w:val="left"/>
              <w:rPr>
                <w:rFonts w:hint="default" w:ascii="Times New Roman" w:hAnsi="Times New Roman" w:eastAsia="宋体" w:cs="Times New Roman"/>
                <w:kern w:val="0"/>
                <w:sz w:val="24"/>
                <w:szCs w:val="24"/>
                <w:lang w:val="en-US" w:eastAsia="zh-CN" w:bidi="ar-SA"/>
              </w:rPr>
            </w:pPr>
          </w:p>
        </w:tc>
        <w:tc>
          <w:tcPr>
            <w:tcW w:w="435" w:type="dxa"/>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关键管控措施</w:t>
            </w:r>
          </w:p>
        </w:tc>
        <w:tc>
          <w:tcPr>
            <w:tcW w:w="11325" w:type="dxa"/>
            <w:gridSpan w:val="3"/>
            <w:noWrap w:val="0"/>
            <w:vAlign w:val="center"/>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一、公司级：</w:t>
            </w:r>
          </w:p>
          <w:p>
            <w:pPr>
              <w:widowControl/>
              <w:adjustRightInd w:val="0"/>
              <w:snapToGrid w:val="0"/>
              <w:textAlignment w:val="center"/>
              <w:rPr>
                <w:rStyle w:val="14"/>
                <w:rFonts w:hint="eastAsia" w:ascii="Times New Roman" w:hAnsi="Times New Roman" w:eastAsia="宋体" w:cs="Times New Roman"/>
                <w:lang w:eastAsia="zh-CN" w:bidi="ar"/>
              </w:rPr>
            </w:pPr>
            <w:r>
              <w:rPr>
                <w:rFonts w:hint="default" w:ascii="Times New Roman" w:hAnsi="Times New Roman" w:eastAsia="宋体" w:cs="Times New Roman"/>
                <w:sz w:val="24"/>
              </w:rPr>
              <w:t xml:space="preserve">    1</w:t>
            </w:r>
            <w:r>
              <w:rPr>
                <w:rStyle w:val="14"/>
                <w:rFonts w:hint="default" w:ascii="Times New Roman" w:hAnsi="Times New Roman" w:eastAsia="宋体" w:cs="Times New Roman"/>
                <w:lang w:bidi="ar"/>
              </w:rPr>
              <w:t>.组织对相关联锁进行检验测试，</w:t>
            </w:r>
            <w:r>
              <w:rPr>
                <w:rFonts w:hint="default" w:ascii="Times New Roman" w:hAnsi="Times New Roman" w:eastAsia="宋体" w:cs="Times New Roman"/>
                <w:color w:val="000000"/>
                <w:kern w:val="0"/>
                <w:sz w:val="24"/>
                <w:lang w:bidi="ar"/>
              </w:rPr>
              <w:t>组织对可燃气体检测报警系统进行检定（X次/年）；</w:t>
            </w:r>
            <w:r>
              <w:rPr>
                <w:rFonts w:hint="eastAsia" w:ascii="Times New Roman" w:hAnsi="Times New Roman" w:eastAsia="宋体" w:cs="Times New Roman"/>
                <w:color w:val="000000"/>
                <w:kern w:val="0"/>
                <w:sz w:val="24"/>
                <w:lang w:eastAsia="zh-CN" w:bidi="ar"/>
              </w:rPr>
              <w:t>组织对消防喷淋的检查</w:t>
            </w:r>
          </w:p>
          <w:p>
            <w:pPr>
              <w:adjustRightInd w:val="0"/>
              <w:snapToGrid w:val="0"/>
              <w:ind w:firstLine="480" w:firstLineChars="20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2.查处违规变更（摘除）联锁的行为；</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二、车间级：</w:t>
            </w:r>
          </w:p>
          <w:p>
            <w:pPr>
              <w:widowControl/>
              <w:adjustRightInd w:val="0"/>
              <w:snapToGrid w:val="0"/>
              <w:textAlignment w:val="center"/>
              <w:rPr>
                <w:rStyle w:val="14"/>
                <w:rFonts w:hint="default" w:ascii="Times New Roman" w:hAnsi="Times New Roman" w:eastAsia="宋体" w:cs="Times New Roman"/>
                <w:lang w:bidi="ar"/>
              </w:rPr>
            </w:pPr>
            <w:r>
              <w:rPr>
                <w:rFonts w:hint="default" w:ascii="Times New Roman" w:hAnsi="Times New Roman" w:eastAsia="宋体" w:cs="Times New Roman"/>
                <w:sz w:val="24"/>
              </w:rPr>
              <w:t xml:space="preserve">    1</w:t>
            </w:r>
            <w:r>
              <w:rPr>
                <w:rStyle w:val="14"/>
                <w:rFonts w:hint="default" w:ascii="Times New Roman" w:hAnsi="Times New Roman" w:eastAsia="宋体" w:cs="Times New Roman"/>
                <w:lang w:bidi="ar"/>
              </w:rPr>
              <w:t>.核查</w:t>
            </w:r>
            <w:r>
              <w:rPr>
                <w:rStyle w:val="14"/>
                <w:rFonts w:hint="eastAsia" w:ascii="Times New Roman" w:hAnsi="Times New Roman" w:eastAsia="宋体" w:cs="Times New Roman"/>
                <w:lang w:eastAsia="zh-CN" w:bidi="ar"/>
              </w:rPr>
              <w:t>充装</w:t>
            </w:r>
            <w:r>
              <w:rPr>
                <w:rStyle w:val="14"/>
                <w:rFonts w:hint="default" w:ascii="Times New Roman" w:hAnsi="Times New Roman" w:eastAsia="宋体" w:cs="Times New Roman"/>
                <w:lang w:bidi="ar"/>
              </w:rPr>
              <w:t>记录、气体报警记录（X次/周）；</w:t>
            </w:r>
          </w:p>
          <w:p>
            <w:pPr>
              <w:widowControl/>
              <w:adjustRightInd w:val="0"/>
              <w:snapToGrid w:val="0"/>
              <w:ind w:firstLine="480" w:firstLineChars="200"/>
              <w:textAlignment w:val="center"/>
              <w:rPr>
                <w:rStyle w:val="13"/>
                <w:rFonts w:hint="default" w:ascii="Times New Roman" w:hAnsi="Times New Roman" w:eastAsia="宋体" w:cs="Times New Roman"/>
                <w:lang w:bidi="ar"/>
              </w:rPr>
            </w:pPr>
            <w:r>
              <w:rPr>
                <w:rStyle w:val="14"/>
                <w:rFonts w:hint="default" w:ascii="Times New Roman" w:hAnsi="Times New Roman" w:eastAsia="宋体" w:cs="Times New Roman"/>
                <w:lang w:bidi="ar"/>
              </w:rPr>
              <w:t>2.</w:t>
            </w:r>
            <w:r>
              <w:rPr>
                <w:rFonts w:hint="default" w:ascii="Times New Roman" w:hAnsi="Times New Roman" w:eastAsia="宋体" w:cs="Times New Roman"/>
                <w:color w:val="000000"/>
                <w:kern w:val="0"/>
                <w:sz w:val="24"/>
                <w:lang w:bidi="ar"/>
              </w:rPr>
              <w:t>组织安全附件专项检查</w:t>
            </w:r>
            <w:r>
              <w:rPr>
                <w:rStyle w:val="14"/>
                <w:rFonts w:hint="default" w:ascii="Times New Roman" w:hAnsi="Times New Roman" w:eastAsia="宋体" w:cs="Times New Roman"/>
                <w:lang w:bidi="ar"/>
              </w:rPr>
              <w:t>（X次/月）</w:t>
            </w:r>
            <w:r>
              <w:rPr>
                <w:rFonts w:hint="default" w:ascii="Times New Roman" w:hAnsi="Times New Roman" w:eastAsia="宋体" w:cs="Times New Roman"/>
                <w:color w:val="000000"/>
                <w:kern w:val="0"/>
                <w:sz w:val="24"/>
                <w:lang w:bidi="ar"/>
              </w:rPr>
              <w:t>；</w:t>
            </w:r>
          </w:p>
          <w:p>
            <w:pPr>
              <w:adjustRightInd w:val="0"/>
              <w:snapToGrid w:val="0"/>
              <w:ind w:firstLine="480" w:firstLineChars="200"/>
              <w:jc w:val="left"/>
              <w:rPr>
                <w:rStyle w:val="14"/>
                <w:rFonts w:hint="default" w:ascii="Times New Roman" w:hAnsi="Times New Roman" w:eastAsia="宋体" w:cs="Times New Roman"/>
                <w:lang w:bidi="ar"/>
              </w:rPr>
            </w:pPr>
            <w:r>
              <w:rPr>
                <w:rStyle w:val="13"/>
                <w:rFonts w:hint="default" w:ascii="Times New Roman" w:hAnsi="Times New Roman" w:eastAsia="宋体" w:cs="Times New Roman"/>
                <w:lang w:bidi="ar"/>
              </w:rPr>
              <w:t>3.</w:t>
            </w:r>
            <w:r>
              <w:rPr>
                <w:rStyle w:val="14"/>
                <w:rFonts w:hint="default" w:ascii="Times New Roman" w:hAnsi="Times New Roman" w:eastAsia="宋体" w:cs="Times New Roman"/>
                <w:lang w:bidi="ar"/>
              </w:rPr>
              <w:t>组织对气体探测器校准、归零（X次/季度）；</w:t>
            </w:r>
          </w:p>
          <w:p>
            <w:pPr>
              <w:adjustRightInd w:val="0"/>
              <w:snapToGrid w:val="0"/>
              <w:ind w:firstLine="480" w:firstLineChars="200"/>
              <w:jc w:val="left"/>
              <w:rPr>
                <w:rStyle w:val="14"/>
                <w:rFonts w:hint="default" w:ascii="Times New Roman" w:hAnsi="Times New Roman" w:eastAsia="宋体" w:cs="Times New Roman"/>
                <w:lang w:bidi="ar"/>
              </w:rPr>
            </w:pPr>
            <w:r>
              <w:rPr>
                <w:rStyle w:val="14"/>
                <w:rFonts w:hint="default" w:ascii="Times New Roman" w:hAnsi="Times New Roman" w:eastAsia="宋体" w:cs="Times New Roman"/>
                <w:lang w:bidi="ar"/>
              </w:rPr>
              <w:t>4.执行联锁变更（摘除）手续；</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三、班组级：</w:t>
            </w:r>
          </w:p>
          <w:p>
            <w:pPr>
              <w:adjustRightInd w:val="0"/>
              <w:snapToGrid w:val="0"/>
              <w:ind w:firstLine="480"/>
              <w:jc w:val="left"/>
              <w:rPr>
                <w:rFonts w:hint="default" w:ascii="Times New Roman" w:hAnsi="Times New Roman" w:eastAsia="宋体"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27" w:type="dxa"/>
            <w:vMerge w:val="restart"/>
            <w:noWrap w:val="0"/>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责任人</w:t>
            </w:r>
          </w:p>
          <w:p>
            <w:pPr>
              <w:tabs>
                <w:tab w:val="left" w:pos="227"/>
                <w:tab w:val="center" w:pos="715"/>
              </w:tabs>
              <w:adjustRightInd w:val="0"/>
              <w:snapToGrid w:val="0"/>
              <w:jc w:val="left"/>
              <w:rPr>
                <w:rFonts w:hint="default" w:ascii="Times New Roman" w:hAnsi="Times New Roman" w:eastAsia="宋体" w:cs="Times New Roman"/>
                <w:sz w:val="24"/>
              </w:rPr>
            </w:pPr>
          </w:p>
        </w:tc>
        <w:tc>
          <w:tcPr>
            <w:tcW w:w="2633" w:type="dxa"/>
            <w:gridSpan w:val="2"/>
            <w:noWrap w:val="0"/>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公司级</w:t>
            </w:r>
          </w:p>
        </w:tc>
        <w:tc>
          <w:tcPr>
            <w:tcW w:w="435" w:type="dxa"/>
            <w:noWrap w:val="0"/>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XX</w:t>
            </w:r>
          </w:p>
        </w:tc>
        <w:tc>
          <w:tcPr>
            <w:tcW w:w="2386" w:type="dxa"/>
            <w:gridSpan w:val="2"/>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主要事故类型</w:t>
            </w:r>
          </w:p>
        </w:tc>
        <w:tc>
          <w:tcPr>
            <w:tcW w:w="8939" w:type="dxa"/>
            <w:noWrap w:val="0"/>
            <w:vAlign w:val="center"/>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527" w:type="dxa"/>
            <w:vMerge w:val="continue"/>
            <w:noWrap w:val="0"/>
            <w:vAlign w:val="center"/>
          </w:tcPr>
          <w:p>
            <w:pPr>
              <w:adjustRightInd w:val="0"/>
              <w:snapToGrid w:val="0"/>
              <w:jc w:val="center"/>
              <w:rPr>
                <w:rFonts w:hint="default" w:ascii="Times New Roman" w:hAnsi="Times New Roman" w:eastAsia="宋体" w:cs="Times New Roman"/>
                <w:sz w:val="24"/>
              </w:rPr>
            </w:pPr>
          </w:p>
        </w:tc>
        <w:tc>
          <w:tcPr>
            <w:tcW w:w="2633" w:type="dxa"/>
            <w:gridSpan w:val="2"/>
            <w:noWrap w:val="0"/>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部门（车间）级</w:t>
            </w:r>
          </w:p>
        </w:tc>
        <w:tc>
          <w:tcPr>
            <w:tcW w:w="435" w:type="dxa"/>
            <w:noWrap w:val="0"/>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XX</w:t>
            </w:r>
          </w:p>
        </w:tc>
        <w:tc>
          <w:tcPr>
            <w:tcW w:w="2386" w:type="dxa"/>
            <w:gridSpan w:val="2"/>
            <w:vMerge w:val="restart"/>
            <w:noWrap w:val="0"/>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应急处置措施</w:t>
            </w:r>
          </w:p>
        </w:tc>
        <w:tc>
          <w:tcPr>
            <w:tcW w:w="8939" w:type="dxa"/>
            <w:vMerge w:val="restart"/>
            <w:noWrap w:val="0"/>
            <w:vAlign w:val="center"/>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1.疏散罐区周边人员，对事故现场实施隔离和警戒；</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2.对受伤人员及时组织救援，拨打120、119及110求救；</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3.事故发现人员立即根据应急预案进行处置并按要求上报；</w:t>
            </w:r>
          </w:p>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0" w:type="auto"/>
          </w:tcPr>
          <w:p>
            <w:pPr>
              <w:adjustRightInd w:val="0"/>
              <w:snapToGrid w:val="0"/>
              <w:jc w:val="center"/>
              <w:rPr>
                <w:rFonts w:hint="default" w:ascii="Times New Roman" w:hAnsi="Times New Roman" w:eastAsia="宋体" w:cs="Times New Roman"/>
                <w:sz w:val="24"/>
              </w:rPr>
            </w:pPr>
          </w:p>
        </w:tc>
        <w:tc>
          <w:tcPr>
            <w:tcW w:w="0" w:type="auto"/>
            <w:gridSpan w:val="2"/>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班组级</w:t>
            </w:r>
          </w:p>
        </w:tc>
        <w:tc>
          <w:tcPr>
            <w:tcW w:w="0" w:type="auto"/>
            <w:vAlign w:val="center"/>
          </w:tcPr>
          <w:p>
            <w:pPr>
              <w:adjustRightInd w:val="0"/>
              <w:snapToGrid w:val="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XX</w:t>
            </w:r>
          </w:p>
        </w:tc>
        <w:tc>
          <w:tcPr>
            <w:tcW w:w="2386" w:type="dxa"/>
            <w:gridSpan w:val="2"/>
            <w:vMerge w:val="continue"/>
          </w:tcPr>
          <w:p>
            <w:pPr>
              <w:adjustRightInd w:val="0"/>
              <w:snapToGrid w:val="0"/>
              <w:jc w:val="center"/>
              <w:rPr>
                <w:rFonts w:hint="default" w:ascii="Times New Roman" w:hAnsi="Times New Roman" w:eastAsia="宋体" w:cs="Times New Roman"/>
                <w:sz w:val="24"/>
              </w:rPr>
            </w:pPr>
          </w:p>
        </w:tc>
        <w:tc>
          <w:tcPr>
            <w:tcW w:w="8939" w:type="dxa"/>
            <w:vMerge w:val="continue"/>
          </w:tcPr>
          <w:p>
            <w:pPr>
              <w:adjustRightInd w:val="0"/>
              <w:snapToGrid w:val="0"/>
              <w:jc w:val="left"/>
              <w:rPr>
                <w:rFonts w:hint="default" w:ascii="Times New Roman" w:hAnsi="Times New Roman" w:eastAsia="宋体" w:cs="Times New Roman"/>
                <w:sz w:val="24"/>
              </w:rPr>
            </w:pPr>
          </w:p>
        </w:tc>
      </w:tr>
    </w:tbl>
    <w:p>
      <w:pPr>
        <w:rPr>
          <w:rFonts w:hint="default" w:ascii="Times New Roman" w:hAnsi="Times New Roman" w:eastAsia="方正小标宋简体" w:cs="Times New Roman"/>
          <w:sz w:val="36"/>
          <w:szCs w:val="36"/>
        </w:rPr>
      </w:pPr>
    </w:p>
    <w:p>
      <w:pPr>
        <w:pStyle w:val="5"/>
        <w:ind w:firstLine="4160" w:firstLineChars="1300"/>
        <w:rPr>
          <w:rFonts w:hint="eastAsia" w:ascii="黑体" w:hAnsi="黑体" w:eastAsia="黑体" w:cs="黑体"/>
          <w:kern w:val="0"/>
          <w:sz w:val="32"/>
          <w:szCs w:val="32"/>
          <w:lang w:val="en-US" w:eastAsia="zh-CN"/>
        </w:rPr>
      </w:pPr>
    </w:p>
    <w:p>
      <w:pPr>
        <w:pStyle w:val="5"/>
        <w:ind w:firstLine="4160" w:firstLineChars="1300"/>
        <w:rPr>
          <w:rFonts w:hint="eastAsia" w:ascii="黑体" w:hAnsi="黑体" w:eastAsia="黑体" w:cs="黑体"/>
          <w:kern w:val="0"/>
          <w:sz w:val="32"/>
          <w:szCs w:val="32"/>
          <w:lang w:val="en-US" w:eastAsia="zh-CN"/>
        </w:rPr>
      </w:pPr>
    </w:p>
    <w:p>
      <w:pPr>
        <w:pStyle w:val="5"/>
        <w:ind w:firstLine="4160" w:firstLineChars="1300"/>
        <w:rPr>
          <w:rFonts w:hint="eastAsia" w:ascii="黑体" w:hAnsi="黑体" w:eastAsia="黑体" w:cs="黑体"/>
          <w:kern w:val="0"/>
          <w:sz w:val="32"/>
          <w:szCs w:val="32"/>
          <w:lang w:val="en-US" w:eastAsia="zh-CN"/>
        </w:rPr>
      </w:pPr>
    </w:p>
    <w:p>
      <w:pPr>
        <w:pStyle w:val="5"/>
        <w:ind w:firstLine="4160" w:firstLineChars="13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3</w:t>
      </w:r>
      <w:r>
        <w:rPr>
          <w:rFonts w:hint="default" w:ascii="黑体" w:hAnsi="黑体" w:eastAsia="黑体" w:cs="黑体"/>
          <w:kern w:val="0"/>
          <w:sz w:val="32"/>
          <w:szCs w:val="32"/>
        </w:rPr>
        <w:t>-</w:t>
      </w:r>
      <w:r>
        <w:rPr>
          <w:rFonts w:hint="eastAsia" w:ascii="黑体" w:hAnsi="黑体" w:eastAsia="黑体" w:cs="黑体"/>
          <w:kern w:val="0"/>
          <w:sz w:val="32"/>
          <w:szCs w:val="32"/>
          <w:lang w:val="en-US" w:eastAsia="zh-CN"/>
        </w:rPr>
        <w:t xml:space="preserve">4  </w:t>
      </w:r>
      <w:r>
        <w:rPr>
          <w:rFonts w:hint="eastAsia" w:ascii="黑体" w:hAnsi="黑体" w:eastAsia="黑体" w:cs="黑体"/>
          <w:kern w:val="0"/>
          <w:sz w:val="32"/>
          <w:szCs w:val="32"/>
          <w:lang w:eastAsia="zh-CN"/>
        </w:rPr>
        <w:t>四川兰天化工</w:t>
      </w:r>
      <w:r>
        <w:rPr>
          <w:rFonts w:hint="default" w:ascii="黑体" w:hAnsi="黑体" w:eastAsia="黑体" w:cs="黑体"/>
          <w:kern w:val="0"/>
          <w:sz w:val="32"/>
          <w:szCs w:val="32"/>
        </w:rPr>
        <w:t>生产工艺重大安全风险管控清</w:t>
      </w:r>
      <w:r>
        <w:rPr>
          <w:rFonts w:hint="eastAsia" w:ascii="黑体" w:hAnsi="黑体" w:eastAsia="黑体" w:cs="黑体"/>
          <w:kern w:val="0"/>
          <w:sz w:val="32"/>
          <w:szCs w:val="32"/>
          <w:lang w:eastAsia="zh-CN"/>
        </w:rPr>
        <w:t>单</w:t>
      </w:r>
    </w:p>
    <w:p>
      <w:pPr>
        <w:pStyle w:val="5"/>
        <w:rPr>
          <w:rFonts w:hint="eastAsia" w:ascii="黑体" w:hAnsi="黑体" w:eastAsia="黑体" w:cs="黑体"/>
          <w:kern w:val="0"/>
          <w:sz w:val="32"/>
          <w:szCs w:val="32"/>
          <w:lang w:val="en-US" w:eastAsia="zh-CN"/>
        </w:rPr>
      </w:pPr>
    </w:p>
    <w:tbl>
      <w:tblPr>
        <w:tblStyle w:val="10"/>
        <w:tblpPr w:leftFromText="180" w:rightFromText="180" w:vertAnchor="page" w:horzAnchor="page" w:tblpX="726" w:tblpY="2371"/>
        <w:tblOverlap w:val="never"/>
        <w:tblW w:w="15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57"/>
        <w:gridCol w:w="1183"/>
        <w:gridCol w:w="1567"/>
        <w:gridCol w:w="1794"/>
        <w:gridCol w:w="235"/>
        <w:gridCol w:w="8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80"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风险点名称</w:t>
            </w:r>
          </w:p>
        </w:tc>
        <w:tc>
          <w:tcPr>
            <w:tcW w:w="2750" w:type="dxa"/>
            <w:gridSpan w:val="2"/>
            <w:noWrap w:val="0"/>
            <w:vAlign w:val="center"/>
          </w:tcPr>
          <w:p>
            <w:pPr>
              <w:jc w:val="center"/>
              <w:rPr>
                <w:rFonts w:hint="eastAsia" w:ascii="Times New Roman" w:hAnsi="Times New Roman" w:eastAsia="宋体" w:cs="Times New Roman"/>
                <w:sz w:val="22"/>
                <w:szCs w:val="22"/>
                <w:lang w:eastAsia="zh-CN"/>
              </w:rPr>
            </w:pPr>
            <w:r>
              <w:rPr>
                <w:rFonts w:hint="eastAsia" w:cs="Times New Roman"/>
                <w:sz w:val="22"/>
                <w:szCs w:val="22"/>
                <w:lang w:eastAsia="zh-CN"/>
              </w:rPr>
              <w:t>合成系统</w:t>
            </w:r>
          </w:p>
        </w:tc>
        <w:tc>
          <w:tcPr>
            <w:tcW w:w="1794" w:type="dxa"/>
            <w:vMerge w:val="restart"/>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主要风险概述</w:t>
            </w:r>
          </w:p>
        </w:tc>
        <w:tc>
          <w:tcPr>
            <w:tcW w:w="9196" w:type="dxa"/>
            <w:gridSpan w:val="2"/>
            <w:vMerge w:val="restart"/>
            <w:noWrap w:val="0"/>
            <w:vAlign w:val="center"/>
          </w:tcPr>
          <w:p>
            <w:pPr>
              <w:adjustRightInd w:val="0"/>
              <w:snapToGrid w:val="0"/>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超温、超压，导致法兰泄漏或</w:t>
            </w:r>
            <w:r>
              <w:rPr>
                <w:rFonts w:hint="eastAsia" w:cs="Times New Roman"/>
                <w:sz w:val="22"/>
                <w:szCs w:val="22"/>
                <w:lang w:eastAsia="zh-CN"/>
              </w:rPr>
              <w:t>管道、设备</w:t>
            </w:r>
            <w:r>
              <w:rPr>
                <w:rFonts w:hint="default" w:ascii="Times New Roman" w:hAnsi="Times New Roman" w:eastAsia="宋体" w:cs="Times New Roman"/>
                <w:sz w:val="22"/>
                <w:szCs w:val="22"/>
              </w:rPr>
              <w:t>爆炸，引发火灾、爆炸、中毒、窒息等事故。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80"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风险点编号</w:t>
            </w:r>
          </w:p>
        </w:tc>
        <w:tc>
          <w:tcPr>
            <w:tcW w:w="2750" w:type="dxa"/>
            <w:gridSpan w:val="2"/>
            <w:noWrap w:val="0"/>
            <w:vAlign w:val="center"/>
          </w:tcPr>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XX</w:t>
            </w:r>
          </w:p>
        </w:tc>
        <w:tc>
          <w:tcPr>
            <w:tcW w:w="1794" w:type="dxa"/>
            <w:vMerge w:val="continue"/>
            <w:noWrap w:val="0"/>
            <w:vAlign w:val="center"/>
          </w:tcPr>
          <w:p>
            <w:pPr>
              <w:adjustRightInd w:val="0"/>
              <w:snapToGrid w:val="0"/>
              <w:jc w:val="center"/>
              <w:rPr>
                <w:rFonts w:hint="default" w:ascii="Times New Roman" w:hAnsi="Times New Roman" w:eastAsia="宋体" w:cs="Times New Roman"/>
                <w:sz w:val="22"/>
                <w:szCs w:val="22"/>
              </w:rPr>
            </w:pPr>
          </w:p>
        </w:tc>
        <w:tc>
          <w:tcPr>
            <w:tcW w:w="9196" w:type="dxa"/>
            <w:gridSpan w:val="2"/>
            <w:vMerge w:val="continue"/>
            <w:noWrap w:val="0"/>
            <w:vAlign w:val="center"/>
          </w:tcPr>
          <w:p>
            <w:pPr>
              <w:adjustRightInd w:val="0"/>
              <w:snapToGrid w:val="0"/>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80"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风险等级</w:t>
            </w:r>
          </w:p>
        </w:tc>
        <w:tc>
          <w:tcPr>
            <w:tcW w:w="2750" w:type="dxa"/>
            <w:gridSpan w:val="2"/>
            <w:noWrap w:val="0"/>
            <w:vAlign w:val="center"/>
          </w:tcPr>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重大风险</w:t>
            </w:r>
          </w:p>
        </w:tc>
        <w:tc>
          <w:tcPr>
            <w:tcW w:w="1794" w:type="dxa"/>
            <w:vMerge w:val="continue"/>
            <w:noWrap w:val="0"/>
            <w:vAlign w:val="center"/>
          </w:tcPr>
          <w:p>
            <w:pPr>
              <w:adjustRightInd w:val="0"/>
              <w:snapToGrid w:val="0"/>
              <w:jc w:val="center"/>
              <w:rPr>
                <w:rFonts w:hint="default" w:ascii="Times New Roman" w:hAnsi="Times New Roman" w:eastAsia="宋体" w:cs="Times New Roman"/>
                <w:sz w:val="22"/>
                <w:szCs w:val="22"/>
              </w:rPr>
            </w:pPr>
          </w:p>
        </w:tc>
        <w:tc>
          <w:tcPr>
            <w:tcW w:w="9196" w:type="dxa"/>
            <w:gridSpan w:val="2"/>
            <w:vMerge w:val="continue"/>
            <w:noWrap w:val="0"/>
            <w:vAlign w:val="center"/>
          </w:tcPr>
          <w:p>
            <w:pPr>
              <w:adjustRightInd w:val="0"/>
              <w:snapToGrid w:val="0"/>
              <w:jc w:val="center"/>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trPr>
        <w:tc>
          <w:tcPr>
            <w:tcW w:w="1523" w:type="dxa"/>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关键控制指标</w:t>
            </w:r>
          </w:p>
        </w:tc>
        <w:tc>
          <w:tcPr>
            <w:tcW w:w="1840" w:type="dxa"/>
            <w:gridSpan w:val="2"/>
            <w:noWrap w:val="0"/>
            <w:vAlign w:val="center"/>
          </w:tcPr>
          <w:p>
            <w:pPr>
              <w:adjustRightInd w:val="0"/>
              <w:snapToGrid w:val="0"/>
              <w:rPr>
                <w:rFonts w:hint="default" w:ascii="Times New Roman" w:hAnsi="Times New Roman" w:eastAsia="宋体" w:cs="Times New Roman"/>
                <w:sz w:val="22"/>
                <w:szCs w:val="22"/>
              </w:rPr>
            </w:pPr>
            <w:r>
              <w:rPr>
                <w:rStyle w:val="13"/>
                <w:rFonts w:hint="default" w:ascii="Times New Roman" w:hAnsi="Times New Roman" w:eastAsia="宋体" w:cs="Times New Roman"/>
                <w:sz w:val="22"/>
                <w:szCs w:val="22"/>
                <w:lang w:bidi="ar"/>
              </w:rPr>
              <w:t>1.</w:t>
            </w:r>
            <w:r>
              <w:rPr>
                <w:rStyle w:val="13"/>
                <w:rFonts w:hint="eastAsia" w:cs="Times New Roman"/>
                <w:sz w:val="22"/>
                <w:szCs w:val="22"/>
                <w:lang w:eastAsia="zh-CN" w:bidi="ar"/>
              </w:rPr>
              <w:t>系统</w:t>
            </w:r>
            <w:r>
              <w:rPr>
                <w:rStyle w:val="13"/>
                <w:rFonts w:hint="default" w:ascii="Times New Roman" w:hAnsi="Times New Roman" w:eastAsia="宋体" w:cs="Times New Roman"/>
                <w:sz w:val="22"/>
                <w:szCs w:val="22"/>
                <w:lang w:bidi="ar"/>
              </w:rPr>
              <w:t>压</w:t>
            </w:r>
            <w:r>
              <w:rPr>
                <w:rStyle w:val="13"/>
                <w:rFonts w:hint="eastAsia" w:cs="Times New Roman"/>
                <w:sz w:val="22"/>
                <w:szCs w:val="22"/>
                <w:lang w:eastAsia="zh-CN" w:bidi="ar"/>
              </w:rPr>
              <w:t>力</w:t>
            </w:r>
            <w:r>
              <w:rPr>
                <w:rStyle w:val="14"/>
                <w:rFonts w:hint="default" w:ascii="Times New Roman" w:hAnsi="Times New Roman" w:eastAsia="宋体" w:cs="Times New Roman"/>
                <w:sz w:val="22"/>
                <w:szCs w:val="22"/>
                <w:lang w:bidi="ar"/>
              </w:rPr>
              <w:t>＜</w:t>
            </w:r>
            <w:r>
              <w:rPr>
                <w:rStyle w:val="14"/>
                <w:rFonts w:hint="eastAsia" w:cs="Times New Roman"/>
                <w:sz w:val="22"/>
                <w:szCs w:val="22"/>
                <w:lang w:val="en-US" w:eastAsia="zh-CN" w:bidi="ar"/>
              </w:rPr>
              <w:t>28</w:t>
            </w:r>
            <w:r>
              <w:rPr>
                <w:rStyle w:val="13"/>
                <w:rFonts w:hint="default" w:ascii="Times New Roman" w:hAnsi="Times New Roman" w:eastAsia="宋体" w:cs="Times New Roman"/>
                <w:sz w:val="22"/>
                <w:szCs w:val="22"/>
                <w:lang w:bidi="ar"/>
              </w:rPr>
              <w:t xml:space="preserve"> MPa</w:t>
            </w:r>
          </w:p>
          <w:p>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r>
              <w:rPr>
                <w:rFonts w:hint="eastAsia" w:cs="Times New Roman"/>
                <w:sz w:val="22"/>
                <w:szCs w:val="22"/>
                <w:lang w:eastAsia="zh-CN"/>
              </w:rPr>
              <w:t>触媒</w:t>
            </w:r>
            <w:r>
              <w:rPr>
                <w:rFonts w:hint="default" w:ascii="Times New Roman" w:hAnsi="Times New Roman" w:eastAsia="宋体" w:cs="Times New Roman"/>
                <w:sz w:val="22"/>
                <w:szCs w:val="22"/>
              </w:rPr>
              <w:t>温</w:t>
            </w:r>
            <w:r>
              <w:rPr>
                <w:rFonts w:hint="eastAsia" w:cs="Times New Roman"/>
                <w:sz w:val="22"/>
                <w:szCs w:val="22"/>
                <w:lang w:eastAsia="zh-CN"/>
              </w:rPr>
              <w:t>度</w:t>
            </w:r>
            <w:r>
              <w:rPr>
                <w:rFonts w:hint="default" w:ascii="Times New Roman" w:hAnsi="Times New Roman" w:eastAsia="宋体" w:cs="Times New Roman"/>
                <w:sz w:val="22"/>
                <w:szCs w:val="22"/>
              </w:rPr>
              <w:t>＜</w:t>
            </w:r>
            <w:r>
              <w:rPr>
                <w:rFonts w:hint="eastAsia" w:cs="Times New Roman"/>
                <w:sz w:val="22"/>
                <w:szCs w:val="22"/>
                <w:lang w:val="en-US" w:eastAsia="zh-CN"/>
              </w:rPr>
              <w:t>550</w:t>
            </w:r>
            <w:r>
              <w:rPr>
                <w:rFonts w:hint="default" w:ascii="Times New Roman" w:hAnsi="Times New Roman" w:eastAsia="宋体" w:cs="Times New Roman"/>
                <w:sz w:val="22"/>
                <w:szCs w:val="22"/>
              </w:rPr>
              <w:t xml:space="preserve"> ℃</w:t>
            </w:r>
          </w:p>
          <w:p>
            <w:pPr>
              <w:adjustRightInd w:val="0"/>
              <w:snapToGrid w:val="0"/>
              <w:rPr>
                <w:rFonts w:hint="default" w:ascii="Times New Roman" w:hAnsi="Times New Roman" w:eastAsia="宋体" w:cs="Times New Roman"/>
                <w:sz w:val="22"/>
                <w:szCs w:val="22"/>
              </w:rPr>
            </w:pPr>
          </w:p>
        </w:tc>
        <w:tc>
          <w:tcPr>
            <w:tcW w:w="1567" w:type="dxa"/>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关键管控措施</w:t>
            </w:r>
          </w:p>
        </w:tc>
        <w:tc>
          <w:tcPr>
            <w:tcW w:w="10990" w:type="dxa"/>
            <w:gridSpan w:val="3"/>
            <w:noWrap w:val="0"/>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一、公司级：</w:t>
            </w:r>
          </w:p>
          <w:p>
            <w:pPr>
              <w:widowControl/>
              <w:textAlignment w:val="center"/>
              <w:rPr>
                <w:rStyle w:val="14"/>
                <w:rFonts w:hint="default" w:ascii="Times New Roman" w:hAnsi="Times New Roman" w:eastAsia="宋体" w:cs="Times New Roman"/>
                <w:sz w:val="22"/>
                <w:szCs w:val="22"/>
                <w:lang w:bidi="ar"/>
              </w:rPr>
            </w:pPr>
            <w:r>
              <w:rPr>
                <w:rFonts w:hint="default" w:ascii="Times New Roman" w:hAnsi="Times New Roman" w:eastAsia="宋体" w:cs="Times New Roman"/>
                <w:sz w:val="22"/>
                <w:szCs w:val="22"/>
              </w:rPr>
              <w:t xml:space="preserve">    1</w:t>
            </w:r>
            <w:r>
              <w:rPr>
                <w:rStyle w:val="14"/>
                <w:rFonts w:hint="default" w:ascii="Times New Roman" w:hAnsi="Times New Roman" w:eastAsia="宋体" w:cs="Times New Roman"/>
                <w:sz w:val="22"/>
                <w:szCs w:val="22"/>
                <w:lang w:bidi="ar"/>
              </w:rPr>
              <w:t>.组织对相关联锁进行检验测试，组织安全阀送检，</w:t>
            </w:r>
            <w:r>
              <w:rPr>
                <w:rFonts w:hint="default" w:ascii="Times New Roman" w:hAnsi="Times New Roman" w:eastAsia="宋体" w:cs="Times New Roman"/>
                <w:color w:val="000000"/>
                <w:kern w:val="0"/>
                <w:sz w:val="22"/>
                <w:szCs w:val="22"/>
                <w:lang w:bidi="ar"/>
              </w:rPr>
              <w:t>组织对可燃气体检测报警系统进行检定（</w:t>
            </w:r>
            <w:r>
              <w:rPr>
                <w:rFonts w:hint="eastAsia" w:cs="Times New Roman"/>
                <w:color w:val="000000"/>
                <w:kern w:val="0"/>
                <w:sz w:val="22"/>
                <w:szCs w:val="22"/>
                <w:lang w:val="en-US" w:eastAsia="zh-CN" w:bidi="ar"/>
              </w:rPr>
              <w:t>1</w:t>
            </w:r>
            <w:r>
              <w:rPr>
                <w:rFonts w:hint="default" w:ascii="Times New Roman" w:hAnsi="Times New Roman" w:eastAsia="宋体" w:cs="Times New Roman"/>
                <w:color w:val="000000"/>
                <w:kern w:val="0"/>
                <w:sz w:val="22"/>
                <w:szCs w:val="22"/>
                <w:lang w:bidi="ar"/>
              </w:rPr>
              <w:t>次/年）；</w:t>
            </w:r>
          </w:p>
          <w:p>
            <w:pPr>
              <w:ind w:firstLine="440" w:firstLineChars="200"/>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2.查处违规变更（摘除）联锁的行为；</w:t>
            </w:r>
          </w:p>
          <w:p>
            <w:pPr>
              <w:ind w:firstLine="440" w:firstLineChars="200"/>
              <w:jc w:val="left"/>
              <w:rPr>
                <w:rStyle w:val="14"/>
                <w:rFonts w:hint="eastAsia" w:ascii="宋体" w:hAnsi="宋体" w:eastAsia="宋体" w:cs="宋体"/>
                <w:sz w:val="22"/>
                <w:szCs w:val="22"/>
                <w:lang w:val="en-US" w:eastAsia="zh-CN" w:bidi="ar"/>
              </w:rPr>
            </w:pPr>
            <w:r>
              <w:rPr>
                <w:rStyle w:val="14"/>
                <w:rFonts w:hint="eastAsia" w:ascii="宋体" w:hAnsi="宋体" w:eastAsia="宋体" w:cs="宋体"/>
                <w:sz w:val="22"/>
                <w:szCs w:val="22"/>
                <w:lang w:val="en-US" w:eastAsia="zh-CN" w:bidi="ar"/>
              </w:rPr>
              <w:t>3、调查处理安全</w:t>
            </w:r>
            <w:r>
              <w:rPr>
                <w:rStyle w:val="14"/>
                <w:rFonts w:hint="eastAsia" w:ascii="宋体" w:hAnsi="宋体" w:cs="宋体"/>
                <w:sz w:val="22"/>
                <w:szCs w:val="22"/>
                <w:lang w:val="en-US" w:eastAsia="zh-CN" w:bidi="ar"/>
              </w:rPr>
              <w:t>责任</w:t>
            </w:r>
            <w:r>
              <w:rPr>
                <w:rStyle w:val="14"/>
                <w:rFonts w:hint="eastAsia" w:ascii="宋体" w:hAnsi="宋体" w:eastAsia="宋体" w:cs="宋体"/>
                <w:sz w:val="22"/>
                <w:szCs w:val="22"/>
                <w:lang w:val="en-US" w:eastAsia="zh-CN" w:bidi="ar"/>
              </w:rPr>
              <w:t>事故</w:t>
            </w:r>
            <w:r>
              <w:rPr>
                <w:rStyle w:val="14"/>
                <w:rFonts w:hint="eastAsia" w:ascii="宋体" w:hAnsi="宋体" w:cs="宋体"/>
                <w:sz w:val="22"/>
                <w:szCs w:val="22"/>
                <w:lang w:val="en-US" w:eastAsia="zh-CN" w:bidi="ar"/>
              </w:rPr>
              <w:t>；</w:t>
            </w:r>
          </w:p>
          <w:p>
            <w:pPr>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二、车间级：</w:t>
            </w:r>
          </w:p>
          <w:p>
            <w:pPr>
              <w:widowControl/>
              <w:textAlignment w:val="center"/>
              <w:rPr>
                <w:rStyle w:val="14"/>
                <w:rFonts w:hint="default" w:ascii="Times New Roman" w:hAnsi="Times New Roman" w:eastAsia="宋体" w:cs="Times New Roman"/>
                <w:sz w:val="22"/>
                <w:szCs w:val="22"/>
                <w:lang w:bidi="ar"/>
              </w:rPr>
            </w:pPr>
            <w:r>
              <w:rPr>
                <w:rFonts w:hint="default" w:ascii="Times New Roman" w:hAnsi="Times New Roman" w:eastAsia="宋体" w:cs="Times New Roman"/>
                <w:sz w:val="22"/>
                <w:szCs w:val="22"/>
              </w:rPr>
              <w:t xml:space="preserve">    1.</w:t>
            </w:r>
            <w:r>
              <w:rPr>
                <w:rStyle w:val="14"/>
                <w:rFonts w:hint="default" w:ascii="Times New Roman" w:hAnsi="Times New Roman" w:eastAsia="宋体" w:cs="Times New Roman"/>
                <w:sz w:val="22"/>
                <w:szCs w:val="22"/>
                <w:lang w:bidi="ar"/>
              </w:rPr>
              <w:t>核查岗位操作记录、工艺报警记录、</w:t>
            </w:r>
            <w:r>
              <w:rPr>
                <w:rStyle w:val="13"/>
                <w:rFonts w:hint="default" w:ascii="Times New Roman" w:hAnsi="Times New Roman" w:eastAsia="宋体" w:cs="Times New Roman"/>
                <w:sz w:val="22"/>
                <w:szCs w:val="22"/>
                <w:lang w:bidi="ar"/>
              </w:rPr>
              <w:t>SIS</w:t>
            </w:r>
            <w:r>
              <w:rPr>
                <w:rStyle w:val="14"/>
                <w:rFonts w:hint="default" w:ascii="Times New Roman" w:hAnsi="Times New Roman" w:eastAsia="宋体" w:cs="Times New Roman"/>
                <w:sz w:val="22"/>
                <w:szCs w:val="22"/>
                <w:lang w:bidi="ar"/>
              </w:rPr>
              <w:t>系统点检记录、气体报警记录</w:t>
            </w:r>
            <w:r>
              <w:rPr>
                <w:rFonts w:hint="default" w:ascii="Times New Roman" w:hAnsi="Times New Roman" w:eastAsia="宋体" w:cs="Times New Roman"/>
                <w:color w:val="000000"/>
                <w:kern w:val="0"/>
                <w:sz w:val="22"/>
                <w:szCs w:val="22"/>
                <w:lang w:bidi="ar"/>
              </w:rPr>
              <w:t>（</w:t>
            </w:r>
            <w:r>
              <w:rPr>
                <w:rFonts w:hint="eastAsia" w:cs="Times New Roman"/>
                <w:color w:val="000000"/>
                <w:kern w:val="0"/>
                <w:sz w:val="22"/>
                <w:szCs w:val="22"/>
                <w:lang w:val="en-US" w:eastAsia="zh-CN" w:bidi="ar"/>
              </w:rPr>
              <w:t>1</w:t>
            </w:r>
            <w:r>
              <w:rPr>
                <w:rFonts w:hint="default" w:ascii="Times New Roman" w:hAnsi="Times New Roman" w:eastAsia="宋体" w:cs="Times New Roman"/>
                <w:color w:val="000000"/>
                <w:kern w:val="0"/>
                <w:sz w:val="22"/>
                <w:szCs w:val="22"/>
                <w:lang w:bidi="ar"/>
              </w:rPr>
              <w:t>次/周）</w:t>
            </w:r>
            <w:r>
              <w:rPr>
                <w:rStyle w:val="14"/>
                <w:rFonts w:hint="default" w:ascii="Times New Roman" w:hAnsi="Times New Roman" w:eastAsia="宋体" w:cs="Times New Roman"/>
                <w:sz w:val="22"/>
                <w:szCs w:val="22"/>
                <w:lang w:bidi="ar"/>
              </w:rPr>
              <w:t>；</w:t>
            </w:r>
          </w:p>
          <w:p>
            <w:pPr>
              <w:widowControl/>
              <w:ind w:firstLine="440" w:firstLineChars="200"/>
              <w:textAlignment w:val="center"/>
              <w:rPr>
                <w:rStyle w:val="13"/>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2.</w:t>
            </w:r>
            <w:r>
              <w:rPr>
                <w:rFonts w:hint="default" w:ascii="Times New Roman" w:hAnsi="Times New Roman" w:eastAsia="宋体" w:cs="Times New Roman"/>
                <w:color w:val="000000"/>
                <w:kern w:val="0"/>
                <w:sz w:val="22"/>
                <w:szCs w:val="22"/>
                <w:lang w:bidi="ar"/>
              </w:rPr>
              <w:t>组织安全附件专项检查（</w:t>
            </w:r>
            <w:r>
              <w:rPr>
                <w:rFonts w:hint="eastAsia" w:cs="Times New Roman"/>
                <w:color w:val="000000"/>
                <w:kern w:val="0"/>
                <w:sz w:val="22"/>
                <w:szCs w:val="22"/>
                <w:lang w:val="en-US" w:eastAsia="zh-CN" w:bidi="ar"/>
              </w:rPr>
              <w:t>1</w:t>
            </w:r>
            <w:r>
              <w:rPr>
                <w:rFonts w:hint="default" w:ascii="Times New Roman" w:hAnsi="Times New Roman" w:eastAsia="宋体" w:cs="Times New Roman"/>
                <w:color w:val="000000"/>
                <w:kern w:val="0"/>
                <w:sz w:val="22"/>
                <w:szCs w:val="22"/>
                <w:lang w:bidi="ar"/>
              </w:rPr>
              <w:t>次/月）；</w:t>
            </w:r>
          </w:p>
          <w:p>
            <w:pPr>
              <w:ind w:firstLine="440" w:firstLineChars="200"/>
              <w:jc w:val="left"/>
              <w:rPr>
                <w:rStyle w:val="14"/>
                <w:rFonts w:hint="default" w:ascii="Times New Roman" w:hAnsi="Times New Roman" w:eastAsia="宋体" w:cs="Times New Roman"/>
                <w:sz w:val="22"/>
                <w:szCs w:val="22"/>
                <w:lang w:bidi="ar"/>
              </w:rPr>
            </w:pPr>
            <w:r>
              <w:rPr>
                <w:rStyle w:val="13"/>
                <w:rFonts w:hint="default" w:ascii="Times New Roman" w:hAnsi="Times New Roman" w:eastAsia="宋体" w:cs="Times New Roman"/>
                <w:sz w:val="22"/>
                <w:szCs w:val="22"/>
                <w:lang w:bidi="ar"/>
              </w:rPr>
              <w:t>3.</w:t>
            </w:r>
            <w:r>
              <w:rPr>
                <w:rStyle w:val="14"/>
                <w:rFonts w:hint="default" w:ascii="Times New Roman" w:hAnsi="Times New Roman" w:eastAsia="宋体" w:cs="Times New Roman"/>
                <w:sz w:val="22"/>
                <w:szCs w:val="22"/>
                <w:lang w:bidi="ar"/>
              </w:rPr>
              <w:t>组织对气体探测器校准、归零</w:t>
            </w:r>
            <w:r>
              <w:rPr>
                <w:rFonts w:hint="default" w:ascii="Times New Roman" w:hAnsi="Times New Roman" w:eastAsia="宋体" w:cs="Times New Roman"/>
                <w:color w:val="000000"/>
                <w:kern w:val="0"/>
                <w:sz w:val="22"/>
                <w:szCs w:val="22"/>
                <w:lang w:bidi="ar"/>
              </w:rPr>
              <w:t>（</w:t>
            </w:r>
            <w:r>
              <w:rPr>
                <w:rFonts w:hint="eastAsia" w:cs="Times New Roman"/>
                <w:color w:val="000000"/>
                <w:kern w:val="0"/>
                <w:sz w:val="22"/>
                <w:szCs w:val="22"/>
                <w:lang w:val="en-US" w:eastAsia="zh-CN" w:bidi="ar"/>
              </w:rPr>
              <w:t>1</w:t>
            </w:r>
            <w:r>
              <w:rPr>
                <w:rFonts w:hint="default" w:ascii="Times New Roman" w:hAnsi="Times New Roman" w:eastAsia="宋体" w:cs="Times New Roman"/>
                <w:color w:val="000000"/>
                <w:kern w:val="0"/>
                <w:sz w:val="22"/>
                <w:szCs w:val="22"/>
                <w:lang w:bidi="ar"/>
              </w:rPr>
              <w:t>次/季度）</w:t>
            </w:r>
            <w:r>
              <w:rPr>
                <w:rStyle w:val="14"/>
                <w:rFonts w:hint="default" w:ascii="Times New Roman" w:hAnsi="Times New Roman" w:eastAsia="宋体" w:cs="Times New Roman"/>
                <w:sz w:val="22"/>
                <w:szCs w:val="22"/>
                <w:lang w:bidi="ar"/>
              </w:rPr>
              <w:t>；</w:t>
            </w:r>
          </w:p>
          <w:p>
            <w:pPr>
              <w:ind w:firstLine="440" w:firstLineChars="200"/>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4.执行联锁变更（摘除）手续；</w:t>
            </w:r>
          </w:p>
          <w:p>
            <w:pPr>
              <w:ind w:firstLine="440" w:firstLineChars="200"/>
              <w:jc w:val="left"/>
              <w:rPr>
                <w:rStyle w:val="14"/>
                <w:rFonts w:hint="default" w:ascii="Times New Roman" w:hAnsi="Times New Roman" w:eastAsia="宋体" w:cs="Times New Roman"/>
                <w:sz w:val="22"/>
                <w:szCs w:val="22"/>
                <w:lang w:val="en-US" w:eastAsia="zh-CN" w:bidi="ar"/>
              </w:rPr>
            </w:pPr>
            <w:r>
              <w:rPr>
                <w:rStyle w:val="14"/>
                <w:rFonts w:hint="eastAsia" w:cs="Times New Roman"/>
                <w:sz w:val="22"/>
                <w:szCs w:val="22"/>
                <w:lang w:val="en-US" w:eastAsia="zh-CN" w:bidi="ar"/>
              </w:rPr>
              <w:t>5.查处违章操作、违反工艺指标行为；</w:t>
            </w:r>
          </w:p>
          <w:p>
            <w:pPr>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三、班组级：</w:t>
            </w:r>
          </w:p>
          <w:p>
            <w:pPr>
              <w:ind w:firstLine="480"/>
              <w:jc w:val="left"/>
              <w:rPr>
                <w:rStyle w:val="14"/>
                <w:rFonts w:hint="eastAsia" w:ascii="宋体" w:hAnsi="宋体" w:eastAsia="宋体" w:cs="宋体"/>
                <w:sz w:val="22"/>
                <w:szCs w:val="22"/>
                <w:lang w:bidi="ar"/>
              </w:rPr>
            </w:pPr>
            <w:r>
              <w:rPr>
                <w:rStyle w:val="14"/>
                <w:rFonts w:hint="eastAsia" w:ascii="宋体" w:hAnsi="宋体" w:eastAsia="宋体" w:cs="宋体"/>
                <w:sz w:val="22"/>
                <w:szCs w:val="22"/>
                <w:lang w:bidi="ar"/>
              </w:rPr>
              <w:t>1.</w:t>
            </w:r>
            <w:r>
              <w:rPr>
                <w:rStyle w:val="14"/>
                <w:rFonts w:hint="eastAsia" w:ascii="宋体" w:hAnsi="宋体" w:eastAsia="宋体" w:cs="宋体"/>
                <w:sz w:val="22"/>
                <w:szCs w:val="22"/>
                <w:lang w:eastAsia="zh-CN" w:bidi="ar"/>
              </w:rPr>
              <w:t>正常生产中</w:t>
            </w:r>
            <w:r>
              <w:rPr>
                <w:rStyle w:val="14"/>
                <w:rFonts w:hint="eastAsia" w:ascii="宋体" w:hAnsi="宋体" w:eastAsia="宋体" w:cs="宋体"/>
                <w:sz w:val="22"/>
                <w:szCs w:val="22"/>
                <w:lang w:bidi="ar"/>
              </w:rPr>
              <w:t>注意温度、压力变化，及时</w:t>
            </w:r>
            <w:r>
              <w:rPr>
                <w:rStyle w:val="14"/>
                <w:rFonts w:hint="eastAsia" w:ascii="宋体" w:hAnsi="宋体" w:eastAsia="宋体" w:cs="宋体"/>
                <w:sz w:val="22"/>
                <w:szCs w:val="22"/>
                <w:lang w:eastAsia="zh-CN" w:bidi="ar"/>
              </w:rPr>
              <w:t>进行调节</w:t>
            </w:r>
            <w:r>
              <w:rPr>
                <w:rStyle w:val="14"/>
                <w:rFonts w:hint="eastAsia" w:ascii="宋体" w:hAnsi="宋体" w:eastAsia="宋体" w:cs="宋体"/>
                <w:sz w:val="22"/>
                <w:szCs w:val="22"/>
                <w:lang w:bidi="ar"/>
              </w:rPr>
              <w:t>；</w:t>
            </w:r>
          </w:p>
          <w:p>
            <w:pPr>
              <w:ind w:firstLine="480"/>
              <w:jc w:val="left"/>
              <w:rPr>
                <w:rStyle w:val="14"/>
                <w:rFonts w:hint="eastAsia" w:ascii="宋体" w:hAnsi="宋体" w:eastAsia="宋体" w:cs="宋体"/>
                <w:sz w:val="22"/>
                <w:szCs w:val="22"/>
                <w:lang w:bidi="ar"/>
              </w:rPr>
            </w:pPr>
            <w:r>
              <w:rPr>
                <w:rStyle w:val="14"/>
                <w:rFonts w:hint="eastAsia" w:ascii="宋体" w:hAnsi="宋体" w:eastAsia="宋体" w:cs="宋体"/>
                <w:sz w:val="22"/>
                <w:szCs w:val="22"/>
                <w:lang w:bidi="ar"/>
              </w:rPr>
              <w:t>2.确保安</w:t>
            </w:r>
            <w:r>
              <w:rPr>
                <w:rStyle w:val="14"/>
                <w:rFonts w:hint="eastAsia" w:ascii="宋体" w:hAnsi="宋体" w:eastAsia="宋体" w:cs="宋体"/>
                <w:sz w:val="22"/>
                <w:szCs w:val="22"/>
                <w:lang w:eastAsia="zh-CN" w:bidi="ar"/>
              </w:rPr>
              <w:t>全放空</w:t>
            </w:r>
            <w:r>
              <w:rPr>
                <w:rStyle w:val="14"/>
                <w:rFonts w:hint="eastAsia" w:ascii="宋体" w:hAnsi="宋体" w:eastAsia="宋体" w:cs="宋体"/>
                <w:sz w:val="22"/>
                <w:szCs w:val="22"/>
                <w:lang w:bidi="ar"/>
              </w:rPr>
              <w:t>系统畅通；</w:t>
            </w:r>
          </w:p>
          <w:p>
            <w:pPr>
              <w:ind w:firstLine="480"/>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3.确保</w:t>
            </w:r>
            <w:r>
              <w:rPr>
                <w:rStyle w:val="13"/>
                <w:rFonts w:hint="default" w:ascii="Times New Roman" w:hAnsi="Times New Roman" w:eastAsia="宋体" w:cs="Times New Roman"/>
                <w:sz w:val="22"/>
                <w:szCs w:val="22"/>
                <w:lang w:bidi="ar"/>
              </w:rPr>
              <w:t>DCS温度、压力报警系统正常</w:t>
            </w:r>
            <w:r>
              <w:rPr>
                <w:rStyle w:val="14"/>
                <w:rFonts w:hint="default" w:ascii="Times New Roman" w:hAnsi="Times New Roman" w:eastAsia="宋体" w:cs="Times New Roman"/>
                <w:sz w:val="22"/>
                <w:szCs w:val="22"/>
                <w:lang w:bidi="ar"/>
              </w:rPr>
              <w:t>投用；</w:t>
            </w:r>
          </w:p>
          <w:p>
            <w:pPr>
              <w:ind w:firstLine="480"/>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4.确保</w:t>
            </w:r>
            <w:r>
              <w:rPr>
                <w:rFonts w:hint="default" w:ascii="Times New Roman" w:hAnsi="Times New Roman" w:eastAsia="宋体" w:cs="Times New Roman"/>
                <w:sz w:val="22"/>
                <w:szCs w:val="22"/>
              </w:rPr>
              <w:t>SIS</w:t>
            </w:r>
            <w:r>
              <w:rPr>
                <w:rFonts w:hint="eastAsia" w:cs="Times New Roman"/>
                <w:sz w:val="22"/>
                <w:szCs w:val="22"/>
                <w:lang w:eastAsia="zh-CN"/>
              </w:rPr>
              <w:t>温度</w:t>
            </w:r>
            <w:r>
              <w:rPr>
                <w:rFonts w:hint="default" w:ascii="Times New Roman" w:hAnsi="Times New Roman" w:eastAsia="宋体" w:cs="Times New Roman"/>
                <w:sz w:val="22"/>
                <w:szCs w:val="22"/>
              </w:rPr>
              <w:t>联锁正常投用；</w:t>
            </w:r>
          </w:p>
          <w:p>
            <w:pPr>
              <w:ind w:firstLine="480"/>
              <w:jc w:val="left"/>
              <w:rPr>
                <w:rStyle w:val="14"/>
                <w:rFonts w:hint="default" w:ascii="Times New Roman" w:hAnsi="Times New Roman" w:eastAsia="宋体" w:cs="Times New Roman"/>
                <w:sz w:val="22"/>
                <w:szCs w:val="22"/>
                <w:lang w:bidi="ar"/>
              </w:rPr>
            </w:pPr>
            <w:r>
              <w:rPr>
                <w:rStyle w:val="14"/>
                <w:rFonts w:hint="default" w:ascii="Times New Roman" w:hAnsi="Times New Roman" w:eastAsia="宋体" w:cs="Times New Roman"/>
                <w:sz w:val="22"/>
                <w:szCs w:val="22"/>
                <w:lang w:bidi="ar"/>
              </w:rPr>
              <w:t>5.确保</w:t>
            </w:r>
            <w:r>
              <w:rPr>
                <w:rStyle w:val="14"/>
                <w:rFonts w:hint="eastAsia" w:cs="Times New Roman"/>
                <w:sz w:val="22"/>
                <w:szCs w:val="22"/>
                <w:lang w:eastAsia="zh-CN" w:bidi="ar"/>
              </w:rPr>
              <w:t>按照公司下达的操作规程和执行工艺指标</w:t>
            </w:r>
            <w:r>
              <w:rPr>
                <w:rStyle w:val="14"/>
                <w:rFonts w:hint="default" w:ascii="Times New Roman" w:hAnsi="Times New Roman" w:eastAsia="宋体" w:cs="Times New Roman"/>
                <w:sz w:val="22"/>
                <w:szCs w:val="22"/>
                <w:lang w:bidi="ar"/>
              </w:rPr>
              <w:t>；</w:t>
            </w:r>
          </w:p>
          <w:p>
            <w:pPr>
              <w:ind w:firstLine="480"/>
              <w:jc w:val="left"/>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6.确保</w:t>
            </w:r>
            <w:r>
              <w:rPr>
                <w:rFonts w:hint="eastAsia" w:cs="Times New Roman"/>
                <w:color w:val="000000"/>
                <w:kern w:val="0"/>
                <w:sz w:val="22"/>
                <w:szCs w:val="22"/>
                <w:lang w:eastAsia="zh-CN" w:bidi="ar"/>
              </w:rPr>
              <w:t>循环机出口</w:t>
            </w:r>
            <w:r>
              <w:rPr>
                <w:rFonts w:hint="default" w:ascii="Times New Roman" w:hAnsi="Times New Roman" w:eastAsia="宋体" w:cs="Times New Roman"/>
                <w:color w:val="000000"/>
                <w:kern w:val="0"/>
                <w:sz w:val="22"/>
                <w:szCs w:val="22"/>
                <w:lang w:bidi="ar"/>
              </w:rPr>
              <w:t>安全阀、</w:t>
            </w:r>
            <w:r>
              <w:rPr>
                <w:rFonts w:hint="eastAsia" w:cs="Times New Roman"/>
                <w:color w:val="000000"/>
                <w:kern w:val="0"/>
                <w:sz w:val="22"/>
                <w:szCs w:val="22"/>
                <w:lang w:eastAsia="zh-CN" w:bidi="ar"/>
              </w:rPr>
              <w:t>装置所有</w:t>
            </w:r>
            <w:r>
              <w:rPr>
                <w:rFonts w:hint="default" w:ascii="Times New Roman" w:hAnsi="Times New Roman" w:eastAsia="宋体" w:cs="Times New Roman"/>
                <w:color w:val="000000"/>
                <w:kern w:val="0"/>
                <w:sz w:val="22"/>
                <w:szCs w:val="22"/>
                <w:lang w:bidi="ar"/>
              </w:rPr>
              <w:t>可燃气报警系统正常投用；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523" w:type="dxa"/>
            <w:vMerge w:val="restart"/>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责任人</w:t>
            </w:r>
          </w:p>
        </w:tc>
        <w:tc>
          <w:tcPr>
            <w:tcW w:w="1840"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公司级</w:t>
            </w:r>
          </w:p>
        </w:tc>
        <w:tc>
          <w:tcPr>
            <w:tcW w:w="1567" w:type="dxa"/>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XX</w:t>
            </w:r>
          </w:p>
        </w:tc>
        <w:tc>
          <w:tcPr>
            <w:tcW w:w="2029"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主要事故类型</w:t>
            </w:r>
          </w:p>
        </w:tc>
        <w:tc>
          <w:tcPr>
            <w:tcW w:w="8961" w:type="dxa"/>
            <w:noWrap w:val="0"/>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火灾、爆炸、中毒、窒息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523" w:type="dxa"/>
            <w:vMerge w:val="continue"/>
            <w:noWrap w:val="0"/>
            <w:vAlign w:val="center"/>
          </w:tcPr>
          <w:p>
            <w:pPr>
              <w:adjustRightInd w:val="0"/>
              <w:snapToGrid w:val="0"/>
              <w:jc w:val="center"/>
              <w:rPr>
                <w:rFonts w:hint="default" w:ascii="Times New Roman" w:hAnsi="Times New Roman" w:eastAsia="宋体" w:cs="Times New Roman"/>
                <w:sz w:val="22"/>
                <w:szCs w:val="22"/>
              </w:rPr>
            </w:pPr>
          </w:p>
        </w:tc>
        <w:tc>
          <w:tcPr>
            <w:tcW w:w="1840"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部门（车间）级</w:t>
            </w:r>
          </w:p>
        </w:tc>
        <w:tc>
          <w:tcPr>
            <w:tcW w:w="1567" w:type="dxa"/>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XX</w:t>
            </w:r>
          </w:p>
        </w:tc>
        <w:tc>
          <w:tcPr>
            <w:tcW w:w="2029" w:type="dxa"/>
            <w:gridSpan w:val="2"/>
            <w:vMerge w:val="restart"/>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应急处置措施</w:t>
            </w:r>
          </w:p>
        </w:tc>
        <w:tc>
          <w:tcPr>
            <w:tcW w:w="8961" w:type="dxa"/>
            <w:vMerge w:val="restart"/>
            <w:noWrap w:val="0"/>
            <w:vAlign w:val="center"/>
          </w:tcPr>
          <w:p>
            <w:pPr>
              <w:adjustRightInd w:val="0"/>
              <w:snapToGrid w:val="0"/>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1.疏散装置区周边人员，对事故现场实施隔离和警戒；</w:t>
            </w:r>
          </w:p>
          <w:p>
            <w:pPr>
              <w:adjustRightInd w:val="0"/>
              <w:snapToGrid w:val="0"/>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2.对受伤人员及时组织救援，拨打120、119及110求救；</w:t>
            </w:r>
          </w:p>
          <w:p>
            <w:pPr>
              <w:adjustRightInd w:val="0"/>
              <w:snapToGrid w:val="0"/>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3.事故发现人员立即根据应急预案进行处置并按要求上报；</w:t>
            </w:r>
          </w:p>
          <w:p>
            <w:pPr>
              <w:jc w:val="left"/>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523" w:type="dxa"/>
            <w:vMerge w:val="continue"/>
            <w:noWrap w:val="0"/>
            <w:vAlign w:val="center"/>
          </w:tcPr>
          <w:p>
            <w:pPr>
              <w:adjustRightInd w:val="0"/>
              <w:snapToGrid w:val="0"/>
              <w:jc w:val="center"/>
              <w:rPr>
                <w:rFonts w:hint="default" w:ascii="Times New Roman" w:hAnsi="Times New Roman" w:eastAsia="宋体" w:cs="Times New Roman"/>
                <w:sz w:val="22"/>
                <w:szCs w:val="22"/>
              </w:rPr>
            </w:pPr>
          </w:p>
        </w:tc>
        <w:tc>
          <w:tcPr>
            <w:tcW w:w="1840" w:type="dxa"/>
            <w:gridSpan w:val="2"/>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班组级</w:t>
            </w:r>
          </w:p>
        </w:tc>
        <w:tc>
          <w:tcPr>
            <w:tcW w:w="1567" w:type="dxa"/>
            <w:noWrap w:val="0"/>
            <w:vAlign w:val="center"/>
          </w:tcPr>
          <w:p>
            <w:pPr>
              <w:adjustRightInd w:val="0"/>
              <w:snapToGrid w:val="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XX</w:t>
            </w:r>
          </w:p>
        </w:tc>
        <w:tc>
          <w:tcPr>
            <w:tcW w:w="2029" w:type="dxa"/>
            <w:gridSpan w:val="2"/>
            <w:vMerge w:val="continue"/>
            <w:noWrap w:val="0"/>
            <w:vAlign w:val="center"/>
          </w:tcPr>
          <w:p>
            <w:pPr>
              <w:adjustRightInd w:val="0"/>
              <w:snapToGrid w:val="0"/>
              <w:jc w:val="center"/>
              <w:rPr>
                <w:rFonts w:hint="default" w:ascii="Times New Roman" w:hAnsi="Times New Roman" w:eastAsia="宋体" w:cs="Times New Roman"/>
                <w:sz w:val="22"/>
                <w:szCs w:val="22"/>
              </w:rPr>
            </w:pPr>
          </w:p>
        </w:tc>
        <w:tc>
          <w:tcPr>
            <w:tcW w:w="8961" w:type="dxa"/>
            <w:vMerge w:val="continue"/>
            <w:noWrap w:val="0"/>
            <w:vAlign w:val="center"/>
          </w:tcPr>
          <w:p>
            <w:pPr>
              <w:adjustRightInd w:val="0"/>
              <w:snapToGrid w:val="0"/>
              <w:jc w:val="center"/>
              <w:rPr>
                <w:rFonts w:hint="default" w:ascii="Times New Roman" w:hAnsi="Times New Roman" w:eastAsia="宋体" w:cs="Times New Roman"/>
                <w:sz w:val="22"/>
                <w:szCs w:val="22"/>
              </w:rPr>
            </w:pPr>
          </w:p>
        </w:tc>
      </w:tr>
    </w:tbl>
    <w:p>
      <w:pPr>
        <w:jc w:val="both"/>
        <w:outlineLvl w:val="9"/>
        <w:rPr>
          <w:rFonts w:hint="default" w:ascii="Times New Roman" w:hAnsi="Times New Roman" w:eastAsia="方正小标宋简体" w:cs="Times New Roman"/>
          <w:sz w:val="36"/>
          <w:szCs w:val="36"/>
        </w:rPr>
        <w:sectPr>
          <w:pgSz w:w="16838" w:h="11906" w:orient="landscape"/>
          <w:pgMar w:top="340" w:right="1497" w:bottom="1286" w:left="1553" w:header="851" w:footer="992" w:gutter="0"/>
          <w:pgNumType w:fmt="chineseCounting"/>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20" w:firstLineChars="700"/>
        <w:jc w:val="both"/>
        <w:textAlignment w:val="auto"/>
        <w:outlineLvl w:val="0"/>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第四部分、</w:t>
      </w:r>
      <w:r>
        <w:rPr>
          <w:rFonts w:hint="default" w:ascii="Times New Roman" w:hAnsi="Times New Roman" w:eastAsia="方正小标宋简体" w:cs="Times New Roman"/>
          <w:sz w:val="36"/>
          <w:szCs w:val="36"/>
        </w:rPr>
        <w:t>日常安全工作清单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黑体" w:cs="Times New Roman"/>
          <w:kern w:val="0"/>
          <w:sz w:val="32"/>
          <w:szCs w:val="32"/>
        </w:rPr>
      </w:pPr>
      <w:r>
        <w:rPr>
          <w:rFonts w:hint="eastAsia" w:ascii="Times New Roman" w:hAnsi="Times New Roman" w:eastAsia="方正小标宋简体" w:cs="Times New Roman"/>
          <w:sz w:val="36"/>
          <w:szCs w:val="36"/>
          <w:lang w:val="en-US" w:eastAsia="zh-CN"/>
        </w:rPr>
        <w:t xml:space="preserve">              </w:t>
      </w:r>
      <w:r>
        <w:rPr>
          <w:rFonts w:hint="eastAsia"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岗位关键安全操作规程清单</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default" w:ascii="黑体" w:hAnsi="黑体" w:eastAsia="黑体" w:cs="黑体"/>
          <w:kern w:val="0"/>
          <w:sz w:val="30"/>
          <w:szCs w:val="30"/>
        </w:rPr>
      </w:pPr>
      <w:r>
        <w:rPr>
          <w:rFonts w:hint="default" w:ascii="黑体" w:hAnsi="黑体" w:eastAsia="黑体" w:cs="黑体"/>
          <w:kern w:val="0"/>
          <w:sz w:val="30"/>
          <w:szCs w:val="30"/>
        </w:rPr>
        <w:t>4-</w:t>
      </w:r>
      <w:r>
        <w:rPr>
          <w:rFonts w:hint="eastAsia" w:ascii="黑体" w:hAnsi="黑体" w:eastAsia="黑体" w:cs="黑体"/>
          <w:kern w:val="0"/>
          <w:sz w:val="30"/>
          <w:szCs w:val="30"/>
          <w:lang w:val="en-US" w:eastAsia="zh-CN"/>
        </w:rPr>
        <w:t>1</w:t>
      </w:r>
      <w:r>
        <w:rPr>
          <w:rFonts w:hint="default" w:ascii="黑体" w:hAnsi="黑体" w:eastAsia="黑体" w:cs="黑体"/>
          <w:kern w:val="0"/>
          <w:sz w:val="30"/>
          <w:szCs w:val="30"/>
        </w:rPr>
        <w:t>-1</w:t>
      </w:r>
      <w:r>
        <w:rPr>
          <w:rFonts w:hint="eastAsia" w:ascii="黑体" w:hAnsi="黑体" w:eastAsia="黑体" w:cs="黑体"/>
          <w:kern w:val="0"/>
          <w:sz w:val="30"/>
          <w:szCs w:val="30"/>
          <w:lang w:eastAsia="zh-CN"/>
        </w:rPr>
        <w:t>四川兰天化工</w:t>
      </w:r>
      <w:r>
        <w:rPr>
          <w:rFonts w:hint="default" w:ascii="黑体" w:hAnsi="黑体" w:eastAsia="黑体" w:cs="黑体"/>
          <w:kern w:val="0"/>
          <w:sz w:val="30"/>
          <w:szCs w:val="30"/>
        </w:rPr>
        <w:t>液氨</w:t>
      </w:r>
      <w:r>
        <w:rPr>
          <w:rFonts w:hint="eastAsia" w:ascii="黑体" w:hAnsi="黑体" w:eastAsia="黑体" w:cs="黑体"/>
          <w:kern w:val="0"/>
          <w:sz w:val="30"/>
          <w:szCs w:val="30"/>
          <w:lang w:eastAsia="zh-CN"/>
        </w:rPr>
        <w:t>装</w:t>
      </w:r>
      <w:r>
        <w:rPr>
          <w:rFonts w:hint="default" w:ascii="黑体" w:hAnsi="黑体" w:eastAsia="黑体" w:cs="黑体"/>
          <w:kern w:val="0"/>
          <w:sz w:val="30"/>
          <w:szCs w:val="30"/>
        </w:rPr>
        <w:t>车作业操作规程及关键操作清单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140" w:type="dxa"/>
            <w:vMerge w:val="restart"/>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操作</w:t>
            </w:r>
          </w:p>
          <w:p>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规程</w:t>
            </w:r>
          </w:p>
        </w:tc>
        <w:tc>
          <w:tcPr>
            <w:tcW w:w="8959" w:type="dxa"/>
            <w:vMerge w:val="restart"/>
            <w:noWrap w:val="0"/>
            <w:tcMar>
              <w:top w:w="12" w:type="dxa"/>
              <w:left w:w="12" w:type="dxa"/>
              <w:right w:w="12" w:type="dxa"/>
            </w:tcMar>
            <w:vAlign w:val="center"/>
          </w:tcPr>
          <w:p>
            <w:pPr>
              <w:widowControl/>
              <w:textAlignment w:val="center"/>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1.</w:t>
            </w:r>
            <w:r>
              <w:rPr>
                <w:rFonts w:hint="eastAsia" w:ascii="Times New Roman" w:hAnsi="Times New Roman" w:eastAsia="宋体" w:cs="Times New Roman"/>
                <w:b/>
                <w:color w:val="000000"/>
                <w:kern w:val="0"/>
                <w:sz w:val="24"/>
                <w:lang w:eastAsia="zh-CN" w:bidi="ar"/>
              </w:rPr>
              <w:t>装</w:t>
            </w:r>
            <w:r>
              <w:rPr>
                <w:rFonts w:hint="default" w:ascii="Times New Roman" w:hAnsi="Times New Roman" w:eastAsia="宋体" w:cs="Times New Roman"/>
                <w:b/>
                <w:color w:val="000000"/>
                <w:kern w:val="0"/>
                <w:sz w:val="24"/>
                <w:lang w:bidi="ar"/>
              </w:rPr>
              <w:t>车前须填写《安全交底及确认单》，检查车辆资质、随车资料、</w:t>
            </w:r>
            <w:r>
              <w:rPr>
                <w:rFonts w:hint="eastAsia" w:ascii="Times New Roman" w:hAnsi="Times New Roman" w:eastAsia="宋体" w:cs="Times New Roman"/>
                <w:b/>
                <w:color w:val="000000"/>
                <w:kern w:val="0"/>
                <w:sz w:val="24"/>
                <w:lang w:eastAsia="zh-CN" w:bidi="ar"/>
              </w:rPr>
              <w:t>最大充装量</w:t>
            </w:r>
            <w:r>
              <w:rPr>
                <w:rFonts w:hint="default" w:ascii="Times New Roman" w:hAnsi="Times New Roman" w:eastAsia="宋体" w:cs="Times New Roman"/>
                <w:b/>
                <w:color w:val="000000"/>
                <w:kern w:val="0"/>
                <w:sz w:val="24"/>
                <w:lang w:bidi="ar"/>
              </w:rPr>
              <w:t>、车辆状态、消防设施、</w:t>
            </w:r>
            <w:r>
              <w:rPr>
                <w:rFonts w:hint="eastAsia" w:ascii="Times New Roman" w:hAnsi="Times New Roman" w:eastAsia="宋体" w:cs="Times New Roman"/>
                <w:b/>
                <w:color w:val="000000"/>
                <w:kern w:val="0"/>
                <w:sz w:val="24"/>
                <w:lang w:eastAsia="zh-CN" w:bidi="ar"/>
              </w:rPr>
              <w:t>装</w:t>
            </w:r>
            <w:r>
              <w:rPr>
                <w:rFonts w:hint="default" w:ascii="Times New Roman" w:hAnsi="Times New Roman" w:eastAsia="宋体" w:cs="Times New Roman"/>
                <w:b/>
                <w:color w:val="000000"/>
                <w:kern w:val="0"/>
                <w:sz w:val="24"/>
                <w:lang w:bidi="ar"/>
              </w:rPr>
              <w:t>车台装置、监控视频等确定无安全隐患后，方可进行</w:t>
            </w:r>
            <w:r>
              <w:rPr>
                <w:rFonts w:hint="eastAsia" w:ascii="Times New Roman" w:hAnsi="Times New Roman" w:eastAsia="宋体" w:cs="Times New Roman"/>
                <w:b/>
                <w:color w:val="000000"/>
                <w:kern w:val="0"/>
                <w:sz w:val="24"/>
                <w:lang w:eastAsia="zh-CN" w:bidi="ar"/>
              </w:rPr>
              <w:t>装</w:t>
            </w:r>
            <w:r>
              <w:rPr>
                <w:rFonts w:hint="default" w:ascii="Times New Roman" w:hAnsi="Times New Roman" w:eastAsia="宋体" w:cs="Times New Roman"/>
                <w:b/>
                <w:color w:val="000000"/>
                <w:kern w:val="0"/>
                <w:sz w:val="24"/>
                <w:lang w:bidi="ar"/>
              </w:rPr>
              <w:t>车操作；</w:t>
            </w:r>
          </w:p>
          <w:p>
            <w:pPr>
              <w:widowControl/>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b/>
                <w:color w:val="000000"/>
                <w:kern w:val="0"/>
                <w:sz w:val="24"/>
                <w:lang w:bidi="ar"/>
              </w:rPr>
              <w:t>2.</w:t>
            </w:r>
            <w:r>
              <w:rPr>
                <w:rFonts w:hint="eastAsia" w:ascii="Times New Roman" w:hAnsi="Times New Roman" w:eastAsia="宋体" w:cs="Times New Roman"/>
                <w:b/>
                <w:color w:val="000000"/>
                <w:kern w:val="0"/>
                <w:sz w:val="24"/>
                <w:lang w:eastAsia="zh-CN" w:bidi="ar"/>
              </w:rPr>
              <w:t>装</w:t>
            </w:r>
            <w:r>
              <w:rPr>
                <w:rFonts w:hint="default" w:ascii="Times New Roman" w:hAnsi="Times New Roman" w:eastAsia="宋体" w:cs="Times New Roman"/>
                <w:b/>
                <w:color w:val="000000"/>
                <w:kern w:val="0"/>
                <w:sz w:val="24"/>
                <w:lang w:bidi="ar"/>
              </w:rPr>
              <w:t>车过程必须保证两人在场，一人操作一人监护；</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3.车辆应静置XX分钟以上，</w:t>
            </w:r>
            <w:r>
              <w:rPr>
                <w:rFonts w:hint="default" w:ascii="Times New Roman" w:hAnsi="Times New Roman" w:eastAsia="宋体" w:cs="Times New Roman"/>
                <w:b/>
                <w:color w:val="000000"/>
                <w:kern w:val="0"/>
                <w:sz w:val="24"/>
                <w:lang w:bidi="ar"/>
              </w:rPr>
              <w:t>放好阻车器，</w:t>
            </w:r>
            <w:r>
              <w:rPr>
                <w:rFonts w:hint="default" w:ascii="Times New Roman" w:hAnsi="Times New Roman" w:eastAsia="宋体" w:cs="Times New Roman"/>
                <w:color w:val="000000"/>
                <w:kern w:val="0"/>
                <w:sz w:val="24"/>
                <w:lang w:bidi="ar"/>
              </w:rPr>
              <w:t>将静电夹与槽车静电带可靠连接；</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4.打开气、液相放散阀，卸下快速接头盖，将鹤管气相、液相快装接头与槽车连接；</w:t>
            </w:r>
          </w:p>
          <w:p>
            <w:pPr>
              <w:widowControl/>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5.连接气、液相卡扣，并由监护人检查是否连接可靠；</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6.关闭气、液相放散阀.拉开槽车紧急切断阀，缓慢开启槽车气、液相球阀，缓慢开启鹤管气液相球阀并检查是否泄漏；</w:t>
            </w:r>
          </w:p>
          <w:p>
            <w:pPr>
              <w:widowControl/>
              <w:textAlignment w:val="center"/>
              <w:rPr>
                <w:rFonts w:hint="eastAsia" w:ascii="Times New Roman" w:hAnsi="Times New Roman" w:eastAsia="宋体" w:cs="Times New Roman"/>
                <w:color w:val="000000"/>
                <w:sz w:val="24"/>
                <w:lang w:eastAsia="zh-CN"/>
              </w:rPr>
            </w:pPr>
            <w:r>
              <w:rPr>
                <w:rFonts w:hint="default" w:ascii="Times New Roman" w:hAnsi="Times New Roman" w:eastAsia="宋体" w:cs="Times New Roman"/>
                <w:color w:val="000000"/>
                <w:kern w:val="0"/>
                <w:sz w:val="24"/>
                <w:lang w:bidi="ar"/>
              </w:rPr>
              <w:t>7.开启鹤管气液相球阀</w:t>
            </w:r>
            <w:r>
              <w:rPr>
                <w:rFonts w:hint="eastAsia"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缓慢开启相应储罐液相</w:t>
            </w:r>
            <w:r>
              <w:rPr>
                <w:rFonts w:hint="eastAsia" w:ascii="Times New Roman" w:hAnsi="Times New Roman" w:eastAsia="宋体" w:cs="Times New Roman"/>
                <w:color w:val="000000"/>
                <w:kern w:val="0"/>
                <w:sz w:val="24"/>
                <w:lang w:eastAsia="zh-CN" w:bidi="ar"/>
              </w:rPr>
              <w:t>出</w:t>
            </w:r>
            <w:r>
              <w:rPr>
                <w:rFonts w:hint="default" w:ascii="Times New Roman" w:hAnsi="Times New Roman" w:eastAsia="宋体" w:cs="Times New Roman"/>
                <w:color w:val="000000"/>
                <w:kern w:val="0"/>
                <w:sz w:val="24"/>
                <w:lang w:bidi="ar"/>
              </w:rPr>
              <w:t>口阀</w:t>
            </w:r>
            <w:r>
              <w:rPr>
                <w:rFonts w:hint="eastAsia" w:ascii="Times New Roman" w:hAnsi="Times New Roman" w:eastAsia="宋体" w:cs="Times New Roman"/>
                <w:color w:val="000000"/>
                <w:kern w:val="0"/>
                <w:sz w:val="24"/>
                <w:lang w:eastAsia="zh-CN" w:bidi="ar"/>
              </w:rPr>
              <w:t>和紧急切断阀前后截止阀。</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8.</w:t>
            </w:r>
            <w:r>
              <w:rPr>
                <w:rFonts w:hint="eastAsia" w:ascii="Times New Roman" w:hAnsi="Times New Roman" w:eastAsia="宋体" w:cs="Times New Roman"/>
                <w:color w:val="000000"/>
                <w:kern w:val="0"/>
                <w:sz w:val="24"/>
                <w:lang w:eastAsia="zh-CN" w:bidi="ar"/>
              </w:rPr>
              <w:t>压力大于</w:t>
            </w:r>
            <w:r>
              <w:rPr>
                <w:rFonts w:hint="eastAsia" w:ascii="Times New Roman" w:hAnsi="Times New Roman" w:eastAsia="宋体" w:cs="Times New Roman"/>
                <w:color w:val="000000"/>
                <w:kern w:val="0"/>
                <w:sz w:val="24"/>
                <w:lang w:val="en-US" w:eastAsia="zh-CN" w:bidi="ar"/>
              </w:rPr>
              <w:t>0.8MPA缓慢开启</w:t>
            </w:r>
            <w:r>
              <w:rPr>
                <w:rFonts w:hint="default" w:ascii="Times New Roman" w:hAnsi="Times New Roman" w:eastAsia="宋体" w:cs="Times New Roman"/>
                <w:color w:val="000000"/>
                <w:kern w:val="0"/>
                <w:sz w:val="24"/>
                <w:lang w:bidi="ar"/>
              </w:rPr>
              <w:t>气相</w:t>
            </w:r>
            <w:r>
              <w:rPr>
                <w:rFonts w:hint="eastAsia" w:ascii="Times New Roman" w:hAnsi="Times New Roman" w:eastAsia="宋体" w:cs="Times New Roman"/>
                <w:color w:val="000000"/>
                <w:kern w:val="0"/>
                <w:sz w:val="24"/>
                <w:lang w:eastAsia="zh-CN" w:bidi="ar"/>
              </w:rPr>
              <w:t>回收</w:t>
            </w:r>
            <w:r>
              <w:rPr>
                <w:rFonts w:hint="default" w:ascii="Times New Roman" w:hAnsi="Times New Roman" w:eastAsia="宋体" w:cs="Times New Roman"/>
                <w:color w:val="000000"/>
                <w:kern w:val="0"/>
                <w:sz w:val="24"/>
                <w:lang w:bidi="ar"/>
              </w:rPr>
              <w:t>阀，正常</w:t>
            </w:r>
            <w:r>
              <w:rPr>
                <w:rFonts w:hint="eastAsia" w:ascii="Times New Roman" w:hAnsi="Times New Roman" w:eastAsia="宋体" w:cs="Times New Roman"/>
                <w:color w:val="000000"/>
                <w:kern w:val="0"/>
                <w:sz w:val="24"/>
                <w:lang w:eastAsia="zh-CN" w:bidi="ar"/>
              </w:rPr>
              <w:t>装</w:t>
            </w:r>
            <w:r>
              <w:rPr>
                <w:rFonts w:hint="default" w:ascii="Times New Roman" w:hAnsi="Times New Roman" w:eastAsia="宋体" w:cs="Times New Roman"/>
                <w:color w:val="000000"/>
                <w:kern w:val="0"/>
                <w:sz w:val="24"/>
                <w:lang w:bidi="ar"/>
              </w:rPr>
              <w:t>车至</w:t>
            </w:r>
            <w:r>
              <w:rPr>
                <w:rFonts w:hint="eastAsia" w:ascii="Times New Roman" w:hAnsi="Times New Roman" w:eastAsia="宋体" w:cs="Times New Roman"/>
                <w:color w:val="000000"/>
                <w:kern w:val="0"/>
                <w:sz w:val="24"/>
                <w:lang w:eastAsia="zh-CN" w:bidi="ar"/>
              </w:rPr>
              <w:t>允许充装量装</w:t>
            </w:r>
            <w:r>
              <w:rPr>
                <w:rFonts w:hint="default" w:ascii="Times New Roman" w:hAnsi="Times New Roman" w:eastAsia="宋体" w:cs="Times New Roman"/>
                <w:color w:val="000000"/>
                <w:kern w:val="0"/>
                <w:sz w:val="24"/>
                <w:lang w:bidi="ar"/>
              </w:rPr>
              <w:t>车完毕；</w:t>
            </w:r>
          </w:p>
          <w:p>
            <w:pPr>
              <w:widowControl/>
              <w:textAlignment w:val="center"/>
              <w:rPr>
                <w:rFonts w:hint="eastAsia" w:ascii="Times New Roman" w:hAnsi="Times New Roman" w:eastAsia="宋体" w:cs="Times New Roman"/>
                <w:color w:val="000000"/>
                <w:kern w:val="0"/>
                <w:sz w:val="24"/>
                <w:lang w:eastAsia="zh-CN" w:bidi="ar"/>
              </w:rPr>
            </w:pPr>
            <w:r>
              <w:rPr>
                <w:rFonts w:hint="default" w:ascii="Times New Roman" w:hAnsi="Times New Roman" w:eastAsia="宋体" w:cs="Times New Roman"/>
                <w:color w:val="000000"/>
                <w:kern w:val="0"/>
                <w:sz w:val="24"/>
                <w:lang w:bidi="ar"/>
              </w:rPr>
              <w:t>9</w:t>
            </w:r>
            <w:r>
              <w:rPr>
                <w:rFonts w:hint="eastAsia" w:ascii="Times New Roman" w:hAnsi="Times New Roman" w:eastAsia="宋体" w:cs="Times New Roman"/>
                <w:color w:val="000000"/>
                <w:kern w:val="0"/>
                <w:sz w:val="24"/>
                <w:lang w:eastAsia="zh-CN" w:bidi="ar"/>
              </w:rPr>
              <w:t>、关闭紧急切断阀前后截止阀和</w:t>
            </w:r>
            <w:r>
              <w:rPr>
                <w:rFonts w:hint="default" w:ascii="Times New Roman" w:hAnsi="Times New Roman" w:eastAsia="宋体" w:cs="Times New Roman"/>
                <w:color w:val="000000"/>
                <w:kern w:val="0"/>
                <w:sz w:val="24"/>
                <w:lang w:bidi="ar"/>
              </w:rPr>
              <w:t>相应储罐液相</w:t>
            </w:r>
            <w:r>
              <w:rPr>
                <w:rFonts w:hint="eastAsia" w:ascii="Times New Roman" w:hAnsi="Times New Roman" w:eastAsia="宋体" w:cs="Times New Roman"/>
                <w:color w:val="000000"/>
                <w:kern w:val="0"/>
                <w:sz w:val="24"/>
                <w:lang w:eastAsia="zh-CN" w:bidi="ar"/>
              </w:rPr>
              <w:t>出</w:t>
            </w:r>
            <w:r>
              <w:rPr>
                <w:rFonts w:hint="default" w:ascii="Times New Roman" w:hAnsi="Times New Roman" w:eastAsia="宋体" w:cs="Times New Roman"/>
                <w:color w:val="000000"/>
                <w:kern w:val="0"/>
                <w:sz w:val="24"/>
                <w:lang w:bidi="ar"/>
              </w:rPr>
              <w:t>口阀</w:t>
            </w:r>
            <w:r>
              <w:rPr>
                <w:rFonts w:hint="eastAsia"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关闭槽车及鹤管</w:t>
            </w:r>
            <w:r>
              <w:rPr>
                <w:rFonts w:hint="eastAsia" w:ascii="Times New Roman" w:hAnsi="Times New Roman" w:eastAsia="宋体" w:cs="Times New Roman"/>
                <w:color w:val="000000"/>
                <w:kern w:val="0"/>
                <w:sz w:val="24"/>
                <w:lang w:eastAsia="zh-CN" w:bidi="ar"/>
              </w:rPr>
              <w:t>气、</w:t>
            </w:r>
            <w:r>
              <w:rPr>
                <w:rFonts w:hint="default" w:ascii="Times New Roman" w:hAnsi="Times New Roman" w:eastAsia="宋体" w:cs="Times New Roman"/>
                <w:color w:val="000000"/>
                <w:kern w:val="0"/>
                <w:sz w:val="24"/>
                <w:lang w:bidi="ar"/>
              </w:rPr>
              <w:t>液相阀</w:t>
            </w:r>
            <w:r>
              <w:rPr>
                <w:rFonts w:hint="eastAsia" w:ascii="Times New Roman" w:hAnsi="Times New Roman" w:eastAsia="宋体" w:cs="Times New Roman"/>
                <w:color w:val="000000"/>
                <w:kern w:val="0"/>
                <w:sz w:val="24"/>
                <w:lang w:eastAsia="zh-CN" w:bidi="ar"/>
              </w:rPr>
              <w:t>，</w:t>
            </w:r>
            <w:r>
              <w:rPr>
                <w:rFonts w:hint="default" w:ascii="Times New Roman" w:hAnsi="Times New Roman" w:eastAsia="宋体" w:cs="Times New Roman"/>
                <w:color w:val="000000"/>
                <w:kern w:val="0"/>
                <w:sz w:val="24"/>
                <w:lang w:bidi="ar"/>
              </w:rPr>
              <w:t>关闭槽车紧急切断阀</w:t>
            </w:r>
            <w:r>
              <w:rPr>
                <w:rFonts w:hint="eastAsia" w:ascii="Times New Roman" w:hAnsi="Times New Roman" w:eastAsia="宋体" w:cs="Times New Roman"/>
                <w:color w:val="000000"/>
                <w:kern w:val="0"/>
                <w:sz w:val="24"/>
                <w:lang w:eastAsia="zh-CN" w:bidi="ar"/>
              </w:rPr>
              <w:t>，关闭气相回收阀。</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10.开启</w:t>
            </w:r>
            <w:r>
              <w:rPr>
                <w:rFonts w:hint="eastAsia" w:ascii="Times New Roman" w:hAnsi="Times New Roman" w:eastAsia="宋体" w:cs="Times New Roman"/>
                <w:color w:val="000000"/>
                <w:kern w:val="0"/>
                <w:sz w:val="24"/>
                <w:lang w:eastAsia="zh-CN" w:bidi="ar"/>
              </w:rPr>
              <w:t>泄压阀对</w:t>
            </w:r>
            <w:r>
              <w:rPr>
                <w:rFonts w:hint="default" w:ascii="Times New Roman" w:hAnsi="Times New Roman" w:eastAsia="宋体" w:cs="Times New Roman"/>
                <w:color w:val="000000"/>
                <w:kern w:val="0"/>
                <w:sz w:val="24"/>
                <w:lang w:bidi="ar"/>
              </w:rPr>
              <w:t>槽车</w:t>
            </w:r>
            <w:r>
              <w:rPr>
                <w:rFonts w:hint="eastAsia" w:ascii="Times New Roman" w:hAnsi="Times New Roman" w:eastAsia="宋体" w:cs="Times New Roman"/>
                <w:color w:val="000000"/>
                <w:kern w:val="0"/>
                <w:sz w:val="24"/>
                <w:lang w:eastAsia="zh-CN" w:bidi="ar"/>
              </w:rPr>
              <w:t>与</w:t>
            </w:r>
            <w:r>
              <w:rPr>
                <w:rFonts w:hint="default" w:ascii="Times New Roman" w:hAnsi="Times New Roman" w:eastAsia="宋体" w:cs="Times New Roman"/>
                <w:color w:val="000000"/>
                <w:kern w:val="0"/>
                <w:sz w:val="24"/>
                <w:lang w:bidi="ar"/>
              </w:rPr>
              <w:t>鹤管气液相球阀</w:t>
            </w:r>
            <w:r>
              <w:rPr>
                <w:rFonts w:hint="eastAsia" w:ascii="Times New Roman" w:hAnsi="Times New Roman" w:eastAsia="宋体" w:cs="Times New Roman"/>
                <w:color w:val="000000"/>
                <w:kern w:val="0"/>
                <w:sz w:val="24"/>
                <w:lang w:eastAsia="zh-CN" w:bidi="ar"/>
              </w:rPr>
              <w:t>之间管线</w:t>
            </w:r>
            <w:r>
              <w:rPr>
                <w:rFonts w:hint="default" w:ascii="Times New Roman" w:hAnsi="Times New Roman" w:eastAsia="宋体" w:cs="Times New Roman"/>
                <w:color w:val="000000"/>
                <w:kern w:val="0"/>
                <w:sz w:val="24"/>
                <w:lang w:bidi="ar"/>
              </w:rPr>
              <w:t>进</w:t>
            </w:r>
            <w:r>
              <w:rPr>
                <w:rFonts w:hint="eastAsia" w:ascii="Times New Roman" w:hAnsi="Times New Roman" w:eastAsia="宋体" w:cs="Times New Roman"/>
                <w:color w:val="000000"/>
                <w:kern w:val="0"/>
                <w:sz w:val="24"/>
                <w:lang w:eastAsia="zh-CN" w:bidi="ar"/>
              </w:rPr>
              <w:t>行卸</w:t>
            </w:r>
            <w:r>
              <w:rPr>
                <w:rFonts w:hint="default" w:ascii="Times New Roman" w:hAnsi="Times New Roman" w:eastAsia="宋体" w:cs="Times New Roman"/>
                <w:color w:val="000000"/>
                <w:kern w:val="0"/>
                <w:sz w:val="24"/>
                <w:lang w:bidi="ar"/>
              </w:rPr>
              <w:t>压，</w:t>
            </w:r>
            <w:r>
              <w:rPr>
                <w:rFonts w:hint="default" w:ascii="Times New Roman" w:hAnsi="Times New Roman" w:eastAsia="宋体" w:cs="Times New Roman"/>
                <w:b/>
                <w:color w:val="000000"/>
                <w:kern w:val="0"/>
                <w:sz w:val="24"/>
                <w:lang w:bidi="ar"/>
              </w:rPr>
              <w:t>压力降至</w:t>
            </w:r>
            <w:r>
              <w:rPr>
                <w:rFonts w:hint="eastAsia" w:ascii="Times New Roman" w:hAnsi="Times New Roman" w:eastAsia="宋体" w:cs="Times New Roman"/>
                <w:b/>
                <w:color w:val="000000"/>
                <w:kern w:val="0"/>
                <w:sz w:val="24"/>
                <w:lang w:val="en-US" w:eastAsia="zh-CN" w:bidi="ar"/>
              </w:rPr>
              <w:t>0</w:t>
            </w:r>
            <w:r>
              <w:rPr>
                <w:rFonts w:hint="default" w:ascii="Times New Roman" w:hAnsi="Times New Roman" w:eastAsia="宋体" w:cs="Times New Roman"/>
                <w:b/>
                <w:color w:val="000000"/>
                <w:kern w:val="0"/>
                <w:sz w:val="24"/>
                <w:lang w:bidi="ar"/>
              </w:rPr>
              <w:t xml:space="preserve"> MPa</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11.打开气、液相放散阀，卸下鹤管；</w:t>
            </w:r>
          </w:p>
          <w:p>
            <w:pPr>
              <w:widowControl/>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12.取下静电夹、移开阻车器，盖上快装头盖，</w:t>
            </w:r>
            <w:r>
              <w:rPr>
                <w:rFonts w:hint="eastAsia" w:ascii="Times New Roman" w:hAnsi="Times New Roman" w:eastAsia="宋体" w:cs="Times New Roman"/>
                <w:color w:val="000000"/>
                <w:kern w:val="0"/>
                <w:sz w:val="24"/>
                <w:lang w:eastAsia="zh-CN" w:bidi="ar"/>
              </w:rPr>
              <w:t>装</w:t>
            </w:r>
            <w:r>
              <w:rPr>
                <w:rFonts w:hint="default" w:ascii="Times New Roman" w:hAnsi="Times New Roman" w:eastAsia="宋体" w:cs="Times New Roman"/>
                <w:color w:val="000000"/>
                <w:kern w:val="0"/>
                <w:sz w:val="24"/>
                <w:lang w:bidi="ar"/>
              </w:rPr>
              <w:t>车结束；</w:t>
            </w:r>
          </w:p>
          <w:p>
            <w:pPr>
              <w:widowControl/>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7" w:hRule="atLeast"/>
          <w:jc w:val="center"/>
        </w:trPr>
        <w:tc>
          <w:tcPr>
            <w:tcW w:w="1140" w:type="dxa"/>
            <w:vMerge w:val="continue"/>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4"/>
                <w:lang w:bidi="ar"/>
              </w:rPr>
            </w:pPr>
          </w:p>
        </w:tc>
        <w:tc>
          <w:tcPr>
            <w:tcW w:w="8959" w:type="dxa"/>
            <w:vMerge w:val="continue"/>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2" w:hRule="atLeast"/>
          <w:jc w:val="center"/>
        </w:trPr>
        <w:tc>
          <w:tcPr>
            <w:tcW w:w="1140" w:type="dxa"/>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关键操作</w:t>
            </w:r>
          </w:p>
          <w:p>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清单</w:t>
            </w:r>
          </w:p>
        </w:tc>
        <w:tc>
          <w:tcPr>
            <w:tcW w:w="8959" w:type="dxa"/>
            <w:noWrap w:val="0"/>
            <w:tcMar>
              <w:top w:w="12" w:type="dxa"/>
              <w:left w:w="12" w:type="dxa"/>
              <w:right w:w="12" w:type="dxa"/>
            </w:tcMar>
            <w:vAlign w:val="center"/>
          </w:tcPr>
          <w:p>
            <w:pPr>
              <w:widowControl/>
              <w:textAlignment w:val="center"/>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1.</w:t>
            </w:r>
            <w:r>
              <w:rPr>
                <w:rFonts w:hint="eastAsia" w:ascii="Times New Roman" w:hAnsi="Times New Roman" w:eastAsia="宋体" w:cs="Times New Roman"/>
                <w:b/>
                <w:color w:val="000000"/>
                <w:kern w:val="0"/>
                <w:sz w:val="24"/>
                <w:lang w:eastAsia="zh-CN" w:bidi="ar"/>
              </w:rPr>
              <w:t>装</w:t>
            </w:r>
            <w:r>
              <w:rPr>
                <w:rFonts w:hint="default" w:ascii="Times New Roman" w:hAnsi="Times New Roman" w:eastAsia="宋体" w:cs="Times New Roman"/>
                <w:b/>
                <w:color w:val="000000"/>
                <w:kern w:val="0"/>
                <w:sz w:val="24"/>
                <w:lang w:bidi="ar"/>
              </w:rPr>
              <w:t>车前须确认安全条件并填写《安全交底及确认单》；</w:t>
            </w:r>
          </w:p>
          <w:p>
            <w:pPr>
              <w:widowControl/>
              <w:textAlignment w:val="center"/>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2.</w:t>
            </w:r>
            <w:r>
              <w:rPr>
                <w:rFonts w:hint="eastAsia" w:ascii="Times New Roman" w:hAnsi="Times New Roman" w:eastAsia="宋体" w:cs="Times New Roman"/>
                <w:b/>
                <w:color w:val="000000"/>
                <w:kern w:val="0"/>
                <w:sz w:val="24"/>
                <w:lang w:eastAsia="zh-CN" w:bidi="ar"/>
              </w:rPr>
              <w:t>装</w:t>
            </w:r>
            <w:r>
              <w:rPr>
                <w:rFonts w:hint="default" w:ascii="Times New Roman" w:hAnsi="Times New Roman" w:eastAsia="宋体" w:cs="Times New Roman"/>
                <w:b/>
                <w:color w:val="000000"/>
                <w:kern w:val="0"/>
                <w:sz w:val="24"/>
                <w:lang w:bidi="ar"/>
              </w:rPr>
              <w:t>车过程必须保证两人在场，一人操作一人监护；</w:t>
            </w:r>
          </w:p>
          <w:p>
            <w:pPr>
              <w:widowControl/>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3.放好阻车器；</w:t>
            </w:r>
          </w:p>
          <w:p>
            <w:pPr>
              <w:widowControl/>
              <w:jc w:val="left"/>
              <w:textAlignment w:val="center"/>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4.连接气、液相卡扣，并由监护人检查是否连接可靠；</w:t>
            </w:r>
          </w:p>
          <w:p>
            <w:pPr>
              <w:widowControl/>
              <w:jc w:val="left"/>
              <w:textAlignment w:val="center"/>
              <w:rPr>
                <w:rFonts w:hint="eastAsia" w:ascii="Times New Roman" w:hAnsi="Times New Roman" w:eastAsia="宋体" w:cs="Times New Roman"/>
                <w:b/>
                <w:color w:val="000000"/>
                <w:kern w:val="0"/>
                <w:sz w:val="24"/>
                <w:lang w:eastAsia="zh-CN" w:bidi="ar"/>
              </w:rPr>
            </w:pPr>
            <w:r>
              <w:rPr>
                <w:rFonts w:hint="default" w:ascii="Times New Roman" w:hAnsi="Times New Roman" w:eastAsia="宋体" w:cs="Times New Roman"/>
                <w:b/>
                <w:color w:val="000000"/>
                <w:kern w:val="0"/>
                <w:sz w:val="24"/>
                <w:lang w:bidi="ar"/>
              </w:rPr>
              <w:t>5.槽车压力</w:t>
            </w:r>
            <w:r>
              <w:rPr>
                <w:rFonts w:hint="eastAsia" w:ascii="Times New Roman" w:hAnsi="Times New Roman" w:eastAsia="宋体" w:cs="Times New Roman"/>
                <w:b/>
                <w:color w:val="000000"/>
                <w:kern w:val="0"/>
                <w:sz w:val="24"/>
                <w:lang w:eastAsia="zh-CN" w:bidi="ar"/>
              </w:rPr>
              <w:t>升</w:t>
            </w:r>
            <w:r>
              <w:rPr>
                <w:rFonts w:hint="default" w:ascii="Times New Roman" w:hAnsi="Times New Roman" w:eastAsia="宋体" w:cs="Times New Roman"/>
                <w:b/>
                <w:color w:val="000000"/>
                <w:kern w:val="0"/>
                <w:sz w:val="24"/>
                <w:lang w:bidi="ar"/>
              </w:rPr>
              <w:t>至</w:t>
            </w:r>
            <w:r>
              <w:rPr>
                <w:rFonts w:hint="eastAsia" w:ascii="Times New Roman" w:hAnsi="Times New Roman" w:eastAsia="宋体" w:cs="Times New Roman"/>
                <w:b/>
                <w:color w:val="000000"/>
                <w:kern w:val="0"/>
                <w:sz w:val="24"/>
                <w:lang w:val="en-US" w:eastAsia="zh-CN" w:bidi="ar"/>
              </w:rPr>
              <w:t>0.8</w:t>
            </w:r>
            <w:r>
              <w:rPr>
                <w:rFonts w:hint="default" w:ascii="Times New Roman" w:hAnsi="Times New Roman" w:eastAsia="宋体" w:cs="Times New Roman"/>
                <w:b/>
                <w:color w:val="000000"/>
                <w:kern w:val="0"/>
                <w:sz w:val="24"/>
                <w:lang w:bidi="ar"/>
              </w:rPr>
              <w:t>MPa时，</w:t>
            </w:r>
            <w:r>
              <w:rPr>
                <w:rFonts w:hint="eastAsia" w:ascii="Times New Roman" w:hAnsi="Times New Roman" w:eastAsia="宋体" w:cs="Times New Roman"/>
                <w:b/>
                <w:color w:val="000000"/>
                <w:kern w:val="0"/>
                <w:sz w:val="24"/>
                <w:lang w:eastAsia="zh-CN" w:bidi="ar"/>
              </w:rPr>
              <w:t>打开气相回收阀</w:t>
            </w:r>
          </w:p>
          <w:p>
            <w:pPr>
              <w:widowControl/>
              <w:jc w:val="left"/>
              <w:textAlignment w:val="center"/>
              <w:rPr>
                <w:rFonts w:hint="default" w:ascii="Times New Roman" w:hAnsi="Times New Roman" w:eastAsia="宋体" w:cs="Times New Roman"/>
                <w:b/>
                <w:color w:val="000000"/>
                <w:kern w:val="0"/>
                <w:sz w:val="24"/>
                <w:lang w:val="en-US" w:eastAsia="zh-CN" w:bidi="ar"/>
              </w:rPr>
            </w:pPr>
            <w:r>
              <w:rPr>
                <w:rFonts w:hint="eastAsia" w:ascii="Times New Roman" w:hAnsi="Times New Roman" w:eastAsia="宋体" w:cs="Times New Roman"/>
                <w:b/>
                <w:color w:val="000000"/>
                <w:kern w:val="0"/>
                <w:sz w:val="24"/>
                <w:lang w:val="en-US" w:eastAsia="zh-CN" w:bidi="ar"/>
              </w:rPr>
              <w:t>6、充装不允许超过槽车最大充装量</w:t>
            </w:r>
          </w:p>
          <w:p>
            <w:pPr>
              <w:widowControl/>
              <w:jc w:val="left"/>
              <w:textAlignment w:val="center"/>
              <w:rPr>
                <w:rFonts w:hint="eastAsia"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color w:val="000000"/>
                <w:kern w:val="0"/>
                <w:sz w:val="24"/>
                <w:lang w:val="en-US" w:eastAsia="zh-CN" w:bidi="ar"/>
              </w:rPr>
              <w:t>7、</w:t>
            </w:r>
            <w:r>
              <w:rPr>
                <w:rFonts w:hint="default" w:ascii="Times New Roman" w:hAnsi="Times New Roman" w:eastAsia="宋体" w:cs="Times New Roman"/>
                <w:b/>
                <w:bCs/>
                <w:color w:val="000000"/>
                <w:kern w:val="0"/>
                <w:sz w:val="24"/>
                <w:lang w:bidi="ar"/>
              </w:rPr>
              <w:t>槽车</w:t>
            </w:r>
            <w:r>
              <w:rPr>
                <w:rFonts w:hint="eastAsia" w:ascii="Times New Roman" w:hAnsi="Times New Roman" w:eastAsia="宋体" w:cs="Times New Roman"/>
                <w:b/>
                <w:bCs/>
                <w:color w:val="000000"/>
                <w:kern w:val="0"/>
                <w:sz w:val="24"/>
                <w:lang w:eastAsia="zh-CN" w:bidi="ar"/>
              </w:rPr>
              <w:t>与</w:t>
            </w:r>
            <w:r>
              <w:rPr>
                <w:rFonts w:hint="default" w:ascii="Times New Roman" w:hAnsi="Times New Roman" w:eastAsia="宋体" w:cs="Times New Roman"/>
                <w:b/>
                <w:bCs/>
                <w:color w:val="000000"/>
                <w:kern w:val="0"/>
                <w:sz w:val="24"/>
                <w:lang w:bidi="ar"/>
              </w:rPr>
              <w:t>鹤管气液相球阀</w:t>
            </w:r>
            <w:r>
              <w:rPr>
                <w:rFonts w:hint="eastAsia" w:ascii="Times New Roman" w:hAnsi="Times New Roman" w:eastAsia="宋体" w:cs="Times New Roman"/>
                <w:b/>
                <w:bCs/>
                <w:color w:val="000000"/>
                <w:kern w:val="0"/>
                <w:sz w:val="24"/>
                <w:lang w:eastAsia="zh-CN" w:bidi="ar"/>
              </w:rPr>
              <w:t>之间管线</w:t>
            </w:r>
            <w:r>
              <w:rPr>
                <w:rFonts w:hint="default" w:ascii="Times New Roman" w:hAnsi="Times New Roman" w:eastAsia="宋体" w:cs="Times New Roman"/>
                <w:b/>
                <w:bCs/>
                <w:color w:val="000000"/>
                <w:kern w:val="0"/>
                <w:sz w:val="24"/>
                <w:lang w:bidi="ar"/>
              </w:rPr>
              <w:t>压力降至</w:t>
            </w:r>
            <w:r>
              <w:rPr>
                <w:rFonts w:hint="eastAsia" w:ascii="Times New Roman" w:hAnsi="Times New Roman" w:eastAsia="宋体" w:cs="Times New Roman"/>
                <w:b/>
                <w:bCs/>
                <w:color w:val="000000"/>
                <w:kern w:val="0"/>
                <w:sz w:val="24"/>
                <w:lang w:val="en-US" w:eastAsia="zh-CN" w:bidi="ar"/>
              </w:rPr>
              <w:t>0</w:t>
            </w:r>
            <w:r>
              <w:rPr>
                <w:rFonts w:hint="default" w:ascii="Times New Roman" w:hAnsi="Times New Roman" w:eastAsia="宋体" w:cs="Times New Roman"/>
                <w:b/>
                <w:bCs/>
                <w:color w:val="000000"/>
                <w:kern w:val="0"/>
                <w:sz w:val="24"/>
                <w:lang w:bidi="ar"/>
              </w:rPr>
              <w:t xml:space="preserve"> MPa</w:t>
            </w:r>
            <w:r>
              <w:rPr>
                <w:rFonts w:hint="eastAsia" w:ascii="Times New Roman" w:hAnsi="Times New Roman" w:eastAsia="宋体" w:cs="Times New Roman"/>
                <w:b/>
                <w:bCs/>
                <w:color w:val="000000"/>
                <w:kern w:val="0"/>
                <w:sz w:val="24"/>
                <w:lang w:eastAsia="zh-CN" w:bidi="ar"/>
              </w:rPr>
              <w:t>，才可</w:t>
            </w:r>
            <w:r>
              <w:rPr>
                <w:rFonts w:hint="default" w:ascii="Times New Roman" w:hAnsi="Times New Roman" w:eastAsia="宋体" w:cs="Times New Roman"/>
                <w:b/>
                <w:bCs/>
                <w:color w:val="000000"/>
                <w:kern w:val="0"/>
                <w:sz w:val="24"/>
                <w:lang w:bidi="ar"/>
              </w:rPr>
              <w:t>打开气、液相放散阀，卸下鹤管</w:t>
            </w:r>
            <w:r>
              <w:rPr>
                <w:rFonts w:hint="eastAsia" w:ascii="Times New Roman" w:hAnsi="Times New Roman" w:eastAsia="宋体" w:cs="Times New Roman"/>
                <w:b/>
                <w:bCs/>
                <w:color w:val="000000"/>
                <w:kern w:val="0"/>
                <w:sz w:val="24"/>
                <w:lang w:eastAsia="zh-CN" w:bidi="ar"/>
              </w:rPr>
              <w:t>。</w:t>
            </w:r>
          </w:p>
          <w:p>
            <w:pPr>
              <w:widowControl/>
              <w:textAlignment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8、发生泄漏，立即停止充装。泄漏严重人员立即撤离，关闭紧急切断阀。</w:t>
            </w:r>
          </w:p>
        </w:tc>
      </w:tr>
    </w:tbl>
    <w:p>
      <w:pPr>
        <w:jc w:val="both"/>
        <w:outlineLvl w:val="9"/>
        <w:rPr>
          <w:rFonts w:hint="default" w:ascii="Times New Roman" w:hAnsi="Times New Roman" w:eastAsia="仿宋_GB2312" w:cs="Times New Roman"/>
          <w:b/>
          <w:color w:val="000000"/>
          <w:kern w:val="0"/>
          <w:sz w:val="24"/>
          <w:lang w:bidi="ar"/>
        </w:rPr>
        <w:sectPr>
          <w:pgSz w:w="11906" w:h="16838"/>
          <w:pgMar w:top="1497" w:right="1286" w:bottom="1553" w:left="1180" w:header="851" w:footer="992" w:gutter="0"/>
          <w:pgNumType w:fmt="chineseCounting"/>
          <w:cols w:space="425" w:num="1"/>
          <w:docGrid w:type="lines" w:linePitch="312" w:charSpace="0"/>
        </w:sectPr>
      </w:pPr>
      <w:r>
        <w:rPr>
          <w:rFonts w:hint="default" w:ascii="Times New Roman" w:hAnsi="Times New Roman" w:eastAsia="仿宋_GB2312" w:cs="Times New Roman"/>
          <w:b/>
          <w:color w:val="000000"/>
          <w:kern w:val="0"/>
          <w:sz w:val="24"/>
          <w:lang w:bidi="ar"/>
        </w:rPr>
        <w:br w:type="page"/>
      </w:r>
    </w:p>
    <w:p>
      <w:pPr>
        <w:jc w:val="center"/>
        <w:rPr>
          <w:rFonts w:hint="default" w:ascii="黑体" w:hAnsi="黑体" w:eastAsia="黑体" w:cs="黑体"/>
          <w:kern w:val="0"/>
          <w:sz w:val="30"/>
          <w:szCs w:val="30"/>
        </w:rPr>
      </w:pPr>
      <w:r>
        <w:rPr>
          <w:rFonts w:hint="default" w:ascii="黑体" w:hAnsi="黑体" w:eastAsia="黑体" w:cs="黑体"/>
          <w:kern w:val="0"/>
          <w:sz w:val="30"/>
          <w:szCs w:val="30"/>
        </w:rPr>
        <w:t>4-</w:t>
      </w:r>
      <w:r>
        <w:rPr>
          <w:rFonts w:hint="eastAsia" w:ascii="黑体" w:hAnsi="黑体" w:eastAsia="黑体" w:cs="黑体"/>
          <w:kern w:val="0"/>
          <w:sz w:val="30"/>
          <w:szCs w:val="30"/>
          <w:lang w:val="en-US" w:eastAsia="zh-CN"/>
        </w:rPr>
        <w:t>1</w:t>
      </w:r>
      <w:r>
        <w:rPr>
          <w:rFonts w:hint="default" w:ascii="黑体" w:hAnsi="黑体" w:eastAsia="黑体" w:cs="黑体"/>
          <w:kern w:val="0"/>
          <w:sz w:val="30"/>
          <w:szCs w:val="30"/>
        </w:rPr>
        <w:t>-</w:t>
      </w:r>
      <w:r>
        <w:rPr>
          <w:rFonts w:hint="eastAsia" w:ascii="黑体" w:hAnsi="黑体" w:eastAsia="黑体" w:cs="黑体"/>
          <w:kern w:val="0"/>
          <w:sz w:val="30"/>
          <w:szCs w:val="30"/>
          <w:lang w:val="en-US" w:eastAsia="zh-CN"/>
        </w:rPr>
        <w:t>2四川兰天化工</w:t>
      </w:r>
      <w:r>
        <w:rPr>
          <w:rFonts w:hint="default" w:ascii="黑体" w:hAnsi="黑体" w:eastAsia="黑体" w:cs="黑体"/>
          <w:kern w:val="0"/>
          <w:sz w:val="30"/>
          <w:szCs w:val="30"/>
        </w:rPr>
        <w:t>动火作业操作规程及关键操作清单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9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233" w:type="dxa"/>
            <w:vMerge w:val="restart"/>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操作</w:t>
            </w:r>
          </w:p>
          <w:p>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规程</w:t>
            </w:r>
          </w:p>
        </w:tc>
        <w:tc>
          <w:tcPr>
            <w:tcW w:w="9563" w:type="dxa"/>
            <w:vMerge w:val="restart"/>
            <w:noWrap w:val="0"/>
            <w:tcMar>
              <w:top w:w="12" w:type="dxa"/>
              <w:left w:w="12" w:type="dxa"/>
              <w:right w:w="12" w:type="dxa"/>
            </w:tcMar>
            <w:vAlign w:val="center"/>
          </w:tcPr>
          <w:p>
            <w:pPr>
              <w:widowControl/>
              <w:jc w:val="left"/>
              <w:textAlignment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bidi="ar"/>
              </w:rPr>
              <w:t>1.动火作业前，开展风险辨识与评估，办理动火作业安全许可证；</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2.严格执行动火作业分级管理；</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3.对需要动火作业的设备、管线进行清洗、置换、分析合格并采取安全隔离措施；</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作业前应清除动火现场及周围的易燃物品，对空洞、地沟等进行封盖处理；</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4.对于动火点周围可能泄漏易燃、可燃物料的设备，采取隔离措施；</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5.配备消防器材，满足作业现场应急需求；</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6.使用气焊、气割动火作业时，乙炔瓶和氧气瓶的摆放应符合规定；</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7.安全管理人员、作业人员、作业监护人员对安全措施的进行逐一检查，确认无误后逐项确认、签字；</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8.监火人应负责进行动火作业全过程监护和安全检查；</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9.动火期间间距动火点30米内不应排放可燃气体；距动火点15米内部应排放可燃液体；在动火点10米范围内及用火点下方不应同时进行可燃溶剂或喷漆等作业；</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10.动火作业前应进行动火分析，动火作业期间应按要求持续进行动火分析；</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11.动火期间发现异常情况应立即停止动火，汇报安全管理人员，在确认安全并重新辨识风险后方可继续作业；</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12.用火结束后，应各方共同对现场验收并签字，清理作业现场，确认无残留火种；</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7" w:hRule="atLeast"/>
          <w:jc w:val="center"/>
        </w:trPr>
        <w:tc>
          <w:tcPr>
            <w:tcW w:w="1233" w:type="dxa"/>
            <w:vMerge w:val="continue"/>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4"/>
                <w:lang w:bidi="ar"/>
              </w:rPr>
            </w:pPr>
          </w:p>
        </w:tc>
        <w:tc>
          <w:tcPr>
            <w:tcW w:w="9563" w:type="dxa"/>
            <w:vMerge w:val="continue"/>
            <w:noWrap w:val="0"/>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1" w:hRule="atLeast"/>
          <w:jc w:val="center"/>
        </w:trPr>
        <w:tc>
          <w:tcPr>
            <w:tcW w:w="1233" w:type="dxa"/>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关键操作</w:t>
            </w:r>
          </w:p>
          <w:p>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清单</w:t>
            </w:r>
          </w:p>
        </w:tc>
        <w:tc>
          <w:tcPr>
            <w:tcW w:w="9563" w:type="dxa"/>
            <w:noWrap w:val="0"/>
            <w:tcMar>
              <w:top w:w="12" w:type="dxa"/>
              <w:left w:w="12" w:type="dxa"/>
              <w:right w:w="12" w:type="dxa"/>
            </w:tcMar>
            <w:vAlign w:val="center"/>
          </w:tcPr>
          <w:p>
            <w:pPr>
              <w:widowControl/>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1.</w:t>
            </w:r>
            <w:r>
              <w:rPr>
                <w:rFonts w:hint="default" w:ascii="Times New Roman" w:hAnsi="Times New Roman" w:eastAsia="宋体" w:cs="Times New Roman"/>
                <w:b/>
                <w:bCs/>
                <w:sz w:val="24"/>
              </w:rPr>
              <w:t>作业前，开展风险辨识与评估，</w:t>
            </w:r>
            <w:r>
              <w:rPr>
                <w:rFonts w:hint="default" w:ascii="Times New Roman" w:hAnsi="Times New Roman" w:eastAsia="宋体" w:cs="Times New Roman"/>
                <w:b/>
                <w:bCs/>
                <w:color w:val="000000"/>
                <w:kern w:val="0"/>
                <w:sz w:val="24"/>
                <w:lang w:bidi="ar"/>
              </w:rPr>
              <w:t>办理动火作业安全许可证</w:t>
            </w:r>
            <w:r>
              <w:rPr>
                <w:rFonts w:hint="default" w:ascii="Times New Roman" w:hAnsi="Times New Roman" w:eastAsia="宋体" w:cs="Times New Roman"/>
                <w:b/>
                <w:bCs/>
                <w:sz w:val="24"/>
              </w:rPr>
              <w:t>；</w:t>
            </w:r>
          </w:p>
          <w:p>
            <w:pPr>
              <w:widowControl/>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2.确认设备、管线内部无可燃物；</w:t>
            </w:r>
          </w:p>
          <w:p>
            <w:pPr>
              <w:widowControl/>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3.清理作业现场周围可燃物；</w:t>
            </w:r>
          </w:p>
          <w:p>
            <w:pPr>
              <w:widowControl/>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4.各方均要对安全措施落实情况进行逐一检查；</w:t>
            </w:r>
          </w:p>
          <w:p>
            <w:pPr>
              <w:widowControl/>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5.监火人必须到位，全程监护；</w:t>
            </w:r>
          </w:p>
          <w:p>
            <w:pPr>
              <w:widowControl/>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lang w:bidi="ar"/>
              </w:rPr>
              <w:t>6.作业过程要持续动火分析；</w:t>
            </w:r>
          </w:p>
          <w:p>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b/>
                <w:color w:val="000000"/>
                <w:kern w:val="0"/>
                <w:sz w:val="24"/>
                <w:lang w:bidi="ar"/>
              </w:rPr>
              <w:t>7.作业结束，清理现场；</w:t>
            </w:r>
          </w:p>
          <w:p>
            <w:pPr>
              <w:widowControl/>
              <w:jc w:val="left"/>
              <w:textAlignment w:val="center"/>
              <w:rPr>
                <w:rFonts w:hint="default" w:ascii="Times New Roman" w:hAnsi="Times New Roman" w:eastAsia="宋体" w:cs="Times New Roman"/>
                <w:b/>
                <w:color w:val="000000"/>
                <w:sz w:val="24"/>
              </w:rPr>
            </w:pPr>
          </w:p>
        </w:tc>
      </w:tr>
    </w:tbl>
    <w:p>
      <w:pPr>
        <w:rPr>
          <w:rFonts w:hint="default" w:ascii="Times New Roman" w:hAnsi="Times New Roman" w:cs="Times New Roman"/>
        </w:rPr>
        <w:sectPr>
          <w:pgSz w:w="11906" w:h="16838"/>
          <w:pgMar w:top="567" w:right="567" w:bottom="567" w:left="567" w:header="851" w:footer="992" w:gutter="0"/>
          <w:pgNumType w:fmt="chineseCounting"/>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default" w:ascii="黑体" w:hAnsi="黑体" w:eastAsia="黑体" w:cs="黑体"/>
          <w:kern w:val="0"/>
          <w:sz w:val="30"/>
          <w:szCs w:val="30"/>
        </w:rPr>
      </w:pPr>
      <w:r>
        <w:rPr>
          <w:rFonts w:hint="default" w:ascii="黑体" w:hAnsi="黑体" w:eastAsia="黑体" w:cs="黑体"/>
          <w:kern w:val="0"/>
          <w:sz w:val="30"/>
          <w:szCs w:val="30"/>
        </w:rPr>
        <w:t>4-</w:t>
      </w:r>
      <w:r>
        <w:rPr>
          <w:rFonts w:hint="eastAsia" w:ascii="黑体" w:hAnsi="黑体" w:eastAsia="黑体" w:cs="黑体"/>
          <w:kern w:val="0"/>
          <w:sz w:val="30"/>
          <w:szCs w:val="30"/>
          <w:lang w:val="en-US" w:eastAsia="zh-CN"/>
        </w:rPr>
        <w:t>1</w:t>
      </w:r>
      <w:r>
        <w:rPr>
          <w:rFonts w:hint="default" w:ascii="黑体" w:hAnsi="黑体" w:eastAsia="黑体" w:cs="黑体"/>
          <w:kern w:val="0"/>
          <w:sz w:val="30"/>
          <w:szCs w:val="30"/>
        </w:rPr>
        <w:t>-</w:t>
      </w:r>
      <w:r>
        <w:rPr>
          <w:rFonts w:hint="eastAsia" w:ascii="黑体" w:hAnsi="黑体" w:eastAsia="黑体" w:cs="黑体"/>
          <w:kern w:val="0"/>
          <w:sz w:val="30"/>
          <w:szCs w:val="30"/>
          <w:lang w:val="en-US" w:eastAsia="zh-CN"/>
        </w:rPr>
        <w:t>3四川兰天化工</w:t>
      </w:r>
      <w:r>
        <w:rPr>
          <w:rFonts w:hint="default" w:ascii="黑体" w:hAnsi="黑体" w:eastAsia="黑体" w:cs="黑体"/>
          <w:kern w:val="0"/>
          <w:sz w:val="30"/>
          <w:szCs w:val="30"/>
        </w:rPr>
        <w:t>受限空间作业操作规程及关键操作清单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9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32"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操作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规程</w:t>
            </w:r>
          </w:p>
        </w:tc>
        <w:tc>
          <w:tcPr>
            <w:tcW w:w="956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1.作业前，应开展</w:t>
            </w:r>
            <w:r>
              <w:rPr>
                <w:rFonts w:hint="default" w:ascii="Times New Roman" w:hAnsi="Times New Roman" w:eastAsia="仿宋" w:cs="Times New Roman"/>
                <w:b/>
                <w:color w:val="000000"/>
                <w:kern w:val="0"/>
                <w:sz w:val="24"/>
                <w:lang w:bidi="ar"/>
              </w:rPr>
              <w:t>工作前安全分析，辨识危害因素，评估风险，采取措施，控制风险；</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2.编制安全工作方案和应急预案，各类防护设备设施和应急救援物资应配备到位；</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3.对所有受限空间相关作业人员进行教育培训和技术交底；</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kern w:val="0"/>
                <w:sz w:val="24"/>
                <w:lang w:bidi="ar"/>
              </w:rPr>
              <w:t>4.办理受限空间作业安全许可证；</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5.作业前对受限空间或其周围的设备进行接地，并进行检测；</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6.将与受限空间相连的</w:t>
            </w:r>
            <w:r>
              <w:rPr>
                <w:rFonts w:hint="default" w:ascii="Times New Roman" w:hAnsi="Times New Roman" w:eastAsia="仿宋" w:cs="Times New Roman"/>
                <w:b/>
                <w:color w:val="000000"/>
                <w:kern w:val="0"/>
                <w:sz w:val="24"/>
                <w:lang w:bidi="ar"/>
              </w:rPr>
              <w:t>附属管道应断开或盲板隔离</w:t>
            </w:r>
            <w:r>
              <w:rPr>
                <w:rFonts w:hint="default" w:ascii="Times New Roman" w:hAnsi="Times New Roman" w:eastAsia="仿宋" w:cs="Times New Roman"/>
                <w:color w:val="000000"/>
                <w:kern w:val="0"/>
                <w:sz w:val="24"/>
                <w:lang w:bidi="ar"/>
              </w:rPr>
              <w:t>，相关设备应</w:t>
            </w:r>
            <w:r>
              <w:rPr>
                <w:rFonts w:hint="default" w:ascii="Times New Roman" w:hAnsi="Times New Roman" w:eastAsia="仿宋" w:cs="Times New Roman"/>
                <w:b/>
                <w:color w:val="000000"/>
                <w:kern w:val="0"/>
                <w:sz w:val="24"/>
                <w:lang w:bidi="ar"/>
              </w:rPr>
              <w:t>在机械上和电器上被隔离并挂牌；</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7.进行清理、清洗，包括但不限于清空、清扫（如冲洗、蒸煮、洗涤和漂洗）、中和危害物、置换；</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8.检查进出口通道，无阻碍人员进出的障碍物；</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color w:val="000000"/>
                <w:kern w:val="0"/>
                <w:sz w:val="24"/>
                <w:lang w:bidi="ar"/>
              </w:rPr>
              <w:t>9.</w:t>
            </w:r>
            <w:r>
              <w:rPr>
                <w:rFonts w:hint="default" w:ascii="Times New Roman" w:hAnsi="Times New Roman" w:eastAsia="仿宋" w:cs="Times New Roman"/>
                <w:b/>
                <w:color w:val="000000"/>
                <w:kern w:val="0"/>
                <w:sz w:val="24"/>
                <w:lang w:bidi="ar"/>
              </w:rPr>
              <w:t>设备打开通风孔进行自然通风，</w:t>
            </w:r>
            <w:r>
              <w:rPr>
                <w:rFonts w:hint="default" w:ascii="Times New Roman" w:hAnsi="Times New Roman" w:eastAsia="仿宋" w:cs="Times New Roman"/>
                <w:color w:val="000000"/>
                <w:kern w:val="0"/>
                <w:sz w:val="24"/>
                <w:lang w:bidi="ar"/>
              </w:rPr>
              <w:t>温度适宜人员作业；必要时采用强制通风，</w:t>
            </w:r>
            <w:r>
              <w:rPr>
                <w:rFonts w:hint="default" w:ascii="Times New Roman" w:hAnsi="Times New Roman" w:eastAsia="仿宋" w:cs="Times New Roman"/>
                <w:b/>
                <w:color w:val="000000"/>
                <w:kern w:val="0"/>
                <w:sz w:val="24"/>
                <w:lang w:bidi="ar"/>
              </w:rPr>
              <w:t>特殊情况下应佩戴正压式空气呼吸器或长管呼吸器</w:t>
            </w:r>
            <w:r>
              <w:rPr>
                <w:rFonts w:hint="default" w:ascii="Times New Roman" w:hAnsi="Times New Roman" w:eastAsia="仿宋" w:cs="Times New Roman"/>
                <w:color w:val="000000"/>
                <w:kern w:val="0"/>
                <w:sz w:val="24"/>
                <w:lang w:bidi="ar"/>
              </w:rPr>
              <w:t>，不能用通氧气或富氧空气的方法补充氧；</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color w:val="000000"/>
                <w:kern w:val="0"/>
                <w:sz w:val="24"/>
                <w:lang w:bidi="ar"/>
              </w:rPr>
              <w:t>10.</w:t>
            </w:r>
            <w:r>
              <w:rPr>
                <w:rFonts w:hint="default" w:ascii="Times New Roman" w:hAnsi="Times New Roman" w:eastAsia="仿宋" w:cs="Times New Roman"/>
                <w:b/>
                <w:color w:val="000000"/>
                <w:kern w:val="0"/>
                <w:sz w:val="24"/>
                <w:lang w:bidi="ar"/>
              </w:rPr>
              <w:t>进行气体检测</w:t>
            </w:r>
            <w:r>
              <w:rPr>
                <w:rFonts w:hint="default" w:ascii="Times New Roman" w:hAnsi="Times New Roman" w:eastAsia="仿宋" w:cs="Times New Roman"/>
                <w:color w:val="000000"/>
                <w:kern w:val="0"/>
                <w:sz w:val="24"/>
                <w:lang w:bidi="ar"/>
              </w:rPr>
              <w:t>，受限空间气体检测30min后，仍未开始作业，应重新进行检测，如作业中断，再进入之前应重新进行气体检测；</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11.检测取样应具有代表性，取样点应包含空间顶部、中部和底部，取样时应停止任何气体吹扫、测试次序应是氧含量、易燃易爆气体、有毒有害气体；</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12.受限空间内外氧浓度应一致，应保持在19.5%~23.5%；</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13.不论是否有焊接、敲击等，受限空间内易燃易爆气体或液体挥发物浓度应满足以下条件：当爆炸下限≥4%时，浓度＜0.5%（体积），当爆炸下限＜4%时，浓度＜0.2%（体积）；</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color w:val="000000"/>
                <w:kern w:val="0"/>
                <w:sz w:val="24"/>
                <w:lang w:bidi="ar"/>
              </w:rPr>
              <w:t>14.</w:t>
            </w:r>
            <w:r>
              <w:rPr>
                <w:rFonts w:hint="default" w:ascii="Times New Roman" w:hAnsi="Times New Roman" w:eastAsia="仿宋" w:cs="Times New Roman"/>
                <w:b/>
                <w:color w:val="000000"/>
                <w:kern w:val="0"/>
                <w:sz w:val="24"/>
                <w:lang w:bidi="ar"/>
              </w:rPr>
              <w:t>安全管理人员、作业人员、作业监护人员对安全措施进行逐一检查，确认无误后逐项确认、签字；</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15.受限空间内有毒有害物质浓度超过国家规定的“车间空气中有毒有害物质的最好允许浓度”的指标时，不得即进入或应立即停止作业；</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color w:val="000000"/>
                <w:kern w:val="0"/>
                <w:sz w:val="24"/>
                <w:lang w:bidi="ar"/>
              </w:rPr>
              <w:t>16.</w:t>
            </w:r>
            <w:r>
              <w:rPr>
                <w:rFonts w:hint="default" w:ascii="Times New Roman" w:hAnsi="Times New Roman" w:eastAsia="仿宋" w:cs="Times New Roman"/>
                <w:b/>
                <w:color w:val="000000"/>
                <w:kern w:val="0"/>
                <w:sz w:val="24"/>
                <w:lang w:bidi="ar"/>
              </w:rPr>
              <w:t>指定专人监护</w:t>
            </w:r>
            <w:r>
              <w:rPr>
                <w:rFonts w:hint="default" w:ascii="Times New Roman" w:hAnsi="Times New Roman" w:eastAsia="仿宋" w:cs="Times New Roman"/>
                <w:color w:val="000000"/>
                <w:kern w:val="0"/>
                <w:sz w:val="24"/>
                <w:lang w:bidi="ar"/>
              </w:rPr>
              <w:t>，时刻关注作业环境，发现异常立即停止作业，</w:t>
            </w:r>
            <w:r>
              <w:rPr>
                <w:rFonts w:hint="default" w:ascii="Times New Roman" w:hAnsi="Times New Roman" w:eastAsia="仿宋" w:cs="Times New Roman"/>
                <w:b/>
                <w:color w:val="000000"/>
                <w:kern w:val="0"/>
                <w:sz w:val="24"/>
                <w:lang w:bidi="ar"/>
              </w:rPr>
              <w:t>不得在无监护人的情况下作业；</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17.进入受限空间作业时，将相关的作业许可证、安全工作方案、应急预案、连续检测记录等文件存放在现场备查；</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18.进入受限空间期间、气体环境可能发生变化时，应进行气体监测，若采用间断性监测，间隔时间不应超过2h；</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19.作业结束后，清理现场，监护人员及安全管理人员现场确认安全状态，在作业票上签字确认；</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3" w:hRule="atLeast"/>
          <w:jc w:val="center"/>
        </w:trPr>
        <w:tc>
          <w:tcPr>
            <w:tcW w:w="1232"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color w:val="000000"/>
                <w:kern w:val="0"/>
                <w:sz w:val="24"/>
                <w:lang w:bidi="ar"/>
              </w:rPr>
            </w:pPr>
          </w:p>
        </w:tc>
        <w:tc>
          <w:tcPr>
            <w:tcW w:w="956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1" w:hRule="atLeast"/>
          <w:jc w:val="center"/>
        </w:trPr>
        <w:tc>
          <w:tcPr>
            <w:tcW w:w="123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color w:val="000000"/>
                <w:kern w:val="0"/>
                <w:sz w:val="24"/>
                <w:lang w:bidi="ar"/>
              </w:rPr>
            </w:pPr>
            <w:r>
              <w:rPr>
                <w:rFonts w:hint="default" w:ascii="Times New Roman" w:hAnsi="Times New Roman" w:eastAsia="黑体" w:cs="Times New Roman"/>
                <w:b/>
                <w:color w:val="000000"/>
                <w:kern w:val="0"/>
                <w:sz w:val="24"/>
                <w:lang w:bidi="ar"/>
              </w:rPr>
              <w:t>关键操作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color w:val="000000"/>
                <w:sz w:val="24"/>
              </w:rPr>
            </w:pPr>
            <w:r>
              <w:rPr>
                <w:rFonts w:hint="default" w:ascii="Times New Roman" w:hAnsi="Times New Roman" w:eastAsia="黑体" w:cs="Times New Roman"/>
                <w:b/>
                <w:color w:val="000000"/>
                <w:kern w:val="0"/>
                <w:sz w:val="24"/>
                <w:lang w:bidi="ar"/>
              </w:rPr>
              <w:t>清单</w:t>
            </w:r>
          </w:p>
        </w:tc>
        <w:tc>
          <w:tcPr>
            <w:tcW w:w="9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kern w:val="0"/>
                <w:sz w:val="24"/>
                <w:lang w:bidi="ar"/>
              </w:rPr>
            </w:pPr>
            <w:r>
              <w:rPr>
                <w:rFonts w:hint="default" w:ascii="Times New Roman" w:hAnsi="Times New Roman" w:eastAsia="仿宋" w:cs="Times New Roman"/>
                <w:b/>
                <w:color w:val="000000"/>
                <w:kern w:val="0"/>
                <w:sz w:val="24"/>
                <w:lang w:bidi="ar"/>
              </w:rPr>
              <w:t>1.</w:t>
            </w:r>
            <w:r>
              <w:rPr>
                <w:rFonts w:hint="default" w:ascii="Times New Roman" w:hAnsi="Times New Roman" w:eastAsia="仿宋" w:cs="Times New Roman"/>
                <w:b/>
                <w:bCs/>
                <w:sz w:val="24"/>
              </w:rPr>
              <w:t>作业前，开展风险辨识与评估，</w:t>
            </w:r>
            <w:r>
              <w:rPr>
                <w:rFonts w:hint="default" w:ascii="Times New Roman" w:hAnsi="Times New Roman" w:eastAsia="仿宋" w:cs="Times New Roman"/>
                <w:b/>
                <w:bCs/>
                <w:color w:val="000000"/>
                <w:kern w:val="0"/>
                <w:sz w:val="24"/>
                <w:lang w:bidi="ar"/>
              </w:rPr>
              <w:t>办理受限空间作业安全许可证</w:t>
            </w:r>
            <w:r>
              <w:rPr>
                <w:rFonts w:hint="default" w:ascii="Times New Roman" w:hAnsi="Times New Roman" w:eastAsia="仿宋" w:cs="Times New Roman"/>
                <w:b/>
                <w:color w:val="000000"/>
                <w:kern w:val="0"/>
                <w:sz w:val="24"/>
                <w:lang w:bidi="ar"/>
              </w:rPr>
              <w:t>；</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kern w:val="0"/>
                <w:sz w:val="24"/>
                <w:lang w:bidi="ar"/>
              </w:rPr>
              <w:t>2.隔离、清理、清洗受限空间；</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kern w:val="0"/>
                <w:sz w:val="24"/>
                <w:lang w:bidi="ar"/>
              </w:rPr>
              <w:t>3.相关人员逐一确认安全措施齐全有效；</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kern w:val="0"/>
                <w:sz w:val="24"/>
                <w:lang w:bidi="ar"/>
              </w:rPr>
              <w:t>4.作业前气体检测、作业中定期监测；</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kern w:val="0"/>
                <w:sz w:val="24"/>
                <w:lang w:bidi="ar"/>
              </w:rPr>
            </w:pPr>
            <w:r>
              <w:rPr>
                <w:rFonts w:hint="default" w:ascii="Times New Roman" w:hAnsi="Times New Roman" w:eastAsia="仿宋" w:cs="Times New Roman"/>
                <w:b/>
                <w:color w:val="000000"/>
                <w:kern w:val="0"/>
                <w:sz w:val="24"/>
                <w:lang w:bidi="ar"/>
              </w:rPr>
              <w:t>5.监护人必须在现场监护；</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
                <w:color w:val="000000"/>
                <w:sz w:val="24"/>
              </w:rPr>
            </w:pPr>
            <w:r>
              <w:rPr>
                <w:rFonts w:hint="default" w:ascii="Times New Roman" w:hAnsi="Times New Roman" w:eastAsia="仿宋" w:cs="Times New Roman"/>
                <w:color w:val="000000"/>
                <w:kern w:val="0"/>
                <w:sz w:val="24"/>
                <w:lang w:bidi="ar"/>
              </w:rPr>
              <w:t>......</w:t>
            </w:r>
          </w:p>
        </w:tc>
      </w:tr>
    </w:tbl>
    <w:p>
      <w:pPr>
        <w:pStyle w:val="15"/>
        <w:ind w:firstLine="0" w:firstLineChars="0"/>
        <w:rPr>
          <w:rFonts w:hint="default" w:ascii="Times New Roman" w:hAnsi="Times New Roman" w:eastAsia="黑体"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二、安全检查清单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（一）月度综合性安全大检查清单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组织人：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default"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检查内容：</w:t>
      </w:r>
    </w:p>
    <w:p>
      <w:pPr>
        <w:keepNext w:val="0"/>
        <w:keepLines w:val="0"/>
        <w:pageBreakBefore w:val="0"/>
        <w:widowControl w:val="0"/>
        <w:numPr>
          <w:ilvl w:val="0"/>
          <w:numId w:val="27"/>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周检查清单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组织人：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jc w:val="both"/>
        <w:textAlignment w:val="auto"/>
        <w:outlineLvl w:val="1"/>
        <w:rPr>
          <w:rFonts w:hint="default"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检查内容</w:t>
      </w:r>
    </w:p>
    <w:p>
      <w:pPr>
        <w:keepNext w:val="0"/>
        <w:keepLines w:val="0"/>
        <w:pageBreakBefore w:val="0"/>
        <w:widowControl w:val="0"/>
        <w:numPr>
          <w:ilvl w:val="0"/>
          <w:numId w:val="27"/>
        </w:numPr>
        <w:kinsoku/>
        <w:wordWrap/>
        <w:overflowPunct/>
        <w:topLinePunct w:val="0"/>
        <w:autoSpaceDE/>
        <w:autoSpaceDN/>
        <w:bidi w:val="0"/>
        <w:adjustRightInd/>
        <w:snapToGrid/>
        <w:spacing w:before="156" w:beforeLines="50" w:after="156" w:afterLines="50" w:line="400" w:lineRule="exact"/>
        <w:ind w:left="480" w:leftChars="0" w:firstLine="0" w:firstLine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日检查清单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检查人：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default"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检查内容</w:t>
      </w:r>
    </w:p>
    <w:p>
      <w:pPr>
        <w:keepNext w:val="0"/>
        <w:keepLines w:val="0"/>
        <w:pageBreakBefore w:val="0"/>
        <w:widowControl w:val="0"/>
        <w:numPr>
          <w:ilvl w:val="0"/>
          <w:numId w:val="27"/>
        </w:numPr>
        <w:kinsoku/>
        <w:wordWrap/>
        <w:overflowPunct/>
        <w:topLinePunct w:val="0"/>
        <w:autoSpaceDE/>
        <w:autoSpaceDN/>
        <w:bidi w:val="0"/>
        <w:adjustRightInd/>
        <w:snapToGrid/>
        <w:spacing w:before="156" w:beforeLines="50" w:after="156" w:afterLines="50" w:line="400" w:lineRule="exact"/>
        <w:ind w:left="480" w:leftChars="0" w:firstLine="0" w:firstLine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安全隐患排查清单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default"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480" w:leftChars="0"/>
        <w:jc w:val="both"/>
        <w:textAlignment w:val="auto"/>
        <w:outlineLvl w:val="1"/>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（五）重点部位检查清单</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both"/>
        <w:textAlignment w:val="auto"/>
        <w:outlineLvl w:val="2"/>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both"/>
        <w:textAlignment w:val="auto"/>
        <w:outlineLvl w:val="2"/>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default" w:ascii="黑体" w:hAnsi="黑体" w:eastAsia="黑体" w:cs="黑体"/>
          <w:kern w:val="0"/>
          <w:sz w:val="30"/>
          <w:szCs w:val="30"/>
        </w:rPr>
      </w:pPr>
      <w:r>
        <w:rPr>
          <w:rFonts w:hint="eastAsia" w:ascii="黑体" w:hAnsi="黑体" w:eastAsia="黑体" w:cs="黑体"/>
          <w:kern w:val="0"/>
          <w:sz w:val="30"/>
          <w:szCs w:val="30"/>
          <w:lang w:val="en-US" w:eastAsia="zh-CN"/>
        </w:rPr>
        <w:t>4-5-1四川兰天化工液氨罐区</w:t>
      </w:r>
      <w:r>
        <w:rPr>
          <w:rFonts w:hint="default" w:ascii="黑体" w:hAnsi="黑体" w:eastAsia="黑体" w:cs="黑体"/>
          <w:kern w:val="0"/>
          <w:sz w:val="30"/>
          <w:szCs w:val="30"/>
        </w:rPr>
        <w:t>安全检查清单</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7"/>
        <w:gridCol w:w="2850"/>
        <w:gridCol w:w="430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检查项目</w:t>
            </w:r>
          </w:p>
        </w:tc>
        <w:tc>
          <w:tcPr>
            <w:tcW w:w="2850"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检查内容</w:t>
            </w:r>
          </w:p>
        </w:tc>
        <w:tc>
          <w:tcPr>
            <w:tcW w:w="4306"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检查标准</w:t>
            </w:r>
          </w:p>
        </w:tc>
        <w:tc>
          <w:tcPr>
            <w:tcW w:w="1035"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restart"/>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液氨储槽</w:t>
            </w:r>
          </w:p>
        </w:tc>
        <w:tc>
          <w:tcPr>
            <w:tcW w:w="2850"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cstheme="minorEastAsia"/>
                <w:color w:val="000000"/>
                <w:spacing w:val="0"/>
                <w:kern w:val="0"/>
                <w:szCs w:val="21"/>
                <w:lang w:eastAsia="zh-CN"/>
              </w:rPr>
              <w:t>阀门、</w:t>
            </w:r>
            <w:r>
              <w:rPr>
                <w:rFonts w:hint="eastAsia" w:asciiTheme="minorEastAsia" w:hAnsiTheme="minorEastAsia" w:eastAsiaTheme="minorEastAsia" w:cstheme="minorEastAsia"/>
                <w:color w:val="000000"/>
                <w:spacing w:val="0"/>
                <w:kern w:val="0"/>
                <w:szCs w:val="21"/>
              </w:rPr>
              <w:t>液位计是否泄漏</w:t>
            </w:r>
          </w:p>
        </w:tc>
        <w:tc>
          <w:tcPr>
            <w:tcW w:w="4306"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有无氨味或泄漏响声</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罐体及附件密封点是否泄漏</w:t>
            </w:r>
          </w:p>
        </w:tc>
        <w:tc>
          <w:tcPr>
            <w:tcW w:w="4306"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有无氨味或泄漏响声</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压力是否在</w:t>
            </w:r>
            <w:r>
              <w:rPr>
                <w:rFonts w:hint="eastAsia" w:asciiTheme="minorEastAsia" w:hAnsiTheme="minorEastAsia" w:eastAsiaTheme="minorEastAsia" w:cstheme="minorEastAsia"/>
                <w:color w:val="000000"/>
                <w:spacing w:val="0"/>
                <w:kern w:val="0"/>
                <w:szCs w:val="21"/>
                <w:lang w:val="en-US" w:eastAsia="zh-CN"/>
              </w:rPr>
              <w:t>1</w:t>
            </w:r>
            <w:r>
              <w:rPr>
                <w:rFonts w:hint="eastAsia" w:asciiTheme="minorEastAsia" w:hAnsiTheme="minorEastAsia" w:eastAsiaTheme="minorEastAsia" w:cstheme="minorEastAsia"/>
                <w:color w:val="000000"/>
                <w:spacing w:val="0"/>
                <w:kern w:val="0"/>
                <w:szCs w:val="21"/>
              </w:rPr>
              <w:t>.</w:t>
            </w:r>
            <w:r>
              <w:rPr>
                <w:rFonts w:hint="eastAsia" w:asciiTheme="minorEastAsia" w:hAnsiTheme="minorEastAsia" w:eastAsiaTheme="minorEastAsia" w:cstheme="minorEastAsia"/>
                <w:color w:val="000000"/>
                <w:spacing w:val="0"/>
                <w:kern w:val="0"/>
                <w:szCs w:val="21"/>
                <w:lang w:val="en-US" w:eastAsia="zh-CN"/>
              </w:rPr>
              <w:t>3</w:t>
            </w:r>
            <w:r>
              <w:rPr>
                <w:rFonts w:hint="eastAsia" w:asciiTheme="minorEastAsia" w:hAnsiTheme="minorEastAsia" w:eastAsiaTheme="minorEastAsia" w:cstheme="minorEastAsia"/>
                <w:color w:val="000000"/>
                <w:spacing w:val="0"/>
                <w:kern w:val="0"/>
                <w:szCs w:val="21"/>
              </w:rPr>
              <w:t>-</w:t>
            </w:r>
            <w:r>
              <w:rPr>
                <w:rFonts w:hint="eastAsia" w:asciiTheme="minorEastAsia" w:hAnsiTheme="minorEastAsia" w:eastAsiaTheme="minorEastAsia" w:cstheme="minorEastAsia"/>
                <w:color w:val="000000"/>
                <w:spacing w:val="0"/>
                <w:kern w:val="0"/>
                <w:szCs w:val="21"/>
                <w:lang w:val="en-US" w:eastAsia="zh-CN"/>
              </w:rPr>
              <w:t>1</w:t>
            </w:r>
            <w:r>
              <w:rPr>
                <w:rFonts w:hint="eastAsia" w:asciiTheme="minorEastAsia" w:hAnsiTheme="minorEastAsia" w:eastAsiaTheme="minorEastAsia" w:cstheme="minorEastAsia"/>
                <w:color w:val="000000"/>
                <w:spacing w:val="0"/>
                <w:kern w:val="0"/>
                <w:szCs w:val="21"/>
              </w:rPr>
              <w:t>.</w:t>
            </w:r>
            <w:r>
              <w:rPr>
                <w:rFonts w:hint="eastAsia" w:asciiTheme="minorEastAsia" w:hAnsiTheme="minorEastAsia" w:eastAsiaTheme="minorEastAsia" w:cstheme="minorEastAsia"/>
                <w:color w:val="000000"/>
                <w:spacing w:val="0"/>
                <w:kern w:val="0"/>
                <w:szCs w:val="21"/>
                <w:lang w:val="en-US" w:eastAsia="zh-CN"/>
              </w:rPr>
              <w:t>5</w:t>
            </w:r>
            <w:r>
              <w:rPr>
                <w:rFonts w:hint="eastAsia" w:asciiTheme="minorEastAsia" w:hAnsiTheme="minorEastAsia" w:eastAsiaTheme="minorEastAsia" w:cstheme="minorEastAsia"/>
                <w:color w:val="000000"/>
                <w:spacing w:val="0"/>
                <w:kern w:val="0"/>
                <w:szCs w:val="21"/>
              </w:rPr>
              <w:t>MPa</w:t>
            </w:r>
          </w:p>
        </w:tc>
        <w:tc>
          <w:tcPr>
            <w:tcW w:w="4306"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观察</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液位是否</w:t>
            </w:r>
            <w:r>
              <w:rPr>
                <w:rFonts w:hint="eastAsia" w:asciiTheme="minorEastAsia" w:hAnsiTheme="minorEastAsia" w:cstheme="minorEastAsia"/>
                <w:color w:val="000000"/>
                <w:spacing w:val="0"/>
                <w:kern w:val="0"/>
                <w:szCs w:val="21"/>
                <w:lang w:eastAsia="zh-CN"/>
              </w:rPr>
              <w:t>超过</w:t>
            </w:r>
            <w:r>
              <w:rPr>
                <w:rFonts w:hint="eastAsia" w:asciiTheme="minorEastAsia" w:hAnsiTheme="minorEastAsia" w:eastAsiaTheme="minorEastAsia" w:cstheme="minorEastAsia"/>
                <w:color w:val="000000"/>
                <w:spacing w:val="0"/>
                <w:kern w:val="0"/>
                <w:szCs w:val="21"/>
              </w:rPr>
              <w:t>8</w:t>
            </w:r>
            <w:r>
              <w:rPr>
                <w:rFonts w:hint="eastAsia" w:asciiTheme="minorEastAsia" w:hAnsiTheme="minorEastAsia" w:cstheme="minorEastAsia"/>
                <w:color w:val="000000"/>
                <w:spacing w:val="0"/>
                <w:kern w:val="0"/>
                <w:szCs w:val="21"/>
                <w:lang w:val="en-US" w:eastAsia="zh-CN"/>
              </w:rPr>
              <w:t>5</w:t>
            </w:r>
            <w:r>
              <w:rPr>
                <w:rFonts w:hint="eastAsia" w:asciiTheme="minorEastAsia" w:hAnsiTheme="minorEastAsia" w:eastAsiaTheme="minorEastAsia" w:cstheme="minorEastAsia"/>
                <w:color w:val="000000"/>
                <w:spacing w:val="0"/>
                <w:kern w:val="0"/>
                <w:szCs w:val="21"/>
              </w:rPr>
              <w:t>%</w:t>
            </w:r>
          </w:p>
        </w:tc>
        <w:tc>
          <w:tcPr>
            <w:tcW w:w="4306" w:type="dxa"/>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观察</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安全附件是否完好</w:t>
            </w:r>
          </w:p>
        </w:tc>
        <w:tc>
          <w:tcPr>
            <w:tcW w:w="4306" w:type="dxa"/>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查看铅封是否完好</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2"/>
                <w:szCs w:val="22"/>
                <w:lang w:eastAsia="zh-CN"/>
              </w:rPr>
              <w:t>防静电跨接和接地是否</w:t>
            </w:r>
            <w:r>
              <w:rPr>
                <w:rFonts w:hint="eastAsia" w:ascii="Times New Roman" w:hAnsi="Times New Roman" w:eastAsia="宋体" w:cs="Times New Roman"/>
                <w:color w:val="000000"/>
                <w:sz w:val="21"/>
                <w:szCs w:val="21"/>
                <w:lang w:eastAsia="zh-CN"/>
              </w:rPr>
              <w:t>完</w:t>
            </w:r>
            <w:r>
              <w:rPr>
                <w:rFonts w:hint="eastAsia" w:ascii="Times New Roman" w:hAnsi="Times New Roman" w:eastAsia="宋体" w:cs="Times New Roman"/>
                <w:color w:val="000000"/>
                <w:sz w:val="22"/>
                <w:szCs w:val="22"/>
                <w:lang w:eastAsia="zh-CN"/>
              </w:rPr>
              <w:t>好</w:t>
            </w:r>
          </w:p>
        </w:tc>
        <w:tc>
          <w:tcPr>
            <w:tcW w:w="4306" w:type="dxa"/>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观察</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2"/>
                <w:szCs w:val="22"/>
                <w:lang w:eastAsia="zh-CN"/>
              </w:rPr>
              <w:t>压力远传是否完好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与现场显示进行比对</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温度远传是否完好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与现场显示进行比对</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液位远传是否完好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与现场显示进行比对</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安全报警装置是否完好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定期检定</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安全联锁装置是否完好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定期检定</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消防灭火喷淋是否完好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实验（每周一次）</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7" w:type="dxa"/>
            <w:vMerge w:val="continue"/>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850"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降温喷淋是否完好</w:t>
            </w:r>
          </w:p>
        </w:tc>
        <w:tc>
          <w:tcPr>
            <w:tcW w:w="4306"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实验（每周一次）</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498" w:type="dxa"/>
            <w:gridSpan w:val="4"/>
            <w:noWrap w:val="0"/>
            <w:tcMar>
              <w:top w:w="12" w:type="dxa"/>
              <w:left w:w="12" w:type="dxa"/>
              <w:right w:w="12" w:type="dxa"/>
            </w:tcMar>
            <w:vAlign w:val="center"/>
          </w:tcPr>
          <w:p>
            <w:pP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eastAsia="zh-CN"/>
              </w:rPr>
              <w:t>检查人：</w:t>
            </w:r>
            <w:r>
              <w:rPr>
                <w:rFonts w:hint="eastAsia" w:ascii="Times New Roman" w:hAnsi="Times New Roman" w:eastAsia="宋体" w:cs="Times New Roman"/>
                <w:color w:val="000000"/>
                <w:sz w:val="22"/>
                <w:szCs w:val="22"/>
                <w:lang w:val="en-US" w:eastAsia="zh-CN"/>
              </w:rPr>
              <w:t xml:space="preserve">                                                  检查时间：</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outlineLvl w:val="2"/>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w:t>
      </w:r>
      <w:r>
        <w:rPr>
          <w:rFonts w:hint="eastAsia" w:ascii="黑体" w:hAnsi="黑体" w:eastAsia="黑体" w:cs="黑体"/>
          <w:kern w:val="0"/>
          <w:sz w:val="30"/>
          <w:szCs w:val="30"/>
          <w:lang w:val="en-US" w:eastAsia="zh-CN"/>
        </w:rPr>
        <w:t>4-5-2四川兰天化工中控岗位</w:t>
      </w:r>
      <w:r>
        <w:rPr>
          <w:rFonts w:hint="default" w:ascii="黑体" w:hAnsi="黑体" w:eastAsia="黑体" w:cs="黑体"/>
          <w:kern w:val="0"/>
          <w:sz w:val="30"/>
          <w:szCs w:val="30"/>
        </w:rPr>
        <w:t>安全检查清单</w:t>
      </w:r>
      <w:r>
        <w:rPr>
          <w:rFonts w:hint="eastAsia" w:ascii="Times New Roman" w:hAnsi="Times New Roman" w:eastAsia="黑体" w:cs="Times New Roman"/>
          <w:sz w:val="28"/>
          <w:szCs w:val="28"/>
          <w:lang w:val="en-US" w:eastAsia="zh-CN"/>
        </w:rPr>
        <w:t xml:space="preserve">     </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3"/>
        <w:gridCol w:w="2955"/>
        <w:gridCol w:w="390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检查项目</w:t>
            </w:r>
          </w:p>
        </w:tc>
        <w:tc>
          <w:tcPr>
            <w:tcW w:w="2955"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检查内容</w:t>
            </w:r>
          </w:p>
        </w:tc>
        <w:tc>
          <w:tcPr>
            <w:tcW w:w="3905"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检查标准</w:t>
            </w:r>
          </w:p>
        </w:tc>
        <w:tc>
          <w:tcPr>
            <w:tcW w:w="1035" w:type="dxa"/>
            <w:tcBorders>
              <w:top w:val="single" w:color="auto" w:sz="4" w:space="0"/>
            </w:tcBorders>
            <w:noWrap/>
            <w:tcMar>
              <w:top w:w="12" w:type="dxa"/>
              <w:left w:w="12" w:type="dxa"/>
              <w:right w:w="12" w:type="dxa"/>
            </w:tcMar>
            <w:vAlign w:val="center"/>
          </w:tcPr>
          <w:p>
            <w:pPr>
              <w:widowControl/>
              <w:jc w:val="center"/>
              <w:textAlignment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kern w:val="0"/>
                <w:sz w:val="24"/>
                <w:lang w:bidi="ar"/>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1</w:t>
            </w:r>
          </w:p>
        </w:tc>
        <w:tc>
          <w:tcPr>
            <w:tcW w:w="2955"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 xml:space="preserve">     </w:t>
            </w:r>
            <w:r>
              <w:rPr>
                <w:rFonts w:hint="eastAsia" w:ascii="Times New Roman" w:hAnsi="Times New Roman" w:eastAsia="宋体" w:cs="Times New Roman"/>
                <w:color w:val="000000"/>
                <w:sz w:val="24"/>
                <w:lang w:eastAsia="zh-CN"/>
              </w:rPr>
              <w:t>人员在岗</w:t>
            </w:r>
          </w:p>
        </w:tc>
        <w:tc>
          <w:tcPr>
            <w:tcW w:w="3905" w:type="dxa"/>
            <w:noWrap w:val="0"/>
            <w:tcMar>
              <w:top w:w="12" w:type="dxa"/>
              <w:left w:w="12" w:type="dxa"/>
              <w:right w:w="12" w:type="dxa"/>
            </w:tcMar>
            <w:vAlign w:val="center"/>
          </w:tcPr>
          <w:p>
            <w:pPr>
              <w:widowControl/>
              <w:spacing w:line="320" w:lineRule="exact"/>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未缺员，请假、换班手续完善</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lang w:val="en-US"/>
              </w:rPr>
            </w:pPr>
            <w:r>
              <w:rPr>
                <w:rFonts w:hint="eastAsia" w:ascii="Times New Roman" w:hAnsi="Times New Roman" w:eastAsia="宋体" w:cs="Times New Roman"/>
                <w:color w:val="000000"/>
                <w:sz w:val="24"/>
                <w:lang w:val="en-US" w:eastAsia="zh-CN"/>
              </w:rPr>
              <w:t>2</w:t>
            </w:r>
          </w:p>
        </w:tc>
        <w:tc>
          <w:tcPr>
            <w:tcW w:w="2955" w:type="dxa"/>
            <w:noWrap w:val="0"/>
            <w:tcMar>
              <w:top w:w="12" w:type="dxa"/>
              <w:left w:w="12" w:type="dxa"/>
              <w:right w:w="12" w:type="dxa"/>
            </w:tcMar>
            <w:vAlign w:val="center"/>
          </w:tcPr>
          <w:p>
            <w:pPr>
              <w:ind w:firstLine="708" w:firstLineChars="300"/>
              <w:jc w:val="both"/>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劳动纪律</w:t>
            </w:r>
          </w:p>
        </w:tc>
        <w:tc>
          <w:tcPr>
            <w:tcW w:w="3905" w:type="dxa"/>
            <w:noWrap w:val="0"/>
            <w:tcMar>
              <w:top w:w="12" w:type="dxa"/>
              <w:left w:w="12" w:type="dxa"/>
              <w:right w:w="12" w:type="dxa"/>
            </w:tcMar>
            <w:vAlign w:val="center"/>
          </w:tcPr>
          <w:p>
            <w:pPr>
              <w:widowControl/>
              <w:spacing w:line="320" w:lineRule="exact"/>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有无迟到、早退、班中离岗和其他违纪情况</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3</w:t>
            </w:r>
          </w:p>
        </w:tc>
        <w:tc>
          <w:tcPr>
            <w:tcW w:w="2955"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 xml:space="preserve">      劳动保护</w:t>
            </w:r>
          </w:p>
        </w:tc>
        <w:tc>
          <w:tcPr>
            <w:tcW w:w="3905" w:type="dxa"/>
            <w:noWrap w:val="0"/>
            <w:tcMar>
              <w:top w:w="12" w:type="dxa"/>
              <w:left w:w="12" w:type="dxa"/>
              <w:right w:w="12" w:type="dxa"/>
            </w:tcMar>
            <w:vAlign w:val="center"/>
          </w:tcPr>
          <w:p>
            <w:pPr>
              <w:widowControl/>
              <w:spacing w:line="320" w:lineRule="exact"/>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是否正确穿戴劳动保护用品</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4</w:t>
            </w:r>
          </w:p>
        </w:tc>
        <w:tc>
          <w:tcPr>
            <w:tcW w:w="2955" w:type="dxa"/>
            <w:noWrap w:val="0"/>
            <w:tcMar>
              <w:top w:w="12" w:type="dxa"/>
              <w:left w:w="12" w:type="dxa"/>
              <w:right w:w="12" w:type="dxa"/>
            </w:tcMar>
            <w:vAlign w:val="center"/>
          </w:tcPr>
          <w:p>
            <w:pPr>
              <w:widowControl/>
              <w:spacing w:line="320" w:lineRule="exact"/>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 xml:space="preserve">       </w:t>
            </w:r>
          </w:p>
        </w:tc>
        <w:tc>
          <w:tcPr>
            <w:tcW w:w="3905" w:type="dxa"/>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观察</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安全附件是否完好</w:t>
            </w:r>
          </w:p>
        </w:tc>
        <w:tc>
          <w:tcPr>
            <w:tcW w:w="3905" w:type="dxa"/>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查看铅封是否完好</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2"/>
                <w:szCs w:val="22"/>
                <w:lang w:eastAsia="zh-CN"/>
              </w:rPr>
              <w:t>防静电跨接和接地是否</w:t>
            </w:r>
            <w:r>
              <w:rPr>
                <w:rFonts w:hint="eastAsia" w:ascii="Times New Roman" w:hAnsi="Times New Roman" w:eastAsia="宋体" w:cs="Times New Roman"/>
                <w:color w:val="000000"/>
                <w:sz w:val="21"/>
                <w:szCs w:val="21"/>
                <w:lang w:eastAsia="zh-CN"/>
              </w:rPr>
              <w:t>完</w:t>
            </w:r>
            <w:r>
              <w:rPr>
                <w:rFonts w:hint="eastAsia" w:ascii="Times New Roman" w:hAnsi="Times New Roman" w:eastAsia="宋体" w:cs="Times New Roman"/>
                <w:color w:val="000000"/>
                <w:sz w:val="22"/>
                <w:szCs w:val="22"/>
                <w:lang w:eastAsia="zh-CN"/>
              </w:rPr>
              <w:t>好</w:t>
            </w:r>
          </w:p>
        </w:tc>
        <w:tc>
          <w:tcPr>
            <w:tcW w:w="3905" w:type="dxa"/>
            <w:noWrap w:val="0"/>
            <w:tcMar>
              <w:top w:w="12" w:type="dxa"/>
              <w:left w:w="12" w:type="dxa"/>
              <w:right w:w="12" w:type="dxa"/>
            </w:tcMar>
            <w:vAlign w:val="center"/>
          </w:tcPr>
          <w:p>
            <w:pPr>
              <w:widowControl/>
              <w:textAlignment w:val="center"/>
              <w:rPr>
                <w:rFonts w:hint="default" w:ascii="Times New Roman" w:hAnsi="Times New Roman" w:eastAsia="宋体" w:cs="Times New Roman"/>
                <w:color w:val="000000"/>
                <w:sz w:val="24"/>
              </w:rPr>
            </w:pPr>
            <w:r>
              <w:rPr>
                <w:rFonts w:hint="eastAsia" w:asciiTheme="minorEastAsia" w:hAnsiTheme="minorEastAsia" w:eastAsiaTheme="minorEastAsia" w:cstheme="minorEastAsia"/>
                <w:color w:val="000000"/>
                <w:spacing w:val="0"/>
                <w:kern w:val="0"/>
                <w:szCs w:val="21"/>
              </w:rPr>
              <w:t>观察</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2"/>
                <w:szCs w:val="22"/>
                <w:lang w:eastAsia="zh-CN"/>
              </w:rPr>
              <w:t>压力远传是否完好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与现场显示进行比对</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温度远传是否完好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与现场显示进行比对</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液位远传是否完好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与现场显示进行比对</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安全报警装置是否完好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定期检定</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安全联锁装置是否完好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定期检定</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消防灭火喷淋是否完好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实验（每周一次）</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3" w:type="dxa"/>
            <w:noWrap w:val="0"/>
            <w:tcMar>
              <w:top w:w="12" w:type="dxa"/>
              <w:left w:w="12" w:type="dxa"/>
              <w:right w:w="12" w:type="dxa"/>
            </w:tcMar>
            <w:vAlign w:val="center"/>
          </w:tcPr>
          <w:p>
            <w:pPr>
              <w:jc w:val="center"/>
              <w:rPr>
                <w:rFonts w:hint="default" w:ascii="Times New Roman" w:hAnsi="Times New Roman" w:eastAsia="宋体" w:cs="Times New Roman"/>
                <w:color w:val="000000"/>
                <w:sz w:val="24"/>
              </w:rPr>
            </w:pPr>
          </w:p>
        </w:tc>
        <w:tc>
          <w:tcPr>
            <w:tcW w:w="2955" w:type="dxa"/>
            <w:noWrap w:val="0"/>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降温喷淋是否完好</w:t>
            </w:r>
          </w:p>
        </w:tc>
        <w:tc>
          <w:tcPr>
            <w:tcW w:w="3905" w:type="dxa"/>
            <w:noWrap w:val="0"/>
            <w:tcMar>
              <w:top w:w="12" w:type="dxa"/>
              <w:left w:w="12" w:type="dxa"/>
              <w:right w:w="12" w:type="dxa"/>
            </w:tcMar>
            <w:vAlign w:val="center"/>
          </w:tcPr>
          <w:p>
            <w:pPr>
              <w:widowControl/>
              <w:textAlignment w:val="center"/>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实验（每周一次）</w:t>
            </w:r>
          </w:p>
        </w:tc>
        <w:tc>
          <w:tcPr>
            <w:tcW w:w="1035" w:type="dxa"/>
            <w:noWrap/>
            <w:tcMar>
              <w:top w:w="12" w:type="dxa"/>
              <w:left w:w="12" w:type="dxa"/>
              <w:right w:w="12" w:type="dxa"/>
            </w:tcMar>
            <w:vAlign w:val="center"/>
          </w:tcPr>
          <w:p>
            <w:pPr>
              <w:rPr>
                <w:rFonts w:hint="default"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498" w:type="dxa"/>
            <w:gridSpan w:val="4"/>
            <w:noWrap w:val="0"/>
            <w:tcMar>
              <w:top w:w="12" w:type="dxa"/>
              <w:left w:w="12" w:type="dxa"/>
              <w:right w:w="12" w:type="dxa"/>
            </w:tcMar>
            <w:vAlign w:val="center"/>
          </w:tcPr>
          <w:p>
            <w:pP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eastAsia="zh-CN"/>
              </w:rPr>
              <w:t>检查人：</w:t>
            </w:r>
            <w:r>
              <w:rPr>
                <w:rFonts w:hint="eastAsia" w:ascii="Times New Roman" w:hAnsi="Times New Roman" w:eastAsia="宋体" w:cs="Times New Roman"/>
                <w:color w:val="000000"/>
                <w:sz w:val="22"/>
                <w:szCs w:val="22"/>
                <w:lang w:val="en-US" w:eastAsia="zh-CN"/>
              </w:rPr>
              <w:t xml:space="preserve">                                                  检查时间：</w:t>
            </w:r>
          </w:p>
        </w:tc>
      </w:tr>
    </w:tbl>
    <w:p>
      <w:pPr>
        <w:pStyle w:val="15"/>
        <w:ind w:firstLine="0" w:firstLineChars="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w:t>
      </w:r>
    </w:p>
    <w:p>
      <w:pPr>
        <w:pStyle w:val="15"/>
        <w:ind w:firstLine="0" w:firstLineChars="0"/>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w:t>
      </w:r>
    </w:p>
    <w:p>
      <w:pPr>
        <w:pStyle w:val="15"/>
        <w:numPr>
          <w:ilvl w:val="0"/>
          <w:numId w:val="28"/>
        </w:numPr>
        <w:ind w:left="3583" w:leftChars="0" w:firstLine="0" w:firstLineChars="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管理制度清单</w:t>
      </w:r>
    </w:p>
    <w:p>
      <w:pPr>
        <w:ind w:firstLine="2484" w:firstLineChars="900"/>
        <w:rPr>
          <w:rFonts w:hint="eastAsia" w:asciiTheme="minorEastAsia" w:hAnsiTheme="minorEastAsia" w:eastAsiaTheme="minorEastAsia" w:cstheme="minorEastAsia"/>
          <w:b/>
          <w:bCs/>
          <w:sz w:val="32"/>
          <w:szCs w:val="40"/>
          <w:lang w:eastAsia="zh-CN"/>
        </w:rPr>
      </w:pPr>
      <w:r>
        <w:rPr>
          <w:rFonts w:hint="eastAsia" w:ascii="Times New Roman" w:hAnsi="Times New Roman" w:eastAsia="黑体" w:cs="Times New Roman"/>
          <w:sz w:val="28"/>
          <w:szCs w:val="28"/>
          <w:lang w:val="en-US" w:eastAsia="zh-CN"/>
        </w:rPr>
        <w:t xml:space="preserve">一、 </w:t>
      </w:r>
      <w:r>
        <w:rPr>
          <w:rFonts w:hint="eastAsia" w:asciiTheme="minorEastAsia" w:hAnsiTheme="minorEastAsia" w:cstheme="minorEastAsia"/>
          <w:b/>
          <w:bCs/>
          <w:sz w:val="32"/>
          <w:szCs w:val="40"/>
          <w:lang w:eastAsia="zh-CN"/>
        </w:rPr>
        <w:t>肥料包装现场</w:t>
      </w:r>
      <w:r>
        <w:rPr>
          <w:rFonts w:hint="eastAsia" w:asciiTheme="minorEastAsia" w:hAnsiTheme="minorEastAsia" w:eastAsiaTheme="minorEastAsia" w:cstheme="minorEastAsia"/>
          <w:b/>
          <w:bCs/>
          <w:sz w:val="32"/>
          <w:szCs w:val="40"/>
          <w:lang w:eastAsia="zh-CN"/>
        </w:rPr>
        <w:t>管理规定</w:t>
      </w:r>
    </w:p>
    <w:p>
      <w:pPr>
        <w:numPr>
          <w:ilvl w:val="0"/>
          <w:numId w:val="29"/>
        </w:numPr>
        <w:ind w:firstLine="552"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eastAsia="zh-CN"/>
        </w:rPr>
        <w:t>直接装车的肥料，</w:t>
      </w:r>
      <w:r>
        <w:rPr>
          <w:rFonts w:hint="eastAsia" w:asciiTheme="minorEastAsia" w:hAnsiTheme="minorEastAsia" w:cstheme="minorEastAsia"/>
          <w:sz w:val="28"/>
          <w:szCs w:val="36"/>
          <w:lang w:val="en-US" w:eastAsia="zh-CN"/>
        </w:rPr>
        <w:t>肥料保管员提前核实好需要出的肥料包装类型、数量，并通知当班调度。肥料保管和当班调度、碳化班长一起按照要求将需要包装的肥料口袋提前数好单独放在一边，待出肥料时使用。装车时出现的破损肥料单独放在一边，由肥料保管和调度核实后补发。装车时调度安排上车工必须到包装岗位协助（白班装早晚库存时除外）。</w:t>
      </w:r>
    </w:p>
    <w:p>
      <w:pPr>
        <w:numPr>
          <w:ilvl w:val="0"/>
          <w:numId w:val="29"/>
        </w:numPr>
        <w:ind w:firstLine="552"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每班领的肥料口袋、麻绳要按照要求在指定位置堆码好，下班时班长负责与下班人员交接好。</w:t>
      </w:r>
    </w:p>
    <w:p>
      <w:pPr>
        <w:numPr>
          <w:ilvl w:val="0"/>
          <w:numId w:val="29"/>
        </w:numPr>
        <w:ind w:firstLine="552"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破损口袋按照不同类型分别清点好数量交于保管，严禁乱放。</w:t>
      </w:r>
    </w:p>
    <w:p>
      <w:pPr>
        <w:numPr>
          <w:ilvl w:val="0"/>
          <w:numId w:val="29"/>
        </w:numPr>
        <w:ind w:firstLine="552"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现场清洁卫生班班进行交接，垃圾每日白班进行清理。</w:t>
      </w:r>
    </w:p>
    <w:p>
      <w:pPr>
        <w:numPr>
          <w:ilvl w:val="0"/>
          <w:numId w:val="0"/>
        </w:numPr>
        <w:ind w:left="-824" w:leftChars="-400" w:firstLine="3300" w:firstLineChars="927"/>
        <w:jc w:val="both"/>
        <w:rPr>
          <w:rFonts w:hint="eastAsia" w:ascii="宋体" w:hAnsi="宋体"/>
          <w:b/>
          <w:sz w:val="36"/>
          <w:szCs w:val="36"/>
          <w:lang w:val="en-US" w:eastAsia="zh-CN"/>
        </w:rPr>
      </w:pPr>
      <w:r>
        <w:rPr>
          <w:rFonts w:hint="eastAsia" w:asciiTheme="minorEastAsia" w:hAnsiTheme="minorEastAsia" w:cstheme="minorEastAsia"/>
          <w:b/>
          <w:bCs/>
          <w:sz w:val="36"/>
          <w:szCs w:val="44"/>
          <w:lang w:val="en-US" w:eastAsia="zh-CN"/>
        </w:rPr>
        <w:t xml:space="preserve"> 二、</w:t>
      </w:r>
      <w:r>
        <w:rPr>
          <w:rFonts w:hint="eastAsia" w:ascii="宋体" w:hAnsi="宋体"/>
          <w:b/>
          <w:sz w:val="36"/>
          <w:szCs w:val="36"/>
          <w:lang w:val="en-US" w:eastAsia="zh-CN"/>
        </w:rPr>
        <w:t>四川兰天化工科技有限公司</w:t>
      </w:r>
    </w:p>
    <w:p>
      <w:pPr>
        <w:ind w:left="-824" w:leftChars="-400" w:firstLine="1879" w:firstLineChars="528"/>
        <w:jc w:val="center"/>
        <w:rPr>
          <w:rFonts w:hint="eastAsia" w:ascii="宋体" w:hAnsi="宋体"/>
          <w:b/>
          <w:sz w:val="32"/>
          <w:szCs w:val="32"/>
        </w:rPr>
      </w:pPr>
      <w:r>
        <w:rPr>
          <w:rFonts w:hint="eastAsia" w:ascii="宋体" w:hAnsi="宋体"/>
          <w:b/>
          <w:sz w:val="36"/>
          <w:szCs w:val="36"/>
        </w:rPr>
        <w:t>开停车安全条件检查确认制度</w:t>
      </w:r>
    </w:p>
    <w:p>
      <w:pPr>
        <w:widowControl/>
        <w:numPr>
          <w:ilvl w:val="0"/>
          <w:numId w:val="0"/>
        </w:numPr>
        <w:adjustRightInd w:val="0"/>
        <w:snapToGrid w:val="0"/>
        <w:spacing w:after="312" w:afterLines="100" w:line="360" w:lineRule="auto"/>
        <w:ind w:firstLine="828" w:firstLineChars="300"/>
        <w:jc w:val="left"/>
        <w:rPr>
          <w:rFonts w:hint="eastAsia"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目的</w:t>
      </w:r>
    </w:p>
    <w:p>
      <w:pPr>
        <w:widowControl/>
        <w:numPr>
          <w:ilvl w:val="0"/>
          <w:numId w:val="0"/>
        </w:numPr>
        <w:adjustRightInd w:val="0"/>
        <w:snapToGrid w:val="0"/>
        <w:spacing w:after="312" w:afterLines="100" w:line="360" w:lineRule="auto"/>
        <w:ind w:firstLine="828" w:firstLineChars="300"/>
        <w:jc w:val="left"/>
        <w:rPr>
          <w:rFonts w:hint="eastAsia" w:ascii="宋体" w:hAnsi="宋体"/>
          <w:sz w:val="28"/>
          <w:szCs w:val="28"/>
        </w:rPr>
      </w:pPr>
      <w:r>
        <w:rPr>
          <w:rFonts w:hint="eastAsia" w:ascii="宋体" w:hAnsi="宋体" w:cs="宋体"/>
          <w:bCs/>
          <w:color w:val="000000"/>
          <w:kern w:val="0"/>
          <w:sz w:val="28"/>
          <w:szCs w:val="28"/>
        </w:rPr>
        <w:t>为了确保</w:t>
      </w:r>
      <w:r>
        <w:rPr>
          <w:rFonts w:hint="eastAsia" w:ascii="宋体" w:hAnsi="宋体"/>
          <w:sz w:val="28"/>
          <w:szCs w:val="28"/>
        </w:rPr>
        <w:t>公司生产装置安全</w:t>
      </w:r>
      <w:r>
        <w:rPr>
          <w:rFonts w:hint="eastAsia" w:ascii="宋体" w:hAnsi="宋体" w:cs="宋体"/>
          <w:bCs/>
          <w:color w:val="000000"/>
          <w:kern w:val="0"/>
          <w:sz w:val="28"/>
          <w:szCs w:val="28"/>
        </w:rPr>
        <w:t>开、停车特制定</w:t>
      </w:r>
      <w:r>
        <w:rPr>
          <w:rFonts w:hint="eastAsia" w:ascii="宋体" w:hAnsi="宋体"/>
          <w:sz w:val="28"/>
          <w:szCs w:val="28"/>
        </w:rPr>
        <w:t>本制度。</w:t>
      </w:r>
    </w:p>
    <w:p>
      <w:pPr>
        <w:adjustRightInd w:val="0"/>
        <w:snapToGrid w:val="0"/>
        <w:spacing w:line="360" w:lineRule="auto"/>
        <w:ind w:firstLine="828" w:firstLineChars="300"/>
        <w:jc w:val="left"/>
        <w:rPr>
          <w:rFonts w:hint="eastAsia" w:ascii="宋体" w:hAnsi="宋体"/>
          <w:b/>
          <w:sz w:val="28"/>
          <w:szCs w:val="28"/>
        </w:rPr>
      </w:pPr>
      <w:r>
        <w:rPr>
          <w:rFonts w:hint="eastAsia" w:ascii="宋体" w:hAnsi="宋体"/>
          <w:b/>
          <w:sz w:val="28"/>
          <w:szCs w:val="28"/>
          <w:lang w:eastAsia="zh-CN"/>
        </w:rPr>
        <w:t>（</w:t>
      </w:r>
      <w:r>
        <w:rPr>
          <w:rFonts w:hint="eastAsia" w:ascii="宋体" w:hAnsi="宋体"/>
          <w:b/>
          <w:sz w:val="28"/>
          <w:szCs w:val="28"/>
        </w:rPr>
        <w:t>二</w:t>
      </w:r>
      <w:r>
        <w:rPr>
          <w:rFonts w:hint="eastAsia" w:ascii="宋体" w:hAnsi="宋体"/>
          <w:b/>
          <w:sz w:val="28"/>
          <w:szCs w:val="28"/>
          <w:lang w:eastAsia="zh-CN"/>
        </w:rPr>
        <w:t>）</w:t>
      </w:r>
      <w:r>
        <w:rPr>
          <w:rFonts w:hint="eastAsia" w:ascii="宋体" w:hAnsi="宋体"/>
          <w:b/>
          <w:sz w:val="28"/>
          <w:szCs w:val="28"/>
        </w:rPr>
        <w:t>范围</w:t>
      </w:r>
    </w:p>
    <w:p>
      <w:pPr>
        <w:adjustRightInd w:val="0"/>
        <w:snapToGrid w:val="0"/>
        <w:spacing w:line="360" w:lineRule="auto"/>
        <w:ind w:firstLine="552" w:firstLineChars="200"/>
        <w:jc w:val="left"/>
        <w:rPr>
          <w:rFonts w:hint="eastAsia" w:ascii="宋体" w:hAnsi="宋体"/>
          <w:color w:val="000000"/>
          <w:kern w:val="0"/>
          <w:sz w:val="28"/>
          <w:szCs w:val="28"/>
        </w:rPr>
      </w:pPr>
      <w:r>
        <w:rPr>
          <w:rFonts w:hint="eastAsia" w:ascii="宋体" w:hAnsi="宋体"/>
          <w:color w:val="000000"/>
          <w:kern w:val="0"/>
          <w:sz w:val="28"/>
          <w:szCs w:val="28"/>
        </w:rPr>
        <w:t>本规定适用于</w:t>
      </w:r>
      <w:r>
        <w:rPr>
          <w:rFonts w:hint="eastAsia" w:ascii="宋体" w:hAnsi="宋体"/>
          <w:sz w:val="28"/>
          <w:szCs w:val="28"/>
        </w:rPr>
        <w:t>本</w:t>
      </w:r>
      <w:r>
        <w:rPr>
          <w:rFonts w:hint="eastAsia" w:ascii="宋体" w:hAnsi="宋体"/>
          <w:sz w:val="28"/>
          <w:szCs w:val="28"/>
          <w:lang w:eastAsia="zh-CN"/>
        </w:rPr>
        <w:t>公司合成氨</w:t>
      </w:r>
      <w:r>
        <w:rPr>
          <w:rFonts w:hint="eastAsia" w:ascii="宋体" w:hAnsi="宋体"/>
          <w:sz w:val="28"/>
          <w:szCs w:val="28"/>
        </w:rPr>
        <w:t>生产装置</w:t>
      </w:r>
      <w:r>
        <w:rPr>
          <w:rFonts w:hint="eastAsia" w:ascii="宋体" w:hAnsi="宋体" w:cs="宋体"/>
          <w:bCs/>
          <w:color w:val="000000"/>
          <w:kern w:val="0"/>
          <w:sz w:val="28"/>
          <w:szCs w:val="28"/>
        </w:rPr>
        <w:t>开、停车的安全管理</w:t>
      </w:r>
      <w:r>
        <w:rPr>
          <w:rFonts w:hint="eastAsia" w:ascii="宋体" w:hAnsi="宋体"/>
          <w:color w:val="000000"/>
          <w:kern w:val="0"/>
          <w:sz w:val="28"/>
          <w:szCs w:val="28"/>
        </w:rPr>
        <w:t>。</w:t>
      </w:r>
    </w:p>
    <w:p>
      <w:pPr>
        <w:adjustRightInd w:val="0"/>
        <w:snapToGrid w:val="0"/>
        <w:spacing w:line="360" w:lineRule="auto"/>
        <w:ind w:firstLine="1104" w:firstLineChars="400"/>
        <w:jc w:val="left"/>
        <w:rPr>
          <w:rFonts w:hint="eastAsia" w:ascii="宋体" w:hAnsi="宋体"/>
          <w:b/>
          <w:sz w:val="28"/>
          <w:szCs w:val="28"/>
        </w:rPr>
      </w:pPr>
      <w:r>
        <w:rPr>
          <w:rFonts w:hint="eastAsia" w:ascii="宋体" w:hAnsi="宋体"/>
          <w:b/>
          <w:sz w:val="28"/>
          <w:szCs w:val="28"/>
          <w:lang w:val="en-US" w:eastAsia="zh-CN"/>
        </w:rPr>
        <w:t>(</w:t>
      </w:r>
      <w:r>
        <w:rPr>
          <w:rFonts w:hint="eastAsia" w:ascii="宋体" w:hAnsi="宋体"/>
          <w:b/>
          <w:sz w:val="28"/>
          <w:szCs w:val="28"/>
        </w:rPr>
        <w:t>三</w:t>
      </w:r>
      <w:r>
        <w:rPr>
          <w:rFonts w:hint="eastAsia" w:ascii="宋体" w:hAnsi="宋体"/>
          <w:b/>
          <w:sz w:val="28"/>
          <w:szCs w:val="28"/>
          <w:lang w:val="en-US" w:eastAsia="zh-CN"/>
        </w:rPr>
        <w:t>)</w:t>
      </w:r>
      <w:r>
        <w:rPr>
          <w:rFonts w:hint="eastAsia" w:ascii="宋体" w:hAnsi="宋体"/>
          <w:b/>
          <w:sz w:val="28"/>
          <w:szCs w:val="28"/>
        </w:rPr>
        <w:t>职责</w:t>
      </w:r>
    </w:p>
    <w:p>
      <w:pPr>
        <w:adjustRightInd w:val="0"/>
        <w:snapToGrid w:val="0"/>
        <w:spacing w:line="360" w:lineRule="auto"/>
        <w:ind w:firstLine="552" w:firstLineChars="200"/>
        <w:jc w:val="left"/>
        <w:rPr>
          <w:rFonts w:hint="eastAsia" w:ascii="宋体" w:hAnsi="宋体"/>
          <w:sz w:val="28"/>
          <w:szCs w:val="28"/>
        </w:rPr>
      </w:pPr>
      <w:r>
        <w:rPr>
          <w:rFonts w:hint="eastAsia" w:ascii="宋体" w:hAnsi="宋体"/>
          <w:b/>
          <w:sz w:val="28"/>
          <w:szCs w:val="28"/>
        </w:rPr>
        <w:t>1、</w:t>
      </w:r>
      <w:r>
        <w:rPr>
          <w:rFonts w:hint="eastAsia" w:ascii="宋体" w:hAnsi="宋体"/>
          <w:sz w:val="28"/>
          <w:szCs w:val="28"/>
        </w:rPr>
        <w:t>主管安全副经理为化工生产装置开、停车安全管理的主管领导。</w:t>
      </w:r>
    </w:p>
    <w:p>
      <w:pPr>
        <w:adjustRightInd w:val="0"/>
        <w:snapToGrid w:val="0"/>
        <w:spacing w:line="360" w:lineRule="auto"/>
        <w:ind w:firstLine="552" w:firstLineChars="200"/>
        <w:jc w:val="left"/>
        <w:rPr>
          <w:rFonts w:hint="eastAsia" w:ascii="宋体" w:hAnsi="宋体"/>
          <w:color w:val="000000"/>
          <w:kern w:val="0"/>
          <w:sz w:val="28"/>
          <w:szCs w:val="28"/>
        </w:rPr>
      </w:pPr>
      <w:r>
        <w:rPr>
          <w:rFonts w:hint="eastAsia" w:ascii="宋体" w:hAnsi="宋体"/>
          <w:color w:val="000000"/>
          <w:kern w:val="0"/>
          <w:sz w:val="28"/>
          <w:szCs w:val="28"/>
        </w:rPr>
        <w:t>2、调度室负责开车设备的联合确认、协调公用物料的停送以及开停车进度的编制工作。</w:t>
      </w:r>
    </w:p>
    <w:p>
      <w:pPr>
        <w:adjustRightInd w:val="0"/>
        <w:snapToGrid w:val="0"/>
        <w:spacing w:line="360" w:lineRule="auto"/>
        <w:ind w:firstLine="552" w:firstLineChars="200"/>
        <w:jc w:val="left"/>
        <w:rPr>
          <w:rFonts w:hint="eastAsia" w:ascii="宋体" w:hAnsi="宋体"/>
          <w:color w:val="000000"/>
          <w:kern w:val="0"/>
          <w:sz w:val="28"/>
          <w:szCs w:val="28"/>
        </w:rPr>
      </w:pPr>
      <w:r>
        <w:rPr>
          <w:rFonts w:hint="eastAsia" w:ascii="宋体" w:hAnsi="宋体"/>
          <w:color w:val="000000"/>
          <w:kern w:val="0"/>
          <w:sz w:val="28"/>
          <w:szCs w:val="28"/>
        </w:rPr>
        <w:t xml:space="preserve">3、生产部负责开停车方案和开车设备的联合确认工作。 </w:t>
      </w:r>
    </w:p>
    <w:p>
      <w:pPr>
        <w:adjustRightInd w:val="0"/>
        <w:snapToGrid w:val="0"/>
        <w:spacing w:line="360" w:lineRule="auto"/>
        <w:ind w:firstLine="552" w:firstLineChars="200"/>
        <w:jc w:val="left"/>
        <w:rPr>
          <w:rFonts w:hint="eastAsia" w:ascii="宋体" w:hAnsi="宋体"/>
          <w:color w:val="000000"/>
          <w:kern w:val="0"/>
          <w:sz w:val="28"/>
          <w:szCs w:val="28"/>
        </w:rPr>
      </w:pPr>
      <w:r>
        <w:rPr>
          <w:rFonts w:hint="eastAsia" w:ascii="宋体" w:hAnsi="宋体"/>
          <w:color w:val="000000"/>
          <w:kern w:val="0"/>
          <w:sz w:val="28"/>
          <w:szCs w:val="28"/>
        </w:rPr>
        <w:t>4、安全环保部负责开、停车方案中安全措施、危险源辨识审批，开车设备的联合确认工作及对开、停车过程的安全条件监督检查。</w:t>
      </w:r>
    </w:p>
    <w:p>
      <w:pPr>
        <w:adjustRightInd w:val="0"/>
        <w:snapToGrid w:val="0"/>
        <w:spacing w:line="360" w:lineRule="auto"/>
        <w:ind w:firstLine="552" w:firstLineChars="200"/>
        <w:jc w:val="left"/>
        <w:rPr>
          <w:rFonts w:hint="eastAsia" w:ascii="宋体" w:hAnsi="宋体"/>
          <w:color w:val="000000"/>
          <w:kern w:val="0"/>
          <w:sz w:val="28"/>
          <w:szCs w:val="28"/>
        </w:rPr>
      </w:pPr>
      <w:r>
        <w:rPr>
          <w:rFonts w:hint="eastAsia" w:ascii="宋体" w:hAnsi="宋体"/>
          <w:color w:val="000000"/>
          <w:kern w:val="0"/>
          <w:sz w:val="28"/>
          <w:szCs w:val="28"/>
        </w:rPr>
        <w:t>5、各车间负责开停车方案（包括：危险源辨识、安全措施、开停车步骤、开停车事故应急预案等）、开停车确认表的编制以及物料停送、开车设备确认工作。</w:t>
      </w:r>
    </w:p>
    <w:p>
      <w:pPr>
        <w:adjustRightInd w:val="0"/>
        <w:snapToGrid w:val="0"/>
        <w:spacing w:line="360" w:lineRule="auto"/>
        <w:ind w:firstLine="828" w:firstLineChars="300"/>
        <w:jc w:val="left"/>
        <w:rPr>
          <w:rFonts w:hint="eastAsia" w:ascii="宋体" w:hAnsi="宋体"/>
          <w:b/>
          <w:color w:val="000000"/>
          <w:kern w:val="0"/>
          <w:sz w:val="28"/>
          <w:szCs w:val="28"/>
        </w:rPr>
      </w:pPr>
      <w:r>
        <w:rPr>
          <w:rFonts w:hint="eastAsia" w:ascii="宋体" w:hAnsi="宋体"/>
          <w:b/>
          <w:color w:val="000000"/>
          <w:kern w:val="0"/>
          <w:sz w:val="28"/>
          <w:szCs w:val="28"/>
          <w:lang w:val="en-US" w:eastAsia="zh-CN"/>
        </w:rPr>
        <w:t>(</w:t>
      </w:r>
      <w:r>
        <w:rPr>
          <w:rFonts w:hint="eastAsia" w:ascii="宋体" w:hAnsi="宋体"/>
          <w:b/>
          <w:color w:val="000000"/>
          <w:kern w:val="0"/>
          <w:sz w:val="28"/>
          <w:szCs w:val="28"/>
        </w:rPr>
        <w:t>四</w:t>
      </w:r>
      <w:r>
        <w:rPr>
          <w:rFonts w:hint="eastAsia" w:ascii="宋体" w:hAnsi="宋体"/>
          <w:b/>
          <w:color w:val="000000"/>
          <w:kern w:val="0"/>
          <w:sz w:val="28"/>
          <w:szCs w:val="28"/>
          <w:lang w:val="en-US" w:eastAsia="zh-CN"/>
        </w:rPr>
        <w:t xml:space="preserve">)  </w:t>
      </w:r>
      <w:r>
        <w:rPr>
          <w:rFonts w:hint="eastAsia" w:ascii="宋体" w:hAnsi="宋体"/>
          <w:b/>
          <w:color w:val="000000"/>
          <w:kern w:val="0"/>
          <w:sz w:val="28"/>
          <w:szCs w:val="28"/>
        </w:rPr>
        <w:t>内容</w:t>
      </w:r>
    </w:p>
    <w:p>
      <w:pPr>
        <w:adjustRightInd w:val="0"/>
        <w:snapToGrid w:val="0"/>
        <w:spacing w:line="360" w:lineRule="auto"/>
        <w:ind w:firstLine="1932" w:firstLineChars="700"/>
        <w:rPr>
          <w:rFonts w:hint="eastAsia" w:ascii="宋体" w:hAnsi="宋体"/>
          <w:sz w:val="28"/>
          <w:szCs w:val="28"/>
        </w:rPr>
      </w:pPr>
      <w:r>
        <w:rPr>
          <w:rFonts w:hint="eastAsia" w:ascii="宋体" w:hAnsi="宋体"/>
          <w:sz w:val="28"/>
          <w:szCs w:val="28"/>
        </w:rPr>
        <w:t>开车</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1、开车前车间必须进行开车安全条件的检查，填写开车确认表，一式二份，由班长、</w:t>
      </w:r>
      <w:r>
        <w:rPr>
          <w:rFonts w:hint="eastAsia" w:ascii="宋体" w:hAnsi="宋体"/>
          <w:sz w:val="28"/>
          <w:szCs w:val="28"/>
          <w:lang w:eastAsia="zh-CN"/>
        </w:rPr>
        <w:t>生产部</w:t>
      </w:r>
      <w:r>
        <w:rPr>
          <w:rFonts w:hint="eastAsia" w:ascii="宋体" w:hAnsi="宋体"/>
          <w:sz w:val="28"/>
          <w:szCs w:val="28"/>
        </w:rPr>
        <w:t>工艺技术员、车间主任现场检查确认签字。公用物料停送必须要物料相关的车间主任及调度室确认后方可实施。</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2、检查是否编制开车方案，开车确认表由相关人员签字后方可开车；</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3、开车方案措施等操作人员是否经过培训，并有培训记录；</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4、开车时工艺过程中的危险性、工作场所潜在事故发生因素、控制失效的影响、人为因素等各种危险是否得到消除或控制。</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5、开车前必须首先检查并确认水、电、汽（气）必须符合开车要求，各种原料、材料、辅助材料的供应必须齐备、合格，</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6、检查安全设施、消防设施、监控设施、通讯联络是否完好并正常运行。</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7、检查确认各种条件具备且办理开车确认单后开车，开车过程中</w:t>
      </w:r>
      <w:r>
        <w:rPr>
          <w:rFonts w:hint="eastAsia" w:ascii="宋体" w:hAnsi="宋体" w:cs="宋体"/>
          <w:color w:val="000000"/>
          <w:kern w:val="0"/>
          <w:sz w:val="28"/>
          <w:szCs w:val="28"/>
        </w:rPr>
        <w:t>必须由调度室统一指挥，各车间主任指挥车间操作</w:t>
      </w:r>
      <w:r>
        <w:rPr>
          <w:rFonts w:hint="eastAsia" w:ascii="宋体" w:hAnsi="宋体"/>
          <w:sz w:val="28"/>
          <w:szCs w:val="28"/>
        </w:rPr>
        <w:t>并加强各个岗位的监控，严格按开车方案中的步骤进行。</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8、开车过程中要严密注意温度和压力的变化和设备运行的情况，发现异常现象应及时处理，情况紧急时应中止开车，严禁强行开车。</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9、开车过程中发现或发生紧急情况，按照开车方案中的应急预案执行，同时向有关方面报告；</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10、</w:t>
      </w:r>
      <w:r>
        <w:rPr>
          <w:rFonts w:hint="eastAsia" w:ascii="宋体" w:hAnsi="宋体" w:cs="宋体"/>
          <w:color w:val="000000"/>
          <w:sz w:val="28"/>
          <w:szCs w:val="28"/>
        </w:rPr>
        <w:t>严格做到“四不开车”，即：条件不具备不开车，程序不清楚不开车，指挥不在场不开车，出现问题不解决不开车</w:t>
      </w:r>
    </w:p>
    <w:p>
      <w:pPr>
        <w:adjustRightInd w:val="0"/>
        <w:snapToGrid w:val="0"/>
        <w:spacing w:line="360" w:lineRule="auto"/>
        <w:ind w:firstLine="1380" w:firstLineChars="500"/>
        <w:rPr>
          <w:rFonts w:hint="eastAsia" w:ascii="宋体" w:hAnsi="宋体"/>
          <w:b/>
          <w:sz w:val="28"/>
          <w:szCs w:val="28"/>
        </w:rPr>
      </w:pPr>
      <w:r>
        <w:rPr>
          <w:rFonts w:hint="eastAsia" w:ascii="宋体" w:hAnsi="宋体"/>
          <w:b/>
          <w:sz w:val="28"/>
          <w:szCs w:val="28"/>
        </w:rPr>
        <w:t>停车</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1、公用物料停送必须要物料相关的车间主任及调度室确认后方可停送。</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2、停车方案等相关资料操作人员是否经过培训，并有培训记录；</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3、停车时工艺过程中的危险性、工作场所潜在事故发生因素、控制失效的影响、人为因素等各种危险是否得到消除或控制。</w:t>
      </w:r>
    </w:p>
    <w:p>
      <w:pPr>
        <w:pStyle w:val="8"/>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4、正常停车必须按停车方案中规定的步骤进行，并有停车操作记录，严禁违反操作规程及停车方案的要求。。</w:t>
      </w:r>
    </w:p>
    <w:p>
      <w:pPr>
        <w:adjustRightInd w:val="0"/>
        <w:snapToGrid w:val="0"/>
        <w:spacing w:line="360" w:lineRule="auto"/>
        <w:ind w:firstLine="552" w:firstLineChars="200"/>
        <w:rPr>
          <w:rFonts w:hint="eastAsia" w:ascii="宋体" w:hAnsi="宋体"/>
          <w:sz w:val="28"/>
          <w:szCs w:val="28"/>
        </w:rPr>
      </w:pPr>
      <w:r>
        <w:rPr>
          <w:rFonts w:hint="eastAsia" w:ascii="宋体" w:hAnsi="宋体"/>
          <w:sz w:val="28"/>
          <w:szCs w:val="28"/>
        </w:rPr>
        <w:t>5、设备（容器）卸压时，要注意易燃、易爆、易中毒等化学危险物品的排放和散发，防止造成事故。</w:t>
      </w:r>
    </w:p>
    <w:p>
      <w:pPr>
        <w:rPr>
          <w:rFonts w:hint="eastAsia" w:ascii="宋体" w:hAnsi="宋体"/>
          <w:sz w:val="28"/>
          <w:szCs w:val="28"/>
          <w:lang w:eastAsia="zh-CN"/>
        </w:rPr>
      </w:pPr>
      <w:r>
        <w:rPr>
          <w:rFonts w:hint="eastAsia" w:ascii="宋体" w:hAnsi="宋体"/>
          <w:sz w:val="28"/>
          <w:szCs w:val="28"/>
        </w:rPr>
        <w:t>6、冬季停车时要采取防冻保温措施，调整好暖气设施，保证车间内的温度，并注意低位、死角及水、蒸汽、管线、阀门和疏水器的情况</w:t>
      </w:r>
      <w:r>
        <w:rPr>
          <w:rFonts w:hint="eastAsia" w:ascii="宋体" w:hAnsi="宋体"/>
          <w:sz w:val="28"/>
          <w:szCs w:val="28"/>
          <w:lang w:eastAsia="zh-CN"/>
        </w:rPr>
        <w:t>。</w:t>
      </w:r>
    </w:p>
    <w:p>
      <w:pPr>
        <w:rPr>
          <w:rFonts w:hint="eastAsia" w:ascii="宋体" w:hAnsi="宋体"/>
          <w:sz w:val="28"/>
          <w:szCs w:val="28"/>
          <w:lang w:eastAsia="zh-CN"/>
        </w:rPr>
      </w:pPr>
    </w:p>
    <w:p>
      <w:pPr>
        <w:rPr>
          <w:rFonts w:hint="default" w:eastAsiaTheme="minorEastAsia"/>
          <w:b w:val="0"/>
          <w:bCs/>
          <w:sz w:val="28"/>
          <w:szCs w:val="28"/>
          <w:lang w:val="en-US" w:eastAsia="zh-CN"/>
        </w:rPr>
      </w:pPr>
      <w:r>
        <w:rPr>
          <w:rFonts w:hint="eastAsia" w:ascii="宋体" w:hAnsi="宋体"/>
          <w:sz w:val="28"/>
          <w:szCs w:val="28"/>
          <w:lang w:eastAsia="zh-CN"/>
        </w:rPr>
        <w:t>附件：表格</w:t>
      </w:r>
    </w:p>
    <w:p>
      <w:pPr>
        <w:jc w:val="center"/>
        <w:rPr>
          <w:rFonts w:hint="eastAsia"/>
          <w:b/>
          <w:sz w:val="36"/>
          <w:szCs w:val="36"/>
        </w:rPr>
      </w:pPr>
      <w:r>
        <w:rPr>
          <w:rFonts w:hint="eastAsia" w:asciiTheme="minorEastAsia" w:hAnsiTheme="minorEastAsia" w:cstheme="minorEastAsia"/>
          <w:b/>
          <w:bCs/>
          <w:sz w:val="36"/>
          <w:szCs w:val="44"/>
          <w:lang w:val="en-US" w:eastAsia="zh-CN"/>
        </w:rPr>
        <w:t>5-2-1</w:t>
      </w:r>
      <w:r>
        <w:rPr>
          <w:rFonts w:hint="eastAsia"/>
          <w:b/>
          <w:sz w:val="36"/>
          <w:szCs w:val="36"/>
        </w:rPr>
        <w:t xml:space="preserve"> </w:t>
      </w:r>
      <w:bookmarkStart w:id="74" w:name="_Toc32710_WPSOffice_Level1"/>
      <w:r>
        <w:rPr>
          <w:rFonts w:hint="eastAsia"/>
          <w:b/>
          <w:sz w:val="36"/>
          <w:szCs w:val="36"/>
          <w:lang w:val="en-US" w:eastAsia="zh-CN"/>
        </w:rPr>
        <w:t>四川兰天</w:t>
      </w:r>
      <w:r>
        <w:rPr>
          <w:rFonts w:hint="eastAsia"/>
          <w:b/>
          <w:sz w:val="36"/>
          <w:szCs w:val="36"/>
        </w:rPr>
        <w:t>化工</w:t>
      </w:r>
      <w:r>
        <w:rPr>
          <w:rFonts w:hint="eastAsia"/>
          <w:b/>
          <w:sz w:val="36"/>
          <w:szCs w:val="36"/>
          <w:lang w:eastAsia="zh-CN"/>
        </w:rPr>
        <w:t>科技</w:t>
      </w:r>
      <w:r>
        <w:rPr>
          <w:rFonts w:hint="eastAsia"/>
          <w:b/>
          <w:sz w:val="36"/>
          <w:szCs w:val="36"/>
        </w:rPr>
        <w:t>有限公司</w:t>
      </w:r>
      <w:r>
        <w:rPr>
          <w:rFonts w:hint="eastAsia"/>
          <w:b/>
          <w:sz w:val="36"/>
          <w:szCs w:val="36"/>
          <w:lang w:eastAsia="zh-CN"/>
        </w:rPr>
        <w:t>开停车</w:t>
      </w:r>
      <w:r>
        <w:rPr>
          <w:rFonts w:hint="eastAsia"/>
          <w:b/>
          <w:sz w:val="36"/>
          <w:szCs w:val="36"/>
        </w:rPr>
        <w:t>风险评价表</w:t>
      </w:r>
      <w:bookmarkEnd w:id="74"/>
    </w:p>
    <w:p>
      <w:pPr>
        <w:rPr>
          <w:rFonts w:hint="eastAsia"/>
          <w:b/>
          <w:sz w:val="36"/>
          <w:szCs w:val="36"/>
        </w:rPr>
      </w:pPr>
      <w:r>
        <w:rPr>
          <w:rFonts w:hint="eastAsia"/>
          <w:sz w:val="24"/>
        </w:rPr>
        <w:t>工作任务</w:t>
      </w:r>
      <w:r>
        <w:rPr>
          <w:rFonts w:hint="eastAsia"/>
          <w:sz w:val="24"/>
          <w:lang w:eastAsia="zh-CN"/>
        </w:rPr>
        <w:t>：</w:t>
      </w:r>
      <w:r>
        <w:rPr>
          <w:rFonts w:hint="eastAsia"/>
          <w:sz w:val="24"/>
        </w:rPr>
        <w:t>开车</w:t>
      </w:r>
      <w:r>
        <w:rPr>
          <w:rFonts w:hint="eastAsia"/>
          <w:sz w:val="24"/>
          <w:lang w:val="en-US" w:eastAsia="zh-CN"/>
        </w:rPr>
        <w:t xml:space="preserve"> </w:t>
      </w:r>
      <w:r>
        <w:rPr>
          <w:rFonts w:hint="eastAsia"/>
          <w:sz w:val="24"/>
        </w:rPr>
        <w:t>工作岗位：</w:t>
      </w:r>
      <w:r>
        <w:rPr>
          <w:rFonts w:hint="eastAsia"/>
          <w:sz w:val="24"/>
          <w:lang w:eastAsia="zh-CN"/>
        </w:rPr>
        <w:t>合成氨、碳化、电仪、维修</w:t>
      </w:r>
      <w:r>
        <w:rPr>
          <w:rFonts w:hint="eastAsia"/>
          <w:sz w:val="24"/>
        </w:rPr>
        <w:t>车间 分析员：      日期：</w:t>
      </w:r>
    </w:p>
    <w:tbl>
      <w:tblPr>
        <w:tblStyle w:val="9"/>
        <w:tblpPr w:leftFromText="180" w:rightFromText="180" w:vertAnchor="text" w:horzAnchor="margin" w:tblpY="158"/>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645"/>
        <w:gridCol w:w="705"/>
        <w:gridCol w:w="960"/>
        <w:gridCol w:w="345"/>
        <w:gridCol w:w="390"/>
        <w:gridCol w:w="360"/>
        <w:gridCol w:w="1350"/>
        <w:gridCol w:w="322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66" w:type="dxa"/>
            <w:noWrap w:val="0"/>
            <w:vAlign w:val="center"/>
          </w:tcPr>
          <w:p>
            <w:pPr>
              <w:jc w:val="center"/>
              <w:rPr>
                <w:rFonts w:hint="eastAsia"/>
              </w:rPr>
            </w:pPr>
            <w:r>
              <w:rPr>
                <w:rFonts w:hint="eastAsia"/>
              </w:rPr>
              <w:t>序号</w:t>
            </w:r>
          </w:p>
        </w:tc>
        <w:tc>
          <w:tcPr>
            <w:tcW w:w="645" w:type="dxa"/>
            <w:noWrap w:val="0"/>
            <w:vAlign w:val="center"/>
          </w:tcPr>
          <w:p>
            <w:pPr>
              <w:jc w:val="center"/>
              <w:rPr>
                <w:rFonts w:hint="eastAsia"/>
              </w:rPr>
            </w:pPr>
            <w:r>
              <w:rPr>
                <w:rFonts w:hint="eastAsia"/>
              </w:rPr>
              <w:t>工作步骤</w:t>
            </w:r>
          </w:p>
        </w:tc>
        <w:tc>
          <w:tcPr>
            <w:tcW w:w="705" w:type="dxa"/>
            <w:noWrap w:val="0"/>
            <w:vAlign w:val="center"/>
          </w:tcPr>
          <w:p>
            <w:pPr>
              <w:jc w:val="center"/>
              <w:rPr>
                <w:rFonts w:hint="eastAsia"/>
              </w:rPr>
            </w:pPr>
            <w:r>
              <w:rPr>
                <w:rFonts w:hint="eastAsia"/>
              </w:rPr>
              <w:t>危害因素</w:t>
            </w:r>
          </w:p>
        </w:tc>
        <w:tc>
          <w:tcPr>
            <w:tcW w:w="960" w:type="dxa"/>
            <w:noWrap w:val="0"/>
            <w:vAlign w:val="center"/>
          </w:tcPr>
          <w:p>
            <w:pPr>
              <w:jc w:val="center"/>
              <w:rPr>
                <w:rFonts w:hint="eastAsia"/>
              </w:rPr>
            </w:pPr>
            <w:r>
              <w:rPr>
                <w:rFonts w:hint="eastAsia"/>
              </w:rPr>
              <w:t>潜在危害/事故</w:t>
            </w:r>
          </w:p>
        </w:tc>
        <w:tc>
          <w:tcPr>
            <w:tcW w:w="345" w:type="dxa"/>
            <w:noWrap w:val="0"/>
            <w:vAlign w:val="center"/>
          </w:tcPr>
          <w:p>
            <w:pPr>
              <w:jc w:val="center"/>
              <w:rPr>
                <w:rFonts w:hint="eastAsia"/>
              </w:rPr>
            </w:pPr>
            <w:r>
              <w:rPr>
                <w:rFonts w:hint="eastAsia"/>
              </w:rPr>
              <w:t>L</w:t>
            </w:r>
          </w:p>
        </w:tc>
        <w:tc>
          <w:tcPr>
            <w:tcW w:w="390" w:type="dxa"/>
            <w:noWrap w:val="0"/>
            <w:vAlign w:val="center"/>
          </w:tcPr>
          <w:p>
            <w:pPr>
              <w:jc w:val="center"/>
              <w:rPr>
                <w:rFonts w:hint="eastAsia"/>
              </w:rPr>
            </w:pPr>
            <w:r>
              <w:rPr>
                <w:rFonts w:hint="eastAsia"/>
              </w:rPr>
              <w:t>S</w:t>
            </w:r>
          </w:p>
        </w:tc>
        <w:tc>
          <w:tcPr>
            <w:tcW w:w="360" w:type="dxa"/>
            <w:noWrap w:val="0"/>
            <w:vAlign w:val="center"/>
          </w:tcPr>
          <w:p>
            <w:pPr>
              <w:jc w:val="center"/>
              <w:rPr>
                <w:rFonts w:hint="eastAsia"/>
              </w:rPr>
            </w:pPr>
            <w:r>
              <w:rPr>
                <w:rFonts w:hint="eastAsia"/>
              </w:rPr>
              <w:t>R</w:t>
            </w:r>
          </w:p>
        </w:tc>
        <w:tc>
          <w:tcPr>
            <w:tcW w:w="1350" w:type="dxa"/>
            <w:noWrap w:val="0"/>
            <w:vAlign w:val="center"/>
          </w:tcPr>
          <w:p>
            <w:pPr>
              <w:jc w:val="center"/>
              <w:rPr>
                <w:rFonts w:hint="eastAsia"/>
              </w:rPr>
            </w:pPr>
            <w:r>
              <w:rPr>
                <w:rFonts w:hint="eastAsia"/>
              </w:rPr>
              <w:t>风险等级</w:t>
            </w:r>
          </w:p>
        </w:tc>
        <w:tc>
          <w:tcPr>
            <w:tcW w:w="3225" w:type="dxa"/>
            <w:noWrap w:val="0"/>
            <w:vAlign w:val="center"/>
          </w:tcPr>
          <w:p>
            <w:pPr>
              <w:jc w:val="center"/>
              <w:rPr>
                <w:rFonts w:hint="eastAsia"/>
              </w:rPr>
            </w:pPr>
            <w:r>
              <w:rPr>
                <w:rFonts w:hint="eastAsia"/>
              </w:rPr>
              <w:t>现有控制措施</w:t>
            </w:r>
          </w:p>
        </w:tc>
        <w:tc>
          <w:tcPr>
            <w:tcW w:w="1365" w:type="dxa"/>
            <w:noWrap w:val="0"/>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6" w:type="dxa"/>
            <w:noWrap w:val="0"/>
            <w:vAlign w:val="center"/>
          </w:tcPr>
          <w:p>
            <w:pPr>
              <w:jc w:val="center"/>
              <w:rPr>
                <w:rFonts w:hint="eastAsia"/>
              </w:rPr>
            </w:pPr>
            <w:r>
              <w:rPr>
                <w:rFonts w:hint="eastAsia"/>
              </w:rPr>
              <w:t>1</w:t>
            </w:r>
          </w:p>
        </w:tc>
        <w:tc>
          <w:tcPr>
            <w:tcW w:w="645" w:type="dxa"/>
            <w:noWrap w:val="0"/>
            <w:vAlign w:val="center"/>
          </w:tcPr>
          <w:p>
            <w:pPr>
              <w:jc w:val="center"/>
              <w:rPr>
                <w:rFonts w:hint="eastAsia"/>
              </w:rPr>
            </w:pPr>
            <w:r>
              <w:rPr>
                <w:rFonts w:hint="eastAsia"/>
              </w:rPr>
              <w:t>检查管道、阀门</w:t>
            </w:r>
          </w:p>
        </w:tc>
        <w:tc>
          <w:tcPr>
            <w:tcW w:w="705" w:type="dxa"/>
            <w:noWrap w:val="0"/>
            <w:vAlign w:val="center"/>
          </w:tcPr>
          <w:p>
            <w:pPr>
              <w:jc w:val="center"/>
              <w:rPr>
                <w:rFonts w:hint="eastAsia"/>
              </w:rPr>
            </w:pPr>
            <w:r>
              <w:rPr>
                <w:rFonts w:hint="eastAsia"/>
              </w:rPr>
              <w:t>管道破裂、阀门损坏</w:t>
            </w:r>
          </w:p>
        </w:tc>
        <w:tc>
          <w:tcPr>
            <w:tcW w:w="960" w:type="dxa"/>
            <w:noWrap w:val="0"/>
            <w:vAlign w:val="center"/>
          </w:tcPr>
          <w:p>
            <w:pPr>
              <w:jc w:val="center"/>
              <w:rPr>
                <w:rFonts w:hint="eastAsia"/>
              </w:rPr>
            </w:pPr>
            <w:r>
              <w:rPr>
                <w:rFonts w:hint="eastAsia"/>
              </w:rPr>
              <w:t>泄露</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4</w:t>
            </w:r>
          </w:p>
        </w:tc>
        <w:tc>
          <w:tcPr>
            <w:tcW w:w="360" w:type="dxa"/>
            <w:noWrap w:val="0"/>
            <w:vAlign w:val="center"/>
          </w:tcPr>
          <w:p>
            <w:pPr>
              <w:jc w:val="center"/>
              <w:rPr>
                <w:rFonts w:hint="eastAsia"/>
              </w:rPr>
            </w:pPr>
            <w:r>
              <w:rPr>
                <w:rFonts w:hint="eastAsia"/>
              </w:rPr>
              <w:t>8</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rPr>
                <w:rFonts w:hint="eastAsia"/>
              </w:rPr>
            </w:pPr>
            <w:r>
              <w:rPr>
                <w:rFonts w:hint="eastAsia"/>
              </w:rPr>
              <w:t>1、作业前认真检查管道、阀门等设备。2、操作人员进行安全、技能培训。</w:t>
            </w:r>
          </w:p>
          <w:p>
            <w:pPr>
              <w:rPr>
                <w:rFonts w:hint="eastAsia"/>
              </w:rPr>
            </w:pPr>
            <w:r>
              <w:rPr>
                <w:rFonts w:hint="eastAsia"/>
              </w:rPr>
              <w:t>3、正确穿戴了防护用品。4、制定了正确的操作规程。</w:t>
            </w:r>
          </w:p>
          <w:p>
            <w:pPr>
              <w:rPr>
                <w:rFonts w:hint="eastAsia"/>
              </w:rPr>
            </w:pPr>
            <w:r>
              <w:rPr>
                <w:rFonts w:hint="eastAsia"/>
              </w:rPr>
              <w:t>5、选用有资质厂家生产的质量合格产品</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6" w:type="dxa"/>
            <w:vMerge w:val="restart"/>
            <w:noWrap w:val="0"/>
            <w:vAlign w:val="center"/>
          </w:tcPr>
          <w:p>
            <w:pPr>
              <w:jc w:val="center"/>
              <w:rPr>
                <w:rFonts w:hint="eastAsia"/>
              </w:rPr>
            </w:pPr>
            <w:r>
              <w:rPr>
                <w:rFonts w:hint="eastAsia"/>
              </w:rPr>
              <w:t>2</w:t>
            </w:r>
          </w:p>
        </w:tc>
        <w:tc>
          <w:tcPr>
            <w:tcW w:w="645" w:type="dxa"/>
            <w:vMerge w:val="restart"/>
            <w:noWrap w:val="0"/>
            <w:vAlign w:val="center"/>
          </w:tcPr>
          <w:p>
            <w:pPr>
              <w:jc w:val="center"/>
              <w:rPr>
                <w:rFonts w:hint="eastAsia" w:eastAsia="宋体"/>
                <w:lang w:eastAsia="zh-CN"/>
              </w:rPr>
            </w:pPr>
            <w:r>
              <w:rPr>
                <w:rFonts w:hint="eastAsia"/>
              </w:rPr>
              <w:t>检查供水、供电、</w:t>
            </w:r>
            <w:r>
              <w:rPr>
                <w:rFonts w:hint="eastAsia"/>
                <w:lang w:eastAsia="zh-CN"/>
              </w:rPr>
              <w:t>供气</w:t>
            </w:r>
          </w:p>
        </w:tc>
        <w:tc>
          <w:tcPr>
            <w:tcW w:w="705" w:type="dxa"/>
            <w:vMerge w:val="restart"/>
            <w:noWrap w:val="0"/>
            <w:vAlign w:val="center"/>
          </w:tcPr>
          <w:p>
            <w:pPr>
              <w:jc w:val="center"/>
              <w:rPr>
                <w:rFonts w:hint="eastAsia"/>
              </w:rPr>
            </w:pPr>
            <w:r>
              <w:rPr>
                <w:rFonts w:hint="eastAsia"/>
              </w:rPr>
              <w:t>出现停供等故障</w:t>
            </w:r>
          </w:p>
        </w:tc>
        <w:tc>
          <w:tcPr>
            <w:tcW w:w="960" w:type="dxa"/>
            <w:noWrap w:val="0"/>
            <w:vAlign w:val="center"/>
          </w:tcPr>
          <w:p>
            <w:pPr>
              <w:jc w:val="center"/>
              <w:rPr>
                <w:rFonts w:hint="eastAsia"/>
              </w:rPr>
            </w:pPr>
            <w:r>
              <w:rPr>
                <w:rFonts w:hint="eastAsia"/>
              </w:rPr>
              <w:t>影响后续正常生产</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4</w:t>
            </w:r>
          </w:p>
        </w:tc>
        <w:tc>
          <w:tcPr>
            <w:tcW w:w="360" w:type="dxa"/>
            <w:noWrap w:val="0"/>
            <w:vAlign w:val="center"/>
          </w:tcPr>
          <w:p>
            <w:pPr>
              <w:jc w:val="center"/>
              <w:rPr>
                <w:rFonts w:hint="eastAsia"/>
              </w:rPr>
            </w:pPr>
            <w:r>
              <w:rPr>
                <w:rFonts w:hint="eastAsia"/>
              </w:rPr>
              <w:t>8</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rPr>
                <w:rFonts w:hint="eastAsia"/>
              </w:rPr>
            </w:pPr>
            <w:r>
              <w:rPr>
                <w:rFonts w:hint="eastAsia"/>
              </w:rPr>
              <w:t>1、作业前认真检查供水、</w:t>
            </w:r>
            <w:r>
              <w:rPr>
                <w:rFonts w:hint="eastAsia"/>
                <w:lang w:eastAsia="zh-CN"/>
              </w:rPr>
              <w:t>供气</w:t>
            </w:r>
            <w:r>
              <w:rPr>
                <w:rFonts w:hint="eastAsia"/>
              </w:rPr>
              <w:t>、供电线路等设备。</w:t>
            </w:r>
          </w:p>
          <w:p>
            <w:pPr>
              <w:rPr>
                <w:rFonts w:hint="eastAsia"/>
              </w:rPr>
            </w:pPr>
            <w:r>
              <w:rPr>
                <w:rFonts w:hint="eastAsia"/>
              </w:rPr>
              <w:t>2、操作人员进行安全、技能培训。3、制定了正确的操作规程。</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66" w:type="dxa"/>
            <w:vMerge w:val="continue"/>
            <w:noWrap w:val="0"/>
            <w:vAlign w:val="center"/>
          </w:tcPr>
          <w:p>
            <w:pPr>
              <w:jc w:val="center"/>
              <w:rPr>
                <w:rFonts w:hint="eastAsia"/>
              </w:rPr>
            </w:pPr>
          </w:p>
        </w:tc>
        <w:tc>
          <w:tcPr>
            <w:tcW w:w="645" w:type="dxa"/>
            <w:vMerge w:val="continue"/>
            <w:noWrap w:val="0"/>
            <w:vAlign w:val="center"/>
          </w:tcPr>
          <w:p>
            <w:pPr>
              <w:jc w:val="center"/>
              <w:rPr>
                <w:rFonts w:hint="eastAsia"/>
              </w:rPr>
            </w:pPr>
          </w:p>
        </w:tc>
        <w:tc>
          <w:tcPr>
            <w:tcW w:w="705" w:type="dxa"/>
            <w:vMerge w:val="continue"/>
            <w:noWrap w:val="0"/>
            <w:vAlign w:val="center"/>
          </w:tcPr>
          <w:p>
            <w:pPr>
              <w:jc w:val="center"/>
              <w:rPr>
                <w:rFonts w:hint="eastAsia"/>
              </w:rPr>
            </w:pPr>
          </w:p>
        </w:tc>
        <w:tc>
          <w:tcPr>
            <w:tcW w:w="960" w:type="dxa"/>
            <w:noWrap w:val="0"/>
            <w:vAlign w:val="center"/>
          </w:tcPr>
          <w:p>
            <w:pPr>
              <w:jc w:val="center"/>
              <w:rPr>
                <w:rFonts w:hint="eastAsia"/>
              </w:rPr>
            </w:pPr>
            <w:r>
              <w:rPr>
                <w:rFonts w:hint="eastAsia"/>
              </w:rPr>
              <w:t>发生事故</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5</w:t>
            </w:r>
          </w:p>
        </w:tc>
        <w:tc>
          <w:tcPr>
            <w:tcW w:w="360" w:type="dxa"/>
            <w:noWrap w:val="0"/>
            <w:vAlign w:val="center"/>
          </w:tcPr>
          <w:p>
            <w:pPr>
              <w:jc w:val="center"/>
              <w:rPr>
                <w:rFonts w:hint="eastAsia"/>
              </w:rPr>
            </w:pPr>
            <w:r>
              <w:rPr>
                <w:rFonts w:hint="eastAsia"/>
              </w:rPr>
              <w:t>10</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rPr>
                <w:rFonts w:hint="eastAsia"/>
              </w:rPr>
            </w:pPr>
            <w:r>
              <w:rPr>
                <w:rFonts w:hint="eastAsia"/>
              </w:rPr>
              <w:t>1、作业前认真检查供水、</w:t>
            </w:r>
            <w:r>
              <w:rPr>
                <w:rFonts w:hint="eastAsia"/>
                <w:lang w:eastAsia="zh-CN"/>
              </w:rPr>
              <w:t>供气</w:t>
            </w:r>
            <w:r>
              <w:rPr>
                <w:rFonts w:hint="eastAsia"/>
              </w:rPr>
              <w:t>管道、供电线路等设备。</w:t>
            </w:r>
          </w:p>
          <w:p>
            <w:pPr>
              <w:rPr>
                <w:rFonts w:hint="eastAsia"/>
              </w:rPr>
            </w:pPr>
            <w:r>
              <w:rPr>
                <w:rFonts w:hint="eastAsia"/>
              </w:rPr>
              <w:t>2、操作人员进行安全、技能培训。3、正确穿戴了防护用品。</w:t>
            </w:r>
          </w:p>
          <w:p>
            <w:pPr>
              <w:rPr>
                <w:rFonts w:hint="eastAsia"/>
              </w:rPr>
            </w:pPr>
            <w:r>
              <w:rPr>
                <w:rFonts w:hint="eastAsia"/>
              </w:rPr>
              <w:t>4、制定了正确的操作规程。5、制定应急预案。</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66" w:type="dxa"/>
            <w:noWrap w:val="0"/>
            <w:vAlign w:val="center"/>
          </w:tcPr>
          <w:p>
            <w:pPr>
              <w:spacing w:line="480" w:lineRule="auto"/>
              <w:jc w:val="center"/>
              <w:rPr>
                <w:rFonts w:hint="eastAsia"/>
              </w:rPr>
            </w:pPr>
            <w:r>
              <w:rPr>
                <w:rFonts w:hint="eastAsia"/>
              </w:rPr>
              <w:t>4</w:t>
            </w:r>
          </w:p>
        </w:tc>
        <w:tc>
          <w:tcPr>
            <w:tcW w:w="645" w:type="dxa"/>
            <w:noWrap w:val="0"/>
            <w:vAlign w:val="center"/>
          </w:tcPr>
          <w:p>
            <w:pPr>
              <w:jc w:val="center"/>
              <w:rPr>
                <w:rFonts w:hint="eastAsia"/>
              </w:rPr>
            </w:pPr>
            <w:r>
              <w:rPr>
                <w:rFonts w:hint="eastAsia"/>
              </w:rPr>
              <w:t>检查设备</w:t>
            </w:r>
          </w:p>
        </w:tc>
        <w:tc>
          <w:tcPr>
            <w:tcW w:w="705" w:type="dxa"/>
            <w:noWrap w:val="0"/>
            <w:vAlign w:val="center"/>
          </w:tcPr>
          <w:p>
            <w:pPr>
              <w:jc w:val="center"/>
              <w:rPr>
                <w:rFonts w:hint="eastAsia"/>
              </w:rPr>
            </w:pPr>
            <w:r>
              <w:rPr>
                <w:rFonts w:hint="eastAsia"/>
              </w:rPr>
              <w:t>有杂物</w:t>
            </w:r>
          </w:p>
        </w:tc>
        <w:tc>
          <w:tcPr>
            <w:tcW w:w="960" w:type="dxa"/>
            <w:noWrap w:val="0"/>
            <w:vAlign w:val="center"/>
          </w:tcPr>
          <w:p>
            <w:pPr>
              <w:jc w:val="center"/>
              <w:rPr>
                <w:rFonts w:hint="eastAsia"/>
              </w:rPr>
            </w:pPr>
            <w:r>
              <w:rPr>
                <w:rFonts w:hint="eastAsia"/>
              </w:rPr>
              <w:t>影响产品质量</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4</w:t>
            </w:r>
          </w:p>
        </w:tc>
        <w:tc>
          <w:tcPr>
            <w:tcW w:w="360" w:type="dxa"/>
            <w:noWrap w:val="0"/>
            <w:vAlign w:val="center"/>
          </w:tcPr>
          <w:p>
            <w:pPr>
              <w:jc w:val="center"/>
              <w:rPr>
                <w:rFonts w:hint="eastAsia"/>
              </w:rPr>
            </w:pPr>
            <w:r>
              <w:rPr>
                <w:rFonts w:hint="eastAsia"/>
              </w:rPr>
              <w:t>8</w:t>
            </w:r>
          </w:p>
        </w:tc>
        <w:tc>
          <w:tcPr>
            <w:tcW w:w="1350" w:type="dxa"/>
            <w:noWrap w:val="0"/>
            <w:vAlign w:val="center"/>
          </w:tcPr>
          <w:p>
            <w:pPr>
              <w:jc w:val="center"/>
              <w:rPr>
                <w:rFonts w:hint="eastAsia"/>
              </w:rPr>
            </w:pPr>
            <w:r>
              <w:rPr>
                <w:rFonts w:hint="eastAsia"/>
              </w:rPr>
              <w:t>可接受</w:t>
            </w:r>
          </w:p>
        </w:tc>
        <w:tc>
          <w:tcPr>
            <w:tcW w:w="3225" w:type="dxa"/>
            <w:noWrap w:val="0"/>
            <w:vAlign w:val="top"/>
          </w:tcPr>
          <w:p>
            <w:pPr>
              <w:rPr>
                <w:rFonts w:hint="eastAsia"/>
              </w:rPr>
            </w:pPr>
            <w:r>
              <w:rPr>
                <w:rFonts w:hint="eastAsia"/>
                <w:szCs w:val="21"/>
              </w:rPr>
              <w:t>1、操作人员进</w:t>
            </w:r>
            <w:r>
              <w:rPr>
                <w:rFonts w:hint="eastAsia"/>
              </w:rPr>
              <w:t>行安全、技能培训。2、制定了正确的操作规程。3、定期清洗。</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66" w:type="dxa"/>
            <w:noWrap w:val="0"/>
            <w:vAlign w:val="center"/>
          </w:tcPr>
          <w:p>
            <w:pPr>
              <w:jc w:val="center"/>
              <w:rPr>
                <w:rFonts w:hint="eastAsia"/>
              </w:rPr>
            </w:pPr>
            <w:r>
              <w:rPr>
                <w:rFonts w:hint="eastAsia"/>
              </w:rPr>
              <w:t>5</w:t>
            </w:r>
          </w:p>
        </w:tc>
        <w:tc>
          <w:tcPr>
            <w:tcW w:w="645" w:type="dxa"/>
            <w:noWrap w:val="0"/>
            <w:vAlign w:val="center"/>
          </w:tcPr>
          <w:p>
            <w:pPr>
              <w:jc w:val="center"/>
              <w:rPr>
                <w:rFonts w:hint="eastAsia"/>
                <w:szCs w:val="21"/>
              </w:rPr>
            </w:pPr>
            <w:r>
              <w:rPr>
                <w:rFonts w:hint="eastAsia" w:hAnsi="宋体"/>
                <w:color w:val="333333"/>
                <w:kern w:val="0"/>
                <w:szCs w:val="21"/>
              </w:rPr>
              <w:t>检查电器、仪表等</w:t>
            </w:r>
          </w:p>
        </w:tc>
        <w:tc>
          <w:tcPr>
            <w:tcW w:w="705" w:type="dxa"/>
            <w:noWrap w:val="0"/>
            <w:vAlign w:val="center"/>
          </w:tcPr>
          <w:p>
            <w:pPr>
              <w:jc w:val="center"/>
              <w:rPr>
                <w:rFonts w:hint="eastAsia"/>
              </w:rPr>
            </w:pPr>
            <w:r>
              <w:rPr>
                <w:rFonts w:hint="eastAsia"/>
              </w:rPr>
              <w:t>工作不正常</w:t>
            </w:r>
          </w:p>
        </w:tc>
        <w:tc>
          <w:tcPr>
            <w:tcW w:w="960" w:type="dxa"/>
            <w:noWrap w:val="0"/>
            <w:vAlign w:val="center"/>
          </w:tcPr>
          <w:p>
            <w:pPr>
              <w:jc w:val="center"/>
              <w:rPr>
                <w:rFonts w:hint="eastAsia"/>
              </w:rPr>
            </w:pPr>
            <w:r>
              <w:rPr>
                <w:rFonts w:hint="eastAsia"/>
              </w:rPr>
              <w:t>影响生产</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4</w:t>
            </w:r>
          </w:p>
        </w:tc>
        <w:tc>
          <w:tcPr>
            <w:tcW w:w="360" w:type="dxa"/>
            <w:noWrap w:val="0"/>
            <w:vAlign w:val="center"/>
          </w:tcPr>
          <w:p>
            <w:pPr>
              <w:jc w:val="center"/>
              <w:rPr>
                <w:rFonts w:hint="eastAsia"/>
              </w:rPr>
            </w:pPr>
            <w:r>
              <w:rPr>
                <w:rFonts w:hint="eastAsia"/>
              </w:rPr>
              <w:t>8</w:t>
            </w:r>
          </w:p>
        </w:tc>
        <w:tc>
          <w:tcPr>
            <w:tcW w:w="1350" w:type="dxa"/>
            <w:noWrap w:val="0"/>
            <w:vAlign w:val="center"/>
          </w:tcPr>
          <w:p>
            <w:pPr>
              <w:jc w:val="center"/>
              <w:rPr>
                <w:rFonts w:hint="eastAsia"/>
              </w:rPr>
            </w:pPr>
            <w:r>
              <w:rPr>
                <w:rFonts w:hint="eastAsia"/>
              </w:rPr>
              <w:t>可接受</w:t>
            </w:r>
          </w:p>
        </w:tc>
        <w:tc>
          <w:tcPr>
            <w:tcW w:w="3225" w:type="dxa"/>
            <w:noWrap w:val="0"/>
            <w:vAlign w:val="top"/>
          </w:tcPr>
          <w:p>
            <w:pPr>
              <w:numPr>
                <w:ilvl w:val="0"/>
                <w:numId w:val="30"/>
              </w:numPr>
              <w:rPr>
                <w:rFonts w:hint="eastAsia" w:hAnsi="宋体"/>
                <w:color w:val="333333"/>
                <w:kern w:val="0"/>
                <w:szCs w:val="21"/>
              </w:rPr>
            </w:pPr>
            <w:r>
              <w:rPr>
                <w:rFonts w:hint="eastAsia"/>
              </w:rPr>
              <w:t>选用有资质厂家生产的质量合格产品、定期检测。2、作业前认真检查</w:t>
            </w:r>
            <w:r>
              <w:rPr>
                <w:rFonts w:hint="eastAsia" w:hAnsi="宋体"/>
                <w:color w:val="333333"/>
                <w:kern w:val="0"/>
                <w:szCs w:val="21"/>
              </w:rPr>
              <w:t>仪表</w:t>
            </w:r>
          </w:p>
          <w:p>
            <w:pPr>
              <w:rPr>
                <w:rFonts w:hint="eastAsia"/>
              </w:rPr>
            </w:pPr>
            <w:r>
              <w:rPr>
                <w:rFonts w:hint="eastAsia"/>
                <w:szCs w:val="21"/>
              </w:rPr>
              <w:t>3、操作人员进</w:t>
            </w:r>
            <w:r>
              <w:rPr>
                <w:rFonts w:hint="eastAsia"/>
              </w:rPr>
              <w:t>行安全、技能培训。4、制定了正确的操作规程。</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6" w:type="dxa"/>
            <w:vMerge w:val="restart"/>
            <w:noWrap w:val="0"/>
            <w:vAlign w:val="center"/>
          </w:tcPr>
          <w:p>
            <w:pPr>
              <w:jc w:val="center"/>
              <w:rPr>
                <w:rFonts w:hint="eastAsia"/>
              </w:rPr>
            </w:pPr>
            <w:r>
              <w:rPr>
                <w:rFonts w:hint="eastAsia"/>
              </w:rPr>
              <w:t>6</w:t>
            </w:r>
          </w:p>
        </w:tc>
        <w:tc>
          <w:tcPr>
            <w:tcW w:w="645" w:type="dxa"/>
            <w:vMerge w:val="restart"/>
            <w:noWrap w:val="0"/>
            <w:vAlign w:val="center"/>
          </w:tcPr>
          <w:p>
            <w:pPr>
              <w:jc w:val="center"/>
              <w:rPr>
                <w:rFonts w:hint="eastAsia"/>
              </w:rPr>
            </w:pPr>
            <w:r>
              <w:rPr>
                <w:rFonts w:hint="eastAsia"/>
              </w:rPr>
              <w:t>检查安全附件</w:t>
            </w:r>
          </w:p>
        </w:tc>
        <w:tc>
          <w:tcPr>
            <w:tcW w:w="705" w:type="dxa"/>
            <w:vMerge w:val="restart"/>
            <w:noWrap w:val="0"/>
            <w:vAlign w:val="center"/>
          </w:tcPr>
          <w:p>
            <w:pPr>
              <w:jc w:val="center"/>
              <w:rPr>
                <w:rFonts w:hint="eastAsia"/>
              </w:rPr>
            </w:pPr>
            <w:r>
              <w:rPr>
                <w:rFonts w:hint="eastAsia"/>
              </w:rPr>
              <w:t>测量不准确、损坏</w:t>
            </w:r>
          </w:p>
        </w:tc>
        <w:tc>
          <w:tcPr>
            <w:tcW w:w="960" w:type="dxa"/>
            <w:noWrap w:val="0"/>
            <w:vAlign w:val="center"/>
          </w:tcPr>
          <w:p>
            <w:pPr>
              <w:jc w:val="center"/>
              <w:rPr>
                <w:rFonts w:hint="eastAsia"/>
              </w:rPr>
            </w:pPr>
            <w:r>
              <w:rPr>
                <w:rFonts w:hint="eastAsia"/>
              </w:rPr>
              <w:t>影响生产</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3</w:t>
            </w:r>
          </w:p>
        </w:tc>
        <w:tc>
          <w:tcPr>
            <w:tcW w:w="360" w:type="dxa"/>
            <w:noWrap w:val="0"/>
            <w:vAlign w:val="center"/>
          </w:tcPr>
          <w:p>
            <w:pPr>
              <w:jc w:val="center"/>
              <w:rPr>
                <w:rFonts w:hint="eastAsia"/>
              </w:rPr>
            </w:pPr>
            <w:r>
              <w:rPr>
                <w:rFonts w:hint="eastAsia"/>
              </w:rPr>
              <w:t>4</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numPr>
                <w:ilvl w:val="0"/>
                <w:numId w:val="31"/>
              </w:numPr>
              <w:rPr>
                <w:rFonts w:hint="eastAsia"/>
              </w:rPr>
            </w:pPr>
            <w:r>
              <w:rPr>
                <w:rFonts w:hint="eastAsia"/>
              </w:rPr>
              <w:t>选用有资质厂家生产的质量合格产品。2、定期对安全附件进行检测。</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466" w:type="dxa"/>
            <w:vMerge w:val="continue"/>
            <w:noWrap w:val="0"/>
            <w:vAlign w:val="center"/>
          </w:tcPr>
          <w:p>
            <w:pPr>
              <w:jc w:val="center"/>
              <w:rPr>
                <w:rFonts w:hint="eastAsia"/>
              </w:rPr>
            </w:pPr>
          </w:p>
        </w:tc>
        <w:tc>
          <w:tcPr>
            <w:tcW w:w="645" w:type="dxa"/>
            <w:vMerge w:val="continue"/>
            <w:noWrap w:val="0"/>
            <w:vAlign w:val="center"/>
          </w:tcPr>
          <w:p>
            <w:pPr>
              <w:jc w:val="center"/>
              <w:rPr>
                <w:rFonts w:hint="eastAsia"/>
              </w:rPr>
            </w:pPr>
          </w:p>
        </w:tc>
        <w:tc>
          <w:tcPr>
            <w:tcW w:w="705" w:type="dxa"/>
            <w:vMerge w:val="continue"/>
            <w:noWrap w:val="0"/>
            <w:vAlign w:val="center"/>
          </w:tcPr>
          <w:p>
            <w:pPr>
              <w:jc w:val="center"/>
              <w:rPr>
                <w:rFonts w:hint="eastAsia"/>
              </w:rPr>
            </w:pPr>
          </w:p>
        </w:tc>
        <w:tc>
          <w:tcPr>
            <w:tcW w:w="960" w:type="dxa"/>
            <w:noWrap w:val="0"/>
            <w:vAlign w:val="center"/>
          </w:tcPr>
          <w:p>
            <w:pPr>
              <w:jc w:val="center"/>
              <w:rPr>
                <w:rFonts w:hint="eastAsia"/>
              </w:rPr>
            </w:pPr>
            <w:r>
              <w:rPr>
                <w:rFonts w:hint="eastAsia"/>
              </w:rPr>
              <w:t>发生事故</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5</w:t>
            </w:r>
          </w:p>
        </w:tc>
        <w:tc>
          <w:tcPr>
            <w:tcW w:w="360" w:type="dxa"/>
            <w:noWrap w:val="0"/>
            <w:vAlign w:val="center"/>
          </w:tcPr>
          <w:p>
            <w:pPr>
              <w:jc w:val="center"/>
              <w:rPr>
                <w:rFonts w:hint="eastAsia"/>
              </w:rPr>
            </w:pPr>
            <w:r>
              <w:rPr>
                <w:rFonts w:hint="eastAsia"/>
              </w:rPr>
              <w:t>10</w:t>
            </w:r>
          </w:p>
        </w:tc>
        <w:tc>
          <w:tcPr>
            <w:tcW w:w="1350" w:type="dxa"/>
            <w:noWrap w:val="0"/>
            <w:vAlign w:val="center"/>
          </w:tcPr>
          <w:p>
            <w:pPr>
              <w:jc w:val="center"/>
              <w:rPr>
                <w:rFonts w:hint="eastAsia"/>
              </w:rPr>
            </w:pPr>
            <w:r>
              <w:rPr>
                <w:rFonts w:hint="eastAsia"/>
              </w:rPr>
              <w:t>中等</w:t>
            </w:r>
          </w:p>
        </w:tc>
        <w:tc>
          <w:tcPr>
            <w:tcW w:w="3225" w:type="dxa"/>
            <w:noWrap w:val="0"/>
            <w:vAlign w:val="top"/>
          </w:tcPr>
          <w:p>
            <w:pPr>
              <w:numPr>
                <w:ilvl w:val="0"/>
                <w:numId w:val="32"/>
              </w:numPr>
              <w:rPr>
                <w:rFonts w:hint="eastAsia"/>
              </w:rPr>
            </w:pPr>
            <w:r>
              <w:rPr>
                <w:rFonts w:hint="eastAsia"/>
              </w:rPr>
              <w:t>正确穿戴了防护用品。2、操作人员进行安全、技能培训。</w:t>
            </w:r>
          </w:p>
          <w:p>
            <w:pPr>
              <w:rPr>
                <w:rFonts w:hint="eastAsia"/>
              </w:rPr>
            </w:pPr>
            <w:r>
              <w:rPr>
                <w:rFonts w:hint="eastAsia"/>
              </w:rPr>
              <w:t>3、严格执行操作规程。4、配备有应急救援器材。</w:t>
            </w:r>
          </w:p>
          <w:p>
            <w:pPr>
              <w:rPr>
                <w:rFonts w:hint="eastAsia"/>
              </w:rPr>
            </w:pPr>
            <w:r>
              <w:rPr>
                <w:rFonts w:hint="eastAsia"/>
              </w:rPr>
              <w:t>5、选用有资质厂家生产的质量合格产品。6、定期对安全附件进行检测。</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66" w:type="dxa"/>
            <w:noWrap w:val="0"/>
            <w:vAlign w:val="center"/>
          </w:tcPr>
          <w:p>
            <w:pPr>
              <w:spacing w:line="480" w:lineRule="auto"/>
              <w:jc w:val="center"/>
              <w:rPr>
                <w:rFonts w:hint="eastAsia"/>
              </w:rPr>
            </w:pPr>
            <w:r>
              <w:rPr>
                <w:rFonts w:hint="eastAsia"/>
              </w:rPr>
              <w:t>7</w:t>
            </w:r>
          </w:p>
        </w:tc>
        <w:tc>
          <w:tcPr>
            <w:tcW w:w="645" w:type="dxa"/>
            <w:noWrap w:val="0"/>
            <w:vAlign w:val="center"/>
          </w:tcPr>
          <w:p>
            <w:pPr>
              <w:jc w:val="center"/>
              <w:rPr>
                <w:rFonts w:hint="eastAsia"/>
              </w:rPr>
            </w:pPr>
            <w:r>
              <w:rPr>
                <w:rFonts w:hint="eastAsia"/>
              </w:rPr>
              <w:t>检查作业场所</w:t>
            </w:r>
          </w:p>
        </w:tc>
        <w:tc>
          <w:tcPr>
            <w:tcW w:w="705" w:type="dxa"/>
            <w:noWrap w:val="0"/>
            <w:vAlign w:val="center"/>
          </w:tcPr>
          <w:p>
            <w:pPr>
              <w:jc w:val="center"/>
              <w:rPr>
                <w:rFonts w:hint="eastAsia"/>
              </w:rPr>
            </w:pPr>
            <w:r>
              <w:rPr>
                <w:rFonts w:hint="eastAsia"/>
              </w:rPr>
              <w:t>作业场所杂乱</w:t>
            </w:r>
          </w:p>
        </w:tc>
        <w:tc>
          <w:tcPr>
            <w:tcW w:w="960" w:type="dxa"/>
            <w:noWrap w:val="0"/>
            <w:vAlign w:val="center"/>
          </w:tcPr>
          <w:p>
            <w:pPr>
              <w:jc w:val="center"/>
              <w:rPr>
                <w:rFonts w:hint="eastAsia"/>
              </w:rPr>
            </w:pPr>
            <w:r>
              <w:rPr>
                <w:rFonts w:hint="eastAsia"/>
              </w:rPr>
              <w:t>影响生产</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3</w:t>
            </w:r>
          </w:p>
        </w:tc>
        <w:tc>
          <w:tcPr>
            <w:tcW w:w="360" w:type="dxa"/>
            <w:noWrap w:val="0"/>
            <w:vAlign w:val="center"/>
          </w:tcPr>
          <w:p>
            <w:pPr>
              <w:jc w:val="center"/>
              <w:rPr>
                <w:rFonts w:hint="eastAsia"/>
              </w:rPr>
            </w:pPr>
            <w:r>
              <w:rPr>
                <w:rFonts w:hint="eastAsia"/>
              </w:rPr>
              <w:t>4</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numPr>
                <w:ilvl w:val="0"/>
                <w:numId w:val="33"/>
              </w:numPr>
              <w:rPr>
                <w:rFonts w:hint="eastAsia"/>
              </w:rPr>
            </w:pPr>
            <w:r>
              <w:rPr>
                <w:rFonts w:hint="eastAsia"/>
              </w:rPr>
              <w:t>作业前进行打扫。</w:t>
            </w:r>
          </w:p>
          <w:p>
            <w:pPr>
              <w:rPr>
                <w:rFonts w:hint="eastAsia"/>
              </w:rPr>
            </w:pPr>
            <w:r>
              <w:rPr>
                <w:rFonts w:hint="eastAsia"/>
              </w:rPr>
              <w:t>2、专人负责。</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6" w:type="dxa"/>
            <w:vMerge w:val="restart"/>
            <w:noWrap w:val="0"/>
            <w:vAlign w:val="center"/>
          </w:tcPr>
          <w:p>
            <w:pPr>
              <w:jc w:val="center"/>
              <w:rPr>
                <w:rFonts w:hint="eastAsia"/>
              </w:rPr>
            </w:pPr>
            <w:r>
              <w:rPr>
                <w:rFonts w:hint="eastAsia"/>
              </w:rPr>
              <w:t>8</w:t>
            </w:r>
          </w:p>
        </w:tc>
        <w:tc>
          <w:tcPr>
            <w:tcW w:w="645" w:type="dxa"/>
            <w:vMerge w:val="restart"/>
            <w:noWrap w:val="0"/>
            <w:vAlign w:val="center"/>
          </w:tcPr>
          <w:p>
            <w:pPr>
              <w:jc w:val="center"/>
              <w:rPr>
                <w:rFonts w:hint="eastAsia"/>
              </w:rPr>
            </w:pPr>
            <w:r>
              <w:rPr>
                <w:rFonts w:hint="eastAsia"/>
              </w:rPr>
              <w:t>按次序开启开关、阀门</w:t>
            </w:r>
          </w:p>
        </w:tc>
        <w:tc>
          <w:tcPr>
            <w:tcW w:w="705" w:type="dxa"/>
            <w:vMerge w:val="restart"/>
            <w:noWrap w:val="0"/>
            <w:vAlign w:val="center"/>
          </w:tcPr>
          <w:p>
            <w:pPr>
              <w:jc w:val="center"/>
              <w:rPr>
                <w:rFonts w:hint="eastAsia"/>
              </w:rPr>
            </w:pPr>
            <w:r>
              <w:rPr>
                <w:rFonts w:hint="eastAsia"/>
              </w:rPr>
              <w:t>顺序错误</w:t>
            </w:r>
          </w:p>
        </w:tc>
        <w:tc>
          <w:tcPr>
            <w:tcW w:w="960" w:type="dxa"/>
            <w:noWrap w:val="0"/>
            <w:vAlign w:val="center"/>
          </w:tcPr>
          <w:p>
            <w:pPr>
              <w:jc w:val="center"/>
              <w:rPr>
                <w:rFonts w:hint="eastAsia"/>
              </w:rPr>
            </w:pPr>
            <w:r>
              <w:rPr>
                <w:rFonts w:hint="eastAsia"/>
              </w:rPr>
              <w:t>影响生产</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3</w:t>
            </w:r>
          </w:p>
        </w:tc>
        <w:tc>
          <w:tcPr>
            <w:tcW w:w="360" w:type="dxa"/>
            <w:noWrap w:val="0"/>
            <w:vAlign w:val="center"/>
          </w:tcPr>
          <w:p>
            <w:pPr>
              <w:jc w:val="center"/>
              <w:rPr>
                <w:rFonts w:hint="eastAsia"/>
              </w:rPr>
            </w:pPr>
            <w:r>
              <w:rPr>
                <w:rFonts w:hint="eastAsia"/>
              </w:rPr>
              <w:t>4</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numPr>
                <w:ilvl w:val="0"/>
                <w:numId w:val="34"/>
              </w:numPr>
              <w:rPr>
                <w:rFonts w:hint="eastAsia"/>
              </w:rPr>
            </w:pPr>
            <w:r>
              <w:rPr>
                <w:rFonts w:hint="eastAsia"/>
              </w:rPr>
              <w:t>选用有资质厂家生产的质量合格产品。2、定期对开关、阀门进行检测。</w:t>
            </w:r>
          </w:p>
          <w:p>
            <w:pPr>
              <w:rPr>
                <w:rFonts w:hint="eastAsia"/>
              </w:rPr>
            </w:pPr>
            <w:r>
              <w:rPr>
                <w:rFonts w:hint="eastAsia"/>
              </w:rPr>
              <w:t>3、操作人员进行安全、技能培训。4、严格执行操作规程。</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6" w:type="dxa"/>
            <w:vMerge w:val="continue"/>
            <w:noWrap w:val="0"/>
            <w:vAlign w:val="center"/>
          </w:tcPr>
          <w:p>
            <w:pPr>
              <w:jc w:val="center"/>
              <w:rPr>
                <w:rFonts w:hint="eastAsia"/>
              </w:rPr>
            </w:pPr>
          </w:p>
        </w:tc>
        <w:tc>
          <w:tcPr>
            <w:tcW w:w="645" w:type="dxa"/>
            <w:vMerge w:val="continue"/>
            <w:noWrap w:val="0"/>
            <w:vAlign w:val="center"/>
          </w:tcPr>
          <w:p>
            <w:pPr>
              <w:jc w:val="center"/>
              <w:rPr>
                <w:rFonts w:hint="eastAsia"/>
              </w:rPr>
            </w:pPr>
          </w:p>
        </w:tc>
        <w:tc>
          <w:tcPr>
            <w:tcW w:w="705" w:type="dxa"/>
            <w:vMerge w:val="continue"/>
            <w:noWrap w:val="0"/>
            <w:vAlign w:val="center"/>
          </w:tcPr>
          <w:p>
            <w:pPr>
              <w:jc w:val="center"/>
              <w:rPr>
                <w:rFonts w:hint="eastAsia"/>
              </w:rPr>
            </w:pPr>
          </w:p>
        </w:tc>
        <w:tc>
          <w:tcPr>
            <w:tcW w:w="960" w:type="dxa"/>
            <w:noWrap w:val="0"/>
            <w:vAlign w:val="center"/>
          </w:tcPr>
          <w:p>
            <w:pPr>
              <w:jc w:val="center"/>
              <w:rPr>
                <w:rFonts w:hint="eastAsia"/>
              </w:rPr>
            </w:pPr>
            <w:r>
              <w:rPr>
                <w:rFonts w:hint="eastAsia"/>
              </w:rPr>
              <w:t>发生事故</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5</w:t>
            </w:r>
          </w:p>
        </w:tc>
        <w:tc>
          <w:tcPr>
            <w:tcW w:w="360" w:type="dxa"/>
            <w:noWrap w:val="0"/>
            <w:vAlign w:val="center"/>
          </w:tcPr>
          <w:p>
            <w:pPr>
              <w:jc w:val="center"/>
              <w:rPr>
                <w:rFonts w:hint="eastAsia"/>
              </w:rPr>
            </w:pPr>
            <w:r>
              <w:rPr>
                <w:rFonts w:hint="eastAsia"/>
              </w:rPr>
              <w:t>10</w:t>
            </w:r>
          </w:p>
        </w:tc>
        <w:tc>
          <w:tcPr>
            <w:tcW w:w="1350" w:type="dxa"/>
            <w:noWrap w:val="0"/>
            <w:vAlign w:val="center"/>
          </w:tcPr>
          <w:p>
            <w:pPr>
              <w:jc w:val="center"/>
              <w:rPr>
                <w:rFonts w:hint="eastAsia"/>
              </w:rPr>
            </w:pPr>
            <w:r>
              <w:rPr>
                <w:rFonts w:hint="eastAsia"/>
              </w:rPr>
              <w:t>中等</w:t>
            </w:r>
          </w:p>
        </w:tc>
        <w:tc>
          <w:tcPr>
            <w:tcW w:w="3225" w:type="dxa"/>
            <w:noWrap w:val="0"/>
            <w:vAlign w:val="top"/>
          </w:tcPr>
          <w:p>
            <w:pPr>
              <w:numPr>
                <w:ilvl w:val="0"/>
                <w:numId w:val="35"/>
              </w:numPr>
              <w:tabs>
                <w:tab w:val="left" w:pos="0"/>
                <w:tab w:val="clear" w:pos="360"/>
              </w:tabs>
              <w:ind w:left="0" w:firstLine="0"/>
              <w:rPr>
                <w:rFonts w:hint="eastAsia"/>
              </w:rPr>
            </w:pPr>
            <w:r>
              <w:rPr>
                <w:rFonts w:hint="eastAsia"/>
              </w:rPr>
              <w:t>正确穿戴了防护用品。2、操作人员进行安全、技能培训。3、严格执行操作规程。4、配备有应急救援器材。5、选用有资质厂家生产的质量合格产品。6、定期对开关、阀门进行检测。</w:t>
            </w:r>
          </w:p>
        </w:tc>
        <w:tc>
          <w:tcPr>
            <w:tcW w:w="136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6" w:type="dxa"/>
            <w:vMerge w:val="continue"/>
            <w:noWrap w:val="0"/>
            <w:vAlign w:val="center"/>
          </w:tcPr>
          <w:p>
            <w:pPr>
              <w:jc w:val="center"/>
              <w:rPr>
                <w:rFonts w:hint="eastAsia"/>
              </w:rPr>
            </w:pPr>
          </w:p>
        </w:tc>
        <w:tc>
          <w:tcPr>
            <w:tcW w:w="645" w:type="dxa"/>
            <w:vMerge w:val="continue"/>
            <w:noWrap w:val="0"/>
            <w:vAlign w:val="center"/>
          </w:tcPr>
          <w:p>
            <w:pPr>
              <w:jc w:val="center"/>
              <w:rPr>
                <w:rFonts w:hint="eastAsia"/>
              </w:rPr>
            </w:pPr>
          </w:p>
        </w:tc>
        <w:tc>
          <w:tcPr>
            <w:tcW w:w="705" w:type="dxa"/>
            <w:noWrap w:val="0"/>
            <w:vAlign w:val="center"/>
          </w:tcPr>
          <w:p>
            <w:pPr>
              <w:jc w:val="center"/>
              <w:rPr>
                <w:rFonts w:hint="eastAsia"/>
              </w:rPr>
            </w:pPr>
            <w:r>
              <w:rPr>
                <w:rFonts w:hint="eastAsia"/>
              </w:rPr>
              <w:t>未开启</w:t>
            </w:r>
          </w:p>
        </w:tc>
        <w:tc>
          <w:tcPr>
            <w:tcW w:w="960" w:type="dxa"/>
            <w:noWrap w:val="0"/>
            <w:vAlign w:val="center"/>
          </w:tcPr>
          <w:p>
            <w:pPr>
              <w:jc w:val="center"/>
              <w:rPr>
                <w:rFonts w:hint="eastAsia"/>
              </w:rPr>
            </w:pPr>
            <w:r>
              <w:rPr>
                <w:rFonts w:hint="eastAsia"/>
              </w:rPr>
              <w:t>影响生产</w:t>
            </w:r>
          </w:p>
        </w:tc>
        <w:tc>
          <w:tcPr>
            <w:tcW w:w="345" w:type="dxa"/>
            <w:noWrap w:val="0"/>
            <w:vAlign w:val="center"/>
          </w:tcPr>
          <w:p>
            <w:pPr>
              <w:jc w:val="center"/>
              <w:rPr>
                <w:rFonts w:hint="eastAsia"/>
              </w:rPr>
            </w:pPr>
            <w:r>
              <w:rPr>
                <w:rFonts w:hint="eastAsia"/>
              </w:rPr>
              <w:t>2</w:t>
            </w:r>
          </w:p>
        </w:tc>
        <w:tc>
          <w:tcPr>
            <w:tcW w:w="390" w:type="dxa"/>
            <w:noWrap w:val="0"/>
            <w:vAlign w:val="center"/>
          </w:tcPr>
          <w:p>
            <w:pPr>
              <w:jc w:val="center"/>
              <w:rPr>
                <w:rFonts w:hint="eastAsia"/>
              </w:rPr>
            </w:pPr>
            <w:r>
              <w:rPr>
                <w:rFonts w:hint="eastAsia"/>
              </w:rPr>
              <w:t>3</w:t>
            </w:r>
          </w:p>
        </w:tc>
        <w:tc>
          <w:tcPr>
            <w:tcW w:w="360" w:type="dxa"/>
            <w:noWrap w:val="0"/>
            <w:vAlign w:val="center"/>
          </w:tcPr>
          <w:p>
            <w:pPr>
              <w:jc w:val="center"/>
              <w:rPr>
                <w:rFonts w:hint="eastAsia"/>
              </w:rPr>
            </w:pPr>
            <w:r>
              <w:rPr>
                <w:rFonts w:hint="eastAsia"/>
              </w:rPr>
              <w:t>4</w:t>
            </w:r>
          </w:p>
        </w:tc>
        <w:tc>
          <w:tcPr>
            <w:tcW w:w="1350" w:type="dxa"/>
            <w:noWrap w:val="0"/>
            <w:vAlign w:val="center"/>
          </w:tcPr>
          <w:p>
            <w:pPr>
              <w:jc w:val="center"/>
              <w:rPr>
                <w:rFonts w:hint="eastAsia"/>
              </w:rPr>
            </w:pPr>
            <w:r>
              <w:rPr>
                <w:rFonts w:hint="eastAsia"/>
              </w:rPr>
              <w:t>可接受</w:t>
            </w:r>
          </w:p>
        </w:tc>
        <w:tc>
          <w:tcPr>
            <w:tcW w:w="3225" w:type="dxa"/>
            <w:noWrap w:val="0"/>
            <w:vAlign w:val="center"/>
          </w:tcPr>
          <w:p>
            <w:pPr>
              <w:numPr>
                <w:ilvl w:val="0"/>
                <w:numId w:val="36"/>
              </w:numPr>
              <w:rPr>
                <w:rFonts w:hint="eastAsia"/>
              </w:rPr>
            </w:pPr>
            <w:r>
              <w:rPr>
                <w:rFonts w:hint="eastAsia"/>
              </w:rPr>
              <w:t>选用有资质厂家生产的质量合格产品。</w:t>
            </w:r>
          </w:p>
          <w:p>
            <w:pPr>
              <w:numPr>
                <w:ilvl w:val="0"/>
                <w:numId w:val="36"/>
              </w:numPr>
              <w:rPr>
                <w:rFonts w:hint="eastAsia"/>
              </w:rPr>
            </w:pPr>
            <w:r>
              <w:rPr>
                <w:rFonts w:hint="eastAsia"/>
              </w:rPr>
              <w:t>定期对安全附件进行检测。</w:t>
            </w:r>
          </w:p>
        </w:tc>
        <w:tc>
          <w:tcPr>
            <w:tcW w:w="1365" w:type="dxa"/>
            <w:noWrap w:val="0"/>
            <w:vAlign w:val="center"/>
          </w:tcPr>
          <w:p>
            <w:pPr>
              <w:jc w:val="center"/>
              <w:rPr>
                <w:rFonts w:hint="eastAsia"/>
              </w:rPr>
            </w:pPr>
          </w:p>
        </w:tc>
      </w:tr>
    </w:tbl>
    <w:p>
      <w:pPr>
        <w:jc w:val="both"/>
        <w:rPr>
          <w:rFonts w:hint="eastAsia" w:ascii="黑体" w:eastAsia="黑体"/>
          <w:b/>
          <w:sz w:val="36"/>
        </w:rPr>
      </w:pPr>
    </w:p>
    <w:p>
      <w:pPr>
        <w:pStyle w:val="5"/>
        <w:tabs>
          <w:tab w:val="center" w:pos="4252"/>
          <w:tab w:val="right" w:pos="8504"/>
          <w:tab w:val="clear" w:pos="4153"/>
          <w:tab w:val="clear" w:pos="8306"/>
        </w:tabs>
        <w:ind w:firstLine="1480" w:firstLineChars="500"/>
        <w:jc w:val="both"/>
        <w:rPr>
          <w:rFonts w:hint="eastAsia"/>
          <w:b/>
          <w:color w:val="0000FF"/>
          <w:sz w:val="30"/>
          <w:szCs w:val="30"/>
          <w:lang w:eastAsia="zh-CN"/>
        </w:rPr>
      </w:pPr>
      <w:r>
        <w:rPr>
          <w:rFonts w:hint="eastAsia"/>
          <w:b/>
          <w:color w:val="0000FF"/>
          <w:sz w:val="30"/>
          <w:szCs w:val="30"/>
          <w:lang w:val="en-US" w:eastAsia="zh-CN"/>
        </w:rPr>
        <w:t>5-2-2</w:t>
      </w:r>
      <w:r>
        <w:rPr>
          <w:rFonts w:hint="eastAsia"/>
          <w:b/>
          <w:color w:val="0000FF"/>
          <w:sz w:val="30"/>
          <w:szCs w:val="30"/>
          <w:lang w:eastAsia="zh-CN"/>
        </w:rPr>
        <w:t>兰天化工科技有限公司合成氨系统开车前安全检查表</w:t>
      </w:r>
    </w:p>
    <w:tbl>
      <w:tblPr>
        <w:tblStyle w:val="9"/>
        <w:tblpPr w:leftFromText="180" w:rightFromText="180" w:vertAnchor="text" w:horzAnchor="page" w:tblpX="1537" w:tblpY="22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3"/>
        <w:gridCol w:w="2160"/>
        <w:gridCol w:w="372"/>
        <w:gridCol w:w="1248"/>
        <w:gridCol w:w="883"/>
        <w:gridCol w:w="73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gridSpan w:val="2"/>
            <w:vAlign w:val="center"/>
          </w:tcPr>
          <w:p>
            <w:pPr>
              <w:jc w:val="center"/>
              <w:rPr>
                <w:sz w:val="24"/>
              </w:rPr>
            </w:pPr>
            <w:r>
              <w:rPr>
                <w:rFonts w:hint="eastAsia"/>
                <w:sz w:val="24"/>
              </w:rPr>
              <w:t>车间</w:t>
            </w:r>
          </w:p>
        </w:tc>
        <w:tc>
          <w:tcPr>
            <w:tcW w:w="2532" w:type="dxa"/>
            <w:gridSpan w:val="2"/>
            <w:vAlign w:val="center"/>
          </w:tcPr>
          <w:p>
            <w:pPr>
              <w:jc w:val="center"/>
              <w:rPr>
                <w:sz w:val="24"/>
              </w:rPr>
            </w:pPr>
          </w:p>
        </w:tc>
        <w:tc>
          <w:tcPr>
            <w:tcW w:w="2131" w:type="dxa"/>
            <w:gridSpan w:val="2"/>
            <w:vAlign w:val="center"/>
          </w:tcPr>
          <w:p>
            <w:pPr>
              <w:jc w:val="center"/>
              <w:rPr>
                <w:sz w:val="24"/>
              </w:rPr>
            </w:pPr>
            <w:r>
              <w:rPr>
                <w:rFonts w:hint="eastAsia"/>
                <w:sz w:val="24"/>
              </w:rPr>
              <w:t>开车时间</w:t>
            </w:r>
          </w:p>
        </w:tc>
        <w:tc>
          <w:tcPr>
            <w:tcW w:w="213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gridSpan w:val="2"/>
            <w:vAlign w:val="center"/>
          </w:tcPr>
          <w:p>
            <w:pPr>
              <w:jc w:val="center"/>
              <w:rPr>
                <w:sz w:val="24"/>
              </w:rPr>
            </w:pPr>
            <w:r>
              <w:rPr>
                <w:rFonts w:hint="eastAsia"/>
                <w:sz w:val="24"/>
              </w:rPr>
              <w:t>开车类别</w:t>
            </w:r>
          </w:p>
        </w:tc>
        <w:tc>
          <w:tcPr>
            <w:tcW w:w="2532" w:type="dxa"/>
            <w:gridSpan w:val="2"/>
            <w:vAlign w:val="center"/>
          </w:tcPr>
          <w:p>
            <w:pPr>
              <w:jc w:val="center"/>
              <w:rPr>
                <w:sz w:val="24"/>
              </w:rPr>
            </w:pPr>
          </w:p>
        </w:tc>
        <w:tc>
          <w:tcPr>
            <w:tcW w:w="2131" w:type="dxa"/>
            <w:gridSpan w:val="2"/>
            <w:vAlign w:val="center"/>
          </w:tcPr>
          <w:p>
            <w:pPr>
              <w:jc w:val="center"/>
              <w:rPr>
                <w:sz w:val="24"/>
              </w:rPr>
            </w:pPr>
            <w:r>
              <w:rPr>
                <w:rFonts w:hint="eastAsia"/>
                <w:sz w:val="24"/>
              </w:rPr>
              <w:t>车间负责人</w:t>
            </w:r>
          </w:p>
        </w:tc>
        <w:tc>
          <w:tcPr>
            <w:tcW w:w="213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8" w:type="dxa"/>
            <w:gridSpan w:val="3"/>
            <w:vAlign w:val="center"/>
          </w:tcPr>
          <w:p>
            <w:pPr>
              <w:jc w:val="center"/>
              <w:rPr>
                <w:sz w:val="24"/>
              </w:rPr>
            </w:pPr>
            <w:r>
              <w:rPr>
                <w:rFonts w:hint="eastAsia"/>
                <w:sz w:val="24"/>
              </w:rPr>
              <w:t>开车检查内容</w:t>
            </w:r>
          </w:p>
        </w:tc>
        <w:tc>
          <w:tcPr>
            <w:tcW w:w="1620" w:type="dxa"/>
            <w:gridSpan w:val="2"/>
            <w:vAlign w:val="center"/>
          </w:tcPr>
          <w:p>
            <w:pPr>
              <w:jc w:val="center"/>
              <w:rPr>
                <w:sz w:val="24"/>
              </w:rPr>
            </w:pPr>
            <w:r>
              <w:rPr>
                <w:rFonts w:hint="eastAsia"/>
                <w:sz w:val="24"/>
              </w:rPr>
              <w:t>检查结果</w:t>
            </w:r>
          </w:p>
        </w:tc>
        <w:tc>
          <w:tcPr>
            <w:tcW w:w="1620" w:type="dxa"/>
            <w:gridSpan w:val="2"/>
            <w:vAlign w:val="center"/>
          </w:tcPr>
          <w:p>
            <w:pPr>
              <w:jc w:val="center"/>
              <w:rPr>
                <w:sz w:val="24"/>
              </w:rPr>
            </w:pPr>
            <w:r>
              <w:rPr>
                <w:rFonts w:hint="eastAsia"/>
                <w:sz w:val="24"/>
              </w:rPr>
              <w:t>确认人</w:t>
            </w:r>
          </w:p>
        </w:tc>
        <w:tc>
          <w:tcPr>
            <w:tcW w:w="1394"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1、检修（施工、安装等）项目是否已结束、清场，并验收通过。</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２、开车所需原、辅料是否已到位。</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３、设备设施是否都正常，温度计、压力表、安全阀等各种仪表是否按标准核定。</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４、公用工程（水、电、汽、照明等）是否正常，稳定。</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５、各种技术资料，试车文件、工艺岗操、安全岗操、记录等是否齐全。</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６、人员配备是否到位，培训是否符合要求。</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７、防护用品、劳保用品是否按要求、足够数量配备和发放。</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８、安全消防器材、消防设施是否足够，是否完整、合格。</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９、车间管路是否通畅、盲板是否全部拆除完毕。</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888" w:type="dxa"/>
            <w:gridSpan w:val="3"/>
            <w:vAlign w:val="center"/>
          </w:tcPr>
          <w:p>
            <w:pPr>
              <w:rPr>
                <w:sz w:val="24"/>
              </w:rPr>
            </w:pPr>
            <w:r>
              <w:rPr>
                <w:rFonts w:hint="eastAsia"/>
                <w:sz w:val="24"/>
              </w:rPr>
              <w:t>１０、现场安全工作是否有专人负责。</w:t>
            </w:r>
          </w:p>
        </w:tc>
        <w:tc>
          <w:tcPr>
            <w:tcW w:w="1620" w:type="dxa"/>
            <w:gridSpan w:val="2"/>
          </w:tcPr>
          <w:p>
            <w:pPr>
              <w:rPr>
                <w:sz w:val="24"/>
              </w:rPr>
            </w:pPr>
          </w:p>
        </w:tc>
        <w:tc>
          <w:tcPr>
            <w:tcW w:w="1620" w:type="dxa"/>
            <w:gridSpan w:val="2"/>
          </w:tcPr>
          <w:p>
            <w:pPr>
              <w:rPr>
                <w:sz w:val="24"/>
              </w:rPr>
            </w:pPr>
          </w:p>
        </w:tc>
        <w:tc>
          <w:tcPr>
            <w:tcW w:w="139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45" w:type="dxa"/>
            <w:vAlign w:val="center"/>
          </w:tcPr>
          <w:p>
            <w:pPr>
              <w:rPr>
                <w:sz w:val="24"/>
              </w:rPr>
            </w:pPr>
            <w:r>
              <w:rPr>
                <w:rFonts w:hint="eastAsia"/>
                <w:sz w:val="24"/>
              </w:rPr>
              <w:t>检查结果</w:t>
            </w:r>
          </w:p>
        </w:tc>
        <w:tc>
          <w:tcPr>
            <w:tcW w:w="3963" w:type="dxa"/>
            <w:gridSpan w:val="4"/>
            <w:vAlign w:val="center"/>
          </w:tcPr>
          <w:p>
            <w:pPr>
              <w:rPr>
                <w:sz w:val="24"/>
              </w:rPr>
            </w:pPr>
          </w:p>
        </w:tc>
        <w:tc>
          <w:tcPr>
            <w:tcW w:w="3014" w:type="dxa"/>
            <w:gridSpan w:val="3"/>
          </w:tcPr>
          <w:p>
            <w:pPr>
              <w:rPr>
                <w:sz w:val="24"/>
              </w:rPr>
            </w:pPr>
            <w:r>
              <w:rPr>
                <w:rFonts w:hint="eastAsia"/>
                <w:sz w:val="24"/>
              </w:rPr>
              <w:t>现场负责人（签名）：</w:t>
            </w:r>
          </w:p>
          <w:p>
            <w:pPr>
              <w:rPr>
                <w:sz w:val="24"/>
              </w:rPr>
            </w:pPr>
          </w:p>
        </w:tc>
      </w:tr>
    </w:tbl>
    <w:p>
      <w:pPr>
        <w:pStyle w:val="5"/>
        <w:tabs>
          <w:tab w:val="left" w:pos="0"/>
          <w:tab w:val="left" w:pos="2100"/>
          <w:tab w:val="center" w:pos="4252"/>
          <w:tab w:val="right" w:pos="8504"/>
          <w:tab w:val="clear" w:pos="4153"/>
          <w:tab w:val="clear" w:pos="8306"/>
        </w:tabs>
        <w:ind w:left="-412" w:leftChars="-200" w:right="-502" w:rightChars="-244" w:firstLine="411" w:firstLineChars="139"/>
        <w:rPr>
          <w:b/>
          <w:color w:val="000000"/>
          <w:sz w:val="30"/>
          <w:szCs w:val="30"/>
          <w:lang w:eastAsia="zh-CN"/>
        </w:rPr>
      </w:pPr>
    </w:p>
    <w:p>
      <w:pPr>
        <w:pStyle w:val="5"/>
        <w:tabs>
          <w:tab w:val="left" w:pos="0"/>
          <w:tab w:val="left" w:pos="2100"/>
          <w:tab w:val="center" w:pos="4252"/>
          <w:tab w:val="right" w:pos="8504"/>
          <w:tab w:val="clear" w:pos="4153"/>
          <w:tab w:val="clear" w:pos="8306"/>
        </w:tabs>
        <w:ind w:left="-412" w:leftChars="-200" w:right="-502" w:rightChars="-244" w:firstLine="411" w:firstLineChars="139"/>
        <w:rPr>
          <w:b/>
          <w:color w:val="000000"/>
          <w:sz w:val="30"/>
          <w:szCs w:val="30"/>
          <w:lang w:eastAsia="zh-CN"/>
        </w:rPr>
      </w:pPr>
    </w:p>
    <w:p>
      <w:pPr>
        <w:pStyle w:val="5"/>
        <w:tabs>
          <w:tab w:val="left" w:pos="0"/>
          <w:tab w:val="left" w:pos="2100"/>
          <w:tab w:val="center" w:pos="4252"/>
          <w:tab w:val="right" w:pos="8504"/>
          <w:tab w:val="clear" w:pos="4153"/>
          <w:tab w:val="clear" w:pos="8306"/>
        </w:tabs>
        <w:ind w:right="-502" w:rightChars="-244" w:firstLine="2848" w:firstLineChars="800"/>
        <w:rPr>
          <w:rFonts w:hint="eastAsia" w:ascii="Arial Black" w:hAnsi="Arial Black" w:eastAsia="黑体"/>
          <w:b/>
          <w:bCs/>
          <w:color w:val="000000"/>
          <w:sz w:val="36"/>
          <w:szCs w:val="36"/>
        </w:rPr>
      </w:pPr>
      <w:bookmarkStart w:id="75" w:name="_Toc24396_WPSOffice_Level1"/>
      <w:r>
        <w:rPr>
          <w:rFonts w:hint="eastAsia" w:ascii="Arial Black" w:hAnsi="Arial Black" w:eastAsia="黑体"/>
          <w:b/>
          <w:bCs/>
          <w:color w:val="000000"/>
          <w:sz w:val="36"/>
          <w:szCs w:val="36"/>
          <w:lang w:val="en-US" w:eastAsia="zh-CN"/>
        </w:rPr>
        <w:t>5-2-3</w:t>
      </w:r>
      <w:r>
        <w:rPr>
          <w:rFonts w:hint="eastAsia" w:ascii="Arial Black" w:hAnsi="Arial Black" w:eastAsia="黑体"/>
          <w:b/>
          <w:bCs/>
          <w:color w:val="000000"/>
          <w:sz w:val="36"/>
          <w:szCs w:val="36"/>
          <w:lang w:eastAsia="zh-CN"/>
        </w:rPr>
        <w:t>四川兰天化工科技</w:t>
      </w:r>
      <w:r>
        <w:rPr>
          <w:rFonts w:hint="eastAsia" w:ascii="Arial Black" w:hAnsi="Arial Black" w:eastAsia="黑体"/>
          <w:b/>
          <w:bCs/>
          <w:color w:val="000000"/>
          <w:sz w:val="36"/>
          <w:szCs w:val="36"/>
        </w:rPr>
        <w:t>有限公司</w:t>
      </w:r>
      <w:bookmarkEnd w:id="75"/>
    </w:p>
    <w:p>
      <w:pPr>
        <w:ind w:firstLine="3560" w:firstLineChars="1000"/>
        <w:jc w:val="both"/>
        <w:rPr>
          <w:rFonts w:hint="eastAsia" w:ascii="宋体" w:hAnsi="宋体"/>
          <w:b/>
          <w:bCs/>
          <w:color w:val="000000"/>
          <w:sz w:val="36"/>
          <w:szCs w:val="36"/>
        </w:rPr>
      </w:pPr>
      <w:bookmarkStart w:id="76" w:name="_Toc7751_WPSOffice_Level1"/>
      <w:r>
        <w:rPr>
          <w:rFonts w:hint="eastAsia" w:ascii="宋体" w:hAnsi="宋体"/>
          <w:b/>
          <w:bCs/>
          <w:color w:val="000000"/>
          <w:sz w:val="36"/>
          <w:szCs w:val="36"/>
        </w:rPr>
        <w:t>开车前条件确认表</w:t>
      </w:r>
      <w:bookmarkEnd w:id="76"/>
    </w:p>
    <w:p>
      <w:pPr>
        <w:rPr>
          <w:rFonts w:hint="eastAsia" w:ascii="宋体" w:hAnsi="宋体"/>
          <w:bCs/>
          <w:color w:val="000000"/>
          <w:sz w:val="24"/>
        </w:rPr>
      </w:pPr>
      <w:r>
        <w:rPr>
          <w:rFonts w:hint="eastAsia" w:ascii="宋体" w:hAnsi="宋体"/>
          <w:bCs/>
          <w:color w:val="000000"/>
          <w:sz w:val="24"/>
        </w:rPr>
        <w:t>开车项目名称：</w:t>
      </w:r>
      <w:r>
        <w:rPr>
          <w:rFonts w:hint="eastAsia" w:ascii="宋体" w:hAnsi="宋体"/>
          <w:bCs/>
          <w:color w:val="000000"/>
          <w:sz w:val="24"/>
          <w:lang w:eastAsia="zh-CN"/>
        </w:rPr>
        <w:t>全系统开车</w:t>
      </w:r>
      <w:r>
        <w:rPr>
          <w:rFonts w:hint="eastAsia" w:ascii="宋体" w:hAnsi="宋体"/>
          <w:bCs/>
          <w:color w:val="000000"/>
          <w:sz w:val="24"/>
        </w:rPr>
        <w:t xml:space="preserve">                                  日期：</w:t>
      </w:r>
    </w:p>
    <w:tbl>
      <w:tblPr>
        <w:tblStyle w:val="9"/>
        <w:tblpPr w:leftFromText="180" w:rightFromText="180" w:vertAnchor="text" w:horzAnchor="page" w:tblpX="1417" w:tblpY="47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01"/>
        <w:gridCol w:w="1090"/>
        <w:gridCol w:w="530"/>
        <w:gridCol w:w="1260"/>
        <w:gridCol w:w="669"/>
        <w:gridCol w:w="951"/>
        <w:gridCol w:w="178"/>
        <w:gridCol w:w="1262"/>
        <w:gridCol w:w="67"/>
        <w:gridCol w:w="44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368" w:type="dxa"/>
            <w:gridSpan w:val="2"/>
            <w:noWrap w:val="0"/>
            <w:vAlign w:val="center"/>
          </w:tcPr>
          <w:p>
            <w:pPr>
              <w:adjustRightInd w:val="0"/>
              <w:snapToGrid w:val="0"/>
              <w:jc w:val="center"/>
              <w:rPr>
                <w:rFonts w:hint="eastAsia"/>
                <w:sz w:val="24"/>
              </w:rPr>
            </w:pPr>
            <w:r>
              <w:rPr>
                <w:rFonts w:hint="eastAsia"/>
                <w:sz w:val="24"/>
              </w:rPr>
              <w:t>车间主任</w:t>
            </w:r>
          </w:p>
          <w:p>
            <w:pPr>
              <w:adjustRightInd w:val="0"/>
              <w:snapToGrid w:val="0"/>
              <w:jc w:val="center"/>
              <w:rPr>
                <w:rFonts w:hint="eastAsia"/>
                <w:sz w:val="24"/>
              </w:rPr>
            </w:pPr>
            <w:r>
              <w:rPr>
                <w:rFonts w:hint="eastAsia"/>
                <w:sz w:val="24"/>
              </w:rPr>
              <w:t>（正职）</w:t>
            </w:r>
          </w:p>
        </w:tc>
        <w:tc>
          <w:tcPr>
            <w:tcW w:w="1620" w:type="dxa"/>
            <w:gridSpan w:val="2"/>
            <w:noWrap w:val="0"/>
            <w:vAlign w:val="center"/>
          </w:tcPr>
          <w:p>
            <w:pPr>
              <w:adjustRightInd w:val="0"/>
              <w:snapToGrid w:val="0"/>
              <w:rPr>
                <w:rFonts w:hint="eastAsia"/>
                <w:sz w:val="24"/>
              </w:rPr>
            </w:pPr>
          </w:p>
        </w:tc>
        <w:tc>
          <w:tcPr>
            <w:tcW w:w="1260" w:type="dxa"/>
            <w:noWrap w:val="0"/>
            <w:vAlign w:val="center"/>
          </w:tcPr>
          <w:p>
            <w:pPr>
              <w:adjustRightInd w:val="0"/>
              <w:snapToGrid w:val="0"/>
              <w:ind w:left="-103" w:leftChars="-50" w:right="-103" w:rightChars="-50"/>
              <w:jc w:val="center"/>
              <w:rPr>
                <w:rFonts w:hint="eastAsia"/>
                <w:sz w:val="24"/>
              </w:rPr>
            </w:pPr>
            <w:r>
              <w:rPr>
                <w:rFonts w:hint="eastAsia"/>
                <w:sz w:val="24"/>
              </w:rPr>
              <w:t>车间主任</w:t>
            </w:r>
          </w:p>
          <w:p>
            <w:pPr>
              <w:adjustRightInd w:val="0"/>
              <w:snapToGrid w:val="0"/>
              <w:ind w:left="-103" w:leftChars="-50" w:right="-103" w:rightChars="-50"/>
              <w:jc w:val="center"/>
              <w:rPr>
                <w:rFonts w:hint="eastAsia"/>
                <w:sz w:val="24"/>
              </w:rPr>
            </w:pPr>
            <w:r>
              <w:rPr>
                <w:rFonts w:hint="eastAsia"/>
                <w:sz w:val="24"/>
              </w:rPr>
              <w:t>（副职）</w:t>
            </w:r>
          </w:p>
        </w:tc>
        <w:tc>
          <w:tcPr>
            <w:tcW w:w="1620" w:type="dxa"/>
            <w:gridSpan w:val="2"/>
            <w:noWrap w:val="0"/>
            <w:vAlign w:val="center"/>
          </w:tcPr>
          <w:p>
            <w:pPr>
              <w:adjustRightInd w:val="0"/>
              <w:snapToGrid w:val="0"/>
              <w:jc w:val="center"/>
              <w:rPr>
                <w:rFonts w:hint="eastAsia"/>
                <w:sz w:val="24"/>
              </w:rPr>
            </w:pPr>
          </w:p>
        </w:tc>
        <w:tc>
          <w:tcPr>
            <w:tcW w:w="1440" w:type="dxa"/>
            <w:gridSpan w:val="2"/>
            <w:noWrap w:val="0"/>
            <w:vAlign w:val="center"/>
          </w:tcPr>
          <w:p>
            <w:pPr>
              <w:adjustRightInd w:val="0"/>
              <w:snapToGrid w:val="0"/>
              <w:jc w:val="center"/>
              <w:rPr>
                <w:rFonts w:hint="eastAsia"/>
                <w:sz w:val="24"/>
              </w:rPr>
            </w:pPr>
            <w:r>
              <w:rPr>
                <w:rFonts w:hint="eastAsia"/>
                <w:sz w:val="24"/>
              </w:rPr>
              <w:t>技术员</w:t>
            </w:r>
          </w:p>
        </w:tc>
        <w:tc>
          <w:tcPr>
            <w:tcW w:w="2502" w:type="dxa"/>
            <w:gridSpan w:val="3"/>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368" w:type="dxa"/>
            <w:gridSpan w:val="2"/>
            <w:noWrap w:val="0"/>
            <w:vAlign w:val="center"/>
          </w:tcPr>
          <w:p>
            <w:pPr>
              <w:adjustRightInd w:val="0"/>
              <w:snapToGrid w:val="0"/>
              <w:jc w:val="center"/>
              <w:rPr>
                <w:rFonts w:hint="eastAsia" w:eastAsia="宋体"/>
                <w:sz w:val="24"/>
                <w:lang w:eastAsia="zh-CN"/>
              </w:rPr>
            </w:pPr>
            <w:r>
              <w:rPr>
                <w:rFonts w:hint="eastAsia"/>
                <w:sz w:val="24"/>
              </w:rPr>
              <w:t>仪表</w:t>
            </w:r>
            <w:r>
              <w:rPr>
                <w:rFonts w:hint="eastAsia"/>
                <w:sz w:val="24"/>
                <w:lang w:eastAsia="zh-CN"/>
              </w:rPr>
              <w:t>负责人</w:t>
            </w:r>
          </w:p>
        </w:tc>
        <w:tc>
          <w:tcPr>
            <w:tcW w:w="1620" w:type="dxa"/>
            <w:gridSpan w:val="2"/>
            <w:noWrap w:val="0"/>
            <w:vAlign w:val="center"/>
          </w:tcPr>
          <w:p>
            <w:pPr>
              <w:adjustRightInd w:val="0"/>
              <w:snapToGrid w:val="0"/>
              <w:rPr>
                <w:rFonts w:hint="eastAsia"/>
                <w:sz w:val="24"/>
              </w:rPr>
            </w:pPr>
          </w:p>
        </w:tc>
        <w:tc>
          <w:tcPr>
            <w:tcW w:w="1260" w:type="dxa"/>
            <w:noWrap w:val="0"/>
            <w:vAlign w:val="center"/>
          </w:tcPr>
          <w:p>
            <w:pPr>
              <w:adjustRightInd w:val="0"/>
              <w:snapToGrid w:val="0"/>
              <w:ind w:left="-103" w:leftChars="-50" w:right="-103" w:rightChars="-50"/>
              <w:jc w:val="center"/>
              <w:rPr>
                <w:rFonts w:hint="eastAsia" w:eastAsia="宋体"/>
                <w:sz w:val="24"/>
                <w:lang w:eastAsia="zh-CN"/>
              </w:rPr>
            </w:pPr>
            <w:r>
              <w:rPr>
                <w:rFonts w:hint="eastAsia"/>
                <w:sz w:val="24"/>
              </w:rPr>
              <w:t>电</w:t>
            </w:r>
            <w:r>
              <w:rPr>
                <w:rFonts w:hint="eastAsia"/>
                <w:sz w:val="24"/>
                <w:lang w:eastAsia="zh-CN"/>
              </w:rPr>
              <w:t>器负责人</w:t>
            </w:r>
          </w:p>
        </w:tc>
        <w:tc>
          <w:tcPr>
            <w:tcW w:w="1620" w:type="dxa"/>
            <w:gridSpan w:val="2"/>
            <w:noWrap w:val="0"/>
            <w:vAlign w:val="center"/>
          </w:tcPr>
          <w:p>
            <w:pPr>
              <w:adjustRightInd w:val="0"/>
              <w:snapToGrid w:val="0"/>
              <w:jc w:val="center"/>
              <w:rPr>
                <w:rFonts w:hint="eastAsia"/>
                <w:sz w:val="24"/>
              </w:rPr>
            </w:pPr>
          </w:p>
        </w:tc>
        <w:tc>
          <w:tcPr>
            <w:tcW w:w="1440" w:type="dxa"/>
            <w:gridSpan w:val="2"/>
            <w:noWrap w:val="0"/>
            <w:vAlign w:val="center"/>
          </w:tcPr>
          <w:p>
            <w:pPr>
              <w:adjustRightInd w:val="0"/>
              <w:snapToGrid w:val="0"/>
              <w:jc w:val="center"/>
              <w:rPr>
                <w:rFonts w:hint="eastAsia"/>
                <w:sz w:val="24"/>
              </w:rPr>
            </w:pPr>
            <w:r>
              <w:rPr>
                <w:rFonts w:hint="eastAsia"/>
                <w:sz w:val="24"/>
              </w:rPr>
              <w:t>设备负责人</w:t>
            </w:r>
          </w:p>
        </w:tc>
        <w:tc>
          <w:tcPr>
            <w:tcW w:w="2502" w:type="dxa"/>
            <w:gridSpan w:val="3"/>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368" w:type="dxa"/>
            <w:gridSpan w:val="2"/>
            <w:noWrap w:val="0"/>
            <w:vAlign w:val="center"/>
          </w:tcPr>
          <w:p>
            <w:pPr>
              <w:adjustRightInd w:val="0"/>
              <w:snapToGrid w:val="0"/>
              <w:jc w:val="center"/>
              <w:rPr>
                <w:rFonts w:hint="eastAsia" w:eastAsia="宋体"/>
                <w:sz w:val="24"/>
                <w:lang w:eastAsia="zh-CN"/>
              </w:rPr>
            </w:pPr>
            <w:r>
              <w:rPr>
                <w:rFonts w:hint="eastAsia"/>
                <w:sz w:val="24"/>
                <w:lang w:eastAsia="zh-CN"/>
              </w:rPr>
              <w:t>安全部</w:t>
            </w:r>
          </w:p>
        </w:tc>
        <w:tc>
          <w:tcPr>
            <w:tcW w:w="1620" w:type="dxa"/>
            <w:gridSpan w:val="2"/>
            <w:noWrap w:val="0"/>
            <w:vAlign w:val="center"/>
          </w:tcPr>
          <w:p>
            <w:pPr>
              <w:adjustRightInd w:val="0"/>
              <w:snapToGrid w:val="0"/>
              <w:rPr>
                <w:rFonts w:hint="eastAsia"/>
                <w:sz w:val="24"/>
              </w:rPr>
            </w:pPr>
          </w:p>
        </w:tc>
        <w:tc>
          <w:tcPr>
            <w:tcW w:w="1260" w:type="dxa"/>
            <w:noWrap w:val="0"/>
            <w:vAlign w:val="center"/>
          </w:tcPr>
          <w:p>
            <w:pPr>
              <w:adjustRightInd w:val="0"/>
              <w:snapToGrid w:val="0"/>
              <w:ind w:left="-103" w:leftChars="-50" w:right="-103" w:rightChars="-50"/>
              <w:jc w:val="center"/>
              <w:rPr>
                <w:rFonts w:hint="eastAsia"/>
                <w:sz w:val="24"/>
              </w:rPr>
            </w:pPr>
            <w:r>
              <w:rPr>
                <w:rFonts w:hint="eastAsia"/>
                <w:sz w:val="24"/>
                <w:lang w:eastAsia="zh-CN"/>
              </w:rPr>
              <w:t>维</w:t>
            </w:r>
            <w:r>
              <w:rPr>
                <w:rFonts w:hint="eastAsia"/>
                <w:sz w:val="24"/>
              </w:rPr>
              <w:t>修人员</w:t>
            </w:r>
          </w:p>
        </w:tc>
        <w:tc>
          <w:tcPr>
            <w:tcW w:w="5562" w:type="dxa"/>
            <w:gridSpan w:val="7"/>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368" w:type="dxa"/>
            <w:gridSpan w:val="2"/>
            <w:noWrap w:val="0"/>
            <w:vAlign w:val="center"/>
          </w:tcPr>
          <w:p>
            <w:pPr>
              <w:adjustRightInd w:val="0"/>
              <w:snapToGrid w:val="0"/>
              <w:jc w:val="center"/>
              <w:rPr>
                <w:rFonts w:hint="eastAsia"/>
                <w:sz w:val="24"/>
              </w:rPr>
            </w:pPr>
            <w:r>
              <w:rPr>
                <w:rFonts w:hint="eastAsia"/>
                <w:sz w:val="24"/>
              </w:rPr>
              <w:t>工艺班长</w:t>
            </w:r>
          </w:p>
        </w:tc>
        <w:tc>
          <w:tcPr>
            <w:tcW w:w="1620" w:type="dxa"/>
            <w:gridSpan w:val="2"/>
            <w:noWrap w:val="0"/>
            <w:vAlign w:val="center"/>
          </w:tcPr>
          <w:p>
            <w:pPr>
              <w:adjustRightInd w:val="0"/>
              <w:snapToGrid w:val="0"/>
              <w:jc w:val="center"/>
              <w:rPr>
                <w:rFonts w:hint="eastAsia"/>
                <w:sz w:val="24"/>
              </w:rPr>
            </w:pPr>
          </w:p>
        </w:tc>
        <w:tc>
          <w:tcPr>
            <w:tcW w:w="1260" w:type="dxa"/>
            <w:noWrap w:val="0"/>
            <w:vAlign w:val="center"/>
          </w:tcPr>
          <w:p>
            <w:pPr>
              <w:adjustRightInd w:val="0"/>
              <w:snapToGrid w:val="0"/>
              <w:jc w:val="center"/>
              <w:rPr>
                <w:rFonts w:hint="eastAsia"/>
                <w:sz w:val="24"/>
              </w:rPr>
            </w:pPr>
            <w:r>
              <w:rPr>
                <w:rFonts w:hint="eastAsia"/>
                <w:sz w:val="24"/>
              </w:rPr>
              <w:t>班组成员</w:t>
            </w:r>
          </w:p>
        </w:tc>
        <w:tc>
          <w:tcPr>
            <w:tcW w:w="5562" w:type="dxa"/>
            <w:gridSpan w:val="7"/>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810" w:type="dxa"/>
            <w:gridSpan w:val="12"/>
            <w:noWrap w:val="0"/>
            <w:vAlign w:val="center"/>
          </w:tcPr>
          <w:p>
            <w:pPr>
              <w:adjustRightInd w:val="0"/>
              <w:snapToGrid w:val="0"/>
              <w:rPr>
                <w:rFonts w:hint="eastAsia"/>
                <w:sz w:val="24"/>
              </w:rPr>
            </w:pPr>
            <w:r>
              <w:rPr>
                <w:rFonts w:hint="eastAsia"/>
                <w:sz w:val="24"/>
              </w:rPr>
              <w:t>预计开车时间：                              条件确认时间：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restart"/>
            <w:noWrap w:val="0"/>
            <w:vAlign w:val="center"/>
          </w:tcPr>
          <w:p>
            <w:pPr>
              <w:adjustRightInd w:val="0"/>
              <w:snapToGrid w:val="0"/>
              <w:ind w:right="1512"/>
              <w:rPr>
                <w:rFonts w:hint="eastAsia"/>
                <w:sz w:val="24"/>
              </w:rPr>
            </w:pPr>
            <w:r>
              <w:rPr>
                <w:rFonts w:hint="eastAsia"/>
                <w:sz w:val="24"/>
              </w:rPr>
              <w:t>开车条件确认</w:t>
            </w:r>
          </w:p>
        </w:tc>
        <w:tc>
          <w:tcPr>
            <w:tcW w:w="5579" w:type="dxa"/>
            <w:gridSpan w:val="7"/>
            <w:noWrap w:val="0"/>
            <w:vAlign w:val="center"/>
          </w:tcPr>
          <w:p>
            <w:pPr>
              <w:adjustRightInd w:val="0"/>
              <w:snapToGrid w:val="0"/>
              <w:jc w:val="center"/>
              <w:rPr>
                <w:rFonts w:hint="eastAsia"/>
                <w:sz w:val="24"/>
              </w:rPr>
            </w:pPr>
            <w:r>
              <w:rPr>
                <w:rFonts w:hint="eastAsia"/>
                <w:sz w:val="24"/>
              </w:rPr>
              <w:t>开车前应满足的条件</w:t>
            </w:r>
          </w:p>
        </w:tc>
        <w:tc>
          <w:tcPr>
            <w:tcW w:w="1776" w:type="dxa"/>
            <w:gridSpan w:val="3"/>
            <w:noWrap w:val="0"/>
            <w:vAlign w:val="center"/>
          </w:tcPr>
          <w:p>
            <w:pPr>
              <w:adjustRightInd w:val="0"/>
              <w:snapToGrid w:val="0"/>
              <w:jc w:val="center"/>
              <w:rPr>
                <w:rFonts w:hint="eastAsia"/>
                <w:sz w:val="24"/>
              </w:rPr>
            </w:pPr>
            <w:r>
              <w:rPr>
                <w:rFonts w:hint="eastAsia"/>
                <w:sz w:val="24"/>
              </w:rPr>
              <w:t>是否满足</w:t>
            </w:r>
          </w:p>
        </w:tc>
        <w:tc>
          <w:tcPr>
            <w:tcW w:w="1988" w:type="dxa"/>
            <w:noWrap w:val="0"/>
            <w:vAlign w:val="center"/>
          </w:tcPr>
          <w:p>
            <w:pPr>
              <w:adjustRightInd w:val="0"/>
              <w:snapToGrid w:val="0"/>
              <w:jc w:val="center"/>
              <w:rPr>
                <w:rFonts w:hint="eastAsia"/>
                <w:sz w:val="24"/>
              </w:rPr>
            </w:pPr>
            <w:r>
              <w:rPr>
                <w:rFonts w:hint="eastAsia"/>
                <w:sz w:val="24"/>
              </w:rPr>
              <w:t>不满足事实描述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color w:val="FF0000"/>
                <w:sz w:val="24"/>
              </w:rPr>
            </w:pPr>
            <w:r>
              <w:rPr>
                <w:rFonts w:hint="eastAsia"/>
                <w:sz w:val="24"/>
              </w:rPr>
              <w:t>是否有合理的应急预案，编制并落实了开车方案。</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sz w:val="24"/>
              </w:rPr>
              <w:t>各岗位记录、台账准备是否齐全。</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sz w:val="24"/>
              </w:rPr>
              <w:t>水、电、汽是否符合开车条件。</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color w:val="FF0000"/>
                <w:sz w:val="24"/>
              </w:rPr>
            </w:pPr>
            <w:r>
              <w:rPr>
                <w:rFonts w:hint="eastAsia"/>
                <w:sz w:val="24"/>
              </w:rPr>
              <w:t>各种危险因素是否已消除或控制。</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sz w:val="24"/>
              </w:rPr>
              <w:t>原料是否到位，投料前经过分析验证。</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sz w:val="24"/>
              </w:rPr>
              <w:t>是否检查了阀门</w:t>
            </w:r>
            <w:r>
              <w:rPr>
                <w:rFonts w:hint="eastAsia" w:ascii="宋体" w:hAnsi="宋体"/>
                <w:sz w:val="24"/>
              </w:rPr>
              <w:t>开闭状态及盲板抽加情况。</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ascii="宋体" w:hAnsi="宋体"/>
                <w:sz w:val="24"/>
              </w:rPr>
              <w:t>各种机电设备及电气仪表等是否处在完好状态。</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sz w:val="24"/>
              </w:rPr>
              <w:t>各液位、温度、压力、流量等是否具备开车条件。</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sz w:val="24"/>
              </w:rPr>
              <w:t>设备、仪表、化验仪器等是否都调试完好待用。</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ascii="宋体" w:hAnsi="宋体"/>
                <w:sz w:val="24"/>
              </w:rPr>
              <w:t>安全消防设施是否配备齐全并完好。</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ascii="宋体" w:hAnsi="宋体"/>
                <w:sz w:val="24"/>
              </w:rPr>
              <w:t>有关岗位之间的通讯联络是否畅通。</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ascii="宋体" w:hAnsi="宋体"/>
                <w:sz w:val="24"/>
              </w:rPr>
              <w:t>必要时停止一切检修作业，无关人员不准进入现场。</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sz w:val="24"/>
              </w:rPr>
            </w:pPr>
            <w:r>
              <w:rPr>
                <w:rFonts w:hint="eastAsia" w:ascii="宋体" w:hAnsi="宋体"/>
                <w:sz w:val="24"/>
              </w:rPr>
              <w:t>室内空气是否流通，室内外道路是否保证畅通。</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ascii="宋体" w:hAnsi="宋体"/>
                <w:sz w:val="24"/>
              </w:rPr>
            </w:pPr>
            <w:r>
              <w:rPr>
                <w:rFonts w:hint="eastAsia" w:ascii="宋体" w:hAnsi="宋体"/>
                <w:sz w:val="24"/>
              </w:rPr>
              <w:t>操作、化验、设备、电气、仪表、</w:t>
            </w:r>
            <w:r>
              <w:rPr>
                <w:rFonts w:hint="eastAsia" w:ascii="宋体" w:hAnsi="宋体"/>
                <w:sz w:val="24"/>
                <w:lang w:eastAsia="zh-CN"/>
              </w:rPr>
              <w:t>维</w:t>
            </w:r>
            <w:r>
              <w:rPr>
                <w:rFonts w:hint="eastAsia" w:ascii="宋体" w:hAnsi="宋体"/>
                <w:sz w:val="24"/>
              </w:rPr>
              <w:t>修等各岗位人员都已上岗并做好准备。</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467" w:type="dxa"/>
            <w:vMerge w:val="continue"/>
            <w:noWrap w:val="0"/>
            <w:vAlign w:val="center"/>
          </w:tcPr>
          <w:p>
            <w:pPr>
              <w:adjustRightInd w:val="0"/>
              <w:snapToGrid w:val="0"/>
              <w:ind w:right="1512"/>
              <w:rPr>
                <w:rFonts w:hint="eastAsia"/>
                <w:sz w:val="24"/>
              </w:rPr>
            </w:pPr>
          </w:p>
        </w:tc>
        <w:tc>
          <w:tcPr>
            <w:tcW w:w="5579" w:type="dxa"/>
            <w:gridSpan w:val="7"/>
            <w:noWrap w:val="0"/>
            <w:vAlign w:val="center"/>
          </w:tcPr>
          <w:p>
            <w:pPr>
              <w:adjustRightInd w:val="0"/>
              <w:snapToGrid w:val="0"/>
              <w:rPr>
                <w:rFonts w:hint="eastAsia" w:ascii="宋体" w:hAnsi="宋体"/>
                <w:sz w:val="24"/>
              </w:rPr>
            </w:pPr>
            <w:r>
              <w:rPr>
                <w:rFonts w:hint="eastAsia" w:ascii="宋体" w:hAnsi="宋体"/>
                <w:sz w:val="24"/>
              </w:rPr>
              <w:t>工具是否配备到位</w:t>
            </w:r>
          </w:p>
        </w:tc>
        <w:tc>
          <w:tcPr>
            <w:tcW w:w="1776"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88"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9810" w:type="dxa"/>
            <w:gridSpan w:val="12"/>
            <w:noWrap w:val="0"/>
            <w:vAlign w:val="center"/>
          </w:tcPr>
          <w:p>
            <w:pPr>
              <w:adjustRightInd w:val="0"/>
              <w:snapToGrid w:val="0"/>
              <w:spacing w:line="360" w:lineRule="auto"/>
              <w:rPr>
                <w:rFonts w:hint="eastAsia" w:ascii="宋体" w:hAnsi="宋体"/>
                <w:sz w:val="24"/>
              </w:rPr>
            </w:pPr>
            <w:r>
              <w:rPr>
                <w:rFonts w:hint="eastAsia" w:ascii="宋体" w:hAnsi="宋体"/>
                <w:sz w:val="24"/>
              </w:rPr>
              <w:t>条件确认结果总结：现有条件是否满足开车要求               □是  □   否</w:t>
            </w:r>
          </w:p>
          <w:p>
            <w:pPr>
              <w:adjustRightInd w:val="0"/>
              <w:snapToGrid w:val="0"/>
              <w:spacing w:line="360" w:lineRule="auto"/>
              <w:ind w:firstLine="3422" w:firstLineChars="1450"/>
              <w:rPr>
                <w:rFonts w:hint="eastAsia" w:ascii="宋体" w:hAnsi="宋体"/>
                <w:sz w:val="24"/>
              </w:rPr>
            </w:pPr>
            <w:r>
              <w:rPr>
                <w:rFonts w:hint="eastAsia" w:ascii="宋体" w:hAnsi="宋体"/>
                <w:sz w:val="24"/>
              </w:rPr>
              <w:t>车间主任：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58" w:type="dxa"/>
            <w:gridSpan w:val="3"/>
            <w:noWrap w:val="0"/>
            <w:vAlign w:val="center"/>
          </w:tcPr>
          <w:p>
            <w:pPr>
              <w:adjustRightInd w:val="0"/>
              <w:snapToGrid w:val="0"/>
              <w:jc w:val="center"/>
              <w:rPr>
                <w:rFonts w:hint="eastAsia" w:ascii="宋体" w:hAnsi="宋体"/>
                <w:sz w:val="24"/>
              </w:rPr>
            </w:pPr>
            <w:r>
              <w:rPr>
                <w:rFonts w:hint="eastAsia" w:ascii="宋体" w:hAnsi="宋体"/>
                <w:sz w:val="24"/>
              </w:rPr>
              <w:t>审核</w:t>
            </w:r>
          </w:p>
        </w:tc>
        <w:tc>
          <w:tcPr>
            <w:tcW w:w="2459" w:type="dxa"/>
            <w:gridSpan w:val="3"/>
            <w:noWrap w:val="0"/>
            <w:vAlign w:val="center"/>
          </w:tcPr>
          <w:p>
            <w:pPr>
              <w:adjustRightInd w:val="0"/>
              <w:snapToGrid w:val="0"/>
              <w:jc w:val="center"/>
              <w:rPr>
                <w:rFonts w:hint="eastAsia" w:ascii="宋体" w:hAnsi="宋体"/>
                <w:sz w:val="24"/>
              </w:rPr>
            </w:pPr>
          </w:p>
        </w:tc>
        <w:tc>
          <w:tcPr>
            <w:tcW w:w="2458" w:type="dxa"/>
            <w:gridSpan w:val="4"/>
            <w:noWrap w:val="0"/>
            <w:vAlign w:val="center"/>
          </w:tcPr>
          <w:p>
            <w:pPr>
              <w:adjustRightInd w:val="0"/>
              <w:snapToGrid w:val="0"/>
              <w:jc w:val="center"/>
              <w:rPr>
                <w:rFonts w:hint="eastAsia" w:ascii="宋体" w:hAnsi="宋体"/>
                <w:sz w:val="24"/>
              </w:rPr>
            </w:pPr>
            <w:r>
              <w:rPr>
                <w:rFonts w:hint="eastAsia" w:ascii="宋体" w:hAnsi="宋体"/>
                <w:sz w:val="24"/>
              </w:rPr>
              <w:t>批准</w:t>
            </w:r>
          </w:p>
        </w:tc>
        <w:tc>
          <w:tcPr>
            <w:tcW w:w="2435" w:type="dxa"/>
            <w:gridSpan w:val="2"/>
            <w:noWrap w:val="0"/>
            <w:vAlign w:val="center"/>
          </w:tcPr>
          <w:p>
            <w:pPr>
              <w:adjustRightInd w:val="0"/>
              <w:snapToGrid w:val="0"/>
              <w:jc w:val="center"/>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after="313" w:afterLines="100" w:line="420" w:lineRule="exact"/>
        <w:jc w:val="center"/>
        <w:textAlignment w:val="auto"/>
        <w:outlineLvl w:val="9"/>
        <w:rPr>
          <w:rFonts w:hint="eastAsia"/>
          <w:b/>
          <w:bCs/>
          <w:sz w:val="32"/>
        </w:rPr>
      </w:pPr>
      <w:r>
        <w:rPr>
          <w:rFonts w:hint="eastAsia"/>
          <w:b/>
          <w:bCs/>
          <w:sz w:val="32"/>
          <w:lang w:val="en-US" w:eastAsia="zh-CN"/>
        </w:rPr>
        <w:t>5-2-4</w:t>
      </w:r>
      <w:r>
        <w:rPr>
          <w:rFonts w:hint="eastAsia"/>
          <w:b/>
          <w:bCs/>
          <w:sz w:val="32"/>
        </w:rPr>
        <w:t>开车安全条件确认表</w:t>
      </w:r>
    </w:p>
    <w:tbl>
      <w:tblPr>
        <w:tblStyle w:val="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50"/>
        <w:gridCol w:w="1188"/>
        <w:gridCol w:w="1603"/>
        <w:gridCol w:w="1382"/>
        <w:gridCol w:w="15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8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开车装置名称</w:t>
            </w:r>
          </w:p>
        </w:tc>
        <w:tc>
          <w:tcPr>
            <w:tcW w:w="11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所在部门</w:t>
            </w:r>
          </w:p>
        </w:tc>
        <w:tc>
          <w:tcPr>
            <w:tcW w:w="160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3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是否重点部位或关键装置</w:t>
            </w:r>
          </w:p>
        </w:tc>
        <w:tc>
          <w:tcPr>
            <w:tcW w:w="3750"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85" w:type="dxa"/>
            <w:gridSpan w:val="2"/>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合成氨装置</w:t>
            </w:r>
          </w:p>
        </w:tc>
        <w:tc>
          <w:tcPr>
            <w:tcW w:w="1188"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合成氨、碳化车间</w:t>
            </w:r>
          </w:p>
        </w:tc>
        <w:tc>
          <w:tcPr>
            <w:tcW w:w="1603" w:type="dxa"/>
            <w:noWrap w:val="0"/>
            <w:vAlign w:val="center"/>
          </w:tcPr>
          <w:p>
            <w:pPr>
              <w:jc w:val="center"/>
              <w:rPr>
                <w:rFonts w:hint="eastAsia" w:ascii="宋体" w:hAnsi="宋体" w:eastAsia="宋体" w:cs="宋体"/>
                <w:sz w:val="24"/>
                <w:szCs w:val="24"/>
              </w:rPr>
            </w:pPr>
          </w:p>
        </w:tc>
        <w:tc>
          <w:tcPr>
            <w:tcW w:w="1382" w:type="dxa"/>
            <w:noWrap w:val="0"/>
            <w:vAlign w:val="center"/>
          </w:tcPr>
          <w:p>
            <w:pPr>
              <w:jc w:val="center"/>
              <w:rPr>
                <w:rFonts w:hint="eastAsia" w:ascii="宋体" w:hAnsi="宋体" w:eastAsia="宋体" w:cs="宋体"/>
                <w:sz w:val="24"/>
                <w:szCs w:val="24"/>
              </w:rPr>
            </w:pPr>
          </w:p>
        </w:tc>
        <w:tc>
          <w:tcPr>
            <w:tcW w:w="3750" w:type="dxa"/>
            <w:gridSpan w:val="2"/>
            <w:noWrap w:val="0"/>
            <w:vAlign w:val="center"/>
          </w:tcPr>
          <w:p>
            <w:pPr>
              <w:ind w:firstLine="472"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部门</w:t>
            </w:r>
          </w:p>
        </w:tc>
        <w:tc>
          <w:tcPr>
            <w:tcW w:w="5123"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确认的主要内容</w:t>
            </w:r>
          </w:p>
        </w:tc>
        <w:tc>
          <w:tcPr>
            <w:tcW w:w="157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安全符合性</w:t>
            </w:r>
          </w:p>
        </w:tc>
        <w:tc>
          <w:tcPr>
            <w:tcW w:w="217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确认人签字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w:t>
            </w:r>
          </w:p>
          <w:p>
            <w:pPr>
              <w:jc w:val="center"/>
              <w:rPr>
                <w:rFonts w:hint="eastAsia" w:ascii="宋体" w:hAnsi="宋体" w:eastAsia="宋体" w:cs="宋体"/>
                <w:sz w:val="24"/>
                <w:szCs w:val="24"/>
              </w:rPr>
            </w:pPr>
            <w:r>
              <w:rPr>
                <w:rFonts w:hint="eastAsia" w:ascii="宋体" w:hAnsi="宋体" w:eastAsia="宋体" w:cs="宋体"/>
                <w:sz w:val="24"/>
                <w:szCs w:val="24"/>
              </w:rPr>
              <w:t>产</w:t>
            </w: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1、开车方案落实情况；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2、生产工艺方面；</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3、生产设施方面</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4、其它</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备</w:t>
            </w: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1、设备、特种设备及机动车辆的监测检验情况；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2、特种作业人员培训及持证上岗情况；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3、仪器、仪表的有效情况；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4、防爆电器的选型情况；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5、安全阀或其它职责范围内安全装置有效性</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6、其它</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w:t>
            </w: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1、开</w:t>
            </w:r>
            <w:r>
              <w:rPr>
                <w:rFonts w:hint="eastAsia" w:ascii="宋体" w:hAnsi="宋体" w:eastAsia="宋体" w:cs="宋体"/>
                <w:sz w:val="24"/>
                <w:szCs w:val="24"/>
                <w:lang w:eastAsia="zh-CN"/>
              </w:rPr>
              <w:t>停</w:t>
            </w:r>
            <w:r>
              <w:rPr>
                <w:rFonts w:hint="eastAsia" w:ascii="宋体" w:hAnsi="宋体" w:eastAsia="宋体" w:cs="宋体"/>
                <w:sz w:val="24"/>
                <w:szCs w:val="24"/>
              </w:rPr>
              <w:t>车方案的可行性</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2、工艺指标的变更情况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3、操作规程的完善及健全情况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4、其它</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质量</w:t>
            </w: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1、原料、中间品及产品的安全质量情况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各生产设施环节卫生清洁情况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3、产品包装质量及重复使用包装物的检验情况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4、职责范围内其他安全质量问题确认</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安全</w:t>
            </w: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1、安全操作证持证上岗情况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2、职工对应急预案的掌握情况（现场抽查）</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3、应急物资及消防设施的有效性</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人员</w:t>
            </w:r>
            <w:r>
              <w:rPr>
                <w:rFonts w:hint="eastAsia" w:ascii="宋体" w:hAnsi="宋体" w:eastAsia="宋体" w:cs="宋体"/>
                <w:sz w:val="24"/>
                <w:szCs w:val="24"/>
              </w:rPr>
              <w:t>的合理安排情况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职工的教育培训情况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其它</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w:t>
            </w:r>
          </w:p>
          <w:p>
            <w:pPr>
              <w:jc w:val="center"/>
              <w:rPr>
                <w:rFonts w:hint="eastAsia" w:ascii="宋体" w:hAnsi="宋体" w:eastAsia="宋体" w:cs="宋体"/>
                <w:sz w:val="24"/>
                <w:szCs w:val="24"/>
              </w:rPr>
            </w:pPr>
            <w:r>
              <w:rPr>
                <w:rFonts w:hint="eastAsia" w:ascii="宋体" w:hAnsi="宋体" w:eastAsia="宋体" w:cs="宋体"/>
                <w:sz w:val="24"/>
                <w:szCs w:val="24"/>
              </w:rPr>
              <w:t>在</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车</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间</w:t>
            </w: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1、应急物资的有效性</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2、上岗前的安全培训及持证上岗</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3、职工对应急预案的掌握情况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4、安全装置的有效性</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5、开车前阀门、开关、盲板等确认情况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6、试运行情况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7、生产记录情况</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35" w:type="dxa"/>
            <w:vMerge w:val="continue"/>
            <w:noWrap w:val="0"/>
            <w:vAlign w:val="center"/>
          </w:tcPr>
          <w:p>
            <w:pPr>
              <w:jc w:val="center"/>
              <w:rPr>
                <w:rFonts w:hint="eastAsia" w:ascii="宋体" w:hAnsi="宋体" w:eastAsia="宋体" w:cs="宋体"/>
                <w:sz w:val="24"/>
                <w:szCs w:val="24"/>
              </w:rPr>
            </w:pPr>
          </w:p>
        </w:tc>
        <w:tc>
          <w:tcPr>
            <w:tcW w:w="5123"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8、其它</w:t>
            </w:r>
          </w:p>
        </w:tc>
        <w:tc>
          <w:tcPr>
            <w:tcW w:w="1575" w:type="dxa"/>
            <w:noWrap w:val="0"/>
            <w:vAlign w:val="center"/>
          </w:tcPr>
          <w:p>
            <w:pPr>
              <w:rPr>
                <w:rFonts w:hint="eastAsia" w:ascii="宋体" w:hAnsi="宋体" w:eastAsia="宋体" w:cs="宋体"/>
                <w:sz w:val="24"/>
                <w:szCs w:val="24"/>
              </w:rPr>
            </w:pPr>
          </w:p>
        </w:tc>
        <w:tc>
          <w:tcPr>
            <w:tcW w:w="217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exact"/>
          <w:jc w:val="center"/>
        </w:trPr>
        <w:tc>
          <w:tcPr>
            <w:tcW w:w="7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综合结论</w:t>
            </w:r>
          </w:p>
        </w:tc>
        <w:tc>
          <w:tcPr>
            <w:tcW w:w="5123" w:type="dxa"/>
            <w:gridSpan w:val="4"/>
            <w:noWrap w:val="0"/>
            <w:vAlign w:val="center"/>
          </w:tcPr>
          <w:p>
            <w:pPr>
              <w:spacing w:line="380" w:lineRule="exact"/>
              <w:rPr>
                <w:rFonts w:hint="eastAsia" w:ascii="宋体" w:hAnsi="宋体" w:eastAsia="宋体" w:cs="宋体"/>
                <w:b/>
                <w:bCs/>
                <w:sz w:val="24"/>
                <w:szCs w:val="24"/>
              </w:rPr>
            </w:pPr>
            <w:r>
              <w:rPr>
                <w:rFonts w:hint="eastAsia" w:ascii="宋体" w:hAnsi="宋体" w:eastAsia="宋体" w:cs="宋体"/>
                <w:b/>
                <w:bCs/>
                <w:sz w:val="24"/>
                <w:szCs w:val="24"/>
              </w:rPr>
              <w:t>根据各职能部门及车间的确认，以及现场检查情况，已经具备开</w:t>
            </w:r>
            <w:r>
              <w:rPr>
                <w:rFonts w:hint="eastAsia" w:ascii="宋体" w:hAnsi="宋体" w:eastAsia="宋体" w:cs="宋体"/>
                <w:b/>
                <w:bCs/>
                <w:sz w:val="24"/>
                <w:szCs w:val="24"/>
                <w:lang w:eastAsia="zh-CN"/>
              </w:rPr>
              <w:t>停</w:t>
            </w:r>
            <w:r>
              <w:rPr>
                <w:rFonts w:hint="eastAsia" w:ascii="宋体" w:hAnsi="宋体" w:eastAsia="宋体" w:cs="宋体"/>
                <w:b/>
                <w:bCs/>
                <w:sz w:val="24"/>
                <w:szCs w:val="24"/>
              </w:rPr>
              <w:t>车条件，严格按开</w:t>
            </w:r>
            <w:r>
              <w:rPr>
                <w:rFonts w:hint="eastAsia" w:ascii="宋体" w:hAnsi="宋体" w:eastAsia="宋体" w:cs="宋体"/>
                <w:b/>
                <w:bCs/>
                <w:sz w:val="24"/>
                <w:szCs w:val="24"/>
                <w:lang w:eastAsia="zh-CN"/>
              </w:rPr>
              <w:t>停</w:t>
            </w:r>
            <w:r>
              <w:rPr>
                <w:rFonts w:hint="eastAsia" w:ascii="宋体" w:hAnsi="宋体" w:eastAsia="宋体" w:cs="宋体"/>
                <w:b/>
                <w:bCs/>
                <w:sz w:val="24"/>
                <w:szCs w:val="24"/>
              </w:rPr>
              <w:t>车方案落实措施，同意开</w:t>
            </w:r>
            <w:r>
              <w:rPr>
                <w:rFonts w:hint="eastAsia" w:ascii="宋体" w:hAnsi="宋体" w:eastAsia="宋体" w:cs="宋体"/>
                <w:b/>
                <w:bCs/>
                <w:sz w:val="24"/>
                <w:szCs w:val="24"/>
                <w:lang w:eastAsia="zh-CN"/>
              </w:rPr>
              <w:t>停</w:t>
            </w:r>
            <w:r>
              <w:rPr>
                <w:rFonts w:hint="eastAsia" w:ascii="宋体" w:hAnsi="宋体" w:eastAsia="宋体" w:cs="宋体"/>
                <w:b/>
                <w:bCs/>
                <w:sz w:val="24"/>
                <w:szCs w:val="24"/>
              </w:rPr>
              <w:t>车。</w:t>
            </w:r>
          </w:p>
        </w:tc>
        <w:tc>
          <w:tcPr>
            <w:tcW w:w="1575"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执行人签字：</w:t>
            </w:r>
          </w:p>
        </w:tc>
        <w:tc>
          <w:tcPr>
            <w:tcW w:w="2175"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领导签字</w:t>
            </w:r>
            <w:r>
              <w:rPr>
                <w:rFonts w:hint="eastAsia" w:ascii="宋体" w:hAnsi="宋体" w:eastAsia="宋体" w:cs="宋体"/>
                <w:sz w:val="24"/>
                <w:szCs w:val="24"/>
                <w:lang w:eastAsia="zh-CN"/>
              </w:rPr>
              <w:t>：</w:t>
            </w:r>
          </w:p>
        </w:tc>
      </w:tr>
    </w:tbl>
    <w:p>
      <w:pPr>
        <w:spacing w:line="600" w:lineRule="auto"/>
        <w:jc w:val="center"/>
        <w:rPr>
          <w:rFonts w:hint="eastAsia"/>
          <w:b/>
          <w:sz w:val="36"/>
          <w:szCs w:val="36"/>
        </w:rPr>
      </w:pPr>
      <w:r>
        <w:rPr>
          <w:rFonts w:hint="eastAsia" w:asciiTheme="minorEastAsia" w:hAnsiTheme="minorEastAsia" w:cstheme="minorEastAsia"/>
          <w:b/>
          <w:bCs/>
          <w:sz w:val="32"/>
          <w:szCs w:val="40"/>
          <w:lang w:val="en-US" w:eastAsia="zh-CN"/>
        </w:rPr>
        <w:t xml:space="preserve"> 5-2-5 </w:t>
      </w:r>
      <w:bookmarkStart w:id="77" w:name="_Toc20194_WPSOffice_Level1"/>
      <w:r>
        <w:rPr>
          <w:rFonts w:hint="eastAsia"/>
          <w:b/>
          <w:sz w:val="36"/>
          <w:szCs w:val="36"/>
        </w:rPr>
        <w:t>开</w:t>
      </w:r>
      <w:r>
        <w:rPr>
          <w:rFonts w:hint="eastAsia"/>
          <w:b/>
          <w:sz w:val="36"/>
          <w:szCs w:val="36"/>
          <w:lang w:eastAsia="zh-CN"/>
        </w:rPr>
        <w:t>（停）</w:t>
      </w:r>
      <w:r>
        <w:rPr>
          <w:rFonts w:hint="eastAsia"/>
          <w:b/>
          <w:sz w:val="36"/>
          <w:szCs w:val="36"/>
        </w:rPr>
        <w:t>车现场参加人员签到表</w:t>
      </w:r>
      <w:bookmarkEnd w:id="77"/>
    </w:p>
    <w:tbl>
      <w:tblPr>
        <w:tblStyle w:val="9"/>
        <w:tblpPr w:leftFromText="180" w:rightFromText="180" w:vertAnchor="text" w:horzAnchor="page" w:tblpX="1372" w:tblpY="747"/>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3061"/>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职务</w:t>
            </w:r>
          </w:p>
        </w:tc>
        <w:tc>
          <w:tcPr>
            <w:tcW w:w="3061" w:type="dxa"/>
            <w:noWrap w:val="0"/>
            <w:vAlign w:val="top"/>
          </w:tcPr>
          <w:p>
            <w:pPr>
              <w:spacing w:line="600" w:lineRule="auto"/>
              <w:jc w:val="center"/>
              <w:rPr>
                <w:rFonts w:hint="eastAsia"/>
                <w:sz w:val="28"/>
                <w:szCs w:val="28"/>
              </w:rPr>
            </w:pPr>
            <w:r>
              <w:rPr>
                <w:rFonts w:hint="eastAsia"/>
                <w:sz w:val="28"/>
                <w:szCs w:val="28"/>
              </w:rPr>
              <w:t>签名</w:t>
            </w:r>
          </w:p>
        </w:tc>
        <w:tc>
          <w:tcPr>
            <w:tcW w:w="3130" w:type="dxa"/>
            <w:noWrap w:val="0"/>
            <w:vAlign w:val="top"/>
          </w:tcPr>
          <w:p>
            <w:pPr>
              <w:spacing w:line="600" w:lineRule="auto"/>
              <w:jc w:val="center"/>
              <w:rPr>
                <w:rFonts w:hint="eastAsia"/>
                <w:sz w:val="28"/>
                <w:szCs w:val="28"/>
              </w:rPr>
            </w:pPr>
            <w:r>
              <w:rPr>
                <w:rFonts w:hint="eastAsia"/>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7" w:type="dxa"/>
            <w:vMerge w:val="restart"/>
            <w:noWrap w:val="0"/>
            <w:vAlign w:val="top"/>
          </w:tcPr>
          <w:p>
            <w:pPr>
              <w:spacing w:line="600" w:lineRule="auto"/>
              <w:jc w:val="center"/>
              <w:rPr>
                <w:rFonts w:hint="eastAsia"/>
                <w:sz w:val="28"/>
                <w:szCs w:val="28"/>
              </w:rPr>
            </w:pPr>
            <w:r>
              <w:rPr>
                <w:rFonts w:hint="eastAsia"/>
                <w:sz w:val="28"/>
                <w:szCs w:val="28"/>
              </w:rPr>
              <w:t>车间主任</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7" w:type="dxa"/>
            <w:vMerge w:val="continue"/>
            <w:noWrap w:val="0"/>
            <w:vAlign w:val="top"/>
          </w:tcPr>
          <w:p>
            <w:pPr>
              <w:spacing w:line="600" w:lineRule="auto"/>
              <w:jc w:val="center"/>
              <w:rPr>
                <w:rFonts w:hint="eastAsia"/>
                <w:sz w:val="28"/>
                <w:szCs w:val="28"/>
              </w:rPr>
            </w:pP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班长</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班组成员</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技术人员</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设备负责人</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电气负责人</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rPr>
              <w:t>仪表负责人</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sz w:val="28"/>
                <w:szCs w:val="28"/>
              </w:rPr>
            </w:pPr>
            <w:r>
              <w:rPr>
                <w:rFonts w:hint="eastAsia"/>
                <w:sz w:val="28"/>
                <w:szCs w:val="28"/>
                <w:lang w:eastAsia="zh-CN"/>
              </w:rPr>
              <w:t>安全部</w:t>
            </w:r>
            <w:r>
              <w:rPr>
                <w:rFonts w:hint="eastAsia"/>
                <w:sz w:val="28"/>
                <w:szCs w:val="28"/>
              </w:rPr>
              <w:t>负责人</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noWrap w:val="0"/>
            <w:vAlign w:val="top"/>
          </w:tcPr>
          <w:p>
            <w:pPr>
              <w:spacing w:line="600" w:lineRule="auto"/>
              <w:jc w:val="center"/>
              <w:rPr>
                <w:rFonts w:hint="eastAsia" w:eastAsia="宋体"/>
                <w:sz w:val="28"/>
                <w:szCs w:val="28"/>
                <w:lang w:eastAsia="zh-CN"/>
              </w:rPr>
            </w:pPr>
            <w:r>
              <w:rPr>
                <w:rFonts w:hint="eastAsia"/>
                <w:sz w:val="28"/>
                <w:szCs w:val="28"/>
                <w:lang w:eastAsia="zh-CN"/>
              </w:rPr>
              <w:t>触媒厂家技术指导</w:t>
            </w:r>
          </w:p>
        </w:tc>
        <w:tc>
          <w:tcPr>
            <w:tcW w:w="3061" w:type="dxa"/>
            <w:noWrap w:val="0"/>
            <w:vAlign w:val="top"/>
          </w:tcPr>
          <w:p>
            <w:pPr>
              <w:spacing w:line="600" w:lineRule="auto"/>
              <w:jc w:val="center"/>
              <w:rPr>
                <w:rFonts w:hint="eastAsia"/>
                <w:sz w:val="28"/>
                <w:szCs w:val="28"/>
              </w:rPr>
            </w:pPr>
          </w:p>
        </w:tc>
        <w:tc>
          <w:tcPr>
            <w:tcW w:w="3130" w:type="dxa"/>
            <w:noWrap w:val="0"/>
            <w:vAlign w:val="top"/>
          </w:tcPr>
          <w:p>
            <w:pPr>
              <w:spacing w:line="60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noWrap w:val="0"/>
            <w:vAlign w:val="top"/>
          </w:tcPr>
          <w:p>
            <w:pPr>
              <w:spacing w:line="600" w:lineRule="auto"/>
              <w:rPr>
                <w:rFonts w:hint="eastAsia"/>
                <w:sz w:val="28"/>
                <w:szCs w:val="28"/>
              </w:rPr>
            </w:pPr>
            <w:r>
              <w:rPr>
                <w:rFonts w:hint="eastAsia"/>
                <w:sz w:val="28"/>
                <w:szCs w:val="28"/>
              </w:rPr>
              <w:t>备注：</w:t>
            </w:r>
          </w:p>
          <w:p>
            <w:pPr>
              <w:spacing w:line="600" w:lineRule="auto"/>
              <w:rPr>
                <w:rFonts w:hint="eastAsia"/>
                <w:sz w:val="28"/>
                <w:szCs w:val="28"/>
              </w:rPr>
            </w:pPr>
          </w:p>
          <w:p>
            <w:pPr>
              <w:spacing w:line="600" w:lineRule="auto"/>
              <w:rPr>
                <w:rFonts w:hint="eastAsia"/>
                <w:sz w:val="28"/>
                <w:szCs w:val="28"/>
              </w:rPr>
            </w:pPr>
          </w:p>
          <w:p>
            <w:pPr>
              <w:spacing w:line="600" w:lineRule="auto"/>
              <w:rPr>
                <w:rFonts w:hint="eastAsia"/>
                <w:sz w:val="28"/>
                <w:szCs w:val="28"/>
              </w:rPr>
            </w:pPr>
          </w:p>
        </w:tc>
      </w:tr>
    </w:tbl>
    <w:p>
      <w:pPr>
        <w:spacing w:line="600" w:lineRule="auto"/>
        <w:ind w:firstLine="552" w:firstLineChars="200"/>
        <w:rPr>
          <w:rFonts w:hint="eastAsia"/>
          <w:sz w:val="28"/>
          <w:szCs w:val="28"/>
        </w:rPr>
      </w:pPr>
      <w:r>
        <w:rPr>
          <w:rFonts w:hint="eastAsia"/>
          <w:sz w:val="28"/>
          <w:szCs w:val="28"/>
        </w:rPr>
        <w:t>开</w:t>
      </w:r>
      <w:r>
        <w:rPr>
          <w:rFonts w:hint="eastAsia"/>
          <w:sz w:val="28"/>
          <w:szCs w:val="28"/>
          <w:lang w:eastAsia="zh-CN"/>
        </w:rPr>
        <w:t>（停）</w:t>
      </w:r>
      <w:r>
        <w:rPr>
          <w:rFonts w:hint="eastAsia"/>
          <w:sz w:val="28"/>
          <w:szCs w:val="28"/>
        </w:rPr>
        <w:t>车项目名称：                   时间：    年   月   日</w:t>
      </w:r>
    </w:p>
    <w:p/>
    <w:p>
      <w:pPr>
        <w:jc w:val="center"/>
        <w:rPr>
          <w:rFonts w:hint="eastAsia" w:ascii="Arial Black" w:hAnsi="Arial Black" w:eastAsia="黑体"/>
          <w:b/>
          <w:bCs/>
          <w:color w:val="000000"/>
          <w:sz w:val="36"/>
          <w:szCs w:val="36"/>
        </w:rPr>
      </w:pPr>
      <w:bookmarkStart w:id="78" w:name="_Toc8668_WPSOffice_Level1"/>
      <w:r>
        <w:rPr>
          <w:rFonts w:hint="eastAsia" w:ascii="Arial Black" w:hAnsi="Arial Black" w:eastAsia="黑体"/>
          <w:b/>
          <w:bCs/>
          <w:color w:val="000000"/>
          <w:sz w:val="36"/>
          <w:szCs w:val="36"/>
          <w:lang w:val="en-US" w:eastAsia="zh-CN"/>
        </w:rPr>
        <w:t>5-2-6</w:t>
      </w:r>
      <w:r>
        <w:rPr>
          <w:rFonts w:hint="eastAsia" w:ascii="Arial Black" w:hAnsi="Arial Black" w:eastAsia="黑体"/>
          <w:b/>
          <w:bCs/>
          <w:color w:val="000000"/>
          <w:sz w:val="36"/>
          <w:szCs w:val="36"/>
          <w:lang w:eastAsia="zh-CN"/>
        </w:rPr>
        <w:t>四川兰天化工科技</w:t>
      </w:r>
      <w:r>
        <w:rPr>
          <w:rFonts w:hint="eastAsia" w:ascii="Arial Black" w:hAnsi="Arial Black" w:eastAsia="黑体"/>
          <w:b/>
          <w:bCs/>
          <w:color w:val="000000"/>
          <w:sz w:val="36"/>
          <w:szCs w:val="36"/>
        </w:rPr>
        <w:t>有限公司</w:t>
      </w:r>
      <w:bookmarkEnd w:id="78"/>
    </w:p>
    <w:p>
      <w:pPr>
        <w:jc w:val="center"/>
        <w:rPr>
          <w:rFonts w:hint="eastAsia" w:ascii="宋体" w:hAnsi="宋体"/>
          <w:b/>
          <w:bCs/>
          <w:color w:val="000000"/>
          <w:sz w:val="36"/>
          <w:szCs w:val="36"/>
        </w:rPr>
      </w:pPr>
      <w:bookmarkStart w:id="79" w:name="_Toc12862_WPSOffice_Level1"/>
      <w:r>
        <w:rPr>
          <w:rFonts w:hint="eastAsia" w:ascii="宋体" w:hAnsi="宋体"/>
          <w:b/>
          <w:bCs/>
          <w:color w:val="000000"/>
          <w:sz w:val="36"/>
          <w:szCs w:val="36"/>
        </w:rPr>
        <w:t>停车条件确认表</w:t>
      </w:r>
      <w:bookmarkEnd w:id="79"/>
    </w:p>
    <w:p>
      <w:pPr>
        <w:rPr>
          <w:rFonts w:hint="eastAsia" w:ascii="宋体" w:hAnsi="宋体"/>
          <w:bCs/>
          <w:color w:val="000000"/>
          <w:sz w:val="24"/>
        </w:rPr>
      </w:pPr>
      <w:r>
        <w:rPr>
          <w:rFonts w:hint="eastAsia" w:ascii="宋体" w:hAnsi="宋体"/>
          <w:bCs/>
          <w:color w:val="000000"/>
          <w:sz w:val="24"/>
          <w:lang w:eastAsia="zh-CN"/>
        </w:rPr>
        <w:t>停</w:t>
      </w:r>
      <w:r>
        <w:rPr>
          <w:rFonts w:hint="eastAsia" w:ascii="宋体" w:hAnsi="宋体"/>
          <w:bCs/>
          <w:color w:val="000000"/>
          <w:sz w:val="24"/>
        </w:rPr>
        <w:t>车项目名称：</w:t>
      </w:r>
      <w:r>
        <w:rPr>
          <w:rFonts w:hint="eastAsia" w:ascii="宋体" w:hAnsi="宋体"/>
          <w:bCs/>
          <w:color w:val="000000"/>
          <w:sz w:val="24"/>
          <w:lang w:eastAsia="zh-CN"/>
        </w:rPr>
        <w:t>系统停车</w:t>
      </w:r>
      <w:r>
        <w:rPr>
          <w:rFonts w:hint="eastAsia" w:ascii="宋体" w:hAnsi="宋体"/>
          <w:bCs/>
          <w:color w:val="000000"/>
          <w:sz w:val="24"/>
        </w:rPr>
        <w:t xml:space="preserve">                                  日期：</w:t>
      </w:r>
    </w:p>
    <w:tbl>
      <w:tblPr>
        <w:tblStyle w:val="9"/>
        <w:tblpPr w:leftFromText="180" w:rightFromText="180" w:vertAnchor="text" w:horzAnchor="page" w:tblpX="1091" w:tblpY="353"/>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87"/>
        <w:gridCol w:w="1203"/>
        <w:gridCol w:w="747"/>
        <w:gridCol w:w="1403"/>
        <w:gridCol w:w="309"/>
        <w:gridCol w:w="1129"/>
        <w:gridCol w:w="309"/>
        <w:gridCol w:w="1020"/>
        <w:gridCol w:w="22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784" w:type="dxa"/>
            <w:gridSpan w:val="2"/>
            <w:noWrap w:val="0"/>
            <w:vAlign w:val="center"/>
          </w:tcPr>
          <w:p>
            <w:pPr>
              <w:adjustRightInd w:val="0"/>
              <w:snapToGrid w:val="0"/>
              <w:jc w:val="center"/>
              <w:rPr>
                <w:rFonts w:hint="eastAsia"/>
                <w:sz w:val="24"/>
              </w:rPr>
            </w:pPr>
            <w:r>
              <w:rPr>
                <w:rFonts w:hint="eastAsia"/>
                <w:sz w:val="24"/>
              </w:rPr>
              <w:t>车间主任</w:t>
            </w:r>
          </w:p>
          <w:p>
            <w:pPr>
              <w:adjustRightInd w:val="0"/>
              <w:snapToGrid w:val="0"/>
              <w:jc w:val="center"/>
              <w:rPr>
                <w:rFonts w:hint="eastAsia"/>
                <w:sz w:val="24"/>
              </w:rPr>
            </w:pPr>
            <w:r>
              <w:rPr>
                <w:rFonts w:hint="eastAsia"/>
                <w:sz w:val="24"/>
              </w:rPr>
              <w:t>（正职）</w:t>
            </w:r>
          </w:p>
        </w:tc>
        <w:tc>
          <w:tcPr>
            <w:tcW w:w="1950" w:type="dxa"/>
            <w:gridSpan w:val="2"/>
            <w:noWrap w:val="0"/>
            <w:vAlign w:val="center"/>
          </w:tcPr>
          <w:p>
            <w:pPr>
              <w:adjustRightInd w:val="0"/>
              <w:snapToGrid w:val="0"/>
              <w:rPr>
                <w:rFonts w:hint="eastAsia"/>
                <w:sz w:val="24"/>
              </w:rPr>
            </w:pPr>
          </w:p>
        </w:tc>
        <w:tc>
          <w:tcPr>
            <w:tcW w:w="1403" w:type="dxa"/>
            <w:noWrap w:val="0"/>
            <w:vAlign w:val="center"/>
          </w:tcPr>
          <w:p>
            <w:pPr>
              <w:adjustRightInd w:val="0"/>
              <w:snapToGrid w:val="0"/>
              <w:ind w:left="-103" w:leftChars="-50" w:right="-103" w:rightChars="-50"/>
              <w:jc w:val="center"/>
              <w:rPr>
                <w:rFonts w:hint="eastAsia"/>
                <w:sz w:val="24"/>
              </w:rPr>
            </w:pPr>
            <w:r>
              <w:rPr>
                <w:rFonts w:hint="eastAsia"/>
                <w:sz w:val="24"/>
              </w:rPr>
              <w:t>车间主任</w:t>
            </w:r>
          </w:p>
          <w:p>
            <w:pPr>
              <w:adjustRightInd w:val="0"/>
              <w:snapToGrid w:val="0"/>
              <w:ind w:left="-103" w:leftChars="-50" w:right="-103" w:rightChars="-50"/>
              <w:jc w:val="center"/>
              <w:rPr>
                <w:rFonts w:hint="eastAsia"/>
                <w:sz w:val="24"/>
              </w:rPr>
            </w:pPr>
            <w:r>
              <w:rPr>
                <w:rFonts w:hint="eastAsia"/>
                <w:sz w:val="24"/>
              </w:rPr>
              <w:t>（副职）</w:t>
            </w:r>
          </w:p>
        </w:tc>
        <w:tc>
          <w:tcPr>
            <w:tcW w:w="1747" w:type="dxa"/>
            <w:gridSpan w:val="3"/>
            <w:noWrap w:val="0"/>
            <w:vAlign w:val="center"/>
          </w:tcPr>
          <w:p>
            <w:pPr>
              <w:adjustRightInd w:val="0"/>
              <w:snapToGrid w:val="0"/>
              <w:jc w:val="center"/>
              <w:rPr>
                <w:rFonts w:hint="eastAsia"/>
                <w:sz w:val="24"/>
              </w:rPr>
            </w:pPr>
          </w:p>
        </w:tc>
        <w:tc>
          <w:tcPr>
            <w:tcW w:w="1246" w:type="dxa"/>
            <w:gridSpan w:val="2"/>
            <w:noWrap w:val="0"/>
            <w:vAlign w:val="center"/>
          </w:tcPr>
          <w:p>
            <w:pPr>
              <w:adjustRightInd w:val="0"/>
              <w:snapToGrid w:val="0"/>
              <w:jc w:val="center"/>
              <w:rPr>
                <w:rFonts w:hint="eastAsia"/>
                <w:sz w:val="24"/>
              </w:rPr>
            </w:pPr>
            <w:r>
              <w:rPr>
                <w:rFonts w:hint="eastAsia"/>
                <w:sz w:val="24"/>
              </w:rPr>
              <w:t>技术员</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84" w:type="dxa"/>
            <w:gridSpan w:val="2"/>
            <w:noWrap w:val="0"/>
            <w:vAlign w:val="center"/>
          </w:tcPr>
          <w:p>
            <w:pPr>
              <w:adjustRightInd w:val="0"/>
              <w:snapToGrid w:val="0"/>
              <w:jc w:val="center"/>
              <w:rPr>
                <w:rFonts w:hint="eastAsia"/>
                <w:sz w:val="24"/>
              </w:rPr>
            </w:pPr>
            <w:r>
              <w:rPr>
                <w:rFonts w:hint="eastAsia"/>
                <w:sz w:val="24"/>
              </w:rPr>
              <w:t>仪表负责人</w:t>
            </w:r>
          </w:p>
        </w:tc>
        <w:tc>
          <w:tcPr>
            <w:tcW w:w="1950" w:type="dxa"/>
            <w:gridSpan w:val="2"/>
            <w:noWrap w:val="0"/>
            <w:vAlign w:val="center"/>
          </w:tcPr>
          <w:p>
            <w:pPr>
              <w:adjustRightInd w:val="0"/>
              <w:snapToGrid w:val="0"/>
              <w:rPr>
                <w:rFonts w:hint="eastAsia"/>
                <w:sz w:val="24"/>
              </w:rPr>
            </w:pPr>
          </w:p>
        </w:tc>
        <w:tc>
          <w:tcPr>
            <w:tcW w:w="1403" w:type="dxa"/>
            <w:noWrap w:val="0"/>
            <w:vAlign w:val="center"/>
          </w:tcPr>
          <w:p>
            <w:pPr>
              <w:adjustRightInd w:val="0"/>
              <w:snapToGrid w:val="0"/>
              <w:ind w:left="-103" w:leftChars="-50" w:right="-103" w:rightChars="-50"/>
              <w:jc w:val="center"/>
              <w:rPr>
                <w:rFonts w:hint="eastAsia"/>
                <w:sz w:val="24"/>
              </w:rPr>
            </w:pPr>
            <w:r>
              <w:rPr>
                <w:rFonts w:hint="eastAsia"/>
                <w:sz w:val="24"/>
              </w:rPr>
              <w:t>电气负责人</w:t>
            </w:r>
          </w:p>
        </w:tc>
        <w:tc>
          <w:tcPr>
            <w:tcW w:w="1747" w:type="dxa"/>
            <w:gridSpan w:val="3"/>
            <w:noWrap w:val="0"/>
            <w:vAlign w:val="center"/>
          </w:tcPr>
          <w:p>
            <w:pPr>
              <w:adjustRightInd w:val="0"/>
              <w:snapToGrid w:val="0"/>
              <w:jc w:val="center"/>
              <w:rPr>
                <w:rFonts w:hint="eastAsia"/>
                <w:sz w:val="24"/>
              </w:rPr>
            </w:pPr>
          </w:p>
        </w:tc>
        <w:tc>
          <w:tcPr>
            <w:tcW w:w="1246" w:type="dxa"/>
            <w:gridSpan w:val="2"/>
            <w:noWrap w:val="0"/>
            <w:vAlign w:val="center"/>
          </w:tcPr>
          <w:p>
            <w:pPr>
              <w:adjustRightInd w:val="0"/>
              <w:snapToGrid w:val="0"/>
              <w:jc w:val="center"/>
              <w:rPr>
                <w:rFonts w:hint="eastAsia"/>
                <w:sz w:val="24"/>
              </w:rPr>
            </w:pPr>
            <w:r>
              <w:rPr>
                <w:rFonts w:hint="eastAsia"/>
                <w:sz w:val="24"/>
              </w:rPr>
              <w:t>设备负责人</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784" w:type="dxa"/>
            <w:gridSpan w:val="2"/>
            <w:noWrap w:val="0"/>
            <w:vAlign w:val="center"/>
          </w:tcPr>
          <w:p>
            <w:pPr>
              <w:adjustRightInd w:val="0"/>
              <w:snapToGrid w:val="0"/>
              <w:jc w:val="center"/>
              <w:rPr>
                <w:rFonts w:hint="eastAsia"/>
                <w:sz w:val="24"/>
              </w:rPr>
            </w:pPr>
            <w:r>
              <w:rPr>
                <w:rFonts w:hint="eastAsia"/>
                <w:sz w:val="24"/>
              </w:rPr>
              <w:t>安全环保部负责人</w:t>
            </w:r>
          </w:p>
        </w:tc>
        <w:tc>
          <w:tcPr>
            <w:tcW w:w="1950" w:type="dxa"/>
            <w:gridSpan w:val="2"/>
            <w:noWrap w:val="0"/>
            <w:vAlign w:val="center"/>
          </w:tcPr>
          <w:p>
            <w:pPr>
              <w:adjustRightInd w:val="0"/>
              <w:snapToGrid w:val="0"/>
              <w:rPr>
                <w:rFonts w:hint="eastAsia"/>
                <w:sz w:val="24"/>
              </w:rPr>
            </w:pPr>
          </w:p>
        </w:tc>
        <w:tc>
          <w:tcPr>
            <w:tcW w:w="1403" w:type="dxa"/>
            <w:noWrap w:val="0"/>
            <w:vAlign w:val="center"/>
          </w:tcPr>
          <w:p>
            <w:pPr>
              <w:adjustRightInd w:val="0"/>
              <w:snapToGrid w:val="0"/>
              <w:ind w:left="-103" w:leftChars="-50" w:right="-103" w:rightChars="-50"/>
              <w:jc w:val="center"/>
              <w:rPr>
                <w:rFonts w:hint="eastAsia"/>
                <w:sz w:val="24"/>
              </w:rPr>
            </w:pPr>
            <w:r>
              <w:rPr>
                <w:rFonts w:hint="eastAsia"/>
                <w:sz w:val="24"/>
              </w:rPr>
              <w:t>机修人员</w:t>
            </w:r>
          </w:p>
        </w:tc>
        <w:tc>
          <w:tcPr>
            <w:tcW w:w="1747" w:type="dxa"/>
            <w:gridSpan w:val="3"/>
            <w:noWrap w:val="0"/>
            <w:vAlign w:val="center"/>
          </w:tcPr>
          <w:p>
            <w:pPr>
              <w:adjustRightInd w:val="0"/>
              <w:snapToGrid w:val="0"/>
              <w:jc w:val="center"/>
              <w:rPr>
                <w:rFonts w:hint="eastAsia"/>
                <w:sz w:val="24"/>
              </w:rPr>
            </w:pPr>
          </w:p>
        </w:tc>
        <w:tc>
          <w:tcPr>
            <w:tcW w:w="1246" w:type="dxa"/>
            <w:gridSpan w:val="2"/>
            <w:noWrap w:val="0"/>
            <w:vAlign w:val="center"/>
          </w:tcPr>
          <w:p>
            <w:pPr>
              <w:adjustRightInd w:val="0"/>
              <w:snapToGrid w:val="0"/>
              <w:jc w:val="center"/>
              <w:rPr>
                <w:rFonts w:hint="eastAsia"/>
                <w:sz w:val="24"/>
              </w:rPr>
            </w:pPr>
            <w:r>
              <w:rPr>
                <w:rFonts w:hint="eastAsia"/>
                <w:sz w:val="24"/>
              </w:rPr>
              <w:t>分析人员</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784" w:type="dxa"/>
            <w:gridSpan w:val="2"/>
            <w:noWrap w:val="0"/>
            <w:vAlign w:val="center"/>
          </w:tcPr>
          <w:p>
            <w:pPr>
              <w:adjustRightInd w:val="0"/>
              <w:snapToGrid w:val="0"/>
              <w:jc w:val="center"/>
              <w:rPr>
                <w:rFonts w:hint="eastAsia"/>
                <w:sz w:val="24"/>
              </w:rPr>
            </w:pPr>
            <w:r>
              <w:rPr>
                <w:rFonts w:hint="eastAsia"/>
                <w:sz w:val="24"/>
              </w:rPr>
              <w:t>班长</w:t>
            </w:r>
          </w:p>
        </w:tc>
        <w:tc>
          <w:tcPr>
            <w:tcW w:w="1950" w:type="dxa"/>
            <w:gridSpan w:val="2"/>
            <w:noWrap w:val="0"/>
            <w:vAlign w:val="center"/>
          </w:tcPr>
          <w:p>
            <w:pPr>
              <w:adjustRightInd w:val="0"/>
              <w:snapToGrid w:val="0"/>
              <w:jc w:val="center"/>
              <w:rPr>
                <w:rFonts w:hint="eastAsia"/>
                <w:sz w:val="24"/>
              </w:rPr>
            </w:pPr>
          </w:p>
        </w:tc>
        <w:tc>
          <w:tcPr>
            <w:tcW w:w="1403" w:type="dxa"/>
            <w:noWrap w:val="0"/>
            <w:vAlign w:val="center"/>
          </w:tcPr>
          <w:p>
            <w:pPr>
              <w:adjustRightInd w:val="0"/>
              <w:snapToGrid w:val="0"/>
              <w:jc w:val="center"/>
              <w:rPr>
                <w:rFonts w:hint="eastAsia"/>
                <w:sz w:val="24"/>
              </w:rPr>
            </w:pPr>
            <w:r>
              <w:rPr>
                <w:rFonts w:hint="eastAsia"/>
                <w:sz w:val="24"/>
              </w:rPr>
              <w:t>班组成员</w:t>
            </w:r>
          </w:p>
        </w:tc>
        <w:tc>
          <w:tcPr>
            <w:tcW w:w="4943" w:type="dxa"/>
            <w:gridSpan w:val="6"/>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0080" w:type="dxa"/>
            <w:gridSpan w:val="11"/>
            <w:noWrap w:val="0"/>
            <w:vAlign w:val="center"/>
          </w:tcPr>
          <w:p>
            <w:pPr>
              <w:adjustRightInd w:val="0"/>
              <w:snapToGrid w:val="0"/>
              <w:rPr>
                <w:rFonts w:hint="eastAsia"/>
                <w:sz w:val="24"/>
              </w:rPr>
            </w:pPr>
            <w:r>
              <w:rPr>
                <w:rFonts w:hint="eastAsia"/>
                <w:sz w:val="24"/>
              </w:rPr>
              <w:t>预计开车时间：                              条件确认时间：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restart"/>
            <w:noWrap w:val="0"/>
            <w:vAlign w:val="center"/>
          </w:tcPr>
          <w:p>
            <w:pPr>
              <w:adjustRightInd w:val="0"/>
              <w:snapToGrid w:val="0"/>
              <w:ind w:right="1512"/>
              <w:rPr>
                <w:rFonts w:hint="eastAsia"/>
                <w:sz w:val="24"/>
              </w:rPr>
            </w:pPr>
            <w:r>
              <w:rPr>
                <w:rFonts w:hint="eastAsia"/>
                <w:sz w:val="24"/>
              </w:rPr>
              <w:t>停车条件确认</w:t>
            </w:r>
          </w:p>
        </w:tc>
        <w:tc>
          <w:tcPr>
            <w:tcW w:w="5578" w:type="dxa"/>
            <w:gridSpan w:val="6"/>
            <w:noWrap w:val="0"/>
            <w:vAlign w:val="center"/>
          </w:tcPr>
          <w:p>
            <w:pPr>
              <w:adjustRightInd w:val="0"/>
              <w:snapToGrid w:val="0"/>
              <w:jc w:val="center"/>
              <w:rPr>
                <w:rFonts w:hint="eastAsia"/>
                <w:b/>
                <w:sz w:val="24"/>
              </w:rPr>
            </w:pPr>
            <w:r>
              <w:rPr>
                <w:rFonts w:hint="eastAsia"/>
                <w:b/>
                <w:sz w:val="24"/>
              </w:rPr>
              <w:t>停车前应满足的条件</w:t>
            </w:r>
          </w:p>
        </w:tc>
        <w:tc>
          <w:tcPr>
            <w:tcW w:w="1555" w:type="dxa"/>
            <w:gridSpan w:val="3"/>
            <w:noWrap w:val="0"/>
            <w:vAlign w:val="center"/>
          </w:tcPr>
          <w:p>
            <w:pPr>
              <w:adjustRightInd w:val="0"/>
              <w:snapToGrid w:val="0"/>
              <w:jc w:val="center"/>
              <w:rPr>
                <w:rFonts w:hint="eastAsia"/>
                <w:sz w:val="24"/>
              </w:rPr>
            </w:pPr>
            <w:r>
              <w:rPr>
                <w:rFonts w:hint="eastAsia"/>
                <w:sz w:val="24"/>
              </w:rPr>
              <w:t>是否满足</w:t>
            </w:r>
          </w:p>
        </w:tc>
        <w:tc>
          <w:tcPr>
            <w:tcW w:w="1950" w:type="dxa"/>
            <w:noWrap w:val="0"/>
            <w:vAlign w:val="center"/>
          </w:tcPr>
          <w:p>
            <w:pPr>
              <w:adjustRightInd w:val="0"/>
              <w:snapToGrid w:val="0"/>
              <w:jc w:val="center"/>
              <w:rPr>
                <w:rFonts w:hint="eastAsia"/>
                <w:sz w:val="24"/>
              </w:rPr>
            </w:pPr>
            <w:r>
              <w:rPr>
                <w:rFonts w:hint="eastAsia"/>
                <w:sz w:val="24"/>
              </w:rPr>
              <w:t>不满足事实描述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sz w:val="24"/>
              </w:rPr>
              <w:t>是否有合理的应急预案，编制并落实了停车方案</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sz w:val="24"/>
              </w:rPr>
              <w:t>岗位人员及车间领导是否到位</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b/>
                <w:sz w:val="24"/>
              </w:rPr>
            </w:pPr>
            <w:r>
              <w:rPr>
                <w:rFonts w:hint="eastAsia" w:ascii="宋体" w:hAnsi="宋体"/>
                <w:sz w:val="24"/>
              </w:rPr>
              <w:t>相关连车间是否联系并做好准备</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sz w:val="24"/>
              </w:rPr>
              <w:t>停车所需工具是配备否到位</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ascii="宋体" w:hAnsi="宋体"/>
                <w:sz w:val="24"/>
              </w:rPr>
              <w:t>室内外道路是否保证畅通</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ascii="宋体" w:hAnsi="宋体"/>
                <w:sz w:val="24"/>
              </w:rPr>
              <w:t>必要时停止一切检修作业，无关人员不准进入现场</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jc w:val="center"/>
              <w:rPr>
                <w:rFonts w:hint="eastAsia"/>
                <w:sz w:val="24"/>
              </w:rPr>
            </w:pPr>
            <w:r>
              <w:rPr>
                <w:rFonts w:hint="eastAsia"/>
                <w:b/>
                <w:sz w:val="24"/>
              </w:rPr>
              <w:t>停车后满足的条件</w:t>
            </w:r>
          </w:p>
        </w:tc>
        <w:tc>
          <w:tcPr>
            <w:tcW w:w="1555" w:type="dxa"/>
            <w:gridSpan w:val="3"/>
            <w:noWrap w:val="0"/>
            <w:vAlign w:val="center"/>
          </w:tcPr>
          <w:p>
            <w:pPr>
              <w:adjustRightInd w:val="0"/>
              <w:snapToGrid w:val="0"/>
              <w:jc w:val="center"/>
              <w:rPr>
                <w:rFonts w:hint="eastAsia" w:eastAsia="宋体"/>
                <w:sz w:val="24"/>
                <w:lang w:eastAsia="zh-CN"/>
              </w:rPr>
            </w:pPr>
            <w:r>
              <w:rPr>
                <w:rFonts w:hint="eastAsia"/>
                <w:sz w:val="24"/>
                <w:lang w:eastAsia="zh-CN"/>
              </w:rPr>
              <w:t>是否满足</w:t>
            </w:r>
          </w:p>
        </w:tc>
        <w:tc>
          <w:tcPr>
            <w:tcW w:w="1950" w:type="dxa"/>
            <w:noWrap w:val="0"/>
            <w:vAlign w:val="center"/>
          </w:tcPr>
          <w:p>
            <w:pPr>
              <w:adjustRightInd w:val="0"/>
              <w:snapToGrid w:val="0"/>
              <w:jc w:val="center"/>
              <w:rPr>
                <w:rFonts w:hint="eastAsia" w:eastAsia="宋体"/>
                <w:sz w:val="24"/>
                <w:lang w:eastAsia="zh-CN"/>
              </w:rPr>
            </w:pPr>
            <w:r>
              <w:rPr>
                <w:rFonts w:hint="eastAsia"/>
                <w:sz w:val="24"/>
                <w:lang w:eastAsia="zh-CN"/>
              </w:rPr>
              <w:t>不满足事实描述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ascii="宋体" w:hAnsi="宋体"/>
                <w:sz w:val="24"/>
              </w:rPr>
              <w:t>各种机电设备及电气仪表等是否处在停运状态。</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sz w:val="24"/>
              </w:rPr>
              <w:t>是否检查了阀门</w:t>
            </w:r>
            <w:r>
              <w:rPr>
                <w:rFonts w:hint="eastAsia" w:ascii="宋体" w:hAnsi="宋体"/>
                <w:sz w:val="24"/>
              </w:rPr>
              <w:t>开闭状态。</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sz w:val="24"/>
              </w:rPr>
              <w:t>各液位、温度、压力、流量等是否停运正常状态。</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sz w:val="24"/>
              </w:rPr>
            </w:pPr>
            <w:r>
              <w:rPr>
                <w:rFonts w:hint="eastAsia"/>
                <w:sz w:val="24"/>
              </w:rPr>
              <w:t>水、电、汽是否符合停车后条件</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ascii="宋体" w:hAnsi="宋体"/>
                <w:sz w:val="24"/>
              </w:rPr>
            </w:pPr>
            <w:r>
              <w:rPr>
                <w:rFonts w:hint="eastAsia" w:ascii="宋体" w:hAnsi="宋体"/>
                <w:sz w:val="24"/>
              </w:rPr>
              <w:t>机、电、仪人员是否进行现场检查</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ascii="宋体" w:hAnsi="宋体"/>
                <w:sz w:val="24"/>
              </w:rPr>
            </w:pPr>
            <w:r>
              <w:rPr>
                <w:rFonts w:hint="eastAsia"/>
                <w:sz w:val="24"/>
              </w:rPr>
              <w:t>停车记录是否完成</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997" w:type="dxa"/>
            <w:vMerge w:val="continue"/>
            <w:noWrap w:val="0"/>
            <w:vAlign w:val="center"/>
          </w:tcPr>
          <w:p>
            <w:pPr>
              <w:adjustRightInd w:val="0"/>
              <w:snapToGrid w:val="0"/>
              <w:ind w:right="1512"/>
              <w:rPr>
                <w:rFonts w:hint="eastAsia"/>
                <w:sz w:val="24"/>
              </w:rPr>
            </w:pPr>
          </w:p>
        </w:tc>
        <w:tc>
          <w:tcPr>
            <w:tcW w:w="5578" w:type="dxa"/>
            <w:gridSpan w:val="6"/>
            <w:noWrap w:val="0"/>
            <w:vAlign w:val="center"/>
          </w:tcPr>
          <w:p>
            <w:pPr>
              <w:adjustRightInd w:val="0"/>
              <w:snapToGrid w:val="0"/>
              <w:rPr>
                <w:rFonts w:hint="eastAsia" w:ascii="宋体" w:hAnsi="宋体"/>
                <w:sz w:val="24"/>
              </w:rPr>
            </w:pPr>
            <w:r>
              <w:rPr>
                <w:rFonts w:hint="eastAsia"/>
                <w:sz w:val="24"/>
              </w:rPr>
              <w:t>各种危险因素是否已消除或控制。</w:t>
            </w:r>
          </w:p>
        </w:tc>
        <w:tc>
          <w:tcPr>
            <w:tcW w:w="1555" w:type="dxa"/>
            <w:gridSpan w:val="3"/>
            <w:noWrap w:val="0"/>
            <w:vAlign w:val="center"/>
          </w:tcPr>
          <w:p>
            <w:pPr>
              <w:adjustRightInd w:val="0"/>
              <w:snapToGrid w:val="0"/>
              <w:jc w:val="center"/>
              <w:rPr>
                <w:rFonts w:hint="eastAsia"/>
                <w:sz w:val="24"/>
              </w:rPr>
            </w:pPr>
            <w:r>
              <w:rPr>
                <w:rFonts w:hint="eastAsia" w:ascii="宋体" w:hAnsi="宋体"/>
                <w:bCs/>
                <w:color w:val="000000"/>
                <w:sz w:val="24"/>
              </w:rPr>
              <w:t>□是  □否</w:t>
            </w:r>
          </w:p>
        </w:tc>
        <w:tc>
          <w:tcPr>
            <w:tcW w:w="1950" w:type="dxa"/>
            <w:noWrap w:val="0"/>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10080" w:type="dxa"/>
            <w:gridSpan w:val="11"/>
            <w:noWrap w:val="0"/>
            <w:vAlign w:val="center"/>
          </w:tcPr>
          <w:p>
            <w:pPr>
              <w:adjustRightInd w:val="0"/>
              <w:snapToGrid w:val="0"/>
              <w:spacing w:line="360" w:lineRule="auto"/>
              <w:rPr>
                <w:rFonts w:hint="eastAsia" w:ascii="宋体" w:hAnsi="宋体"/>
                <w:sz w:val="24"/>
              </w:rPr>
            </w:pPr>
            <w:r>
              <w:rPr>
                <w:rFonts w:hint="eastAsia" w:ascii="宋体" w:hAnsi="宋体"/>
                <w:sz w:val="24"/>
              </w:rPr>
              <w:t>条件确认结果总结：现有条件是否满足</w:t>
            </w:r>
            <w:r>
              <w:rPr>
                <w:rFonts w:hint="eastAsia" w:ascii="宋体" w:hAnsi="宋体"/>
                <w:sz w:val="24"/>
                <w:lang w:eastAsia="zh-CN"/>
              </w:rPr>
              <w:t>停车检修</w:t>
            </w:r>
            <w:r>
              <w:rPr>
                <w:rFonts w:hint="eastAsia" w:ascii="宋体" w:hAnsi="宋体"/>
                <w:sz w:val="24"/>
              </w:rPr>
              <w:t>要求               □是  □   否</w:t>
            </w:r>
          </w:p>
          <w:p>
            <w:pPr>
              <w:adjustRightInd w:val="0"/>
              <w:snapToGrid w:val="0"/>
              <w:spacing w:line="360" w:lineRule="auto"/>
              <w:ind w:firstLine="1888" w:firstLineChars="800"/>
              <w:rPr>
                <w:rFonts w:hint="eastAsia" w:ascii="宋体" w:hAnsi="宋体"/>
                <w:sz w:val="24"/>
              </w:rPr>
            </w:pPr>
            <w:r>
              <w:rPr>
                <w:rFonts w:hint="eastAsia" w:ascii="宋体" w:hAnsi="宋体"/>
                <w:sz w:val="24"/>
              </w:rPr>
              <w:t>车间主任：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987" w:type="dxa"/>
            <w:gridSpan w:val="3"/>
            <w:noWrap w:val="0"/>
            <w:vAlign w:val="center"/>
          </w:tcPr>
          <w:p>
            <w:pPr>
              <w:adjustRightInd w:val="0"/>
              <w:snapToGrid w:val="0"/>
              <w:jc w:val="center"/>
              <w:rPr>
                <w:rFonts w:hint="eastAsia" w:ascii="宋体" w:hAnsi="宋体"/>
                <w:sz w:val="24"/>
              </w:rPr>
            </w:pPr>
            <w:r>
              <w:rPr>
                <w:rFonts w:hint="eastAsia" w:ascii="宋体" w:hAnsi="宋体"/>
                <w:sz w:val="24"/>
              </w:rPr>
              <w:t>审核</w:t>
            </w:r>
          </w:p>
        </w:tc>
        <w:tc>
          <w:tcPr>
            <w:tcW w:w="2459" w:type="dxa"/>
            <w:gridSpan w:val="3"/>
            <w:noWrap w:val="0"/>
            <w:vAlign w:val="center"/>
          </w:tcPr>
          <w:p>
            <w:pPr>
              <w:adjustRightInd w:val="0"/>
              <w:snapToGrid w:val="0"/>
              <w:jc w:val="center"/>
              <w:rPr>
                <w:rFonts w:hint="eastAsia" w:ascii="宋体" w:hAnsi="宋体"/>
                <w:sz w:val="24"/>
              </w:rPr>
            </w:pPr>
          </w:p>
        </w:tc>
        <w:tc>
          <w:tcPr>
            <w:tcW w:w="2458" w:type="dxa"/>
            <w:gridSpan w:val="3"/>
            <w:noWrap w:val="0"/>
            <w:vAlign w:val="center"/>
          </w:tcPr>
          <w:p>
            <w:pPr>
              <w:adjustRightInd w:val="0"/>
              <w:snapToGrid w:val="0"/>
              <w:jc w:val="center"/>
              <w:rPr>
                <w:rFonts w:hint="eastAsia" w:ascii="宋体" w:hAnsi="宋体"/>
                <w:sz w:val="24"/>
              </w:rPr>
            </w:pPr>
            <w:r>
              <w:rPr>
                <w:rFonts w:hint="eastAsia" w:ascii="宋体" w:hAnsi="宋体"/>
                <w:sz w:val="24"/>
              </w:rPr>
              <w:t>批准</w:t>
            </w:r>
          </w:p>
        </w:tc>
        <w:tc>
          <w:tcPr>
            <w:tcW w:w="2176" w:type="dxa"/>
            <w:gridSpan w:val="2"/>
            <w:noWrap w:val="0"/>
            <w:vAlign w:val="center"/>
          </w:tcPr>
          <w:p>
            <w:pPr>
              <w:adjustRightInd w:val="0"/>
              <w:snapToGrid w:val="0"/>
              <w:jc w:val="center"/>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after="313" w:afterLines="100" w:line="420" w:lineRule="exact"/>
        <w:jc w:val="center"/>
        <w:textAlignment w:val="auto"/>
        <w:outlineLvl w:val="9"/>
        <w:rPr>
          <w:rFonts w:hint="eastAsia"/>
          <w:b/>
          <w:bCs/>
          <w:sz w:val="32"/>
          <w:lang w:eastAsia="zh-CN"/>
        </w:rPr>
      </w:pPr>
    </w:p>
    <w:p>
      <w:pPr>
        <w:keepNext w:val="0"/>
        <w:keepLines w:val="0"/>
        <w:pageBreakBefore w:val="0"/>
        <w:widowControl w:val="0"/>
        <w:kinsoku/>
        <w:wordWrap/>
        <w:overflowPunct/>
        <w:topLinePunct w:val="0"/>
        <w:autoSpaceDE/>
        <w:autoSpaceDN/>
        <w:bidi w:val="0"/>
        <w:adjustRightInd/>
        <w:snapToGrid/>
        <w:spacing w:after="313" w:afterLines="100" w:line="420" w:lineRule="exact"/>
        <w:jc w:val="center"/>
        <w:textAlignment w:val="auto"/>
        <w:outlineLvl w:val="9"/>
        <w:rPr>
          <w:rFonts w:hint="eastAsia"/>
          <w:b/>
          <w:bCs/>
          <w:sz w:val="32"/>
        </w:rPr>
      </w:pPr>
      <w:r>
        <w:rPr>
          <w:rFonts w:hint="eastAsia"/>
          <w:b/>
          <w:bCs/>
          <w:sz w:val="32"/>
          <w:lang w:val="en-US" w:eastAsia="zh-CN"/>
        </w:rPr>
        <w:t>5-2-7</w:t>
      </w:r>
      <w:r>
        <w:rPr>
          <w:rFonts w:hint="eastAsia"/>
          <w:b/>
          <w:bCs/>
          <w:sz w:val="32"/>
          <w:lang w:eastAsia="zh-CN"/>
        </w:rPr>
        <w:t>停</w:t>
      </w:r>
      <w:r>
        <w:rPr>
          <w:rFonts w:hint="eastAsia"/>
          <w:b/>
          <w:bCs/>
          <w:sz w:val="32"/>
        </w:rPr>
        <w:t>车安全条件确认表</w:t>
      </w:r>
    </w:p>
    <w:tbl>
      <w:tblPr>
        <w:tblStyle w:val="9"/>
        <w:tblpPr w:leftFromText="180" w:rightFromText="180" w:vertAnchor="text" w:horzAnchor="page" w:tblpX="851" w:tblpY="730"/>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97"/>
        <w:gridCol w:w="1185"/>
        <w:gridCol w:w="1858"/>
        <w:gridCol w:w="1682"/>
        <w:gridCol w:w="1268"/>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54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停</w:t>
            </w:r>
            <w:r>
              <w:rPr>
                <w:rFonts w:hint="eastAsia" w:ascii="宋体" w:hAnsi="宋体" w:eastAsia="宋体" w:cs="宋体"/>
                <w:sz w:val="24"/>
                <w:szCs w:val="24"/>
              </w:rPr>
              <w:t>车装置名称</w:t>
            </w:r>
          </w:p>
        </w:tc>
        <w:tc>
          <w:tcPr>
            <w:tcW w:w="11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所在部门</w:t>
            </w:r>
          </w:p>
        </w:tc>
        <w:tc>
          <w:tcPr>
            <w:tcW w:w="185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6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是否重点部位或关键装置</w:t>
            </w:r>
          </w:p>
        </w:tc>
        <w:tc>
          <w:tcPr>
            <w:tcW w:w="2889"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trPr>
        <w:tc>
          <w:tcPr>
            <w:tcW w:w="2541"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合成氨系统</w:t>
            </w:r>
          </w:p>
        </w:tc>
        <w:tc>
          <w:tcPr>
            <w:tcW w:w="118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合成氨、碳化</w:t>
            </w:r>
          </w:p>
        </w:tc>
        <w:tc>
          <w:tcPr>
            <w:tcW w:w="1858" w:type="dxa"/>
            <w:noWrap w:val="0"/>
            <w:vAlign w:val="center"/>
          </w:tcPr>
          <w:p>
            <w:pPr>
              <w:jc w:val="center"/>
              <w:rPr>
                <w:rFonts w:hint="eastAsia" w:ascii="宋体" w:hAnsi="宋体" w:eastAsia="宋体" w:cs="宋体"/>
                <w:sz w:val="24"/>
                <w:szCs w:val="24"/>
              </w:rPr>
            </w:pPr>
          </w:p>
        </w:tc>
        <w:tc>
          <w:tcPr>
            <w:tcW w:w="1682" w:type="dxa"/>
            <w:noWrap w:val="0"/>
            <w:vAlign w:val="center"/>
          </w:tcPr>
          <w:p>
            <w:pPr>
              <w:jc w:val="center"/>
              <w:rPr>
                <w:rFonts w:hint="eastAsia" w:ascii="宋体" w:hAnsi="宋体" w:eastAsia="宋体" w:cs="宋体"/>
                <w:sz w:val="24"/>
                <w:szCs w:val="24"/>
              </w:rPr>
            </w:pPr>
          </w:p>
        </w:tc>
        <w:tc>
          <w:tcPr>
            <w:tcW w:w="2889" w:type="dxa"/>
            <w:gridSpan w:val="2"/>
            <w:noWrap w:val="0"/>
            <w:vAlign w:val="center"/>
          </w:tcPr>
          <w:p>
            <w:pPr>
              <w:ind w:firstLine="472"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部门</w:t>
            </w:r>
          </w:p>
        </w:tc>
        <w:tc>
          <w:tcPr>
            <w:tcW w:w="6022"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确认的主要内容</w:t>
            </w:r>
          </w:p>
        </w:tc>
        <w:tc>
          <w:tcPr>
            <w:tcW w:w="12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安全符合性</w:t>
            </w:r>
          </w:p>
        </w:tc>
        <w:tc>
          <w:tcPr>
            <w:tcW w:w="162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确认人签字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w:t>
            </w:r>
          </w:p>
          <w:p>
            <w:pPr>
              <w:jc w:val="center"/>
              <w:rPr>
                <w:rFonts w:hint="eastAsia" w:ascii="宋体" w:hAnsi="宋体" w:eastAsia="宋体" w:cs="宋体"/>
                <w:sz w:val="24"/>
                <w:szCs w:val="24"/>
              </w:rPr>
            </w:pPr>
            <w:r>
              <w:rPr>
                <w:rFonts w:hint="eastAsia" w:ascii="宋体" w:hAnsi="宋体" w:eastAsia="宋体" w:cs="宋体"/>
                <w:sz w:val="24"/>
                <w:szCs w:val="24"/>
              </w:rPr>
              <w:t>产</w:t>
            </w: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停</w:t>
            </w:r>
            <w:r>
              <w:rPr>
                <w:rFonts w:hint="eastAsia" w:ascii="宋体" w:hAnsi="宋体" w:eastAsia="宋体" w:cs="宋体"/>
                <w:sz w:val="24"/>
                <w:szCs w:val="24"/>
              </w:rPr>
              <w:t>车方案落实情况；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2、生产工艺方面；</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3、生产设施方面</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4、其它</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w:t>
            </w:r>
          </w:p>
          <w:p>
            <w:pPr>
              <w:jc w:val="center"/>
              <w:rPr>
                <w:rFonts w:hint="eastAsia" w:ascii="宋体" w:hAnsi="宋体" w:eastAsia="宋体" w:cs="宋体"/>
                <w:sz w:val="24"/>
                <w:szCs w:val="24"/>
              </w:rPr>
            </w:pPr>
            <w:r>
              <w:rPr>
                <w:rFonts w:hint="eastAsia" w:ascii="宋体" w:hAnsi="宋体" w:eastAsia="宋体" w:cs="宋体"/>
                <w:sz w:val="24"/>
                <w:szCs w:val="24"/>
              </w:rPr>
              <w:t>备</w:t>
            </w: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1、设备、特种设备及机动车辆的监测检验情况；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2、特种作业人员培训及持证上岗情况；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3、仪器、仪表的有效情况；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4、防爆电器的选型情况；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5、安全阀或其它职责范围内安全装置有效性</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6、其它</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w:t>
            </w: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停</w:t>
            </w:r>
            <w:r>
              <w:rPr>
                <w:rFonts w:hint="eastAsia" w:ascii="宋体" w:hAnsi="宋体" w:eastAsia="宋体" w:cs="宋体"/>
                <w:sz w:val="24"/>
                <w:szCs w:val="24"/>
              </w:rPr>
              <w:t>车方案的可行性</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2、工艺指标的变更情况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3、操作规程的完善及健全情况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4、其它</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质量</w:t>
            </w: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1、原料、中间品及产品的安全质量情况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各生产设施环节卫生清洁情况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3、产品包装质量及重复使用包装物的检验情况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4、职责范围内其他安全质量问题确认</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安全</w:t>
            </w: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1、安全操作证持证上岗情况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2、职工对应急预案的掌握情况（现场抽查）</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3、应急物资及消防设施的有效性</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人员</w:t>
            </w:r>
            <w:r>
              <w:rPr>
                <w:rFonts w:hint="eastAsia" w:ascii="宋体" w:hAnsi="宋体" w:eastAsia="宋体" w:cs="宋体"/>
                <w:sz w:val="24"/>
                <w:szCs w:val="24"/>
              </w:rPr>
              <w:t>的合理安排情况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职工的教育培训情况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其它</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w:t>
            </w:r>
          </w:p>
          <w:p>
            <w:pPr>
              <w:jc w:val="center"/>
              <w:rPr>
                <w:rFonts w:hint="eastAsia" w:ascii="宋体" w:hAnsi="宋体" w:eastAsia="宋体" w:cs="宋体"/>
                <w:sz w:val="24"/>
                <w:szCs w:val="24"/>
              </w:rPr>
            </w:pPr>
            <w:r>
              <w:rPr>
                <w:rFonts w:hint="eastAsia" w:ascii="宋体" w:hAnsi="宋体" w:eastAsia="宋体" w:cs="宋体"/>
                <w:sz w:val="24"/>
                <w:szCs w:val="24"/>
              </w:rPr>
              <w:t>在</w:t>
            </w:r>
          </w:p>
          <w:p>
            <w:pPr>
              <w:jc w:val="center"/>
              <w:rPr>
                <w:rFonts w:hint="eastAsia" w:ascii="宋体" w:hAnsi="宋体" w:eastAsia="宋体" w:cs="宋体"/>
                <w:sz w:val="24"/>
                <w:szCs w:val="24"/>
                <w:lang w:eastAsia="zh-CN"/>
              </w:rPr>
            </w:pPr>
            <w:r>
              <w:rPr>
                <w:rFonts w:hint="eastAsia" w:ascii="宋体" w:hAnsi="宋体" w:cs="宋体"/>
                <w:sz w:val="24"/>
                <w:szCs w:val="24"/>
                <w:lang w:eastAsia="zh-CN"/>
              </w:rPr>
              <w:t>工</w:t>
            </w:r>
          </w:p>
          <w:p>
            <w:pPr>
              <w:jc w:val="center"/>
              <w:rPr>
                <w:rFonts w:hint="eastAsia" w:ascii="宋体" w:hAnsi="宋体" w:eastAsia="宋体" w:cs="宋体"/>
                <w:sz w:val="24"/>
                <w:szCs w:val="24"/>
                <w:lang w:eastAsia="zh-CN"/>
              </w:rPr>
            </w:pPr>
            <w:r>
              <w:rPr>
                <w:rFonts w:hint="eastAsia" w:ascii="宋体" w:hAnsi="宋体" w:cs="宋体"/>
                <w:sz w:val="24"/>
                <w:szCs w:val="24"/>
                <w:lang w:eastAsia="zh-CN"/>
              </w:rPr>
              <w:t>段</w:t>
            </w: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1、应急物资的有效性</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2、上岗前的安全培训及持证上岗</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3、职工对应急预案的掌握情况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4、安全装置的有效性</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停</w:t>
            </w:r>
            <w:r>
              <w:rPr>
                <w:rFonts w:hint="eastAsia" w:ascii="宋体" w:hAnsi="宋体" w:eastAsia="宋体" w:cs="宋体"/>
                <w:sz w:val="24"/>
                <w:szCs w:val="24"/>
              </w:rPr>
              <w:t>车前阀门、开关、盲板等确认情况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6、运行情况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7、生产记录情况</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1244" w:type="dxa"/>
            <w:vMerge w:val="continue"/>
            <w:noWrap w:val="0"/>
            <w:vAlign w:val="center"/>
          </w:tcPr>
          <w:p>
            <w:pPr>
              <w:jc w:val="center"/>
              <w:rPr>
                <w:rFonts w:hint="eastAsia" w:ascii="宋体" w:hAnsi="宋体" w:eastAsia="宋体" w:cs="宋体"/>
                <w:sz w:val="24"/>
                <w:szCs w:val="24"/>
              </w:rPr>
            </w:pPr>
          </w:p>
        </w:tc>
        <w:tc>
          <w:tcPr>
            <w:tcW w:w="6022" w:type="dxa"/>
            <w:gridSpan w:val="4"/>
            <w:noWrap w:val="0"/>
            <w:vAlign w:val="center"/>
          </w:tcPr>
          <w:p>
            <w:pPr>
              <w:rPr>
                <w:rFonts w:hint="eastAsia" w:ascii="宋体" w:hAnsi="宋体" w:eastAsia="宋体" w:cs="宋体"/>
                <w:sz w:val="24"/>
                <w:szCs w:val="24"/>
              </w:rPr>
            </w:pPr>
            <w:r>
              <w:rPr>
                <w:rFonts w:hint="eastAsia" w:ascii="宋体" w:hAnsi="宋体" w:eastAsia="宋体" w:cs="宋体"/>
                <w:sz w:val="24"/>
                <w:szCs w:val="24"/>
              </w:rPr>
              <w:t>8、其它</w:t>
            </w:r>
          </w:p>
        </w:tc>
        <w:tc>
          <w:tcPr>
            <w:tcW w:w="1268" w:type="dxa"/>
            <w:noWrap w:val="0"/>
            <w:vAlign w:val="center"/>
          </w:tcPr>
          <w:p>
            <w:pPr>
              <w:rPr>
                <w:rFonts w:hint="eastAsia" w:ascii="宋体" w:hAnsi="宋体" w:eastAsia="宋体" w:cs="宋体"/>
                <w:sz w:val="24"/>
                <w:szCs w:val="24"/>
              </w:rPr>
            </w:pPr>
          </w:p>
        </w:tc>
        <w:tc>
          <w:tcPr>
            <w:tcW w:w="1621"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exact"/>
        </w:trPr>
        <w:tc>
          <w:tcPr>
            <w:tcW w:w="12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综合结论</w:t>
            </w:r>
          </w:p>
        </w:tc>
        <w:tc>
          <w:tcPr>
            <w:tcW w:w="6022" w:type="dxa"/>
            <w:gridSpan w:val="4"/>
            <w:noWrap w:val="0"/>
            <w:vAlign w:val="center"/>
          </w:tcPr>
          <w:p>
            <w:pPr>
              <w:spacing w:line="380" w:lineRule="exact"/>
              <w:rPr>
                <w:rFonts w:hint="eastAsia" w:ascii="宋体" w:hAnsi="宋体" w:eastAsia="宋体" w:cs="宋体"/>
                <w:b/>
                <w:bCs/>
                <w:sz w:val="24"/>
                <w:szCs w:val="24"/>
              </w:rPr>
            </w:pPr>
            <w:r>
              <w:rPr>
                <w:rFonts w:hint="eastAsia" w:ascii="宋体" w:hAnsi="宋体" w:eastAsia="宋体" w:cs="宋体"/>
                <w:b/>
                <w:bCs/>
                <w:sz w:val="24"/>
                <w:szCs w:val="24"/>
              </w:rPr>
              <w:t>根据各职能部门及车间的确认，以及现场检查情况，已经具备</w:t>
            </w:r>
            <w:r>
              <w:rPr>
                <w:rFonts w:hint="eastAsia" w:ascii="宋体" w:hAnsi="宋体" w:eastAsia="宋体" w:cs="宋体"/>
                <w:b/>
                <w:bCs/>
                <w:sz w:val="24"/>
                <w:szCs w:val="24"/>
                <w:lang w:eastAsia="zh-CN"/>
              </w:rPr>
              <w:t>停</w:t>
            </w:r>
            <w:r>
              <w:rPr>
                <w:rFonts w:hint="eastAsia" w:ascii="宋体" w:hAnsi="宋体" w:eastAsia="宋体" w:cs="宋体"/>
                <w:b/>
                <w:bCs/>
                <w:sz w:val="24"/>
                <w:szCs w:val="24"/>
              </w:rPr>
              <w:t>车条件，严格按</w:t>
            </w:r>
            <w:r>
              <w:rPr>
                <w:rFonts w:hint="eastAsia" w:ascii="宋体" w:hAnsi="宋体" w:eastAsia="宋体" w:cs="宋体"/>
                <w:b/>
                <w:bCs/>
                <w:sz w:val="24"/>
                <w:szCs w:val="24"/>
                <w:lang w:eastAsia="zh-CN"/>
              </w:rPr>
              <w:t>停</w:t>
            </w:r>
            <w:r>
              <w:rPr>
                <w:rFonts w:hint="eastAsia" w:ascii="宋体" w:hAnsi="宋体" w:eastAsia="宋体" w:cs="宋体"/>
                <w:b/>
                <w:bCs/>
                <w:sz w:val="24"/>
                <w:szCs w:val="24"/>
              </w:rPr>
              <w:t>车方案落实措施，同意</w:t>
            </w:r>
            <w:r>
              <w:rPr>
                <w:rFonts w:hint="eastAsia" w:ascii="宋体" w:hAnsi="宋体" w:eastAsia="宋体" w:cs="宋体"/>
                <w:b/>
                <w:bCs/>
                <w:sz w:val="24"/>
                <w:szCs w:val="24"/>
                <w:lang w:eastAsia="zh-CN"/>
              </w:rPr>
              <w:t>停</w:t>
            </w:r>
            <w:r>
              <w:rPr>
                <w:rFonts w:hint="eastAsia" w:ascii="宋体" w:hAnsi="宋体" w:eastAsia="宋体" w:cs="宋体"/>
                <w:b/>
                <w:bCs/>
                <w:sz w:val="24"/>
                <w:szCs w:val="24"/>
              </w:rPr>
              <w:t>车。</w:t>
            </w:r>
          </w:p>
        </w:tc>
        <w:tc>
          <w:tcPr>
            <w:tcW w:w="126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执行人签字：</w:t>
            </w:r>
          </w:p>
        </w:tc>
        <w:tc>
          <w:tcPr>
            <w:tcW w:w="162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领导签字</w:t>
            </w:r>
            <w:r>
              <w:rPr>
                <w:rFonts w:hint="eastAsia" w:ascii="宋体" w:hAnsi="宋体" w:eastAsia="宋体" w:cs="宋体"/>
                <w:sz w:val="24"/>
                <w:szCs w:val="24"/>
                <w:lang w:eastAsia="zh-CN"/>
              </w:rPr>
              <w:t>：</w:t>
            </w:r>
          </w:p>
        </w:tc>
      </w:tr>
    </w:tbl>
    <w:p>
      <w:pPr>
        <w:numPr>
          <w:ilvl w:val="0"/>
          <w:numId w:val="0"/>
        </w:numPr>
        <w:spacing w:line="560" w:lineRule="exact"/>
        <w:rPr>
          <w:rFonts w:hint="eastAsia" w:ascii="宋体"/>
          <w:b/>
          <w:bCs/>
          <w:sz w:val="28"/>
          <w:lang w:val="en-US" w:eastAsia="zh-CN"/>
        </w:rPr>
      </w:pPr>
    </w:p>
    <w:p>
      <w:pPr>
        <w:ind w:firstLine="3204" w:firstLineChars="900"/>
        <w:jc w:val="both"/>
        <w:rPr>
          <w:b/>
          <w:bCs/>
          <w:sz w:val="36"/>
          <w:szCs w:val="36"/>
        </w:rPr>
      </w:pPr>
      <w:bookmarkStart w:id="80" w:name="_Toc32278_WPSOffice_Level1"/>
      <w:r>
        <w:rPr>
          <w:rFonts w:hint="eastAsia"/>
          <w:b/>
          <w:bCs/>
          <w:sz w:val="36"/>
          <w:szCs w:val="36"/>
          <w:lang w:val="en-US" w:eastAsia="zh-CN"/>
        </w:rPr>
        <w:t>5-2-8</w:t>
      </w:r>
      <w:r>
        <w:rPr>
          <w:rFonts w:hint="eastAsia"/>
          <w:b/>
          <w:bCs/>
          <w:sz w:val="36"/>
          <w:szCs w:val="36"/>
        </w:rPr>
        <w:t>停车</w:t>
      </w:r>
      <w:r>
        <w:rPr>
          <w:rFonts w:hint="eastAsia"/>
          <w:b/>
          <w:bCs/>
          <w:sz w:val="36"/>
          <w:szCs w:val="36"/>
          <w:lang w:eastAsia="zh-CN"/>
        </w:rPr>
        <w:t>后</w:t>
      </w:r>
      <w:r>
        <w:rPr>
          <w:rFonts w:hint="eastAsia"/>
          <w:b/>
          <w:bCs/>
          <w:sz w:val="36"/>
          <w:szCs w:val="36"/>
        </w:rPr>
        <w:t>检查表</w:t>
      </w:r>
      <w:bookmarkEnd w:id="80"/>
    </w:p>
    <w:tbl>
      <w:tblPr>
        <w:tblStyle w:val="9"/>
        <w:tblpPr w:leftFromText="180" w:rightFromText="180" w:vertAnchor="text" w:horzAnchor="page" w:tblpX="1151" w:tblpY="623"/>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7"/>
        <w:gridCol w:w="2570"/>
        <w:gridCol w:w="443"/>
        <w:gridCol w:w="1698"/>
        <w:gridCol w:w="837"/>
        <w:gridCol w:w="109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17" w:type="dxa"/>
            <w:gridSpan w:val="2"/>
            <w:vAlign w:val="center"/>
          </w:tcPr>
          <w:p>
            <w:pPr>
              <w:jc w:val="center"/>
              <w:rPr>
                <w:sz w:val="24"/>
              </w:rPr>
            </w:pPr>
            <w:r>
              <w:rPr>
                <w:rFonts w:hint="eastAsia"/>
                <w:sz w:val="24"/>
              </w:rPr>
              <w:t>车间</w:t>
            </w:r>
          </w:p>
        </w:tc>
        <w:tc>
          <w:tcPr>
            <w:tcW w:w="3013" w:type="dxa"/>
            <w:gridSpan w:val="2"/>
            <w:vAlign w:val="center"/>
          </w:tcPr>
          <w:p>
            <w:pPr>
              <w:jc w:val="center"/>
              <w:rPr>
                <w:sz w:val="24"/>
              </w:rPr>
            </w:pPr>
          </w:p>
        </w:tc>
        <w:tc>
          <w:tcPr>
            <w:tcW w:w="2535" w:type="dxa"/>
            <w:gridSpan w:val="2"/>
            <w:vAlign w:val="center"/>
          </w:tcPr>
          <w:p>
            <w:pPr>
              <w:jc w:val="center"/>
              <w:rPr>
                <w:sz w:val="24"/>
              </w:rPr>
            </w:pPr>
            <w:r>
              <w:rPr>
                <w:rFonts w:hint="eastAsia"/>
                <w:sz w:val="24"/>
              </w:rPr>
              <w:t>停车时间</w:t>
            </w:r>
          </w:p>
        </w:tc>
        <w:tc>
          <w:tcPr>
            <w:tcW w:w="187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17" w:type="dxa"/>
            <w:gridSpan w:val="2"/>
            <w:vAlign w:val="center"/>
          </w:tcPr>
          <w:p>
            <w:pPr>
              <w:jc w:val="center"/>
              <w:rPr>
                <w:sz w:val="24"/>
              </w:rPr>
            </w:pPr>
            <w:r>
              <w:rPr>
                <w:rFonts w:hint="eastAsia"/>
                <w:sz w:val="24"/>
              </w:rPr>
              <w:t>停车原因</w:t>
            </w:r>
          </w:p>
        </w:tc>
        <w:tc>
          <w:tcPr>
            <w:tcW w:w="3013" w:type="dxa"/>
            <w:gridSpan w:val="2"/>
            <w:vAlign w:val="center"/>
          </w:tcPr>
          <w:p>
            <w:pPr>
              <w:jc w:val="center"/>
              <w:rPr>
                <w:sz w:val="24"/>
              </w:rPr>
            </w:pPr>
          </w:p>
        </w:tc>
        <w:tc>
          <w:tcPr>
            <w:tcW w:w="2535" w:type="dxa"/>
            <w:gridSpan w:val="2"/>
            <w:vAlign w:val="center"/>
          </w:tcPr>
          <w:p>
            <w:pPr>
              <w:jc w:val="center"/>
              <w:rPr>
                <w:sz w:val="24"/>
              </w:rPr>
            </w:pPr>
            <w:r>
              <w:rPr>
                <w:rFonts w:hint="eastAsia"/>
                <w:sz w:val="24"/>
              </w:rPr>
              <w:t>车间负责人</w:t>
            </w:r>
          </w:p>
        </w:tc>
        <w:tc>
          <w:tcPr>
            <w:tcW w:w="187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887" w:type="dxa"/>
            <w:gridSpan w:val="3"/>
            <w:vAlign w:val="center"/>
          </w:tcPr>
          <w:p>
            <w:pPr>
              <w:jc w:val="center"/>
              <w:rPr>
                <w:sz w:val="24"/>
              </w:rPr>
            </w:pPr>
            <w:r>
              <w:rPr>
                <w:rFonts w:hint="eastAsia"/>
                <w:sz w:val="24"/>
              </w:rPr>
              <w:t>停车检查内容</w:t>
            </w:r>
          </w:p>
        </w:tc>
        <w:tc>
          <w:tcPr>
            <w:tcW w:w="2141" w:type="dxa"/>
            <w:gridSpan w:val="2"/>
            <w:vAlign w:val="center"/>
          </w:tcPr>
          <w:p>
            <w:pPr>
              <w:jc w:val="center"/>
              <w:rPr>
                <w:sz w:val="24"/>
              </w:rPr>
            </w:pPr>
            <w:r>
              <w:rPr>
                <w:rFonts w:hint="eastAsia"/>
                <w:sz w:val="24"/>
              </w:rPr>
              <w:t>检查结果</w:t>
            </w:r>
          </w:p>
        </w:tc>
        <w:tc>
          <w:tcPr>
            <w:tcW w:w="1929" w:type="dxa"/>
            <w:gridSpan w:val="2"/>
            <w:vAlign w:val="center"/>
          </w:tcPr>
          <w:p>
            <w:pPr>
              <w:jc w:val="center"/>
              <w:rPr>
                <w:sz w:val="24"/>
              </w:rPr>
            </w:pPr>
            <w:r>
              <w:rPr>
                <w:rFonts w:hint="eastAsia"/>
                <w:sz w:val="24"/>
              </w:rPr>
              <w:t>确认人</w:t>
            </w:r>
          </w:p>
        </w:tc>
        <w:tc>
          <w:tcPr>
            <w:tcW w:w="77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887" w:type="dxa"/>
            <w:gridSpan w:val="3"/>
            <w:vAlign w:val="center"/>
          </w:tcPr>
          <w:p>
            <w:pPr>
              <w:rPr>
                <w:sz w:val="24"/>
              </w:rPr>
            </w:pPr>
            <w:r>
              <w:rPr>
                <w:rFonts w:hint="eastAsia"/>
                <w:sz w:val="24"/>
              </w:rPr>
              <w:t>１、是否已减少直至停止物料的投放。</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887" w:type="dxa"/>
            <w:gridSpan w:val="3"/>
            <w:vAlign w:val="center"/>
          </w:tcPr>
          <w:p>
            <w:pPr>
              <w:rPr>
                <w:sz w:val="24"/>
              </w:rPr>
            </w:pPr>
            <w:r>
              <w:rPr>
                <w:rFonts w:hint="eastAsia"/>
                <w:sz w:val="24"/>
              </w:rPr>
              <w:t>２、</w:t>
            </w:r>
            <w:r>
              <w:rPr>
                <w:rFonts w:hint="eastAsia"/>
                <w:sz w:val="24"/>
                <w:lang w:eastAsia="zh-CN"/>
              </w:rPr>
              <w:t>压力容器</w:t>
            </w:r>
            <w:r>
              <w:rPr>
                <w:rFonts w:hint="eastAsia"/>
                <w:sz w:val="24"/>
              </w:rPr>
              <w:t>、离心机等设备内的物料是否已处理干净。</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87" w:type="dxa"/>
            <w:gridSpan w:val="3"/>
            <w:vAlign w:val="center"/>
          </w:tcPr>
          <w:p>
            <w:pPr>
              <w:rPr>
                <w:sz w:val="24"/>
              </w:rPr>
            </w:pPr>
            <w:r>
              <w:rPr>
                <w:rFonts w:hint="eastAsia"/>
                <w:sz w:val="24"/>
              </w:rPr>
              <w:t>３、反应设备是否已停止运行直至所有生产设备全部停止运行。</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7" w:type="dxa"/>
            <w:gridSpan w:val="3"/>
            <w:vAlign w:val="center"/>
          </w:tcPr>
          <w:p>
            <w:pPr>
              <w:rPr>
                <w:sz w:val="24"/>
              </w:rPr>
            </w:pPr>
            <w:r>
              <w:rPr>
                <w:rFonts w:hint="eastAsia"/>
                <w:sz w:val="24"/>
              </w:rPr>
              <w:t>４、是否已停止生产线的供水、供</w:t>
            </w:r>
            <w:r>
              <w:rPr>
                <w:rFonts w:hint="eastAsia"/>
                <w:sz w:val="24"/>
                <w:lang w:eastAsia="zh-CN"/>
              </w:rPr>
              <w:t>气</w:t>
            </w:r>
            <w:r>
              <w:rPr>
                <w:rFonts w:hint="eastAsia"/>
                <w:sz w:val="24"/>
              </w:rPr>
              <w:t>、供电。</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887" w:type="dxa"/>
            <w:gridSpan w:val="3"/>
            <w:vAlign w:val="center"/>
          </w:tcPr>
          <w:p>
            <w:pPr>
              <w:rPr>
                <w:sz w:val="24"/>
              </w:rPr>
            </w:pPr>
            <w:r>
              <w:rPr>
                <w:rFonts w:hint="eastAsia"/>
                <w:sz w:val="24"/>
              </w:rPr>
              <w:t>５、所需检修的设备是否用盲板切断了物料管线。</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87" w:type="dxa"/>
            <w:gridSpan w:val="3"/>
            <w:vAlign w:val="center"/>
          </w:tcPr>
          <w:p>
            <w:pPr>
              <w:rPr>
                <w:sz w:val="24"/>
              </w:rPr>
            </w:pPr>
            <w:r>
              <w:rPr>
                <w:rFonts w:hint="eastAsia"/>
                <w:sz w:val="24"/>
              </w:rPr>
              <w:t>６、是否对所需检修设备进行了必要的清洗和气体分析，保证符合动火、入罐等检修作业的要求。</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7" w:type="dxa"/>
            <w:gridSpan w:val="3"/>
            <w:vAlign w:val="center"/>
          </w:tcPr>
          <w:p>
            <w:pPr>
              <w:rPr>
                <w:sz w:val="24"/>
              </w:rPr>
            </w:pPr>
            <w:r>
              <w:rPr>
                <w:rFonts w:hint="eastAsia"/>
                <w:sz w:val="24"/>
              </w:rPr>
              <w:t>７、停车后是否有专人负责检修现场的安全措施。</w:t>
            </w:r>
          </w:p>
        </w:tc>
        <w:tc>
          <w:tcPr>
            <w:tcW w:w="2141" w:type="dxa"/>
            <w:gridSpan w:val="2"/>
          </w:tcPr>
          <w:p>
            <w:pPr>
              <w:rPr>
                <w:sz w:val="24"/>
              </w:rPr>
            </w:pPr>
          </w:p>
        </w:tc>
        <w:tc>
          <w:tcPr>
            <w:tcW w:w="1929" w:type="dxa"/>
            <w:gridSpan w:val="2"/>
          </w:tcPr>
          <w:p>
            <w:pPr>
              <w:rPr>
                <w:sz w:val="24"/>
              </w:rPr>
            </w:pPr>
          </w:p>
        </w:tc>
        <w:tc>
          <w:tcPr>
            <w:tcW w:w="7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0" w:type="dxa"/>
            <w:vAlign w:val="center"/>
          </w:tcPr>
          <w:p>
            <w:pPr>
              <w:rPr>
                <w:sz w:val="24"/>
              </w:rPr>
            </w:pPr>
            <w:r>
              <w:rPr>
                <w:rFonts w:hint="eastAsia"/>
                <w:sz w:val="24"/>
              </w:rPr>
              <w:t>检查结果</w:t>
            </w:r>
          </w:p>
        </w:tc>
        <w:tc>
          <w:tcPr>
            <w:tcW w:w="4928" w:type="dxa"/>
            <w:gridSpan w:val="4"/>
            <w:vAlign w:val="center"/>
          </w:tcPr>
          <w:p>
            <w:pPr>
              <w:rPr>
                <w:sz w:val="24"/>
              </w:rPr>
            </w:pPr>
          </w:p>
        </w:tc>
        <w:tc>
          <w:tcPr>
            <w:tcW w:w="2707" w:type="dxa"/>
            <w:gridSpan w:val="3"/>
          </w:tcPr>
          <w:p>
            <w:pPr>
              <w:rPr>
                <w:sz w:val="24"/>
              </w:rPr>
            </w:pPr>
            <w:r>
              <w:rPr>
                <w:rFonts w:hint="eastAsia"/>
                <w:sz w:val="24"/>
              </w:rPr>
              <w:t>现场负责人（签名）：</w:t>
            </w:r>
          </w:p>
          <w:p>
            <w:pPr>
              <w:rPr>
                <w:sz w:val="24"/>
              </w:rPr>
            </w:pPr>
          </w:p>
        </w:tc>
      </w:tr>
    </w:tbl>
    <w:p>
      <w:pPr>
        <w:numPr>
          <w:ilvl w:val="0"/>
          <w:numId w:val="0"/>
        </w:numPr>
        <w:spacing w:line="560" w:lineRule="exact"/>
        <w:rPr>
          <w:rFonts w:hint="eastAsia" w:ascii="宋体"/>
          <w:b/>
          <w:bCs/>
          <w:sz w:val="28"/>
          <w:lang w:val="en-US" w:eastAsia="zh-CN"/>
        </w:rPr>
      </w:pPr>
    </w:p>
    <w:p>
      <w:pPr>
        <w:numPr>
          <w:ilvl w:val="0"/>
          <w:numId w:val="0"/>
        </w:numPr>
        <w:spacing w:line="560" w:lineRule="exact"/>
        <w:rPr>
          <w:rFonts w:hint="eastAsia" w:ascii="宋体"/>
          <w:b/>
          <w:bCs/>
          <w:sz w:val="28"/>
          <w:lang w:val="en-US" w:eastAsia="zh-CN"/>
        </w:rPr>
      </w:pPr>
    </w:p>
    <w:p>
      <w:pPr>
        <w:numPr>
          <w:ilvl w:val="0"/>
          <w:numId w:val="28"/>
        </w:numPr>
        <w:spacing w:line="560" w:lineRule="exact"/>
        <w:ind w:left="3583" w:leftChars="0" w:firstLine="0" w:firstLineChars="0"/>
        <w:rPr>
          <w:rFonts w:hint="eastAsia" w:ascii="宋体"/>
          <w:b/>
          <w:bCs/>
          <w:sz w:val="28"/>
          <w:lang w:val="en-US" w:eastAsia="zh-CN"/>
        </w:rPr>
      </w:pPr>
      <w:r>
        <w:rPr>
          <w:rFonts w:hint="eastAsia" w:ascii="宋体"/>
          <w:b/>
          <w:bCs/>
          <w:sz w:val="28"/>
          <w:lang w:val="en-US" w:eastAsia="zh-CN"/>
        </w:rPr>
        <w:t>安全职责考核清单</w:t>
      </w:r>
    </w:p>
    <w:p>
      <w:pPr>
        <w:numPr>
          <w:ilvl w:val="0"/>
          <w:numId w:val="0"/>
        </w:numPr>
        <w:spacing w:line="560" w:lineRule="exact"/>
        <w:rPr>
          <w:rFonts w:hint="eastAsia" w:ascii="宋体"/>
          <w:b/>
          <w:bCs/>
          <w:sz w:val="28"/>
          <w:lang w:val="en-US" w:eastAsia="zh-CN"/>
        </w:rPr>
        <w:sectPr>
          <w:pgSz w:w="11906" w:h="16838"/>
          <w:pgMar w:top="567" w:right="1279" w:bottom="567" w:left="987" w:header="284" w:footer="1417" w:gutter="0"/>
          <w:pgNumType w:fmt="chineseCounting"/>
          <w:cols w:space="720" w:num="1"/>
          <w:rtlGutter w:val="0"/>
          <w:docGrid w:type="linesAndChars" w:linePitch="582" w:charSpace="-886"/>
        </w:sectPr>
      </w:pPr>
    </w:p>
    <w:p>
      <w:pPr>
        <w:numPr>
          <w:ilvl w:val="0"/>
          <w:numId w:val="0"/>
        </w:numPr>
        <w:spacing w:line="560" w:lineRule="exact"/>
        <w:rPr>
          <w:rFonts w:hint="eastAsia" w:ascii="宋体"/>
          <w:b/>
          <w:bCs/>
          <w:sz w:val="28"/>
          <w:lang w:val="en-US" w:eastAsia="zh-CN"/>
        </w:rPr>
      </w:pPr>
    </w:p>
    <w:p>
      <w:pPr>
        <w:numPr>
          <w:ilvl w:val="0"/>
          <w:numId w:val="0"/>
        </w:numPr>
        <w:spacing w:line="560" w:lineRule="exact"/>
        <w:rPr>
          <w:rFonts w:hint="default" w:ascii="宋体"/>
          <w:b/>
          <w:bCs/>
          <w:sz w:val="28"/>
          <w:lang w:val="en-US" w:eastAsia="zh-CN"/>
        </w:rPr>
      </w:pPr>
      <w:r>
        <w:rPr>
          <w:rFonts w:hint="eastAsia" w:ascii="宋体"/>
          <w:b/>
          <w:bCs/>
          <w:sz w:val="28"/>
          <w:lang w:val="en-US" w:eastAsia="zh-CN"/>
        </w:rPr>
        <w:t xml:space="preserve"> </w:t>
      </w:r>
    </w:p>
    <w:p>
      <w:pPr>
        <w:numPr>
          <w:ilvl w:val="0"/>
          <w:numId w:val="0"/>
        </w:numPr>
        <w:spacing w:line="560" w:lineRule="exact"/>
        <w:ind w:firstLine="3792" w:firstLineChars="1200"/>
        <w:rPr>
          <w:rFonts w:hint="eastAsia" w:ascii="宋体"/>
          <w:b/>
          <w:bCs/>
          <w:sz w:val="32"/>
          <w:szCs w:val="24"/>
          <w:lang w:val="en-US" w:eastAsia="zh-CN"/>
        </w:rPr>
      </w:pPr>
    </w:p>
    <w:p>
      <w:pPr>
        <w:numPr>
          <w:ilvl w:val="0"/>
          <w:numId w:val="0"/>
        </w:numPr>
        <w:spacing w:line="560" w:lineRule="exact"/>
        <w:ind w:firstLine="3792" w:firstLineChars="1200"/>
        <w:rPr>
          <w:rFonts w:hint="eastAsia" w:ascii="宋体"/>
          <w:b/>
          <w:bCs/>
          <w:sz w:val="32"/>
          <w:szCs w:val="24"/>
          <w:lang w:val="en-US" w:eastAsia="zh-CN"/>
        </w:rPr>
      </w:pPr>
    </w:p>
    <w:p>
      <w:pPr>
        <w:numPr>
          <w:ilvl w:val="0"/>
          <w:numId w:val="0"/>
        </w:numPr>
        <w:spacing w:line="560" w:lineRule="exact"/>
        <w:ind w:firstLine="3792" w:firstLineChars="1200"/>
        <w:rPr>
          <w:rFonts w:hint="eastAsia" w:ascii="宋体"/>
          <w:b/>
          <w:bCs/>
          <w:sz w:val="32"/>
          <w:szCs w:val="24"/>
          <w:lang w:val="en-US" w:eastAsia="zh-CN"/>
        </w:rPr>
      </w:pPr>
    </w:p>
    <w:p>
      <w:pPr>
        <w:numPr>
          <w:ilvl w:val="0"/>
          <w:numId w:val="0"/>
        </w:numPr>
        <w:spacing w:line="560" w:lineRule="exact"/>
        <w:ind w:firstLine="3792" w:firstLineChars="1200"/>
        <w:rPr>
          <w:rFonts w:hint="eastAsia" w:ascii="宋体"/>
          <w:b/>
          <w:bCs/>
          <w:sz w:val="32"/>
          <w:szCs w:val="24"/>
          <w:lang w:val="en-US" w:eastAsia="zh-CN"/>
        </w:rPr>
      </w:pPr>
    </w:p>
    <w:p>
      <w:pPr>
        <w:numPr>
          <w:ilvl w:val="0"/>
          <w:numId w:val="0"/>
        </w:numPr>
        <w:spacing w:line="560" w:lineRule="exact"/>
        <w:ind w:firstLine="3792" w:firstLineChars="1200"/>
        <w:rPr>
          <w:rFonts w:hint="eastAsia" w:ascii="宋体"/>
          <w:b/>
          <w:bCs/>
          <w:sz w:val="32"/>
          <w:szCs w:val="24"/>
          <w:lang w:val="en-US" w:eastAsia="zh-CN"/>
        </w:rPr>
      </w:pPr>
    </w:p>
    <w:p>
      <w:pPr>
        <w:numPr>
          <w:ilvl w:val="0"/>
          <w:numId w:val="0"/>
        </w:numPr>
        <w:spacing w:line="560" w:lineRule="exact"/>
        <w:ind w:firstLine="3792" w:firstLineChars="1200"/>
        <w:rPr>
          <w:rFonts w:hint="eastAsia" w:ascii="宋体"/>
          <w:b/>
          <w:bCs/>
          <w:sz w:val="32"/>
          <w:szCs w:val="24"/>
          <w:lang w:val="en-US" w:eastAsia="zh-CN"/>
        </w:rPr>
      </w:pPr>
    </w:p>
    <w:p>
      <w:pPr>
        <w:rPr>
          <w:rFonts w:hint="eastAsia" w:ascii="宋体" w:hAnsi="宋体"/>
          <w:sz w:val="28"/>
          <w:szCs w:val="28"/>
          <w:lang w:eastAsia="zh-CN"/>
        </w:rPr>
      </w:pPr>
    </w:p>
    <w:p>
      <w:pPr>
        <w:rPr>
          <w:rFonts w:hint="eastAsia" w:ascii="宋体" w:hAnsi="宋体"/>
          <w:sz w:val="28"/>
          <w:szCs w:val="28"/>
          <w:lang w:eastAsia="zh-CN"/>
        </w:rPr>
      </w:pPr>
    </w:p>
    <w:p>
      <w:pPr>
        <w:rPr>
          <w:rFonts w:hint="eastAsia" w:ascii="宋体" w:hAnsi="宋体"/>
          <w:sz w:val="28"/>
          <w:szCs w:val="28"/>
          <w:lang w:eastAsia="zh-CN"/>
        </w:rPr>
      </w:pPr>
    </w:p>
    <w:p>
      <w:pPr>
        <w:rPr>
          <w:rFonts w:hint="eastAsia" w:ascii="宋体" w:hAnsi="宋体"/>
          <w:sz w:val="28"/>
          <w:szCs w:val="28"/>
          <w:lang w:eastAsia="zh-CN"/>
        </w:rPr>
      </w:pPr>
    </w:p>
    <w:p>
      <w:pPr>
        <w:numPr>
          <w:ilvl w:val="0"/>
          <w:numId w:val="0"/>
        </w:numPr>
        <w:rPr>
          <w:rFonts w:hint="default" w:asciiTheme="minorEastAsia" w:hAnsiTheme="minorEastAsia" w:cstheme="minorEastAsia"/>
          <w:sz w:val="28"/>
          <w:szCs w:val="36"/>
          <w:lang w:val="en-US" w:eastAsia="zh-CN"/>
        </w:rPr>
      </w:pPr>
    </w:p>
    <w:p>
      <w:pPr>
        <w:pStyle w:val="15"/>
        <w:numPr>
          <w:ilvl w:val="0"/>
          <w:numId w:val="0"/>
        </w:numPr>
        <w:rPr>
          <w:rFonts w:hint="default" w:ascii="Times New Roman" w:hAnsi="Times New Roman" w:eastAsia="黑体" w:cs="Times New Roman"/>
          <w:sz w:val="28"/>
          <w:szCs w:val="28"/>
          <w:lang w:val="en-US" w:eastAsia="zh-CN"/>
        </w:rPr>
        <w:sectPr>
          <w:pgSz w:w="16838" w:h="11906" w:orient="landscape"/>
          <w:pgMar w:top="987" w:right="567" w:bottom="1279" w:left="567" w:header="284" w:footer="1417" w:gutter="0"/>
          <w:pgNumType w:fmt="chineseCounting"/>
          <w:cols w:space="720" w:num="1"/>
          <w:rtlGutter w:val="0"/>
          <w:docGrid w:type="linesAndChars" w:linePitch="582" w:charSpace="-886"/>
        </w:sectPr>
      </w:pPr>
      <w:r>
        <w:rPr>
          <w:rFonts w:hint="eastAsia" w:ascii="Times New Roman" w:hAnsi="Times New Roman" w:eastAsia="黑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kern w:val="0"/>
          <w:sz w:val="32"/>
          <w:szCs w:val="32"/>
          <w:lang w:val="en-US" w:eastAsia="zh-CN"/>
        </w:rPr>
      </w:pPr>
    </w:p>
    <w:sectPr>
      <w:pgSz w:w="11906" w:h="16838"/>
      <w:pgMar w:top="1497" w:right="1286" w:bottom="1553" w:left="118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五十一</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五十一</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F9811"/>
    <w:multiLevelType w:val="singleLevel"/>
    <w:tmpl w:val="8FFF9811"/>
    <w:lvl w:ilvl="0" w:tentative="0">
      <w:start w:val="5"/>
      <w:numFmt w:val="chineseCounting"/>
      <w:suff w:val="space"/>
      <w:lvlText w:val="第%1部分"/>
      <w:lvlJc w:val="left"/>
      <w:pPr>
        <w:ind w:left="3583" w:leftChars="0" w:firstLine="0" w:firstLineChars="0"/>
      </w:pPr>
      <w:rPr>
        <w:rFonts w:hint="eastAsia"/>
      </w:rPr>
    </w:lvl>
  </w:abstractNum>
  <w:abstractNum w:abstractNumId="1">
    <w:nsid w:val="A4CEAA0C"/>
    <w:multiLevelType w:val="singleLevel"/>
    <w:tmpl w:val="A4CEAA0C"/>
    <w:lvl w:ilvl="0" w:tentative="0">
      <w:start w:val="1"/>
      <w:numFmt w:val="decimal"/>
      <w:lvlText w:val="%1."/>
      <w:lvlJc w:val="left"/>
      <w:pPr>
        <w:tabs>
          <w:tab w:val="left" w:pos="312"/>
        </w:tabs>
      </w:pPr>
    </w:lvl>
  </w:abstractNum>
  <w:abstractNum w:abstractNumId="2">
    <w:nsid w:val="CB821960"/>
    <w:multiLevelType w:val="singleLevel"/>
    <w:tmpl w:val="CB821960"/>
    <w:lvl w:ilvl="0" w:tentative="0">
      <w:start w:val="1"/>
      <w:numFmt w:val="chineseCounting"/>
      <w:suff w:val="nothing"/>
      <w:lvlText w:val="%1、"/>
      <w:lvlJc w:val="left"/>
      <w:pPr>
        <w:ind w:left="480" w:leftChars="0" w:firstLine="0" w:firstLineChars="0"/>
      </w:pPr>
      <w:rPr>
        <w:rFonts w:hint="eastAsia"/>
      </w:rPr>
    </w:lvl>
  </w:abstractNum>
  <w:abstractNum w:abstractNumId="3">
    <w:nsid w:val="D5DE6EDF"/>
    <w:multiLevelType w:val="singleLevel"/>
    <w:tmpl w:val="D5DE6EDF"/>
    <w:lvl w:ilvl="0" w:tentative="0">
      <w:start w:val="1"/>
      <w:numFmt w:val="decimal"/>
      <w:suff w:val="nothing"/>
      <w:lvlText w:val="%1、"/>
      <w:lvlJc w:val="left"/>
    </w:lvl>
  </w:abstractNum>
  <w:abstractNum w:abstractNumId="4">
    <w:nsid w:val="E35B8888"/>
    <w:multiLevelType w:val="singleLevel"/>
    <w:tmpl w:val="E35B8888"/>
    <w:lvl w:ilvl="0" w:tentative="0">
      <w:start w:val="2"/>
      <w:numFmt w:val="chineseCounting"/>
      <w:suff w:val="nothing"/>
      <w:lvlText w:val="（%1）"/>
      <w:lvlJc w:val="left"/>
      <w:rPr>
        <w:rFonts w:hint="eastAsia"/>
      </w:rPr>
    </w:lvl>
  </w:abstractNum>
  <w:abstractNum w:abstractNumId="5">
    <w:nsid w:val="F85D7A5E"/>
    <w:multiLevelType w:val="singleLevel"/>
    <w:tmpl w:val="F85D7A5E"/>
    <w:lvl w:ilvl="0" w:tentative="0">
      <w:start w:val="5"/>
      <w:numFmt w:val="decimal"/>
      <w:lvlText w:val="%1."/>
      <w:lvlJc w:val="left"/>
      <w:pPr>
        <w:tabs>
          <w:tab w:val="left" w:pos="312"/>
        </w:tabs>
      </w:pPr>
    </w:lvl>
  </w:abstractNum>
  <w:abstractNum w:abstractNumId="6">
    <w:nsid w:val="0000000A"/>
    <w:multiLevelType w:val="multilevel"/>
    <w:tmpl w:val="0000000A"/>
    <w:lvl w:ilvl="0" w:tentative="0">
      <w:start w:val="12"/>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13F0F6E"/>
    <w:multiLevelType w:val="singleLevel"/>
    <w:tmpl w:val="013F0F6E"/>
    <w:lvl w:ilvl="0" w:tentative="0">
      <w:start w:val="1"/>
      <w:numFmt w:val="decimal"/>
      <w:lvlText w:val="%1."/>
      <w:lvlJc w:val="left"/>
      <w:pPr>
        <w:tabs>
          <w:tab w:val="left" w:pos="425"/>
        </w:tabs>
        <w:ind w:left="425" w:hanging="425"/>
      </w:pPr>
    </w:lvl>
  </w:abstractNum>
  <w:abstractNum w:abstractNumId="14">
    <w:nsid w:val="0ED2C4C9"/>
    <w:multiLevelType w:val="singleLevel"/>
    <w:tmpl w:val="0ED2C4C9"/>
    <w:lvl w:ilvl="0" w:tentative="0">
      <w:start w:val="3"/>
      <w:numFmt w:val="decimal"/>
      <w:suff w:val="nothing"/>
      <w:lvlText w:val="%1、"/>
      <w:lvlJc w:val="left"/>
      <w:pPr>
        <w:ind w:left="280" w:leftChars="0" w:firstLine="0" w:firstLineChars="0"/>
      </w:pPr>
    </w:lvl>
  </w:abstractNum>
  <w:abstractNum w:abstractNumId="15">
    <w:nsid w:val="15263C18"/>
    <w:multiLevelType w:val="singleLevel"/>
    <w:tmpl w:val="15263C18"/>
    <w:lvl w:ilvl="0" w:tentative="0">
      <w:start w:val="1"/>
      <w:numFmt w:val="decimal"/>
      <w:lvlText w:val="%1."/>
      <w:lvlJc w:val="left"/>
      <w:pPr>
        <w:tabs>
          <w:tab w:val="left" w:pos="312"/>
        </w:tabs>
      </w:pPr>
    </w:lvl>
  </w:abstractNum>
  <w:abstractNum w:abstractNumId="16">
    <w:nsid w:val="179C774A"/>
    <w:multiLevelType w:val="multilevel"/>
    <w:tmpl w:val="179C774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209103D6"/>
    <w:multiLevelType w:val="singleLevel"/>
    <w:tmpl w:val="209103D6"/>
    <w:lvl w:ilvl="0" w:tentative="0">
      <w:start w:val="8"/>
      <w:numFmt w:val="decimal"/>
      <w:suff w:val="nothing"/>
      <w:lvlText w:val="%1、"/>
      <w:lvlJc w:val="left"/>
    </w:lvl>
  </w:abstractNum>
  <w:abstractNum w:abstractNumId="18">
    <w:nsid w:val="216276C5"/>
    <w:multiLevelType w:val="multilevel"/>
    <w:tmpl w:val="216276C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21A9083E"/>
    <w:multiLevelType w:val="multilevel"/>
    <w:tmpl w:val="21A9083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0">
    <w:nsid w:val="2AB40730"/>
    <w:multiLevelType w:val="multilevel"/>
    <w:tmpl w:val="2AB4073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2CAA2965"/>
    <w:multiLevelType w:val="singleLevel"/>
    <w:tmpl w:val="2CAA2965"/>
    <w:lvl w:ilvl="0" w:tentative="0">
      <w:start w:val="1"/>
      <w:numFmt w:val="decimal"/>
      <w:lvlText w:val="%1."/>
      <w:lvlJc w:val="left"/>
      <w:pPr>
        <w:tabs>
          <w:tab w:val="left" w:pos="425"/>
        </w:tabs>
        <w:ind w:left="425" w:hanging="425"/>
      </w:pPr>
    </w:lvl>
  </w:abstractNum>
  <w:abstractNum w:abstractNumId="22">
    <w:nsid w:val="303B7435"/>
    <w:multiLevelType w:val="multilevel"/>
    <w:tmpl w:val="303B743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306979AD"/>
    <w:multiLevelType w:val="singleLevel"/>
    <w:tmpl w:val="306979AD"/>
    <w:lvl w:ilvl="0" w:tentative="0">
      <w:start w:val="1"/>
      <w:numFmt w:val="decimal"/>
      <w:suff w:val="nothing"/>
      <w:lvlText w:val="%1、"/>
      <w:lvlJc w:val="left"/>
    </w:lvl>
  </w:abstractNum>
  <w:abstractNum w:abstractNumId="24">
    <w:nsid w:val="336F56C9"/>
    <w:multiLevelType w:val="multilevel"/>
    <w:tmpl w:val="336F56C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3E354B38"/>
    <w:multiLevelType w:val="multilevel"/>
    <w:tmpl w:val="3E354B3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3EB2C9D4"/>
    <w:multiLevelType w:val="singleLevel"/>
    <w:tmpl w:val="3EB2C9D4"/>
    <w:lvl w:ilvl="0" w:tentative="0">
      <w:start w:val="2"/>
      <w:numFmt w:val="decimal"/>
      <w:suff w:val="nothing"/>
      <w:lvlText w:val="%1、"/>
      <w:lvlJc w:val="left"/>
      <w:pPr>
        <w:ind w:left="140" w:leftChars="0" w:firstLine="0" w:firstLineChars="0"/>
      </w:pPr>
    </w:lvl>
  </w:abstractNum>
  <w:abstractNum w:abstractNumId="27">
    <w:nsid w:val="53D985C0"/>
    <w:multiLevelType w:val="singleLevel"/>
    <w:tmpl w:val="53D985C0"/>
    <w:lvl w:ilvl="0" w:tentative="0">
      <w:start w:val="1"/>
      <w:numFmt w:val="decimal"/>
      <w:suff w:val="nothing"/>
      <w:lvlText w:val="%1、"/>
      <w:lvlJc w:val="left"/>
    </w:lvl>
  </w:abstractNum>
  <w:abstractNum w:abstractNumId="28">
    <w:nsid w:val="55915F85"/>
    <w:multiLevelType w:val="singleLevel"/>
    <w:tmpl w:val="55915F85"/>
    <w:lvl w:ilvl="0" w:tentative="0">
      <w:start w:val="1"/>
      <w:numFmt w:val="decimal"/>
      <w:lvlText w:val="%1."/>
      <w:lvlJc w:val="left"/>
      <w:pPr>
        <w:tabs>
          <w:tab w:val="left" w:pos="425"/>
        </w:tabs>
        <w:ind w:left="425" w:hanging="425"/>
      </w:pPr>
    </w:lvl>
  </w:abstractNum>
  <w:abstractNum w:abstractNumId="29">
    <w:nsid w:val="5E6B0967"/>
    <w:multiLevelType w:val="singleLevel"/>
    <w:tmpl w:val="5E6B0967"/>
    <w:lvl w:ilvl="0" w:tentative="0">
      <w:start w:val="1"/>
      <w:numFmt w:val="decimal"/>
      <w:lvlText w:val="%1."/>
      <w:lvlJc w:val="left"/>
      <w:pPr>
        <w:tabs>
          <w:tab w:val="left" w:pos="425"/>
        </w:tabs>
        <w:ind w:left="425" w:hanging="425"/>
      </w:pPr>
    </w:lvl>
  </w:abstractNum>
  <w:abstractNum w:abstractNumId="30">
    <w:nsid w:val="60A61268"/>
    <w:multiLevelType w:val="multilevel"/>
    <w:tmpl w:val="60A6126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5F93F4E"/>
    <w:multiLevelType w:val="multilevel"/>
    <w:tmpl w:val="65F93F4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77B35A7"/>
    <w:multiLevelType w:val="multilevel"/>
    <w:tmpl w:val="677B35A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68BE7E3F"/>
    <w:multiLevelType w:val="multilevel"/>
    <w:tmpl w:val="68BE7E3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73683907"/>
    <w:multiLevelType w:val="singleLevel"/>
    <w:tmpl w:val="73683907"/>
    <w:lvl w:ilvl="0" w:tentative="0">
      <w:start w:val="2"/>
      <w:numFmt w:val="decimal"/>
      <w:suff w:val="nothing"/>
      <w:lvlText w:val="%1、"/>
      <w:lvlJc w:val="left"/>
    </w:lvl>
  </w:abstractNum>
  <w:abstractNum w:abstractNumId="35">
    <w:nsid w:val="73C175AD"/>
    <w:multiLevelType w:val="multilevel"/>
    <w:tmpl w:val="73C175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5"/>
  </w:num>
  <w:num w:numId="3">
    <w:abstractNumId w:val="1"/>
  </w:num>
  <w:num w:numId="4">
    <w:abstractNumId w:val="14"/>
  </w:num>
  <w:num w:numId="5">
    <w:abstractNumId w:val="26"/>
  </w:num>
  <w:num w:numId="6">
    <w:abstractNumId w:val="17"/>
  </w:num>
  <w:num w:numId="7">
    <w:abstractNumId w:val="23"/>
  </w:num>
  <w:num w:numId="8">
    <w:abstractNumId w:val="5"/>
  </w:num>
  <w:num w:numId="9">
    <w:abstractNumId w:val="13"/>
  </w:num>
  <w:num w:numId="10">
    <w:abstractNumId w:val="18"/>
  </w:num>
  <w:num w:numId="11">
    <w:abstractNumId w:val="25"/>
  </w:num>
  <w:num w:numId="12">
    <w:abstractNumId w:val="20"/>
  </w:num>
  <w:num w:numId="13">
    <w:abstractNumId w:val="33"/>
  </w:num>
  <w:num w:numId="14">
    <w:abstractNumId w:val="16"/>
  </w:num>
  <w:num w:numId="15">
    <w:abstractNumId w:val="22"/>
  </w:num>
  <w:num w:numId="16">
    <w:abstractNumId w:val="31"/>
  </w:num>
  <w:num w:numId="17">
    <w:abstractNumId w:val="30"/>
  </w:num>
  <w:num w:numId="18">
    <w:abstractNumId w:val="32"/>
  </w:num>
  <w:num w:numId="19">
    <w:abstractNumId w:val="35"/>
  </w:num>
  <w:num w:numId="20">
    <w:abstractNumId w:val="24"/>
  </w:num>
  <w:num w:numId="21">
    <w:abstractNumId w:val="19"/>
  </w:num>
  <w:num w:numId="22">
    <w:abstractNumId w:val="29"/>
  </w:num>
  <w:num w:numId="23">
    <w:abstractNumId w:val="28"/>
  </w:num>
  <w:num w:numId="24">
    <w:abstractNumId w:val="21"/>
  </w:num>
  <w:num w:numId="25">
    <w:abstractNumId w:val="34"/>
  </w:num>
  <w:num w:numId="26">
    <w:abstractNumId w:val="3"/>
  </w:num>
  <w:num w:numId="27">
    <w:abstractNumId w:val="4"/>
  </w:num>
  <w:num w:numId="28">
    <w:abstractNumId w:val="0"/>
  </w:num>
  <w:num w:numId="29">
    <w:abstractNumId w:val="27"/>
  </w:num>
  <w:num w:numId="30">
    <w:abstractNumId w:val="11"/>
  </w:num>
  <w:num w:numId="31">
    <w:abstractNumId w:val="6"/>
  </w:num>
  <w:num w:numId="32">
    <w:abstractNumId w:val="12"/>
  </w:num>
  <w:num w:numId="33">
    <w:abstractNumId w:val="7"/>
  </w:num>
  <w:num w:numId="34">
    <w:abstractNumId w:val="10"/>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613D2"/>
    <w:rsid w:val="060E31E9"/>
    <w:rsid w:val="0F6239AE"/>
    <w:rsid w:val="10E24632"/>
    <w:rsid w:val="12D600B1"/>
    <w:rsid w:val="1C387AC4"/>
    <w:rsid w:val="26532546"/>
    <w:rsid w:val="2D2E60EC"/>
    <w:rsid w:val="2DB2671C"/>
    <w:rsid w:val="2FE9462C"/>
    <w:rsid w:val="377D57D5"/>
    <w:rsid w:val="396C7975"/>
    <w:rsid w:val="398E191B"/>
    <w:rsid w:val="3EF475FD"/>
    <w:rsid w:val="406205E4"/>
    <w:rsid w:val="42576931"/>
    <w:rsid w:val="4D397A78"/>
    <w:rsid w:val="58A23A6B"/>
    <w:rsid w:val="5D173A18"/>
    <w:rsid w:val="5F3D0CD8"/>
    <w:rsid w:val="5F920F3F"/>
    <w:rsid w:val="612D3A91"/>
    <w:rsid w:val="6998210A"/>
    <w:rsid w:val="6E4F1FF1"/>
    <w:rsid w:val="7262443D"/>
    <w:rsid w:val="72AE3DC9"/>
    <w:rsid w:val="7379174B"/>
    <w:rsid w:val="7ABD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character" w:customStyle="1" w:styleId="13">
    <w:name w:val="font91"/>
    <w:basedOn w:val="11"/>
    <w:qFormat/>
    <w:uiPriority w:val="0"/>
    <w:rPr>
      <w:rFonts w:hint="default" w:ascii="Times New Roman" w:hAnsi="Times New Roman" w:cs="Times New Roman"/>
      <w:color w:val="000000"/>
      <w:sz w:val="24"/>
      <w:szCs w:val="24"/>
      <w:u w:val="none"/>
    </w:rPr>
  </w:style>
  <w:style w:type="character" w:customStyle="1" w:styleId="14">
    <w:name w:val="font21"/>
    <w:basedOn w:val="11"/>
    <w:qFormat/>
    <w:uiPriority w:val="0"/>
    <w:rPr>
      <w:rFonts w:hint="eastAsia" w:ascii="仿宋_GB2312" w:eastAsia="仿宋_GB2312" w:cs="仿宋_GB2312"/>
      <w:color w:val="000000"/>
      <w:sz w:val="24"/>
      <w:szCs w:val="24"/>
      <w:u w:val="none"/>
    </w:rPr>
  </w:style>
  <w:style w:type="paragraph" w:customStyle="1" w:styleId="15">
    <w:name w:val="公文主体"/>
    <w:basedOn w:val="1"/>
    <w:qFormat/>
    <w:uiPriority w:val="0"/>
    <w:pPr>
      <w:spacing w:line="580" w:lineRule="exact"/>
      <w:ind w:firstLine="200" w:firstLineChars="200"/>
    </w:pPr>
    <w:rPr>
      <w:rFonts w:eastAsia="仿宋_GB2312"/>
      <w:sz w:val="32"/>
    </w:rPr>
  </w:style>
  <w:style w:type="character" w:customStyle="1" w:styleId="16">
    <w:name w:val="font31"/>
    <w:basedOn w:val="11"/>
    <w:qFormat/>
    <w:uiPriority w:val="0"/>
    <w:rPr>
      <w:rFonts w:hint="default" w:ascii="Times New Roman" w:hAnsi="Times New Roman" w:cs="Times New Roman"/>
      <w:color w:val="000000"/>
      <w:sz w:val="24"/>
      <w:szCs w:val="24"/>
      <w:u w:val="none"/>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2020-04-22T00:31:00Z</dcterms:created>
  <dc:creator>夜风</dc:creator>
  <cp:lastModifiedBy>夜风</cp:lastModifiedBy>
  <dcterms:modified xsi:type="dcterms:W3CDTF">2020-05-13T03:26:51Z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