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326" w:rsidRDefault="00733326">
      <w:pPr>
        <w:spacing w:line="560" w:lineRule="exact"/>
        <w:jc w:val="center"/>
        <w:rPr>
          <w:rFonts w:ascii="方正小标宋简体" w:eastAsia="方正小标宋简体" w:hAnsi="仿宋" w:hint="eastAsia"/>
          <w:sz w:val="44"/>
          <w:szCs w:val="44"/>
        </w:rPr>
      </w:pPr>
      <w:bookmarkStart w:id="0" w:name="_GoBack"/>
      <w:bookmarkEnd w:id="0"/>
    </w:p>
    <w:p w:rsidR="00733326" w:rsidRDefault="00733326">
      <w:pPr>
        <w:pStyle w:val="BodyText"/>
        <w:rPr>
          <w:rFonts w:ascii="方正小标宋简体" w:eastAsia="方正小标宋简体" w:hAnsi="仿宋"/>
          <w:szCs w:val="44"/>
        </w:rPr>
      </w:pPr>
    </w:p>
    <w:p w:rsidR="00733326" w:rsidRDefault="00733326">
      <w:pPr>
        <w:pStyle w:val="BodyText"/>
        <w:rPr>
          <w:rFonts w:ascii="方正小标宋简体" w:eastAsia="方正小标宋简体" w:hAnsi="仿宋"/>
          <w:szCs w:val="44"/>
        </w:rPr>
      </w:pPr>
    </w:p>
    <w:p w:rsidR="00733326" w:rsidRDefault="00733326">
      <w:pPr>
        <w:pStyle w:val="BodyText"/>
        <w:spacing w:line="560" w:lineRule="exact"/>
        <w:rPr>
          <w:rFonts w:ascii="方正小标宋简体" w:eastAsia="方正小标宋简体" w:hAnsi="仿宋"/>
          <w:szCs w:val="44"/>
        </w:rPr>
      </w:pPr>
    </w:p>
    <w:p w:rsidR="00733326" w:rsidRDefault="00733326">
      <w:pPr>
        <w:spacing w:line="400" w:lineRule="exact"/>
        <w:jc w:val="center"/>
        <w:rPr>
          <w:rFonts w:ascii="方正仿宋简体" w:hAnsi="方正仿宋简体" w:cs="方正仿宋简体"/>
          <w:sz w:val="32"/>
          <w:szCs w:val="32"/>
        </w:rPr>
      </w:pPr>
    </w:p>
    <w:p w:rsidR="00733326" w:rsidRDefault="00733326">
      <w:pPr>
        <w:spacing w:line="400" w:lineRule="exact"/>
        <w:jc w:val="center"/>
        <w:rPr>
          <w:rFonts w:ascii="方正仿宋简体" w:hAnsi="方正仿宋简体" w:cs="方正仿宋简体"/>
          <w:sz w:val="32"/>
          <w:szCs w:val="32"/>
        </w:rPr>
      </w:pPr>
    </w:p>
    <w:p w:rsidR="00733326" w:rsidRDefault="00272724">
      <w:pPr>
        <w:spacing w:line="280" w:lineRule="exact"/>
        <w:jc w:val="center"/>
        <w:rPr>
          <w:rFonts w:ascii="方正仿宋简体" w:hAnsi="方正仿宋简体" w:cs="方正仿宋简体"/>
          <w:sz w:val="32"/>
          <w:szCs w:val="32"/>
        </w:rPr>
      </w:pPr>
      <w:r>
        <w:rPr>
          <w:rFonts w:ascii="方正仿宋简体" w:hAnsi="方正仿宋简体" w:cs="方正仿宋简体" w:hint="eastAsia"/>
          <w:sz w:val="32"/>
          <w:szCs w:val="32"/>
        </w:rPr>
        <w:t>第</w:t>
      </w:r>
      <w:r>
        <w:rPr>
          <w:rFonts w:ascii="方正仿宋简体" w:hAnsi="方正仿宋简体" w:cs="方正仿宋简体" w:hint="eastAsia"/>
          <w:sz w:val="32"/>
          <w:szCs w:val="32"/>
        </w:rPr>
        <w:t>六</w:t>
      </w:r>
      <w:r>
        <w:rPr>
          <w:rFonts w:ascii="方正仿宋简体" w:hAnsi="方正仿宋简体" w:cs="方正仿宋简体" w:hint="eastAsia"/>
          <w:sz w:val="32"/>
          <w:szCs w:val="32"/>
        </w:rPr>
        <w:t>期</w:t>
      </w:r>
    </w:p>
    <w:p w:rsidR="00733326" w:rsidRDefault="00272724">
      <w:pPr>
        <w:spacing w:line="3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 xml:space="preserve">                     </w:t>
      </w:r>
    </w:p>
    <w:p w:rsidR="00733326" w:rsidRDefault="00272724">
      <w:pPr>
        <w:spacing w:line="200" w:lineRule="exact"/>
        <w:jc w:val="center"/>
        <w:rPr>
          <w:rFonts w:ascii="仿宋" w:eastAsia="仿宋" w:hAnsi="仿宋" w:cs="方正仿宋简体"/>
          <w:bCs/>
          <w:sz w:val="32"/>
          <w:szCs w:val="32"/>
        </w:rPr>
      </w:pP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 xml:space="preserve">  </w:t>
      </w:r>
      <w:r>
        <w:rPr>
          <w:rFonts w:eastAsia="方正小标宋简体"/>
          <w:sz w:val="44"/>
          <w:szCs w:val="44"/>
        </w:rPr>
        <w:t xml:space="preserve"> </w:t>
      </w:r>
      <w:r>
        <w:rPr>
          <w:rFonts w:eastAsia="仿宋"/>
          <w:bCs/>
          <w:sz w:val="32"/>
          <w:szCs w:val="32"/>
        </w:rPr>
        <w:t>20</w:t>
      </w:r>
      <w:r>
        <w:rPr>
          <w:rFonts w:eastAsia="仿宋"/>
          <w:bCs/>
          <w:sz w:val="32"/>
          <w:szCs w:val="32"/>
        </w:rPr>
        <w:t>2</w:t>
      </w:r>
      <w:r>
        <w:rPr>
          <w:rFonts w:eastAsia="仿宋" w:hint="eastAsia"/>
          <w:bCs/>
          <w:sz w:val="32"/>
          <w:szCs w:val="32"/>
        </w:rPr>
        <w:t>3</w:t>
      </w:r>
      <w:r>
        <w:rPr>
          <w:rFonts w:eastAsia="仿宋"/>
          <w:bCs/>
          <w:sz w:val="32"/>
          <w:szCs w:val="32"/>
        </w:rPr>
        <w:t>年</w:t>
      </w:r>
      <w:r>
        <w:rPr>
          <w:rFonts w:eastAsia="仿宋" w:hint="eastAsia"/>
          <w:bCs/>
          <w:sz w:val="32"/>
          <w:szCs w:val="32"/>
        </w:rPr>
        <w:t>4</w:t>
      </w:r>
      <w:r>
        <w:rPr>
          <w:rFonts w:eastAsia="仿宋"/>
          <w:bCs/>
          <w:sz w:val="32"/>
          <w:szCs w:val="32"/>
        </w:rPr>
        <w:t>月</w:t>
      </w:r>
      <w:r>
        <w:rPr>
          <w:rFonts w:eastAsia="仿宋" w:hint="eastAsia"/>
          <w:bCs/>
          <w:sz w:val="32"/>
          <w:szCs w:val="32"/>
        </w:rPr>
        <w:t>3</w:t>
      </w:r>
      <w:r>
        <w:rPr>
          <w:rFonts w:eastAsia="仿宋"/>
          <w:bCs/>
          <w:sz w:val="32"/>
          <w:szCs w:val="32"/>
        </w:rPr>
        <w:t>日</w:t>
      </w:r>
    </w:p>
    <w:p w:rsidR="00733326" w:rsidRDefault="00733326">
      <w:pPr>
        <w:spacing w:line="720" w:lineRule="exact"/>
        <w:jc w:val="center"/>
        <w:rPr>
          <w:rFonts w:ascii="方正小标宋简体" w:eastAsia="方正小标宋简体" w:hAnsi="仿宋"/>
          <w:sz w:val="44"/>
          <w:szCs w:val="44"/>
        </w:rPr>
      </w:pPr>
    </w:p>
    <w:p w:rsidR="00733326" w:rsidRDefault="00272724">
      <w:pPr>
        <w:spacing w:line="72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中共营山县福润给排水有限公司委员会</w:t>
      </w:r>
    </w:p>
    <w:p w:rsidR="00733326" w:rsidRDefault="00272724">
      <w:pPr>
        <w:pStyle w:val="1"/>
        <w:spacing w:line="72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2023</w:t>
      </w:r>
      <w:r>
        <w:rPr>
          <w:rFonts w:ascii="方正小标宋简体" w:eastAsia="方正小标宋简体" w:hAnsi="仿宋" w:hint="eastAsia"/>
          <w:sz w:val="44"/>
          <w:szCs w:val="44"/>
        </w:rPr>
        <w:t>年</w:t>
      </w:r>
      <w:r>
        <w:rPr>
          <w:rFonts w:ascii="方正小标宋简体" w:eastAsia="方正小标宋简体" w:hAnsi="仿宋" w:hint="eastAsia"/>
          <w:sz w:val="44"/>
          <w:szCs w:val="44"/>
        </w:rPr>
        <w:t>3</w:t>
      </w:r>
      <w:r>
        <w:rPr>
          <w:rFonts w:ascii="方正小标宋简体" w:eastAsia="方正小标宋简体" w:hAnsi="仿宋" w:hint="eastAsia"/>
          <w:sz w:val="44"/>
          <w:szCs w:val="44"/>
        </w:rPr>
        <w:t>月</w:t>
      </w:r>
      <w:r>
        <w:rPr>
          <w:rFonts w:ascii="方正小标宋简体" w:eastAsia="方正小标宋简体" w:hAnsi="仿宋" w:hint="eastAsia"/>
          <w:sz w:val="44"/>
          <w:szCs w:val="44"/>
        </w:rPr>
        <w:t>30</w:t>
      </w:r>
      <w:r>
        <w:rPr>
          <w:rFonts w:ascii="方正小标宋简体" w:eastAsia="方正小标宋简体" w:hAnsi="仿宋" w:hint="eastAsia"/>
          <w:sz w:val="44"/>
          <w:szCs w:val="44"/>
        </w:rPr>
        <w:t>日会议纪要</w:t>
      </w:r>
    </w:p>
    <w:p w:rsidR="00733326" w:rsidRDefault="00733326">
      <w:pPr>
        <w:spacing w:line="560" w:lineRule="exact"/>
      </w:pPr>
    </w:p>
    <w:p w:rsidR="00733326" w:rsidRDefault="00272724">
      <w:pPr>
        <w:pStyle w:val="1"/>
        <w:spacing w:line="560" w:lineRule="exact"/>
        <w:ind w:firstLineChars="200" w:firstLine="643"/>
        <w:rPr>
          <w:rFonts w:ascii="仿宋" w:eastAsia="仿宋" w:hAnsi="仿宋" w:cs="仿宋"/>
          <w:bCs/>
          <w:sz w:val="32"/>
          <w:szCs w:val="32"/>
        </w:rPr>
      </w:pPr>
      <w:r>
        <w:rPr>
          <w:rFonts w:eastAsia="仿宋"/>
          <w:sz w:val="32"/>
          <w:szCs w:val="32"/>
        </w:rPr>
        <w:t>2023</w:t>
      </w:r>
      <w:r>
        <w:rPr>
          <w:rFonts w:eastAsia="仿宋"/>
          <w:sz w:val="32"/>
          <w:szCs w:val="32"/>
        </w:rPr>
        <w:t>年</w:t>
      </w:r>
      <w:r>
        <w:rPr>
          <w:rFonts w:eastAsia="仿宋"/>
          <w:sz w:val="32"/>
          <w:szCs w:val="32"/>
        </w:rPr>
        <w:t>3</w:t>
      </w:r>
      <w:r>
        <w:rPr>
          <w:rFonts w:eastAsia="仿宋"/>
          <w:sz w:val="32"/>
          <w:szCs w:val="32"/>
        </w:rPr>
        <w:t>月</w:t>
      </w:r>
      <w:r>
        <w:rPr>
          <w:rFonts w:eastAsia="仿宋"/>
          <w:sz w:val="32"/>
          <w:szCs w:val="32"/>
        </w:rPr>
        <w:t>30</w:t>
      </w:r>
      <w:r>
        <w:rPr>
          <w:rFonts w:ascii="仿宋" w:eastAsia="仿宋" w:hAnsi="仿宋" w:hint="eastAsia"/>
          <w:sz w:val="32"/>
          <w:szCs w:val="32"/>
        </w:rPr>
        <w:t>日下午，公司党委书记、董事长、经理陈飚在党委会议室主持召开党委会议，</w:t>
      </w:r>
      <w:r>
        <w:rPr>
          <w:rFonts w:ascii="仿宋" w:eastAsia="仿宋" w:hAnsi="仿宋" w:cs="方正仿宋简体" w:hint="eastAsia"/>
          <w:sz w:val="32"/>
          <w:szCs w:val="32"/>
        </w:rPr>
        <w:t>研究</w:t>
      </w:r>
      <w:r>
        <w:rPr>
          <w:rFonts w:ascii="仿宋" w:eastAsia="仿宋" w:hAnsi="仿宋" w:cs="仿宋" w:hint="eastAsia"/>
          <w:bCs/>
          <w:sz w:val="32"/>
          <w:szCs w:val="32"/>
        </w:rPr>
        <w:t>党建、意识形态、党风廉政建设及党风政风人民满意工程、安全生产、“三公”经费管理、修订完善相关制度</w:t>
      </w:r>
      <w:r>
        <w:rPr>
          <w:rFonts w:ascii="仿宋" w:eastAsia="仿宋" w:hAnsi="仿宋" w:cs="仿宋" w:hint="eastAsia"/>
          <w:sz w:val="32"/>
          <w:szCs w:val="32"/>
        </w:rPr>
        <w:t>等工作。</w:t>
      </w:r>
      <w:r>
        <w:rPr>
          <w:rFonts w:ascii="仿宋" w:eastAsia="仿宋" w:hAnsi="仿宋" w:cs="仿宋" w:hint="eastAsia"/>
          <w:bCs/>
          <w:sz w:val="32"/>
          <w:szCs w:val="32"/>
        </w:rPr>
        <w:t>现纪要如下：</w:t>
      </w:r>
    </w:p>
    <w:p w:rsidR="00733326" w:rsidRDefault="00272724">
      <w:pPr>
        <w:spacing w:line="560" w:lineRule="exact"/>
        <w:ind w:firstLineChars="200" w:firstLine="643"/>
        <w:rPr>
          <w:rFonts w:ascii="仿宋" w:eastAsia="仿宋" w:hAnsi="仿宋" w:cs="仿宋"/>
          <w:bCs/>
          <w:sz w:val="32"/>
          <w:szCs w:val="32"/>
        </w:rPr>
      </w:pPr>
      <w:r>
        <w:rPr>
          <w:rFonts w:ascii="黑体" w:eastAsia="黑体" w:hAnsi="黑体" w:cs="黑体" w:hint="eastAsia"/>
          <w:bCs/>
          <w:sz w:val="32"/>
          <w:szCs w:val="32"/>
        </w:rPr>
        <w:t>一、关于党建和意识形态工作</w:t>
      </w:r>
    </w:p>
    <w:p w:rsidR="00733326" w:rsidRDefault="00272724">
      <w:pPr>
        <w:spacing w:line="540" w:lineRule="exact"/>
        <w:ind w:firstLineChars="200" w:firstLine="643"/>
      </w:pPr>
      <w:r>
        <w:rPr>
          <w:rFonts w:ascii="仿宋" w:eastAsia="仿宋" w:hAnsi="仿宋" w:cs="仿宋" w:hint="eastAsia"/>
          <w:sz w:val="32"/>
          <w:szCs w:val="32"/>
        </w:rPr>
        <w:t>会议听取了李冉旭关于一季度党建、意识形态工作的总结和下一步工作计划。</w:t>
      </w:r>
      <w:r>
        <w:rPr>
          <w:rFonts w:ascii="黑体" w:eastAsia="黑体" w:hAnsi="黑体" w:cs="黑体" w:hint="eastAsia"/>
          <w:sz w:val="32"/>
          <w:szCs w:val="32"/>
        </w:rPr>
        <w:t>会议议定：</w:t>
      </w:r>
      <w:r>
        <w:rPr>
          <w:rFonts w:ascii="方正楷体简体" w:eastAsia="方正楷体简体" w:hAnsi="方正楷体简体" w:cs="方正楷体简体" w:hint="eastAsia"/>
          <w:sz w:val="32"/>
          <w:szCs w:val="32"/>
        </w:rPr>
        <w:t>一是</w:t>
      </w:r>
      <w:r>
        <w:rPr>
          <w:rFonts w:ascii="仿宋" w:eastAsia="仿宋" w:hAnsi="仿宋" w:cs="仿宋" w:hint="eastAsia"/>
          <w:sz w:val="32"/>
          <w:szCs w:val="32"/>
        </w:rPr>
        <w:t>要持续做好</w:t>
      </w:r>
      <w:r>
        <w:rPr>
          <w:rFonts w:eastAsia="仿宋"/>
          <w:sz w:val="32"/>
          <w:szCs w:val="32"/>
        </w:rPr>
        <w:t>2022</w:t>
      </w:r>
      <w:r>
        <w:rPr>
          <w:rFonts w:ascii="仿宋" w:eastAsia="仿宋" w:hAnsi="仿宋" w:cs="仿宋" w:hint="eastAsia"/>
          <w:sz w:val="32"/>
          <w:szCs w:val="32"/>
        </w:rPr>
        <w:t>年度民主生活会和组织生活会的“后半篇”文章；</w:t>
      </w:r>
      <w:r>
        <w:rPr>
          <w:rFonts w:ascii="方正楷体简体" w:eastAsia="方正楷体简体" w:hAnsi="方正楷体简体" w:cs="方正楷体简体" w:hint="eastAsia"/>
          <w:sz w:val="32"/>
          <w:szCs w:val="32"/>
        </w:rPr>
        <w:t>二是</w:t>
      </w:r>
      <w:r>
        <w:rPr>
          <w:rFonts w:ascii="仿宋" w:eastAsia="仿宋" w:hAnsi="仿宋" w:cs="仿宋" w:hint="eastAsia"/>
          <w:sz w:val="32"/>
          <w:szCs w:val="32"/>
        </w:rPr>
        <w:t>要做好以案促改的“后半篇”文章；</w:t>
      </w:r>
      <w:r>
        <w:rPr>
          <w:rFonts w:ascii="方正楷体简体" w:eastAsia="方正楷体简体" w:hAnsi="方正楷体简体" w:cs="方正楷体简体" w:hint="eastAsia"/>
          <w:sz w:val="32"/>
          <w:szCs w:val="32"/>
        </w:rPr>
        <w:t>三是</w:t>
      </w:r>
      <w:r>
        <w:rPr>
          <w:rFonts w:ascii="仿宋" w:eastAsia="仿宋" w:hAnsi="仿宋" w:cs="仿宋" w:hint="eastAsia"/>
          <w:sz w:val="32"/>
          <w:szCs w:val="32"/>
        </w:rPr>
        <w:t>持续用力落实好“三会一课”、主题党日等党</w:t>
      </w:r>
      <w:r>
        <w:rPr>
          <w:rFonts w:ascii="仿宋" w:eastAsia="仿宋" w:hAnsi="仿宋" w:cs="仿宋" w:hint="eastAsia"/>
          <w:sz w:val="32"/>
          <w:szCs w:val="32"/>
        </w:rPr>
        <w:lastRenderedPageBreak/>
        <w:t>内政治生活制度；</w:t>
      </w:r>
      <w:r>
        <w:rPr>
          <w:rFonts w:ascii="方正楷体简体" w:eastAsia="方正楷体简体" w:hAnsi="方正楷体简体" w:cs="方正楷体简体" w:hint="eastAsia"/>
          <w:sz w:val="32"/>
          <w:szCs w:val="32"/>
        </w:rPr>
        <w:t>四是</w:t>
      </w:r>
      <w:r>
        <w:rPr>
          <w:rFonts w:ascii="仿宋" w:eastAsia="仿宋" w:hAnsi="仿宋" w:cs="仿宋" w:hint="eastAsia"/>
          <w:sz w:val="32"/>
          <w:szCs w:val="32"/>
        </w:rPr>
        <w:t>按程序按要求及时完成党支部换届选举工作；</w:t>
      </w:r>
      <w:r>
        <w:rPr>
          <w:rFonts w:ascii="方正楷体简体" w:eastAsia="方正楷体简体" w:hAnsi="方正楷体简体" w:cs="方正楷体简体" w:hint="eastAsia"/>
          <w:sz w:val="32"/>
          <w:szCs w:val="32"/>
        </w:rPr>
        <w:t>五是</w:t>
      </w:r>
      <w:r>
        <w:rPr>
          <w:rFonts w:ascii="仿宋" w:eastAsia="仿宋" w:hAnsi="仿宋" w:cs="仿宋" w:hint="eastAsia"/>
          <w:sz w:val="32"/>
          <w:szCs w:val="32"/>
        </w:rPr>
        <w:t>党群办要继续加强对各党支部日常工作的督导；</w:t>
      </w:r>
      <w:r>
        <w:rPr>
          <w:rFonts w:ascii="方正楷体简体" w:eastAsia="方正楷体简体" w:hAnsi="方正楷体简体" w:cs="方正楷体简体" w:hint="eastAsia"/>
          <w:sz w:val="32"/>
          <w:szCs w:val="32"/>
        </w:rPr>
        <w:t>六是</w:t>
      </w:r>
      <w:r>
        <w:rPr>
          <w:rFonts w:ascii="仿宋" w:eastAsia="仿宋" w:hAnsi="仿宋" w:cs="仿宋" w:hint="eastAsia"/>
          <w:sz w:val="32"/>
          <w:szCs w:val="32"/>
        </w:rPr>
        <w:t>党委班子成员要主动抓好分管科室的党建和意识形态工作。</w:t>
      </w:r>
    </w:p>
    <w:p w:rsidR="00733326" w:rsidRDefault="00272724">
      <w:pPr>
        <w:spacing w:line="540" w:lineRule="exact"/>
        <w:ind w:left="720"/>
        <w:rPr>
          <w:rFonts w:ascii="仿宋" w:eastAsia="仿宋" w:hAnsi="仿宋" w:cs="仿宋"/>
          <w:sz w:val="32"/>
          <w:szCs w:val="32"/>
        </w:rPr>
      </w:pPr>
      <w:r>
        <w:rPr>
          <w:rFonts w:ascii="黑体" w:eastAsia="黑体" w:hAnsi="黑体" w:cs="黑体" w:hint="eastAsia"/>
          <w:sz w:val="32"/>
          <w:szCs w:val="32"/>
        </w:rPr>
        <w:t>二、关于党风廉政建设和党风政风人民满意工程工作</w:t>
      </w:r>
    </w:p>
    <w:p w:rsidR="00733326" w:rsidRDefault="00272724">
      <w:pPr>
        <w:pStyle w:val="BodyText"/>
        <w:spacing w:line="540" w:lineRule="exact"/>
        <w:ind w:firstLineChars="200" w:firstLine="643"/>
        <w:rPr>
          <w:rFonts w:ascii="仿宋" w:eastAsia="仿宋" w:hAnsi="仿宋" w:cs="仿宋"/>
          <w:sz w:val="32"/>
          <w:szCs w:val="32"/>
        </w:rPr>
      </w:pPr>
      <w:r>
        <w:rPr>
          <w:rFonts w:ascii="仿宋" w:eastAsia="仿宋" w:hAnsi="仿宋" w:cs="仿宋" w:hint="eastAsia"/>
          <w:sz w:val="32"/>
          <w:szCs w:val="32"/>
        </w:rPr>
        <w:t>文延军组织学习了县纪委十四届三次全会精神，并结合公司实际，提出了贯彻意见</w:t>
      </w:r>
      <w:r>
        <w:rPr>
          <w:rFonts w:ascii="黑体" w:eastAsia="黑体" w:hAnsi="黑体" w:cs="黑体" w:hint="eastAsia"/>
          <w:sz w:val="32"/>
          <w:szCs w:val="32"/>
        </w:rPr>
        <w:t>。会议议定：</w:t>
      </w:r>
      <w:r>
        <w:rPr>
          <w:rFonts w:ascii="方正楷体简体" w:eastAsia="方正楷体简体" w:hAnsi="方正楷体简体" w:cs="方正楷体简体" w:hint="eastAsia"/>
          <w:sz w:val="32"/>
          <w:szCs w:val="32"/>
        </w:rPr>
        <w:t>一要增强学习的自觉。</w:t>
      </w:r>
      <w:r>
        <w:rPr>
          <w:rFonts w:ascii="仿宋" w:eastAsia="仿宋" w:hAnsi="仿宋" w:cs="仿宋" w:hint="eastAsia"/>
          <w:sz w:val="32"/>
          <w:szCs w:val="32"/>
        </w:rPr>
        <w:t>把学习贯彻县纪委十四届三次全会精神与学习贯彻二十届中纪委二次全会、省纪委十二届二次全会、市纪委七届三次全会精神相结合，深刻领会全会精神，自觉把思想和行动统一到中央、省、市、县的安排部署上来；</w:t>
      </w:r>
      <w:r>
        <w:rPr>
          <w:rFonts w:ascii="方正楷体简体" w:eastAsia="方正楷体简体" w:hAnsi="方正楷体简体" w:cs="方正楷体简体" w:hint="eastAsia"/>
          <w:sz w:val="32"/>
          <w:szCs w:val="32"/>
        </w:rPr>
        <w:t>二要增强履职的主动性。</w:t>
      </w:r>
      <w:r>
        <w:rPr>
          <w:rFonts w:ascii="仿宋" w:eastAsia="仿宋" w:hAnsi="仿宋" w:cs="仿宋" w:hint="eastAsia"/>
          <w:sz w:val="32"/>
          <w:szCs w:val="32"/>
        </w:rPr>
        <w:t>要增强斗争本领、坚定斗争意识，紧盯国企改革发展等重点领域、关键环节，深刻认识当前党风廉政建设的</w:t>
      </w:r>
      <w:r>
        <w:rPr>
          <w:rFonts w:ascii="仿宋" w:eastAsia="仿宋" w:hAnsi="仿宋" w:cs="仿宋" w:hint="eastAsia"/>
          <w:sz w:val="32"/>
          <w:szCs w:val="32"/>
        </w:rPr>
        <w:t>不足，立足岗位找差距，明确方向找对策，狠下功夫抓整改，把全会精神落实到具体行动中；</w:t>
      </w:r>
      <w:r>
        <w:rPr>
          <w:rFonts w:ascii="方正楷体简体" w:eastAsia="方正楷体简体" w:hAnsi="方正楷体简体" w:cs="方正楷体简体" w:hint="eastAsia"/>
          <w:sz w:val="32"/>
          <w:szCs w:val="32"/>
        </w:rPr>
        <w:t>三要增强自律的警醒</w:t>
      </w:r>
      <w:r>
        <w:rPr>
          <w:rFonts w:ascii="仿宋" w:eastAsia="仿宋" w:hAnsi="仿宋" w:cs="仿宋" w:hint="eastAsia"/>
          <w:sz w:val="32"/>
          <w:szCs w:val="32"/>
        </w:rPr>
        <w:t>。要时刻用反面典型警醒自己，树牢思想道德防线，要始终把纪律和规矩挺在前面，杜绝“吃、拿、卡、要”，严防权力寻租，要敢于坚持原则，真正把纪律和规矩立起来、严起来，让纪律和规矩成为带电的高压线。</w:t>
      </w:r>
      <w:r>
        <w:rPr>
          <w:rFonts w:ascii="方正楷体简体" w:eastAsia="方正楷体简体" w:hAnsi="方正楷体简体" w:cs="方正楷体简体" w:hint="eastAsia"/>
          <w:sz w:val="32"/>
          <w:szCs w:val="32"/>
        </w:rPr>
        <w:t>四要增强奋进的自信</w:t>
      </w:r>
      <w:r>
        <w:rPr>
          <w:rFonts w:ascii="仿宋" w:eastAsia="仿宋" w:hAnsi="仿宋" w:cs="仿宋" w:hint="eastAsia"/>
          <w:sz w:val="32"/>
          <w:szCs w:val="32"/>
        </w:rPr>
        <w:t>。着力打造风清气正、清正廉洁的政治生态，着力培养严谨细致、务实高效的优良作风，着力打造一支有凝聚力、有战斗力的干部职工队伍，将学习全会精神同做好供水具体工作结合起来，进一步深化清廉企业建设，推动供水工作高</w:t>
      </w:r>
      <w:r>
        <w:rPr>
          <w:rFonts w:ascii="仿宋" w:eastAsia="仿宋" w:hAnsi="仿宋" w:cs="仿宋" w:hint="eastAsia"/>
          <w:sz w:val="32"/>
          <w:szCs w:val="32"/>
        </w:rPr>
        <w:t>质量发展。</w:t>
      </w:r>
    </w:p>
    <w:p w:rsidR="00733326" w:rsidRDefault="00272724">
      <w:pPr>
        <w:pStyle w:val="BodyText"/>
        <w:spacing w:line="540" w:lineRule="exact"/>
        <w:rPr>
          <w:rFonts w:ascii="仿宋" w:eastAsia="仿宋" w:hAnsi="仿宋" w:cs="仿宋"/>
          <w:sz w:val="32"/>
          <w:szCs w:val="32"/>
        </w:rPr>
      </w:pPr>
      <w:r>
        <w:rPr>
          <w:rFonts w:ascii="方正楷体简体" w:eastAsia="方正楷体简体" w:hAnsi="方正楷体简体" w:cs="方正楷体简体"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党风政风人民满意工程：</w:t>
      </w:r>
      <w:r>
        <w:rPr>
          <w:rFonts w:ascii="方正楷体简体" w:eastAsia="方正楷体简体" w:hAnsi="方正楷体简体" w:cs="方正楷体简体" w:hint="eastAsia"/>
          <w:sz w:val="32"/>
          <w:szCs w:val="32"/>
        </w:rPr>
        <w:t>一要紧扣正面宣传，着力提升认识。</w:t>
      </w:r>
      <w:r>
        <w:rPr>
          <w:rFonts w:ascii="仿宋" w:eastAsia="仿宋" w:hAnsi="仿宋" w:cs="仿宋" w:hint="eastAsia"/>
          <w:sz w:val="32"/>
          <w:szCs w:val="32"/>
        </w:rPr>
        <w:t>对内强化知晓度，让全体干部职工进一步熟悉社会满意度评价工</w:t>
      </w:r>
      <w:r>
        <w:rPr>
          <w:rFonts w:ascii="仿宋" w:eastAsia="仿宋" w:hAnsi="仿宋" w:cs="仿宋" w:hint="eastAsia"/>
          <w:sz w:val="32"/>
          <w:szCs w:val="32"/>
        </w:rPr>
        <w:lastRenderedPageBreak/>
        <w:t>作规则和标准，吃透摸准党风廉政建设社会满意度评价工作的主要内涵和实质要求，确保人人知晓；</w:t>
      </w:r>
      <w:r>
        <w:rPr>
          <w:rFonts w:ascii="方正楷体简体" w:eastAsia="方正楷体简体" w:hAnsi="方正楷体简体" w:cs="方正楷体简体" w:hint="eastAsia"/>
          <w:sz w:val="32"/>
          <w:szCs w:val="32"/>
        </w:rPr>
        <w:t>二要紧盯群众期盼，着力解决问题</w:t>
      </w:r>
      <w:r>
        <w:rPr>
          <w:rFonts w:ascii="仿宋" w:eastAsia="仿宋" w:hAnsi="仿宋" w:cs="仿宋" w:hint="eastAsia"/>
          <w:sz w:val="32"/>
          <w:szCs w:val="32"/>
        </w:rPr>
        <w:t>。以“我为群众办实事”等活动为载体，认真收集梳理群众反映的诉求，对照群众诉求建立台账，制定有效措施，明确责任部门、责任人和办结时间，确保实现群众诉求件件有落实、事事有回音，有效提升群众满意度。</w:t>
      </w:r>
      <w:r>
        <w:rPr>
          <w:rFonts w:ascii="方正楷体简体" w:eastAsia="方正楷体简体" w:hAnsi="方正楷体简体" w:cs="方正楷体简体" w:hint="eastAsia"/>
          <w:sz w:val="32"/>
          <w:szCs w:val="32"/>
        </w:rPr>
        <w:t>三要压紧压实责任，着力开展督查。</w:t>
      </w:r>
      <w:r>
        <w:rPr>
          <w:rFonts w:ascii="仿宋" w:eastAsia="仿宋" w:hAnsi="仿宋" w:cs="仿宋" w:hint="eastAsia"/>
          <w:sz w:val="32"/>
          <w:szCs w:val="32"/>
        </w:rPr>
        <w:t>进一步加大督导检查力度，压实党员干部责任</w:t>
      </w:r>
      <w:r>
        <w:rPr>
          <w:rFonts w:ascii="仿宋" w:eastAsia="仿宋" w:hAnsi="仿宋" w:cs="仿宋" w:hint="eastAsia"/>
          <w:sz w:val="32"/>
          <w:szCs w:val="32"/>
        </w:rPr>
        <w:t>。公司纪检监察室通过明察暗访、实地抽查和电话测评等形式，对全司党员干部职工党风廉政建设社会评价工作知晓度、认可度进行抽测，精准发现测评工作中的痛点难点堵点问题，找准症结对症下药，推动高效处置，迅速进行有效整改。营造全司上下人人重视、个个参与、层层落实的党风廉政建设社会评价工作格局。</w:t>
      </w:r>
    </w:p>
    <w:p w:rsidR="00733326" w:rsidRDefault="00272724">
      <w:pPr>
        <w:spacing w:line="540" w:lineRule="exact"/>
        <w:ind w:left="720"/>
        <w:rPr>
          <w:rFonts w:ascii="黑体" w:eastAsia="黑体" w:hAnsi="黑体" w:cs="黑体"/>
          <w:sz w:val="32"/>
          <w:szCs w:val="32"/>
        </w:rPr>
      </w:pPr>
      <w:r>
        <w:rPr>
          <w:rFonts w:ascii="黑体" w:eastAsia="黑体" w:hAnsi="黑体" w:cs="黑体" w:hint="eastAsia"/>
          <w:sz w:val="32"/>
          <w:szCs w:val="32"/>
        </w:rPr>
        <w:t>三、关于脱贫攻坚及乡村振兴工作</w:t>
      </w:r>
    </w:p>
    <w:p w:rsidR="00733326" w:rsidRDefault="00272724">
      <w:pPr>
        <w:spacing w:line="540" w:lineRule="exact"/>
        <w:ind w:firstLineChars="200" w:firstLine="643"/>
        <w:rPr>
          <w:rFonts w:ascii="仿宋" w:eastAsia="仿宋" w:hAnsi="仿宋" w:cs="仿宋"/>
          <w:sz w:val="32"/>
          <w:szCs w:val="32"/>
        </w:rPr>
      </w:pPr>
      <w:r>
        <w:rPr>
          <w:rFonts w:ascii="仿宋" w:eastAsia="仿宋" w:hAnsi="仿宋" w:cs="仿宋" w:hint="eastAsia"/>
          <w:sz w:val="32"/>
          <w:szCs w:val="32"/>
        </w:rPr>
        <w:t>会议听取了文延军关于一季度驻村帮扶工作的情况汇报。</w:t>
      </w:r>
      <w:r>
        <w:rPr>
          <w:rFonts w:ascii="黑体" w:eastAsia="黑体" w:hAnsi="黑体" w:cs="黑体" w:hint="eastAsia"/>
          <w:sz w:val="32"/>
          <w:szCs w:val="32"/>
        </w:rPr>
        <w:t>会议议定：</w:t>
      </w:r>
      <w:r>
        <w:rPr>
          <w:rFonts w:ascii="方正楷体简体" w:eastAsia="方正楷体简体" w:hAnsi="方正楷体简体" w:cs="方正楷体简体" w:hint="eastAsia"/>
          <w:sz w:val="32"/>
          <w:szCs w:val="32"/>
        </w:rPr>
        <w:t>一是</w:t>
      </w:r>
      <w:r>
        <w:rPr>
          <w:rFonts w:ascii="仿宋" w:eastAsia="仿宋" w:hAnsi="仿宋" w:cs="仿宋" w:hint="eastAsia"/>
          <w:sz w:val="32"/>
          <w:szCs w:val="32"/>
        </w:rPr>
        <w:t>要持续</w:t>
      </w:r>
      <w:r>
        <w:rPr>
          <w:rFonts w:ascii="仿宋" w:eastAsia="仿宋" w:hAnsi="仿宋" w:cs="仿宋" w:hint="eastAsia"/>
          <w:bCs/>
          <w:sz w:val="32"/>
          <w:szCs w:val="32"/>
        </w:rPr>
        <w:t>入户宣传乡村振兴工作和了解农户种养殖及务工情况；</w:t>
      </w:r>
      <w:r>
        <w:rPr>
          <w:rFonts w:ascii="方正楷体简体" w:eastAsia="方正楷体简体" w:hAnsi="方正楷体简体" w:cs="方正楷体简体" w:hint="eastAsia"/>
          <w:bCs/>
          <w:sz w:val="32"/>
          <w:szCs w:val="32"/>
        </w:rPr>
        <w:t>二是</w:t>
      </w:r>
      <w:r>
        <w:rPr>
          <w:rFonts w:ascii="仿宋" w:eastAsia="仿宋" w:hAnsi="仿宋" w:cs="仿宋" w:hint="eastAsia"/>
          <w:bCs/>
          <w:sz w:val="32"/>
          <w:szCs w:val="32"/>
        </w:rPr>
        <w:t>继续协助帮扶责任人进行入户走访；</w:t>
      </w:r>
      <w:r>
        <w:rPr>
          <w:rFonts w:ascii="方正楷体简体" w:eastAsia="方正楷体简体" w:hAnsi="方正楷体简体" w:cs="方正楷体简体" w:hint="eastAsia"/>
          <w:bCs/>
          <w:sz w:val="32"/>
          <w:szCs w:val="32"/>
        </w:rPr>
        <w:t>三是</w:t>
      </w:r>
      <w:r>
        <w:rPr>
          <w:rFonts w:ascii="仿宋" w:eastAsia="仿宋" w:hAnsi="仿宋" w:cs="仿宋" w:hint="eastAsia"/>
          <w:bCs/>
          <w:sz w:val="32"/>
          <w:szCs w:val="32"/>
        </w:rPr>
        <w:t>督促村“两委”加强产业园管护；</w:t>
      </w:r>
      <w:r>
        <w:rPr>
          <w:rFonts w:ascii="方正楷体简体" w:eastAsia="方正楷体简体" w:hAnsi="方正楷体简体" w:cs="方正楷体简体" w:hint="eastAsia"/>
          <w:bCs/>
          <w:sz w:val="32"/>
          <w:szCs w:val="32"/>
        </w:rPr>
        <w:t>四是</w:t>
      </w:r>
      <w:r>
        <w:rPr>
          <w:rFonts w:ascii="仿宋" w:eastAsia="仿宋" w:hAnsi="仿宋" w:cs="仿宋" w:hint="eastAsia"/>
          <w:bCs/>
          <w:sz w:val="32"/>
          <w:szCs w:val="32"/>
        </w:rPr>
        <w:t>积极协调推动“美丽乡村建设”；</w:t>
      </w:r>
      <w:r>
        <w:rPr>
          <w:rFonts w:ascii="方正楷体简体" w:eastAsia="方正楷体简体" w:hAnsi="方正楷体简体" w:cs="方正楷体简体" w:hint="eastAsia"/>
          <w:bCs/>
          <w:sz w:val="32"/>
          <w:szCs w:val="32"/>
        </w:rPr>
        <w:t>五是</w:t>
      </w:r>
      <w:r>
        <w:rPr>
          <w:rFonts w:ascii="仿宋" w:eastAsia="仿宋" w:hAnsi="仿宋" w:cs="仿宋" w:hint="eastAsia"/>
          <w:bCs/>
          <w:sz w:val="32"/>
          <w:szCs w:val="32"/>
        </w:rPr>
        <w:t>积极联系协调上级部门，加快推动帮扶村</w:t>
      </w:r>
      <w:r>
        <w:rPr>
          <w:rFonts w:eastAsia="仿宋"/>
          <w:bCs/>
          <w:sz w:val="32"/>
          <w:szCs w:val="32"/>
        </w:rPr>
        <w:t>2.5</w:t>
      </w:r>
      <w:r>
        <w:rPr>
          <w:rFonts w:ascii="仿宋" w:eastAsia="仿宋" w:hAnsi="仿宋" w:cs="仿宋" w:hint="eastAsia"/>
          <w:bCs/>
          <w:sz w:val="32"/>
          <w:szCs w:val="32"/>
        </w:rPr>
        <w:t>公里村道公路、</w:t>
      </w:r>
      <w:r>
        <w:rPr>
          <w:rFonts w:eastAsia="仿宋"/>
          <w:bCs/>
          <w:sz w:val="32"/>
          <w:szCs w:val="32"/>
        </w:rPr>
        <w:t>10</w:t>
      </w:r>
      <w:r>
        <w:rPr>
          <w:rFonts w:ascii="仿宋" w:eastAsia="仿宋" w:hAnsi="仿宋" w:cs="仿宋" w:hint="eastAsia"/>
          <w:bCs/>
          <w:sz w:val="32"/>
          <w:szCs w:val="32"/>
        </w:rPr>
        <w:t>公里产业路建设。</w:t>
      </w:r>
    </w:p>
    <w:p w:rsidR="00733326" w:rsidRDefault="00272724">
      <w:pPr>
        <w:pStyle w:val="BodyText"/>
        <w:spacing w:line="540" w:lineRule="exact"/>
        <w:rPr>
          <w:rFonts w:ascii="黑体" w:eastAsia="黑体" w:hAnsi="黑体" w:cs="黑体"/>
          <w:sz w:val="32"/>
          <w:szCs w:val="32"/>
        </w:rPr>
      </w:pPr>
      <w:r>
        <w:rPr>
          <w:rFonts w:hint="eastAsia"/>
        </w:rPr>
        <w:t xml:space="preserve">  </w:t>
      </w:r>
      <w:r>
        <w:rPr>
          <w:rFonts w:ascii="黑体" w:eastAsia="黑体" w:hAnsi="黑体" w:cs="黑体" w:hint="eastAsia"/>
        </w:rPr>
        <w:t xml:space="preserve"> </w:t>
      </w:r>
      <w:r>
        <w:rPr>
          <w:rFonts w:ascii="黑体" w:eastAsia="黑体" w:hAnsi="黑体" w:cs="黑体" w:hint="eastAsia"/>
          <w:sz w:val="32"/>
          <w:szCs w:val="32"/>
        </w:rPr>
        <w:t>四、关于安全生产工作</w:t>
      </w:r>
    </w:p>
    <w:p w:rsidR="00733326" w:rsidRDefault="00272724">
      <w:pPr>
        <w:spacing w:line="540" w:lineRule="exact"/>
        <w:ind w:firstLine="641"/>
      </w:pPr>
      <w:r>
        <w:rPr>
          <w:rFonts w:ascii="仿宋" w:eastAsia="仿宋" w:hAnsi="仿宋" w:cs="仿宋" w:hint="eastAsia"/>
          <w:sz w:val="32"/>
          <w:szCs w:val="32"/>
        </w:rPr>
        <w:t>唐于祥组织学习了</w:t>
      </w:r>
      <w:r>
        <w:rPr>
          <w:rFonts w:ascii="仿宋" w:eastAsia="仿宋" w:hAnsi="仿宋"/>
          <w:sz w:val="32"/>
          <w:szCs w:val="32"/>
        </w:rPr>
        <w:t>习近平关于安全生产的重要论述</w:t>
      </w:r>
      <w:r>
        <w:rPr>
          <w:rFonts w:ascii="仿宋" w:eastAsia="仿宋" w:hAnsi="仿宋" w:hint="eastAsia"/>
          <w:sz w:val="32"/>
          <w:szCs w:val="32"/>
        </w:rPr>
        <w:t>和指示批示精神</w:t>
      </w:r>
      <w:r>
        <w:rPr>
          <w:rFonts w:ascii="仿宋" w:eastAsia="仿宋" w:hAnsi="仿宋" w:hint="eastAsia"/>
          <w:sz w:val="32"/>
          <w:szCs w:val="32"/>
        </w:rPr>
        <w:t>、</w:t>
      </w:r>
      <w:r>
        <w:rPr>
          <w:rFonts w:ascii="仿宋" w:eastAsia="仿宋" w:hAnsi="仿宋" w:hint="eastAsia"/>
          <w:sz w:val="32"/>
          <w:szCs w:val="32"/>
        </w:rPr>
        <w:t>全国全省安全生产电视电话会议精神、</w:t>
      </w:r>
      <w:r>
        <w:rPr>
          <w:rFonts w:ascii="仿宋" w:eastAsia="仿宋" w:hAnsi="仿宋" w:cs="仿宋" w:hint="eastAsia"/>
          <w:sz w:val="32"/>
          <w:szCs w:val="32"/>
        </w:rPr>
        <w:t>“有限空间作业”相关管理规定和知识、《新安法》和《四川省安全生产委员</w:t>
      </w:r>
      <w:r>
        <w:rPr>
          <w:rFonts w:ascii="仿宋" w:eastAsia="仿宋" w:hAnsi="仿宋" w:cs="仿宋" w:hint="eastAsia"/>
          <w:sz w:val="32"/>
          <w:szCs w:val="32"/>
        </w:rPr>
        <w:lastRenderedPageBreak/>
        <w:t>会办公室关于巴中市南江县五铜包铁矿“</w:t>
      </w:r>
      <w:r>
        <w:rPr>
          <w:rFonts w:eastAsia="仿宋"/>
          <w:sz w:val="32"/>
          <w:szCs w:val="32"/>
        </w:rPr>
        <w:t>2</w:t>
      </w:r>
      <w:r>
        <w:rPr>
          <w:rFonts w:eastAsia="方正小标宋简体"/>
          <w:sz w:val="32"/>
          <w:szCs w:val="32"/>
        </w:rPr>
        <w:t>·</w:t>
      </w:r>
      <w:r>
        <w:rPr>
          <w:rFonts w:eastAsia="仿宋"/>
          <w:sz w:val="32"/>
          <w:szCs w:val="32"/>
        </w:rPr>
        <w:t>26</w:t>
      </w:r>
      <w:r>
        <w:rPr>
          <w:rFonts w:ascii="仿宋" w:eastAsia="仿宋" w:hAnsi="仿宋" w:cs="仿宋" w:hint="eastAsia"/>
          <w:sz w:val="32"/>
          <w:szCs w:val="32"/>
        </w:rPr>
        <w:t>”事故情况的通报》（川安办函〔</w:t>
      </w:r>
      <w:r>
        <w:rPr>
          <w:rFonts w:eastAsia="仿宋"/>
          <w:sz w:val="32"/>
          <w:szCs w:val="32"/>
        </w:rPr>
        <w:t>2023</w:t>
      </w:r>
      <w:r>
        <w:rPr>
          <w:rFonts w:ascii="仿宋" w:eastAsia="仿宋" w:hAnsi="仿宋" w:cs="仿宋" w:hint="eastAsia"/>
          <w:sz w:val="32"/>
          <w:szCs w:val="32"/>
        </w:rPr>
        <w:t>〕</w:t>
      </w:r>
      <w:r>
        <w:rPr>
          <w:rFonts w:eastAsia="仿宋"/>
          <w:sz w:val="32"/>
          <w:szCs w:val="32"/>
        </w:rPr>
        <w:t>32</w:t>
      </w:r>
      <w:r>
        <w:rPr>
          <w:rFonts w:ascii="仿宋" w:eastAsia="仿宋" w:hAnsi="仿宋" w:cs="仿宋" w:hint="eastAsia"/>
          <w:sz w:val="32"/>
          <w:szCs w:val="32"/>
        </w:rPr>
        <w:t>号），并结合公司实际，提出贯彻意见。</w:t>
      </w:r>
      <w:r>
        <w:rPr>
          <w:rFonts w:ascii="黑体" w:eastAsia="黑体" w:hAnsi="黑体" w:cs="黑体" w:hint="eastAsia"/>
          <w:sz w:val="32"/>
          <w:szCs w:val="32"/>
        </w:rPr>
        <w:t>会议议定：</w:t>
      </w:r>
      <w:r>
        <w:rPr>
          <w:rFonts w:ascii="方正楷体简体" w:eastAsia="方正楷体简体" w:hAnsi="方正楷体简体" w:cs="方正楷体简体" w:hint="eastAsia"/>
          <w:sz w:val="32"/>
          <w:szCs w:val="32"/>
        </w:rPr>
        <w:t>一是</w:t>
      </w:r>
      <w:r>
        <w:rPr>
          <w:rFonts w:ascii="仿宋" w:eastAsia="仿宋" w:hAnsi="仿宋" w:hint="eastAsia"/>
          <w:sz w:val="32"/>
          <w:szCs w:val="32"/>
        </w:rPr>
        <w:t>各科室要主动深入学习贯彻习近平总书记关于安全生产重要论述和批示精神，始终把安全生产工作放在公司发展大局中来</w:t>
      </w:r>
      <w:r>
        <w:rPr>
          <w:rFonts w:ascii="仿宋" w:eastAsia="仿宋" w:hAnsi="仿宋" w:hint="eastAsia"/>
          <w:sz w:val="32"/>
          <w:szCs w:val="32"/>
        </w:rPr>
        <w:t>谋划</w:t>
      </w:r>
      <w:r>
        <w:rPr>
          <w:rFonts w:ascii="仿宋" w:eastAsia="仿宋" w:hAnsi="仿宋" w:hint="eastAsia"/>
          <w:sz w:val="32"/>
          <w:szCs w:val="32"/>
        </w:rPr>
        <w:t>推动，全面贯彻落实安全发展理念，进一步增强红线意识和底线思维，切实做好公司安全生产，维护好人民群众生命财产安全。</w:t>
      </w:r>
      <w:r>
        <w:rPr>
          <w:rFonts w:ascii="方正楷体简体" w:eastAsia="方正楷体简体" w:hAnsi="方正楷体简体" w:cs="方正楷体简体" w:hint="eastAsia"/>
          <w:sz w:val="32"/>
          <w:szCs w:val="32"/>
        </w:rPr>
        <w:t>二是</w:t>
      </w:r>
      <w:r>
        <w:rPr>
          <w:rFonts w:ascii="仿宋" w:eastAsia="仿宋" w:hAnsi="仿宋" w:hint="eastAsia"/>
          <w:sz w:val="32"/>
          <w:szCs w:val="32"/>
        </w:rPr>
        <w:t>强化责任落实。全面落实好党政同责、一岗双责的</w:t>
      </w:r>
      <w:r>
        <w:rPr>
          <w:rFonts w:ascii="仿宋" w:eastAsia="仿宋" w:hAnsi="仿宋" w:hint="eastAsia"/>
          <w:sz w:val="32"/>
          <w:szCs w:val="32"/>
        </w:rPr>
        <w:t>要求</w:t>
      </w:r>
      <w:r>
        <w:rPr>
          <w:rFonts w:ascii="仿宋" w:eastAsia="仿宋" w:hAnsi="仿宋" w:hint="eastAsia"/>
          <w:sz w:val="32"/>
          <w:szCs w:val="32"/>
        </w:rPr>
        <w:t>，将安全生产工作作为一项重大政治责任牢牢扛在肩上、落实到行动上，群策群力</w:t>
      </w:r>
      <w:r>
        <w:rPr>
          <w:rFonts w:ascii="仿宋" w:eastAsia="仿宋" w:hAnsi="仿宋"/>
          <w:sz w:val="32"/>
          <w:szCs w:val="32"/>
        </w:rPr>
        <w:t>、群防群治</w:t>
      </w:r>
      <w:r>
        <w:rPr>
          <w:rFonts w:ascii="仿宋" w:eastAsia="仿宋" w:hAnsi="仿宋" w:hint="eastAsia"/>
          <w:sz w:val="32"/>
          <w:szCs w:val="32"/>
        </w:rPr>
        <w:t>。强化科室监管责任，严肃安全生产工作纪律，确保各级安全生产方针贯彻落实到位。</w:t>
      </w:r>
      <w:r>
        <w:rPr>
          <w:rFonts w:ascii="方正楷体简体" w:eastAsia="方正楷体简体" w:hAnsi="方正楷体简体" w:cs="方正楷体简体" w:hint="eastAsia"/>
          <w:sz w:val="32"/>
          <w:szCs w:val="32"/>
        </w:rPr>
        <w:t>三是</w:t>
      </w:r>
      <w:r>
        <w:rPr>
          <w:rFonts w:ascii="仿宋" w:eastAsia="仿宋" w:hAnsi="仿宋" w:hint="eastAsia"/>
          <w:sz w:val="32"/>
          <w:szCs w:val="32"/>
        </w:rPr>
        <w:t>广泛开展安全宣传教育培训，提升公司全员安全意识和能力，筑牢安全生产防线。</w:t>
      </w:r>
      <w:r>
        <w:rPr>
          <w:rFonts w:ascii="仿宋" w:eastAsia="仿宋" w:hAnsi="仿宋"/>
          <w:sz w:val="32"/>
          <w:szCs w:val="32"/>
        </w:rPr>
        <w:t>科室</w:t>
      </w:r>
      <w:r>
        <w:rPr>
          <w:rFonts w:ascii="仿宋" w:eastAsia="仿宋" w:hAnsi="仿宋" w:hint="eastAsia"/>
          <w:sz w:val="32"/>
          <w:szCs w:val="32"/>
        </w:rPr>
        <w:t>要</w:t>
      </w:r>
      <w:r>
        <w:rPr>
          <w:rFonts w:ascii="仿宋" w:eastAsia="仿宋" w:hAnsi="仿宋"/>
          <w:sz w:val="32"/>
          <w:szCs w:val="32"/>
        </w:rPr>
        <w:t>认真履行</w:t>
      </w:r>
      <w:r>
        <w:rPr>
          <w:rFonts w:ascii="仿宋" w:eastAsia="仿宋" w:hAnsi="仿宋" w:hint="eastAsia"/>
          <w:sz w:val="32"/>
          <w:szCs w:val="32"/>
        </w:rPr>
        <w:t>安全</w:t>
      </w:r>
      <w:r>
        <w:rPr>
          <w:rFonts w:ascii="仿宋" w:eastAsia="仿宋" w:hAnsi="仿宋"/>
          <w:sz w:val="32"/>
          <w:szCs w:val="32"/>
        </w:rPr>
        <w:t>生产的日常管理</w:t>
      </w:r>
      <w:r>
        <w:rPr>
          <w:rFonts w:ascii="仿宋" w:eastAsia="仿宋" w:hAnsi="仿宋" w:hint="eastAsia"/>
          <w:sz w:val="32"/>
          <w:szCs w:val="32"/>
        </w:rPr>
        <w:t>职责</w:t>
      </w:r>
      <w:r>
        <w:rPr>
          <w:rFonts w:ascii="仿宋" w:eastAsia="仿宋" w:hAnsi="仿宋"/>
          <w:sz w:val="32"/>
          <w:szCs w:val="32"/>
        </w:rPr>
        <w:t>，</w:t>
      </w:r>
      <w:r>
        <w:rPr>
          <w:rFonts w:ascii="仿宋" w:eastAsia="仿宋" w:hAnsi="仿宋" w:hint="eastAsia"/>
          <w:sz w:val="32"/>
          <w:szCs w:val="32"/>
        </w:rPr>
        <w:t>勤检查</w:t>
      </w:r>
      <w:r>
        <w:rPr>
          <w:rFonts w:ascii="仿宋" w:eastAsia="仿宋" w:hAnsi="仿宋"/>
          <w:sz w:val="32"/>
          <w:szCs w:val="32"/>
        </w:rPr>
        <w:t>、</w:t>
      </w:r>
      <w:r>
        <w:rPr>
          <w:rFonts w:ascii="仿宋" w:eastAsia="仿宋" w:hAnsi="仿宋" w:hint="eastAsia"/>
          <w:sz w:val="32"/>
          <w:szCs w:val="32"/>
        </w:rPr>
        <w:t>勤</w:t>
      </w:r>
      <w:r>
        <w:rPr>
          <w:rFonts w:ascii="仿宋" w:eastAsia="仿宋" w:hAnsi="仿宋"/>
          <w:sz w:val="32"/>
          <w:szCs w:val="32"/>
        </w:rPr>
        <w:t>巡护</w:t>
      </w:r>
      <w:r>
        <w:rPr>
          <w:rFonts w:ascii="仿宋" w:eastAsia="仿宋" w:hAnsi="仿宋" w:hint="eastAsia"/>
          <w:sz w:val="32"/>
          <w:szCs w:val="32"/>
        </w:rPr>
        <w:t>、</w:t>
      </w:r>
      <w:r>
        <w:rPr>
          <w:rFonts w:ascii="仿宋" w:eastAsia="仿宋" w:hAnsi="仿宋"/>
          <w:sz w:val="32"/>
          <w:szCs w:val="32"/>
        </w:rPr>
        <w:t>勤保养</w:t>
      </w:r>
      <w:r>
        <w:rPr>
          <w:rFonts w:ascii="仿宋" w:eastAsia="仿宋" w:hAnsi="仿宋" w:hint="eastAsia"/>
          <w:sz w:val="32"/>
          <w:szCs w:val="32"/>
        </w:rPr>
        <w:t>，多</w:t>
      </w:r>
      <w:r>
        <w:rPr>
          <w:rFonts w:ascii="仿宋" w:eastAsia="仿宋" w:hAnsi="仿宋"/>
          <w:sz w:val="32"/>
          <w:szCs w:val="32"/>
        </w:rPr>
        <w:t>教育、多培训、多提醒</w:t>
      </w:r>
      <w:r>
        <w:rPr>
          <w:rFonts w:ascii="仿宋" w:eastAsia="仿宋" w:hAnsi="仿宋" w:hint="eastAsia"/>
          <w:sz w:val="32"/>
          <w:szCs w:val="32"/>
        </w:rPr>
        <w:t>，</w:t>
      </w:r>
      <w:r>
        <w:rPr>
          <w:rFonts w:ascii="仿宋" w:eastAsia="仿宋" w:hAnsi="仿宋"/>
          <w:sz w:val="32"/>
          <w:szCs w:val="32"/>
        </w:rPr>
        <w:t>及时发现问题、及时报告问题、及时整改问题</w:t>
      </w:r>
      <w:r>
        <w:rPr>
          <w:rFonts w:ascii="仿宋" w:eastAsia="仿宋" w:hAnsi="仿宋" w:hint="eastAsia"/>
          <w:sz w:val="32"/>
          <w:szCs w:val="32"/>
        </w:rPr>
        <w:t>。以求真务实精神做好安全监管和隐患排查。深入开展安全隐患排查治理，落实安全生产责任制度，时刻绷紧安全生产这根弦。做到思想上高度重视、行动上坚决落实、措施上全面到位。强化源头治理，认真梳理安全生产短板弱项。分管领导要定期或不定期到分管科室检查、指导安全工作，要经常深入一线，了解生产情况，发现并帮助解决各种安全问题，</w:t>
      </w:r>
      <w:r>
        <w:rPr>
          <w:rFonts w:ascii="仿宋" w:eastAsia="仿宋" w:hAnsi="仿宋" w:hint="eastAsia"/>
          <w:sz w:val="32"/>
          <w:szCs w:val="32"/>
        </w:rPr>
        <w:t>彻底消除</w:t>
      </w:r>
      <w:r>
        <w:rPr>
          <w:rFonts w:ascii="仿宋" w:eastAsia="仿宋" w:hAnsi="仿宋" w:hint="eastAsia"/>
          <w:sz w:val="32"/>
          <w:szCs w:val="32"/>
        </w:rPr>
        <w:t>各种安全风险。做到安全生产监管全覆盖、无死角。安全稽查科要认真</w:t>
      </w:r>
      <w:r>
        <w:rPr>
          <w:rFonts w:ascii="仿宋" w:eastAsia="仿宋" w:hAnsi="仿宋"/>
          <w:sz w:val="32"/>
          <w:szCs w:val="32"/>
        </w:rPr>
        <w:t>履行安</w:t>
      </w:r>
      <w:r>
        <w:rPr>
          <w:rFonts w:ascii="仿宋" w:eastAsia="仿宋" w:hAnsi="仿宋"/>
          <w:sz w:val="32"/>
          <w:szCs w:val="32"/>
        </w:rPr>
        <w:t>全生产的监督检查职责，要定期检查安全工作，及时排查安全隐患，督促整改安全隐患</w:t>
      </w:r>
      <w:r>
        <w:rPr>
          <w:rFonts w:ascii="仿宋" w:eastAsia="仿宋" w:hAnsi="仿宋" w:hint="eastAsia"/>
          <w:sz w:val="32"/>
          <w:szCs w:val="32"/>
        </w:rPr>
        <w:t>。标本兼治、系统治理、精准施策，落实落细各项工作任务。坚持警钟长</w:t>
      </w:r>
      <w:r>
        <w:rPr>
          <w:rFonts w:ascii="仿宋" w:eastAsia="仿宋" w:hAnsi="仿宋" w:hint="eastAsia"/>
          <w:sz w:val="32"/>
          <w:szCs w:val="32"/>
        </w:rPr>
        <w:lastRenderedPageBreak/>
        <w:t>鸣、警惕常在，坚决克服麻痹思想、侥幸心理和松懈情绪，牢固树立底线思维，严格落实保安全保稳定的政治责任，坚决守住公司不发生安全生产责任事故这条底线。</w:t>
      </w:r>
      <w:r>
        <w:rPr>
          <w:rFonts w:ascii="方正楷体简体" w:eastAsia="方正楷体简体" w:hAnsi="方正楷体简体" w:cs="方正楷体简体" w:hint="eastAsia"/>
          <w:sz w:val="32"/>
          <w:szCs w:val="32"/>
        </w:rPr>
        <w:t>四是</w:t>
      </w:r>
      <w:r>
        <w:rPr>
          <w:rFonts w:ascii="仿宋" w:eastAsia="仿宋" w:hAnsi="仿宋" w:hint="eastAsia"/>
          <w:sz w:val="32"/>
          <w:szCs w:val="32"/>
        </w:rPr>
        <w:t>认真</w:t>
      </w:r>
      <w:r>
        <w:rPr>
          <w:rFonts w:ascii="仿宋" w:eastAsia="仿宋" w:hAnsi="仿宋"/>
          <w:sz w:val="32"/>
          <w:szCs w:val="32"/>
        </w:rPr>
        <w:t>落实全员安全生产责任制</w:t>
      </w:r>
      <w:r>
        <w:rPr>
          <w:rFonts w:ascii="仿宋" w:eastAsia="仿宋" w:hAnsi="仿宋" w:hint="eastAsia"/>
          <w:sz w:val="32"/>
          <w:szCs w:val="32"/>
        </w:rPr>
        <w:t>。签订</w:t>
      </w:r>
      <w:r>
        <w:rPr>
          <w:rFonts w:ascii="仿宋" w:eastAsia="仿宋" w:hAnsi="仿宋"/>
          <w:sz w:val="32"/>
          <w:szCs w:val="32"/>
        </w:rPr>
        <w:t>安全生产承诺书，</w:t>
      </w:r>
      <w:r>
        <w:rPr>
          <w:rFonts w:ascii="仿宋" w:eastAsia="仿宋" w:hAnsi="仿宋" w:hint="eastAsia"/>
          <w:sz w:val="32"/>
          <w:szCs w:val="32"/>
        </w:rPr>
        <w:t>填写</w:t>
      </w:r>
      <w:r>
        <w:rPr>
          <w:rFonts w:ascii="仿宋" w:eastAsia="仿宋" w:hAnsi="仿宋"/>
          <w:sz w:val="32"/>
          <w:szCs w:val="32"/>
        </w:rPr>
        <w:t>安全生产</w:t>
      </w:r>
      <w:r>
        <w:rPr>
          <w:rFonts w:ascii="仿宋" w:eastAsia="仿宋" w:hAnsi="仿宋" w:hint="eastAsia"/>
          <w:sz w:val="32"/>
          <w:szCs w:val="32"/>
        </w:rPr>
        <w:t>履职</w:t>
      </w:r>
      <w:r>
        <w:rPr>
          <w:rFonts w:ascii="仿宋" w:eastAsia="仿宋" w:hAnsi="仿宋"/>
          <w:sz w:val="32"/>
          <w:szCs w:val="32"/>
        </w:rPr>
        <w:t>登记表，</w:t>
      </w:r>
      <w:r>
        <w:rPr>
          <w:rFonts w:ascii="仿宋" w:eastAsia="仿宋" w:hAnsi="仿宋" w:hint="eastAsia"/>
          <w:sz w:val="32"/>
          <w:szCs w:val="32"/>
        </w:rPr>
        <w:t>完善</w:t>
      </w:r>
      <w:r>
        <w:rPr>
          <w:rFonts w:ascii="仿宋" w:eastAsia="仿宋" w:hAnsi="仿宋"/>
          <w:sz w:val="32"/>
          <w:szCs w:val="32"/>
        </w:rPr>
        <w:t>安全管理制度和操作规程</w:t>
      </w:r>
      <w:r>
        <w:rPr>
          <w:rFonts w:ascii="仿宋" w:eastAsia="仿宋" w:hAnsi="仿宋" w:hint="eastAsia"/>
          <w:sz w:val="32"/>
          <w:szCs w:val="32"/>
        </w:rPr>
        <w:t>，</w:t>
      </w:r>
      <w:r>
        <w:rPr>
          <w:rFonts w:ascii="仿宋" w:eastAsia="仿宋" w:hAnsi="仿宋"/>
          <w:sz w:val="32"/>
          <w:szCs w:val="32"/>
        </w:rPr>
        <w:t>认真履行一岗双责，</w:t>
      </w:r>
      <w:r>
        <w:rPr>
          <w:rFonts w:ascii="仿宋" w:eastAsia="仿宋" w:hAnsi="仿宋" w:hint="eastAsia"/>
          <w:sz w:val="32"/>
          <w:szCs w:val="32"/>
        </w:rPr>
        <w:t>经常</w:t>
      </w:r>
      <w:r>
        <w:rPr>
          <w:rFonts w:ascii="仿宋" w:eastAsia="仿宋" w:hAnsi="仿宋"/>
          <w:sz w:val="32"/>
          <w:szCs w:val="32"/>
        </w:rPr>
        <w:t>抓、抓经常</w:t>
      </w:r>
      <w:r>
        <w:rPr>
          <w:rFonts w:ascii="仿宋" w:eastAsia="仿宋" w:hAnsi="仿宋" w:hint="eastAsia"/>
          <w:sz w:val="32"/>
          <w:szCs w:val="32"/>
        </w:rPr>
        <w:t>。</w:t>
      </w:r>
      <w:r>
        <w:rPr>
          <w:rFonts w:ascii="方正楷体简体" w:eastAsia="方正楷体简体" w:hAnsi="方正楷体简体" w:cs="方正楷体简体" w:hint="eastAsia"/>
          <w:sz w:val="32"/>
          <w:szCs w:val="32"/>
        </w:rPr>
        <w:t>五是</w:t>
      </w:r>
      <w:r>
        <w:rPr>
          <w:rFonts w:ascii="仿宋" w:eastAsia="仿宋" w:hAnsi="仿宋" w:hint="eastAsia"/>
          <w:sz w:val="32"/>
          <w:szCs w:val="32"/>
        </w:rPr>
        <w:t>组织</w:t>
      </w:r>
      <w:r>
        <w:rPr>
          <w:rFonts w:ascii="仿宋" w:eastAsia="仿宋" w:hAnsi="仿宋"/>
          <w:sz w:val="32"/>
          <w:szCs w:val="32"/>
        </w:rPr>
        <w:t>开展消防、电梯安全培训和应急演练，</w:t>
      </w:r>
      <w:r>
        <w:rPr>
          <w:rFonts w:ascii="仿宋" w:eastAsia="仿宋" w:hAnsi="仿宋" w:hint="eastAsia"/>
          <w:sz w:val="32"/>
          <w:szCs w:val="32"/>
        </w:rPr>
        <w:t>以及</w:t>
      </w:r>
      <w:r>
        <w:rPr>
          <w:rFonts w:ascii="仿宋" w:eastAsia="仿宋" w:hAnsi="仿宋"/>
          <w:sz w:val="32"/>
          <w:szCs w:val="32"/>
        </w:rPr>
        <w:t>有限空间作业专项治理，</w:t>
      </w:r>
      <w:r>
        <w:rPr>
          <w:rFonts w:ascii="仿宋" w:eastAsia="仿宋" w:hAnsi="仿宋" w:hint="eastAsia"/>
          <w:sz w:val="32"/>
          <w:szCs w:val="32"/>
        </w:rPr>
        <w:t>不断</w:t>
      </w:r>
      <w:r>
        <w:rPr>
          <w:rFonts w:ascii="仿宋" w:eastAsia="仿宋" w:hAnsi="仿宋"/>
          <w:sz w:val="32"/>
          <w:szCs w:val="32"/>
        </w:rPr>
        <w:t>提升</w:t>
      </w:r>
      <w:r>
        <w:rPr>
          <w:rFonts w:ascii="仿宋" w:eastAsia="仿宋" w:hAnsi="仿宋" w:hint="eastAsia"/>
          <w:sz w:val="32"/>
          <w:szCs w:val="32"/>
        </w:rPr>
        <w:t>职工</w:t>
      </w:r>
      <w:r>
        <w:rPr>
          <w:rFonts w:ascii="仿宋" w:eastAsia="仿宋" w:hAnsi="仿宋"/>
          <w:sz w:val="32"/>
          <w:szCs w:val="32"/>
        </w:rPr>
        <w:t>的安全意</w:t>
      </w:r>
      <w:r>
        <w:rPr>
          <w:rFonts w:ascii="仿宋" w:eastAsia="仿宋" w:hAnsi="仿宋"/>
          <w:sz w:val="32"/>
          <w:szCs w:val="32"/>
        </w:rPr>
        <w:t>识和防范能力，以及公司处理突发事件的</w:t>
      </w:r>
      <w:r>
        <w:rPr>
          <w:rFonts w:ascii="仿宋" w:eastAsia="仿宋" w:hAnsi="仿宋" w:hint="eastAsia"/>
          <w:sz w:val="32"/>
          <w:szCs w:val="32"/>
        </w:rPr>
        <w:t>救援</w:t>
      </w:r>
      <w:r>
        <w:rPr>
          <w:rFonts w:ascii="仿宋" w:eastAsia="仿宋" w:hAnsi="仿宋"/>
          <w:sz w:val="32"/>
          <w:szCs w:val="32"/>
        </w:rPr>
        <w:t>能力和处置能力。</w:t>
      </w:r>
      <w:r>
        <w:rPr>
          <w:rFonts w:ascii="方正楷体简体" w:eastAsia="方正楷体简体" w:hAnsi="方正楷体简体" w:cs="方正楷体简体" w:hint="eastAsia"/>
          <w:sz w:val="32"/>
          <w:szCs w:val="32"/>
        </w:rPr>
        <w:t>六是</w:t>
      </w:r>
      <w:r>
        <w:rPr>
          <w:rFonts w:ascii="仿宋" w:eastAsia="仿宋" w:hAnsi="仿宋" w:hint="eastAsia"/>
          <w:sz w:val="32"/>
          <w:szCs w:val="32"/>
        </w:rPr>
        <w:t>深刻</w:t>
      </w:r>
      <w:r>
        <w:rPr>
          <w:rFonts w:ascii="仿宋" w:eastAsia="仿宋" w:hAnsi="仿宋"/>
          <w:sz w:val="32"/>
          <w:szCs w:val="32"/>
        </w:rPr>
        <w:t>汲取</w:t>
      </w:r>
      <w:r>
        <w:rPr>
          <w:rFonts w:ascii="仿宋" w:eastAsia="仿宋" w:hAnsi="仿宋" w:hint="eastAsia"/>
          <w:sz w:val="32"/>
          <w:szCs w:val="32"/>
        </w:rPr>
        <w:t>巴中</w:t>
      </w:r>
      <w:r>
        <w:rPr>
          <w:rFonts w:ascii="仿宋" w:eastAsia="仿宋" w:hAnsi="仿宋"/>
          <w:sz w:val="32"/>
          <w:szCs w:val="32"/>
        </w:rPr>
        <w:t>市南江县</w:t>
      </w:r>
      <w:r>
        <w:rPr>
          <w:rFonts w:ascii="仿宋" w:eastAsia="仿宋" w:hAnsi="仿宋" w:hint="eastAsia"/>
          <w:sz w:val="32"/>
          <w:szCs w:val="32"/>
        </w:rPr>
        <w:t>“</w:t>
      </w:r>
      <w:r>
        <w:rPr>
          <w:rFonts w:eastAsia="仿宋"/>
          <w:sz w:val="32"/>
          <w:szCs w:val="32"/>
        </w:rPr>
        <w:t>2.26</w:t>
      </w:r>
      <w:r>
        <w:rPr>
          <w:rFonts w:ascii="仿宋" w:eastAsia="仿宋" w:hAnsi="仿宋" w:hint="eastAsia"/>
          <w:sz w:val="32"/>
          <w:szCs w:val="32"/>
        </w:rPr>
        <w:t>”非煤</w:t>
      </w:r>
      <w:r>
        <w:rPr>
          <w:rFonts w:ascii="仿宋" w:eastAsia="仿宋" w:hAnsi="仿宋"/>
          <w:sz w:val="32"/>
          <w:szCs w:val="32"/>
        </w:rPr>
        <w:t>矿山顶板事故的</w:t>
      </w:r>
      <w:r>
        <w:rPr>
          <w:rFonts w:ascii="仿宋" w:eastAsia="仿宋" w:hAnsi="仿宋" w:hint="eastAsia"/>
          <w:sz w:val="32"/>
          <w:szCs w:val="32"/>
        </w:rPr>
        <w:t>沉痛</w:t>
      </w:r>
      <w:r>
        <w:rPr>
          <w:rFonts w:ascii="仿宋" w:eastAsia="仿宋" w:hAnsi="仿宋"/>
          <w:sz w:val="32"/>
          <w:szCs w:val="32"/>
        </w:rPr>
        <w:t>教训，</w:t>
      </w:r>
      <w:r>
        <w:rPr>
          <w:rFonts w:ascii="仿宋" w:eastAsia="仿宋" w:hAnsi="仿宋" w:hint="eastAsia"/>
          <w:sz w:val="32"/>
          <w:szCs w:val="32"/>
        </w:rPr>
        <w:t>触类旁通</w:t>
      </w:r>
      <w:r>
        <w:rPr>
          <w:rFonts w:ascii="仿宋" w:eastAsia="仿宋" w:hAnsi="仿宋"/>
          <w:sz w:val="32"/>
          <w:szCs w:val="32"/>
        </w:rPr>
        <w:t>，举一反三，引以为戒，</w:t>
      </w:r>
      <w:r>
        <w:rPr>
          <w:rFonts w:ascii="仿宋" w:eastAsia="仿宋" w:hAnsi="仿宋" w:hint="eastAsia"/>
          <w:sz w:val="32"/>
          <w:szCs w:val="32"/>
        </w:rPr>
        <w:t>牢固</w:t>
      </w:r>
      <w:r>
        <w:rPr>
          <w:rFonts w:ascii="仿宋" w:eastAsia="仿宋" w:hAnsi="仿宋"/>
          <w:sz w:val="32"/>
          <w:szCs w:val="32"/>
        </w:rPr>
        <w:t>树立安全生产、人人有责的管理理念，</w:t>
      </w:r>
      <w:r>
        <w:rPr>
          <w:rFonts w:ascii="仿宋" w:eastAsia="仿宋" w:hAnsi="仿宋" w:hint="eastAsia"/>
          <w:sz w:val="32"/>
          <w:szCs w:val="32"/>
        </w:rPr>
        <w:t>继续抓好</w:t>
      </w:r>
      <w:r>
        <w:rPr>
          <w:rFonts w:ascii="仿宋" w:eastAsia="仿宋" w:hAnsi="仿宋"/>
          <w:sz w:val="32"/>
          <w:szCs w:val="32"/>
        </w:rPr>
        <w:t>日常</w:t>
      </w:r>
      <w:r>
        <w:rPr>
          <w:rFonts w:ascii="仿宋" w:eastAsia="仿宋" w:hAnsi="仿宋" w:hint="eastAsia"/>
          <w:sz w:val="32"/>
          <w:szCs w:val="32"/>
        </w:rPr>
        <w:t>安全</w:t>
      </w:r>
      <w:r>
        <w:rPr>
          <w:rFonts w:ascii="仿宋" w:eastAsia="仿宋" w:hAnsi="仿宋"/>
          <w:sz w:val="32"/>
          <w:szCs w:val="32"/>
        </w:rPr>
        <w:t>管理工作</w:t>
      </w:r>
      <w:r>
        <w:rPr>
          <w:rFonts w:ascii="仿宋" w:eastAsia="仿宋" w:hAnsi="仿宋" w:hint="eastAsia"/>
          <w:sz w:val="32"/>
          <w:szCs w:val="32"/>
        </w:rPr>
        <w:t>，</w:t>
      </w:r>
      <w:r>
        <w:rPr>
          <w:rFonts w:ascii="仿宋" w:eastAsia="仿宋" w:hAnsi="仿宋"/>
          <w:sz w:val="32"/>
          <w:szCs w:val="32"/>
        </w:rPr>
        <w:t>加快安全生产标准化建设</w:t>
      </w:r>
      <w:r>
        <w:rPr>
          <w:rFonts w:ascii="仿宋" w:eastAsia="仿宋" w:hAnsi="仿宋" w:hint="eastAsia"/>
          <w:sz w:val="32"/>
          <w:szCs w:val="32"/>
        </w:rPr>
        <w:t>，</w:t>
      </w:r>
      <w:r>
        <w:rPr>
          <w:rFonts w:ascii="仿宋" w:eastAsia="仿宋" w:hAnsi="仿宋"/>
          <w:sz w:val="32"/>
          <w:szCs w:val="32"/>
        </w:rPr>
        <w:t>提高安全生产水平</w:t>
      </w:r>
      <w:r>
        <w:rPr>
          <w:rFonts w:ascii="仿宋" w:eastAsia="仿宋" w:hAnsi="仿宋" w:hint="eastAsia"/>
          <w:sz w:val="32"/>
          <w:szCs w:val="32"/>
        </w:rPr>
        <w:t>，</w:t>
      </w:r>
      <w:r>
        <w:rPr>
          <w:rFonts w:ascii="仿宋" w:eastAsia="仿宋" w:hAnsi="仿宋"/>
          <w:sz w:val="32"/>
          <w:szCs w:val="32"/>
        </w:rPr>
        <w:t>统筹好发展和安全的关系，杜绝安全事故发生。</w:t>
      </w:r>
    </w:p>
    <w:p w:rsidR="00733326" w:rsidRDefault="00272724">
      <w:pPr>
        <w:pStyle w:val="BodyText"/>
        <w:spacing w:line="540" w:lineRule="exact"/>
        <w:ind w:left="720"/>
        <w:rPr>
          <w:rFonts w:ascii="黑体" w:eastAsia="黑体" w:hAnsi="黑体" w:cs="黑体"/>
          <w:sz w:val="32"/>
          <w:szCs w:val="32"/>
        </w:rPr>
      </w:pPr>
      <w:r>
        <w:rPr>
          <w:rFonts w:ascii="黑体" w:eastAsia="黑体" w:hAnsi="黑体" w:cs="黑体" w:hint="eastAsia"/>
          <w:sz w:val="32"/>
          <w:szCs w:val="32"/>
        </w:rPr>
        <w:t>五、关于加强财会监督工作的问题</w:t>
      </w:r>
    </w:p>
    <w:p w:rsidR="00733326" w:rsidRDefault="00272724">
      <w:pPr>
        <w:pStyle w:val="BodyText"/>
        <w:spacing w:line="540" w:lineRule="exact"/>
        <w:rPr>
          <w:rFonts w:ascii="仿宋" w:eastAsia="仿宋" w:hAnsi="仿宋" w:cs="仿宋"/>
          <w:sz w:val="32"/>
          <w:szCs w:val="32"/>
        </w:rPr>
      </w:pPr>
      <w:r>
        <w:rPr>
          <w:rFonts w:ascii="仿宋" w:eastAsia="仿宋" w:hAnsi="仿宋" w:cs="仿宋" w:hint="eastAsia"/>
          <w:sz w:val="32"/>
          <w:szCs w:val="32"/>
        </w:rPr>
        <w:t xml:space="preserve">　　李静组织学习《中共营山县财政局党组关于进一步加强财会监督工作的意见》（营财党组</w:t>
      </w:r>
      <w:r>
        <w:rPr>
          <w:rFonts w:eastAsia="仿宋"/>
          <w:sz w:val="32"/>
          <w:szCs w:val="32"/>
        </w:rPr>
        <w:t>〔</w:t>
      </w:r>
      <w:r>
        <w:rPr>
          <w:rFonts w:eastAsia="仿宋"/>
          <w:sz w:val="32"/>
          <w:szCs w:val="32"/>
        </w:rPr>
        <w:t>2023</w:t>
      </w:r>
      <w:r>
        <w:rPr>
          <w:rFonts w:eastAsia="仿宋"/>
          <w:sz w:val="32"/>
          <w:szCs w:val="32"/>
        </w:rPr>
        <w:t>〕</w:t>
      </w:r>
      <w:r>
        <w:rPr>
          <w:rFonts w:eastAsia="仿宋"/>
          <w:sz w:val="32"/>
          <w:szCs w:val="32"/>
        </w:rPr>
        <w:t>22</w:t>
      </w:r>
      <w:r>
        <w:rPr>
          <w:rFonts w:ascii="仿宋" w:eastAsia="仿宋" w:hAnsi="仿宋" w:cs="仿宋" w:hint="eastAsia"/>
          <w:sz w:val="32"/>
          <w:szCs w:val="32"/>
        </w:rPr>
        <w:t>号），并结合公司实际提出贯彻意见。</w:t>
      </w:r>
      <w:r>
        <w:rPr>
          <w:rFonts w:ascii="黑体" w:eastAsia="黑体" w:hAnsi="黑体" w:cs="黑体" w:hint="eastAsia"/>
          <w:sz w:val="32"/>
          <w:szCs w:val="32"/>
        </w:rPr>
        <w:t>会议议定：</w:t>
      </w:r>
      <w:r>
        <w:rPr>
          <w:rFonts w:ascii="方正楷体简体" w:eastAsia="方正楷体简体" w:hAnsi="方正楷体简体" w:cs="方正楷体简体" w:hint="eastAsia"/>
          <w:sz w:val="32"/>
          <w:szCs w:val="32"/>
        </w:rPr>
        <w:t>一要</w:t>
      </w:r>
      <w:r>
        <w:rPr>
          <w:rFonts w:ascii="仿宋" w:eastAsia="仿宋" w:hAnsi="仿宋" w:cs="仿宋" w:hint="eastAsia"/>
          <w:sz w:val="32"/>
          <w:szCs w:val="32"/>
        </w:rPr>
        <w:t>提高业务监督能力；</w:t>
      </w:r>
      <w:r>
        <w:rPr>
          <w:rFonts w:ascii="方正楷体简体" w:eastAsia="方正楷体简体" w:hAnsi="方正楷体简体" w:cs="方正楷体简体" w:hint="eastAsia"/>
          <w:sz w:val="32"/>
          <w:szCs w:val="32"/>
        </w:rPr>
        <w:t>二要</w:t>
      </w:r>
      <w:r>
        <w:rPr>
          <w:rFonts w:ascii="仿宋" w:eastAsia="仿宋" w:hAnsi="仿宋" w:cs="仿宋" w:hint="eastAsia"/>
          <w:sz w:val="32"/>
          <w:szCs w:val="32"/>
        </w:rPr>
        <w:t>加强内部监督控制；</w:t>
      </w:r>
      <w:r>
        <w:rPr>
          <w:rFonts w:ascii="方正楷体简体" w:eastAsia="方正楷体简体" w:hAnsi="方正楷体简体" w:cs="方正楷体简体" w:hint="eastAsia"/>
          <w:sz w:val="32"/>
          <w:szCs w:val="32"/>
        </w:rPr>
        <w:t>三要</w:t>
      </w:r>
      <w:r>
        <w:rPr>
          <w:rFonts w:ascii="仿宋" w:eastAsia="仿宋" w:hAnsi="仿宋" w:cs="仿宋" w:hint="eastAsia"/>
          <w:sz w:val="32"/>
          <w:szCs w:val="32"/>
        </w:rPr>
        <w:t>注重事前监督管理；</w:t>
      </w:r>
      <w:r>
        <w:rPr>
          <w:rFonts w:ascii="方正楷体简体" w:eastAsia="方正楷体简体" w:hAnsi="方正楷体简体" w:cs="方正楷体简体" w:hint="eastAsia"/>
          <w:sz w:val="32"/>
          <w:szCs w:val="32"/>
        </w:rPr>
        <w:t>四要</w:t>
      </w:r>
      <w:r>
        <w:rPr>
          <w:rFonts w:ascii="仿宋" w:eastAsia="仿宋" w:hAnsi="仿宋" w:cs="仿宋" w:hint="eastAsia"/>
          <w:sz w:val="32"/>
          <w:szCs w:val="32"/>
        </w:rPr>
        <w:t>形成综合监督网络。</w:t>
      </w:r>
    </w:p>
    <w:p w:rsidR="00733326" w:rsidRDefault="00272724">
      <w:pPr>
        <w:pStyle w:val="BodyText"/>
        <w:spacing w:line="540" w:lineRule="exact"/>
        <w:ind w:firstLineChars="200" w:firstLine="643"/>
        <w:rPr>
          <w:rFonts w:ascii="黑体" w:eastAsia="黑体" w:hAnsi="黑体" w:cs="黑体"/>
          <w:sz w:val="32"/>
          <w:szCs w:val="32"/>
        </w:rPr>
      </w:pPr>
      <w:r>
        <w:rPr>
          <w:rFonts w:ascii="黑体" w:eastAsia="黑体" w:hAnsi="黑体" w:cs="黑体" w:hint="eastAsia"/>
          <w:sz w:val="32"/>
          <w:szCs w:val="32"/>
        </w:rPr>
        <w:t>六、关于“三公”经费管理的问题</w:t>
      </w:r>
    </w:p>
    <w:p w:rsidR="00733326" w:rsidRDefault="00272724">
      <w:pPr>
        <w:pStyle w:val="BodyText"/>
        <w:spacing w:line="540" w:lineRule="exact"/>
        <w:ind w:firstLineChars="200" w:firstLine="643"/>
        <w:rPr>
          <w:rFonts w:ascii="仿宋" w:eastAsia="仿宋" w:hAnsi="仿宋" w:cs="仿宋"/>
          <w:sz w:val="32"/>
          <w:szCs w:val="32"/>
        </w:rPr>
      </w:pPr>
      <w:r>
        <w:rPr>
          <w:rFonts w:ascii="仿宋" w:eastAsia="仿宋" w:hAnsi="仿宋" w:cs="仿宋" w:hint="eastAsia"/>
          <w:sz w:val="32"/>
          <w:szCs w:val="32"/>
        </w:rPr>
        <w:t>文延军组织学习《营山县人民政府办公室关于加强“三公”经费管理严控一般性支出的通知》（营府办函</w:t>
      </w:r>
      <w:r>
        <w:rPr>
          <w:rFonts w:eastAsia="仿宋"/>
          <w:sz w:val="32"/>
          <w:szCs w:val="32"/>
        </w:rPr>
        <w:t>〔</w:t>
      </w:r>
      <w:r>
        <w:rPr>
          <w:rFonts w:eastAsia="仿宋"/>
          <w:sz w:val="32"/>
          <w:szCs w:val="32"/>
        </w:rPr>
        <w:t>2023</w:t>
      </w:r>
      <w:r>
        <w:rPr>
          <w:rFonts w:eastAsia="仿宋"/>
          <w:sz w:val="32"/>
          <w:szCs w:val="32"/>
        </w:rPr>
        <w:t>〕</w:t>
      </w:r>
      <w:r>
        <w:rPr>
          <w:rFonts w:eastAsia="仿宋"/>
          <w:sz w:val="32"/>
          <w:szCs w:val="32"/>
        </w:rPr>
        <w:t>22</w:t>
      </w:r>
      <w:r>
        <w:rPr>
          <w:rFonts w:ascii="仿宋" w:eastAsia="仿宋" w:hAnsi="仿宋" w:cs="仿宋" w:hint="eastAsia"/>
          <w:sz w:val="32"/>
          <w:szCs w:val="32"/>
        </w:rPr>
        <w:t>号），并就公司“三公”经费管理提出贯彻意见。</w:t>
      </w:r>
      <w:r>
        <w:rPr>
          <w:rFonts w:ascii="黑体" w:eastAsia="黑体" w:hAnsi="黑体" w:cs="黑体" w:hint="eastAsia"/>
          <w:sz w:val="32"/>
          <w:szCs w:val="32"/>
        </w:rPr>
        <w:t>会议议定</w:t>
      </w:r>
      <w:r>
        <w:rPr>
          <w:rFonts w:ascii="仿宋" w:eastAsia="仿宋" w:hAnsi="仿宋" w:cs="仿宋" w:hint="eastAsia"/>
          <w:sz w:val="32"/>
          <w:szCs w:val="32"/>
        </w:rPr>
        <w:t>：</w:t>
      </w:r>
      <w:r>
        <w:rPr>
          <w:rFonts w:ascii="方正楷体简体" w:eastAsia="方正楷体简体" w:hAnsi="方正楷体简体" w:cs="方正楷体简体" w:hint="eastAsia"/>
          <w:sz w:val="32"/>
          <w:szCs w:val="32"/>
        </w:rPr>
        <w:t>一是</w:t>
      </w:r>
      <w:r>
        <w:rPr>
          <w:rFonts w:ascii="仿宋" w:eastAsia="仿宋" w:hAnsi="仿宋" w:cs="仿宋" w:hint="eastAsia"/>
          <w:sz w:val="32"/>
          <w:szCs w:val="32"/>
        </w:rPr>
        <w:t>严格差旅费开支；</w:t>
      </w:r>
      <w:r>
        <w:rPr>
          <w:rFonts w:ascii="方正楷体简体" w:eastAsia="方正楷体简体" w:hAnsi="方正楷体简体" w:cs="方正楷体简体" w:hint="eastAsia"/>
          <w:sz w:val="32"/>
          <w:szCs w:val="32"/>
        </w:rPr>
        <w:t>二是</w:t>
      </w:r>
      <w:r>
        <w:rPr>
          <w:rFonts w:ascii="仿宋" w:eastAsia="仿宋" w:hAnsi="仿宋" w:cs="仿宋" w:hint="eastAsia"/>
          <w:sz w:val="32"/>
          <w:szCs w:val="32"/>
        </w:rPr>
        <w:t>严格公务接待费用支出；</w:t>
      </w:r>
      <w:r>
        <w:rPr>
          <w:rFonts w:ascii="方正楷体简体" w:eastAsia="方正楷体简体" w:hAnsi="方正楷体简体" w:cs="方正楷体简体" w:hint="eastAsia"/>
          <w:sz w:val="32"/>
          <w:szCs w:val="32"/>
        </w:rPr>
        <w:t>三是</w:t>
      </w:r>
      <w:r>
        <w:rPr>
          <w:rFonts w:ascii="仿宋" w:eastAsia="仿宋" w:hAnsi="仿宋" w:cs="仿宋" w:hint="eastAsia"/>
          <w:sz w:val="32"/>
          <w:szCs w:val="32"/>
        </w:rPr>
        <w:t>严格管理公务用车；</w:t>
      </w:r>
      <w:r>
        <w:rPr>
          <w:rFonts w:ascii="方正楷体简体" w:eastAsia="方正楷体简体" w:hAnsi="方正楷体简体" w:cs="方正楷体简体" w:hint="eastAsia"/>
          <w:sz w:val="32"/>
          <w:szCs w:val="32"/>
        </w:rPr>
        <w:t>四是</w:t>
      </w:r>
      <w:r>
        <w:rPr>
          <w:rFonts w:ascii="仿宋" w:eastAsia="仿宋" w:hAnsi="仿宋" w:cs="仿宋" w:hint="eastAsia"/>
          <w:sz w:val="32"/>
          <w:szCs w:val="32"/>
        </w:rPr>
        <w:t>严格控制各种会议、活动费用支出；</w:t>
      </w:r>
      <w:r>
        <w:rPr>
          <w:rFonts w:ascii="方正楷体简体" w:eastAsia="方正楷体简体" w:hAnsi="方正楷体简体" w:cs="方正楷体简体" w:hint="eastAsia"/>
          <w:sz w:val="32"/>
          <w:szCs w:val="32"/>
        </w:rPr>
        <w:t>五要</w:t>
      </w:r>
      <w:r>
        <w:rPr>
          <w:rFonts w:ascii="仿宋" w:eastAsia="仿宋" w:hAnsi="仿宋" w:cs="仿宋" w:hint="eastAsia"/>
          <w:sz w:val="32"/>
          <w:szCs w:val="32"/>
        </w:rPr>
        <w:t>节约一般性支</w:t>
      </w:r>
      <w:r>
        <w:rPr>
          <w:rFonts w:ascii="仿宋" w:eastAsia="仿宋" w:hAnsi="仿宋" w:cs="仿宋" w:hint="eastAsia"/>
          <w:sz w:val="32"/>
          <w:szCs w:val="32"/>
        </w:rPr>
        <w:lastRenderedPageBreak/>
        <w:t>出；</w:t>
      </w:r>
      <w:r>
        <w:rPr>
          <w:rFonts w:ascii="方正楷体简体" w:eastAsia="方正楷体简体" w:hAnsi="方正楷体简体" w:cs="方正楷体简体" w:hint="eastAsia"/>
          <w:sz w:val="32"/>
          <w:szCs w:val="32"/>
        </w:rPr>
        <w:t>六是</w:t>
      </w:r>
      <w:r>
        <w:rPr>
          <w:rFonts w:ascii="仿宋" w:eastAsia="仿宋" w:hAnsi="仿宋" w:cs="仿宋" w:hint="eastAsia"/>
          <w:sz w:val="32"/>
          <w:szCs w:val="32"/>
        </w:rPr>
        <w:t>合理管控人力成本；</w:t>
      </w:r>
      <w:r>
        <w:rPr>
          <w:rFonts w:ascii="方正楷体简体" w:eastAsia="方正楷体简体" w:hAnsi="方正楷体简体" w:cs="方正楷体简体" w:hint="eastAsia"/>
          <w:sz w:val="32"/>
          <w:szCs w:val="32"/>
        </w:rPr>
        <w:t>七是</w:t>
      </w:r>
      <w:r>
        <w:rPr>
          <w:rFonts w:ascii="仿宋" w:eastAsia="仿宋" w:hAnsi="仿宋" w:cs="仿宋" w:hint="eastAsia"/>
          <w:sz w:val="32"/>
          <w:szCs w:val="32"/>
        </w:rPr>
        <w:t>做好厉行节约方面的宣传教育工作。</w:t>
      </w:r>
    </w:p>
    <w:p w:rsidR="00733326" w:rsidRDefault="00272724">
      <w:pPr>
        <w:pStyle w:val="BodyText"/>
        <w:spacing w:line="540" w:lineRule="exact"/>
        <w:ind w:left="720"/>
        <w:rPr>
          <w:rFonts w:ascii="黑体" w:eastAsia="黑体" w:hAnsi="黑体" w:cs="黑体"/>
          <w:sz w:val="32"/>
          <w:szCs w:val="32"/>
        </w:rPr>
      </w:pPr>
      <w:r>
        <w:rPr>
          <w:rFonts w:ascii="黑体" w:eastAsia="黑体" w:hAnsi="黑体" w:cs="黑体" w:hint="eastAsia"/>
          <w:sz w:val="32"/>
          <w:szCs w:val="32"/>
        </w:rPr>
        <w:t>七、关于修订完善公司相关制度的问题</w:t>
      </w:r>
    </w:p>
    <w:p w:rsidR="00733326" w:rsidRDefault="00272724">
      <w:pPr>
        <w:pStyle w:val="BodyText"/>
        <w:spacing w:line="540" w:lineRule="exact"/>
        <w:ind w:left="720"/>
        <w:rPr>
          <w:rFonts w:ascii="仿宋" w:eastAsia="仿宋" w:hAnsi="仿宋" w:cs="仿宋"/>
          <w:sz w:val="32"/>
          <w:szCs w:val="32"/>
        </w:rPr>
      </w:pPr>
      <w:r>
        <w:rPr>
          <w:rFonts w:ascii="仿宋" w:eastAsia="仿宋" w:hAnsi="仿宋" w:cs="仿宋" w:hint="eastAsia"/>
          <w:sz w:val="32"/>
          <w:szCs w:val="32"/>
        </w:rPr>
        <w:t>会议听取了李静关于修订完善公司《党</w:t>
      </w:r>
      <w:r>
        <w:rPr>
          <w:rFonts w:ascii="仿宋" w:eastAsia="仿宋" w:hAnsi="仿宋" w:cs="仿宋" w:hint="eastAsia"/>
          <w:sz w:val="32"/>
          <w:szCs w:val="32"/>
        </w:rPr>
        <w:t>务企务公开制度》</w:t>
      </w:r>
    </w:p>
    <w:p w:rsidR="00733326" w:rsidRDefault="00272724">
      <w:pPr>
        <w:pStyle w:val="BodyText"/>
        <w:spacing w:line="540" w:lineRule="exact"/>
        <w:rPr>
          <w:rFonts w:ascii="仿宋" w:eastAsia="仿宋" w:hAnsi="仿宋" w:cs="仿宋"/>
          <w:sz w:val="32"/>
          <w:szCs w:val="32"/>
        </w:rPr>
      </w:pPr>
      <w:r>
        <w:rPr>
          <w:rFonts w:ascii="仿宋" w:eastAsia="仿宋" w:hAnsi="仿宋" w:cs="仿宋" w:hint="eastAsia"/>
          <w:sz w:val="32"/>
          <w:szCs w:val="32"/>
        </w:rPr>
        <w:t>《文件管理规定》《会议管理制度》《固定资产管理办法》《发票报销办法》《网上银行管理办法》的情况说明。</w:t>
      </w:r>
      <w:r>
        <w:rPr>
          <w:rFonts w:ascii="黑体" w:eastAsia="黑体" w:hAnsi="黑体" w:cs="黑体" w:hint="eastAsia"/>
          <w:sz w:val="32"/>
          <w:szCs w:val="32"/>
        </w:rPr>
        <w:t>会议议定</w:t>
      </w:r>
      <w:r>
        <w:rPr>
          <w:rFonts w:ascii="仿宋" w:eastAsia="仿宋" w:hAnsi="仿宋" w:cs="仿宋" w:hint="eastAsia"/>
          <w:sz w:val="32"/>
          <w:szCs w:val="32"/>
        </w:rPr>
        <w:t>：原则通过上述系列制度。在执行的过程中要及时发现问题，以便继续完善。要抓好各项制度的日常监督执行工作。</w:t>
      </w:r>
    </w:p>
    <w:p w:rsidR="00733326" w:rsidRDefault="00272724">
      <w:pPr>
        <w:pStyle w:val="BodyText"/>
        <w:spacing w:line="540" w:lineRule="exact"/>
        <w:ind w:left="720"/>
        <w:rPr>
          <w:rFonts w:ascii="黑体" w:eastAsia="黑体" w:hAnsi="黑体" w:cs="黑体"/>
          <w:sz w:val="32"/>
          <w:szCs w:val="32"/>
        </w:rPr>
      </w:pPr>
      <w:r>
        <w:rPr>
          <w:rFonts w:ascii="黑体" w:eastAsia="黑体" w:hAnsi="黑体" w:cs="黑体" w:hint="eastAsia"/>
          <w:sz w:val="32"/>
          <w:szCs w:val="32"/>
        </w:rPr>
        <w:t>八、关于专责专职职员聘任的问题</w:t>
      </w:r>
    </w:p>
    <w:p w:rsidR="00733326" w:rsidRDefault="00272724">
      <w:pPr>
        <w:pStyle w:val="BodyText"/>
        <w:spacing w:line="540" w:lineRule="exact"/>
        <w:ind w:left="720"/>
        <w:rPr>
          <w:rFonts w:ascii="仿宋" w:eastAsia="仿宋" w:hAnsi="仿宋" w:cs="仿宋"/>
          <w:sz w:val="32"/>
          <w:szCs w:val="32"/>
        </w:rPr>
      </w:pPr>
      <w:r>
        <w:rPr>
          <w:rFonts w:ascii="仿宋" w:eastAsia="仿宋" w:hAnsi="仿宋" w:cs="仿宋" w:hint="eastAsia"/>
          <w:sz w:val="32"/>
          <w:szCs w:val="32"/>
        </w:rPr>
        <w:t>会议</w:t>
      </w:r>
      <w:r>
        <w:rPr>
          <w:rFonts w:ascii="仿宋" w:eastAsia="仿宋" w:hAnsi="仿宋" w:cs="仿宋" w:hint="eastAsia"/>
          <w:spacing w:val="6"/>
          <w:sz w:val="32"/>
          <w:szCs w:val="32"/>
        </w:rPr>
        <w:t>听取了李冉旭就部分专责专职职员聘任的情况汇报。</w:t>
      </w:r>
    </w:p>
    <w:p w:rsidR="00733326" w:rsidRDefault="00272724">
      <w:pPr>
        <w:pStyle w:val="BodyText"/>
        <w:spacing w:line="540" w:lineRule="exact"/>
        <w:rPr>
          <w:rFonts w:eastAsia="仿宋"/>
          <w:sz w:val="32"/>
          <w:szCs w:val="32"/>
        </w:rPr>
      </w:pPr>
      <w:r>
        <w:rPr>
          <w:rFonts w:ascii="黑体" w:eastAsia="黑体" w:hAnsi="黑体" w:cs="黑体" w:hint="eastAsia"/>
          <w:sz w:val="32"/>
          <w:szCs w:val="32"/>
        </w:rPr>
        <w:t>会议议定：</w:t>
      </w:r>
      <w:r>
        <w:rPr>
          <w:rFonts w:ascii="仿宋" w:eastAsia="仿宋" w:hAnsi="仿宋" w:cs="仿宋" w:hint="eastAsia"/>
          <w:sz w:val="32"/>
          <w:szCs w:val="32"/>
        </w:rPr>
        <w:t>同意聘任陈泽富、康成两位同志为一级专责专职职员，聘任王学明同志为</w:t>
      </w:r>
      <w:r>
        <w:rPr>
          <w:rFonts w:ascii="仿宋" w:eastAsia="仿宋" w:hAnsi="仿宋" w:cs="仿宋" w:hint="eastAsia"/>
          <w:sz w:val="32"/>
          <w:szCs w:val="32"/>
        </w:rPr>
        <w:t>四</w:t>
      </w:r>
      <w:r>
        <w:rPr>
          <w:rFonts w:ascii="仿宋" w:eastAsia="仿宋" w:hAnsi="仿宋" w:cs="仿宋" w:hint="eastAsia"/>
          <w:sz w:val="32"/>
          <w:szCs w:val="32"/>
        </w:rPr>
        <w:t>级专责专职职员。聘期</w:t>
      </w:r>
      <w:r>
        <w:rPr>
          <w:rFonts w:eastAsia="仿宋"/>
          <w:sz w:val="32"/>
          <w:szCs w:val="32"/>
        </w:rPr>
        <w:t>2023</w:t>
      </w:r>
      <w:r>
        <w:rPr>
          <w:rFonts w:eastAsia="仿宋"/>
          <w:sz w:val="32"/>
          <w:szCs w:val="32"/>
        </w:rPr>
        <w:t>年</w:t>
      </w:r>
      <w:r>
        <w:rPr>
          <w:rFonts w:eastAsia="仿宋"/>
          <w:sz w:val="32"/>
          <w:szCs w:val="32"/>
        </w:rPr>
        <w:t>3</w:t>
      </w:r>
      <w:r>
        <w:rPr>
          <w:rFonts w:eastAsia="仿宋"/>
          <w:sz w:val="32"/>
          <w:szCs w:val="32"/>
        </w:rPr>
        <w:t>月</w:t>
      </w:r>
      <w:r>
        <w:rPr>
          <w:rFonts w:eastAsia="仿宋"/>
          <w:sz w:val="32"/>
          <w:szCs w:val="32"/>
        </w:rPr>
        <w:t>21</w:t>
      </w:r>
      <w:r>
        <w:rPr>
          <w:rFonts w:eastAsia="仿宋"/>
          <w:sz w:val="32"/>
          <w:szCs w:val="32"/>
        </w:rPr>
        <w:t>日至</w:t>
      </w:r>
      <w:r>
        <w:rPr>
          <w:rFonts w:eastAsia="仿宋"/>
          <w:sz w:val="32"/>
          <w:szCs w:val="32"/>
        </w:rPr>
        <w:t>2024</w:t>
      </w:r>
      <w:r>
        <w:rPr>
          <w:rFonts w:eastAsia="仿宋"/>
          <w:sz w:val="32"/>
          <w:szCs w:val="32"/>
        </w:rPr>
        <w:t>年</w:t>
      </w:r>
      <w:r>
        <w:rPr>
          <w:rFonts w:eastAsia="仿宋"/>
          <w:sz w:val="32"/>
          <w:szCs w:val="32"/>
        </w:rPr>
        <w:t>3</w:t>
      </w:r>
      <w:r>
        <w:rPr>
          <w:rFonts w:eastAsia="仿宋"/>
          <w:sz w:val="32"/>
          <w:szCs w:val="32"/>
        </w:rPr>
        <w:t>月</w:t>
      </w:r>
      <w:r>
        <w:rPr>
          <w:rFonts w:eastAsia="仿宋"/>
          <w:sz w:val="32"/>
          <w:szCs w:val="32"/>
        </w:rPr>
        <w:t>20</w:t>
      </w:r>
      <w:r>
        <w:rPr>
          <w:rFonts w:eastAsia="仿宋"/>
          <w:sz w:val="32"/>
          <w:szCs w:val="32"/>
        </w:rPr>
        <w:t>日。</w:t>
      </w:r>
    </w:p>
    <w:p w:rsidR="00733326" w:rsidRDefault="00272724">
      <w:pPr>
        <w:pStyle w:val="BodyText"/>
        <w:spacing w:line="540" w:lineRule="exact"/>
        <w:ind w:left="720"/>
        <w:rPr>
          <w:rFonts w:ascii="黑体" w:eastAsia="黑体" w:hAnsi="黑体" w:cs="黑体"/>
          <w:sz w:val="32"/>
          <w:szCs w:val="32"/>
        </w:rPr>
      </w:pPr>
      <w:r>
        <w:rPr>
          <w:rFonts w:ascii="黑体" w:eastAsia="黑体" w:hAnsi="黑体" w:cs="黑体" w:hint="eastAsia"/>
          <w:sz w:val="32"/>
          <w:szCs w:val="32"/>
        </w:rPr>
        <w:t>九、关于营业所班组长任免的问题</w:t>
      </w:r>
    </w:p>
    <w:p w:rsidR="00733326" w:rsidRDefault="00272724">
      <w:pPr>
        <w:pStyle w:val="BodyText"/>
        <w:spacing w:line="540" w:lineRule="exact"/>
        <w:ind w:left="720"/>
        <w:rPr>
          <w:rFonts w:ascii="仿宋" w:eastAsia="仿宋" w:hAnsi="仿宋" w:cs="仿宋"/>
          <w:sz w:val="32"/>
          <w:szCs w:val="32"/>
        </w:rPr>
      </w:pPr>
      <w:r>
        <w:rPr>
          <w:rFonts w:ascii="仿宋" w:eastAsia="仿宋" w:hAnsi="仿宋" w:cs="仿宋" w:hint="eastAsia"/>
          <w:sz w:val="32"/>
          <w:szCs w:val="32"/>
        </w:rPr>
        <w:t>会议听取了鲜勇关于营业所抄表一组、二组组长申请辞职</w:t>
      </w:r>
    </w:p>
    <w:p w:rsidR="00733326" w:rsidRDefault="00272724">
      <w:pPr>
        <w:pStyle w:val="BodyText"/>
        <w:spacing w:line="540" w:lineRule="exact"/>
        <w:rPr>
          <w:rFonts w:ascii="仿宋" w:eastAsia="仿宋" w:hAnsi="仿宋" w:cs="仿宋"/>
          <w:sz w:val="32"/>
          <w:szCs w:val="32"/>
        </w:rPr>
      </w:pPr>
      <w:r>
        <w:rPr>
          <w:rFonts w:ascii="仿宋" w:eastAsia="仿宋" w:hAnsi="仿宋" w:cs="仿宋" w:hint="eastAsia"/>
          <w:sz w:val="32"/>
          <w:szCs w:val="32"/>
        </w:rPr>
        <w:t>的情况汇报。</w:t>
      </w:r>
      <w:r>
        <w:rPr>
          <w:rFonts w:ascii="黑体" w:eastAsia="黑体" w:hAnsi="黑体" w:cs="黑体" w:hint="eastAsia"/>
          <w:sz w:val="32"/>
          <w:szCs w:val="32"/>
        </w:rPr>
        <w:t>会议决定：</w:t>
      </w:r>
      <w:r>
        <w:rPr>
          <w:rFonts w:ascii="仿宋" w:eastAsia="仿宋" w:hAnsi="仿宋" w:cs="仿宋" w:hint="eastAsia"/>
          <w:sz w:val="32"/>
          <w:szCs w:val="32"/>
        </w:rPr>
        <w:t>同意任命周延洪为营业所抄表一组组长、黄明春为抄表二组组长、石荣为远传水表拆装组组长，免去张庆华远传水表拆装组组长职务。</w:t>
      </w:r>
    </w:p>
    <w:p w:rsidR="00733326" w:rsidRDefault="00272724">
      <w:pPr>
        <w:pStyle w:val="BodyText"/>
        <w:spacing w:line="540" w:lineRule="exact"/>
        <w:ind w:left="720"/>
        <w:rPr>
          <w:rFonts w:ascii="黑体" w:eastAsia="黑体" w:hAnsi="黑体" w:cs="黑体"/>
          <w:sz w:val="32"/>
          <w:szCs w:val="32"/>
        </w:rPr>
      </w:pPr>
      <w:r>
        <w:rPr>
          <w:rFonts w:ascii="黑体" w:eastAsia="黑体" w:hAnsi="黑体" w:cs="黑体" w:hint="eastAsia"/>
          <w:sz w:val="32"/>
          <w:szCs w:val="32"/>
        </w:rPr>
        <w:t>十、关于净水厂修建停车棚的问题</w:t>
      </w:r>
    </w:p>
    <w:p w:rsidR="00733326" w:rsidRDefault="00272724">
      <w:pPr>
        <w:pStyle w:val="BodyText"/>
        <w:spacing w:line="540" w:lineRule="exact"/>
        <w:ind w:firstLineChars="200" w:firstLine="618"/>
        <w:rPr>
          <w:rFonts w:ascii="仿宋" w:eastAsia="仿宋" w:hAnsi="仿宋" w:cs="仿宋"/>
          <w:spacing w:val="-6"/>
          <w:sz w:val="32"/>
          <w:szCs w:val="32"/>
        </w:rPr>
      </w:pPr>
      <w:r>
        <w:rPr>
          <w:rFonts w:ascii="仿宋" w:eastAsia="仿宋" w:hAnsi="仿宋" w:cs="仿宋" w:hint="eastAsia"/>
          <w:spacing w:val="-6"/>
          <w:sz w:val="32"/>
          <w:szCs w:val="32"/>
        </w:rPr>
        <w:t>会议听取了净水厂副厂长冯伟恒</w:t>
      </w:r>
      <w:r>
        <w:rPr>
          <w:rFonts w:ascii="仿宋" w:eastAsia="仿宋" w:hAnsi="仿宋" w:cs="仿宋" w:hint="eastAsia"/>
          <w:sz w:val="32"/>
          <w:szCs w:val="32"/>
        </w:rPr>
        <w:t>关于净水厂修建停车棚的</w:t>
      </w:r>
    </w:p>
    <w:p w:rsidR="00733326" w:rsidRDefault="00272724">
      <w:pPr>
        <w:pStyle w:val="BodyText"/>
        <w:spacing w:line="540" w:lineRule="exact"/>
        <w:rPr>
          <w:rFonts w:ascii="仿宋" w:eastAsia="仿宋" w:hAnsi="仿宋" w:cs="仿宋"/>
          <w:sz w:val="32"/>
          <w:szCs w:val="32"/>
        </w:rPr>
      </w:pPr>
      <w:r>
        <w:rPr>
          <w:rFonts w:ascii="仿宋" w:eastAsia="仿宋" w:hAnsi="仿宋" w:cs="仿宋" w:hint="eastAsia"/>
          <w:sz w:val="32"/>
          <w:szCs w:val="32"/>
        </w:rPr>
        <w:t>情况汇报。</w:t>
      </w:r>
      <w:r>
        <w:rPr>
          <w:rFonts w:ascii="黑体" w:eastAsia="黑体" w:hAnsi="黑体" w:cs="黑体" w:hint="eastAsia"/>
          <w:sz w:val="32"/>
          <w:szCs w:val="32"/>
        </w:rPr>
        <w:t>会议议定：</w:t>
      </w:r>
      <w:r>
        <w:rPr>
          <w:rFonts w:ascii="仿宋" w:eastAsia="仿宋" w:hAnsi="仿宋" w:cs="仿宋" w:hint="eastAsia"/>
          <w:sz w:val="32"/>
          <w:szCs w:val="32"/>
        </w:rPr>
        <w:t>原则同意净水厂修建停车棚。每平方米单价不得高于公司先前修建停车棚的单价，按实际发生面积结算。该项工作由李静牵头，行政办、净水厂配合实施。</w:t>
      </w:r>
    </w:p>
    <w:p w:rsidR="00733326" w:rsidRDefault="00272724">
      <w:pPr>
        <w:pStyle w:val="BodyText"/>
        <w:spacing w:line="540" w:lineRule="exact"/>
        <w:ind w:firstLineChars="200" w:firstLine="643"/>
        <w:rPr>
          <w:rFonts w:ascii="黑体" w:eastAsia="黑体" w:hAnsi="黑体" w:cs="黑体"/>
          <w:sz w:val="32"/>
          <w:szCs w:val="32"/>
        </w:rPr>
      </w:pPr>
      <w:r>
        <w:rPr>
          <w:rFonts w:ascii="黑体" w:eastAsia="黑体" w:hAnsi="黑体" w:cs="黑体" w:hint="eastAsia"/>
          <w:sz w:val="32"/>
          <w:szCs w:val="32"/>
        </w:rPr>
        <w:lastRenderedPageBreak/>
        <w:t>十一、关于建立《档案管理制度》的问题</w:t>
      </w:r>
    </w:p>
    <w:p w:rsidR="00733326" w:rsidRDefault="00272724">
      <w:pPr>
        <w:pStyle w:val="BodyText"/>
        <w:spacing w:line="540" w:lineRule="exact"/>
        <w:jc w:val="lef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会议听取了刘红艳关于建立《档案</w:t>
      </w:r>
      <w:r>
        <w:rPr>
          <w:rFonts w:ascii="仿宋" w:eastAsia="仿宋" w:hAnsi="仿宋" w:cs="仿宋" w:hint="eastAsia"/>
          <w:sz w:val="32"/>
          <w:szCs w:val="32"/>
        </w:rPr>
        <w:t>管理制度》的情况说明。</w:t>
      </w:r>
      <w:r>
        <w:rPr>
          <w:rFonts w:ascii="黑体" w:eastAsia="黑体" w:hAnsi="黑体" w:cs="黑体" w:hint="eastAsia"/>
          <w:sz w:val="32"/>
          <w:szCs w:val="32"/>
        </w:rPr>
        <w:t>会议议定：</w:t>
      </w:r>
      <w:r>
        <w:rPr>
          <w:rFonts w:ascii="仿宋" w:eastAsia="仿宋" w:hAnsi="仿宋" w:cs="仿宋" w:hint="eastAsia"/>
          <w:sz w:val="32"/>
          <w:szCs w:val="32"/>
        </w:rPr>
        <w:t>原则通过该制度。劳资档案科要执行好该制度。各科</w:t>
      </w:r>
      <w:r>
        <w:rPr>
          <w:rFonts w:ascii="仿宋" w:eastAsia="仿宋" w:hAnsi="仿宋" w:cs="仿宋" w:hint="eastAsia"/>
          <w:spacing w:val="-6"/>
          <w:sz w:val="32"/>
          <w:szCs w:val="32"/>
        </w:rPr>
        <w:t>室要认真学习该制度，并按时间按要求主动移交本科室档案资料。</w:t>
      </w:r>
      <w:r>
        <w:rPr>
          <w:rFonts w:ascii="仿宋" w:eastAsia="仿宋" w:hAnsi="仿宋" w:cs="仿宋" w:hint="eastAsia"/>
          <w:sz w:val="32"/>
          <w:szCs w:val="32"/>
        </w:rPr>
        <w:t>劳资档案科要及时清理职工档案有无缺失情况。任何人不得私自涂改、篡改职工个人档案内容。</w:t>
      </w:r>
      <w:r>
        <w:rPr>
          <w:rFonts w:ascii="仿宋" w:eastAsia="仿宋" w:hAnsi="仿宋" w:cs="仿宋" w:hint="eastAsia"/>
          <w:sz w:val="32"/>
          <w:szCs w:val="32"/>
        </w:rPr>
        <w:t xml:space="preserve">     </w:t>
      </w:r>
    </w:p>
    <w:p w:rsidR="00733326" w:rsidRDefault="00272724">
      <w:pPr>
        <w:spacing w:line="540" w:lineRule="exact"/>
        <w:ind w:left="720"/>
        <w:rPr>
          <w:rFonts w:ascii="黑体" w:eastAsia="黑体" w:hAnsi="黑体" w:cs="黑体"/>
          <w:sz w:val="32"/>
          <w:szCs w:val="32"/>
        </w:rPr>
      </w:pPr>
      <w:r>
        <w:rPr>
          <w:rFonts w:ascii="黑体" w:eastAsia="黑体" w:hAnsi="黑体" w:cs="黑体" w:hint="eastAsia"/>
          <w:sz w:val="32"/>
          <w:szCs w:val="32"/>
        </w:rPr>
        <w:t>十二、关于融资的问题</w:t>
      </w:r>
    </w:p>
    <w:p w:rsidR="00733326" w:rsidRDefault="00272724">
      <w:pPr>
        <w:pStyle w:val="BodyText"/>
        <w:spacing w:line="540" w:lineRule="exact"/>
        <w:ind w:left="720"/>
        <w:rPr>
          <w:rFonts w:ascii="仿宋" w:eastAsia="仿宋" w:hAnsi="仿宋" w:cs="仿宋"/>
          <w:sz w:val="32"/>
          <w:szCs w:val="32"/>
        </w:rPr>
      </w:pPr>
      <w:r>
        <w:rPr>
          <w:rFonts w:ascii="仿宋" w:eastAsia="仿宋" w:hAnsi="仿宋" w:cs="仿宋" w:hint="eastAsia"/>
          <w:sz w:val="32"/>
          <w:szCs w:val="32"/>
        </w:rPr>
        <w:t>会议听取了李静关于公司融资的情况说明。</w:t>
      </w:r>
      <w:r>
        <w:rPr>
          <w:rFonts w:ascii="黑体" w:eastAsia="黑体" w:hAnsi="黑体" w:cs="黑体" w:hint="eastAsia"/>
          <w:sz w:val="32"/>
          <w:szCs w:val="32"/>
        </w:rPr>
        <w:t>会议议定</w:t>
      </w:r>
      <w:r>
        <w:rPr>
          <w:rFonts w:ascii="仿宋" w:eastAsia="仿宋" w:hAnsi="仿宋" w:cs="仿宋" w:hint="eastAsia"/>
          <w:sz w:val="32"/>
          <w:szCs w:val="32"/>
        </w:rPr>
        <w:t>：根</w:t>
      </w:r>
    </w:p>
    <w:p w:rsidR="00733326" w:rsidRDefault="00272724">
      <w:pPr>
        <w:pStyle w:val="BodyText"/>
        <w:spacing w:line="540" w:lineRule="exact"/>
        <w:rPr>
          <w:rFonts w:ascii="仿宋" w:eastAsia="仿宋" w:hAnsi="仿宋" w:cs="仿宋"/>
          <w:sz w:val="32"/>
          <w:szCs w:val="32"/>
        </w:rPr>
      </w:pPr>
      <w:r>
        <w:rPr>
          <w:rFonts w:ascii="仿宋" w:eastAsia="仿宋" w:hAnsi="仿宋" w:cs="仿宋" w:hint="eastAsia"/>
          <w:sz w:val="32"/>
          <w:szCs w:val="32"/>
        </w:rPr>
        <w:t>据县委县政府的要求和公司实施项目的需要，</w:t>
      </w:r>
      <w:r>
        <w:rPr>
          <w:rFonts w:ascii="仿宋" w:eastAsia="仿宋" w:hAnsi="仿宋" w:cs="仿宋" w:hint="eastAsia"/>
          <w:sz w:val="32"/>
          <w:szCs w:val="32"/>
        </w:rPr>
        <w:t>同意</w:t>
      </w:r>
      <w:r>
        <w:rPr>
          <w:rFonts w:ascii="仿宋" w:eastAsia="仿宋" w:hAnsi="仿宋" w:cs="仿宋" w:hint="eastAsia"/>
          <w:sz w:val="32"/>
          <w:szCs w:val="32"/>
        </w:rPr>
        <w:t>向银行融资</w:t>
      </w:r>
      <w:r>
        <w:rPr>
          <w:rFonts w:ascii="仿宋" w:eastAsia="仿宋" w:hAnsi="仿宋" w:cs="仿宋" w:hint="eastAsia"/>
          <w:sz w:val="32"/>
          <w:szCs w:val="32"/>
        </w:rPr>
        <w:t>，项目总投资</w:t>
      </w:r>
      <w:r>
        <w:rPr>
          <w:rFonts w:eastAsia="仿宋"/>
          <w:sz w:val="32"/>
          <w:szCs w:val="32"/>
        </w:rPr>
        <w:t>2.2</w:t>
      </w:r>
      <w:r>
        <w:rPr>
          <w:rFonts w:eastAsia="仿宋" w:hint="eastAsia"/>
          <w:sz w:val="32"/>
          <w:szCs w:val="32"/>
        </w:rPr>
        <w:t>-</w:t>
      </w:r>
      <w:r>
        <w:rPr>
          <w:rFonts w:eastAsia="仿宋"/>
          <w:sz w:val="32"/>
          <w:szCs w:val="32"/>
        </w:rPr>
        <w:t>2.5</w:t>
      </w:r>
      <w:r>
        <w:rPr>
          <w:rFonts w:eastAsia="仿宋"/>
          <w:sz w:val="32"/>
          <w:szCs w:val="32"/>
        </w:rPr>
        <w:t>亿</w:t>
      </w:r>
      <w:r>
        <w:rPr>
          <w:rFonts w:eastAsia="仿宋"/>
          <w:sz w:val="32"/>
          <w:szCs w:val="32"/>
        </w:rPr>
        <w:t>元人民币，融资金额约</w:t>
      </w:r>
      <w:r>
        <w:rPr>
          <w:rFonts w:eastAsia="仿宋"/>
          <w:sz w:val="32"/>
          <w:szCs w:val="32"/>
        </w:rPr>
        <w:t>1.5-1.8</w:t>
      </w:r>
      <w:r>
        <w:rPr>
          <w:rFonts w:ascii="仿宋" w:eastAsia="仿宋" w:hAnsi="仿宋" w:cs="仿宋" w:hint="eastAsia"/>
          <w:sz w:val="32"/>
          <w:szCs w:val="32"/>
        </w:rPr>
        <w:t>亿</w:t>
      </w:r>
      <w:r>
        <w:rPr>
          <w:rFonts w:ascii="仿宋" w:eastAsia="仿宋" w:hAnsi="仿宋" w:cs="仿宋" w:hint="eastAsia"/>
          <w:sz w:val="32"/>
          <w:szCs w:val="32"/>
        </w:rPr>
        <w:t>元人民币，年利率</w:t>
      </w:r>
      <w:r>
        <w:rPr>
          <w:rFonts w:eastAsia="仿宋"/>
          <w:sz w:val="32"/>
          <w:szCs w:val="32"/>
        </w:rPr>
        <w:t>5.1</w:t>
      </w:r>
      <w:r>
        <w:rPr>
          <w:rFonts w:ascii="仿宋" w:eastAsia="仿宋" w:hAnsi="仿宋" w:cs="仿宋" w:hint="eastAsia"/>
          <w:sz w:val="32"/>
          <w:szCs w:val="32"/>
        </w:rPr>
        <w:t>%</w:t>
      </w:r>
      <w:r>
        <w:rPr>
          <w:rFonts w:ascii="仿宋" w:eastAsia="仿宋" w:hAnsi="仿宋" w:cs="仿宋" w:hint="eastAsia"/>
          <w:sz w:val="32"/>
          <w:szCs w:val="32"/>
        </w:rPr>
        <w:t>左右，最终以银行批准</w:t>
      </w:r>
      <w:r>
        <w:rPr>
          <w:rFonts w:ascii="仿宋" w:eastAsia="仿宋" w:hAnsi="仿宋" w:cs="仿宋" w:hint="eastAsia"/>
          <w:sz w:val="32"/>
          <w:szCs w:val="32"/>
        </w:rPr>
        <w:t>利率</w:t>
      </w:r>
      <w:r>
        <w:rPr>
          <w:rFonts w:ascii="仿宋" w:eastAsia="仿宋" w:hAnsi="仿宋" w:cs="仿宋" w:hint="eastAsia"/>
          <w:sz w:val="32"/>
          <w:szCs w:val="32"/>
        </w:rPr>
        <w:t>为准</w:t>
      </w:r>
      <w:r>
        <w:rPr>
          <w:rFonts w:ascii="仿宋" w:eastAsia="仿宋" w:hAnsi="仿宋" w:cs="仿宋" w:hint="eastAsia"/>
          <w:sz w:val="32"/>
          <w:szCs w:val="32"/>
        </w:rPr>
        <w:t>,</w:t>
      </w:r>
      <w:r>
        <w:rPr>
          <w:rFonts w:ascii="仿宋" w:eastAsia="仿宋" w:hAnsi="仿宋" w:cs="仿宋" w:hint="eastAsia"/>
          <w:bCs/>
          <w:sz w:val="32"/>
          <w:szCs w:val="32"/>
        </w:rPr>
        <w:t>还本付息资金从公司经营收益中列支。</w:t>
      </w:r>
    </w:p>
    <w:p w:rsidR="00733326" w:rsidRDefault="00733326">
      <w:pPr>
        <w:pStyle w:val="BodyText"/>
        <w:spacing w:line="540" w:lineRule="exact"/>
        <w:rPr>
          <w:rFonts w:ascii="仿宋" w:eastAsia="仿宋" w:hAnsi="仿宋" w:cs="仿宋"/>
          <w:sz w:val="32"/>
          <w:szCs w:val="32"/>
        </w:rPr>
      </w:pPr>
    </w:p>
    <w:p w:rsidR="00733326" w:rsidRDefault="00272724">
      <w:pPr>
        <w:pStyle w:val="BodyText"/>
        <w:spacing w:line="540" w:lineRule="exact"/>
        <w:ind w:leftChars="176" w:left="1600" w:hangingChars="300" w:hanging="964"/>
        <w:rPr>
          <w:rFonts w:ascii="方正仿宋简体" w:eastAsia="方正仿宋简体" w:hAnsi="方正仿宋简体" w:cs="方正仿宋简体"/>
          <w:color w:val="000000" w:themeColor="text1"/>
          <w:sz w:val="32"/>
          <w:szCs w:val="32"/>
        </w:rPr>
      </w:pPr>
      <w:r>
        <w:rPr>
          <w:rFonts w:ascii="黑体" w:eastAsia="黑体" w:hAnsi="黑体" w:cs="黑体" w:hint="eastAsia"/>
          <w:color w:val="000000" w:themeColor="text1"/>
          <w:sz w:val="32"/>
          <w:szCs w:val="32"/>
        </w:rPr>
        <w:t>出席</w:t>
      </w:r>
      <w:r>
        <w:rPr>
          <w:rFonts w:ascii="方正仿宋简体" w:eastAsia="方正仿宋简体" w:hAnsi="方正仿宋简体" w:cs="方正仿宋简体" w:hint="eastAsia"/>
          <w:color w:val="000000" w:themeColor="text1"/>
          <w:sz w:val="32"/>
          <w:szCs w:val="32"/>
        </w:rPr>
        <w:t>：陈</w:t>
      </w:r>
      <w:r>
        <w:rPr>
          <w:rFonts w:ascii="方正仿宋简体" w:eastAsia="方正仿宋简体" w:hAnsi="方正仿宋简体" w:cs="方正仿宋简体" w:hint="eastAsia"/>
          <w:color w:val="000000" w:themeColor="text1"/>
          <w:sz w:val="32"/>
          <w:szCs w:val="32"/>
        </w:rPr>
        <w:t xml:space="preserve">  </w:t>
      </w:r>
      <w:r>
        <w:rPr>
          <w:rFonts w:ascii="方正仿宋简体" w:eastAsia="方正仿宋简体" w:hAnsi="方正仿宋简体" w:cs="方正仿宋简体" w:hint="eastAsia"/>
          <w:color w:val="000000" w:themeColor="text1"/>
          <w:sz w:val="32"/>
          <w:szCs w:val="32"/>
        </w:rPr>
        <w:t>飚</w:t>
      </w:r>
      <w:r>
        <w:rPr>
          <w:rFonts w:ascii="方正仿宋简体" w:eastAsia="方正仿宋简体" w:hAnsi="方正仿宋简体" w:cs="方正仿宋简体" w:hint="eastAsia"/>
          <w:color w:val="000000" w:themeColor="text1"/>
          <w:sz w:val="32"/>
          <w:szCs w:val="32"/>
        </w:rPr>
        <w:t xml:space="preserve">  </w:t>
      </w:r>
      <w:r>
        <w:rPr>
          <w:rFonts w:ascii="方正仿宋简体" w:eastAsia="方正仿宋简体" w:hAnsi="方正仿宋简体" w:cs="方正仿宋简体" w:hint="eastAsia"/>
          <w:color w:val="000000" w:themeColor="text1"/>
          <w:sz w:val="32"/>
          <w:szCs w:val="32"/>
        </w:rPr>
        <w:t>李冉旭</w:t>
      </w:r>
      <w:r>
        <w:rPr>
          <w:rFonts w:ascii="方正仿宋简体" w:eastAsia="方正仿宋简体" w:hAnsi="方正仿宋简体" w:cs="方正仿宋简体" w:hint="eastAsia"/>
          <w:color w:val="000000" w:themeColor="text1"/>
          <w:sz w:val="32"/>
          <w:szCs w:val="32"/>
        </w:rPr>
        <w:t xml:space="preserve">  </w:t>
      </w:r>
      <w:r>
        <w:rPr>
          <w:rFonts w:ascii="方正仿宋简体" w:eastAsia="方正仿宋简体" w:hAnsi="方正仿宋简体" w:cs="方正仿宋简体" w:hint="eastAsia"/>
          <w:color w:val="000000" w:themeColor="text1"/>
          <w:sz w:val="32"/>
          <w:szCs w:val="32"/>
        </w:rPr>
        <w:t>唐于祥</w:t>
      </w:r>
      <w:r>
        <w:rPr>
          <w:rFonts w:ascii="方正仿宋简体" w:eastAsia="方正仿宋简体" w:hAnsi="方正仿宋简体" w:cs="方正仿宋简体" w:hint="eastAsia"/>
          <w:color w:val="000000" w:themeColor="text1"/>
          <w:sz w:val="32"/>
          <w:szCs w:val="32"/>
        </w:rPr>
        <w:t xml:space="preserve">  </w:t>
      </w:r>
      <w:r>
        <w:rPr>
          <w:rFonts w:ascii="方正仿宋简体" w:eastAsia="方正仿宋简体" w:hAnsi="方正仿宋简体" w:cs="方正仿宋简体" w:hint="eastAsia"/>
          <w:color w:val="000000" w:themeColor="text1"/>
          <w:sz w:val="32"/>
          <w:szCs w:val="32"/>
        </w:rPr>
        <w:t>鲜</w:t>
      </w:r>
      <w:r>
        <w:rPr>
          <w:rFonts w:ascii="方正仿宋简体" w:eastAsia="方正仿宋简体" w:hAnsi="方正仿宋简体" w:cs="方正仿宋简体" w:hint="eastAsia"/>
          <w:color w:val="000000" w:themeColor="text1"/>
          <w:sz w:val="32"/>
          <w:szCs w:val="32"/>
        </w:rPr>
        <w:t xml:space="preserve">  </w:t>
      </w:r>
      <w:r>
        <w:rPr>
          <w:rFonts w:ascii="方正仿宋简体" w:eastAsia="方正仿宋简体" w:hAnsi="方正仿宋简体" w:cs="方正仿宋简体" w:hint="eastAsia"/>
          <w:color w:val="000000" w:themeColor="text1"/>
          <w:sz w:val="32"/>
          <w:szCs w:val="32"/>
        </w:rPr>
        <w:t>勇</w:t>
      </w:r>
      <w:r>
        <w:rPr>
          <w:rFonts w:ascii="方正仿宋简体" w:eastAsia="方正仿宋简体" w:hAnsi="方正仿宋简体" w:cs="方正仿宋简体" w:hint="eastAsia"/>
          <w:color w:val="000000" w:themeColor="text1"/>
          <w:sz w:val="32"/>
          <w:szCs w:val="32"/>
        </w:rPr>
        <w:t xml:space="preserve">  </w:t>
      </w:r>
      <w:r>
        <w:rPr>
          <w:rFonts w:ascii="方正仿宋简体" w:eastAsia="方正仿宋简体" w:hAnsi="方正仿宋简体" w:cs="方正仿宋简体" w:hint="eastAsia"/>
          <w:color w:val="000000" w:themeColor="text1"/>
          <w:sz w:val="32"/>
          <w:szCs w:val="32"/>
        </w:rPr>
        <w:t>文延军</w:t>
      </w:r>
      <w:r>
        <w:rPr>
          <w:rFonts w:ascii="方正仿宋简体" w:eastAsia="方正仿宋简体" w:hAnsi="方正仿宋简体" w:cs="方正仿宋简体" w:hint="eastAsia"/>
          <w:color w:val="000000" w:themeColor="text1"/>
          <w:sz w:val="32"/>
          <w:szCs w:val="32"/>
        </w:rPr>
        <w:t xml:space="preserve">  </w:t>
      </w:r>
      <w:r>
        <w:rPr>
          <w:rFonts w:ascii="方正仿宋简体" w:eastAsia="方正仿宋简体" w:hAnsi="方正仿宋简体" w:cs="方正仿宋简体" w:hint="eastAsia"/>
          <w:color w:val="000000" w:themeColor="text1"/>
          <w:sz w:val="32"/>
          <w:szCs w:val="32"/>
        </w:rPr>
        <w:t>李</w:t>
      </w:r>
      <w:r>
        <w:rPr>
          <w:rFonts w:ascii="方正仿宋简体" w:eastAsia="方正仿宋简体" w:hAnsi="方正仿宋简体" w:cs="方正仿宋简体" w:hint="eastAsia"/>
          <w:color w:val="000000" w:themeColor="text1"/>
          <w:sz w:val="32"/>
          <w:szCs w:val="32"/>
        </w:rPr>
        <w:t xml:space="preserve"> </w:t>
      </w:r>
      <w:r>
        <w:rPr>
          <w:rFonts w:ascii="方正仿宋简体" w:eastAsia="方正仿宋简体" w:hAnsi="方正仿宋简体" w:cs="方正仿宋简体" w:hint="eastAsia"/>
          <w:color w:val="000000" w:themeColor="text1"/>
          <w:sz w:val="32"/>
          <w:szCs w:val="32"/>
        </w:rPr>
        <w:t>静</w:t>
      </w:r>
      <w:r>
        <w:rPr>
          <w:rFonts w:ascii="方正仿宋简体" w:eastAsia="方正仿宋简体" w:hAnsi="方正仿宋简体" w:cs="方正仿宋简体" w:hint="eastAsia"/>
          <w:color w:val="000000" w:themeColor="text1"/>
          <w:sz w:val="32"/>
          <w:szCs w:val="32"/>
        </w:rPr>
        <w:t xml:space="preserve">  </w:t>
      </w:r>
      <w:r>
        <w:rPr>
          <w:rFonts w:ascii="方正仿宋简体" w:eastAsia="方正仿宋简体" w:hAnsi="方正仿宋简体" w:cs="方正仿宋简体" w:hint="eastAsia"/>
          <w:color w:val="000000" w:themeColor="text1"/>
          <w:sz w:val="32"/>
          <w:szCs w:val="32"/>
        </w:rPr>
        <w:t>肖</w:t>
      </w:r>
      <w:r>
        <w:rPr>
          <w:rFonts w:ascii="方正仿宋简体" w:eastAsia="方正仿宋简体" w:hAnsi="方正仿宋简体" w:cs="方正仿宋简体" w:hint="eastAsia"/>
          <w:color w:val="000000" w:themeColor="text1"/>
          <w:sz w:val="32"/>
          <w:szCs w:val="32"/>
        </w:rPr>
        <w:t xml:space="preserve">  </w:t>
      </w:r>
      <w:r>
        <w:rPr>
          <w:rFonts w:ascii="方正仿宋简体" w:eastAsia="方正仿宋简体" w:hAnsi="方正仿宋简体" w:cs="方正仿宋简体" w:hint="eastAsia"/>
          <w:color w:val="000000" w:themeColor="text1"/>
          <w:sz w:val="32"/>
          <w:szCs w:val="32"/>
        </w:rPr>
        <w:t>勇</w:t>
      </w:r>
      <w:r>
        <w:rPr>
          <w:rFonts w:ascii="方正仿宋简体" w:eastAsia="方正仿宋简体" w:hAnsi="方正仿宋简体" w:cs="方正仿宋简体" w:hint="eastAsia"/>
          <w:color w:val="000000" w:themeColor="text1"/>
          <w:sz w:val="32"/>
          <w:szCs w:val="32"/>
        </w:rPr>
        <w:t xml:space="preserve">  </w:t>
      </w:r>
      <w:r>
        <w:rPr>
          <w:rFonts w:ascii="方正仿宋简体" w:eastAsia="方正仿宋简体" w:hAnsi="方正仿宋简体" w:cs="方正仿宋简体" w:hint="eastAsia"/>
          <w:color w:val="000000" w:themeColor="text1"/>
          <w:sz w:val="32"/>
          <w:szCs w:val="32"/>
        </w:rPr>
        <w:t>刘红艳</w:t>
      </w:r>
    </w:p>
    <w:p w:rsidR="00733326" w:rsidRDefault="00272724">
      <w:pPr>
        <w:pStyle w:val="BodyText"/>
        <w:spacing w:line="540" w:lineRule="exact"/>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 xml:space="preserve">   </w:t>
      </w:r>
      <w:r>
        <w:rPr>
          <w:rFonts w:ascii="黑体" w:eastAsia="黑体" w:hAnsi="黑体" w:cs="黑体" w:hint="eastAsia"/>
          <w:color w:val="000000" w:themeColor="text1"/>
          <w:sz w:val="32"/>
          <w:szCs w:val="32"/>
        </w:rPr>
        <w:t xml:space="preserve"> </w:t>
      </w:r>
      <w:r>
        <w:rPr>
          <w:rFonts w:ascii="黑体" w:eastAsia="黑体" w:hAnsi="黑体" w:cs="黑体" w:hint="eastAsia"/>
          <w:color w:val="000000" w:themeColor="text1"/>
          <w:sz w:val="32"/>
          <w:szCs w:val="32"/>
        </w:rPr>
        <w:t>请假：</w:t>
      </w:r>
      <w:r>
        <w:rPr>
          <w:rFonts w:ascii="方正仿宋简体" w:eastAsia="方正仿宋简体" w:hAnsi="方正仿宋简体" w:cs="方正仿宋简体" w:hint="eastAsia"/>
          <w:color w:val="000000" w:themeColor="text1"/>
          <w:sz w:val="32"/>
          <w:szCs w:val="32"/>
        </w:rPr>
        <w:t>冯</w:t>
      </w:r>
      <w:r>
        <w:rPr>
          <w:rFonts w:ascii="方正仿宋简体" w:eastAsia="方正仿宋简体" w:hAnsi="方正仿宋简体" w:cs="方正仿宋简体" w:hint="eastAsia"/>
          <w:color w:val="000000" w:themeColor="text1"/>
          <w:sz w:val="32"/>
          <w:szCs w:val="32"/>
        </w:rPr>
        <w:t xml:space="preserve">  </w:t>
      </w:r>
      <w:r>
        <w:rPr>
          <w:rFonts w:ascii="方正仿宋简体" w:eastAsia="方正仿宋简体" w:hAnsi="方正仿宋简体" w:cs="方正仿宋简体" w:hint="eastAsia"/>
          <w:color w:val="000000" w:themeColor="text1"/>
          <w:sz w:val="32"/>
          <w:szCs w:val="32"/>
        </w:rPr>
        <w:t>涛</w:t>
      </w:r>
    </w:p>
    <w:p w:rsidR="00733326" w:rsidRDefault="00272724">
      <w:pPr>
        <w:spacing w:line="540" w:lineRule="exact"/>
        <w:ind w:firstLineChars="200" w:firstLine="643"/>
        <w:rPr>
          <w:rFonts w:ascii="方正仿宋简体" w:hAnsi="方正仿宋简体" w:cs="方正仿宋简体"/>
          <w:color w:val="000000" w:themeColor="text1"/>
          <w:sz w:val="32"/>
          <w:szCs w:val="32"/>
        </w:rPr>
      </w:pPr>
      <w:r>
        <w:rPr>
          <w:rFonts w:ascii="黑体" w:eastAsia="黑体" w:hAnsi="黑体" w:cs="黑体" w:hint="eastAsia"/>
          <w:color w:val="000000" w:themeColor="text1"/>
          <w:sz w:val="32"/>
          <w:szCs w:val="32"/>
        </w:rPr>
        <w:t>列席</w:t>
      </w:r>
      <w:r>
        <w:rPr>
          <w:rFonts w:ascii="方正仿宋简体" w:hAnsi="方正仿宋简体" w:cs="方正仿宋简体" w:hint="eastAsia"/>
          <w:color w:val="000000" w:themeColor="text1"/>
          <w:sz w:val="32"/>
          <w:szCs w:val="32"/>
        </w:rPr>
        <w:t>：廖</w:t>
      </w:r>
      <w:r>
        <w:rPr>
          <w:rFonts w:ascii="方正仿宋简体" w:hAnsi="方正仿宋简体" w:cs="方正仿宋简体" w:hint="eastAsia"/>
          <w:color w:val="000000" w:themeColor="text1"/>
          <w:sz w:val="32"/>
          <w:szCs w:val="32"/>
        </w:rPr>
        <w:t xml:space="preserve">  </w:t>
      </w:r>
      <w:r>
        <w:rPr>
          <w:rFonts w:ascii="方正仿宋简体" w:hAnsi="方正仿宋简体" w:cs="方正仿宋简体" w:hint="eastAsia"/>
          <w:color w:val="000000" w:themeColor="text1"/>
          <w:sz w:val="32"/>
          <w:szCs w:val="32"/>
        </w:rPr>
        <w:t>伟</w:t>
      </w:r>
      <w:r>
        <w:rPr>
          <w:rFonts w:ascii="方正仿宋简体" w:hAnsi="方正仿宋简体" w:cs="方正仿宋简体" w:hint="eastAsia"/>
          <w:color w:val="000000" w:themeColor="text1"/>
          <w:sz w:val="32"/>
          <w:szCs w:val="32"/>
        </w:rPr>
        <w:t xml:space="preserve">  </w:t>
      </w:r>
      <w:r>
        <w:rPr>
          <w:rFonts w:ascii="方正仿宋简体" w:hAnsi="方正仿宋简体" w:cs="方正仿宋简体" w:hint="eastAsia"/>
          <w:color w:val="000000" w:themeColor="text1"/>
          <w:sz w:val="32"/>
          <w:szCs w:val="32"/>
        </w:rPr>
        <w:t>邓</w:t>
      </w:r>
      <w:r>
        <w:rPr>
          <w:rFonts w:ascii="方正仿宋简体" w:hAnsi="方正仿宋简体" w:cs="方正仿宋简体" w:hint="eastAsia"/>
          <w:color w:val="000000" w:themeColor="text1"/>
          <w:sz w:val="32"/>
          <w:szCs w:val="32"/>
        </w:rPr>
        <w:t xml:space="preserve">  </w:t>
      </w:r>
      <w:r>
        <w:rPr>
          <w:rFonts w:ascii="方正仿宋简体" w:hAnsi="方正仿宋简体" w:cs="方正仿宋简体" w:hint="eastAsia"/>
          <w:color w:val="000000" w:themeColor="text1"/>
          <w:sz w:val="32"/>
          <w:szCs w:val="32"/>
        </w:rPr>
        <w:t>劲</w:t>
      </w:r>
      <w:r>
        <w:rPr>
          <w:rFonts w:ascii="方正仿宋简体" w:hAnsi="方正仿宋简体" w:cs="方正仿宋简体" w:hint="eastAsia"/>
          <w:color w:val="000000" w:themeColor="text1"/>
          <w:sz w:val="32"/>
          <w:szCs w:val="32"/>
        </w:rPr>
        <w:t xml:space="preserve">  </w:t>
      </w:r>
      <w:r>
        <w:rPr>
          <w:rFonts w:ascii="方正仿宋简体" w:hAnsi="方正仿宋简体" w:cs="方正仿宋简体" w:hint="eastAsia"/>
          <w:color w:val="000000" w:themeColor="text1"/>
          <w:sz w:val="32"/>
          <w:szCs w:val="32"/>
        </w:rPr>
        <w:t>潘仕杰</w:t>
      </w:r>
      <w:r>
        <w:rPr>
          <w:rFonts w:ascii="方正仿宋简体" w:hAnsi="方正仿宋简体" w:cs="方正仿宋简体" w:hint="eastAsia"/>
          <w:color w:val="000000" w:themeColor="text1"/>
          <w:sz w:val="32"/>
          <w:szCs w:val="32"/>
        </w:rPr>
        <w:t xml:space="preserve">  </w:t>
      </w:r>
      <w:r>
        <w:rPr>
          <w:rFonts w:ascii="方正仿宋简体" w:hAnsi="方正仿宋简体" w:cs="方正仿宋简体" w:hint="eastAsia"/>
          <w:color w:val="000000" w:themeColor="text1"/>
          <w:sz w:val="32"/>
          <w:szCs w:val="32"/>
        </w:rPr>
        <w:t>管</w:t>
      </w:r>
      <w:r>
        <w:rPr>
          <w:rFonts w:ascii="方正仿宋简体" w:hAnsi="方正仿宋简体" w:cs="方正仿宋简体" w:hint="eastAsia"/>
          <w:color w:val="000000" w:themeColor="text1"/>
          <w:sz w:val="32"/>
          <w:szCs w:val="32"/>
        </w:rPr>
        <w:t xml:space="preserve">  </w:t>
      </w:r>
      <w:r>
        <w:rPr>
          <w:rFonts w:ascii="方正仿宋简体" w:hAnsi="方正仿宋简体" w:cs="方正仿宋简体" w:hint="eastAsia"/>
          <w:color w:val="000000" w:themeColor="text1"/>
          <w:sz w:val="32"/>
          <w:szCs w:val="32"/>
        </w:rPr>
        <w:t>艳</w:t>
      </w:r>
      <w:r>
        <w:rPr>
          <w:rFonts w:ascii="方正仿宋简体" w:hAnsi="方正仿宋简体" w:cs="方正仿宋简体" w:hint="eastAsia"/>
          <w:color w:val="000000" w:themeColor="text1"/>
          <w:sz w:val="32"/>
          <w:szCs w:val="32"/>
        </w:rPr>
        <w:t xml:space="preserve">  </w:t>
      </w:r>
      <w:r>
        <w:rPr>
          <w:rFonts w:ascii="方正仿宋简体" w:hAnsi="方正仿宋简体" w:cs="方正仿宋简体" w:hint="eastAsia"/>
          <w:color w:val="000000" w:themeColor="text1"/>
          <w:sz w:val="32"/>
          <w:szCs w:val="32"/>
        </w:rPr>
        <w:t>邱小波</w:t>
      </w:r>
      <w:r>
        <w:rPr>
          <w:rFonts w:ascii="方正仿宋简体" w:hAnsi="方正仿宋简体" w:cs="方正仿宋简体" w:hint="eastAsia"/>
          <w:color w:val="000000" w:themeColor="text1"/>
          <w:sz w:val="32"/>
          <w:szCs w:val="32"/>
        </w:rPr>
        <w:t xml:space="preserve">  </w:t>
      </w:r>
      <w:r>
        <w:rPr>
          <w:rFonts w:ascii="方正仿宋简体" w:hAnsi="方正仿宋简体" w:cs="方正仿宋简体" w:hint="eastAsia"/>
          <w:color w:val="000000" w:themeColor="text1"/>
          <w:spacing w:val="-17"/>
          <w:sz w:val="32"/>
          <w:szCs w:val="32"/>
        </w:rPr>
        <w:t>冯伟恒</w:t>
      </w:r>
    </w:p>
    <w:p w:rsidR="00733326" w:rsidRDefault="00272724">
      <w:pPr>
        <w:pStyle w:val="BodyText"/>
        <w:spacing w:line="540" w:lineRule="exact"/>
        <w:ind w:firstLineChars="200" w:firstLine="643"/>
        <w:rPr>
          <w:rFonts w:ascii="方正仿宋简体" w:eastAsia="方正仿宋简体" w:hAnsi="方正仿宋简体" w:cs="方正仿宋简体"/>
          <w:color w:val="000000" w:themeColor="text1"/>
          <w:sz w:val="32"/>
          <w:szCs w:val="32"/>
        </w:rPr>
      </w:pPr>
      <w:r>
        <w:rPr>
          <w:rFonts w:ascii="黑体" w:eastAsia="黑体" w:hAnsi="黑体" w:cs="黑体" w:hint="eastAsia"/>
          <w:color w:val="000000" w:themeColor="text1"/>
          <w:sz w:val="32"/>
          <w:szCs w:val="32"/>
        </w:rPr>
        <w:t>记录</w:t>
      </w:r>
      <w:r>
        <w:rPr>
          <w:rFonts w:ascii="方正仿宋简体" w:eastAsia="方正仿宋简体" w:hAnsi="方正仿宋简体" w:cs="方正仿宋简体" w:hint="eastAsia"/>
          <w:color w:val="000000" w:themeColor="text1"/>
          <w:sz w:val="32"/>
          <w:szCs w:val="32"/>
        </w:rPr>
        <w:t>：徐建东</w:t>
      </w:r>
    </w:p>
    <w:p w:rsidR="00733326" w:rsidRDefault="00272724">
      <w:pPr>
        <w:pStyle w:val="BodyText"/>
        <w:spacing w:line="560" w:lineRule="exact"/>
        <w:ind w:firstLineChars="200" w:firstLine="643"/>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 xml:space="preserve">                 </w:t>
      </w:r>
    </w:p>
    <w:p w:rsidR="00733326" w:rsidRDefault="00272724">
      <w:pPr>
        <w:pStyle w:val="BodyText"/>
        <w:spacing w:line="560" w:lineRule="exact"/>
        <w:ind w:firstLineChars="600" w:firstLine="1928"/>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（营山县福润给排水有限公司党群办整理）</w:t>
      </w:r>
    </w:p>
    <w:p w:rsidR="00733326" w:rsidRDefault="00733326">
      <w:pPr>
        <w:pStyle w:val="BodyText"/>
        <w:spacing w:line="560" w:lineRule="exact"/>
        <w:rPr>
          <w:rFonts w:ascii="仿宋" w:eastAsia="仿宋" w:hAnsi="仿宋" w:cs="仿宋"/>
          <w:sz w:val="32"/>
          <w:szCs w:val="32"/>
        </w:rPr>
      </w:pPr>
    </w:p>
    <w:sectPr w:rsidR="00733326">
      <w:footerReference w:type="default" r:id="rId7"/>
      <w:pgSz w:w="11906" w:h="16838"/>
      <w:pgMar w:top="2098" w:right="1474" w:bottom="1984" w:left="1587" w:header="851" w:footer="153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724" w:rsidRDefault="00272724">
      <w:r>
        <w:separator/>
      </w:r>
    </w:p>
  </w:endnote>
  <w:endnote w:type="continuationSeparator" w:id="0">
    <w:p w:rsidR="00272724" w:rsidRDefault="00272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小标宋">
    <w:altName w:val="宋体"/>
    <w:charset w:val="86"/>
    <w:family w:val="auto"/>
    <w:pitch w:val="default"/>
    <w:sig w:usb0="00000000" w:usb1="0000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326" w:rsidRDefault="00272724">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33326" w:rsidRDefault="00272724">
                          <w:pPr>
                            <w:pStyle w:val="a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D50AF6">
                            <w:rPr>
                              <w:noProof/>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33326" w:rsidRDefault="00272724">
                    <w:pPr>
                      <w:pStyle w:val="a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D50AF6">
                      <w:rPr>
                        <w:noProof/>
                        <w:sz w:val="28"/>
                        <w:szCs w:val="28"/>
                      </w:rPr>
                      <w:t>1</w:t>
                    </w:r>
                    <w:r>
                      <w:rPr>
                        <w:sz w:val="28"/>
                        <w:szCs w:val="28"/>
                      </w:rPr>
                      <w:fldChar w:fldCharType="end"/>
                    </w:r>
                    <w:r>
                      <w:rPr>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724" w:rsidRDefault="00272724">
      <w:r>
        <w:separator/>
      </w:r>
    </w:p>
  </w:footnote>
  <w:footnote w:type="continuationSeparator" w:id="0">
    <w:p w:rsidR="00272724" w:rsidRDefault="002727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xNDYxMzk1NWE2NTg4NzY1MTU1MDQzOWVjZmVmMDUifQ=="/>
  </w:docVars>
  <w:rsids>
    <w:rsidRoot w:val="1E8A1129"/>
    <w:rsid w:val="00021DA3"/>
    <w:rsid w:val="00272724"/>
    <w:rsid w:val="00345DBB"/>
    <w:rsid w:val="00715D12"/>
    <w:rsid w:val="00733326"/>
    <w:rsid w:val="007E7B3E"/>
    <w:rsid w:val="00942CB3"/>
    <w:rsid w:val="00C36F4C"/>
    <w:rsid w:val="00D50AF6"/>
    <w:rsid w:val="00F948E7"/>
    <w:rsid w:val="00FC7F1E"/>
    <w:rsid w:val="02AE7397"/>
    <w:rsid w:val="05107E95"/>
    <w:rsid w:val="06A822E9"/>
    <w:rsid w:val="077B0190"/>
    <w:rsid w:val="0A09575B"/>
    <w:rsid w:val="0AFF6E43"/>
    <w:rsid w:val="0EA150FA"/>
    <w:rsid w:val="109A2AF0"/>
    <w:rsid w:val="14412147"/>
    <w:rsid w:val="144B20CD"/>
    <w:rsid w:val="16A779E1"/>
    <w:rsid w:val="1A7509DF"/>
    <w:rsid w:val="1E8A1129"/>
    <w:rsid w:val="24B6415E"/>
    <w:rsid w:val="25BA1F01"/>
    <w:rsid w:val="28CD2D8F"/>
    <w:rsid w:val="2D131DF2"/>
    <w:rsid w:val="34767B59"/>
    <w:rsid w:val="371F133C"/>
    <w:rsid w:val="3C3742B1"/>
    <w:rsid w:val="3DA30D8A"/>
    <w:rsid w:val="46780480"/>
    <w:rsid w:val="46C10DF9"/>
    <w:rsid w:val="4B044648"/>
    <w:rsid w:val="52AD114C"/>
    <w:rsid w:val="53245F38"/>
    <w:rsid w:val="556D100F"/>
    <w:rsid w:val="55C02F5F"/>
    <w:rsid w:val="59FC20B5"/>
    <w:rsid w:val="5E797838"/>
    <w:rsid w:val="624D03D1"/>
    <w:rsid w:val="69B4094C"/>
    <w:rsid w:val="6A32391D"/>
    <w:rsid w:val="6D8A7EF4"/>
    <w:rsid w:val="72D203D0"/>
    <w:rsid w:val="739509AF"/>
    <w:rsid w:val="77580CCD"/>
    <w:rsid w:val="78763A4D"/>
    <w:rsid w:val="79FB2CE7"/>
    <w:rsid w:val="7D902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3928401-07A3-45F6-B3D5-B05F760E9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9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BodyText"/>
    <w:qFormat/>
    <w:pPr>
      <w:widowControl w:val="0"/>
      <w:jc w:val="both"/>
    </w:pPr>
    <w:rPr>
      <w:rFonts w:eastAsia="方正仿宋简体"/>
      <w:b/>
      <w:kern w:val="2"/>
      <w:sz w:val="36"/>
      <w:szCs w:val="36"/>
    </w:rPr>
  </w:style>
  <w:style w:type="paragraph" w:styleId="2">
    <w:name w:val="heading 2"/>
    <w:basedOn w:val="a"/>
    <w:next w:val="a"/>
    <w:semiHidden/>
    <w:unhideWhenUsed/>
    <w:qFormat/>
    <w:pPr>
      <w:spacing w:beforeAutospacing="1" w:afterAutospacing="1"/>
      <w:jc w:val="left"/>
      <w:outlineLvl w:val="1"/>
    </w:pPr>
    <w:rPr>
      <w:rFonts w:ascii="宋体" w:eastAsia="宋体" w:hAnsi="宋体" w:hint="eastAsia"/>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qFormat/>
    <w:pPr>
      <w:spacing w:line="240" w:lineRule="atLeast"/>
    </w:pPr>
    <w:rPr>
      <w:rFonts w:eastAsia="小标宋"/>
      <w:sz w:val="44"/>
    </w:rPr>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uiPriority w:val="99"/>
    <w:semiHidden/>
    <w:qFormat/>
  </w:style>
  <w:style w:type="paragraph" w:styleId="a5">
    <w:name w:val="Normal (Web)"/>
    <w:basedOn w:val="a"/>
    <w:qFormat/>
    <w:pPr>
      <w:spacing w:beforeAutospacing="1" w:afterAutospacing="1"/>
      <w:jc w:val="left"/>
    </w:pPr>
    <w:rPr>
      <w:kern w:val="0"/>
      <w:sz w:val="24"/>
    </w:rPr>
  </w:style>
  <w:style w:type="character" w:styleId="a6">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567</Words>
  <Characters>3233</Characters>
  <Application>Microsoft Office Word</Application>
  <DocSecurity>0</DocSecurity>
  <Lines>26</Lines>
  <Paragraphs>7</Paragraphs>
  <ScaleCrop>false</ScaleCrop>
  <Company>CN</Company>
  <LinksUpToDate>false</LinksUpToDate>
  <CharactersWithSpaces>3793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2023-04-10T02:35:00Z</cp:lastPrinted>
  <dcterms:created xsi:type="dcterms:W3CDTF">2023-04-15T15:40:00Z</dcterms:created>
  <dcterms:modified xsi:type="dcterms:W3CDTF">2023-04-15T15:40:00Z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785AD86F0E2A4E4982CA1D120BBD8187_13</vt:lpwstr>
  </property>
</Properties>
</file>