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C9C0E7">
      <w:pPr>
        <w:rPr>
          <w:rFonts w:hint="eastAsia"/>
        </w:rPr>
      </w:pPr>
      <w:r>
        <w:rPr>
          <w:rFonts w:hint="eastAsia"/>
        </w:rPr>
        <w:t>公司安全生产操作规程</w:t>
      </w:r>
    </w:p>
    <w:p w14:paraId="688323AA">
      <w:pPr>
        <w:rPr>
          <w:rFonts w:hint="eastAsia"/>
        </w:rPr>
      </w:pPr>
      <w:r>
        <w:rPr>
          <w:rFonts w:hint="eastAsia"/>
        </w:rPr>
        <w:t>一、配电室安全操作规程</w:t>
      </w:r>
    </w:p>
    <w:p w14:paraId="53B03A59">
      <w:pPr>
        <w:rPr>
          <w:rFonts w:hint="eastAsia"/>
        </w:rPr>
      </w:pPr>
      <w:r>
        <w:rPr>
          <w:rFonts w:hint="eastAsia"/>
        </w:rPr>
        <w:t>（一）配电室值班员必需熟识电器设备的性能及运行方式，把握操作技术。</w:t>
      </w:r>
    </w:p>
    <w:p w14:paraId="3DA4B89D">
      <w:pPr>
        <w:rPr>
          <w:rFonts w:hint="eastAsia"/>
        </w:rPr>
      </w:pPr>
      <w:r>
        <w:rPr>
          <w:rFonts w:hint="eastAsia"/>
        </w:rPr>
        <w:t>（二）配电室值班人员一般不少于两人，当单人值班时不应进展高压设备的清扫和检修工作，也不能进展装设接地线工作</w:t>
      </w:r>
    </w:p>
    <w:p w14:paraId="1F2C450B">
      <w:pPr>
        <w:rPr>
          <w:rFonts w:hint="eastAsia"/>
        </w:rPr>
      </w:pPr>
      <w:r>
        <w:rPr>
          <w:rFonts w:hint="eastAsia"/>
        </w:rPr>
        <w:t>（三）在全部停电或局部停电的电器设备工工作，必需完成以下安全技术措施：停电、验电、装设时接世线息挂标示牌和装设临时遥栏</w:t>
      </w:r>
    </w:p>
    <w:p w14:paraId="79539976">
      <w:pPr>
        <w:rPr>
          <w:rFonts w:hint="eastAsia"/>
          <w:lang w:eastAsia="zh-CN"/>
        </w:rPr>
      </w:pPr>
      <w:r>
        <w:rPr>
          <w:rFonts w:hint="eastAsia"/>
        </w:rPr>
        <w:t>（四）在全部停电戴局都传电时电基汽备工作，必需完成以下安全组织措施工票制专度工作连线和工作转移制度工作</w:t>
      </w:r>
      <w:r>
        <w:rPr>
          <w:rFonts w:hint="eastAsia"/>
          <w:lang w:eastAsia="zh-CN"/>
        </w:rPr>
        <w:t>。</w:t>
      </w:r>
    </w:p>
    <w:p w14:paraId="3167D203">
      <w:pPr>
        <w:rPr>
          <w:rFonts w:hint="eastAsia"/>
          <w:lang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2YjgzZTIyNWJkN2RhOWI4N2E2NDg1Y2UyNjY1ZjYifQ=="/>
  </w:docVars>
  <w:rsids>
    <w:rsidRoot w:val="00000000"/>
    <w:rsid w:val="190A04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2024-07-09T09:20:08Z</dcterms:created>
  <dc:creator>Administrator</dc:creator>
  <cp:lastModifiedBy>Administrator</cp:lastModifiedBy>
  <dcterms:modified xsi:type="dcterms:W3CDTF">2024-07-09T09:22:18Z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779A19177686439F909FF318AFA39BC0_12</vt:lpwstr>
  </property>
</Properties>
</file>