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2811" w:firstLineChars="100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一、总经理安全职责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1、总经理是我酒店安全生产第一责任人，建立、健全我酒店安全生产责任制</w:t>
      </w:r>
      <w:r>
        <w:rPr>
          <w:rFonts w:hint="eastAsia"/>
          <w:sz w:val="24"/>
          <w:szCs w:val="24"/>
          <w:lang w:eastAsia="zh-CN"/>
        </w:rPr>
        <w:t>，</w:t>
      </w:r>
      <w:r>
        <w:rPr>
          <w:rFonts w:hint="eastAsia"/>
          <w:sz w:val="24"/>
          <w:szCs w:val="24"/>
        </w:rPr>
        <w:t>对我酒店的安全生产工作全面负责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2、自觉贯彻执行国家有关安全生产法律、法规、规章和制度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3、组织制定我酒店安全生产规章制度、操作规程和安全事故的应急救援预案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4、保证我酒店安全生产投入的有效实施，严格执行相关安全生产的资金投入规定，确保资金的提取和使用，确定年度安全生产目标，批准安全生产规划和资金计划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5、督促、检查我酒店的安全生产工作，及时消除安全事故隐患</w:t>
      </w:r>
      <w:r>
        <w:rPr>
          <w:rFonts w:hint="eastAsia"/>
          <w:sz w:val="24"/>
          <w:szCs w:val="24"/>
          <w:lang w:eastAsia="zh-CN"/>
        </w:rPr>
        <w:t>；</w:t>
      </w:r>
      <w:r>
        <w:rPr>
          <w:rFonts w:hint="eastAsia"/>
          <w:sz w:val="24"/>
          <w:szCs w:val="24"/>
        </w:rPr>
        <w:t>负责组建我酒店安全生产工作领导小组，定期主持召开安全生产工作领导小组会议和年度安全生产工作会议，听取汇报，研究和解决安全生产的重大问题:决定有关安全生产管理机构设置和人员任命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6、落实安全生产管理责任制，与各部门签订责任状、严格兑现奖惩，批准奖惩办法、奖惩部门及人员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7、组织应急救援演练</w:t>
      </w:r>
      <w:r>
        <w:rPr>
          <w:rFonts w:hint="eastAsia"/>
          <w:sz w:val="24"/>
          <w:szCs w:val="24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8、组织实施我酒店的应急救援预案，协助重大事故的调查处理，及时、如实报告安全事故</w:t>
      </w:r>
      <w:r>
        <w:rPr>
          <w:rFonts w:hint="eastAsia"/>
          <w:sz w:val="24"/>
          <w:szCs w:val="24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eastAsiaTheme="minor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9、保证酒店员工和宾客的财产及人身安全，做到零事故。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EE4F84"/>
    <w:rsid w:val="1E473519"/>
    <w:rsid w:val="2D56136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Running Yan</cp:lastModifiedBy>
  <dcterms:modified xsi:type="dcterms:W3CDTF">2021-10-20T04:40:51Z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