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outlineLvl w:val="9"/>
        <w:rPr>
          <w:rFonts w:hint="eastAsia" w:ascii="仿宋_GB2312" w:eastAsia="仿宋_GB2312"/>
        </w:rPr>
      </w:pPr>
      <w:r>
        <w:rPr>
          <w:rFonts w:hint="eastAsia" w:ascii="仿宋_GB2312" w:eastAsia="仿宋_GB2312"/>
        </w:rPr>
        <w:t>安全管理保证项目资料</w:t>
      </w:r>
    </w:p>
    <w:p>
      <w:pPr>
        <w:pStyle w:val="11"/>
        <w:outlineLvl w:val="9"/>
        <w:rPr>
          <w:rFonts w:hint="eastAsia" w:ascii="仿宋_GB2312" w:eastAsia="仿宋_GB2312"/>
        </w:rPr>
      </w:pPr>
    </w:p>
    <w:p>
      <w:pPr>
        <w:pStyle w:val="11"/>
        <w:outlineLvl w:val="9"/>
        <w:rPr>
          <w:rFonts w:hint="eastAsia" w:ascii="仿宋_GB2312" w:eastAsia="仿宋_GB2312"/>
        </w:rPr>
      </w:pPr>
    </w:p>
    <w:p>
      <w:pPr>
        <w:rPr>
          <w:rFonts w:hint="eastAsia" w:ascii="仿宋_GB2312" w:hAnsi="宋体" w:eastAsia="仿宋_GB2312"/>
          <w:b/>
          <w:bCs/>
          <w:sz w:val="52"/>
        </w:rPr>
      </w:pPr>
      <w:r>
        <w:rPr>
          <w:rFonts w:hint="eastAsia" w:ascii="宋体" w:eastAsia="宋体"/>
          <w:sz w:val="28"/>
          <w:szCs w:val="28"/>
          <w:lang w:eastAsia="zh-CN"/>
        </w:rPr>
        <w:drawing>
          <wp:anchor distT="0" distB="0" distL="114300" distR="114300" simplePos="0" relativeHeight="251659264" behindDoc="0" locked="0" layoutInCell="1" allowOverlap="1">
            <wp:simplePos x="0" y="0"/>
            <wp:positionH relativeFrom="column">
              <wp:posOffset>1336040</wp:posOffset>
            </wp:positionH>
            <wp:positionV relativeFrom="paragraph">
              <wp:posOffset>183515</wp:posOffset>
            </wp:positionV>
            <wp:extent cx="3821430" cy="3075940"/>
            <wp:effectExtent l="0" t="0" r="7620" b="10160"/>
            <wp:wrapSquare wrapText="bothSides"/>
            <wp:docPr id="3" name="图片 3" descr="4d830b13fc83494ae8101d366a8e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4d830b13fc83494ae8101d366a8e868"/>
                    <pic:cNvPicPr>
                      <a:picLocks noChangeAspect="1"/>
                    </pic:cNvPicPr>
                  </pic:nvPicPr>
                  <pic:blipFill>
                    <a:blip r:embed="rId10"/>
                    <a:srcRect r="75684"/>
                    <a:stretch>
                      <a:fillRect/>
                    </a:stretch>
                  </pic:blipFill>
                  <pic:spPr>
                    <a:xfrm>
                      <a:off x="0" y="0"/>
                      <a:ext cx="3821430" cy="3075940"/>
                    </a:xfrm>
                    <a:prstGeom prst="rect">
                      <a:avLst/>
                    </a:prstGeom>
                    <a:noFill/>
                    <a:ln>
                      <a:noFill/>
                    </a:ln>
                  </pic:spPr>
                </pic:pic>
              </a:graphicData>
            </a:graphic>
          </wp:anchor>
        </w:drawing>
      </w:r>
    </w:p>
    <w:p>
      <w:pPr>
        <w:jc w:val="center"/>
        <w:rPr>
          <w:rFonts w:hint="eastAsia" w:ascii="宋体" w:eastAsia="宋体"/>
          <w:sz w:val="28"/>
          <w:szCs w:val="28"/>
          <w:lang w:eastAsia="zh-CN"/>
        </w:rPr>
      </w:pPr>
    </w:p>
    <w:p>
      <w:pPr>
        <w:jc w:val="center"/>
        <w:rPr>
          <w:rFonts w:hint="eastAsia" w:ascii="宋体" w:eastAsia="宋体"/>
          <w:sz w:val="28"/>
          <w:szCs w:val="28"/>
          <w:lang w:eastAsia="zh-CN"/>
        </w:rPr>
      </w:pPr>
    </w:p>
    <w:p>
      <w:pPr>
        <w:jc w:val="center"/>
        <w:rPr>
          <w:rFonts w:hint="eastAsia" w:ascii="仿宋_GB2312" w:hAnsi="宋体" w:eastAsia="仿宋_GB2312"/>
          <w:b/>
          <w:bCs/>
          <w:sz w:val="52"/>
        </w:rPr>
      </w:pPr>
    </w:p>
    <w:p>
      <w:pPr>
        <w:jc w:val="center"/>
        <w:rPr>
          <w:rFonts w:hint="eastAsia" w:ascii="仿宋_GB2312" w:hAnsi="宋体" w:eastAsia="仿宋_GB2312"/>
          <w:b/>
          <w:bCs/>
          <w:sz w:val="72"/>
          <w:szCs w:val="72"/>
        </w:rPr>
      </w:pPr>
    </w:p>
    <w:p>
      <w:pPr>
        <w:jc w:val="center"/>
        <w:rPr>
          <w:rFonts w:hint="eastAsia" w:ascii="仿宋_GB2312" w:hAnsi="宋体" w:eastAsia="仿宋_GB2312"/>
          <w:b/>
          <w:bCs/>
          <w:sz w:val="72"/>
          <w:szCs w:val="72"/>
        </w:rPr>
      </w:pPr>
    </w:p>
    <w:p>
      <w:pPr>
        <w:jc w:val="center"/>
        <w:rPr>
          <w:rFonts w:hint="eastAsia" w:ascii="仿宋_GB2312" w:hAnsi="宋体" w:eastAsia="仿宋_GB2312"/>
          <w:b/>
          <w:bCs/>
          <w:sz w:val="72"/>
          <w:szCs w:val="72"/>
        </w:rPr>
      </w:pPr>
    </w:p>
    <w:p>
      <w:pPr>
        <w:jc w:val="center"/>
        <w:rPr>
          <w:rFonts w:hint="eastAsia" w:ascii="仿宋_GB2312" w:hAnsi="宋体" w:eastAsia="仿宋_GB2312"/>
          <w:b/>
          <w:bCs/>
          <w:sz w:val="72"/>
          <w:szCs w:val="72"/>
        </w:rPr>
      </w:pPr>
    </w:p>
    <w:p>
      <w:pPr>
        <w:jc w:val="center"/>
        <w:rPr>
          <w:rFonts w:ascii="仿宋_GB2312" w:hAnsi="宋体" w:eastAsia="仿宋_GB2312"/>
          <w:b/>
          <w:bCs/>
          <w:sz w:val="72"/>
          <w:szCs w:val="72"/>
        </w:rPr>
      </w:pPr>
      <w:r>
        <w:rPr>
          <w:rFonts w:hint="eastAsia" w:ascii="仿宋_GB2312" w:hAnsi="宋体" w:eastAsia="仿宋_GB2312"/>
          <w:b/>
          <w:bCs/>
          <w:sz w:val="72"/>
          <w:szCs w:val="72"/>
        </w:rPr>
        <w:t>建筑施工安全技术操作规程</w:t>
      </w:r>
    </w:p>
    <w:p>
      <w:pPr>
        <w:rPr>
          <w:rFonts w:hint="eastAsia" w:ascii="仿宋_GB2312" w:hAnsi="宋体" w:eastAsia="仿宋_GB2312"/>
          <w:sz w:val="32"/>
        </w:rPr>
      </w:pPr>
    </w:p>
    <w:p>
      <w:pPr>
        <w:rPr>
          <w:rFonts w:hint="eastAsia" w:ascii="仿宋_GB2312" w:hAnsi="宋体" w:eastAsia="仿宋_GB2312"/>
          <w:sz w:val="32"/>
        </w:rPr>
      </w:pPr>
    </w:p>
    <w:p>
      <w:pPr>
        <w:rPr>
          <w:rFonts w:hint="eastAsia" w:ascii="仿宋_GB2312" w:hAnsi="宋体" w:eastAsia="仿宋_GB2312"/>
          <w:sz w:val="32"/>
        </w:rPr>
      </w:pPr>
    </w:p>
    <w:p>
      <w:pPr>
        <w:rPr>
          <w:rFonts w:hint="eastAsia" w:ascii="仿宋_GB2312" w:hAnsi="宋体" w:eastAsia="仿宋_GB2312"/>
          <w:sz w:val="32"/>
        </w:rPr>
      </w:pPr>
    </w:p>
    <w:p>
      <w:pPr>
        <w:rPr>
          <w:rFonts w:hint="eastAsia" w:ascii="仿宋_GB2312" w:hAnsi="宋体" w:eastAsia="仿宋_GB2312"/>
          <w:sz w:val="44"/>
        </w:rPr>
      </w:pPr>
    </w:p>
    <w:p>
      <w:pPr>
        <w:pStyle w:val="6"/>
        <w:tabs>
          <w:tab w:val="right" w:leader="dot" w:pos="10318"/>
        </w:tabs>
        <w:jc w:val="center"/>
        <w:rPr>
          <w:rFonts w:hint="eastAsia"/>
          <w:sz w:val="36"/>
          <w:szCs w:val="36"/>
          <w:lang w:val="en-US" w:eastAsia="zh-CN"/>
        </w:rPr>
      </w:pPr>
      <w:r>
        <w:rPr>
          <w:rFonts w:hint="eastAsia"/>
          <w:sz w:val="36"/>
          <w:szCs w:val="36"/>
          <w:lang w:val="en-US" w:eastAsia="zh-CN"/>
        </w:rPr>
        <w:t>四川盛业建筑工程有限公司</w:t>
      </w:r>
    </w:p>
    <w:p>
      <w:pPr>
        <w:rPr>
          <w:rFonts w:hint="default"/>
          <w:sz w:val="36"/>
          <w:szCs w:val="36"/>
          <w:lang w:val="en-US" w:eastAsia="zh-CN"/>
        </w:rPr>
      </w:pPr>
      <w:bookmarkStart w:id="152" w:name="_GoBack"/>
      <w:bookmarkEnd w:id="152"/>
    </w:p>
    <w:p>
      <w:pPr>
        <w:pStyle w:val="6"/>
        <w:tabs>
          <w:tab w:val="right" w:leader="dot" w:pos="10318"/>
        </w:tabs>
        <w:jc w:val="center"/>
        <w:rPr>
          <w:rFonts w:hint="eastAsia"/>
          <w:sz w:val="36"/>
          <w:szCs w:val="36"/>
        </w:rPr>
      </w:pPr>
      <w:r>
        <w:rPr>
          <w:rFonts w:hint="eastAsia"/>
          <w:sz w:val="36"/>
          <w:szCs w:val="36"/>
        </w:rPr>
        <w:t>目  录</w:t>
      </w:r>
    </w:p>
    <w:p>
      <w:pPr>
        <w:pStyle w:val="6"/>
        <w:tabs>
          <w:tab w:val="right" w:leader="dot" w:pos="10318"/>
        </w:tabs>
      </w:pPr>
      <w:r>
        <w:rPr>
          <w:rFonts w:hint="eastAsia"/>
          <w:szCs w:val="21"/>
        </w:rPr>
        <w:fldChar w:fldCharType="begin"/>
      </w:r>
      <w:r>
        <w:rPr>
          <w:rFonts w:hint="eastAsia"/>
          <w:szCs w:val="21"/>
        </w:rPr>
        <w:instrText xml:space="preserve">TOC \o "1-3" \h \u </w:instrText>
      </w:r>
      <w:r>
        <w:rPr>
          <w:rFonts w:hint="eastAsia"/>
          <w:szCs w:val="21"/>
        </w:rPr>
        <w:fldChar w:fldCharType="separate"/>
      </w:r>
      <w:r>
        <w:rPr>
          <w:rFonts w:hint="eastAsia"/>
          <w:szCs w:val="21"/>
        </w:rPr>
        <w:fldChar w:fldCharType="begin"/>
      </w:r>
      <w:r>
        <w:rPr>
          <w:rFonts w:hint="eastAsia"/>
          <w:szCs w:val="21"/>
        </w:rPr>
        <w:instrText xml:space="preserve"> HYPERLINK \l _Toc10011 </w:instrText>
      </w:r>
      <w:r>
        <w:rPr>
          <w:rFonts w:hint="eastAsia"/>
          <w:szCs w:val="21"/>
        </w:rPr>
        <w:fldChar w:fldCharType="separate"/>
      </w:r>
      <w:r>
        <w:rPr>
          <w:rFonts w:hint="eastAsia"/>
        </w:rPr>
        <w:t>第一编  总  则</w:t>
      </w:r>
      <w:r>
        <w:tab/>
      </w:r>
      <w:r>
        <w:fldChar w:fldCharType="begin"/>
      </w:r>
      <w:r>
        <w:instrText xml:space="preserve"> PAGEREF _Toc10011 </w:instrText>
      </w:r>
      <w:r>
        <w:fldChar w:fldCharType="separate"/>
      </w:r>
      <w:r>
        <w:t>7</w:t>
      </w:r>
      <w:r>
        <w:fldChar w:fldCharType="end"/>
      </w:r>
      <w:r>
        <w:rPr>
          <w:rFonts w:hint="eastAsia"/>
          <w:szCs w:val="21"/>
        </w:rPr>
        <w:fldChar w:fldCharType="end"/>
      </w:r>
    </w:p>
    <w:p>
      <w:pPr>
        <w:pStyle w:val="7"/>
        <w:tabs>
          <w:tab w:val="right" w:leader="dot" w:pos="10318"/>
        </w:tabs>
      </w:pPr>
      <w:r>
        <w:rPr>
          <w:rFonts w:hint="eastAsia"/>
          <w:szCs w:val="21"/>
        </w:rPr>
        <w:fldChar w:fldCharType="begin"/>
      </w:r>
      <w:r>
        <w:rPr>
          <w:rFonts w:hint="eastAsia"/>
          <w:szCs w:val="21"/>
        </w:rPr>
        <w:instrText xml:space="preserve"> HYPERLINK \l _Toc16841 </w:instrText>
      </w:r>
      <w:r>
        <w:rPr>
          <w:rFonts w:hint="eastAsia"/>
          <w:szCs w:val="21"/>
        </w:rPr>
        <w:fldChar w:fldCharType="separate"/>
      </w:r>
      <w:r>
        <w:rPr>
          <w:rFonts w:hint="eastAsia"/>
        </w:rPr>
        <w:t>第一章  基本原则和使用范围</w:t>
      </w:r>
      <w:r>
        <w:tab/>
      </w:r>
      <w:r>
        <w:fldChar w:fldCharType="begin"/>
      </w:r>
      <w:r>
        <w:instrText xml:space="preserve"> PAGEREF _Toc16841 </w:instrText>
      </w:r>
      <w:r>
        <w:fldChar w:fldCharType="separate"/>
      </w:r>
      <w:r>
        <w:t>7</w:t>
      </w:r>
      <w:r>
        <w:fldChar w:fldCharType="end"/>
      </w:r>
      <w:r>
        <w:rPr>
          <w:rFonts w:hint="eastAsia"/>
          <w:szCs w:val="21"/>
        </w:rPr>
        <w:fldChar w:fldCharType="end"/>
      </w:r>
    </w:p>
    <w:p>
      <w:pPr>
        <w:pStyle w:val="7"/>
        <w:tabs>
          <w:tab w:val="right" w:leader="dot" w:pos="10318"/>
        </w:tabs>
      </w:pPr>
      <w:r>
        <w:rPr>
          <w:rFonts w:hint="eastAsia"/>
          <w:szCs w:val="21"/>
        </w:rPr>
        <w:fldChar w:fldCharType="begin"/>
      </w:r>
      <w:r>
        <w:rPr>
          <w:rFonts w:hint="eastAsia"/>
          <w:szCs w:val="21"/>
        </w:rPr>
        <w:instrText xml:space="preserve"> HYPERLINK \l _Toc32561 </w:instrText>
      </w:r>
      <w:r>
        <w:rPr>
          <w:rFonts w:hint="eastAsia"/>
          <w:szCs w:val="21"/>
        </w:rPr>
        <w:fldChar w:fldCharType="separate"/>
      </w:r>
      <w:r>
        <w:rPr>
          <w:rFonts w:hint="eastAsia"/>
        </w:rPr>
        <w:t>第二章  建设工程施工现场</w:t>
      </w:r>
      <w:r>
        <w:tab/>
      </w:r>
      <w:r>
        <w:fldChar w:fldCharType="begin"/>
      </w:r>
      <w:r>
        <w:instrText xml:space="preserve"> PAGEREF _Toc32561 </w:instrText>
      </w:r>
      <w:r>
        <w:fldChar w:fldCharType="separate"/>
      </w:r>
      <w:r>
        <w:t>7</w:t>
      </w:r>
      <w:r>
        <w:fldChar w:fldCharType="end"/>
      </w:r>
      <w:r>
        <w:rPr>
          <w:rFonts w:hint="eastAsia"/>
          <w:szCs w:val="21"/>
        </w:rPr>
        <w:fldChar w:fldCharType="end"/>
      </w:r>
    </w:p>
    <w:p>
      <w:pPr>
        <w:pStyle w:val="7"/>
        <w:tabs>
          <w:tab w:val="right" w:leader="dot" w:pos="10318"/>
        </w:tabs>
      </w:pPr>
      <w:r>
        <w:rPr>
          <w:rFonts w:hint="eastAsia"/>
          <w:szCs w:val="21"/>
        </w:rPr>
        <w:fldChar w:fldCharType="begin"/>
      </w:r>
      <w:r>
        <w:rPr>
          <w:rFonts w:hint="eastAsia"/>
          <w:szCs w:val="21"/>
        </w:rPr>
        <w:instrText xml:space="preserve"> HYPERLINK \l _Toc7569 </w:instrText>
      </w:r>
      <w:r>
        <w:rPr>
          <w:rFonts w:hint="eastAsia"/>
          <w:szCs w:val="21"/>
        </w:rPr>
        <w:fldChar w:fldCharType="separate"/>
      </w:r>
      <w:r>
        <w:rPr>
          <w:rFonts w:hint="eastAsia"/>
        </w:rPr>
        <w:t>第三章  建设工程作业人员</w:t>
      </w:r>
      <w:r>
        <w:tab/>
      </w:r>
      <w:r>
        <w:fldChar w:fldCharType="begin"/>
      </w:r>
      <w:r>
        <w:instrText xml:space="preserve"> PAGEREF _Toc7569 </w:instrText>
      </w:r>
      <w:r>
        <w:fldChar w:fldCharType="separate"/>
      </w:r>
      <w:r>
        <w:t>8</w:t>
      </w:r>
      <w:r>
        <w:fldChar w:fldCharType="end"/>
      </w:r>
      <w:r>
        <w:rPr>
          <w:rFonts w:hint="eastAsia"/>
          <w:szCs w:val="21"/>
        </w:rPr>
        <w:fldChar w:fldCharType="end"/>
      </w:r>
    </w:p>
    <w:p>
      <w:pPr>
        <w:pStyle w:val="7"/>
        <w:tabs>
          <w:tab w:val="right" w:leader="dot" w:pos="10318"/>
        </w:tabs>
      </w:pPr>
      <w:r>
        <w:rPr>
          <w:rFonts w:hint="eastAsia"/>
          <w:szCs w:val="21"/>
        </w:rPr>
        <w:fldChar w:fldCharType="begin"/>
      </w:r>
      <w:r>
        <w:rPr>
          <w:rFonts w:hint="eastAsia"/>
          <w:szCs w:val="21"/>
        </w:rPr>
        <w:instrText xml:space="preserve"> HYPERLINK \l _Toc476 </w:instrText>
      </w:r>
      <w:r>
        <w:rPr>
          <w:rFonts w:hint="eastAsia"/>
          <w:szCs w:val="21"/>
        </w:rPr>
        <w:fldChar w:fldCharType="separate"/>
      </w:r>
      <w:r>
        <w:rPr>
          <w:rFonts w:hint="eastAsia"/>
        </w:rPr>
        <w:t>第四章  机电设备</w:t>
      </w:r>
      <w:r>
        <w:tab/>
      </w:r>
      <w:r>
        <w:fldChar w:fldCharType="begin"/>
      </w:r>
      <w:r>
        <w:instrText xml:space="preserve"> PAGEREF _Toc476 </w:instrText>
      </w:r>
      <w:r>
        <w:fldChar w:fldCharType="separate"/>
      </w:r>
      <w:r>
        <w:t>9</w:t>
      </w:r>
      <w:r>
        <w:fldChar w:fldCharType="end"/>
      </w:r>
      <w:r>
        <w:rPr>
          <w:rFonts w:hint="eastAsia"/>
          <w:szCs w:val="21"/>
        </w:rPr>
        <w:fldChar w:fldCharType="end"/>
      </w:r>
    </w:p>
    <w:p>
      <w:pPr>
        <w:pStyle w:val="7"/>
        <w:tabs>
          <w:tab w:val="right" w:leader="dot" w:pos="10318"/>
        </w:tabs>
      </w:pPr>
      <w:r>
        <w:rPr>
          <w:rFonts w:hint="eastAsia"/>
          <w:szCs w:val="21"/>
        </w:rPr>
        <w:fldChar w:fldCharType="begin"/>
      </w:r>
      <w:r>
        <w:rPr>
          <w:rFonts w:hint="eastAsia"/>
          <w:szCs w:val="21"/>
        </w:rPr>
        <w:instrText xml:space="preserve"> HYPERLINK \l _Toc3369 </w:instrText>
      </w:r>
      <w:r>
        <w:rPr>
          <w:rFonts w:hint="eastAsia"/>
          <w:szCs w:val="21"/>
        </w:rPr>
        <w:fldChar w:fldCharType="separate"/>
      </w:r>
      <w:r>
        <w:rPr>
          <w:rFonts w:hint="eastAsia"/>
        </w:rPr>
        <w:t>第五章  高处作业及登高架设作业</w:t>
      </w:r>
      <w:r>
        <w:tab/>
      </w:r>
      <w:r>
        <w:fldChar w:fldCharType="begin"/>
      </w:r>
      <w:r>
        <w:instrText xml:space="preserve"> PAGEREF _Toc3369 </w:instrText>
      </w:r>
      <w:r>
        <w:fldChar w:fldCharType="separate"/>
      </w:r>
      <w:r>
        <w:t>10</w:t>
      </w:r>
      <w:r>
        <w:fldChar w:fldCharType="end"/>
      </w:r>
      <w:r>
        <w:rPr>
          <w:rFonts w:hint="eastAsia"/>
          <w:szCs w:val="21"/>
        </w:rPr>
        <w:fldChar w:fldCharType="end"/>
      </w:r>
    </w:p>
    <w:p>
      <w:pPr>
        <w:pStyle w:val="7"/>
        <w:tabs>
          <w:tab w:val="right" w:leader="dot" w:pos="10318"/>
        </w:tabs>
      </w:pPr>
      <w:r>
        <w:rPr>
          <w:rFonts w:hint="eastAsia"/>
          <w:szCs w:val="21"/>
        </w:rPr>
        <w:fldChar w:fldCharType="begin"/>
      </w:r>
      <w:r>
        <w:rPr>
          <w:rFonts w:hint="eastAsia"/>
          <w:szCs w:val="21"/>
        </w:rPr>
        <w:instrText xml:space="preserve"> HYPERLINK \l _Toc8036 </w:instrText>
      </w:r>
      <w:r>
        <w:rPr>
          <w:rFonts w:hint="eastAsia"/>
          <w:szCs w:val="21"/>
        </w:rPr>
        <w:fldChar w:fldCharType="separate"/>
      </w:r>
      <w:r>
        <w:rPr>
          <w:rFonts w:hint="eastAsia"/>
        </w:rPr>
        <w:t>第六章  季节性施工</w:t>
      </w:r>
      <w:r>
        <w:tab/>
      </w:r>
      <w:r>
        <w:fldChar w:fldCharType="begin"/>
      </w:r>
      <w:r>
        <w:instrText xml:space="preserve"> PAGEREF _Toc8036 </w:instrText>
      </w:r>
      <w:r>
        <w:fldChar w:fldCharType="separate"/>
      </w:r>
      <w:r>
        <w:t>11</w:t>
      </w:r>
      <w:r>
        <w:fldChar w:fldCharType="end"/>
      </w:r>
      <w:r>
        <w:rPr>
          <w:rFonts w:hint="eastAsia"/>
          <w:szCs w:val="21"/>
        </w:rPr>
        <w:fldChar w:fldCharType="end"/>
      </w:r>
    </w:p>
    <w:p>
      <w:pPr>
        <w:pStyle w:val="6"/>
        <w:tabs>
          <w:tab w:val="right" w:leader="dot" w:pos="10318"/>
        </w:tabs>
      </w:pPr>
      <w:r>
        <w:rPr>
          <w:rFonts w:hint="eastAsia"/>
          <w:szCs w:val="21"/>
        </w:rPr>
        <w:fldChar w:fldCharType="begin"/>
      </w:r>
      <w:r>
        <w:rPr>
          <w:rFonts w:hint="eastAsia"/>
          <w:szCs w:val="21"/>
        </w:rPr>
        <w:instrText xml:space="preserve"> HYPERLINK \l _Toc30269 </w:instrText>
      </w:r>
      <w:r>
        <w:rPr>
          <w:rFonts w:hint="eastAsia"/>
          <w:szCs w:val="21"/>
        </w:rPr>
        <w:fldChar w:fldCharType="separate"/>
      </w:r>
      <w:r>
        <w:rPr>
          <w:rFonts w:hint="eastAsia"/>
        </w:rPr>
        <w:t>第二编  土木建筑施工</w:t>
      </w:r>
      <w:r>
        <w:tab/>
      </w:r>
      <w:r>
        <w:fldChar w:fldCharType="begin"/>
      </w:r>
      <w:r>
        <w:instrText xml:space="preserve"> PAGEREF _Toc30269 </w:instrText>
      </w:r>
      <w:r>
        <w:fldChar w:fldCharType="separate"/>
      </w:r>
      <w:r>
        <w:t>11</w:t>
      </w:r>
      <w:r>
        <w:fldChar w:fldCharType="end"/>
      </w:r>
      <w:r>
        <w:rPr>
          <w:rFonts w:hint="eastAsia"/>
          <w:szCs w:val="21"/>
        </w:rPr>
        <w:fldChar w:fldCharType="end"/>
      </w:r>
    </w:p>
    <w:p>
      <w:pPr>
        <w:pStyle w:val="7"/>
        <w:tabs>
          <w:tab w:val="right" w:leader="dot" w:pos="10318"/>
        </w:tabs>
      </w:pPr>
      <w:r>
        <w:rPr>
          <w:rFonts w:hint="eastAsia"/>
          <w:szCs w:val="21"/>
        </w:rPr>
        <w:fldChar w:fldCharType="begin"/>
      </w:r>
      <w:r>
        <w:rPr>
          <w:rFonts w:hint="eastAsia"/>
          <w:szCs w:val="21"/>
        </w:rPr>
        <w:instrText xml:space="preserve"> HYPERLINK \l _Toc2883 </w:instrText>
      </w:r>
      <w:r>
        <w:rPr>
          <w:rFonts w:hint="eastAsia"/>
          <w:szCs w:val="21"/>
        </w:rPr>
        <w:fldChar w:fldCharType="separate"/>
      </w:r>
      <w:r>
        <w:rPr>
          <w:rFonts w:hint="eastAsia"/>
        </w:rPr>
        <w:t>第七章  架子工</w:t>
      </w:r>
      <w:r>
        <w:tab/>
      </w:r>
      <w:r>
        <w:fldChar w:fldCharType="begin"/>
      </w:r>
      <w:r>
        <w:instrText xml:space="preserve"> PAGEREF _Toc2883 </w:instrText>
      </w:r>
      <w:r>
        <w:fldChar w:fldCharType="separate"/>
      </w:r>
      <w:r>
        <w:t>11</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_Toc30962 </w:instrText>
      </w:r>
      <w:r>
        <w:rPr>
          <w:rFonts w:hint="eastAsia"/>
          <w:szCs w:val="21"/>
        </w:rPr>
        <w:fldChar w:fldCharType="separate"/>
      </w:r>
      <w:r>
        <w:rPr>
          <w:rFonts w:hint="eastAsia"/>
        </w:rPr>
        <w:t>第一节  脚手架材质</w:t>
      </w:r>
      <w:r>
        <w:tab/>
      </w:r>
      <w:r>
        <w:fldChar w:fldCharType="begin"/>
      </w:r>
      <w:r>
        <w:instrText xml:space="preserve"> PAGEREF _Toc30962 </w:instrText>
      </w:r>
      <w:r>
        <w:fldChar w:fldCharType="separate"/>
      </w:r>
      <w:r>
        <w:t>11</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_Toc32081 </w:instrText>
      </w:r>
      <w:r>
        <w:rPr>
          <w:rFonts w:hint="eastAsia"/>
          <w:szCs w:val="21"/>
        </w:rPr>
        <w:fldChar w:fldCharType="separate"/>
      </w:r>
      <w:r>
        <w:rPr>
          <w:rFonts w:hint="eastAsia"/>
        </w:rPr>
        <w:t>第二节  脚手架搭设</w:t>
      </w:r>
      <w:r>
        <w:tab/>
      </w:r>
      <w:r>
        <w:fldChar w:fldCharType="begin"/>
      </w:r>
      <w:r>
        <w:instrText xml:space="preserve"> PAGEREF _Toc32081 </w:instrText>
      </w:r>
      <w:r>
        <w:fldChar w:fldCharType="separate"/>
      </w:r>
      <w:r>
        <w:t>12</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_Toc19678 </w:instrText>
      </w:r>
      <w:r>
        <w:rPr>
          <w:rFonts w:hint="eastAsia"/>
          <w:szCs w:val="21"/>
        </w:rPr>
        <w:fldChar w:fldCharType="separate"/>
      </w:r>
      <w:r>
        <w:rPr>
          <w:rFonts w:hint="eastAsia"/>
        </w:rPr>
        <w:t>第三节  扣件式钢管脚手架</w:t>
      </w:r>
      <w:r>
        <w:tab/>
      </w:r>
      <w:r>
        <w:fldChar w:fldCharType="begin"/>
      </w:r>
      <w:r>
        <w:instrText xml:space="preserve"> PAGEREF _Toc19678 </w:instrText>
      </w:r>
      <w:r>
        <w:fldChar w:fldCharType="separate"/>
      </w:r>
      <w:r>
        <w:t>13</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_Toc14696 </w:instrText>
      </w:r>
      <w:r>
        <w:rPr>
          <w:rFonts w:hint="eastAsia"/>
          <w:szCs w:val="21"/>
        </w:rPr>
        <w:fldChar w:fldCharType="separate"/>
      </w:r>
      <w:r>
        <w:rPr>
          <w:rFonts w:hint="eastAsia"/>
        </w:rPr>
        <w:t>第八节  附着式升降脚手架</w:t>
      </w:r>
      <w:r>
        <w:tab/>
      </w:r>
      <w:r>
        <w:fldChar w:fldCharType="begin"/>
      </w:r>
      <w:r>
        <w:instrText xml:space="preserve"> PAGEREF _Toc14696 </w:instrText>
      </w:r>
      <w:r>
        <w:fldChar w:fldCharType="separate"/>
      </w:r>
      <w:r>
        <w:t>14</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_Toc20138 </w:instrText>
      </w:r>
      <w:r>
        <w:rPr>
          <w:rFonts w:hint="eastAsia"/>
          <w:szCs w:val="21"/>
        </w:rPr>
        <w:fldChar w:fldCharType="separate"/>
      </w:r>
      <w:r>
        <w:rPr>
          <w:rFonts w:hint="eastAsia"/>
        </w:rPr>
        <w:t>第九节  吊篮脚手架</w:t>
      </w:r>
      <w:r>
        <w:tab/>
      </w:r>
      <w:r>
        <w:fldChar w:fldCharType="begin"/>
      </w:r>
      <w:r>
        <w:instrText xml:space="preserve"> PAGEREF _Toc20138 </w:instrText>
      </w:r>
      <w:r>
        <w:fldChar w:fldCharType="separate"/>
      </w:r>
      <w:r>
        <w:t>14</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_Toc30966 </w:instrText>
      </w:r>
      <w:r>
        <w:rPr>
          <w:rFonts w:hint="eastAsia"/>
          <w:szCs w:val="21"/>
        </w:rPr>
        <w:fldChar w:fldCharType="separate"/>
      </w:r>
      <w:r>
        <w:rPr>
          <w:rFonts w:hint="eastAsia"/>
        </w:rPr>
        <w:t>第十节  其他脚手架</w:t>
      </w:r>
      <w:r>
        <w:tab/>
      </w:r>
      <w:r>
        <w:fldChar w:fldCharType="begin"/>
      </w:r>
      <w:r>
        <w:instrText xml:space="preserve"> PAGEREF _Toc30966 </w:instrText>
      </w:r>
      <w:r>
        <w:fldChar w:fldCharType="separate"/>
      </w:r>
      <w:r>
        <w:t>15</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_Toc3017 </w:instrText>
      </w:r>
      <w:r>
        <w:rPr>
          <w:rFonts w:hint="eastAsia"/>
          <w:szCs w:val="21"/>
        </w:rPr>
        <w:fldChar w:fldCharType="separate"/>
      </w:r>
      <w:r>
        <w:rPr>
          <w:rFonts w:hint="eastAsia"/>
        </w:rPr>
        <w:t>第十一节  脚手架拆除</w:t>
      </w:r>
      <w:r>
        <w:tab/>
      </w:r>
      <w:r>
        <w:fldChar w:fldCharType="begin"/>
      </w:r>
      <w:r>
        <w:instrText xml:space="preserve"> PAGEREF _Toc3017 </w:instrText>
      </w:r>
      <w:r>
        <w:fldChar w:fldCharType="separate"/>
      </w:r>
      <w:r>
        <w:t>16</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_Toc28251 </w:instrText>
      </w:r>
      <w:r>
        <w:rPr>
          <w:rFonts w:hint="eastAsia"/>
          <w:szCs w:val="21"/>
        </w:rPr>
        <w:fldChar w:fldCharType="separate"/>
      </w:r>
      <w:r>
        <w:rPr>
          <w:rFonts w:hint="eastAsia"/>
        </w:rPr>
        <w:t>第十二节  安全网架设</w:t>
      </w:r>
      <w:r>
        <w:tab/>
      </w:r>
      <w:r>
        <w:fldChar w:fldCharType="begin"/>
      </w:r>
      <w:r>
        <w:instrText xml:space="preserve"> PAGEREF _Toc28251 </w:instrText>
      </w:r>
      <w:r>
        <w:fldChar w:fldCharType="separate"/>
      </w:r>
      <w:r>
        <w:t>16</w:t>
      </w:r>
      <w:r>
        <w:fldChar w:fldCharType="end"/>
      </w:r>
      <w:r>
        <w:rPr>
          <w:rFonts w:hint="eastAsia"/>
          <w:szCs w:val="21"/>
        </w:rPr>
        <w:fldChar w:fldCharType="end"/>
      </w:r>
    </w:p>
    <w:p>
      <w:pPr>
        <w:pStyle w:val="7"/>
        <w:tabs>
          <w:tab w:val="right" w:leader="dot" w:pos="10318"/>
        </w:tabs>
      </w:pPr>
      <w:r>
        <w:rPr>
          <w:rFonts w:hint="eastAsia"/>
          <w:szCs w:val="21"/>
        </w:rPr>
        <w:fldChar w:fldCharType="begin"/>
      </w:r>
      <w:r>
        <w:rPr>
          <w:rFonts w:hint="eastAsia"/>
          <w:szCs w:val="21"/>
        </w:rPr>
        <w:instrText xml:space="preserve"> HYPERLINK \l _Toc17647 </w:instrText>
      </w:r>
      <w:r>
        <w:rPr>
          <w:rFonts w:hint="eastAsia"/>
          <w:szCs w:val="21"/>
        </w:rPr>
        <w:fldChar w:fldCharType="separate"/>
      </w:r>
      <w:r>
        <w:rPr>
          <w:rFonts w:hint="eastAsia"/>
        </w:rPr>
        <w:t>第八章  泥工</w:t>
      </w:r>
      <w:r>
        <w:tab/>
      </w:r>
      <w:r>
        <w:fldChar w:fldCharType="begin"/>
      </w:r>
      <w:r>
        <w:instrText xml:space="preserve"> PAGEREF _Toc17647 </w:instrText>
      </w:r>
      <w:r>
        <w:fldChar w:fldCharType="separate"/>
      </w:r>
      <w:r>
        <w:t>18</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_Toc6154 </w:instrText>
      </w:r>
      <w:r>
        <w:rPr>
          <w:rFonts w:hint="eastAsia"/>
          <w:szCs w:val="21"/>
        </w:rPr>
        <w:fldChar w:fldCharType="separate"/>
      </w:r>
      <w:r>
        <w:rPr>
          <w:rFonts w:hint="eastAsia"/>
        </w:rPr>
        <w:t>第一节  材料运输、堆放</w:t>
      </w:r>
      <w:r>
        <w:tab/>
      </w:r>
      <w:r>
        <w:fldChar w:fldCharType="begin"/>
      </w:r>
      <w:r>
        <w:instrText xml:space="preserve"> PAGEREF _Toc6154 </w:instrText>
      </w:r>
      <w:r>
        <w:fldChar w:fldCharType="separate"/>
      </w:r>
      <w:r>
        <w:t>18</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_Toc25893 </w:instrText>
      </w:r>
      <w:r>
        <w:rPr>
          <w:rFonts w:hint="eastAsia"/>
          <w:szCs w:val="21"/>
        </w:rPr>
        <w:fldChar w:fldCharType="separate"/>
      </w:r>
      <w:r>
        <w:rPr>
          <w:rFonts w:hint="eastAsia"/>
        </w:rPr>
        <w:t>第二节  砌筑</w:t>
      </w:r>
      <w:r>
        <w:tab/>
      </w:r>
      <w:r>
        <w:fldChar w:fldCharType="begin"/>
      </w:r>
      <w:r>
        <w:instrText xml:space="preserve"> PAGEREF _Toc25893 </w:instrText>
      </w:r>
      <w:r>
        <w:fldChar w:fldCharType="separate"/>
      </w:r>
      <w:r>
        <w:t>19</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_Toc2491 </w:instrText>
      </w:r>
      <w:r>
        <w:rPr>
          <w:rFonts w:hint="eastAsia"/>
          <w:szCs w:val="21"/>
        </w:rPr>
        <w:fldChar w:fldCharType="separate"/>
      </w:r>
      <w:r>
        <w:rPr>
          <w:rFonts w:hint="eastAsia"/>
        </w:rPr>
        <w:t>第三节  盖瓦</w:t>
      </w:r>
      <w:r>
        <w:tab/>
      </w:r>
      <w:r>
        <w:fldChar w:fldCharType="begin"/>
      </w:r>
      <w:r>
        <w:instrText xml:space="preserve"> PAGEREF _Toc2491 </w:instrText>
      </w:r>
      <w:r>
        <w:fldChar w:fldCharType="separate"/>
      </w:r>
      <w:r>
        <w:t>19</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_Toc6840 </w:instrText>
      </w:r>
      <w:r>
        <w:rPr>
          <w:rFonts w:hint="eastAsia"/>
          <w:szCs w:val="21"/>
        </w:rPr>
        <w:fldChar w:fldCharType="separate"/>
      </w:r>
      <w:r>
        <w:rPr>
          <w:rFonts w:hint="eastAsia"/>
        </w:rPr>
        <w:t>第四节  砖砌烟囱</w:t>
      </w:r>
      <w:r>
        <w:tab/>
      </w:r>
      <w:r>
        <w:fldChar w:fldCharType="begin"/>
      </w:r>
      <w:r>
        <w:instrText xml:space="preserve"> PAGEREF _Toc6840 </w:instrText>
      </w:r>
      <w:r>
        <w:fldChar w:fldCharType="separate"/>
      </w:r>
      <w:r>
        <w:t>20</w:t>
      </w:r>
      <w:r>
        <w:fldChar w:fldCharType="end"/>
      </w:r>
      <w:r>
        <w:rPr>
          <w:rFonts w:hint="eastAsia"/>
          <w:szCs w:val="21"/>
        </w:rPr>
        <w:fldChar w:fldCharType="end"/>
      </w:r>
    </w:p>
    <w:p>
      <w:pPr>
        <w:pStyle w:val="7"/>
        <w:tabs>
          <w:tab w:val="right" w:leader="dot" w:pos="10318"/>
        </w:tabs>
      </w:pPr>
      <w:r>
        <w:rPr>
          <w:rFonts w:hint="eastAsia"/>
          <w:szCs w:val="21"/>
        </w:rPr>
        <w:fldChar w:fldCharType="begin"/>
      </w:r>
      <w:r>
        <w:rPr>
          <w:rFonts w:hint="eastAsia"/>
          <w:szCs w:val="21"/>
        </w:rPr>
        <w:instrText xml:space="preserve"> HYPERLINK \l _Toc17462 </w:instrText>
      </w:r>
      <w:r>
        <w:rPr>
          <w:rFonts w:hint="eastAsia"/>
          <w:szCs w:val="21"/>
        </w:rPr>
        <w:fldChar w:fldCharType="separate"/>
      </w:r>
      <w:r>
        <w:rPr>
          <w:rFonts w:hint="eastAsia"/>
        </w:rPr>
        <w:t>第九章  抹灰工</w:t>
      </w:r>
      <w:r>
        <w:tab/>
      </w:r>
      <w:r>
        <w:fldChar w:fldCharType="begin"/>
      </w:r>
      <w:r>
        <w:instrText xml:space="preserve"> PAGEREF _Toc17462 </w:instrText>
      </w:r>
      <w:r>
        <w:fldChar w:fldCharType="separate"/>
      </w:r>
      <w:r>
        <w:t>20</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_Toc26700 </w:instrText>
      </w:r>
      <w:r>
        <w:rPr>
          <w:rFonts w:hint="eastAsia"/>
          <w:szCs w:val="21"/>
        </w:rPr>
        <w:fldChar w:fldCharType="separate"/>
      </w:r>
      <w:r>
        <w:rPr>
          <w:rFonts w:hint="eastAsia"/>
        </w:rPr>
        <w:t>第一节  抹灰</w:t>
      </w:r>
      <w:r>
        <w:tab/>
      </w:r>
      <w:r>
        <w:fldChar w:fldCharType="begin"/>
      </w:r>
      <w:r>
        <w:instrText xml:space="preserve"> PAGEREF _Toc26700 </w:instrText>
      </w:r>
      <w:r>
        <w:fldChar w:fldCharType="separate"/>
      </w:r>
      <w:r>
        <w:t>20</w:t>
      </w:r>
      <w:r>
        <w:fldChar w:fldCharType="end"/>
      </w:r>
      <w:r>
        <w:rPr>
          <w:rFonts w:hint="eastAsia"/>
          <w:szCs w:val="21"/>
        </w:rPr>
        <w:fldChar w:fldCharType="end"/>
      </w:r>
    </w:p>
    <w:p>
      <w:pPr>
        <w:pStyle w:val="7"/>
        <w:tabs>
          <w:tab w:val="right" w:leader="dot" w:pos="10318"/>
        </w:tabs>
      </w:pPr>
      <w:r>
        <w:rPr>
          <w:rFonts w:hint="eastAsia"/>
          <w:szCs w:val="21"/>
        </w:rPr>
        <w:fldChar w:fldCharType="begin"/>
      </w:r>
      <w:r>
        <w:rPr>
          <w:rFonts w:hint="eastAsia"/>
          <w:szCs w:val="21"/>
        </w:rPr>
        <w:instrText xml:space="preserve"> HYPERLINK \l _Toc14468 </w:instrText>
      </w:r>
      <w:r>
        <w:rPr>
          <w:rFonts w:hint="eastAsia"/>
          <w:szCs w:val="21"/>
        </w:rPr>
        <w:fldChar w:fldCharType="separate"/>
      </w:r>
      <w:r>
        <w:rPr>
          <w:rFonts w:hint="eastAsia"/>
        </w:rPr>
        <w:t>第十章  石工</w:t>
      </w:r>
      <w:r>
        <w:tab/>
      </w:r>
      <w:r>
        <w:fldChar w:fldCharType="begin"/>
      </w:r>
      <w:r>
        <w:instrText xml:space="preserve"> PAGEREF _Toc14468 </w:instrText>
      </w:r>
      <w:r>
        <w:fldChar w:fldCharType="separate"/>
      </w:r>
      <w:r>
        <w:t>22</w:t>
      </w:r>
      <w:r>
        <w:fldChar w:fldCharType="end"/>
      </w:r>
      <w:r>
        <w:rPr>
          <w:rFonts w:hint="eastAsia"/>
          <w:szCs w:val="21"/>
        </w:rPr>
        <w:fldChar w:fldCharType="end"/>
      </w:r>
    </w:p>
    <w:p>
      <w:pPr>
        <w:pStyle w:val="7"/>
        <w:tabs>
          <w:tab w:val="right" w:leader="dot" w:pos="10318"/>
        </w:tabs>
      </w:pPr>
      <w:r>
        <w:rPr>
          <w:rFonts w:hint="eastAsia"/>
          <w:szCs w:val="21"/>
        </w:rPr>
        <w:fldChar w:fldCharType="begin"/>
      </w:r>
      <w:r>
        <w:rPr>
          <w:rFonts w:hint="eastAsia"/>
          <w:szCs w:val="21"/>
        </w:rPr>
        <w:instrText xml:space="preserve"> HYPERLINK \l _Toc30685 </w:instrText>
      </w:r>
      <w:r>
        <w:rPr>
          <w:rFonts w:hint="eastAsia"/>
          <w:szCs w:val="21"/>
        </w:rPr>
        <w:fldChar w:fldCharType="separate"/>
      </w:r>
      <w:r>
        <w:rPr>
          <w:rFonts w:hint="eastAsia"/>
        </w:rPr>
        <w:t>第十一章  木工</w:t>
      </w:r>
      <w:r>
        <w:tab/>
      </w:r>
      <w:r>
        <w:fldChar w:fldCharType="begin"/>
      </w:r>
      <w:r>
        <w:instrText xml:space="preserve"> PAGEREF _Toc30685 </w:instrText>
      </w:r>
      <w:r>
        <w:fldChar w:fldCharType="separate"/>
      </w:r>
      <w:r>
        <w:t>22</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_Toc14722 </w:instrText>
      </w:r>
      <w:r>
        <w:rPr>
          <w:rFonts w:hint="eastAsia"/>
          <w:szCs w:val="21"/>
        </w:rPr>
        <w:fldChar w:fldCharType="separate"/>
      </w:r>
      <w:r>
        <w:rPr>
          <w:rFonts w:hint="eastAsia"/>
        </w:rPr>
        <w:t>第一节  支模拆模</w:t>
      </w:r>
      <w:r>
        <w:tab/>
      </w:r>
      <w:r>
        <w:fldChar w:fldCharType="begin"/>
      </w:r>
      <w:r>
        <w:instrText xml:space="preserve"> PAGEREF _Toc14722 </w:instrText>
      </w:r>
      <w:r>
        <w:fldChar w:fldCharType="separate"/>
      </w:r>
      <w:r>
        <w:t>22</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_Toc1652 </w:instrText>
      </w:r>
      <w:r>
        <w:rPr>
          <w:rFonts w:hint="eastAsia"/>
          <w:szCs w:val="21"/>
        </w:rPr>
        <w:fldChar w:fldCharType="separate"/>
      </w:r>
      <w:r>
        <w:rPr>
          <w:rFonts w:hint="eastAsia"/>
        </w:rPr>
        <w:t>第二节  木构件安装</w:t>
      </w:r>
      <w:r>
        <w:tab/>
      </w:r>
      <w:r>
        <w:fldChar w:fldCharType="begin"/>
      </w:r>
      <w:r>
        <w:instrText xml:space="preserve"> PAGEREF _Toc1652 </w:instrText>
      </w:r>
      <w:r>
        <w:fldChar w:fldCharType="separate"/>
      </w:r>
      <w:r>
        <w:t>23</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_Toc30505 </w:instrText>
      </w:r>
      <w:r>
        <w:rPr>
          <w:rFonts w:hint="eastAsia"/>
          <w:szCs w:val="21"/>
        </w:rPr>
        <w:fldChar w:fldCharType="separate"/>
      </w:r>
      <w:r>
        <w:rPr>
          <w:rFonts w:hint="eastAsia"/>
        </w:rPr>
        <w:t>第三节  木工机械</w:t>
      </w:r>
      <w:r>
        <w:tab/>
      </w:r>
      <w:r>
        <w:fldChar w:fldCharType="begin"/>
      </w:r>
      <w:r>
        <w:instrText xml:space="preserve"> PAGEREF _Toc30505 </w:instrText>
      </w:r>
      <w:r>
        <w:fldChar w:fldCharType="separate"/>
      </w:r>
      <w:r>
        <w:t>24</w:t>
      </w:r>
      <w:r>
        <w:fldChar w:fldCharType="end"/>
      </w:r>
      <w:r>
        <w:rPr>
          <w:rFonts w:hint="eastAsia"/>
          <w:szCs w:val="21"/>
        </w:rPr>
        <w:fldChar w:fldCharType="end"/>
      </w:r>
    </w:p>
    <w:p>
      <w:pPr>
        <w:pStyle w:val="7"/>
        <w:tabs>
          <w:tab w:val="right" w:leader="dot" w:pos="10318"/>
        </w:tabs>
      </w:pPr>
      <w:r>
        <w:rPr>
          <w:rFonts w:hint="eastAsia"/>
          <w:szCs w:val="21"/>
        </w:rPr>
        <w:fldChar w:fldCharType="begin"/>
      </w:r>
      <w:r>
        <w:rPr>
          <w:rFonts w:hint="eastAsia"/>
          <w:szCs w:val="21"/>
        </w:rPr>
        <w:instrText xml:space="preserve"> HYPERLINK \l _Toc14042 </w:instrText>
      </w:r>
      <w:r>
        <w:rPr>
          <w:rFonts w:hint="eastAsia"/>
          <w:szCs w:val="21"/>
        </w:rPr>
        <w:fldChar w:fldCharType="separate"/>
      </w:r>
      <w:r>
        <w:rPr>
          <w:rFonts w:hint="eastAsia"/>
        </w:rPr>
        <w:t>第十二章  钢筋工</w:t>
      </w:r>
      <w:r>
        <w:tab/>
      </w:r>
      <w:r>
        <w:fldChar w:fldCharType="begin"/>
      </w:r>
      <w:r>
        <w:instrText xml:space="preserve"> PAGEREF _Toc14042 </w:instrText>
      </w:r>
      <w:r>
        <w:fldChar w:fldCharType="separate"/>
      </w:r>
      <w:r>
        <w:t>24</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_Toc14606 </w:instrText>
      </w:r>
      <w:r>
        <w:rPr>
          <w:rFonts w:hint="eastAsia"/>
          <w:szCs w:val="21"/>
        </w:rPr>
        <w:fldChar w:fldCharType="separate"/>
      </w:r>
      <w:r>
        <w:rPr>
          <w:rFonts w:hint="eastAsia"/>
        </w:rPr>
        <w:t>第一节  运输、制作和绑扎</w:t>
      </w:r>
      <w:r>
        <w:tab/>
      </w:r>
      <w:r>
        <w:fldChar w:fldCharType="begin"/>
      </w:r>
      <w:r>
        <w:instrText xml:space="preserve"> PAGEREF _Toc14606 </w:instrText>
      </w:r>
      <w:r>
        <w:fldChar w:fldCharType="separate"/>
      </w:r>
      <w:r>
        <w:t>24</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_Toc19087 </w:instrText>
      </w:r>
      <w:r>
        <w:rPr>
          <w:rFonts w:hint="eastAsia"/>
          <w:szCs w:val="21"/>
        </w:rPr>
        <w:fldChar w:fldCharType="separate"/>
      </w:r>
      <w:r>
        <w:rPr>
          <w:rFonts w:hint="eastAsia"/>
        </w:rPr>
        <w:t>第二节  钢筋直螺纹套接</w:t>
      </w:r>
      <w:r>
        <w:tab/>
      </w:r>
      <w:r>
        <w:fldChar w:fldCharType="begin"/>
      </w:r>
      <w:r>
        <w:instrText xml:space="preserve"> PAGEREF _Toc19087 </w:instrText>
      </w:r>
      <w:r>
        <w:fldChar w:fldCharType="separate"/>
      </w:r>
      <w:r>
        <w:t>25</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_Toc31203 </w:instrText>
      </w:r>
      <w:r>
        <w:rPr>
          <w:rFonts w:hint="eastAsia"/>
          <w:szCs w:val="21"/>
        </w:rPr>
        <w:fldChar w:fldCharType="separate"/>
      </w:r>
      <w:r>
        <w:rPr>
          <w:rFonts w:hint="eastAsia"/>
        </w:rPr>
        <w:t>第三节  钢筋加工机械</w:t>
      </w:r>
      <w:r>
        <w:tab/>
      </w:r>
      <w:r>
        <w:fldChar w:fldCharType="begin"/>
      </w:r>
      <w:r>
        <w:instrText xml:space="preserve"> PAGEREF _Toc31203 </w:instrText>
      </w:r>
      <w:r>
        <w:fldChar w:fldCharType="separate"/>
      </w:r>
      <w:r>
        <w:t>26</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_Toc31696 </w:instrText>
      </w:r>
      <w:r>
        <w:rPr>
          <w:rFonts w:hint="eastAsia"/>
          <w:szCs w:val="21"/>
        </w:rPr>
        <w:fldChar w:fldCharType="separate"/>
      </w:r>
      <w:r>
        <w:rPr>
          <w:rFonts w:hint="eastAsia"/>
        </w:rPr>
        <w:t>第四节  钢筋加工焊接机械</w:t>
      </w:r>
      <w:r>
        <w:tab/>
      </w:r>
      <w:r>
        <w:fldChar w:fldCharType="begin"/>
      </w:r>
      <w:r>
        <w:instrText xml:space="preserve"> PAGEREF _Toc31696 </w:instrText>
      </w:r>
      <w:r>
        <w:fldChar w:fldCharType="separate"/>
      </w:r>
      <w:r>
        <w:t>28</w:t>
      </w:r>
      <w:r>
        <w:fldChar w:fldCharType="end"/>
      </w:r>
      <w:r>
        <w:rPr>
          <w:rFonts w:hint="eastAsia"/>
          <w:szCs w:val="21"/>
        </w:rPr>
        <w:fldChar w:fldCharType="end"/>
      </w:r>
    </w:p>
    <w:p>
      <w:pPr>
        <w:pStyle w:val="7"/>
        <w:tabs>
          <w:tab w:val="right" w:leader="dot" w:pos="10318"/>
        </w:tabs>
      </w:pPr>
      <w:r>
        <w:rPr>
          <w:rFonts w:hint="eastAsia"/>
          <w:szCs w:val="21"/>
        </w:rPr>
        <w:fldChar w:fldCharType="begin"/>
      </w:r>
      <w:r>
        <w:rPr>
          <w:rFonts w:hint="eastAsia"/>
          <w:szCs w:val="21"/>
        </w:rPr>
        <w:instrText xml:space="preserve"> HYPERLINK \l _Toc21506 </w:instrText>
      </w:r>
      <w:r>
        <w:rPr>
          <w:rFonts w:hint="eastAsia"/>
          <w:szCs w:val="21"/>
        </w:rPr>
        <w:fldChar w:fldCharType="separate"/>
      </w:r>
      <w:r>
        <w:rPr>
          <w:rFonts w:hint="eastAsia"/>
        </w:rPr>
        <w:t>第十三章  混凝土工</w:t>
      </w:r>
      <w:r>
        <w:tab/>
      </w:r>
      <w:r>
        <w:fldChar w:fldCharType="begin"/>
      </w:r>
      <w:r>
        <w:instrText xml:space="preserve"> PAGEREF _Toc21506 </w:instrText>
      </w:r>
      <w:r>
        <w:fldChar w:fldCharType="separate"/>
      </w:r>
      <w:r>
        <w:t>29</w:t>
      </w:r>
      <w:r>
        <w:fldChar w:fldCharType="end"/>
      </w:r>
      <w:r>
        <w:rPr>
          <w:rFonts w:hint="eastAsia"/>
          <w:szCs w:val="21"/>
        </w:rPr>
        <w:fldChar w:fldCharType="end"/>
      </w:r>
    </w:p>
    <w:p>
      <w:pPr>
        <w:pStyle w:val="7"/>
        <w:tabs>
          <w:tab w:val="right" w:leader="dot" w:pos="10318"/>
        </w:tabs>
      </w:pPr>
      <w:r>
        <w:rPr>
          <w:rFonts w:hint="eastAsia"/>
          <w:szCs w:val="21"/>
        </w:rPr>
        <w:fldChar w:fldCharType="begin"/>
      </w:r>
      <w:r>
        <w:rPr>
          <w:rFonts w:hint="eastAsia"/>
          <w:szCs w:val="21"/>
        </w:rPr>
        <w:instrText xml:space="preserve"> HYPERLINK \l _Toc18544 </w:instrText>
      </w:r>
      <w:r>
        <w:rPr>
          <w:rFonts w:hint="eastAsia"/>
          <w:szCs w:val="21"/>
        </w:rPr>
        <w:fldChar w:fldCharType="separate"/>
      </w:r>
      <w:r>
        <w:rPr>
          <w:rFonts w:hint="eastAsia"/>
        </w:rPr>
        <w:t>第十四章  普通工</w:t>
      </w:r>
      <w:r>
        <w:tab/>
      </w:r>
      <w:r>
        <w:fldChar w:fldCharType="begin"/>
      </w:r>
      <w:r>
        <w:instrText xml:space="preserve"> PAGEREF _Toc18544 </w:instrText>
      </w:r>
      <w:r>
        <w:fldChar w:fldCharType="separate"/>
      </w:r>
      <w:r>
        <w:t>30</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_Toc28488 </w:instrText>
      </w:r>
      <w:r>
        <w:rPr>
          <w:rFonts w:hint="eastAsia"/>
          <w:szCs w:val="21"/>
        </w:rPr>
        <w:fldChar w:fldCharType="separate"/>
      </w:r>
      <w:r>
        <w:rPr>
          <w:rFonts w:hint="eastAsia"/>
        </w:rPr>
        <w:t>第一节  清理现场工作</w:t>
      </w:r>
      <w:r>
        <w:tab/>
      </w:r>
      <w:r>
        <w:fldChar w:fldCharType="begin"/>
      </w:r>
      <w:r>
        <w:instrText xml:space="preserve"> PAGEREF _Toc28488 </w:instrText>
      </w:r>
      <w:r>
        <w:fldChar w:fldCharType="separate"/>
      </w:r>
      <w:r>
        <w:t>30</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_Toc15564 </w:instrText>
      </w:r>
      <w:r>
        <w:rPr>
          <w:rFonts w:hint="eastAsia"/>
          <w:szCs w:val="21"/>
        </w:rPr>
        <w:fldChar w:fldCharType="separate"/>
      </w:r>
      <w:r>
        <w:rPr>
          <w:rFonts w:hint="eastAsia"/>
        </w:rPr>
        <w:t>第二节  人工挖土方</w:t>
      </w:r>
      <w:r>
        <w:tab/>
      </w:r>
      <w:r>
        <w:fldChar w:fldCharType="begin"/>
      </w:r>
      <w:r>
        <w:instrText xml:space="preserve"> PAGEREF _Toc15564 </w:instrText>
      </w:r>
      <w:r>
        <w:fldChar w:fldCharType="separate"/>
      </w:r>
      <w:r>
        <w:t>30</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_Toc25287 </w:instrText>
      </w:r>
      <w:r>
        <w:rPr>
          <w:rFonts w:hint="eastAsia"/>
          <w:szCs w:val="21"/>
        </w:rPr>
        <w:fldChar w:fldCharType="separate"/>
      </w:r>
      <w:r>
        <w:rPr>
          <w:rFonts w:hint="eastAsia"/>
        </w:rPr>
        <w:t>第三节  人工运土</w:t>
      </w:r>
      <w:r>
        <w:tab/>
      </w:r>
      <w:r>
        <w:fldChar w:fldCharType="begin"/>
      </w:r>
      <w:r>
        <w:instrText xml:space="preserve"> PAGEREF _Toc25287 </w:instrText>
      </w:r>
      <w:r>
        <w:fldChar w:fldCharType="separate"/>
      </w:r>
      <w:r>
        <w:t>31</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_Toc1838 </w:instrText>
      </w:r>
      <w:r>
        <w:rPr>
          <w:rFonts w:hint="eastAsia"/>
          <w:szCs w:val="21"/>
        </w:rPr>
        <w:fldChar w:fldCharType="separate"/>
      </w:r>
      <w:r>
        <w:rPr>
          <w:rFonts w:hint="eastAsia"/>
        </w:rPr>
        <w:t>第四节  拆除作业</w:t>
      </w:r>
      <w:r>
        <w:tab/>
      </w:r>
      <w:r>
        <w:fldChar w:fldCharType="begin"/>
      </w:r>
      <w:r>
        <w:instrText xml:space="preserve"> PAGEREF _Toc1838 </w:instrText>
      </w:r>
      <w:r>
        <w:fldChar w:fldCharType="separate"/>
      </w:r>
      <w:r>
        <w:t>31</w:t>
      </w:r>
      <w:r>
        <w:fldChar w:fldCharType="end"/>
      </w:r>
      <w:r>
        <w:rPr>
          <w:rFonts w:hint="eastAsia"/>
          <w:szCs w:val="21"/>
        </w:rPr>
        <w:fldChar w:fldCharType="end"/>
      </w:r>
    </w:p>
    <w:p>
      <w:pPr>
        <w:pStyle w:val="7"/>
        <w:tabs>
          <w:tab w:val="right" w:leader="dot" w:pos="10318"/>
        </w:tabs>
      </w:pPr>
      <w:r>
        <w:rPr>
          <w:rFonts w:hint="eastAsia"/>
          <w:szCs w:val="21"/>
        </w:rPr>
        <w:fldChar w:fldCharType="begin"/>
      </w:r>
      <w:r>
        <w:rPr>
          <w:rFonts w:hint="eastAsia"/>
          <w:szCs w:val="21"/>
        </w:rPr>
        <w:instrText xml:space="preserve"> HYPERLINK \l _Toc20767 </w:instrText>
      </w:r>
      <w:r>
        <w:rPr>
          <w:rFonts w:hint="eastAsia"/>
          <w:szCs w:val="21"/>
        </w:rPr>
        <w:fldChar w:fldCharType="separate"/>
      </w:r>
      <w:r>
        <w:rPr>
          <w:rFonts w:hint="eastAsia"/>
        </w:rPr>
        <w:t>第十五章  工程施工临时用电电工</w:t>
      </w:r>
      <w:r>
        <w:tab/>
      </w:r>
      <w:r>
        <w:fldChar w:fldCharType="begin"/>
      </w:r>
      <w:r>
        <w:instrText xml:space="preserve"> PAGEREF _Toc20767 </w:instrText>
      </w:r>
      <w:r>
        <w:fldChar w:fldCharType="separate"/>
      </w:r>
      <w:r>
        <w:t>32</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_Toc8012 </w:instrText>
      </w:r>
      <w:r>
        <w:rPr>
          <w:rFonts w:hint="eastAsia"/>
          <w:szCs w:val="21"/>
        </w:rPr>
        <w:fldChar w:fldCharType="separate"/>
      </w:r>
      <w:r>
        <w:rPr>
          <w:rFonts w:hint="eastAsia"/>
        </w:rPr>
        <w:t>第一节  临时用电的专业人员</w:t>
      </w:r>
      <w:r>
        <w:tab/>
      </w:r>
      <w:r>
        <w:fldChar w:fldCharType="begin"/>
      </w:r>
      <w:r>
        <w:instrText xml:space="preserve"> PAGEREF _Toc8012 </w:instrText>
      </w:r>
      <w:r>
        <w:fldChar w:fldCharType="separate"/>
      </w:r>
      <w:r>
        <w:t>32</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_Toc31864 </w:instrText>
      </w:r>
      <w:r>
        <w:rPr>
          <w:rFonts w:hint="eastAsia"/>
          <w:szCs w:val="21"/>
        </w:rPr>
        <w:fldChar w:fldCharType="separate"/>
      </w:r>
      <w:r>
        <w:rPr>
          <w:rFonts w:hint="eastAsia"/>
        </w:rPr>
        <w:t>第二节  配电室</w:t>
      </w:r>
      <w:r>
        <w:tab/>
      </w:r>
      <w:r>
        <w:fldChar w:fldCharType="begin"/>
      </w:r>
      <w:r>
        <w:instrText xml:space="preserve"> PAGEREF _Toc31864 </w:instrText>
      </w:r>
      <w:r>
        <w:fldChar w:fldCharType="separate"/>
      </w:r>
      <w:r>
        <w:t>32</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_Toc27341 </w:instrText>
      </w:r>
      <w:r>
        <w:rPr>
          <w:rFonts w:hint="eastAsia"/>
          <w:szCs w:val="21"/>
        </w:rPr>
        <w:fldChar w:fldCharType="separate"/>
      </w:r>
      <w:r>
        <w:rPr>
          <w:rFonts w:hint="eastAsia"/>
        </w:rPr>
        <w:t>第三节  配电装置</w:t>
      </w:r>
      <w:r>
        <w:tab/>
      </w:r>
      <w:r>
        <w:fldChar w:fldCharType="begin"/>
      </w:r>
      <w:r>
        <w:instrText xml:space="preserve"> PAGEREF _Toc27341 </w:instrText>
      </w:r>
      <w:r>
        <w:fldChar w:fldCharType="separate"/>
      </w:r>
      <w:r>
        <w:t>32</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_Toc14195 </w:instrText>
      </w:r>
      <w:r>
        <w:rPr>
          <w:rFonts w:hint="eastAsia"/>
          <w:szCs w:val="21"/>
        </w:rPr>
        <w:fldChar w:fldCharType="separate"/>
      </w:r>
      <w:r>
        <w:rPr>
          <w:rFonts w:hint="eastAsia"/>
        </w:rPr>
        <w:t>第四节  临时用电配电线路</w:t>
      </w:r>
      <w:r>
        <w:tab/>
      </w:r>
      <w:r>
        <w:fldChar w:fldCharType="begin"/>
      </w:r>
      <w:r>
        <w:instrText xml:space="preserve"> PAGEREF _Toc14195 </w:instrText>
      </w:r>
      <w:r>
        <w:fldChar w:fldCharType="separate"/>
      </w:r>
      <w:r>
        <w:t>32</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_Toc20223 </w:instrText>
      </w:r>
      <w:r>
        <w:rPr>
          <w:rFonts w:hint="eastAsia"/>
          <w:szCs w:val="21"/>
        </w:rPr>
        <w:fldChar w:fldCharType="separate"/>
      </w:r>
      <w:r>
        <w:rPr>
          <w:rFonts w:hint="eastAsia"/>
        </w:rPr>
        <w:t>第五节  控制设备及接地与接零</w:t>
      </w:r>
      <w:r>
        <w:tab/>
      </w:r>
      <w:r>
        <w:fldChar w:fldCharType="begin"/>
      </w:r>
      <w:r>
        <w:instrText xml:space="preserve"> PAGEREF _Toc20223 </w:instrText>
      </w:r>
      <w:r>
        <w:fldChar w:fldCharType="separate"/>
      </w:r>
      <w:r>
        <w:t>34</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_Toc659 </w:instrText>
      </w:r>
      <w:r>
        <w:rPr>
          <w:rFonts w:hint="eastAsia"/>
          <w:szCs w:val="21"/>
        </w:rPr>
        <w:fldChar w:fldCharType="separate"/>
      </w:r>
      <w:r>
        <w:rPr>
          <w:rFonts w:hint="eastAsia"/>
        </w:rPr>
        <w:t>第六节  配电箱与开关箱的维护</w:t>
      </w:r>
      <w:r>
        <w:tab/>
      </w:r>
      <w:r>
        <w:fldChar w:fldCharType="begin"/>
      </w:r>
      <w:r>
        <w:instrText xml:space="preserve"> PAGEREF _Toc659 </w:instrText>
      </w:r>
      <w:r>
        <w:fldChar w:fldCharType="separate"/>
      </w:r>
      <w:r>
        <w:t>34</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_Toc24859 </w:instrText>
      </w:r>
      <w:r>
        <w:rPr>
          <w:rFonts w:hint="eastAsia"/>
          <w:szCs w:val="21"/>
        </w:rPr>
        <w:fldChar w:fldCharType="separate"/>
      </w:r>
      <w:r>
        <w:rPr>
          <w:rFonts w:hint="eastAsia"/>
        </w:rPr>
        <w:t>第七节  照明</w:t>
      </w:r>
      <w:r>
        <w:tab/>
      </w:r>
      <w:r>
        <w:fldChar w:fldCharType="begin"/>
      </w:r>
      <w:r>
        <w:instrText xml:space="preserve"> PAGEREF _Toc24859 </w:instrText>
      </w:r>
      <w:r>
        <w:fldChar w:fldCharType="separate"/>
      </w:r>
      <w:r>
        <w:t>35</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_Toc25062 </w:instrText>
      </w:r>
      <w:r>
        <w:rPr>
          <w:rFonts w:hint="eastAsia"/>
          <w:szCs w:val="21"/>
        </w:rPr>
        <w:fldChar w:fldCharType="separate"/>
      </w:r>
      <w:r>
        <w:rPr>
          <w:rFonts w:hint="eastAsia"/>
        </w:rPr>
        <w:t>第八节  自备电源</w:t>
      </w:r>
      <w:r>
        <w:tab/>
      </w:r>
      <w:r>
        <w:fldChar w:fldCharType="begin"/>
      </w:r>
      <w:r>
        <w:instrText xml:space="preserve"> PAGEREF _Toc25062 </w:instrText>
      </w:r>
      <w:r>
        <w:fldChar w:fldCharType="separate"/>
      </w:r>
      <w:r>
        <w:t>35</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_Toc12749 </w:instrText>
      </w:r>
      <w:r>
        <w:rPr>
          <w:rFonts w:hint="eastAsia"/>
          <w:szCs w:val="21"/>
        </w:rPr>
        <w:fldChar w:fldCharType="separate"/>
      </w:r>
      <w:r>
        <w:rPr>
          <w:rFonts w:hint="eastAsia"/>
        </w:rPr>
        <w:t>第九节  安全检测记录和电工维修记录</w:t>
      </w:r>
      <w:r>
        <w:tab/>
      </w:r>
      <w:r>
        <w:fldChar w:fldCharType="begin"/>
      </w:r>
      <w:r>
        <w:instrText xml:space="preserve"> PAGEREF _Toc12749 </w:instrText>
      </w:r>
      <w:r>
        <w:fldChar w:fldCharType="separate"/>
      </w:r>
      <w:r>
        <w:t>36</w:t>
      </w:r>
      <w:r>
        <w:fldChar w:fldCharType="end"/>
      </w:r>
      <w:r>
        <w:rPr>
          <w:rFonts w:hint="eastAsia"/>
          <w:szCs w:val="21"/>
        </w:rPr>
        <w:fldChar w:fldCharType="end"/>
      </w:r>
    </w:p>
    <w:p>
      <w:pPr>
        <w:pStyle w:val="7"/>
        <w:tabs>
          <w:tab w:val="right" w:leader="dot" w:pos="10318"/>
        </w:tabs>
      </w:pPr>
      <w:r>
        <w:rPr>
          <w:rFonts w:hint="eastAsia"/>
          <w:szCs w:val="21"/>
        </w:rPr>
        <w:fldChar w:fldCharType="begin"/>
      </w:r>
      <w:r>
        <w:rPr>
          <w:rFonts w:hint="eastAsia"/>
          <w:szCs w:val="21"/>
        </w:rPr>
        <w:instrText xml:space="preserve"> HYPERLINK \l _Toc5365 </w:instrText>
      </w:r>
      <w:r>
        <w:rPr>
          <w:rFonts w:hint="eastAsia"/>
          <w:szCs w:val="21"/>
        </w:rPr>
        <w:fldChar w:fldCharType="separate"/>
      </w:r>
      <w:r>
        <w:rPr>
          <w:rFonts w:hint="eastAsia"/>
        </w:rPr>
        <w:t>第十六章  大模板和大板施工</w:t>
      </w:r>
      <w:r>
        <w:tab/>
      </w:r>
      <w:r>
        <w:fldChar w:fldCharType="begin"/>
      </w:r>
      <w:r>
        <w:instrText xml:space="preserve"> PAGEREF _Toc5365 </w:instrText>
      </w:r>
      <w:r>
        <w:fldChar w:fldCharType="separate"/>
      </w:r>
      <w:r>
        <w:t>36</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_Toc21977 </w:instrText>
      </w:r>
      <w:r>
        <w:rPr>
          <w:rFonts w:hint="eastAsia"/>
          <w:szCs w:val="21"/>
        </w:rPr>
        <w:fldChar w:fldCharType="separate"/>
      </w:r>
      <w:r>
        <w:rPr>
          <w:rFonts w:hint="eastAsia"/>
        </w:rPr>
        <w:t>第一节     大模板和预制构件的存放</w:t>
      </w:r>
      <w:r>
        <w:tab/>
      </w:r>
      <w:r>
        <w:fldChar w:fldCharType="begin"/>
      </w:r>
      <w:r>
        <w:instrText xml:space="preserve"> PAGEREF _Toc21977 </w:instrText>
      </w:r>
      <w:r>
        <w:fldChar w:fldCharType="separate"/>
      </w:r>
      <w:r>
        <w:t>36</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_Toc27464 </w:instrText>
      </w:r>
      <w:r>
        <w:rPr>
          <w:rFonts w:hint="eastAsia"/>
          <w:szCs w:val="21"/>
        </w:rPr>
        <w:fldChar w:fldCharType="separate"/>
      </w:r>
      <w:r>
        <w:rPr>
          <w:rFonts w:hint="eastAsia"/>
        </w:rPr>
        <w:t>第二节  大模板安装和拆除</w:t>
      </w:r>
      <w:r>
        <w:tab/>
      </w:r>
      <w:r>
        <w:fldChar w:fldCharType="begin"/>
      </w:r>
      <w:r>
        <w:instrText xml:space="preserve"> PAGEREF _Toc27464 </w:instrText>
      </w:r>
      <w:r>
        <w:fldChar w:fldCharType="separate"/>
      </w:r>
      <w:r>
        <w:t>36</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_Toc7447 </w:instrText>
      </w:r>
      <w:r>
        <w:rPr>
          <w:rFonts w:hint="eastAsia"/>
          <w:szCs w:val="21"/>
        </w:rPr>
        <w:fldChar w:fldCharType="separate"/>
      </w:r>
      <w:r>
        <w:rPr>
          <w:rFonts w:hint="eastAsia"/>
        </w:rPr>
        <w:t>第三节  内外墙板、大楼板预制构件安装</w:t>
      </w:r>
      <w:r>
        <w:tab/>
      </w:r>
      <w:r>
        <w:fldChar w:fldCharType="begin"/>
      </w:r>
      <w:r>
        <w:instrText xml:space="preserve"> PAGEREF _Toc7447 </w:instrText>
      </w:r>
      <w:r>
        <w:fldChar w:fldCharType="separate"/>
      </w:r>
      <w:r>
        <w:t>37</w:t>
      </w:r>
      <w:r>
        <w:fldChar w:fldCharType="end"/>
      </w:r>
      <w:r>
        <w:rPr>
          <w:rFonts w:hint="eastAsia"/>
          <w:szCs w:val="21"/>
        </w:rPr>
        <w:fldChar w:fldCharType="end"/>
      </w:r>
    </w:p>
    <w:p>
      <w:pPr>
        <w:pStyle w:val="7"/>
        <w:tabs>
          <w:tab w:val="right" w:leader="dot" w:pos="10318"/>
        </w:tabs>
      </w:pPr>
      <w:r>
        <w:rPr>
          <w:rFonts w:hint="eastAsia"/>
          <w:szCs w:val="21"/>
        </w:rPr>
        <w:fldChar w:fldCharType="begin"/>
      </w:r>
      <w:r>
        <w:rPr>
          <w:rFonts w:hint="eastAsia"/>
          <w:szCs w:val="21"/>
        </w:rPr>
        <w:instrText xml:space="preserve"> HYPERLINK \l _Toc517 </w:instrText>
      </w:r>
      <w:r>
        <w:rPr>
          <w:rFonts w:hint="eastAsia"/>
          <w:szCs w:val="21"/>
        </w:rPr>
        <w:fldChar w:fldCharType="separate"/>
      </w:r>
      <w:r>
        <w:rPr>
          <w:rFonts w:hint="eastAsia"/>
        </w:rPr>
        <w:t>第十九章  地下连续墙施工</w:t>
      </w:r>
      <w:r>
        <w:tab/>
      </w:r>
      <w:r>
        <w:fldChar w:fldCharType="begin"/>
      </w:r>
      <w:r>
        <w:instrText xml:space="preserve"> PAGEREF _Toc517 </w:instrText>
      </w:r>
      <w:r>
        <w:fldChar w:fldCharType="separate"/>
      </w:r>
      <w:r>
        <w:t>37</w:t>
      </w:r>
      <w:r>
        <w:fldChar w:fldCharType="end"/>
      </w:r>
      <w:r>
        <w:rPr>
          <w:rFonts w:hint="eastAsia"/>
          <w:szCs w:val="21"/>
        </w:rPr>
        <w:fldChar w:fldCharType="end"/>
      </w:r>
    </w:p>
    <w:p>
      <w:pPr>
        <w:pStyle w:val="7"/>
        <w:tabs>
          <w:tab w:val="right" w:leader="dot" w:pos="10318"/>
        </w:tabs>
      </w:pPr>
      <w:r>
        <w:rPr>
          <w:rFonts w:hint="eastAsia"/>
          <w:szCs w:val="21"/>
        </w:rPr>
        <w:fldChar w:fldCharType="begin"/>
      </w:r>
      <w:r>
        <w:rPr>
          <w:rFonts w:hint="eastAsia"/>
          <w:szCs w:val="21"/>
        </w:rPr>
        <w:instrText xml:space="preserve"> HYPERLINK \l _Toc12827 </w:instrText>
      </w:r>
      <w:r>
        <w:rPr>
          <w:rFonts w:hint="eastAsia"/>
          <w:szCs w:val="21"/>
        </w:rPr>
        <w:fldChar w:fldCharType="separate"/>
      </w:r>
      <w:r>
        <w:rPr>
          <w:rFonts w:hint="eastAsia"/>
        </w:rPr>
        <w:t>第二十章  网架及钢结构施工</w:t>
      </w:r>
      <w:r>
        <w:tab/>
      </w:r>
      <w:r>
        <w:fldChar w:fldCharType="begin"/>
      </w:r>
      <w:r>
        <w:instrText xml:space="preserve"> PAGEREF _Toc12827 </w:instrText>
      </w:r>
      <w:r>
        <w:fldChar w:fldCharType="separate"/>
      </w:r>
      <w:r>
        <w:t>37</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_Toc23400 </w:instrText>
      </w:r>
      <w:r>
        <w:rPr>
          <w:rFonts w:hint="eastAsia"/>
          <w:szCs w:val="21"/>
        </w:rPr>
        <w:fldChar w:fldCharType="separate"/>
      </w:r>
      <w:r>
        <w:rPr>
          <w:rFonts w:hint="eastAsia"/>
        </w:rPr>
        <w:t>第一节  网架施工</w:t>
      </w:r>
      <w:r>
        <w:tab/>
      </w:r>
      <w:r>
        <w:fldChar w:fldCharType="begin"/>
      </w:r>
      <w:r>
        <w:instrText xml:space="preserve"> PAGEREF _Toc23400 </w:instrText>
      </w:r>
      <w:r>
        <w:fldChar w:fldCharType="separate"/>
      </w:r>
      <w:r>
        <w:t>37</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_Toc28736 </w:instrText>
      </w:r>
      <w:r>
        <w:rPr>
          <w:rFonts w:hint="eastAsia"/>
          <w:szCs w:val="21"/>
        </w:rPr>
        <w:fldChar w:fldCharType="separate"/>
      </w:r>
      <w:r>
        <w:rPr>
          <w:rFonts w:hint="eastAsia"/>
        </w:rPr>
        <w:t>第二节  钢结构施工</w:t>
      </w:r>
      <w:r>
        <w:tab/>
      </w:r>
      <w:r>
        <w:fldChar w:fldCharType="begin"/>
      </w:r>
      <w:r>
        <w:instrText xml:space="preserve"> PAGEREF _Toc28736 </w:instrText>
      </w:r>
      <w:r>
        <w:fldChar w:fldCharType="separate"/>
      </w:r>
      <w:r>
        <w:t>38</w:t>
      </w:r>
      <w:r>
        <w:fldChar w:fldCharType="end"/>
      </w:r>
      <w:r>
        <w:rPr>
          <w:rFonts w:hint="eastAsia"/>
          <w:szCs w:val="21"/>
        </w:rPr>
        <w:fldChar w:fldCharType="end"/>
      </w:r>
    </w:p>
    <w:p>
      <w:pPr>
        <w:pStyle w:val="7"/>
        <w:tabs>
          <w:tab w:val="right" w:leader="dot" w:pos="10318"/>
        </w:tabs>
      </w:pPr>
      <w:r>
        <w:rPr>
          <w:rFonts w:hint="eastAsia"/>
          <w:szCs w:val="21"/>
        </w:rPr>
        <w:fldChar w:fldCharType="begin"/>
      </w:r>
      <w:r>
        <w:rPr>
          <w:rFonts w:hint="eastAsia"/>
          <w:szCs w:val="21"/>
        </w:rPr>
        <w:instrText xml:space="preserve"> HYPERLINK \l _Toc1839 </w:instrText>
      </w:r>
      <w:r>
        <w:rPr>
          <w:rFonts w:hint="eastAsia"/>
          <w:szCs w:val="21"/>
        </w:rPr>
        <w:fldChar w:fldCharType="separate"/>
      </w:r>
      <w:r>
        <w:rPr>
          <w:rFonts w:hint="eastAsia"/>
        </w:rPr>
        <w:t>第二十一章  桩基施工</w:t>
      </w:r>
      <w:r>
        <w:tab/>
      </w:r>
      <w:r>
        <w:fldChar w:fldCharType="begin"/>
      </w:r>
      <w:r>
        <w:instrText xml:space="preserve"> PAGEREF _Toc1839 </w:instrText>
      </w:r>
      <w:r>
        <w:fldChar w:fldCharType="separate"/>
      </w:r>
      <w:r>
        <w:t>38</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_Toc27378 </w:instrText>
      </w:r>
      <w:r>
        <w:rPr>
          <w:rFonts w:hint="eastAsia"/>
          <w:szCs w:val="21"/>
        </w:rPr>
        <w:fldChar w:fldCharType="separate"/>
      </w:r>
      <w:r>
        <w:rPr>
          <w:rFonts w:hint="eastAsia"/>
        </w:rPr>
        <w:t>第一节  一般规定</w:t>
      </w:r>
      <w:r>
        <w:tab/>
      </w:r>
      <w:r>
        <w:fldChar w:fldCharType="begin"/>
      </w:r>
      <w:r>
        <w:instrText xml:space="preserve"> PAGEREF _Toc27378 </w:instrText>
      </w:r>
      <w:r>
        <w:fldChar w:fldCharType="separate"/>
      </w:r>
      <w:r>
        <w:t>38</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_Toc2858 </w:instrText>
      </w:r>
      <w:r>
        <w:rPr>
          <w:rFonts w:hint="eastAsia"/>
          <w:szCs w:val="21"/>
        </w:rPr>
        <w:fldChar w:fldCharType="separate"/>
      </w:r>
      <w:r>
        <w:rPr>
          <w:rFonts w:hint="eastAsia"/>
        </w:rPr>
        <w:t>第二节  设备安装、拆卸与迁移</w:t>
      </w:r>
      <w:r>
        <w:tab/>
      </w:r>
      <w:r>
        <w:fldChar w:fldCharType="begin"/>
      </w:r>
      <w:r>
        <w:instrText xml:space="preserve"> PAGEREF _Toc2858 </w:instrText>
      </w:r>
      <w:r>
        <w:fldChar w:fldCharType="separate"/>
      </w:r>
      <w:r>
        <w:t>40</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_Toc14444 </w:instrText>
      </w:r>
      <w:r>
        <w:rPr>
          <w:rFonts w:hint="eastAsia"/>
          <w:szCs w:val="21"/>
        </w:rPr>
        <w:fldChar w:fldCharType="separate"/>
      </w:r>
      <w:r>
        <w:rPr>
          <w:rFonts w:hint="eastAsia"/>
        </w:rPr>
        <w:t>第三节  桩位放样</w:t>
      </w:r>
      <w:r>
        <w:tab/>
      </w:r>
      <w:r>
        <w:fldChar w:fldCharType="begin"/>
      </w:r>
      <w:r>
        <w:instrText xml:space="preserve"> PAGEREF _Toc14444 </w:instrText>
      </w:r>
      <w:r>
        <w:fldChar w:fldCharType="separate"/>
      </w:r>
      <w:r>
        <w:t>40</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_Toc30100 </w:instrText>
      </w:r>
      <w:r>
        <w:rPr>
          <w:rFonts w:hint="eastAsia"/>
          <w:szCs w:val="21"/>
        </w:rPr>
        <w:fldChar w:fldCharType="separate"/>
      </w:r>
      <w:r>
        <w:rPr>
          <w:rFonts w:hint="eastAsia"/>
        </w:rPr>
        <w:t>第四节  埋设护筒</w:t>
      </w:r>
      <w:r>
        <w:tab/>
      </w:r>
      <w:r>
        <w:fldChar w:fldCharType="begin"/>
      </w:r>
      <w:r>
        <w:instrText xml:space="preserve"> PAGEREF _Toc30100 </w:instrText>
      </w:r>
      <w:r>
        <w:fldChar w:fldCharType="separate"/>
      </w:r>
      <w:r>
        <w:t>41</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_Toc25415 </w:instrText>
      </w:r>
      <w:r>
        <w:rPr>
          <w:rFonts w:hint="eastAsia"/>
          <w:szCs w:val="21"/>
        </w:rPr>
        <w:fldChar w:fldCharType="separate"/>
      </w:r>
      <w:r>
        <w:rPr>
          <w:rFonts w:hint="eastAsia"/>
        </w:rPr>
        <w:t>第五节  钻进成孔</w:t>
      </w:r>
      <w:r>
        <w:tab/>
      </w:r>
      <w:r>
        <w:fldChar w:fldCharType="begin"/>
      </w:r>
      <w:r>
        <w:instrText xml:space="preserve"> PAGEREF _Toc25415 </w:instrText>
      </w:r>
      <w:r>
        <w:fldChar w:fldCharType="separate"/>
      </w:r>
      <w:r>
        <w:t>41</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_Toc3802 </w:instrText>
      </w:r>
      <w:r>
        <w:rPr>
          <w:rFonts w:hint="eastAsia"/>
          <w:szCs w:val="21"/>
        </w:rPr>
        <w:fldChar w:fldCharType="separate"/>
      </w:r>
      <w:r>
        <w:rPr>
          <w:rFonts w:hint="eastAsia"/>
        </w:rPr>
        <w:t>第六节  人工挖孔</w:t>
      </w:r>
      <w:r>
        <w:tab/>
      </w:r>
      <w:r>
        <w:fldChar w:fldCharType="begin"/>
      </w:r>
      <w:r>
        <w:instrText xml:space="preserve"> PAGEREF _Toc3802 </w:instrText>
      </w:r>
      <w:r>
        <w:fldChar w:fldCharType="separate"/>
      </w:r>
      <w:r>
        <w:t>42</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_Toc16775 </w:instrText>
      </w:r>
      <w:r>
        <w:rPr>
          <w:rFonts w:hint="eastAsia"/>
          <w:szCs w:val="21"/>
        </w:rPr>
        <w:fldChar w:fldCharType="separate"/>
      </w:r>
      <w:r>
        <w:rPr>
          <w:rFonts w:hint="eastAsia"/>
        </w:rPr>
        <w:t>第七节  混凝土灌注</w:t>
      </w:r>
      <w:r>
        <w:tab/>
      </w:r>
      <w:r>
        <w:fldChar w:fldCharType="begin"/>
      </w:r>
      <w:r>
        <w:instrText xml:space="preserve"> PAGEREF _Toc16775 </w:instrText>
      </w:r>
      <w:r>
        <w:fldChar w:fldCharType="separate"/>
      </w:r>
      <w:r>
        <w:t>43</w:t>
      </w:r>
      <w:r>
        <w:fldChar w:fldCharType="end"/>
      </w:r>
      <w:r>
        <w:rPr>
          <w:rFonts w:hint="eastAsia"/>
          <w:szCs w:val="21"/>
        </w:rPr>
        <w:fldChar w:fldCharType="end"/>
      </w:r>
    </w:p>
    <w:p>
      <w:pPr>
        <w:pStyle w:val="6"/>
        <w:tabs>
          <w:tab w:val="right" w:leader="dot" w:pos="10318"/>
        </w:tabs>
      </w:pPr>
      <w:r>
        <w:rPr>
          <w:rFonts w:hint="eastAsia"/>
          <w:szCs w:val="21"/>
        </w:rPr>
        <w:fldChar w:fldCharType="begin"/>
      </w:r>
      <w:r>
        <w:rPr>
          <w:rFonts w:hint="eastAsia"/>
          <w:szCs w:val="21"/>
        </w:rPr>
        <w:instrText xml:space="preserve"> HYPERLINK \l _Toc3839 </w:instrText>
      </w:r>
      <w:r>
        <w:rPr>
          <w:rFonts w:hint="eastAsia"/>
          <w:szCs w:val="21"/>
        </w:rPr>
        <w:fldChar w:fldCharType="separate"/>
      </w:r>
      <w:r>
        <w:rPr>
          <w:rFonts w:hint="eastAsia"/>
        </w:rPr>
        <w:t>第三编  装饰装潢施工</w:t>
      </w:r>
      <w:r>
        <w:tab/>
      </w:r>
      <w:r>
        <w:fldChar w:fldCharType="begin"/>
      </w:r>
      <w:r>
        <w:instrText xml:space="preserve"> PAGEREF _Toc3839 </w:instrText>
      </w:r>
      <w:r>
        <w:fldChar w:fldCharType="separate"/>
      </w:r>
      <w:r>
        <w:t>44</w:t>
      </w:r>
      <w:r>
        <w:fldChar w:fldCharType="end"/>
      </w:r>
      <w:r>
        <w:rPr>
          <w:rFonts w:hint="eastAsia"/>
          <w:szCs w:val="21"/>
        </w:rPr>
        <w:fldChar w:fldCharType="end"/>
      </w:r>
    </w:p>
    <w:p>
      <w:pPr>
        <w:pStyle w:val="7"/>
        <w:tabs>
          <w:tab w:val="right" w:leader="dot" w:pos="10318"/>
        </w:tabs>
      </w:pPr>
      <w:r>
        <w:rPr>
          <w:rFonts w:hint="eastAsia"/>
          <w:szCs w:val="21"/>
        </w:rPr>
        <w:fldChar w:fldCharType="begin"/>
      </w:r>
      <w:r>
        <w:rPr>
          <w:rFonts w:hint="eastAsia"/>
          <w:szCs w:val="21"/>
        </w:rPr>
        <w:instrText xml:space="preserve"> HYPERLINK \l _Toc9482 </w:instrText>
      </w:r>
      <w:r>
        <w:rPr>
          <w:rFonts w:hint="eastAsia"/>
          <w:szCs w:val="21"/>
        </w:rPr>
        <w:fldChar w:fldCharType="separate"/>
      </w:r>
      <w:r>
        <w:rPr>
          <w:rFonts w:hint="eastAsia"/>
        </w:rPr>
        <w:t>第二十二章  油漆玻璃工</w:t>
      </w:r>
      <w:r>
        <w:tab/>
      </w:r>
      <w:r>
        <w:fldChar w:fldCharType="begin"/>
      </w:r>
      <w:r>
        <w:instrText xml:space="preserve"> PAGEREF _Toc9482 </w:instrText>
      </w:r>
      <w:r>
        <w:fldChar w:fldCharType="separate"/>
      </w:r>
      <w:r>
        <w:t>44</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_Toc6848 </w:instrText>
      </w:r>
      <w:r>
        <w:rPr>
          <w:rFonts w:hint="eastAsia"/>
          <w:szCs w:val="21"/>
        </w:rPr>
        <w:fldChar w:fldCharType="separate"/>
      </w:r>
      <w:r>
        <w:rPr>
          <w:rFonts w:hint="eastAsia"/>
        </w:rPr>
        <w:t>第一节  油漆涂料工</w:t>
      </w:r>
      <w:r>
        <w:tab/>
      </w:r>
      <w:r>
        <w:fldChar w:fldCharType="begin"/>
      </w:r>
      <w:r>
        <w:instrText xml:space="preserve"> PAGEREF _Toc6848 </w:instrText>
      </w:r>
      <w:r>
        <w:fldChar w:fldCharType="separate"/>
      </w:r>
      <w:r>
        <w:t>44</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_Toc14474 </w:instrText>
      </w:r>
      <w:r>
        <w:rPr>
          <w:rFonts w:hint="eastAsia"/>
          <w:szCs w:val="21"/>
        </w:rPr>
        <w:fldChar w:fldCharType="separate"/>
      </w:r>
      <w:r>
        <w:rPr>
          <w:rFonts w:hint="eastAsia"/>
        </w:rPr>
        <w:t>第二节  机械喷涂</w:t>
      </w:r>
      <w:r>
        <w:tab/>
      </w:r>
      <w:r>
        <w:fldChar w:fldCharType="begin"/>
      </w:r>
      <w:r>
        <w:instrText xml:space="preserve"> PAGEREF _Toc14474 </w:instrText>
      </w:r>
      <w:r>
        <w:fldChar w:fldCharType="separate"/>
      </w:r>
      <w:r>
        <w:t>45</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_Toc12059 </w:instrText>
      </w:r>
      <w:r>
        <w:rPr>
          <w:rFonts w:hint="eastAsia"/>
          <w:szCs w:val="21"/>
        </w:rPr>
        <w:fldChar w:fldCharType="separate"/>
      </w:r>
      <w:r>
        <w:rPr>
          <w:rFonts w:hint="eastAsia"/>
        </w:rPr>
        <w:t>第三节  玻璃安装工</w:t>
      </w:r>
      <w:r>
        <w:tab/>
      </w:r>
      <w:r>
        <w:fldChar w:fldCharType="begin"/>
      </w:r>
      <w:r>
        <w:instrText xml:space="preserve"> PAGEREF _Toc12059 </w:instrText>
      </w:r>
      <w:r>
        <w:fldChar w:fldCharType="separate"/>
      </w:r>
      <w:r>
        <w:t>45</w:t>
      </w:r>
      <w:r>
        <w:fldChar w:fldCharType="end"/>
      </w:r>
      <w:r>
        <w:rPr>
          <w:rFonts w:hint="eastAsia"/>
          <w:szCs w:val="21"/>
        </w:rPr>
        <w:fldChar w:fldCharType="end"/>
      </w:r>
    </w:p>
    <w:p>
      <w:pPr>
        <w:pStyle w:val="7"/>
        <w:tabs>
          <w:tab w:val="right" w:leader="dot" w:pos="10318"/>
        </w:tabs>
      </w:pPr>
      <w:r>
        <w:rPr>
          <w:rFonts w:hint="eastAsia"/>
          <w:szCs w:val="21"/>
        </w:rPr>
        <w:fldChar w:fldCharType="begin"/>
      </w:r>
      <w:r>
        <w:rPr>
          <w:rFonts w:hint="eastAsia"/>
          <w:szCs w:val="21"/>
        </w:rPr>
        <w:instrText xml:space="preserve"> HYPERLINK \l _Toc13709 </w:instrText>
      </w:r>
      <w:r>
        <w:rPr>
          <w:rFonts w:hint="eastAsia"/>
          <w:szCs w:val="21"/>
        </w:rPr>
        <w:fldChar w:fldCharType="separate"/>
      </w:r>
      <w:r>
        <w:rPr>
          <w:rFonts w:hint="eastAsia"/>
        </w:rPr>
        <w:t>第二十三章  幕墙装饰施工</w:t>
      </w:r>
      <w:r>
        <w:tab/>
      </w:r>
      <w:r>
        <w:fldChar w:fldCharType="begin"/>
      </w:r>
      <w:r>
        <w:instrText xml:space="preserve"> PAGEREF _Toc13709 </w:instrText>
      </w:r>
      <w:r>
        <w:fldChar w:fldCharType="separate"/>
      </w:r>
      <w:r>
        <w:t>46</w:t>
      </w:r>
      <w:r>
        <w:fldChar w:fldCharType="end"/>
      </w:r>
      <w:r>
        <w:rPr>
          <w:rFonts w:hint="eastAsia"/>
          <w:szCs w:val="21"/>
        </w:rPr>
        <w:fldChar w:fldCharType="end"/>
      </w:r>
    </w:p>
    <w:p>
      <w:pPr>
        <w:pStyle w:val="7"/>
        <w:tabs>
          <w:tab w:val="right" w:leader="dot" w:pos="10318"/>
        </w:tabs>
      </w:pPr>
      <w:r>
        <w:rPr>
          <w:rFonts w:hint="eastAsia"/>
          <w:szCs w:val="21"/>
        </w:rPr>
        <w:fldChar w:fldCharType="begin"/>
      </w:r>
      <w:r>
        <w:rPr>
          <w:rFonts w:hint="eastAsia"/>
          <w:szCs w:val="21"/>
        </w:rPr>
        <w:instrText xml:space="preserve"> HYPERLINK \l _Toc5621 </w:instrText>
      </w:r>
      <w:r>
        <w:rPr>
          <w:rFonts w:hint="eastAsia"/>
          <w:szCs w:val="21"/>
        </w:rPr>
        <w:fldChar w:fldCharType="separate"/>
      </w:r>
      <w:r>
        <w:rPr>
          <w:rFonts w:hint="eastAsia"/>
        </w:rPr>
        <w:t>第二十四章  吊顶及隔断工程和饰面工程施工</w:t>
      </w:r>
      <w:r>
        <w:tab/>
      </w:r>
      <w:r>
        <w:fldChar w:fldCharType="begin"/>
      </w:r>
      <w:r>
        <w:instrText xml:space="preserve"> PAGEREF _Toc5621 </w:instrText>
      </w:r>
      <w:r>
        <w:fldChar w:fldCharType="separate"/>
      </w:r>
      <w:r>
        <w:t>46</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_Toc17145 </w:instrText>
      </w:r>
      <w:r>
        <w:rPr>
          <w:rFonts w:hint="eastAsia"/>
          <w:szCs w:val="21"/>
        </w:rPr>
        <w:fldChar w:fldCharType="separate"/>
      </w:r>
      <w:r>
        <w:rPr>
          <w:rFonts w:hint="eastAsia"/>
        </w:rPr>
        <w:t>第一节  吊顶及隔断工程</w:t>
      </w:r>
      <w:r>
        <w:tab/>
      </w:r>
      <w:r>
        <w:fldChar w:fldCharType="begin"/>
      </w:r>
      <w:r>
        <w:instrText xml:space="preserve"> PAGEREF _Toc17145 </w:instrText>
      </w:r>
      <w:r>
        <w:fldChar w:fldCharType="separate"/>
      </w:r>
      <w:r>
        <w:t>46</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_Toc5348 </w:instrText>
      </w:r>
      <w:r>
        <w:rPr>
          <w:rFonts w:hint="eastAsia"/>
          <w:szCs w:val="21"/>
        </w:rPr>
        <w:fldChar w:fldCharType="separate"/>
      </w:r>
      <w:r>
        <w:rPr>
          <w:rFonts w:hint="eastAsia"/>
        </w:rPr>
        <w:t>第二节  饰面工程</w:t>
      </w:r>
      <w:r>
        <w:tab/>
      </w:r>
      <w:r>
        <w:fldChar w:fldCharType="begin"/>
      </w:r>
      <w:r>
        <w:instrText xml:space="preserve"> PAGEREF _Toc5348 </w:instrText>
      </w:r>
      <w:r>
        <w:fldChar w:fldCharType="separate"/>
      </w:r>
      <w:r>
        <w:t>47</w:t>
      </w:r>
      <w:r>
        <w:fldChar w:fldCharType="end"/>
      </w:r>
      <w:r>
        <w:rPr>
          <w:rFonts w:hint="eastAsia"/>
          <w:szCs w:val="21"/>
        </w:rPr>
        <w:fldChar w:fldCharType="end"/>
      </w:r>
    </w:p>
    <w:p>
      <w:pPr>
        <w:pStyle w:val="7"/>
        <w:tabs>
          <w:tab w:val="right" w:leader="dot" w:pos="10318"/>
        </w:tabs>
      </w:pPr>
      <w:r>
        <w:rPr>
          <w:rFonts w:hint="eastAsia"/>
          <w:szCs w:val="21"/>
        </w:rPr>
        <w:fldChar w:fldCharType="begin"/>
      </w:r>
      <w:r>
        <w:rPr>
          <w:rFonts w:hint="eastAsia"/>
          <w:szCs w:val="21"/>
        </w:rPr>
        <w:instrText xml:space="preserve"> HYPERLINK \l _Toc2346 </w:instrText>
      </w:r>
      <w:r>
        <w:rPr>
          <w:rFonts w:hint="eastAsia"/>
          <w:szCs w:val="21"/>
        </w:rPr>
        <w:fldChar w:fldCharType="separate"/>
      </w:r>
      <w:r>
        <w:rPr>
          <w:rFonts w:hint="eastAsia"/>
        </w:rPr>
        <w:t>第二十五章  楼地面装饰工</w:t>
      </w:r>
      <w:r>
        <w:tab/>
      </w:r>
      <w:r>
        <w:fldChar w:fldCharType="begin"/>
      </w:r>
      <w:r>
        <w:instrText xml:space="preserve"> PAGEREF _Toc2346 </w:instrText>
      </w:r>
      <w:r>
        <w:fldChar w:fldCharType="separate"/>
      </w:r>
      <w:r>
        <w:t>47</w:t>
      </w:r>
      <w:r>
        <w:fldChar w:fldCharType="end"/>
      </w:r>
      <w:r>
        <w:rPr>
          <w:rFonts w:hint="eastAsia"/>
          <w:szCs w:val="21"/>
        </w:rPr>
        <w:fldChar w:fldCharType="end"/>
      </w:r>
    </w:p>
    <w:p>
      <w:pPr>
        <w:pStyle w:val="7"/>
        <w:tabs>
          <w:tab w:val="right" w:leader="dot" w:pos="10318"/>
        </w:tabs>
      </w:pPr>
      <w:r>
        <w:rPr>
          <w:rFonts w:hint="eastAsia"/>
          <w:szCs w:val="21"/>
        </w:rPr>
        <w:fldChar w:fldCharType="begin"/>
      </w:r>
      <w:r>
        <w:rPr>
          <w:rFonts w:hint="eastAsia"/>
          <w:szCs w:val="21"/>
        </w:rPr>
        <w:instrText xml:space="preserve"> HYPERLINK \l _Toc20341 </w:instrText>
      </w:r>
      <w:r>
        <w:rPr>
          <w:rFonts w:hint="eastAsia"/>
          <w:szCs w:val="21"/>
        </w:rPr>
        <w:fldChar w:fldCharType="separate"/>
      </w:r>
      <w:r>
        <w:rPr>
          <w:rFonts w:hint="eastAsia"/>
        </w:rPr>
        <w:t>第二十六章  饰品装饰装潢及灯具安装</w:t>
      </w:r>
      <w:r>
        <w:tab/>
      </w:r>
      <w:r>
        <w:fldChar w:fldCharType="begin"/>
      </w:r>
      <w:r>
        <w:instrText xml:space="preserve"> PAGEREF _Toc20341 </w:instrText>
      </w:r>
      <w:r>
        <w:fldChar w:fldCharType="separate"/>
      </w:r>
      <w:r>
        <w:t>48</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_Toc12208 </w:instrText>
      </w:r>
      <w:r>
        <w:rPr>
          <w:rFonts w:hint="eastAsia"/>
          <w:szCs w:val="21"/>
        </w:rPr>
        <w:fldChar w:fldCharType="separate"/>
      </w:r>
      <w:r>
        <w:rPr>
          <w:rFonts w:hint="eastAsia"/>
        </w:rPr>
        <w:t>第一节  饰品装饰装潢工</w:t>
      </w:r>
      <w:r>
        <w:tab/>
      </w:r>
      <w:r>
        <w:fldChar w:fldCharType="begin"/>
      </w:r>
      <w:r>
        <w:instrText xml:space="preserve"> PAGEREF _Toc12208 </w:instrText>
      </w:r>
      <w:r>
        <w:fldChar w:fldCharType="separate"/>
      </w:r>
      <w:r>
        <w:t>48</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_Toc24668 </w:instrText>
      </w:r>
      <w:r>
        <w:rPr>
          <w:rFonts w:hint="eastAsia"/>
          <w:szCs w:val="21"/>
        </w:rPr>
        <w:fldChar w:fldCharType="separate"/>
      </w:r>
      <w:r>
        <w:rPr>
          <w:rFonts w:hint="eastAsia"/>
        </w:rPr>
        <w:t>第二节  灯具安装</w:t>
      </w:r>
      <w:r>
        <w:tab/>
      </w:r>
      <w:r>
        <w:fldChar w:fldCharType="begin"/>
      </w:r>
      <w:r>
        <w:instrText xml:space="preserve"> PAGEREF _Toc24668 </w:instrText>
      </w:r>
      <w:r>
        <w:fldChar w:fldCharType="separate"/>
      </w:r>
      <w:r>
        <w:t>48</w:t>
      </w:r>
      <w:r>
        <w:fldChar w:fldCharType="end"/>
      </w:r>
      <w:r>
        <w:rPr>
          <w:rFonts w:hint="eastAsia"/>
          <w:szCs w:val="21"/>
        </w:rPr>
        <w:fldChar w:fldCharType="end"/>
      </w:r>
    </w:p>
    <w:p>
      <w:pPr>
        <w:pStyle w:val="6"/>
        <w:tabs>
          <w:tab w:val="right" w:leader="dot" w:pos="10318"/>
        </w:tabs>
      </w:pPr>
      <w:r>
        <w:rPr>
          <w:rFonts w:hint="eastAsia"/>
          <w:szCs w:val="21"/>
        </w:rPr>
        <w:fldChar w:fldCharType="begin"/>
      </w:r>
      <w:r>
        <w:rPr>
          <w:rFonts w:hint="eastAsia"/>
          <w:szCs w:val="21"/>
        </w:rPr>
        <w:instrText xml:space="preserve"> HYPERLINK \l _Toc23084 </w:instrText>
      </w:r>
      <w:r>
        <w:rPr>
          <w:rFonts w:hint="eastAsia"/>
          <w:szCs w:val="21"/>
        </w:rPr>
        <w:fldChar w:fldCharType="separate"/>
      </w:r>
      <w:r>
        <w:rPr>
          <w:rFonts w:hint="eastAsia"/>
        </w:rPr>
        <w:t>第四编  市政工程</w:t>
      </w:r>
      <w:r>
        <w:tab/>
      </w:r>
      <w:r>
        <w:fldChar w:fldCharType="begin"/>
      </w:r>
      <w:r>
        <w:instrText xml:space="preserve"> PAGEREF _Toc23084 </w:instrText>
      </w:r>
      <w:r>
        <w:fldChar w:fldCharType="separate"/>
      </w:r>
      <w:r>
        <w:t>48</w:t>
      </w:r>
      <w:r>
        <w:fldChar w:fldCharType="end"/>
      </w:r>
      <w:r>
        <w:rPr>
          <w:rFonts w:hint="eastAsia"/>
          <w:szCs w:val="21"/>
        </w:rPr>
        <w:fldChar w:fldCharType="end"/>
      </w:r>
    </w:p>
    <w:p>
      <w:pPr>
        <w:pStyle w:val="7"/>
        <w:tabs>
          <w:tab w:val="right" w:leader="dot" w:pos="10318"/>
        </w:tabs>
      </w:pPr>
      <w:r>
        <w:rPr>
          <w:rFonts w:hint="eastAsia"/>
          <w:szCs w:val="21"/>
        </w:rPr>
        <w:fldChar w:fldCharType="begin"/>
      </w:r>
      <w:r>
        <w:rPr>
          <w:rFonts w:hint="eastAsia"/>
          <w:szCs w:val="21"/>
        </w:rPr>
        <w:instrText xml:space="preserve"> HYPERLINK \l _Toc2420 </w:instrText>
      </w:r>
      <w:r>
        <w:rPr>
          <w:rFonts w:hint="eastAsia"/>
          <w:szCs w:val="21"/>
        </w:rPr>
        <w:fldChar w:fldCharType="separate"/>
      </w:r>
      <w:r>
        <w:rPr>
          <w:rFonts w:hint="eastAsia"/>
        </w:rPr>
        <w:t>第二十七章  测量工</w:t>
      </w:r>
      <w:r>
        <w:tab/>
      </w:r>
      <w:r>
        <w:fldChar w:fldCharType="begin"/>
      </w:r>
      <w:r>
        <w:instrText xml:space="preserve"> PAGEREF _Toc2420 </w:instrText>
      </w:r>
      <w:r>
        <w:fldChar w:fldCharType="separate"/>
      </w:r>
      <w:r>
        <w:t>48</w:t>
      </w:r>
      <w:r>
        <w:fldChar w:fldCharType="end"/>
      </w:r>
      <w:r>
        <w:rPr>
          <w:rFonts w:hint="eastAsia"/>
          <w:szCs w:val="21"/>
        </w:rPr>
        <w:fldChar w:fldCharType="end"/>
      </w:r>
    </w:p>
    <w:p>
      <w:pPr>
        <w:pStyle w:val="7"/>
        <w:tabs>
          <w:tab w:val="right" w:leader="dot" w:pos="10318"/>
        </w:tabs>
      </w:pPr>
      <w:r>
        <w:rPr>
          <w:rFonts w:hint="eastAsia"/>
          <w:szCs w:val="21"/>
        </w:rPr>
        <w:fldChar w:fldCharType="begin"/>
      </w:r>
      <w:r>
        <w:rPr>
          <w:rFonts w:hint="eastAsia"/>
          <w:szCs w:val="21"/>
        </w:rPr>
        <w:instrText xml:space="preserve"> HYPERLINK \l _Toc9440 </w:instrText>
      </w:r>
      <w:r>
        <w:rPr>
          <w:rFonts w:hint="eastAsia"/>
          <w:szCs w:val="21"/>
        </w:rPr>
        <w:fldChar w:fldCharType="separate"/>
      </w:r>
      <w:r>
        <w:rPr>
          <w:rFonts w:hint="eastAsia"/>
        </w:rPr>
        <w:t>第二十八章  沥青装运作业工</w:t>
      </w:r>
      <w:r>
        <w:tab/>
      </w:r>
      <w:r>
        <w:fldChar w:fldCharType="begin"/>
      </w:r>
      <w:r>
        <w:instrText xml:space="preserve"> PAGEREF _Toc9440 </w:instrText>
      </w:r>
      <w:r>
        <w:fldChar w:fldCharType="separate"/>
      </w:r>
      <w:r>
        <w:t>48</w:t>
      </w:r>
      <w:r>
        <w:fldChar w:fldCharType="end"/>
      </w:r>
      <w:r>
        <w:rPr>
          <w:rFonts w:hint="eastAsia"/>
          <w:szCs w:val="21"/>
        </w:rPr>
        <w:fldChar w:fldCharType="end"/>
      </w:r>
    </w:p>
    <w:p>
      <w:pPr>
        <w:pStyle w:val="7"/>
        <w:tabs>
          <w:tab w:val="right" w:leader="dot" w:pos="10318"/>
        </w:tabs>
      </w:pPr>
      <w:r>
        <w:rPr>
          <w:rFonts w:hint="eastAsia"/>
          <w:szCs w:val="21"/>
        </w:rPr>
        <w:fldChar w:fldCharType="begin"/>
      </w:r>
      <w:r>
        <w:rPr>
          <w:rFonts w:hint="eastAsia"/>
          <w:szCs w:val="21"/>
        </w:rPr>
        <w:instrText xml:space="preserve"> HYPERLINK \l _Toc6271 </w:instrText>
      </w:r>
      <w:r>
        <w:rPr>
          <w:rFonts w:hint="eastAsia"/>
          <w:szCs w:val="21"/>
        </w:rPr>
        <w:fldChar w:fldCharType="separate"/>
      </w:r>
      <w:r>
        <w:rPr>
          <w:rFonts w:hint="eastAsia"/>
        </w:rPr>
        <w:t>第二十九章  沥青洒布车操作工</w:t>
      </w:r>
      <w:r>
        <w:tab/>
      </w:r>
      <w:r>
        <w:fldChar w:fldCharType="begin"/>
      </w:r>
      <w:r>
        <w:instrText xml:space="preserve"> PAGEREF _Toc6271 </w:instrText>
      </w:r>
      <w:r>
        <w:fldChar w:fldCharType="separate"/>
      </w:r>
      <w:r>
        <w:t>49</w:t>
      </w:r>
      <w:r>
        <w:fldChar w:fldCharType="end"/>
      </w:r>
      <w:r>
        <w:rPr>
          <w:rFonts w:hint="eastAsia"/>
          <w:szCs w:val="21"/>
        </w:rPr>
        <w:fldChar w:fldCharType="end"/>
      </w:r>
    </w:p>
    <w:p>
      <w:pPr>
        <w:pStyle w:val="7"/>
        <w:tabs>
          <w:tab w:val="right" w:leader="dot" w:pos="10318"/>
        </w:tabs>
      </w:pPr>
      <w:r>
        <w:rPr>
          <w:rFonts w:hint="eastAsia"/>
          <w:szCs w:val="21"/>
        </w:rPr>
        <w:fldChar w:fldCharType="begin"/>
      </w:r>
      <w:r>
        <w:rPr>
          <w:rFonts w:hint="eastAsia"/>
          <w:szCs w:val="21"/>
        </w:rPr>
        <w:instrText xml:space="preserve"> HYPERLINK \l _Toc26349 </w:instrText>
      </w:r>
      <w:r>
        <w:rPr>
          <w:rFonts w:hint="eastAsia"/>
          <w:szCs w:val="21"/>
        </w:rPr>
        <w:fldChar w:fldCharType="separate"/>
      </w:r>
      <w:r>
        <w:rPr>
          <w:rFonts w:hint="eastAsia"/>
        </w:rPr>
        <w:t>第三十章  沥青洒布机操作工</w:t>
      </w:r>
      <w:r>
        <w:tab/>
      </w:r>
      <w:r>
        <w:fldChar w:fldCharType="begin"/>
      </w:r>
      <w:r>
        <w:instrText xml:space="preserve"> PAGEREF _Toc26349 </w:instrText>
      </w:r>
      <w:r>
        <w:fldChar w:fldCharType="separate"/>
      </w:r>
      <w:r>
        <w:t>49</w:t>
      </w:r>
      <w:r>
        <w:fldChar w:fldCharType="end"/>
      </w:r>
      <w:r>
        <w:rPr>
          <w:rFonts w:hint="eastAsia"/>
          <w:szCs w:val="21"/>
        </w:rPr>
        <w:fldChar w:fldCharType="end"/>
      </w:r>
    </w:p>
    <w:p>
      <w:pPr>
        <w:pStyle w:val="7"/>
        <w:tabs>
          <w:tab w:val="right" w:leader="dot" w:pos="10318"/>
        </w:tabs>
      </w:pPr>
      <w:r>
        <w:rPr>
          <w:rFonts w:hint="eastAsia"/>
          <w:szCs w:val="21"/>
        </w:rPr>
        <w:fldChar w:fldCharType="begin"/>
      </w:r>
      <w:r>
        <w:rPr>
          <w:rFonts w:hint="eastAsia"/>
          <w:szCs w:val="21"/>
        </w:rPr>
        <w:instrText xml:space="preserve"> HYPERLINK \l _Toc20214 </w:instrText>
      </w:r>
      <w:r>
        <w:rPr>
          <w:rFonts w:hint="eastAsia"/>
          <w:szCs w:val="21"/>
        </w:rPr>
        <w:fldChar w:fldCharType="separate"/>
      </w:r>
      <w:r>
        <w:rPr>
          <w:rFonts w:hint="eastAsia"/>
        </w:rPr>
        <w:t>第三十一章  沥青混合料拌合设备操作工</w:t>
      </w:r>
      <w:r>
        <w:tab/>
      </w:r>
      <w:r>
        <w:fldChar w:fldCharType="begin"/>
      </w:r>
      <w:r>
        <w:instrText xml:space="preserve"> PAGEREF _Toc20214 </w:instrText>
      </w:r>
      <w:r>
        <w:fldChar w:fldCharType="separate"/>
      </w:r>
      <w:r>
        <w:t>50</w:t>
      </w:r>
      <w:r>
        <w:fldChar w:fldCharType="end"/>
      </w:r>
      <w:r>
        <w:rPr>
          <w:rFonts w:hint="eastAsia"/>
          <w:szCs w:val="21"/>
        </w:rPr>
        <w:fldChar w:fldCharType="end"/>
      </w:r>
    </w:p>
    <w:p>
      <w:pPr>
        <w:pStyle w:val="7"/>
        <w:tabs>
          <w:tab w:val="right" w:leader="dot" w:pos="10318"/>
        </w:tabs>
      </w:pPr>
      <w:r>
        <w:rPr>
          <w:rFonts w:hint="eastAsia"/>
          <w:szCs w:val="21"/>
        </w:rPr>
        <w:fldChar w:fldCharType="begin"/>
      </w:r>
      <w:r>
        <w:rPr>
          <w:rFonts w:hint="eastAsia"/>
          <w:szCs w:val="21"/>
        </w:rPr>
        <w:instrText xml:space="preserve"> HYPERLINK \l _Toc28501 </w:instrText>
      </w:r>
      <w:r>
        <w:rPr>
          <w:rFonts w:hint="eastAsia"/>
          <w:szCs w:val="21"/>
        </w:rPr>
        <w:fldChar w:fldCharType="separate"/>
      </w:r>
      <w:r>
        <w:rPr>
          <w:rFonts w:hint="eastAsia"/>
        </w:rPr>
        <w:t>第三十二章  沥青混合料摊铺机操作工</w:t>
      </w:r>
      <w:r>
        <w:tab/>
      </w:r>
      <w:r>
        <w:fldChar w:fldCharType="begin"/>
      </w:r>
      <w:r>
        <w:instrText xml:space="preserve"> PAGEREF _Toc28501 </w:instrText>
      </w:r>
      <w:r>
        <w:fldChar w:fldCharType="separate"/>
      </w:r>
      <w:r>
        <w:t>50</w:t>
      </w:r>
      <w:r>
        <w:fldChar w:fldCharType="end"/>
      </w:r>
      <w:r>
        <w:rPr>
          <w:rFonts w:hint="eastAsia"/>
          <w:szCs w:val="21"/>
        </w:rPr>
        <w:fldChar w:fldCharType="end"/>
      </w:r>
    </w:p>
    <w:p>
      <w:pPr>
        <w:pStyle w:val="7"/>
        <w:tabs>
          <w:tab w:val="right" w:leader="dot" w:pos="10318"/>
        </w:tabs>
      </w:pPr>
      <w:r>
        <w:rPr>
          <w:rFonts w:hint="eastAsia"/>
          <w:szCs w:val="21"/>
        </w:rPr>
        <w:fldChar w:fldCharType="begin"/>
      </w:r>
      <w:r>
        <w:rPr>
          <w:rFonts w:hint="eastAsia"/>
          <w:szCs w:val="21"/>
        </w:rPr>
        <w:instrText xml:space="preserve"> HYPERLINK \l _Toc19832 </w:instrText>
      </w:r>
      <w:r>
        <w:rPr>
          <w:rFonts w:hint="eastAsia"/>
          <w:szCs w:val="21"/>
        </w:rPr>
        <w:fldChar w:fldCharType="separate"/>
      </w:r>
      <w:r>
        <w:rPr>
          <w:rFonts w:hint="eastAsia"/>
        </w:rPr>
        <w:t>第三十三章  混凝土摊铺机操作工</w:t>
      </w:r>
      <w:r>
        <w:tab/>
      </w:r>
      <w:r>
        <w:fldChar w:fldCharType="begin"/>
      </w:r>
      <w:r>
        <w:instrText xml:space="preserve"> PAGEREF _Toc19832 </w:instrText>
      </w:r>
      <w:r>
        <w:fldChar w:fldCharType="separate"/>
      </w:r>
      <w:r>
        <w:t>51</w:t>
      </w:r>
      <w:r>
        <w:fldChar w:fldCharType="end"/>
      </w:r>
      <w:r>
        <w:rPr>
          <w:rFonts w:hint="eastAsia"/>
          <w:szCs w:val="21"/>
        </w:rPr>
        <w:fldChar w:fldCharType="end"/>
      </w:r>
    </w:p>
    <w:p>
      <w:pPr>
        <w:pStyle w:val="7"/>
        <w:tabs>
          <w:tab w:val="right" w:leader="dot" w:pos="10318"/>
        </w:tabs>
      </w:pPr>
      <w:r>
        <w:rPr>
          <w:rFonts w:hint="eastAsia"/>
          <w:szCs w:val="21"/>
        </w:rPr>
        <w:fldChar w:fldCharType="begin"/>
      </w:r>
      <w:r>
        <w:rPr>
          <w:rFonts w:hint="eastAsia"/>
          <w:szCs w:val="21"/>
        </w:rPr>
        <w:instrText xml:space="preserve"> HYPERLINK \l _Toc23355 </w:instrText>
      </w:r>
      <w:r>
        <w:rPr>
          <w:rFonts w:hint="eastAsia"/>
          <w:szCs w:val="21"/>
        </w:rPr>
        <w:fldChar w:fldCharType="separate"/>
      </w:r>
      <w:r>
        <w:rPr>
          <w:rFonts w:hint="eastAsia"/>
        </w:rPr>
        <w:t>第三十四章  混凝土真空吸水泵操作工</w:t>
      </w:r>
      <w:r>
        <w:tab/>
      </w:r>
      <w:r>
        <w:fldChar w:fldCharType="begin"/>
      </w:r>
      <w:r>
        <w:instrText xml:space="preserve"> PAGEREF _Toc23355 </w:instrText>
      </w:r>
      <w:r>
        <w:fldChar w:fldCharType="separate"/>
      </w:r>
      <w:r>
        <w:t>51</w:t>
      </w:r>
      <w:r>
        <w:fldChar w:fldCharType="end"/>
      </w:r>
      <w:r>
        <w:rPr>
          <w:rFonts w:hint="eastAsia"/>
          <w:szCs w:val="21"/>
        </w:rPr>
        <w:fldChar w:fldCharType="end"/>
      </w:r>
    </w:p>
    <w:p>
      <w:pPr>
        <w:pStyle w:val="7"/>
        <w:tabs>
          <w:tab w:val="right" w:leader="dot" w:pos="10318"/>
        </w:tabs>
      </w:pPr>
      <w:r>
        <w:rPr>
          <w:rFonts w:hint="eastAsia"/>
          <w:szCs w:val="21"/>
        </w:rPr>
        <w:fldChar w:fldCharType="begin"/>
      </w:r>
      <w:r>
        <w:rPr>
          <w:rFonts w:hint="eastAsia"/>
          <w:szCs w:val="21"/>
        </w:rPr>
        <w:instrText xml:space="preserve"> HYPERLINK \l _Toc18330 </w:instrText>
      </w:r>
      <w:r>
        <w:rPr>
          <w:rFonts w:hint="eastAsia"/>
          <w:szCs w:val="21"/>
        </w:rPr>
        <w:fldChar w:fldCharType="separate"/>
      </w:r>
      <w:r>
        <w:rPr>
          <w:rFonts w:hint="eastAsia"/>
        </w:rPr>
        <w:t>第三十五章  混凝土路面切缝机操作工</w:t>
      </w:r>
      <w:r>
        <w:tab/>
      </w:r>
      <w:r>
        <w:fldChar w:fldCharType="begin"/>
      </w:r>
      <w:r>
        <w:instrText xml:space="preserve"> PAGEREF _Toc18330 </w:instrText>
      </w:r>
      <w:r>
        <w:fldChar w:fldCharType="separate"/>
      </w:r>
      <w:r>
        <w:t>52</w:t>
      </w:r>
      <w:r>
        <w:fldChar w:fldCharType="end"/>
      </w:r>
      <w:r>
        <w:rPr>
          <w:rFonts w:hint="eastAsia"/>
          <w:szCs w:val="21"/>
        </w:rPr>
        <w:fldChar w:fldCharType="end"/>
      </w:r>
    </w:p>
    <w:p>
      <w:pPr>
        <w:pStyle w:val="7"/>
        <w:tabs>
          <w:tab w:val="right" w:leader="dot" w:pos="10318"/>
        </w:tabs>
      </w:pPr>
      <w:r>
        <w:rPr>
          <w:rFonts w:hint="eastAsia"/>
          <w:szCs w:val="21"/>
        </w:rPr>
        <w:fldChar w:fldCharType="begin"/>
      </w:r>
      <w:r>
        <w:rPr>
          <w:rFonts w:hint="eastAsia"/>
          <w:szCs w:val="21"/>
        </w:rPr>
        <w:instrText xml:space="preserve"> HYPERLINK \l _Toc22266 </w:instrText>
      </w:r>
      <w:r>
        <w:rPr>
          <w:rFonts w:hint="eastAsia"/>
          <w:szCs w:val="21"/>
        </w:rPr>
        <w:fldChar w:fldCharType="separate"/>
      </w:r>
      <w:r>
        <w:rPr>
          <w:rFonts w:hint="eastAsia"/>
        </w:rPr>
        <w:t>第三十六章  液压冲击破碎机操作工</w:t>
      </w:r>
      <w:r>
        <w:tab/>
      </w:r>
      <w:r>
        <w:fldChar w:fldCharType="begin"/>
      </w:r>
      <w:r>
        <w:instrText xml:space="preserve"> PAGEREF _Toc22266 </w:instrText>
      </w:r>
      <w:r>
        <w:fldChar w:fldCharType="separate"/>
      </w:r>
      <w:r>
        <w:t>52</w:t>
      </w:r>
      <w:r>
        <w:fldChar w:fldCharType="end"/>
      </w:r>
      <w:r>
        <w:rPr>
          <w:rFonts w:hint="eastAsia"/>
          <w:szCs w:val="21"/>
        </w:rPr>
        <w:fldChar w:fldCharType="end"/>
      </w:r>
    </w:p>
    <w:p>
      <w:pPr>
        <w:pStyle w:val="7"/>
        <w:tabs>
          <w:tab w:val="right" w:leader="dot" w:pos="10318"/>
        </w:tabs>
      </w:pPr>
      <w:r>
        <w:rPr>
          <w:rFonts w:hint="eastAsia"/>
          <w:szCs w:val="21"/>
        </w:rPr>
        <w:fldChar w:fldCharType="begin"/>
      </w:r>
      <w:r>
        <w:rPr>
          <w:rFonts w:hint="eastAsia"/>
          <w:szCs w:val="21"/>
        </w:rPr>
        <w:instrText xml:space="preserve"> HYPERLINK \l _Toc11029 </w:instrText>
      </w:r>
      <w:r>
        <w:rPr>
          <w:rFonts w:hint="eastAsia"/>
          <w:szCs w:val="21"/>
        </w:rPr>
        <w:fldChar w:fldCharType="separate"/>
      </w:r>
      <w:r>
        <w:rPr>
          <w:rFonts w:hint="eastAsia"/>
        </w:rPr>
        <w:t>第三十七章  涵管顶进操作工</w:t>
      </w:r>
      <w:r>
        <w:tab/>
      </w:r>
      <w:r>
        <w:fldChar w:fldCharType="begin"/>
      </w:r>
      <w:r>
        <w:instrText xml:space="preserve"> PAGEREF _Toc11029 </w:instrText>
      </w:r>
      <w:r>
        <w:fldChar w:fldCharType="separate"/>
      </w:r>
      <w:r>
        <w:t>52</w:t>
      </w:r>
      <w:r>
        <w:fldChar w:fldCharType="end"/>
      </w:r>
      <w:r>
        <w:rPr>
          <w:rFonts w:hint="eastAsia"/>
          <w:szCs w:val="21"/>
        </w:rPr>
        <w:fldChar w:fldCharType="end"/>
      </w:r>
    </w:p>
    <w:p>
      <w:pPr>
        <w:pStyle w:val="6"/>
        <w:tabs>
          <w:tab w:val="right" w:leader="dot" w:pos="10318"/>
        </w:tabs>
      </w:pPr>
      <w:r>
        <w:rPr>
          <w:rFonts w:hint="eastAsia"/>
          <w:szCs w:val="21"/>
        </w:rPr>
        <w:fldChar w:fldCharType="begin"/>
      </w:r>
      <w:r>
        <w:rPr>
          <w:rFonts w:hint="eastAsia"/>
          <w:szCs w:val="21"/>
        </w:rPr>
        <w:instrText xml:space="preserve"> HYPERLINK \l _Toc26880 </w:instrText>
      </w:r>
      <w:r>
        <w:rPr>
          <w:rFonts w:hint="eastAsia"/>
          <w:szCs w:val="21"/>
        </w:rPr>
        <w:fldChar w:fldCharType="separate"/>
      </w:r>
      <w:r>
        <w:rPr>
          <w:rFonts w:hint="eastAsia"/>
        </w:rPr>
        <w:t>第五编  设备安装</w:t>
      </w:r>
      <w:r>
        <w:tab/>
      </w:r>
      <w:r>
        <w:fldChar w:fldCharType="begin"/>
      </w:r>
      <w:r>
        <w:instrText xml:space="preserve"> PAGEREF _Toc26880 </w:instrText>
      </w:r>
      <w:r>
        <w:fldChar w:fldCharType="separate"/>
      </w:r>
      <w:r>
        <w:t>53</w:t>
      </w:r>
      <w:r>
        <w:fldChar w:fldCharType="end"/>
      </w:r>
      <w:r>
        <w:rPr>
          <w:rFonts w:hint="eastAsia"/>
          <w:szCs w:val="21"/>
        </w:rPr>
        <w:fldChar w:fldCharType="end"/>
      </w:r>
    </w:p>
    <w:p>
      <w:pPr>
        <w:pStyle w:val="7"/>
        <w:tabs>
          <w:tab w:val="right" w:leader="dot" w:pos="10318"/>
        </w:tabs>
      </w:pPr>
      <w:r>
        <w:rPr>
          <w:rFonts w:hint="eastAsia"/>
          <w:szCs w:val="21"/>
        </w:rPr>
        <w:fldChar w:fldCharType="begin"/>
      </w:r>
      <w:r>
        <w:rPr>
          <w:rFonts w:hint="eastAsia"/>
          <w:szCs w:val="21"/>
        </w:rPr>
        <w:instrText xml:space="preserve"> HYPERLINK \l _Toc32182 </w:instrText>
      </w:r>
      <w:r>
        <w:rPr>
          <w:rFonts w:hint="eastAsia"/>
          <w:szCs w:val="21"/>
        </w:rPr>
        <w:fldChar w:fldCharType="separate"/>
      </w:r>
      <w:r>
        <w:rPr>
          <w:rFonts w:hint="eastAsia"/>
        </w:rPr>
        <w:t>第三十八章  钳工</w:t>
      </w:r>
      <w:r>
        <w:tab/>
      </w:r>
      <w:r>
        <w:fldChar w:fldCharType="begin"/>
      </w:r>
      <w:r>
        <w:instrText xml:space="preserve"> PAGEREF _Toc32182 </w:instrText>
      </w:r>
      <w:r>
        <w:fldChar w:fldCharType="separate"/>
      </w:r>
      <w:r>
        <w:t>53</w:t>
      </w:r>
      <w:r>
        <w:fldChar w:fldCharType="end"/>
      </w:r>
      <w:r>
        <w:rPr>
          <w:rFonts w:hint="eastAsia"/>
          <w:szCs w:val="21"/>
        </w:rPr>
        <w:fldChar w:fldCharType="end"/>
      </w:r>
    </w:p>
    <w:p>
      <w:pPr>
        <w:pStyle w:val="7"/>
        <w:tabs>
          <w:tab w:val="right" w:leader="dot" w:pos="10318"/>
        </w:tabs>
      </w:pPr>
      <w:r>
        <w:rPr>
          <w:rFonts w:hint="eastAsia"/>
          <w:szCs w:val="21"/>
        </w:rPr>
        <w:fldChar w:fldCharType="begin"/>
      </w:r>
      <w:r>
        <w:rPr>
          <w:rFonts w:hint="eastAsia"/>
          <w:szCs w:val="21"/>
        </w:rPr>
        <w:instrText xml:space="preserve"> HYPERLINK \l _Toc7326 </w:instrText>
      </w:r>
      <w:r>
        <w:rPr>
          <w:rFonts w:hint="eastAsia"/>
          <w:szCs w:val="21"/>
        </w:rPr>
        <w:fldChar w:fldCharType="separate"/>
      </w:r>
      <w:r>
        <w:rPr>
          <w:rFonts w:hint="eastAsia"/>
        </w:rPr>
        <w:t>第三十九章  安装电工</w:t>
      </w:r>
      <w:r>
        <w:tab/>
      </w:r>
      <w:r>
        <w:fldChar w:fldCharType="begin"/>
      </w:r>
      <w:r>
        <w:instrText xml:space="preserve"> PAGEREF _Toc7326 </w:instrText>
      </w:r>
      <w:r>
        <w:fldChar w:fldCharType="separate"/>
      </w:r>
      <w:r>
        <w:t>53</w:t>
      </w:r>
      <w:r>
        <w:fldChar w:fldCharType="end"/>
      </w:r>
      <w:r>
        <w:rPr>
          <w:rFonts w:hint="eastAsia"/>
          <w:szCs w:val="21"/>
        </w:rPr>
        <w:fldChar w:fldCharType="end"/>
      </w:r>
    </w:p>
    <w:p>
      <w:pPr>
        <w:pStyle w:val="7"/>
        <w:tabs>
          <w:tab w:val="right" w:leader="dot" w:pos="10318"/>
        </w:tabs>
      </w:pPr>
      <w:r>
        <w:rPr>
          <w:rFonts w:hint="eastAsia"/>
          <w:szCs w:val="21"/>
        </w:rPr>
        <w:fldChar w:fldCharType="begin"/>
      </w:r>
      <w:r>
        <w:rPr>
          <w:rFonts w:hint="eastAsia"/>
          <w:szCs w:val="21"/>
        </w:rPr>
        <w:instrText xml:space="preserve"> HYPERLINK \l _Toc3961 </w:instrText>
      </w:r>
      <w:r>
        <w:rPr>
          <w:rFonts w:hint="eastAsia"/>
          <w:szCs w:val="21"/>
        </w:rPr>
        <w:fldChar w:fldCharType="separate"/>
      </w:r>
      <w:r>
        <w:rPr>
          <w:rFonts w:hint="eastAsia"/>
        </w:rPr>
        <w:t>第四十章  金属焊割作业工</w:t>
      </w:r>
      <w:r>
        <w:tab/>
      </w:r>
      <w:r>
        <w:fldChar w:fldCharType="begin"/>
      </w:r>
      <w:r>
        <w:instrText xml:space="preserve"> PAGEREF _Toc3961 </w:instrText>
      </w:r>
      <w:r>
        <w:fldChar w:fldCharType="separate"/>
      </w:r>
      <w:r>
        <w:t>55</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_Toc21538 </w:instrText>
      </w:r>
      <w:r>
        <w:rPr>
          <w:rFonts w:hint="eastAsia"/>
          <w:szCs w:val="21"/>
        </w:rPr>
        <w:fldChar w:fldCharType="separate"/>
      </w:r>
      <w:r>
        <w:rPr>
          <w:rFonts w:hint="eastAsia"/>
        </w:rPr>
        <w:t>第一节  电焊工</w:t>
      </w:r>
      <w:r>
        <w:tab/>
      </w:r>
      <w:r>
        <w:fldChar w:fldCharType="begin"/>
      </w:r>
      <w:r>
        <w:instrText xml:space="preserve"> PAGEREF _Toc21538 </w:instrText>
      </w:r>
      <w:r>
        <w:fldChar w:fldCharType="separate"/>
      </w:r>
      <w:r>
        <w:t>55</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_Toc19113 </w:instrText>
      </w:r>
      <w:r>
        <w:rPr>
          <w:rFonts w:hint="eastAsia"/>
          <w:szCs w:val="21"/>
        </w:rPr>
        <w:fldChar w:fldCharType="separate"/>
      </w:r>
      <w:r>
        <w:rPr>
          <w:rFonts w:hint="eastAsia"/>
        </w:rPr>
        <w:t>第二节  气焊（割）工</w:t>
      </w:r>
      <w:r>
        <w:tab/>
      </w:r>
      <w:r>
        <w:fldChar w:fldCharType="begin"/>
      </w:r>
      <w:r>
        <w:instrText xml:space="preserve"> PAGEREF _Toc19113 </w:instrText>
      </w:r>
      <w:r>
        <w:fldChar w:fldCharType="separate"/>
      </w:r>
      <w:r>
        <w:t>56</w:t>
      </w:r>
      <w:r>
        <w:fldChar w:fldCharType="end"/>
      </w:r>
      <w:r>
        <w:rPr>
          <w:rFonts w:hint="eastAsia"/>
          <w:szCs w:val="21"/>
        </w:rPr>
        <w:fldChar w:fldCharType="end"/>
      </w:r>
    </w:p>
    <w:p>
      <w:pPr>
        <w:pStyle w:val="7"/>
        <w:tabs>
          <w:tab w:val="right" w:leader="dot" w:pos="10318"/>
        </w:tabs>
      </w:pPr>
      <w:r>
        <w:rPr>
          <w:rFonts w:hint="eastAsia"/>
          <w:szCs w:val="21"/>
        </w:rPr>
        <w:fldChar w:fldCharType="begin"/>
      </w:r>
      <w:r>
        <w:rPr>
          <w:rFonts w:hint="eastAsia"/>
          <w:szCs w:val="21"/>
        </w:rPr>
        <w:instrText xml:space="preserve"> HYPERLINK \l _Toc1272 </w:instrText>
      </w:r>
      <w:r>
        <w:rPr>
          <w:rFonts w:hint="eastAsia"/>
          <w:szCs w:val="21"/>
        </w:rPr>
        <w:fldChar w:fldCharType="separate"/>
      </w:r>
      <w:r>
        <w:rPr>
          <w:rFonts w:hint="eastAsia"/>
        </w:rPr>
        <w:t>第四十一章  管工</w:t>
      </w:r>
      <w:r>
        <w:tab/>
      </w:r>
      <w:r>
        <w:fldChar w:fldCharType="begin"/>
      </w:r>
      <w:r>
        <w:instrText xml:space="preserve"> PAGEREF _Toc1272 </w:instrText>
      </w:r>
      <w:r>
        <w:fldChar w:fldCharType="separate"/>
      </w:r>
      <w:r>
        <w:t>57</w:t>
      </w:r>
      <w:r>
        <w:fldChar w:fldCharType="end"/>
      </w:r>
      <w:r>
        <w:rPr>
          <w:rFonts w:hint="eastAsia"/>
          <w:szCs w:val="21"/>
        </w:rPr>
        <w:fldChar w:fldCharType="end"/>
      </w:r>
    </w:p>
    <w:p>
      <w:pPr>
        <w:pStyle w:val="7"/>
        <w:tabs>
          <w:tab w:val="right" w:leader="dot" w:pos="10318"/>
        </w:tabs>
      </w:pPr>
      <w:r>
        <w:rPr>
          <w:rFonts w:hint="eastAsia"/>
          <w:szCs w:val="21"/>
        </w:rPr>
        <w:fldChar w:fldCharType="begin"/>
      </w:r>
      <w:r>
        <w:rPr>
          <w:rFonts w:hint="eastAsia"/>
          <w:szCs w:val="21"/>
        </w:rPr>
        <w:instrText xml:space="preserve"> HYPERLINK \l _Toc31249 </w:instrText>
      </w:r>
      <w:r>
        <w:rPr>
          <w:rFonts w:hint="eastAsia"/>
          <w:szCs w:val="21"/>
        </w:rPr>
        <w:fldChar w:fldCharType="separate"/>
      </w:r>
      <w:r>
        <w:rPr>
          <w:rFonts w:hint="eastAsia"/>
        </w:rPr>
        <w:t>第四十二章  铆工</w:t>
      </w:r>
      <w:r>
        <w:tab/>
      </w:r>
      <w:r>
        <w:fldChar w:fldCharType="begin"/>
      </w:r>
      <w:r>
        <w:instrText xml:space="preserve"> PAGEREF _Toc31249 </w:instrText>
      </w:r>
      <w:r>
        <w:fldChar w:fldCharType="separate"/>
      </w:r>
      <w:r>
        <w:t>58</w:t>
      </w:r>
      <w:r>
        <w:fldChar w:fldCharType="end"/>
      </w:r>
      <w:r>
        <w:rPr>
          <w:rFonts w:hint="eastAsia"/>
          <w:szCs w:val="21"/>
        </w:rPr>
        <w:fldChar w:fldCharType="end"/>
      </w:r>
    </w:p>
    <w:p>
      <w:pPr>
        <w:pStyle w:val="7"/>
        <w:tabs>
          <w:tab w:val="right" w:leader="dot" w:pos="10318"/>
        </w:tabs>
      </w:pPr>
      <w:r>
        <w:rPr>
          <w:rFonts w:hint="eastAsia"/>
          <w:szCs w:val="21"/>
        </w:rPr>
        <w:fldChar w:fldCharType="begin"/>
      </w:r>
      <w:r>
        <w:rPr>
          <w:rFonts w:hint="eastAsia"/>
          <w:szCs w:val="21"/>
        </w:rPr>
        <w:instrText xml:space="preserve"> HYPERLINK \l _Toc30121 </w:instrText>
      </w:r>
      <w:r>
        <w:rPr>
          <w:rFonts w:hint="eastAsia"/>
          <w:szCs w:val="21"/>
        </w:rPr>
        <w:fldChar w:fldCharType="separate"/>
      </w:r>
      <w:r>
        <w:rPr>
          <w:rFonts w:hint="eastAsia"/>
        </w:rPr>
        <w:t>第四十三章  通风工</w:t>
      </w:r>
      <w:r>
        <w:tab/>
      </w:r>
      <w:r>
        <w:fldChar w:fldCharType="begin"/>
      </w:r>
      <w:r>
        <w:instrText xml:space="preserve"> PAGEREF _Toc30121 </w:instrText>
      </w:r>
      <w:r>
        <w:fldChar w:fldCharType="separate"/>
      </w:r>
      <w:r>
        <w:t>58</w:t>
      </w:r>
      <w:r>
        <w:fldChar w:fldCharType="end"/>
      </w:r>
      <w:r>
        <w:rPr>
          <w:rFonts w:hint="eastAsia"/>
          <w:szCs w:val="21"/>
        </w:rPr>
        <w:fldChar w:fldCharType="end"/>
      </w:r>
    </w:p>
    <w:p>
      <w:pPr>
        <w:pStyle w:val="7"/>
        <w:tabs>
          <w:tab w:val="right" w:leader="dot" w:pos="10318"/>
        </w:tabs>
      </w:pPr>
      <w:r>
        <w:rPr>
          <w:rFonts w:hint="eastAsia"/>
          <w:szCs w:val="21"/>
        </w:rPr>
        <w:fldChar w:fldCharType="begin"/>
      </w:r>
      <w:r>
        <w:rPr>
          <w:rFonts w:hint="eastAsia"/>
          <w:szCs w:val="21"/>
        </w:rPr>
        <w:instrText xml:space="preserve"> HYPERLINK \l _Toc23917 </w:instrText>
      </w:r>
      <w:r>
        <w:rPr>
          <w:rFonts w:hint="eastAsia"/>
          <w:szCs w:val="21"/>
        </w:rPr>
        <w:fldChar w:fldCharType="separate"/>
      </w:r>
      <w:r>
        <w:rPr>
          <w:rFonts w:hint="eastAsia"/>
        </w:rPr>
        <w:t>第四十四章  自控仪表工</w:t>
      </w:r>
      <w:r>
        <w:tab/>
      </w:r>
      <w:r>
        <w:fldChar w:fldCharType="begin"/>
      </w:r>
      <w:r>
        <w:instrText xml:space="preserve"> PAGEREF _Toc23917 </w:instrText>
      </w:r>
      <w:r>
        <w:fldChar w:fldCharType="separate"/>
      </w:r>
      <w:r>
        <w:t>58</w:t>
      </w:r>
      <w:r>
        <w:fldChar w:fldCharType="end"/>
      </w:r>
      <w:r>
        <w:rPr>
          <w:rFonts w:hint="eastAsia"/>
          <w:szCs w:val="21"/>
        </w:rPr>
        <w:fldChar w:fldCharType="end"/>
      </w:r>
    </w:p>
    <w:p>
      <w:pPr>
        <w:pStyle w:val="7"/>
        <w:tabs>
          <w:tab w:val="right" w:leader="dot" w:pos="10318"/>
        </w:tabs>
      </w:pPr>
      <w:r>
        <w:rPr>
          <w:rFonts w:hint="eastAsia"/>
          <w:szCs w:val="21"/>
        </w:rPr>
        <w:fldChar w:fldCharType="begin"/>
      </w:r>
      <w:r>
        <w:rPr>
          <w:rFonts w:hint="eastAsia"/>
          <w:szCs w:val="21"/>
        </w:rPr>
        <w:instrText xml:space="preserve"> HYPERLINK \l _Toc5353 </w:instrText>
      </w:r>
      <w:r>
        <w:rPr>
          <w:rFonts w:hint="eastAsia"/>
          <w:szCs w:val="21"/>
        </w:rPr>
        <w:fldChar w:fldCharType="separate"/>
      </w:r>
      <w:r>
        <w:rPr>
          <w:rFonts w:hint="eastAsia"/>
        </w:rPr>
        <w:t>第四十五章  筑炉工</w:t>
      </w:r>
      <w:r>
        <w:tab/>
      </w:r>
      <w:r>
        <w:fldChar w:fldCharType="begin"/>
      </w:r>
      <w:r>
        <w:instrText xml:space="preserve"> PAGEREF _Toc5353 </w:instrText>
      </w:r>
      <w:r>
        <w:fldChar w:fldCharType="separate"/>
      </w:r>
      <w:r>
        <w:t>59</w:t>
      </w:r>
      <w:r>
        <w:fldChar w:fldCharType="end"/>
      </w:r>
      <w:r>
        <w:rPr>
          <w:rFonts w:hint="eastAsia"/>
          <w:szCs w:val="21"/>
        </w:rPr>
        <w:fldChar w:fldCharType="end"/>
      </w:r>
    </w:p>
    <w:p>
      <w:pPr>
        <w:pStyle w:val="7"/>
        <w:tabs>
          <w:tab w:val="right" w:leader="dot" w:pos="10318"/>
        </w:tabs>
      </w:pPr>
      <w:r>
        <w:rPr>
          <w:rFonts w:hint="eastAsia"/>
          <w:szCs w:val="21"/>
        </w:rPr>
        <w:fldChar w:fldCharType="begin"/>
      </w:r>
      <w:r>
        <w:rPr>
          <w:rFonts w:hint="eastAsia"/>
          <w:szCs w:val="21"/>
        </w:rPr>
        <w:instrText xml:space="preserve"> HYPERLINK \l _Toc26313 </w:instrText>
      </w:r>
      <w:r>
        <w:rPr>
          <w:rFonts w:hint="eastAsia"/>
          <w:szCs w:val="21"/>
        </w:rPr>
        <w:fldChar w:fldCharType="separate"/>
      </w:r>
      <w:r>
        <w:rPr>
          <w:rFonts w:hint="eastAsia"/>
        </w:rPr>
        <w:t>第四十六章  保温工</w:t>
      </w:r>
      <w:r>
        <w:tab/>
      </w:r>
      <w:r>
        <w:fldChar w:fldCharType="begin"/>
      </w:r>
      <w:r>
        <w:instrText xml:space="preserve"> PAGEREF _Toc26313 </w:instrText>
      </w:r>
      <w:r>
        <w:fldChar w:fldCharType="separate"/>
      </w:r>
      <w:r>
        <w:t>59</w:t>
      </w:r>
      <w:r>
        <w:fldChar w:fldCharType="end"/>
      </w:r>
      <w:r>
        <w:rPr>
          <w:rFonts w:hint="eastAsia"/>
          <w:szCs w:val="21"/>
        </w:rPr>
        <w:fldChar w:fldCharType="end"/>
      </w:r>
    </w:p>
    <w:p>
      <w:pPr>
        <w:pStyle w:val="7"/>
        <w:tabs>
          <w:tab w:val="right" w:leader="dot" w:pos="10318"/>
        </w:tabs>
      </w:pPr>
      <w:r>
        <w:rPr>
          <w:rFonts w:hint="eastAsia"/>
          <w:szCs w:val="21"/>
        </w:rPr>
        <w:fldChar w:fldCharType="begin"/>
      </w:r>
      <w:r>
        <w:rPr>
          <w:rFonts w:hint="eastAsia"/>
          <w:szCs w:val="21"/>
        </w:rPr>
        <w:instrText xml:space="preserve"> HYPERLINK \l _Toc31264 </w:instrText>
      </w:r>
      <w:r>
        <w:rPr>
          <w:rFonts w:hint="eastAsia"/>
          <w:szCs w:val="21"/>
        </w:rPr>
        <w:fldChar w:fldCharType="separate"/>
      </w:r>
      <w:r>
        <w:rPr>
          <w:rFonts w:hint="eastAsia"/>
        </w:rPr>
        <w:t>第四十七章  无损探伤工</w:t>
      </w:r>
      <w:r>
        <w:tab/>
      </w:r>
      <w:r>
        <w:fldChar w:fldCharType="begin"/>
      </w:r>
      <w:r>
        <w:instrText xml:space="preserve"> PAGEREF _Toc31264 </w:instrText>
      </w:r>
      <w:r>
        <w:fldChar w:fldCharType="separate"/>
      </w:r>
      <w:r>
        <w:t>60</w:t>
      </w:r>
      <w:r>
        <w:fldChar w:fldCharType="end"/>
      </w:r>
      <w:r>
        <w:rPr>
          <w:rFonts w:hint="eastAsia"/>
          <w:szCs w:val="21"/>
        </w:rPr>
        <w:fldChar w:fldCharType="end"/>
      </w:r>
    </w:p>
    <w:p>
      <w:pPr>
        <w:pStyle w:val="6"/>
        <w:tabs>
          <w:tab w:val="right" w:leader="dot" w:pos="10318"/>
        </w:tabs>
      </w:pPr>
      <w:r>
        <w:rPr>
          <w:rFonts w:hint="eastAsia"/>
          <w:szCs w:val="21"/>
        </w:rPr>
        <w:fldChar w:fldCharType="begin"/>
      </w:r>
      <w:r>
        <w:rPr>
          <w:rFonts w:hint="eastAsia"/>
          <w:szCs w:val="21"/>
        </w:rPr>
        <w:instrText xml:space="preserve"> HYPERLINK \l _Toc3948 </w:instrText>
      </w:r>
      <w:r>
        <w:rPr>
          <w:rFonts w:hint="eastAsia"/>
          <w:szCs w:val="21"/>
        </w:rPr>
        <w:fldChar w:fldCharType="separate"/>
      </w:r>
      <w:r>
        <w:rPr>
          <w:rFonts w:hint="eastAsia"/>
        </w:rPr>
        <w:t>第六编  机械施工</w:t>
      </w:r>
      <w:r>
        <w:tab/>
      </w:r>
      <w:r>
        <w:fldChar w:fldCharType="begin"/>
      </w:r>
      <w:r>
        <w:instrText xml:space="preserve"> PAGEREF _Toc3948 </w:instrText>
      </w:r>
      <w:r>
        <w:fldChar w:fldCharType="separate"/>
      </w:r>
      <w:r>
        <w:t>60</w:t>
      </w:r>
      <w:r>
        <w:fldChar w:fldCharType="end"/>
      </w:r>
      <w:r>
        <w:rPr>
          <w:rFonts w:hint="eastAsia"/>
          <w:szCs w:val="21"/>
        </w:rPr>
        <w:fldChar w:fldCharType="end"/>
      </w:r>
    </w:p>
    <w:p>
      <w:pPr>
        <w:pStyle w:val="7"/>
        <w:tabs>
          <w:tab w:val="right" w:leader="dot" w:pos="10318"/>
        </w:tabs>
      </w:pPr>
      <w:r>
        <w:rPr>
          <w:rFonts w:hint="eastAsia"/>
          <w:szCs w:val="21"/>
        </w:rPr>
        <w:fldChar w:fldCharType="begin"/>
      </w:r>
      <w:r>
        <w:rPr>
          <w:rFonts w:hint="eastAsia"/>
          <w:szCs w:val="21"/>
        </w:rPr>
        <w:instrText xml:space="preserve"> HYPERLINK \l _Toc25346 </w:instrText>
      </w:r>
      <w:r>
        <w:rPr>
          <w:rFonts w:hint="eastAsia"/>
          <w:szCs w:val="21"/>
        </w:rPr>
        <w:fldChar w:fldCharType="separate"/>
      </w:r>
      <w:r>
        <w:rPr>
          <w:rFonts w:hint="eastAsia"/>
        </w:rPr>
        <w:t>第四十八章  土石方机械</w:t>
      </w:r>
      <w:r>
        <w:tab/>
      </w:r>
      <w:r>
        <w:fldChar w:fldCharType="begin"/>
      </w:r>
      <w:r>
        <w:instrText xml:space="preserve"> PAGEREF _Toc25346 </w:instrText>
      </w:r>
      <w:r>
        <w:fldChar w:fldCharType="separate"/>
      </w:r>
      <w:r>
        <w:t>60</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_Toc27007 </w:instrText>
      </w:r>
      <w:r>
        <w:rPr>
          <w:rFonts w:hint="eastAsia"/>
          <w:szCs w:val="21"/>
        </w:rPr>
        <w:fldChar w:fldCharType="separate"/>
      </w:r>
      <w:r>
        <w:rPr>
          <w:rFonts w:hint="eastAsia"/>
        </w:rPr>
        <w:t>第一节  基本要求</w:t>
      </w:r>
      <w:r>
        <w:tab/>
      </w:r>
      <w:r>
        <w:fldChar w:fldCharType="begin"/>
      </w:r>
      <w:r>
        <w:instrText xml:space="preserve"> PAGEREF _Toc27007 </w:instrText>
      </w:r>
      <w:r>
        <w:fldChar w:fldCharType="separate"/>
      </w:r>
      <w:r>
        <w:t>60</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_Toc24381 </w:instrText>
      </w:r>
      <w:r>
        <w:rPr>
          <w:rFonts w:hint="eastAsia"/>
          <w:szCs w:val="21"/>
        </w:rPr>
        <w:fldChar w:fldCharType="separate"/>
      </w:r>
      <w:r>
        <w:rPr>
          <w:rFonts w:hint="eastAsia"/>
        </w:rPr>
        <w:t>第二节  单斗挖掘机</w:t>
      </w:r>
      <w:r>
        <w:tab/>
      </w:r>
      <w:r>
        <w:fldChar w:fldCharType="begin"/>
      </w:r>
      <w:r>
        <w:instrText xml:space="preserve"> PAGEREF _Toc24381 </w:instrText>
      </w:r>
      <w:r>
        <w:fldChar w:fldCharType="separate"/>
      </w:r>
      <w:r>
        <w:t>60</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_Toc31637 </w:instrText>
      </w:r>
      <w:r>
        <w:rPr>
          <w:rFonts w:hint="eastAsia"/>
          <w:szCs w:val="21"/>
        </w:rPr>
        <w:fldChar w:fldCharType="separate"/>
      </w:r>
      <w:r>
        <w:rPr>
          <w:rFonts w:hint="eastAsia"/>
        </w:rPr>
        <w:t>第三节  挖掘装载机</w:t>
      </w:r>
      <w:r>
        <w:tab/>
      </w:r>
      <w:r>
        <w:fldChar w:fldCharType="begin"/>
      </w:r>
      <w:r>
        <w:instrText xml:space="preserve"> PAGEREF _Toc31637 </w:instrText>
      </w:r>
      <w:r>
        <w:fldChar w:fldCharType="separate"/>
      </w:r>
      <w:r>
        <w:t>62</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_Toc8774 </w:instrText>
      </w:r>
      <w:r>
        <w:rPr>
          <w:rFonts w:hint="eastAsia"/>
          <w:szCs w:val="21"/>
        </w:rPr>
        <w:fldChar w:fldCharType="separate"/>
      </w:r>
      <w:r>
        <w:rPr>
          <w:rFonts w:hint="eastAsia"/>
        </w:rPr>
        <w:t>第四节  推土机</w:t>
      </w:r>
      <w:r>
        <w:tab/>
      </w:r>
      <w:r>
        <w:fldChar w:fldCharType="begin"/>
      </w:r>
      <w:r>
        <w:instrText xml:space="preserve"> PAGEREF _Toc8774 </w:instrText>
      </w:r>
      <w:r>
        <w:fldChar w:fldCharType="separate"/>
      </w:r>
      <w:r>
        <w:t>62</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_Toc7607 </w:instrText>
      </w:r>
      <w:r>
        <w:rPr>
          <w:rFonts w:hint="eastAsia"/>
          <w:szCs w:val="21"/>
        </w:rPr>
        <w:fldChar w:fldCharType="separate"/>
      </w:r>
      <w:r>
        <w:rPr>
          <w:rFonts w:hint="eastAsia"/>
        </w:rPr>
        <w:t>第五节  静压作业压路机</w:t>
      </w:r>
      <w:r>
        <w:tab/>
      </w:r>
      <w:r>
        <w:fldChar w:fldCharType="begin"/>
      </w:r>
      <w:r>
        <w:instrText xml:space="preserve"> PAGEREF _Toc7607 </w:instrText>
      </w:r>
      <w:r>
        <w:fldChar w:fldCharType="separate"/>
      </w:r>
      <w:r>
        <w:t>64</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_Toc29892 </w:instrText>
      </w:r>
      <w:r>
        <w:rPr>
          <w:rFonts w:hint="eastAsia"/>
          <w:szCs w:val="21"/>
        </w:rPr>
        <w:fldChar w:fldCharType="separate"/>
      </w:r>
      <w:r>
        <w:rPr>
          <w:rFonts w:hint="eastAsia"/>
        </w:rPr>
        <w:t>第六节  振动压路机</w:t>
      </w:r>
      <w:r>
        <w:tab/>
      </w:r>
      <w:r>
        <w:fldChar w:fldCharType="begin"/>
      </w:r>
      <w:r>
        <w:instrText xml:space="preserve"> PAGEREF _Toc29892 </w:instrText>
      </w:r>
      <w:r>
        <w:fldChar w:fldCharType="separate"/>
      </w:r>
      <w:r>
        <w:t>64</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_Toc2990 </w:instrText>
      </w:r>
      <w:r>
        <w:rPr>
          <w:rFonts w:hint="eastAsia"/>
          <w:szCs w:val="21"/>
        </w:rPr>
        <w:fldChar w:fldCharType="separate"/>
      </w:r>
      <w:r>
        <w:rPr>
          <w:rFonts w:hint="eastAsia"/>
        </w:rPr>
        <w:t>第七节  轮胎式装载机</w:t>
      </w:r>
      <w:r>
        <w:tab/>
      </w:r>
      <w:r>
        <w:fldChar w:fldCharType="begin"/>
      </w:r>
      <w:r>
        <w:instrText xml:space="preserve"> PAGEREF _Toc2990 </w:instrText>
      </w:r>
      <w:r>
        <w:fldChar w:fldCharType="separate"/>
      </w:r>
      <w:r>
        <w:t>64</w:t>
      </w:r>
      <w:r>
        <w:fldChar w:fldCharType="end"/>
      </w:r>
      <w:r>
        <w:rPr>
          <w:rFonts w:hint="eastAsia"/>
          <w:szCs w:val="21"/>
        </w:rPr>
        <w:fldChar w:fldCharType="end"/>
      </w:r>
    </w:p>
    <w:p>
      <w:pPr>
        <w:pStyle w:val="7"/>
        <w:tabs>
          <w:tab w:val="right" w:leader="dot" w:pos="10318"/>
        </w:tabs>
      </w:pPr>
      <w:r>
        <w:rPr>
          <w:rFonts w:hint="eastAsia"/>
          <w:szCs w:val="21"/>
        </w:rPr>
        <w:fldChar w:fldCharType="begin"/>
      </w:r>
      <w:r>
        <w:rPr>
          <w:rFonts w:hint="eastAsia"/>
          <w:szCs w:val="21"/>
        </w:rPr>
        <w:instrText xml:space="preserve"> HYPERLINK \l _Toc18993 </w:instrText>
      </w:r>
      <w:r>
        <w:rPr>
          <w:rFonts w:hint="eastAsia"/>
          <w:szCs w:val="21"/>
        </w:rPr>
        <w:fldChar w:fldCharType="separate"/>
      </w:r>
      <w:r>
        <w:rPr>
          <w:rFonts w:hint="eastAsia"/>
        </w:rPr>
        <w:t>第四十九章  桩工机械</w:t>
      </w:r>
      <w:r>
        <w:tab/>
      </w:r>
      <w:r>
        <w:fldChar w:fldCharType="begin"/>
      </w:r>
      <w:r>
        <w:instrText xml:space="preserve"> PAGEREF _Toc18993 </w:instrText>
      </w:r>
      <w:r>
        <w:fldChar w:fldCharType="separate"/>
      </w:r>
      <w:r>
        <w:t>66</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_Toc16017 </w:instrText>
      </w:r>
      <w:r>
        <w:rPr>
          <w:rFonts w:hint="eastAsia"/>
          <w:szCs w:val="21"/>
        </w:rPr>
        <w:fldChar w:fldCharType="separate"/>
      </w:r>
      <w:r>
        <w:rPr>
          <w:rFonts w:hint="eastAsia"/>
        </w:rPr>
        <w:t>第一节  基本要求</w:t>
      </w:r>
      <w:r>
        <w:tab/>
      </w:r>
      <w:r>
        <w:fldChar w:fldCharType="begin"/>
      </w:r>
      <w:r>
        <w:instrText xml:space="preserve"> PAGEREF _Toc16017 </w:instrText>
      </w:r>
      <w:r>
        <w:fldChar w:fldCharType="separate"/>
      </w:r>
      <w:r>
        <w:t>66</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_Toc25768 </w:instrText>
      </w:r>
      <w:r>
        <w:rPr>
          <w:rFonts w:hint="eastAsia"/>
          <w:szCs w:val="21"/>
        </w:rPr>
        <w:fldChar w:fldCharType="separate"/>
      </w:r>
      <w:r>
        <w:rPr>
          <w:rFonts w:hint="eastAsia"/>
        </w:rPr>
        <w:t>第二节  柴油打桩锤</w:t>
      </w:r>
      <w:r>
        <w:tab/>
      </w:r>
      <w:r>
        <w:fldChar w:fldCharType="begin"/>
      </w:r>
      <w:r>
        <w:instrText xml:space="preserve"> PAGEREF _Toc25768 </w:instrText>
      </w:r>
      <w:r>
        <w:fldChar w:fldCharType="separate"/>
      </w:r>
      <w:r>
        <w:t>66</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_Toc28652 </w:instrText>
      </w:r>
      <w:r>
        <w:rPr>
          <w:rFonts w:hint="eastAsia"/>
          <w:szCs w:val="21"/>
        </w:rPr>
        <w:fldChar w:fldCharType="separate"/>
      </w:r>
      <w:r>
        <w:rPr>
          <w:rFonts w:hint="eastAsia"/>
        </w:rPr>
        <w:t>第三节  振动沉拔桩锤</w:t>
      </w:r>
      <w:r>
        <w:tab/>
      </w:r>
      <w:r>
        <w:fldChar w:fldCharType="begin"/>
      </w:r>
      <w:r>
        <w:instrText xml:space="preserve"> PAGEREF _Toc28652 </w:instrText>
      </w:r>
      <w:r>
        <w:fldChar w:fldCharType="separate"/>
      </w:r>
      <w:r>
        <w:t>67</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_Toc32761 </w:instrText>
      </w:r>
      <w:r>
        <w:rPr>
          <w:rFonts w:hint="eastAsia"/>
          <w:szCs w:val="21"/>
        </w:rPr>
        <w:fldChar w:fldCharType="separate"/>
      </w:r>
      <w:r>
        <w:rPr>
          <w:rFonts w:hint="eastAsia"/>
        </w:rPr>
        <w:t>第四节  履带式打桩机（三支点式）</w:t>
      </w:r>
      <w:r>
        <w:tab/>
      </w:r>
      <w:r>
        <w:fldChar w:fldCharType="begin"/>
      </w:r>
      <w:r>
        <w:instrText xml:space="preserve"> PAGEREF _Toc32761 </w:instrText>
      </w:r>
      <w:r>
        <w:fldChar w:fldCharType="separate"/>
      </w:r>
      <w:r>
        <w:t>68</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_Toc31481 </w:instrText>
      </w:r>
      <w:r>
        <w:rPr>
          <w:rFonts w:hint="eastAsia"/>
          <w:szCs w:val="21"/>
        </w:rPr>
        <w:fldChar w:fldCharType="separate"/>
      </w:r>
      <w:r>
        <w:rPr>
          <w:rFonts w:hint="eastAsia"/>
        </w:rPr>
        <w:t>第五节  强夯机械</w:t>
      </w:r>
      <w:r>
        <w:tab/>
      </w:r>
      <w:r>
        <w:fldChar w:fldCharType="begin"/>
      </w:r>
      <w:r>
        <w:instrText xml:space="preserve"> PAGEREF _Toc31481 </w:instrText>
      </w:r>
      <w:r>
        <w:fldChar w:fldCharType="separate"/>
      </w:r>
      <w:r>
        <w:t>69</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_Toc1651 </w:instrText>
      </w:r>
      <w:r>
        <w:rPr>
          <w:rFonts w:hint="eastAsia"/>
          <w:szCs w:val="21"/>
        </w:rPr>
        <w:fldChar w:fldCharType="separate"/>
      </w:r>
      <w:r>
        <w:rPr>
          <w:rFonts w:hint="eastAsia"/>
        </w:rPr>
        <w:t>第六节  转盘钻孔机</w:t>
      </w:r>
      <w:r>
        <w:tab/>
      </w:r>
      <w:r>
        <w:fldChar w:fldCharType="begin"/>
      </w:r>
      <w:r>
        <w:instrText xml:space="preserve"> PAGEREF _Toc1651 </w:instrText>
      </w:r>
      <w:r>
        <w:fldChar w:fldCharType="separate"/>
      </w:r>
      <w:r>
        <w:t>69</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_Toc13505 </w:instrText>
      </w:r>
      <w:r>
        <w:rPr>
          <w:rFonts w:hint="eastAsia"/>
          <w:szCs w:val="21"/>
        </w:rPr>
        <w:fldChar w:fldCharType="separate"/>
      </w:r>
      <w:r>
        <w:rPr>
          <w:rFonts w:hint="eastAsia"/>
        </w:rPr>
        <w:t>第七节  螺旋钻孔机</w:t>
      </w:r>
      <w:r>
        <w:tab/>
      </w:r>
      <w:r>
        <w:fldChar w:fldCharType="begin"/>
      </w:r>
      <w:r>
        <w:instrText xml:space="preserve"> PAGEREF _Toc13505 </w:instrText>
      </w:r>
      <w:r>
        <w:fldChar w:fldCharType="separate"/>
      </w:r>
      <w:r>
        <w:t>70</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_Toc9491 </w:instrText>
      </w:r>
      <w:r>
        <w:rPr>
          <w:rFonts w:hint="eastAsia"/>
          <w:szCs w:val="21"/>
        </w:rPr>
        <w:fldChar w:fldCharType="separate"/>
      </w:r>
      <w:r>
        <w:rPr>
          <w:rFonts w:hint="eastAsia"/>
        </w:rPr>
        <w:t>第八节  全套管钻机</w:t>
      </w:r>
      <w:r>
        <w:tab/>
      </w:r>
      <w:r>
        <w:fldChar w:fldCharType="begin"/>
      </w:r>
      <w:r>
        <w:instrText xml:space="preserve"> PAGEREF _Toc9491 </w:instrText>
      </w:r>
      <w:r>
        <w:fldChar w:fldCharType="separate"/>
      </w:r>
      <w:r>
        <w:t>71</w:t>
      </w:r>
      <w:r>
        <w:fldChar w:fldCharType="end"/>
      </w:r>
      <w:r>
        <w:rPr>
          <w:rFonts w:hint="eastAsia"/>
          <w:szCs w:val="21"/>
        </w:rPr>
        <w:fldChar w:fldCharType="end"/>
      </w:r>
    </w:p>
    <w:p>
      <w:pPr>
        <w:pStyle w:val="7"/>
        <w:tabs>
          <w:tab w:val="right" w:leader="dot" w:pos="10318"/>
        </w:tabs>
      </w:pPr>
      <w:r>
        <w:rPr>
          <w:rFonts w:hint="eastAsia"/>
          <w:szCs w:val="21"/>
        </w:rPr>
        <w:fldChar w:fldCharType="begin"/>
      </w:r>
      <w:r>
        <w:rPr>
          <w:rFonts w:hint="eastAsia"/>
          <w:szCs w:val="21"/>
        </w:rPr>
        <w:instrText xml:space="preserve"> HYPERLINK \l _Toc23070 </w:instrText>
      </w:r>
      <w:r>
        <w:rPr>
          <w:rFonts w:hint="eastAsia"/>
          <w:szCs w:val="21"/>
        </w:rPr>
        <w:fldChar w:fldCharType="separate"/>
      </w:r>
      <w:r>
        <w:rPr>
          <w:rFonts w:hint="eastAsia"/>
        </w:rPr>
        <w:t>第五十章  起重吊装及垂直运输机械</w:t>
      </w:r>
      <w:r>
        <w:tab/>
      </w:r>
      <w:r>
        <w:fldChar w:fldCharType="begin"/>
      </w:r>
      <w:r>
        <w:instrText xml:space="preserve"> PAGEREF _Toc23070 </w:instrText>
      </w:r>
      <w:r>
        <w:fldChar w:fldCharType="separate"/>
      </w:r>
      <w:r>
        <w:t>72</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_Toc489 </w:instrText>
      </w:r>
      <w:r>
        <w:rPr>
          <w:rFonts w:hint="eastAsia"/>
          <w:szCs w:val="21"/>
        </w:rPr>
        <w:fldChar w:fldCharType="separate"/>
      </w:r>
      <w:r>
        <w:rPr>
          <w:rFonts w:hint="eastAsia"/>
        </w:rPr>
        <w:t>第一节  基本要求</w:t>
      </w:r>
      <w:r>
        <w:tab/>
      </w:r>
      <w:r>
        <w:fldChar w:fldCharType="begin"/>
      </w:r>
      <w:r>
        <w:instrText xml:space="preserve"> PAGEREF _Toc489 </w:instrText>
      </w:r>
      <w:r>
        <w:fldChar w:fldCharType="separate"/>
      </w:r>
      <w:r>
        <w:t>72</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_Toc27381 </w:instrText>
      </w:r>
      <w:r>
        <w:rPr>
          <w:rFonts w:hint="eastAsia"/>
          <w:szCs w:val="21"/>
        </w:rPr>
        <w:fldChar w:fldCharType="separate"/>
      </w:r>
      <w:r>
        <w:rPr>
          <w:rFonts w:hint="eastAsia"/>
        </w:rPr>
        <w:t>第四节  塔式起重机</w:t>
      </w:r>
      <w:r>
        <w:tab/>
      </w:r>
      <w:r>
        <w:fldChar w:fldCharType="begin"/>
      </w:r>
      <w:r>
        <w:instrText xml:space="preserve"> PAGEREF _Toc27381 </w:instrText>
      </w:r>
      <w:r>
        <w:fldChar w:fldCharType="separate"/>
      </w:r>
      <w:r>
        <w:t>74</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_Toc12025 </w:instrText>
      </w:r>
      <w:r>
        <w:rPr>
          <w:rFonts w:hint="eastAsia"/>
          <w:szCs w:val="21"/>
        </w:rPr>
        <w:fldChar w:fldCharType="separate"/>
      </w:r>
      <w:r>
        <w:rPr>
          <w:rFonts w:hint="eastAsia"/>
        </w:rPr>
        <w:t>第五节  桅杆式起重机</w:t>
      </w:r>
      <w:r>
        <w:tab/>
      </w:r>
      <w:r>
        <w:fldChar w:fldCharType="begin"/>
      </w:r>
      <w:r>
        <w:instrText xml:space="preserve"> PAGEREF _Toc12025 </w:instrText>
      </w:r>
      <w:r>
        <w:fldChar w:fldCharType="separate"/>
      </w:r>
      <w:r>
        <w:t>77</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_Toc17445 </w:instrText>
      </w:r>
      <w:r>
        <w:rPr>
          <w:rFonts w:hint="eastAsia"/>
          <w:szCs w:val="21"/>
        </w:rPr>
        <w:fldChar w:fldCharType="separate"/>
      </w:r>
      <w:r>
        <w:rPr>
          <w:rFonts w:hint="eastAsia"/>
        </w:rPr>
        <w:t>第六节  卷扬机</w:t>
      </w:r>
      <w:r>
        <w:tab/>
      </w:r>
      <w:r>
        <w:fldChar w:fldCharType="begin"/>
      </w:r>
      <w:r>
        <w:instrText xml:space="preserve"> PAGEREF _Toc17445 </w:instrText>
      </w:r>
      <w:r>
        <w:fldChar w:fldCharType="separate"/>
      </w:r>
      <w:r>
        <w:t>78</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_Toc1256 </w:instrText>
      </w:r>
      <w:r>
        <w:rPr>
          <w:rFonts w:hint="eastAsia"/>
          <w:szCs w:val="21"/>
        </w:rPr>
        <w:fldChar w:fldCharType="separate"/>
      </w:r>
      <w:r>
        <w:rPr>
          <w:rFonts w:hint="eastAsia"/>
        </w:rPr>
        <w:t>第七节  龙门架（井架）物料提升机</w:t>
      </w:r>
      <w:r>
        <w:tab/>
      </w:r>
      <w:r>
        <w:fldChar w:fldCharType="begin"/>
      </w:r>
      <w:r>
        <w:instrText xml:space="preserve"> PAGEREF _Toc1256 </w:instrText>
      </w:r>
      <w:r>
        <w:fldChar w:fldCharType="separate"/>
      </w:r>
      <w:r>
        <w:t>79</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_Toc5624 </w:instrText>
      </w:r>
      <w:r>
        <w:rPr>
          <w:rFonts w:hint="eastAsia"/>
          <w:szCs w:val="21"/>
        </w:rPr>
        <w:fldChar w:fldCharType="separate"/>
      </w:r>
      <w:r>
        <w:rPr>
          <w:rFonts w:hint="eastAsia"/>
        </w:rPr>
        <w:t>第八节  施工升降机（外用电梯）</w:t>
      </w:r>
      <w:r>
        <w:tab/>
      </w:r>
      <w:r>
        <w:fldChar w:fldCharType="begin"/>
      </w:r>
      <w:r>
        <w:instrText xml:space="preserve"> PAGEREF _Toc5624 </w:instrText>
      </w:r>
      <w:r>
        <w:fldChar w:fldCharType="separate"/>
      </w:r>
      <w:r>
        <w:t>81</w:t>
      </w:r>
      <w:r>
        <w:fldChar w:fldCharType="end"/>
      </w:r>
      <w:r>
        <w:rPr>
          <w:rFonts w:hint="eastAsia"/>
          <w:szCs w:val="21"/>
        </w:rPr>
        <w:fldChar w:fldCharType="end"/>
      </w:r>
    </w:p>
    <w:p>
      <w:pPr>
        <w:pStyle w:val="7"/>
        <w:tabs>
          <w:tab w:val="right" w:leader="dot" w:pos="10318"/>
        </w:tabs>
      </w:pPr>
      <w:r>
        <w:rPr>
          <w:rFonts w:hint="eastAsia"/>
          <w:szCs w:val="21"/>
        </w:rPr>
        <w:fldChar w:fldCharType="begin"/>
      </w:r>
      <w:r>
        <w:rPr>
          <w:rFonts w:hint="eastAsia"/>
          <w:szCs w:val="21"/>
        </w:rPr>
        <w:instrText xml:space="preserve"> HYPERLINK \l _Toc11307 </w:instrText>
      </w:r>
      <w:r>
        <w:rPr>
          <w:rFonts w:hint="eastAsia"/>
          <w:szCs w:val="21"/>
        </w:rPr>
        <w:fldChar w:fldCharType="separate"/>
      </w:r>
      <w:r>
        <w:rPr>
          <w:rFonts w:hint="eastAsia"/>
        </w:rPr>
        <w:t>第五十一章  混凝土机械</w:t>
      </w:r>
      <w:r>
        <w:tab/>
      </w:r>
      <w:r>
        <w:fldChar w:fldCharType="begin"/>
      </w:r>
      <w:r>
        <w:instrText xml:space="preserve"> PAGEREF _Toc11307 </w:instrText>
      </w:r>
      <w:r>
        <w:fldChar w:fldCharType="separate"/>
      </w:r>
      <w:r>
        <w:t>82</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_Toc798 </w:instrText>
      </w:r>
      <w:r>
        <w:rPr>
          <w:rFonts w:hint="eastAsia"/>
          <w:szCs w:val="21"/>
        </w:rPr>
        <w:fldChar w:fldCharType="separate"/>
      </w:r>
      <w:r>
        <w:rPr>
          <w:rFonts w:hint="eastAsia"/>
        </w:rPr>
        <w:t>第一节  基本要求</w:t>
      </w:r>
      <w:r>
        <w:tab/>
      </w:r>
      <w:r>
        <w:fldChar w:fldCharType="begin"/>
      </w:r>
      <w:r>
        <w:instrText xml:space="preserve"> PAGEREF _Toc798 </w:instrText>
      </w:r>
      <w:r>
        <w:fldChar w:fldCharType="separate"/>
      </w:r>
      <w:r>
        <w:t>82</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_Toc4243 </w:instrText>
      </w:r>
      <w:r>
        <w:rPr>
          <w:rFonts w:hint="eastAsia"/>
          <w:szCs w:val="21"/>
        </w:rPr>
        <w:fldChar w:fldCharType="separate"/>
      </w:r>
      <w:r>
        <w:rPr>
          <w:rFonts w:hint="eastAsia"/>
        </w:rPr>
        <w:t>第二节  混凝土搅拌机</w:t>
      </w:r>
      <w:r>
        <w:tab/>
      </w:r>
      <w:r>
        <w:fldChar w:fldCharType="begin"/>
      </w:r>
      <w:r>
        <w:instrText xml:space="preserve"> PAGEREF _Toc4243 </w:instrText>
      </w:r>
      <w:r>
        <w:fldChar w:fldCharType="separate"/>
      </w:r>
      <w:r>
        <w:t>82</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_Toc21623 </w:instrText>
      </w:r>
      <w:r>
        <w:rPr>
          <w:rFonts w:hint="eastAsia"/>
          <w:szCs w:val="21"/>
        </w:rPr>
        <w:fldChar w:fldCharType="separate"/>
      </w:r>
      <w:r>
        <w:rPr>
          <w:rFonts w:hint="eastAsia"/>
        </w:rPr>
        <w:t>第三节   混凝土搅拌站</w:t>
      </w:r>
      <w:r>
        <w:tab/>
      </w:r>
      <w:r>
        <w:fldChar w:fldCharType="begin"/>
      </w:r>
      <w:r>
        <w:instrText xml:space="preserve"> PAGEREF _Toc21623 </w:instrText>
      </w:r>
      <w:r>
        <w:fldChar w:fldCharType="separate"/>
      </w:r>
      <w:r>
        <w:t>83</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_Toc6771 </w:instrText>
      </w:r>
      <w:r>
        <w:rPr>
          <w:rFonts w:hint="eastAsia"/>
          <w:szCs w:val="21"/>
        </w:rPr>
        <w:fldChar w:fldCharType="separate"/>
      </w:r>
      <w:r>
        <w:rPr>
          <w:rFonts w:hint="eastAsia"/>
        </w:rPr>
        <w:t>第四节  混凝土搅拌输送车</w:t>
      </w:r>
      <w:r>
        <w:tab/>
      </w:r>
      <w:r>
        <w:fldChar w:fldCharType="begin"/>
      </w:r>
      <w:r>
        <w:instrText xml:space="preserve"> PAGEREF _Toc6771 </w:instrText>
      </w:r>
      <w:r>
        <w:fldChar w:fldCharType="separate"/>
      </w:r>
      <w:r>
        <w:t>84</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_Toc20535 </w:instrText>
      </w:r>
      <w:r>
        <w:rPr>
          <w:rFonts w:hint="eastAsia"/>
          <w:szCs w:val="21"/>
        </w:rPr>
        <w:fldChar w:fldCharType="separate"/>
      </w:r>
      <w:r>
        <w:rPr>
          <w:rFonts w:hint="eastAsia"/>
        </w:rPr>
        <w:t>第五节  混凝土泵</w:t>
      </w:r>
      <w:r>
        <w:tab/>
      </w:r>
      <w:r>
        <w:fldChar w:fldCharType="begin"/>
      </w:r>
      <w:r>
        <w:instrText xml:space="preserve"> PAGEREF _Toc20535 </w:instrText>
      </w:r>
      <w:r>
        <w:fldChar w:fldCharType="separate"/>
      </w:r>
      <w:r>
        <w:t>84</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_Toc8624 </w:instrText>
      </w:r>
      <w:r>
        <w:rPr>
          <w:rFonts w:hint="eastAsia"/>
          <w:szCs w:val="21"/>
        </w:rPr>
        <w:fldChar w:fldCharType="separate"/>
      </w:r>
      <w:r>
        <w:rPr>
          <w:rFonts w:hint="eastAsia"/>
        </w:rPr>
        <w:t>第六节  混凝土泵车</w:t>
      </w:r>
      <w:r>
        <w:tab/>
      </w:r>
      <w:r>
        <w:fldChar w:fldCharType="begin"/>
      </w:r>
      <w:r>
        <w:instrText xml:space="preserve"> PAGEREF _Toc8624 </w:instrText>
      </w:r>
      <w:r>
        <w:fldChar w:fldCharType="separate"/>
      </w:r>
      <w:r>
        <w:t>85</w:t>
      </w:r>
      <w:r>
        <w:fldChar w:fldCharType="end"/>
      </w:r>
      <w:r>
        <w:rPr>
          <w:rFonts w:hint="eastAsia"/>
          <w:szCs w:val="21"/>
        </w:rPr>
        <w:fldChar w:fldCharType="end"/>
      </w:r>
    </w:p>
    <w:p>
      <w:pPr>
        <w:pStyle w:val="7"/>
        <w:tabs>
          <w:tab w:val="right" w:leader="dot" w:pos="10318"/>
        </w:tabs>
      </w:pPr>
      <w:r>
        <w:rPr>
          <w:rFonts w:hint="eastAsia"/>
          <w:szCs w:val="21"/>
        </w:rPr>
        <w:fldChar w:fldCharType="begin"/>
      </w:r>
      <w:r>
        <w:rPr>
          <w:rFonts w:hint="eastAsia"/>
          <w:szCs w:val="21"/>
        </w:rPr>
        <w:instrText xml:space="preserve"> HYPERLINK \l _Toc30509 </w:instrText>
      </w:r>
      <w:r>
        <w:rPr>
          <w:rFonts w:hint="eastAsia"/>
          <w:szCs w:val="21"/>
        </w:rPr>
        <w:fldChar w:fldCharType="separate"/>
      </w:r>
      <w:r>
        <w:rPr>
          <w:rFonts w:hint="eastAsia"/>
        </w:rPr>
        <w:t>第五十二章  中小型施工机具</w:t>
      </w:r>
      <w:r>
        <w:tab/>
      </w:r>
      <w:r>
        <w:fldChar w:fldCharType="begin"/>
      </w:r>
      <w:r>
        <w:instrText xml:space="preserve"> PAGEREF _Toc30509 </w:instrText>
      </w:r>
      <w:r>
        <w:fldChar w:fldCharType="separate"/>
      </w:r>
      <w:r>
        <w:t>86</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_Toc29294 </w:instrText>
      </w:r>
      <w:r>
        <w:rPr>
          <w:rFonts w:hint="eastAsia"/>
          <w:szCs w:val="21"/>
        </w:rPr>
        <w:fldChar w:fldCharType="separate"/>
      </w:r>
      <w:r>
        <w:rPr>
          <w:rFonts w:hint="eastAsia"/>
        </w:rPr>
        <w:t>第一节  空气压缩机</w:t>
      </w:r>
      <w:r>
        <w:tab/>
      </w:r>
      <w:r>
        <w:fldChar w:fldCharType="begin"/>
      </w:r>
      <w:r>
        <w:instrText xml:space="preserve"> PAGEREF _Toc29294 </w:instrText>
      </w:r>
      <w:r>
        <w:fldChar w:fldCharType="separate"/>
      </w:r>
      <w:r>
        <w:t>86</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_Toc16687 </w:instrText>
      </w:r>
      <w:r>
        <w:rPr>
          <w:rFonts w:hint="eastAsia"/>
          <w:szCs w:val="21"/>
        </w:rPr>
        <w:fldChar w:fldCharType="separate"/>
      </w:r>
      <w:r>
        <w:rPr>
          <w:rFonts w:hint="eastAsia"/>
        </w:rPr>
        <w:t>第二节  蛙式夯实机</w:t>
      </w:r>
      <w:r>
        <w:tab/>
      </w:r>
      <w:r>
        <w:fldChar w:fldCharType="begin"/>
      </w:r>
      <w:r>
        <w:instrText xml:space="preserve"> PAGEREF _Toc16687 </w:instrText>
      </w:r>
      <w:r>
        <w:fldChar w:fldCharType="separate"/>
      </w:r>
      <w:r>
        <w:t>87</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_Toc14413 </w:instrText>
      </w:r>
      <w:r>
        <w:rPr>
          <w:rFonts w:hint="eastAsia"/>
          <w:szCs w:val="21"/>
        </w:rPr>
        <w:fldChar w:fldCharType="separate"/>
      </w:r>
      <w:r>
        <w:rPr>
          <w:rFonts w:hint="eastAsia"/>
        </w:rPr>
        <w:t>第三节  机动翻斗车</w:t>
      </w:r>
      <w:r>
        <w:tab/>
      </w:r>
      <w:r>
        <w:fldChar w:fldCharType="begin"/>
      </w:r>
      <w:r>
        <w:instrText xml:space="preserve"> PAGEREF _Toc14413 </w:instrText>
      </w:r>
      <w:r>
        <w:fldChar w:fldCharType="separate"/>
      </w:r>
      <w:r>
        <w:t>88</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_Toc31228 </w:instrText>
      </w:r>
      <w:r>
        <w:rPr>
          <w:rFonts w:hint="eastAsia"/>
          <w:szCs w:val="21"/>
        </w:rPr>
        <w:fldChar w:fldCharType="separate"/>
      </w:r>
      <w:r>
        <w:rPr>
          <w:rFonts w:hint="eastAsia"/>
        </w:rPr>
        <w:t>第四节  插入式振动器</w:t>
      </w:r>
      <w:r>
        <w:tab/>
      </w:r>
      <w:r>
        <w:fldChar w:fldCharType="begin"/>
      </w:r>
      <w:r>
        <w:instrText xml:space="preserve"> PAGEREF _Toc31228 </w:instrText>
      </w:r>
      <w:r>
        <w:fldChar w:fldCharType="separate"/>
      </w:r>
      <w:r>
        <w:t>88</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_Toc3144 </w:instrText>
      </w:r>
      <w:r>
        <w:rPr>
          <w:rFonts w:hint="eastAsia"/>
          <w:szCs w:val="21"/>
        </w:rPr>
        <w:fldChar w:fldCharType="separate"/>
      </w:r>
      <w:r>
        <w:rPr>
          <w:rFonts w:hint="eastAsia"/>
        </w:rPr>
        <w:t>第五节  附着式、平板式振动器</w:t>
      </w:r>
      <w:r>
        <w:tab/>
      </w:r>
      <w:r>
        <w:fldChar w:fldCharType="begin"/>
      </w:r>
      <w:r>
        <w:instrText xml:space="preserve"> PAGEREF _Toc3144 </w:instrText>
      </w:r>
      <w:r>
        <w:fldChar w:fldCharType="separate"/>
      </w:r>
      <w:r>
        <w:t>88</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_Toc10766 </w:instrText>
      </w:r>
      <w:r>
        <w:rPr>
          <w:rFonts w:hint="eastAsia"/>
          <w:szCs w:val="21"/>
        </w:rPr>
        <w:fldChar w:fldCharType="separate"/>
      </w:r>
      <w:r>
        <w:rPr>
          <w:rFonts w:hint="eastAsia"/>
        </w:rPr>
        <w:t>第六节  潜水泵</w:t>
      </w:r>
      <w:r>
        <w:tab/>
      </w:r>
      <w:r>
        <w:fldChar w:fldCharType="begin"/>
      </w:r>
      <w:r>
        <w:instrText xml:space="preserve"> PAGEREF _Toc10766 </w:instrText>
      </w:r>
      <w:r>
        <w:fldChar w:fldCharType="separate"/>
      </w:r>
      <w:r>
        <w:t>89</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_Toc682 </w:instrText>
      </w:r>
      <w:r>
        <w:rPr>
          <w:rFonts w:hint="eastAsia"/>
          <w:szCs w:val="21"/>
        </w:rPr>
        <w:fldChar w:fldCharType="separate"/>
      </w:r>
      <w:r>
        <w:rPr>
          <w:rFonts w:hint="eastAsia"/>
        </w:rPr>
        <w:t>第七节  离心水泵</w:t>
      </w:r>
      <w:r>
        <w:tab/>
      </w:r>
      <w:r>
        <w:fldChar w:fldCharType="begin"/>
      </w:r>
      <w:r>
        <w:instrText xml:space="preserve"> PAGEREF _Toc682 </w:instrText>
      </w:r>
      <w:r>
        <w:fldChar w:fldCharType="separate"/>
      </w:r>
      <w:r>
        <w:t>89</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_Toc4924 </w:instrText>
      </w:r>
      <w:r>
        <w:rPr>
          <w:rFonts w:hint="eastAsia"/>
          <w:szCs w:val="21"/>
        </w:rPr>
        <w:fldChar w:fldCharType="separate"/>
      </w:r>
      <w:r>
        <w:rPr>
          <w:rFonts w:hint="eastAsia"/>
        </w:rPr>
        <w:t>第八节  灰浆搅拌机</w:t>
      </w:r>
      <w:r>
        <w:tab/>
      </w:r>
      <w:r>
        <w:fldChar w:fldCharType="begin"/>
      </w:r>
      <w:r>
        <w:instrText xml:space="preserve"> PAGEREF _Toc4924 </w:instrText>
      </w:r>
      <w:r>
        <w:fldChar w:fldCharType="separate"/>
      </w:r>
      <w:r>
        <w:t>90</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_Toc16839 </w:instrText>
      </w:r>
      <w:r>
        <w:rPr>
          <w:rFonts w:hint="eastAsia"/>
          <w:szCs w:val="21"/>
        </w:rPr>
        <w:fldChar w:fldCharType="separate"/>
      </w:r>
      <w:r>
        <w:rPr>
          <w:rFonts w:hint="eastAsia"/>
        </w:rPr>
        <w:t>第九节  喷浆机</w:t>
      </w:r>
      <w:r>
        <w:tab/>
      </w:r>
      <w:r>
        <w:fldChar w:fldCharType="begin"/>
      </w:r>
      <w:r>
        <w:instrText xml:space="preserve"> PAGEREF _Toc16839 </w:instrText>
      </w:r>
      <w:r>
        <w:fldChar w:fldCharType="separate"/>
      </w:r>
      <w:r>
        <w:t>90</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_Toc18196 </w:instrText>
      </w:r>
      <w:r>
        <w:rPr>
          <w:rFonts w:hint="eastAsia"/>
          <w:szCs w:val="21"/>
        </w:rPr>
        <w:fldChar w:fldCharType="separate"/>
      </w:r>
      <w:r>
        <w:rPr>
          <w:rFonts w:hint="eastAsia"/>
        </w:rPr>
        <w:t>第十节  水磨石机</w:t>
      </w:r>
      <w:r>
        <w:tab/>
      </w:r>
      <w:r>
        <w:fldChar w:fldCharType="begin"/>
      </w:r>
      <w:r>
        <w:instrText xml:space="preserve"> PAGEREF _Toc18196 </w:instrText>
      </w:r>
      <w:r>
        <w:fldChar w:fldCharType="separate"/>
      </w:r>
      <w:r>
        <w:t>90</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_Toc12115 </w:instrText>
      </w:r>
      <w:r>
        <w:rPr>
          <w:rFonts w:hint="eastAsia"/>
          <w:szCs w:val="21"/>
        </w:rPr>
        <w:fldChar w:fldCharType="separate"/>
      </w:r>
      <w:r>
        <w:rPr>
          <w:rFonts w:hint="eastAsia"/>
        </w:rPr>
        <w:t>第十一节  混凝土切割机</w:t>
      </w:r>
      <w:r>
        <w:tab/>
      </w:r>
      <w:r>
        <w:fldChar w:fldCharType="begin"/>
      </w:r>
      <w:r>
        <w:instrText xml:space="preserve"> PAGEREF _Toc12115 </w:instrText>
      </w:r>
      <w:r>
        <w:fldChar w:fldCharType="separate"/>
      </w:r>
      <w:r>
        <w:t>91</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_Toc19795 </w:instrText>
      </w:r>
      <w:r>
        <w:rPr>
          <w:rFonts w:hint="eastAsia"/>
          <w:szCs w:val="21"/>
        </w:rPr>
        <w:fldChar w:fldCharType="separate"/>
      </w:r>
      <w:r>
        <w:rPr>
          <w:rFonts w:hint="eastAsia"/>
        </w:rPr>
        <w:t>第十二节  套丝切管机</w:t>
      </w:r>
      <w:r>
        <w:tab/>
      </w:r>
      <w:r>
        <w:fldChar w:fldCharType="begin"/>
      </w:r>
      <w:r>
        <w:instrText xml:space="preserve"> PAGEREF _Toc19795 </w:instrText>
      </w:r>
      <w:r>
        <w:fldChar w:fldCharType="separate"/>
      </w:r>
      <w:r>
        <w:t>91</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_Toc29067 </w:instrText>
      </w:r>
      <w:r>
        <w:rPr>
          <w:rFonts w:hint="eastAsia"/>
          <w:szCs w:val="21"/>
        </w:rPr>
        <w:fldChar w:fldCharType="separate"/>
      </w:r>
      <w:r>
        <w:rPr>
          <w:rFonts w:hint="eastAsia"/>
        </w:rPr>
        <w:t>第十三节  弯管机</w:t>
      </w:r>
      <w:r>
        <w:tab/>
      </w:r>
      <w:r>
        <w:fldChar w:fldCharType="begin"/>
      </w:r>
      <w:r>
        <w:instrText xml:space="preserve"> PAGEREF _Toc29067 </w:instrText>
      </w:r>
      <w:r>
        <w:fldChar w:fldCharType="separate"/>
      </w:r>
      <w:r>
        <w:t>91</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_Toc17135 </w:instrText>
      </w:r>
      <w:r>
        <w:rPr>
          <w:rFonts w:hint="eastAsia"/>
          <w:szCs w:val="21"/>
        </w:rPr>
        <w:fldChar w:fldCharType="separate"/>
      </w:r>
      <w:r>
        <w:rPr>
          <w:rFonts w:hint="eastAsia"/>
        </w:rPr>
        <w:t>第十四节  手持式电动工具</w:t>
      </w:r>
      <w:r>
        <w:tab/>
      </w:r>
      <w:r>
        <w:fldChar w:fldCharType="begin"/>
      </w:r>
      <w:r>
        <w:instrText xml:space="preserve"> PAGEREF _Toc17135 </w:instrText>
      </w:r>
      <w:r>
        <w:fldChar w:fldCharType="separate"/>
      </w:r>
      <w:r>
        <w:t>91</w:t>
      </w:r>
      <w:r>
        <w:fldChar w:fldCharType="end"/>
      </w:r>
      <w:r>
        <w:rPr>
          <w:rFonts w:hint="eastAsia"/>
          <w:szCs w:val="21"/>
        </w:rPr>
        <w:fldChar w:fldCharType="end"/>
      </w:r>
    </w:p>
    <w:p>
      <w:pPr>
        <w:pStyle w:val="3"/>
        <w:tabs>
          <w:tab w:val="right" w:leader="dot" w:pos="10318"/>
        </w:tabs>
      </w:pPr>
      <w:r>
        <w:rPr>
          <w:rFonts w:hint="eastAsia"/>
          <w:szCs w:val="21"/>
        </w:rPr>
        <w:fldChar w:fldCharType="begin"/>
      </w:r>
      <w:r>
        <w:rPr>
          <w:rFonts w:hint="eastAsia"/>
          <w:szCs w:val="21"/>
        </w:rPr>
        <w:instrText xml:space="preserve"> HYPERLINK \l _Toc10893 </w:instrText>
      </w:r>
      <w:r>
        <w:rPr>
          <w:rFonts w:hint="eastAsia"/>
          <w:szCs w:val="21"/>
        </w:rPr>
        <w:fldChar w:fldCharType="separate"/>
      </w:r>
      <w:r>
        <w:rPr>
          <w:rFonts w:hint="eastAsia"/>
        </w:rPr>
        <w:t>第十五节  电动葫芦</w:t>
      </w:r>
      <w:r>
        <w:tab/>
      </w:r>
      <w:r>
        <w:fldChar w:fldCharType="begin"/>
      </w:r>
      <w:r>
        <w:instrText xml:space="preserve"> PAGEREF _Toc10893 </w:instrText>
      </w:r>
      <w:r>
        <w:fldChar w:fldCharType="separate"/>
      </w:r>
      <w:r>
        <w:t>93</w:t>
      </w:r>
      <w:r>
        <w:fldChar w:fldCharType="end"/>
      </w:r>
      <w:r>
        <w:rPr>
          <w:rFonts w:hint="eastAsia"/>
          <w:szCs w:val="21"/>
        </w:rPr>
        <w:fldChar w:fldCharType="end"/>
      </w:r>
    </w:p>
    <w:p>
      <w:pPr>
        <w:rPr>
          <w:rFonts w:hint="eastAsia"/>
          <w:szCs w:val="21"/>
        </w:rPr>
      </w:pPr>
      <w:r>
        <w:rPr>
          <w:rFonts w:hint="eastAsia"/>
          <w:szCs w:val="21"/>
        </w:rPr>
        <w:fldChar w:fldCharType="end"/>
      </w:r>
    </w:p>
    <w:p>
      <w:pPr>
        <w:rPr>
          <w:rFonts w:hint="eastAsia"/>
        </w:rPr>
      </w:pPr>
    </w:p>
    <w:p>
      <w:pPr>
        <w:rPr>
          <w:rFonts w:hint="eastAsia"/>
        </w:rPr>
      </w:pPr>
    </w:p>
    <w:p>
      <w:pPr>
        <w:rPr>
          <w:rFonts w:hint="eastAsia"/>
        </w:rPr>
      </w:pPr>
    </w:p>
    <w:p>
      <w:pPr>
        <w:rPr>
          <w:rFonts w:hint="eastAsia"/>
        </w:rPr>
      </w:pPr>
    </w:p>
    <w:p>
      <w:pPr>
        <w:rPr>
          <w:rFonts w:hint="eastAsia"/>
        </w:rPr>
        <w:sectPr>
          <w:headerReference r:id="rId5" w:type="first"/>
          <w:footerReference r:id="rId8" w:type="first"/>
          <w:headerReference r:id="rId3" w:type="default"/>
          <w:footerReference r:id="rId6" w:type="default"/>
          <w:headerReference r:id="rId4" w:type="even"/>
          <w:footerReference r:id="rId7" w:type="even"/>
          <w:pgSz w:w="11906" w:h="16838"/>
          <w:pgMar w:top="851" w:right="567" w:bottom="680" w:left="794" w:header="851" w:footer="794" w:gutter="227"/>
          <w:pgNumType w:start="1"/>
          <w:cols w:space="720" w:num="1"/>
          <w:docGrid w:type="lines" w:linePitch="312" w:charSpace="0"/>
        </w:sectPr>
      </w:pPr>
    </w:p>
    <w:p>
      <w:pPr>
        <w:rPr>
          <w:rFonts w:hint="eastAsia"/>
        </w:rPr>
      </w:pPr>
      <w:bookmarkStart w:id="0" w:name="_Toc10011"/>
      <w:r>
        <w:rPr>
          <w:rFonts w:hint="eastAsia"/>
        </w:rPr>
        <w:t>第一编  总  则</w:t>
      </w:r>
      <w:bookmarkEnd w:id="0"/>
    </w:p>
    <w:p>
      <w:pPr>
        <w:rPr>
          <w:rFonts w:hint="eastAsia"/>
        </w:rPr>
      </w:pPr>
      <w:bookmarkStart w:id="1" w:name="_Toc16841"/>
      <w:r>
        <w:rPr>
          <w:rFonts w:hint="eastAsia"/>
        </w:rPr>
        <w:t>第一章  基本原则和使用范围</w:t>
      </w:r>
      <w:bookmarkEnd w:id="1"/>
    </w:p>
    <w:p>
      <w:pPr>
        <w:jc w:val="center"/>
        <w:rPr>
          <w:rFonts w:hint="eastAsia"/>
          <w:b/>
          <w:spacing w:val="30"/>
          <w:szCs w:val="21"/>
        </w:rPr>
      </w:pPr>
    </w:p>
    <w:p>
      <w:pPr>
        <w:ind w:firstLine="420" w:firstLineChars="200"/>
        <w:rPr>
          <w:rFonts w:hint="eastAsia" w:ascii="宋体" w:hAnsi="宋体"/>
          <w:szCs w:val="21"/>
        </w:rPr>
      </w:pPr>
      <w:r>
        <w:rPr>
          <w:rFonts w:hint="eastAsia" w:ascii="宋体" w:hAnsi="宋体"/>
          <w:b/>
          <w:szCs w:val="21"/>
        </w:rPr>
        <w:t>1</w:t>
      </w:r>
      <w:r>
        <w:rPr>
          <w:rFonts w:ascii="宋体" w:hAnsi="宋体"/>
          <w:b/>
          <w:szCs w:val="21"/>
        </w:rPr>
        <w:t xml:space="preserve">.0.1 </w:t>
      </w:r>
      <w:r>
        <w:rPr>
          <w:rFonts w:ascii="宋体" w:hAnsi="宋体"/>
          <w:szCs w:val="21"/>
        </w:rPr>
        <w:t xml:space="preserve"> </w:t>
      </w:r>
      <w:r>
        <w:rPr>
          <w:rFonts w:hint="eastAsia" w:ascii="宋体" w:hAnsi="宋体"/>
          <w:szCs w:val="21"/>
        </w:rPr>
        <w:t>为了保证《中华人民共和国安全生产法》，《中华人民共和国建筑法》、《建设工程安全生产管理条例》及有关建设工程安全技术标准、规范的正确实施，保障建设工程作业人员的安全，预防事故发生，促进建设事业的发展，特制定本规程。</w:t>
      </w:r>
    </w:p>
    <w:p>
      <w:pPr>
        <w:ind w:firstLine="420" w:firstLineChars="200"/>
        <w:rPr>
          <w:rFonts w:hint="eastAsia" w:ascii="宋体" w:hAnsi="宋体"/>
          <w:szCs w:val="21"/>
        </w:rPr>
      </w:pPr>
      <w:r>
        <w:rPr>
          <w:rFonts w:ascii="宋体" w:hAnsi="宋体"/>
          <w:b/>
          <w:szCs w:val="21"/>
        </w:rPr>
        <w:t>1.0.2</w:t>
      </w:r>
      <w:r>
        <w:rPr>
          <w:rFonts w:ascii="宋体" w:hAnsi="宋体"/>
          <w:szCs w:val="21"/>
        </w:rPr>
        <w:t xml:space="preserve">  </w:t>
      </w:r>
      <w:r>
        <w:rPr>
          <w:rFonts w:hint="eastAsia" w:ascii="宋体" w:hAnsi="宋体"/>
          <w:szCs w:val="21"/>
        </w:rPr>
        <w:t>在中华人民共和国境内从事一切建设工程施工、安装活动的企业及作业人员，在施工活动中除应遵守本规程的规定外，尚应遵守国家及行业有关强制性标准、规范、规程的规定。</w:t>
      </w:r>
    </w:p>
    <w:p>
      <w:pPr>
        <w:ind w:firstLine="420" w:firstLineChars="200"/>
        <w:rPr>
          <w:rFonts w:hint="eastAsia" w:ascii="宋体" w:hAnsi="宋体"/>
          <w:szCs w:val="21"/>
        </w:rPr>
      </w:pPr>
      <w:r>
        <w:rPr>
          <w:rFonts w:hint="eastAsia" w:ascii="宋体" w:hAnsi="宋体"/>
          <w:b/>
          <w:szCs w:val="21"/>
        </w:rPr>
        <w:t xml:space="preserve">1.0.3 </w:t>
      </w:r>
      <w:r>
        <w:rPr>
          <w:rFonts w:hint="eastAsia" w:ascii="宋体" w:hAnsi="宋体"/>
          <w:szCs w:val="21"/>
        </w:rPr>
        <w:t xml:space="preserve"> 从事建设工程施工、安装活动的企业，在施工活动中凡涉及到新工艺、新设备、新技术、新材料以及本规程尚未涉及的内容，必须由企业总工程师负责组织制定相应的安全技术操作规程，并负责组织相关作业人员学习，确保其在施工活动中得到执行和遵守。</w:t>
      </w:r>
    </w:p>
    <w:p>
      <w:pPr>
        <w:ind w:firstLine="420" w:firstLineChars="200"/>
        <w:rPr>
          <w:rFonts w:hint="eastAsia" w:ascii="宋体" w:hAnsi="宋体"/>
          <w:szCs w:val="21"/>
        </w:rPr>
      </w:pPr>
    </w:p>
    <w:p>
      <w:pPr>
        <w:rPr>
          <w:rFonts w:hint="eastAsia"/>
        </w:rPr>
      </w:pPr>
      <w:bookmarkStart w:id="2" w:name="_Toc32561"/>
      <w:r>
        <w:rPr>
          <w:rFonts w:hint="eastAsia"/>
        </w:rPr>
        <w:t>第二章  建设工程施工现场</w:t>
      </w:r>
      <w:bookmarkEnd w:id="2"/>
    </w:p>
    <w:p>
      <w:pPr>
        <w:ind w:firstLine="420" w:firstLineChars="200"/>
        <w:rPr>
          <w:rFonts w:hint="eastAsia" w:ascii="宋体" w:hAnsi="宋体"/>
          <w:szCs w:val="21"/>
        </w:rPr>
      </w:pPr>
    </w:p>
    <w:p>
      <w:pPr>
        <w:ind w:firstLine="420" w:firstLineChars="200"/>
        <w:rPr>
          <w:rFonts w:hint="eastAsia" w:ascii="宋体" w:hAnsi="宋体"/>
          <w:szCs w:val="21"/>
        </w:rPr>
      </w:pPr>
      <w:r>
        <w:rPr>
          <w:rFonts w:hint="eastAsia" w:ascii="宋体" w:hAnsi="宋体"/>
          <w:b/>
          <w:szCs w:val="21"/>
        </w:rPr>
        <w:t>2.0.1</w:t>
      </w:r>
      <w:r>
        <w:rPr>
          <w:rFonts w:hint="eastAsia" w:ascii="宋体" w:hAnsi="宋体"/>
          <w:szCs w:val="21"/>
        </w:rPr>
        <w:t xml:space="preserve">  建设工程开工的基本条件是：</w:t>
      </w:r>
    </w:p>
    <w:p>
      <w:pPr>
        <w:ind w:firstLine="420" w:firstLineChars="200"/>
        <w:rPr>
          <w:rFonts w:hint="eastAsia" w:ascii="宋体" w:hAnsi="宋体"/>
          <w:szCs w:val="21"/>
        </w:rPr>
      </w:pPr>
      <w:r>
        <w:rPr>
          <w:rFonts w:hint="eastAsia" w:ascii="宋体" w:hAnsi="宋体"/>
          <w:b/>
          <w:szCs w:val="21"/>
        </w:rPr>
        <w:t>1</w:t>
      </w:r>
      <w:r>
        <w:rPr>
          <w:rFonts w:hint="eastAsia" w:ascii="宋体" w:hAnsi="宋体"/>
          <w:szCs w:val="21"/>
        </w:rPr>
        <w:t xml:space="preserve">  制定了各项安全生产规章制度和保证施工安全的各项措施。</w:t>
      </w:r>
    </w:p>
    <w:p>
      <w:pPr>
        <w:ind w:firstLine="420" w:firstLineChars="200"/>
        <w:rPr>
          <w:rFonts w:hint="eastAsia" w:ascii="宋体" w:hAnsi="宋体"/>
          <w:szCs w:val="21"/>
        </w:rPr>
      </w:pPr>
      <w:r>
        <w:rPr>
          <w:rFonts w:hint="eastAsia" w:ascii="宋体" w:hAnsi="宋体"/>
          <w:b/>
          <w:szCs w:val="21"/>
        </w:rPr>
        <w:t>2</w:t>
      </w:r>
      <w:r>
        <w:rPr>
          <w:rFonts w:hint="eastAsia" w:ascii="宋体" w:hAnsi="宋体"/>
          <w:szCs w:val="21"/>
        </w:rPr>
        <w:t xml:space="preserve">  施工组织设计和各专项安全施工组织设计（或安全技术措施方案）已按规定程序进行了审批。</w:t>
      </w:r>
    </w:p>
    <w:p>
      <w:pPr>
        <w:ind w:firstLine="420" w:firstLineChars="200"/>
        <w:rPr>
          <w:rFonts w:hint="eastAsia" w:ascii="宋体" w:hAnsi="宋体"/>
          <w:szCs w:val="21"/>
        </w:rPr>
      </w:pPr>
      <w:r>
        <w:rPr>
          <w:rFonts w:hint="eastAsia" w:ascii="宋体" w:hAnsi="宋体"/>
          <w:b/>
          <w:szCs w:val="21"/>
        </w:rPr>
        <w:t xml:space="preserve">3 </w:t>
      </w:r>
      <w:r>
        <w:rPr>
          <w:rFonts w:hint="eastAsia" w:ascii="宋体" w:hAnsi="宋体"/>
          <w:szCs w:val="21"/>
        </w:rPr>
        <w:t xml:space="preserve"> 具备执业资格的各关键岗位人员已按规定要求配备。</w:t>
      </w:r>
    </w:p>
    <w:p>
      <w:pPr>
        <w:ind w:firstLine="420" w:firstLineChars="200"/>
        <w:rPr>
          <w:rFonts w:hint="eastAsia" w:ascii="宋体" w:hAnsi="宋体"/>
          <w:szCs w:val="21"/>
        </w:rPr>
      </w:pPr>
      <w:r>
        <w:rPr>
          <w:rFonts w:hint="eastAsia" w:ascii="宋体" w:hAnsi="宋体"/>
          <w:b/>
          <w:szCs w:val="21"/>
        </w:rPr>
        <w:t xml:space="preserve">4 </w:t>
      </w:r>
      <w:r>
        <w:rPr>
          <w:rFonts w:hint="eastAsia" w:ascii="宋体" w:hAnsi="宋体"/>
          <w:szCs w:val="21"/>
        </w:rPr>
        <w:t xml:space="preserve"> 按《中华人民共和国建筑法》的规定为作业人员办理了意外伤害保险。</w:t>
      </w:r>
    </w:p>
    <w:p>
      <w:pPr>
        <w:ind w:firstLine="420" w:firstLineChars="200"/>
        <w:rPr>
          <w:rFonts w:hint="eastAsia" w:ascii="宋体" w:hAnsi="宋体"/>
          <w:szCs w:val="21"/>
        </w:rPr>
      </w:pPr>
      <w:r>
        <w:rPr>
          <w:rFonts w:hint="eastAsia" w:ascii="宋体" w:hAnsi="宋体"/>
          <w:b/>
          <w:szCs w:val="21"/>
        </w:rPr>
        <w:t>5</w:t>
      </w:r>
      <w:r>
        <w:rPr>
          <w:rFonts w:hint="eastAsia" w:ascii="宋体" w:hAnsi="宋体"/>
          <w:szCs w:val="21"/>
        </w:rPr>
        <w:t xml:space="preserve">  已申报安全生产监督，并已取得施工许可证。</w:t>
      </w:r>
    </w:p>
    <w:p>
      <w:pPr>
        <w:ind w:firstLine="420" w:firstLineChars="200"/>
        <w:rPr>
          <w:rFonts w:hint="eastAsia" w:ascii="宋体" w:hAnsi="宋体"/>
          <w:szCs w:val="21"/>
        </w:rPr>
      </w:pPr>
      <w:r>
        <w:rPr>
          <w:rFonts w:hint="eastAsia" w:ascii="宋体" w:hAnsi="宋体"/>
          <w:b/>
          <w:szCs w:val="21"/>
        </w:rPr>
        <w:t>2.0.2</w:t>
      </w:r>
      <w:r>
        <w:rPr>
          <w:rFonts w:hint="eastAsia" w:ascii="宋体" w:hAnsi="宋体"/>
          <w:szCs w:val="21"/>
        </w:rPr>
        <w:t xml:space="preserve">  施工现场应当实行封闭管理并实行围挡作业。围挡材料应选用砌体、金属板材等硬质材料，围挡高度符合行业标准的规定。出入口应固定并设置大门和有关标志牌，配备门卫人员并建立门卫制度。禁止与施工作业无关的人员进入现场。</w:t>
      </w:r>
    </w:p>
    <w:p>
      <w:pPr>
        <w:ind w:firstLine="420" w:firstLineChars="200"/>
        <w:rPr>
          <w:rFonts w:hint="eastAsia" w:ascii="宋体" w:hAnsi="宋体"/>
          <w:szCs w:val="21"/>
        </w:rPr>
      </w:pPr>
      <w:r>
        <w:rPr>
          <w:rFonts w:hint="eastAsia" w:ascii="宋体" w:hAnsi="宋体"/>
          <w:b/>
          <w:szCs w:val="21"/>
        </w:rPr>
        <w:t xml:space="preserve">2.0.3 </w:t>
      </w:r>
      <w:r>
        <w:rPr>
          <w:rFonts w:hint="eastAsia" w:ascii="宋体" w:hAnsi="宋体"/>
          <w:szCs w:val="21"/>
        </w:rPr>
        <w:t xml:space="preserve"> 施工现场总平面图的设计和实施，应有利于生产并符合安全生产、文明施工的要求，符合消防、防洪、防风、防爆、防震、防雷及卫生等要求。</w:t>
      </w:r>
    </w:p>
    <w:p>
      <w:pPr>
        <w:ind w:firstLine="420" w:firstLineChars="200"/>
        <w:rPr>
          <w:rFonts w:hint="eastAsia" w:ascii="宋体" w:hAnsi="宋体"/>
          <w:szCs w:val="21"/>
        </w:rPr>
      </w:pPr>
      <w:r>
        <w:rPr>
          <w:rFonts w:hint="eastAsia" w:ascii="宋体" w:hAnsi="宋体"/>
          <w:b/>
          <w:szCs w:val="21"/>
        </w:rPr>
        <w:t xml:space="preserve">2.0.4 </w:t>
      </w:r>
      <w:r>
        <w:rPr>
          <w:rFonts w:hint="eastAsia" w:ascii="宋体" w:hAnsi="宋体"/>
          <w:szCs w:val="21"/>
        </w:rPr>
        <w:t xml:space="preserve"> 施工现场各种临时设施，应符合平面布置图的布置要求，并符合消防安全规定保持安全生产与生活用房之间的安全距离。一般情况下活动板房不小于7m；铁皮房不小于5m；临时的锅炉房、发电机房、变电室、厨房等与其他房屋的间距不小于15m。施工现场设置的厕所和淋浴室应符合文明施工的要求。</w:t>
      </w:r>
    </w:p>
    <w:p>
      <w:pPr>
        <w:ind w:firstLine="420" w:firstLineChars="200"/>
        <w:rPr>
          <w:rFonts w:hint="eastAsia" w:ascii="宋体" w:hAnsi="宋体"/>
          <w:szCs w:val="21"/>
        </w:rPr>
      </w:pPr>
      <w:r>
        <w:rPr>
          <w:rFonts w:hint="eastAsia" w:ascii="宋体" w:hAnsi="宋体"/>
          <w:b/>
          <w:szCs w:val="21"/>
        </w:rPr>
        <w:t>2.0.5</w:t>
      </w:r>
      <w:r>
        <w:rPr>
          <w:rFonts w:hint="eastAsia" w:ascii="宋体" w:hAnsi="宋体"/>
          <w:szCs w:val="21"/>
        </w:rPr>
        <w:t xml:space="preserve">  施工作业区和办公、生活区应有明显划分，有隔离和安全防护措施。在建工程主体楼层内不得兼作宿舍和办公室。</w:t>
      </w:r>
    </w:p>
    <w:p>
      <w:pPr>
        <w:ind w:firstLine="420" w:firstLineChars="200"/>
        <w:rPr>
          <w:rFonts w:hint="eastAsia" w:ascii="宋体" w:hAnsi="宋体"/>
          <w:szCs w:val="21"/>
        </w:rPr>
      </w:pPr>
      <w:r>
        <w:rPr>
          <w:rFonts w:hint="eastAsia" w:ascii="宋体" w:hAnsi="宋体"/>
          <w:b/>
          <w:szCs w:val="21"/>
        </w:rPr>
        <w:t xml:space="preserve">2.0.6 </w:t>
      </w:r>
      <w:r>
        <w:rPr>
          <w:rFonts w:hint="eastAsia" w:ascii="宋体" w:hAnsi="宋体"/>
          <w:szCs w:val="21"/>
        </w:rPr>
        <w:t xml:space="preserve"> 施工现场内场地应平整，有良好的排水措施，不得有大面积积水。现场道路应有硬化措施且保持畅通。交通频繁的交叉路口，应有交通标志。必要时，应设指挥。火车道口两侧，应设落杆并设专人管理。</w:t>
      </w:r>
    </w:p>
    <w:p>
      <w:pPr>
        <w:ind w:firstLine="420" w:firstLineChars="200"/>
        <w:rPr>
          <w:rFonts w:hint="eastAsia" w:ascii="宋体" w:hAnsi="宋体"/>
          <w:szCs w:val="21"/>
        </w:rPr>
      </w:pPr>
      <w:r>
        <w:rPr>
          <w:rFonts w:hint="eastAsia" w:ascii="宋体" w:hAnsi="宋体"/>
          <w:b/>
          <w:szCs w:val="21"/>
        </w:rPr>
        <w:t xml:space="preserve">2.0.7 </w:t>
      </w:r>
      <w:r>
        <w:rPr>
          <w:rFonts w:hint="eastAsia" w:ascii="宋体" w:hAnsi="宋体"/>
          <w:szCs w:val="21"/>
        </w:rPr>
        <w:t xml:space="preserve"> 施工现场的工具、构件、材料等的堆放，必须按照总平面布置图规定的位置放置。各种材料、构件堆放必须按品种、分规格堆放整齐并设置标志牌，堆放高度不得超过1.5m；否则应有防倾倒措施。</w:t>
      </w:r>
    </w:p>
    <w:p>
      <w:pPr>
        <w:ind w:firstLine="420" w:firstLineChars="200"/>
        <w:rPr>
          <w:rFonts w:hint="eastAsia" w:ascii="宋体" w:hAnsi="宋体"/>
          <w:szCs w:val="21"/>
        </w:rPr>
      </w:pPr>
      <w:r>
        <w:rPr>
          <w:rFonts w:hint="eastAsia" w:ascii="宋体" w:hAnsi="宋体"/>
          <w:b/>
          <w:szCs w:val="21"/>
        </w:rPr>
        <w:t xml:space="preserve">2.0.8 </w:t>
      </w:r>
      <w:r>
        <w:rPr>
          <w:rFonts w:hint="eastAsia" w:ascii="宋体" w:hAnsi="宋体"/>
          <w:szCs w:val="21"/>
        </w:rPr>
        <w:t xml:space="preserve"> 在建工程不得在高、低压电力线路下方施工。不得在高、低压电力线路的下方搭设作业棚、建造生活设施或堆放构件、材料及其他杂物等。</w:t>
      </w:r>
    </w:p>
    <w:p>
      <w:pPr>
        <w:ind w:firstLine="420" w:firstLineChars="200"/>
        <w:rPr>
          <w:rFonts w:hint="eastAsia" w:ascii="宋体" w:hAnsi="宋体"/>
          <w:szCs w:val="21"/>
        </w:rPr>
      </w:pPr>
      <w:r>
        <w:rPr>
          <w:rFonts w:hint="eastAsia" w:ascii="宋体" w:hAnsi="宋体"/>
          <w:b/>
          <w:szCs w:val="21"/>
        </w:rPr>
        <w:t>2.0.9</w:t>
      </w:r>
      <w:r>
        <w:rPr>
          <w:rFonts w:hint="eastAsia" w:ascii="宋体" w:hAnsi="宋体"/>
          <w:szCs w:val="21"/>
        </w:rPr>
        <w:t xml:space="preserve">  施工现场采取的各种安全防护措施，应符合施工组织设计或专项安全技术措施的要求，并由专业人员搭设或安装。搭设或安装完毕，施工负责人应组织有关人员验收，合格后方可投入使用，并保持纪录。</w:t>
      </w:r>
    </w:p>
    <w:p>
      <w:pPr>
        <w:ind w:firstLine="420" w:firstLineChars="200"/>
        <w:rPr>
          <w:rFonts w:hint="eastAsia" w:ascii="宋体" w:hAnsi="宋体"/>
          <w:szCs w:val="21"/>
        </w:rPr>
      </w:pPr>
      <w:r>
        <w:rPr>
          <w:rFonts w:hint="eastAsia" w:ascii="宋体" w:hAnsi="宋体"/>
          <w:b/>
          <w:szCs w:val="21"/>
        </w:rPr>
        <w:t>2.0.10</w:t>
      </w:r>
      <w:r>
        <w:rPr>
          <w:rFonts w:hint="eastAsia" w:ascii="宋体" w:hAnsi="宋体"/>
          <w:szCs w:val="21"/>
        </w:rPr>
        <w:t xml:space="preserve">  施工现场的洞、坑、沟、升降口、漏斗及高处临边等危险作业处，应按规定设置安全防护措施，挂设符合规定的各类安全标志牌，夜间设红灯示警。</w:t>
      </w:r>
    </w:p>
    <w:p>
      <w:pPr>
        <w:ind w:firstLine="420" w:firstLineChars="200"/>
        <w:rPr>
          <w:rFonts w:hint="eastAsia" w:ascii="宋体" w:hAnsi="宋体"/>
          <w:szCs w:val="21"/>
        </w:rPr>
      </w:pPr>
      <w:r>
        <w:rPr>
          <w:rFonts w:hint="eastAsia" w:ascii="宋体" w:hAnsi="宋体"/>
          <w:b/>
          <w:szCs w:val="21"/>
        </w:rPr>
        <w:t xml:space="preserve">2.0.11 </w:t>
      </w:r>
      <w:r>
        <w:rPr>
          <w:rFonts w:hint="eastAsia" w:ascii="宋体" w:hAnsi="宋体"/>
          <w:szCs w:val="21"/>
        </w:rPr>
        <w:t xml:space="preserve"> 施工现场必须设置符合要求的安全通道，供作业人员通行。安全通道必须保持畅通，设置规定的标志提供安全和足够照明。</w:t>
      </w:r>
    </w:p>
    <w:p>
      <w:pPr>
        <w:ind w:firstLine="420" w:firstLineChars="200"/>
        <w:rPr>
          <w:rFonts w:hint="eastAsia" w:ascii="宋体" w:hAnsi="宋体"/>
          <w:szCs w:val="21"/>
        </w:rPr>
      </w:pPr>
      <w:r>
        <w:rPr>
          <w:rFonts w:hint="eastAsia" w:ascii="宋体" w:hAnsi="宋体"/>
          <w:b/>
          <w:szCs w:val="21"/>
        </w:rPr>
        <w:t xml:space="preserve">2.0.12 </w:t>
      </w:r>
      <w:r>
        <w:rPr>
          <w:rFonts w:hint="eastAsia" w:ascii="宋体" w:hAnsi="宋体"/>
          <w:szCs w:val="21"/>
        </w:rPr>
        <w:t xml:space="preserve"> 施工现场各种安全防护设施、安全警告牌等，不得擅自拆动。确因作业需要临时拆动的，应经施工现场负责人统一并采取相应措施，方可拆除。作业完毕，立即恢复原状。</w:t>
      </w:r>
    </w:p>
    <w:p>
      <w:pPr>
        <w:ind w:firstLine="420" w:firstLineChars="200"/>
        <w:rPr>
          <w:rFonts w:hint="eastAsia" w:ascii="宋体" w:hAnsi="宋体"/>
          <w:szCs w:val="21"/>
        </w:rPr>
      </w:pPr>
      <w:r>
        <w:rPr>
          <w:rFonts w:hint="eastAsia" w:ascii="宋体" w:hAnsi="宋体"/>
          <w:b/>
          <w:szCs w:val="21"/>
        </w:rPr>
        <w:t xml:space="preserve">2.0.13 </w:t>
      </w:r>
      <w:r>
        <w:rPr>
          <w:rFonts w:hint="eastAsia" w:ascii="宋体" w:hAnsi="宋体"/>
          <w:szCs w:val="21"/>
        </w:rPr>
        <w:t xml:space="preserve"> 施工现场各种脚手架、垂直运输设备及施工临时用电线路等，必须编制有针对性的专项安全施工组织设计，并由具有相应资格的单位和人员安装或拆除。使用中应有专人操作和维护。首次安装或分段安装完毕在投入使用前必须组织有关人员验收，合格后方可投入使用，并保持纪录。</w:t>
      </w:r>
    </w:p>
    <w:p>
      <w:pPr>
        <w:ind w:firstLine="420" w:firstLineChars="200"/>
        <w:rPr>
          <w:rFonts w:hint="eastAsia" w:ascii="宋体" w:hAnsi="宋体"/>
          <w:szCs w:val="21"/>
        </w:rPr>
      </w:pPr>
      <w:r>
        <w:rPr>
          <w:rFonts w:hint="eastAsia" w:ascii="宋体" w:hAnsi="宋体"/>
          <w:b/>
          <w:szCs w:val="21"/>
        </w:rPr>
        <w:t>2.0.14</w:t>
      </w:r>
      <w:r>
        <w:rPr>
          <w:rFonts w:hint="eastAsia" w:ascii="宋体" w:hAnsi="宋体"/>
          <w:szCs w:val="21"/>
        </w:rPr>
        <w:t xml:space="preserve">  建设工程应严格执行分部（分项）安全生产技术交底制度。指挥生产的人员在向班组分配生产任务时，必须同时向他们进行安全技术书面交底。</w:t>
      </w:r>
    </w:p>
    <w:p>
      <w:pPr>
        <w:ind w:firstLine="420" w:firstLineChars="200"/>
        <w:rPr>
          <w:rFonts w:hint="eastAsia" w:ascii="宋体" w:hAnsi="宋体"/>
          <w:szCs w:val="21"/>
        </w:rPr>
      </w:pPr>
      <w:r>
        <w:rPr>
          <w:rFonts w:hint="eastAsia" w:ascii="宋体" w:hAnsi="宋体"/>
          <w:b/>
          <w:szCs w:val="21"/>
        </w:rPr>
        <w:t xml:space="preserve">2.0.15 </w:t>
      </w:r>
      <w:r>
        <w:rPr>
          <w:rFonts w:hint="eastAsia" w:ascii="宋体" w:hAnsi="宋体"/>
          <w:szCs w:val="21"/>
        </w:rPr>
        <w:t xml:space="preserve"> 施工现场应严格执行安全生产和消防安全的检查制度。</w:t>
      </w:r>
    </w:p>
    <w:p>
      <w:pPr>
        <w:ind w:firstLine="420" w:firstLineChars="200"/>
        <w:rPr>
          <w:rFonts w:hint="eastAsia" w:ascii="宋体" w:hAnsi="宋体"/>
          <w:szCs w:val="21"/>
        </w:rPr>
      </w:pPr>
      <w:r>
        <w:rPr>
          <w:rFonts w:hint="eastAsia" w:ascii="宋体" w:hAnsi="宋体"/>
          <w:b/>
          <w:szCs w:val="21"/>
        </w:rPr>
        <w:t xml:space="preserve">2.0.16 </w:t>
      </w:r>
      <w:r>
        <w:rPr>
          <w:rFonts w:hint="eastAsia" w:ascii="宋体" w:hAnsi="宋体"/>
          <w:szCs w:val="21"/>
        </w:rPr>
        <w:t xml:space="preserve"> 在建工程（含脚手架具）的外侧边缘与外电架空线路的边线之间必须保持安全操作距离，最小安全操作距离不得小于表2.0.16所规定的数值，达不到要求的必须制定有效的防护措施；在实施防护措施时，应有电气工程技术人员或专职安全人员监护并采取有效措施保证实施过程中作业人员及其他人员的安全。防护措施应设置醒目的警告标志牌，警告标志牌应符合国家标准的规定。</w:t>
      </w:r>
    </w:p>
    <w:p>
      <w:pPr>
        <w:ind w:firstLine="420" w:firstLineChars="200"/>
        <w:rPr>
          <w:rFonts w:hint="eastAsia" w:ascii="宋体" w:hAnsi="宋体"/>
          <w:szCs w:val="21"/>
        </w:rPr>
      </w:pPr>
      <w:r>
        <w:rPr>
          <w:rFonts w:hint="eastAsia" w:ascii="宋体" w:hAnsi="宋体"/>
          <w:b/>
          <w:szCs w:val="21"/>
        </w:rPr>
        <w:t xml:space="preserve">2.0.17 </w:t>
      </w:r>
      <w:r>
        <w:rPr>
          <w:rFonts w:hint="eastAsia" w:ascii="宋体" w:hAnsi="宋体"/>
          <w:szCs w:val="21"/>
        </w:rPr>
        <w:t xml:space="preserve"> 基础坑槽施工，应编制专项安全施工组织设计。作业时应有专人负责检查边坡土质稳定情况，发现有裂缝、疏松、渗水或支撑走动，必须立即停止施工作业并采取加固措施。</w:t>
      </w:r>
    </w:p>
    <w:p>
      <w:pPr>
        <w:ind w:firstLine="315" w:firstLineChars="150"/>
        <w:rPr>
          <w:rFonts w:hint="eastAsia" w:ascii="宋体" w:hAnsi="宋体"/>
          <w:b/>
          <w:szCs w:val="21"/>
        </w:rPr>
      </w:pPr>
      <w:r>
        <w:rPr>
          <w:rFonts w:hint="eastAsia" w:ascii="宋体" w:hAnsi="宋体"/>
          <w:b/>
          <w:szCs w:val="21"/>
        </w:rPr>
        <w:t>在建工程（含脚手架具）的外侧边缘与外电架空线路的边线之间的最小安全操作距离   表2.0.16</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0"/>
        <w:gridCol w:w="1011"/>
        <w:gridCol w:w="1306"/>
        <w:gridCol w:w="1330"/>
        <w:gridCol w:w="1371"/>
        <w:gridCol w:w="1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0" w:type="dxa"/>
            <w:noWrap w:val="0"/>
            <w:vAlign w:val="center"/>
          </w:tcPr>
          <w:p>
            <w:pPr>
              <w:jc w:val="center"/>
              <w:rPr>
                <w:rFonts w:hint="eastAsia" w:ascii="宋体" w:hAnsi="宋体"/>
                <w:szCs w:val="21"/>
              </w:rPr>
            </w:pPr>
            <w:r>
              <w:rPr>
                <w:rFonts w:hint="eastAsia" w:ascii="宋体" w:hAnsi="宋体"/>
                <w:szCs w:val="21"/>
              </w:rPr>
              <w:t>外电线路电压（kV）</w:t>
            </w:r>
          </w:p>
        </w:tc>
        <w:tc>
          <w:tcPr>
            <w:tcW w:w="1011" w:type="dxa"/>
            <w:noWrap w:val="0"/>
            <w:vAlign w:val="center"/>
          </w:tcPr>
          <w:p>
            <w:pPr>
              <w:jc w:val="center"/>
              <w:rPr>
                <w:rFonts w:hint="eastAsia" w:ascii="宋体" w:hAnsi="宋体"/>
                <w:szCs w:val="21"/>
              </w:rPr>
            </w:pPr>
            <w:r>
              <w:rPr>
                <w:rFonts w:hint="eastAsia" w:ascii="宋体" w:hAnsi="宋体"/>
                <w:szCs w:val="21"/>
              </w:rPr>
              <w:t>1以下</w:t>
            </w:r>
          </w:p>
        </w:tc>
        <w:tc>
          <w:tcPr>
            <w:tcW w:w="1306" w:type="dxa"/>
            <w:noWrap w:val="0"/>
            <w:vAlign w:val="center"/>
          </w:tcPr>
          <w:p>
            <w:pPr>
              <w:jc w:val="center"/>
              <w:rPr>
                <w:rFonts w:hint="eastAsia" w:ascii="宋体" w:hAnsi="宋体"/>
                <w:szCs w:val="21"/>
              </w:rPr>
            </w:pPr>
            <w:r>
              <w:rPr>
                <w:rFonts w:hint="eastAsia" w:ascii="宋体" w:hAnsi="宋体"/>
                <w:szCs w:val="21"/>
              </w:rPr>
              <w:t>6~10</w:t>
            </w:r>
          </w:p>
        </w:tc>
        <w:tc>
          <w:tcPr>
            <w:tcW w:w="1330" w:type="dxa"/>
            <w:noWrap w:val="0"/>
            <w:vAlign w:val="center"/>
          </w:tcPr>
          <w:p>
            <w:pPr>
              <w:jc w:val="center"/>
              <w:rPr>
                <w:rFonts w:hint="eastAsia" w:ascii="宋体" w:hAnsi="宋体"/>
                <w:szCs w:val="21"/>
              </w:rPr>
            </w:pPr>
            <w:r>
              <w:rPr>
                <w:rFonts w:hint="eastAsia" w:ascii="宋体" w:hAnsi="宋体"/>
                <w:szCs w:val="21"/>
              </w:rPr>
              <w:t>35~110</w:t>
            </w:r>
          </w:p>
        </w:tc>
        <w:tc>
          <w:tcPr>
            <w:tcW w:w="1371" w:type="dxa"/>
            <w:noWrap w:val="0"/>
            <w:vAlign w:val="center"/>
          </w:tcPr>
          <w:p>
            <w:pPr>
              <w:jc w:val="center"/>
              <w:rPr>
                <w:rFonts w:hint="eastAsia" w:ascii="宋体" w:hAnsi="宋体"/>
                <w:szCs w:val="21"/>
              </w:rPr>
            </w:pPr>
            <w:r>
              <w:rPr>
                <w:rFonts w:hint="eastAsia" w:ascii="宋体" w:hAnsi="宋体"/>
                <w:szCs w:val="21"/>
              </w:rPr>
              <w:t>110~220</w:t>
            </w:r>
          </w:p>
        </w:tc>
        <w:tc>
          <w:tcPr>
            <w:tcW w:w="1371" w:type="dxa"/>
            <w:noWrap w:val="0"/>
            <w:vAlign w:val="center"/>
          </w:tcPr>
          <w:p>
            <w:pPr>
              <w:jc w:val="center"/>
              <w:rPr>
                <w:rFonts w:hint="eastAsia" w:ascii="宋体" w:hAnsi="宋体"/>
                <w:szCs w:val="21"/>
              </w:rPr>
            </w:pPr>
            <w:r>
              <w:rPr>
                <w:rFonts w:hint="eastAsia" w:ascii="宋体" w:hAnsi="宋体"/>
                <w:szCs w:val="21"/>
              </w:rPr>
              <w:t>220~500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0" w:type="dxa"/>
            <w:noWrap w:val="0"/>
            <w:vAlign w:val="center"/>
          </w:tcPr>
          <w:p>
            <w:pPr>
              <w:jc w:val="center"/>
              <w:rPr>
                <w:rFonts w:hint="eastAsia" w:ascii="宋体" w:hAnsi="宋体"/>
                <w:szCs w:val="21"/>
              </w:rPr>
            </w:pPr>
            <w:r>
              <w:rPr>
                <w:rFonts w:hint="eastAsia" w:ascii="宋体" w:hAnsi="宋体"/>
                <w:szCs w:val="21"/>
              </w:rPr>
              <w:t>最小安全距离（m）</w:t>
            </w:r>
          </w:p>
        </w:tc>
        <w:tc>
          <w:tcPr>
            <w:tcW w:w="1011" w:type="dxa"/>
            <w:noWrap w:val="0"/>
            <w:vAlign w:val="center"/>
          </w:tcPr>
          <w:p>
            <w:pPr>
              <w:jc w:val="center"/>
              <w:rPr>
                <w:rFonts w:hint="eastAsia" w:ascii="宋体" w:hAnsi="宋体"/>
                <w:szCs w:val="21"/>
              </w:rPr>
            </w:pPr>
            <w:r>
              <w:rPr>
                <w:rFonts w:hint="eastAsia" w:ascii="宋体" w:hAnsi="宋体"/>
                <w:szCs w:val="21"/>
              </w:rPr>
              <w:t>4</w:t>
            </w:r>
          </w:p>
        </w:tc>
        <w:tc>
          <w:tcPr>
            <w:tcW w:w="1306" w:type="dxa"/>
            <w:noWrap w:val="0"/>
            <w:vAlign w:val="center"/>
          </w:tcPr>
          <w:p>
            <w:pPr>
              <w:jc w:val="center"/>
              <w:rPr>
                <w:rFonts w:hint="eastAsia" w:ascii="宋体" w:hAnsi="宋体"/>
                <w:szCs w:val="21"/>
              </w:rPr>
            </w:pPr>
            <w:r>
              <w:rPr>
                <w:rFonts w:hint="eastAsia" w:ascii="宋体" w:hAnsi="宋体"/>
                <w:szCs w:val="21"/>
              </w:rPr>
              <w:t>6</w:t>
            </w:r>
          </w:p>
        </w:tc>
        <w:tc>
          <w:tcPr>
            <w:tcW w:w="1330" w:type="dxa"/>
            <w:noWrap w:val="0"/>
            <w:vAlign w:val="center"/>
          </w:tcPr>
          <w:p>
            <w:pPr>
              <w:jc w:val="center"/>
              <w:rPr>
                <w:rFonts w:hint="eastAsia" w:ascii="宋体" w:hAnsi="宋体"/>
                <w:szCs w:val="21"/>
              </w:rPr>
            </w:pPr>
            <w:r>
              <w:rPr>
                <w:rFonts w:hint="eastAsia" w:ascii="宋体" w:hAnsi="宋体"/>
                <w:szCs w:val="21"/>
              </w:rPr>
              <w:t>8</w:t>
            </w:r>
          </w:p>
        </w:tc>
        <w:tc>
          <w:tcPr>
            <w:tcW w:w="1371" w:type="dxa"/>
            <w:noWrap w:val="0"/>
            <w:vAlign w:val="center"/>
          </w:tcPr>
          <w:p>
            <w:pPr>
              <w:jc w:val="center"/>
              <w:rPr>
                <w:rFonts w:hint="eastAsia" w:ascii="宋体" w:hAnsi="宋体"/>
                <w:szCs w:val="21"/>
              </w:rPr>
            </w:pPr>
            <w:r>
              <w:rPr>
                <w:rFonts w:hint="eastAsia" w:ascii="宋体" w:hAnsi="宋体"/>
                <w:szCs w:val="21"/>
              </w:rPr>
              <w:t>10</w:t>
            </w:r>
          </w:p>
        </w:tc>
        <w:tc>
          <w:tcPr>
            <w:tcW w:w="1371" w:type="dxa"/>
            <w:noWrap w:val="0"/>
            <w:vAlign w:val="center"/>
          </w:tcPr>
          <w:p>
            <w:pPr>
              <w:jc w:val="center"/>
              <w:rPr>
                <w:rFonts w:hint="eastAsia" w:ascii="宋体" w:hAnsi="宋体"/>
                <w:szCs w:val="21"/>
              </w:rPr>
            </w:pPr>
            <w:r>
              <w:rPr>
                <w:rFonts w:hint="eastAsia" w:ascii="宋体" w:hAnsi="宋体"/>
                <w:szCs w:val="21"/>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0" w:type="dxa"/>
            <w:noWrap w:val="0"/>
            <w:vAlign w:val="center"/>
          </w:tcPr>
          <w:p>
            <w:pPr>
              <w:jc w:val="center"/>
              <w:rPr>
                <w:rFonts w:hint="eastAsia" w:ascii="宋体" w:hAnsi="宋体"/>
                <w:szCs w:val="21"/>
              </w:rPr>
            </w:pPr>
            <w:r>
              <w:rPr>
                <w:rFonts w:hint="eastAsia" w:ascii="宋体" w:hAnsi="宋体"/>
                <w:szCs w:val="21"/>
              </w:rPr>
              <w:t>最小安全操作垂直距离（m）</w:t>
            </w:r>
          </w:p>
        </w:tc>
        <w:tc>
          <w:tcPr>
            <w:tcW w:w="1011" w:type="dxa"/>
            <w:noWrap w:val="0"/>
            <w:vAlign w:val="center"/>
          </w:tcPr>
          <w:p>
            <w:pPr>
              <w:jc w:val="center"/>
              <w:rPr>
                <w:rFonts w:hint="eastAsia" w:ascii="宋体" w:hAnsi="宋体"/>
                <w:szCs w:val="21"/>
              </w:rPr>
            </w:pPr>
            <w:r>
              <w:rPr>
                <w:rFonts w:hint="eastAsia" w:ascii="宋体" w:hAnsi="宋体"/>
                <w:szCs w:val="21"/>
              </w:rPr>
              <w:t>6</w:t>
            </w:r>
          </w:p>
        </w:tc>
        <w:tc>
          <w:tcPr>
            <w:tcW w:w="1306" w:type="dxa"/>
            <w:noWrap w:val="0"/>
            <w:vAlign w:val="center"/>
          </w:tcPr>
          <w:p>
            <w:pPr>
              <w:jc w:val="center"/>
              <w:rPr>
                <w:rFonts w:hint="eastAsia" w:ascii="宋体" w:hAnsi="宋体"/>
                <w:szCs w:val="21"/>
              </w:rPr>
            </w:pPr>
            <w:r>
              <w:rPr>
                <w:rFonts w:hint="eastAsia" w:ascii="宋体" w:hAnsi="宋体"/>
                <w:szCs w:val="21"/>
              </w:rPr>
              <w:t>≥7</w:t>
            </w:r>
          </w:p>
        </w:tc>
        <w:tc>
          <w:tcPr>
            <w:tcW w:w="1330" w:type="dxa"/>
            <w:noWrap w:val="0"/>
            <w:vAlign w:val="center"/>
          </w:tcPr>
          <w:p>
            <w:pPr>
              <w:jc w:val="center"/>
              <w:rPr>
                <w:rFonts w:hint="eastAsia" w:ascii="宋体" w:hAnsi="宋体"/>
                <w:szCs w:val="21"/>
              </w:rPr>
            </w:pPr>
            <w:r>
              <w:rPr>
                <w:rFonts w:hint="eastAsia" w:ascii="宋体" w:hAnsi="宋体"/>
                <w:szCs w:val="21"/>
              </w:rPr>
              <w:t>≥7</w:t>
            </w:r>
          </w:p>
        </w:tc>
        <w:tc>
          <w:tcPr>
            <w:tcW w:w="1371" w:type="dxa"/>
            <w:noWrap w:val="0"/>
            <w:vAlign w:val="center"/>
          </w:tcPr>
          <w:p>
            <w:pPr>
              <w:ind w:firstLine="420" w:firstLineChars="200"/>
              <w:jc w:val="center"/>
              <w:rPr>
                <w:rFonts w:hint="eastAsia" w:ascii="宋体" w:hAnsi="宋体"/>
                <w:szCs w:val="21"/>
              </w:rPr>
            </w:pPr>
            <w:r>
              <w:rPr>
                <w:rFonts w:hint="eastAsia" w:ascii="宋体" w:hAnsi="宋体"/>
                <w:szCs w:val="21"/>
              </w:rPr>
              <w:t>＞7</w:t>
            </w:r>
          </w:p>
        </w:tc>
        <w:tc>
          <w:tcPr>
            <w:tcW w:w="1371" w:type="dxa"/>
            <w:noWrap w:val="0"/>
            <w:vAlign w:val="center"/>
          </w:tcPr>
          <w:p>
            <w:pPr>
              <w:jc w:val="center"/>
              <w:rPr>
                <w:rFonts w:hint="eastAsia" w:ascii="宋体" w:hAnsi="宋体"/>
                <w:szCs w:val="21"/>
              </w:rPr>
            </w:pPr>
            <w:r>
              <w:rPr>
                <w:rFonts w:hint="eastAsia" w:ascii="宋体" w:hAnsi="宋体"/>
                <w:szCs w:val="21"/>
              </w:rPr>
              <w:t>＞7</w:t>
            </w:r>
          </w:p>
        </w:tc>
      </w:tr>
    </w:tbl>
    <w:p>
      <w:pPr>
        <w:ind w:firstLine="420" w:firstLineChars="200"/>
        <w:rPr>
          <w:rFonts w:hint="eastAsia" w:ascii="宋体" w:hAnsi="宋体"/>
          <w:szCs w:val="21"/>
        </w:rPr>
      </w:pPr>
      <w:r>
        <w:rPr>
          <w:rFonts w:ascii="宋体" w:hAnsi="宋体"/>
          <w:b/>
          <w:szCs w:val="21"/>
        </w:rPr>
        <w:t>2.0.18</w:t>
      </w:r>
      <w:r>
        <w:rPr>
          <w:rFonts w:hint="eastAsia" w:ascii="宋体" w:hAnsi="宋体"/>
          <w:szCs w:val="21"/>
        </w:rPr>
        <w:t xml:space="preserve">  施工现场堆放的材料和施工机械与基础坑槽边的距离，应根据土质、沟深、水位、机械设备重量等情况确定。往坑槽内运材料，应有信号联系。</w:t>
      </w:r>
    </w:p>
    <w:p>
      <w:pPr>
        <w:ind w:firstLine="420" w:firstLineChars="200"/>
        <w:rPr>
          <w:rFonts w:hint="eastAsia" w:ascii="宋体" w:hAnsi="宋体"/>
          <w:szCs w:val="21"/>
        </w:rPr>
      </w:pPr>
      <w:r>
        <w:rPr>
          <w:rFonts w:hint="eastAsia" w:ascii="宋体" w:hAnsi="宋体"/>
          <w:b/>
          <w:szCs w:val="21"/>
        </w:rPr>
        <w:t>2.0.19</w:t>
      </w:r>
      <w:r>
        <w:rPr>
          <w:rFonts w:hint="eastAsia" w:ascii="宋体" w:hAnsi="宋体"/>
          <w:szCs w:val="21"/>
        </w:rPr>
        <w:t xml:space="preserve">  施工现场用工，不得违反规定，禁止招收童工。做好女工在月经、怀孕、生育和哺乳期间的保护工作。</w:t>
      </w:r>
    </w:p>
    <w:p>
      <w:pPr>
        <w:ind w:firstLine="420" w:firstLineChars="200"/>
        <w:rPr>
          <w:rFonts w:hint="eastAsia" w:ascii="宋体" w:hAnsi="宋体"/>
          <w:szCs w:val="21"/>
        </w:rPr>
      </w:pPr>
      <w:r>
        <w:rPr>
          <w:rFonts w:hint="eastAsia" w:ascii="宋体" w:hAnsi="宋体"/>
          <w:b/>
          <w:szCs w:val="21"/>
        </w:rPr>
        <w:t>2.0.20</w:t>
      </w:r>
      <w:r>
        <w:rPr>
          <w:rFonts w:hint="eastAsia" w:ascii="宋体" w:hAnsi="宋体"/>
          <w:szCs w:val="21"/>
        </w:rPr>
        <w:t xml:space="preserve">  X光或γ射线探伤作业区，必须采取安全措施，非操作人员不准进入。</w:t>
      </w:r>
    </w:p>
    <w:p>
      <w:pPr>
        <w:ind w:firstLine="420" w:firstLineChars="200"/>
        <w:rPr>
          <w:rFonts w:hint="eastAsia" w:ascii="宋体" w:hAnsi="宋体"/>
          <w:szCs w:val="21"/>
        </w:rPr>
      </w:pPr>
    </w:p>
    <w:p>
      <w:pPr>
        <w:rPr>
          <w:rFonts w:hint="eastAsia"/>
        </w:rPr>
      </w:pPr>
      <w:bookmarkStart w:id="3" w:name="_Toc7569"/>
      <w:r>
        <w:rPr>
          <w:rFonts w:hint="eastAsia"/>
        </w:rPr>
        <w:t>第三章  建设工程作业人员</w:t>
      </w:r>
      <w:bookmarkEnd w:id="3"/>
    </w:p>
    <w:p>
      <w:pPr>
        <w:ind w:firstLine="420" w:firstLineChars="200"/>
        <w:rPr>
          <w:rFonts w:hint="eastAsia" w:ascii="宋体" w:hAnsi="宋体"/>
          <w:szCs w:val="21"/>
        </w:rPr>
      </w:pPr>
    </w:p>
    <w:p>
      <w:pPr>
        <w:ind w:firstLine="420" w:firstLineChars="200"/>
        <w:rPr>
          <w:rFonts w:hint="eastAsia" w:ascii="宋体" w:hAnsi="宋体"/>
          <w:szCs w:val="21"/>
        </w:rPr>
      </w:pPr>
      <w:r>
        <w:rPr>
          <w:rFonts w:hint="eastAsia" w:ascii="宋体" w:hAnsi="宋体"/>
          <w:b/>
          <w:szCs w:val="21"/>
        </w:rPr>
        <w:t xml:space="preserve">3.0.1 </w:t>
      </w:r>
      <w:r>
        <w:rPr>
          <w:rFonts w:hint="eastAsia" w:ascii="宋体" w:hAnsi="宋体"/>
          <w:szCs w:val="21"/>
        </w:rPr>
        <w:t xml:space="preserve"> 参加施工作业的一切工作人员（包括学徒工、实习生、代培人员和民工），都要熟知本岗位的安全生产职责和安全技术操作规程，经过本工种安全技术操作规程的培训、教育，并考核合格后方可上岗。新招收及调换工种或脱岗6个月后重新上岗的作业人员都必须经过三级安全教育并经考试合格，方可安排上岗。</w:t>
      </w:r>
    </w:p>
    <w:p>
      <w:pPr>
        <w:ind w:firstLine="420" w:firstLineChars="200"/>
        <w:rPr>
          <w:rFonts w:hint="eastAsia" w:ascii="宋体" w:hAnsi="宋体"/>
          <w:szCs w:val="21"/>
        </w:rPr>
      </w:pPr>
      <w:r>
        <w:rPr>
          <w:rFonts w:hint="eastAsia" w:ascii="宋体" w:hAnsi="宋体"/>
          <w:b/>
          <w:szCs w:val="21"/>
        </w:rPr>
        <w:t xml:space="preserve">3.0.2 </w:t>
      </w:r>
      <w:r>
        <w:rPr>
          <w:rFonts w:hint="eastAsia" w:ascii="宋体" w:hAnsi="宋体"/>
          <w:szCs w:val="21"/>
        </w:rPr>
        <w:t xml:space="preserve"> 参加施工作业的人员应经体检合格，有妨碍作业的疾病和生理缺陷者不得上岗作业。从事腐蚀、粉尘、放射性和有毒作业，要有防护措施，操作人员应定期进行体检。</w:t>
      </w:r>
    </w:p>
    <w:p>
      <w:pPr>
        <w:ind w:firstLine="420" w:firstLineChars="200"/>
        <w:rPr>
          <w:rFonts w:hint="eastAsia" w:ascii="宋体" w:hAnsi="宋体"/>
          <w:szCs w:val="21"/>
        </w:rPr>
      </w:pPr>
      <w:r>
        <w:rPr>
          <w:rFonts w:hint="eastAsia" w:ascii="宋体" w:hAnsi="宋体"/>
          <w:b/>
          <w:szCs w:val="21"/>
        </w:rPr>
        <w:t xml:space="preserve">3.0.3 </w:t>
      </w:r>
      <w:r>
        <w:rPr>
          <w:rFonts w:hint="eastAsia" w:ascii="宋体" w:hAnsi="宋体"/>
          <w:szCs w:val="21"/>
        </w:rPr>
        <w:t xml:space="preserve"> 施工现场的有关管理人员，应获得建设部规定的施工企业关键岗位执业资格证书。在施工管理过程中，应带头严格执行国家、行业及本省有关建设施工安全生产的法律、法规、标准、规范，严格执行本安全技术操作规程，不违章指挥，并监督、检查作业人员执行本安全技术操作规程。</w:t>
      </w:r>
    </w:p>
    <w:p>
      <w:pPr>
        <w:ind w:firstLine="420" w:firstLineChars="200"/>
        <w:rPr>
          <w:rFonts w:hint="eastAsia" w:ascii="宋体" w:hAnsi="宋体"/>
          <w:szCs w:val="21"/>
        </w:rPr>
      </w:pPr>
      <w:r>
        <w:rPr>
          <w:rFonts w:hint="eastAsia" w:ascii="宋体" w:hAnsi="宋体"/>
          <w:b/>
          <w:szCs w:val="21"/>
        </w:rPr>
        <w:t>3.0.4</w:t>
      </w:r>
      <w:r>
        <w:rPr>
          <w:rFonts w:hint="eastAsia" w:ascii="宋体" w:hAnsi="宋体"/>
          <w:szCs w:val="21"/>
        </w:rPr>
        <w:t xml:space="preserve">  电工、金属焊割（气焊）工、登高架设人员、各种起重设备的装拆和操作人员、打桩机司机和各种机动车辆司机等特种作业人员，必须经过国家和行业规定的专门培训，考试合格并获得特种作业人员操作证后，方准独立操作。学徒工应在专人指导下进行工作。</w:t>
      </w:r>
    </w:p>
    <w:p>
      <w:pPr>
        <w:ind w:firstLine="420" w:firstLineChars="200"/>
        <w:rPr>
          <w:rFonts w:hint="eastAsia" w:ascii="宋体" w:hAnsi="宋体"/>
          <w:szCs w:val="21"/>
        </w:rPr>
      </w:pPr>
      <w:r>
        <w:rPr>
          <w:rFonts w:hint="eastAsia" w:ascii="宋体" w:hAnsi="宋体"/>
          <w:b/>
          <w:szCs w:val="21"/>
        </w:rPr>
        <w:t xml:space="preserve">3.0.5 </w:t>
      </w:r>
      <w:r>
        <w:rPr>
          <w:rFonts w:hint="eastAsia" w:ascii="宋体" w:hAnsi="宋体"/>
          <w:szCs w:val="21"/>
        </w:rPr>
        <w:t xml:space="preserve"> 从事新工艺、新设备、新技术、新材料施工的作业人员，应接受应用新工艺、新设备、新技术、新材料施工作业安全技术的培训教育，并经考核合格后方可上岗。</w:t>
      </w:r>
    </w:p>
    <w:p>
      <w:pPr>
        <w:ind w:firstLine="420" w:firstLineChars="200"/>
        <w:rPr>
          <w:rFonts w:hint="eastAsia" w:ascii="宋体" w:hAnsi="宋体"/>
          <w:szCs w:val="21"/>
        </w:rPr>
      </w:pPr>
      <w:r>
        <w:rPr>
          <w:rFonts w:hint="eastAsia" w:ascii="宋体" w:hAnsi="宋体"/>
          <w:b/>
          <w:szCs w:val="21"/>
        </w:rPr>
        <w:t xml:space="preserve">3.0.6 </w:t>
      </w:r>
      <w:r>
        <w:rPr>
          <w:rFonts w:hint="eastAsia" w:ascii="宋体" w:hAnsi="宋体"/>
          <w:szCs w:val="21"/>
        </w:rPr>
        <w:t xml:space="preserve"> 作业人员调换工作岗位时，应接受新岗位安全技术操作规程的培训教育；从普通工种调换为特种作业工种的人员，还必须经过国家和行业规定的专门培训，考试合格并获得特种作业人员操作证后，方准独立操作。</w:t>
      </w:r>
    </w:p>
    <w:p>
      <w:pPr>
        <w:ind w:firstLine="420" w:firstLineChars="200"/>
        <w:rPr>
          <w:rFonts w:hint="eastAsia" w:ascii="宋体" w:hAnsi="宋体"/>
          <w:szCs w:val="21"/>
        </w:rPr>
      </w:pPr>
      <w:r>
        <w:rPr>
          <w:rFonts w:hint="eastAsia" w:ascii="宋体" w:hAnsi="宋体"/>
          <w:b/>
          <w:szCs w:val="21"/>
        </w:rPr>
        <w:t>3.0.7</w:t>
      </w:r>
      <w:r>
        <w:rPr>
          <w:rFonts w:hint="eastAsia" w:ascii="宋体" w:hAnsi="宋体"/>
          <w:szCs w:val="21"/>
        </w:rPr>
        <w:t xml:space="preserve">  参加施工作业的一切人员，必须接受法律与法规及省建设行政主管部门规定的年度安全生产培训教育。</w:t>
      </w:r>
    </w:p>
    <w:p>
      <w:pPr>
        <w:ind w:firstLine="420" w:firstLineChars="200"/>
        <w:rPr>
          <w:rFonts w:hint="eastAsia" w:ascii="宋体" w:hAnsi="宋体"/>
          <w:szCs w:val="21"/>
        </w:rPr>
      </w:pPr>
      <w:r>
        <w:rPr>
          <w:rFonts w:hint="eastAsia" w:ascii="宋体" w:hAnsi="宋体"/>
          <w:b/>
          <w:szCs w:val="21"/>
        </w:rPr>
        <w:t>3.0.8</w:t>
      </w:r>
      <w:r>
        <w:rPr>
          <w:rFonts w:hint="eastAsia" w:ascii="宋体" w:hAnsi="宋体"/>
          <w:szCs w:val="21"/>
        </w:rPr>
        <w:t xml:space="preserve">  参加施工作业的一切人员，必须遵守安全生产纪律，必须佩带工作证（卡）并戴好安全帽进入施工现场，在作业中严格遵守本安全技术操作规程的有关规定，安全上岗，不违章作业，不擅离工作岗位，不乱串工作岗位，严禁酒后作业，并按规定穿衣着鞋，正确使用、保管个人安全防护用品。</w:t>
      </w:r>
    </w:p>
    <w:p>
      <w:pPr>
        <w:ind w:firstLine="420" w:firstLineChars="200"/>
        <w:rPr>
          <w:rFonts w:hint="eastAsia" w:ascii="宋体" w:hAnsi="宋体"/>
          <w:szCs w:val="21"/>
        </w:rPr>
      </w:pPr>
      <w:r>
        <w:rPr>
          <w:rFonts w:hint="eastAsia" w:ascii="宋体" w:hAnsi="宋体"/>
          <w:b/>
          <w:szCs w:val="21"/>
        </w:rPr>
        <w:t>3.0.9</w:t>
      </w:r>
      <w:r>
        <w:rPr>
          <w:rFonts w:hint="eastAsia" w:ascii="宋体" w:hAnsi="宋体"/>
          <w:szCs w:val="21"/>
        </w:rPr>
        <w:t xml:space="preserve">  参加作业的人员在施工现场行走，应走安全通道，禁止蹬踏土壁和固定支撑及攀爬脚手架、垂直运输设备架体、模板支撑和钢筋骨架等上下；禁止用大布跨跃或跳跃等方式进入脚手架或作业层面；禁止在未铺设脚手板的脚手架上、未固定的梁底模上及刚砌筑的墙面上作业或行走。</w:t>
      </w:r>
    </w:p>
    <w:p>
      <w:pPr>
        <w:ind w:firstLine="420" w:firstLineChars="200"/>
        <w:rPr>
          <w:rFonts w:hint="eastAsia" w:ascii="宋体" w:hAnsi="宋体"/>
          <w:szCs w:val="21"/>
        </w:rPr>
      </w:pPr>
      <w:r>
        <w:rPr>
          <w:rFonts w:hint="eastAsia" w:ascii="宋体" w:hAnsi="宋体"/>
          <w:b/>
          <w:szCs w:val="21"/>
        </w:rPr>
        <w:t>3.0.10</w:t>
      </w:r>
      <w:r>
        <w:rPr>
          <w:rFonts w:hint="eastAsia" w:ascii="宋体" w:hAnsi="宋体"/>
          <w:szCs w:val="21"/>
        </w:rPr>
        <w:t xml:space="preserve">  作业人员享有对安全生产的知情权、建议权、紧急避险权和人身保障权，并有权拒绝执行违反本规程的作业命令。</w:t>
      </w:r>
    </w:p>
    <w:p>
      <w:pPr>
        <w:ind w:firstLine="420" w:firstLineChars="200"/>
        <w:rPr>
          <w:rFonts w:hint="eastAsia" w:ascii="宋体" w:hAnsi="宋体"/>
          <w:szCs w:val="21"/>
        </w:rPr>
      </w:pPr>
    </w:p>
    <w:p>
      <w:pPr>
        <w:rPr>
          <w:rFonts w:hint="eastAsia"/>
        </w:rPr>
      </w:pPr>
      <w:bookmarkStart w:id="4" w:name="_Toc476"/>
      <w:r>
        <w:rPr>
          <w:rFonts w:hint="eastAsia"/>
        </w:rPr>
        <w:t>第四章  机电设备</w:t>
      </w:r>
      <w:bookmarkEnd w:id="4"/>
    </w:p>
    <w:p>
      <w:pPr>
        <w:ind w:firstLine="420" w:firstLineChars="200"/>
        <w:rPr>
          <w:rFonts w:hint="eastAsia" w:ascii="宋体" w:hAnsi="宋体"/>
          <w:szCs w:val="21"/>
        </w:rPr>
      </w:pPr>
    </w:p>
    <w:p>
      <w:pPr>
        <w:ind w:firstLine="420" w:firstLineChars="200"/>
        <w:rPr>
          <w:rFonts w:hint="eastAsia" w:ascii="宋体" w:hAnsi="宋体"/>
          <w:szCs w:val="21"/>
        </w:rPr>
      </w:pPr>
      <w:r>
        <w:rPr>
          <w:rFonts w:hint="eastAsia" w:ascii="宋体" w:hAnsi="宋体"/>
          <w:b/>
          <w:szCs w:val="21"/>
        </w:rPr>
        <w:t>4.0.1</w:t>
      </w:r>
      <w:r>
        <w:rPr>
          <w:rFonts w:hint="eastAsia" w:ascii="宋体" w:hAnsi="宋体"/>
          <w:szCs w:val="21"/>
        </w:rPr>
        <w:t xml:space="preserve">  施工机械设备进入施工现场，企业机械设备管理部门应保证其机械、电气安全性能、安全防护装置符合有关安全标准的要求，并配合其他部门对其进行验收,签发使用。新购置的起重机械设备，必须组织有关专业技术人员对设备进行验收，符合安全使用条件，经企业技术负责人审批后方可投入使用。</w:t>
      </w:r>
    </w:p>
    <w:p>
      <w:pPr>
        <w:ind w:firstLine="420" w:firstLineChars="200"/>
        <w:rPr>
          <w:rFonts w:hint="eastAsia" w:ascii="宋体" w:hAnsi="宋体"/>
          <w:szCs w:val="21"/>
        </w:rPr>
      </w:pPr>
      <w:r>
        <w:rPr>
          <w:rFonts w:hint="eastAsia" w:ascii="宋体" w:hAnsi="宋体"/>
          <w:b/>
          <w:szCs w:val="21"/>
        </w:rPr>
        <w:t>4.0.2</w:t>
      </w:r>
      <w:r>
        <w:rPr>
          <w:rFonts w:hint="eastAsia" w:ascii="宋体" w:hAnsi="宋体"/>
          <w:szCs w:val="21"/>
        </w:rPr>
        <w:t xml:space="preserve">  提供租赁的机械设备，租赁单位应向承租单位提供租赁单位的自检报告、自检合格证以及相关的技术文件和出厂说明书，还必须提供具有专业资质的检测、检验单位出具的安全技术检测证明；否则，不得租赁和投入使用。</w:t>
      </w:r>
    </w:p>
    <w:p>
      <w:pPr>
        <w:ind w:firstLine="420" w:firstLineChars="200"/>
        <w:rPr>
          <w:rFonts w:hint="eastAsia" w:ascii="宋体" w:hAnsi="宋体"/>
          <w:szCs w:val="21"/>
        </w:rPr>
      </w:pPr>
      <w:r>
        <w:rPr>
          <w:rFonts w:hint="eastAsia" w:ascii="宋体" w:hAnsi="宋体"/>
          <w:b/>
          <w:szCs w:val="21"/>
        </w:rPr>
        <w:t xml:space="preserve">4.0.3 </w:t>
      </w:r>
      <w:r>
        <w:rPr>
          <w:rFonts w:hint="eastAsia" w:ascii="宋体" w:hAnsi="宋体"/>
          <w:szCs w:val="21"/>
        </w:rPr>
        <w:t xml:space="preserve"> 对进入施工现场的机电设备及电动工具，施工现场必须组织专业人员对其进行机械、电气安全性能的检查，确认其符合有关安全使用条件的，方能投入使用。当施工现场不能胜任此项工作时，企业机电设备管理部门应组织或委托法定检测机构进行检验检测。</w:t>
      </w:r>
    </w:p>
    <w:p>
      <w:pPr>
        <w:ind w:firstLine="420" w:firstLineChars="200"/>
        <w:rPr>
          <w:rFonts w:hint="eastAsia" w:ascii="宋体" w:hAnsi="宋体"/>
          <w:szCs w:val="21"/>
        </w:rPr>
      </w:pPr>
      <w:r>
        <w:rPr>
          <w:rFonts w:hint="eastAsia" w:ascii="宋体" w:hAnsi="宋体"/>
          <w:b/>
          <w:szCs w:val="21"/>
        </w:rPr>
        <w:t xml:space="preserve">4.0.4 </w:t>
      </w:r>
      <w:r>
        <w:rPr>
          <w:rFonts w:hint="eastAsia" w:ascii="宋体" w:hAnsi="宋体"/>
          <w:szCs w:val="21"/>
        </w:rPr>
        <w:t xml:space="preserve"> 施工现场使用起重机械设备，必须按规定由专业技术人员编制专项拆装方案及安全技术措施，并履行签字审批手续。</w:t>
      </w:r>
    </w:p>
    <w:p>
      <w:pPr>
        <w:ind w:firstLine="420" w:firstLineChars="200"/>
        <w:rPr>
          <w:rFonts w:hint="eastAsia" w:ascii="宋体" w:hAnsi="宋体"/>
          <w:szCs w:val="21"/>
        </w:rPr>
      </w:pPr>
      <w:r>
        <w:rPr>
          <w:rFonts w:hint="eastAsia" w:ascii="宋体" w:hAnsi="宋体"/>
          <w:b/>
          <w:szCs w:val="21"/>
        </w:rPr>
        <w:t xml:space="preserve">4.0.5 </w:t>
      </w:r>
      <w:r>
        <w:rPr>
          <w:rFonts w:hint="eastAsia" w:ascii="宋体" w:hAnsi="宋体"/>
          <w:szCs w:val="21"/>
        </w:rPr>
        <w:t xml:space="preserve"> 起重机械设备的安装和拆卸必须由有相应资格的单位和专业人员进行，并应有专人定期进行维修保养和按规定定期检查其电气绝缘性能。对达不到要求又不能修复的机电设备，必须立即停用，并予以报废处理。</w:t>
      </w:r>
    </w:p>
    <w:p>
      <w:pPr>
        <w:ind w:firstLine="420" w:firstLineChars="200"/>
        <w:rPr>
          <w:rFonts w:hint="eastAsia" w:ascii="宋体" w:hAnsi="宋体"/>
          <w:szCs w:val="21"/>
        </w:rPr>
      </w:pPr>
      <w:r>
        <w:rPr>
          <w:rFonts w:hint="eastAsia" w:ascii="宋体" w:hAnsi="宋体"/>
          <w:b/>
          <w:szCs w:val="21"/>
        </w:rPr>
        <w:t xml:space="preserve">4.0.6 </w:t>
      </w:r>
      <w:r>
        <w:rPr>
          <w:rFonts w:hint="eastAsia" w:ascii="宋体" w:hAnsi="宋体"/>
          <w:szCs w:val="21"/>
        </w:rPr>
        <w:t xml:space="preserve"> 施工现场应为机电设备提供符合安全要求的道路、基础（座）、水电、操作棚或停机场地等必备条件。夜间作业应设置安全和充足的照明。</w:t>
      </w:r>
    </w:p>
    <w:p>
      <w:pPr>
        <w:ind w:firstLine="420" w:firstLineChars="200"/>
        <w:rPr>
          <w:rFonts w:hint="eastAsia" w:ascii="宋体" w:hAnsi="宋体"/>
          <w:szCs w:val="21"/>
        </w:rPr>
      </w:pPr>
      <w:r>
        <w:rPr>
          <w:rFonts w:hint="eastAsia" w:ascii="宋体" w:hAnsi="宋体"/>
          <w:b/>
          <w:szCs w:val="21"/>
        </w:rPr>
        <w:t>4.0.7</w:t>
      </w:r>
      <w:r>
        <w:rPr>
          <w:rFonts w:hint="eastAsia" w:ascii="宋体" w:hAnsi="宋体"/>
          <w:szCs w:val="21"/>
        </w:rPr>
        <w:t xml:space="preserve">  机电设备的作业场所，应符合安全要求。场地应平整无障碍，机电设备旁应留有符合规定的作业和维修空间，作业通道应保持畅通，不得堆放材料、杂物。有防火要求的，其作业场所应符合消防安全要求。</w:t>
      </w:r>
    </w:p>
    <w:p>
      <w:pPr>
        <w:ind w:firstLine="420" w:firstLineChars="200"/>
        <w:rPr>
          <w:rFonts w:hint="eastAsia" w:ascii="宋体" w:hAnsi="宋体"/>
          <w:szCs w:val="21"/>
        </w:rPr>
      </w:pPr>
      <w:r>
        <w:rPr>
          <w:rFonts w:hint="eastAsia" w:ascii="宋体" w:hAnsi="宋体"/>
          <w:b/>
          <w:szCs w:val="21"/>
        </w:rPr>
        <w:t>4.0.8</w:t>
      </w:r>
      <w:r>
        <w:rPr>
          <w:rFonts w:hint="eastAsia" w:ascii="宋体" w:hAnsi="宋体"/>
          <w:szCs w:val="21"/>
        </w:rPr>
        <w:t xml:space="preserve">  施工机械和动力机械的基础（座）必须稳固，并符合其出厂说明书或设计的要求。</w:t>
      </w:r>
    </w:p>
    <w:p>
      <w:pPr>
        <w:ind w:firstLine="420" w:firstLineChars="200"/>
        <w:rPr>
          <w:rFonts w:hint="eastAsia" w:ascii="宋体" w:hAnsi="宋体"/>
          <w:szCs w:val="21"/>
        </w:rPr>
      </w:pPr>
      <w:r>
        <w:rPr>
          <w:rFonts w:hint="eastAsia" w:ascii="宋体" w:hAnsi="宋体"/>
          <w:b/>
          <w:szCs w:val="21"/>
        </w:rPr>
        <w:t>4.0.9</w:t>
      </w:r>
      <w:r>
        <w:rPr>
          <w:rFonts w:hint="eastAsia" w:ascii="宋体" w:hAnsi="宋体"/>
          <w:szCs w:val="21"/>
        </w:rPr>
        <w:t xml:space="preserve">  机电设备、小型电动工具用电，应当符合本规程和有关标准、规范的要求，并应由专业人员安装、拆除和维修保养。</w:t>
      </w:r>
    </w:p>
    <w:p>
      <w:pPr>
        <w:ind w:firstLine="420" w:firstLineChars="200"/>
        <w:rPr>
          <w:rFonts w:hint="eastAsia" w:ascii="宋体" w:hAnsi="宋体"/>
          <w:szCs w:val="21"/>
        </w:rPr>
      </w:pPr>
      <w:r>
        <w:rPr>
          <w:rFonts w:hint="eastAsia" w:ascii="宋体" w:hAnsi="宋体"/>
          <w:b/>
          <w:szCs w:val="21"/>
        </w:rPr>
        <w:t>4.0.10</w:t>
      </w:r>
      <w:r>
        <w:rPr>
          <w:rFonts w:hint="eastAsia" w:ascii="宋体" w:hAnsi="宋体"/>
          <w:szCs w:val="21"/>
        </w:rPr>
        <w:t xml:space="preserve">  机电设备的管理应做到“定人、定机、定设备”，严禁不具备专业资格的人员操作机电设备。小型电动工具使用前，应对使用人进行安全技术交底并进行安全技术操作规程的教育。</w:t>
      </w:r>
    </w:p>
    <w:p>
      <w:pPr>
        <w:ind w:firstLine="420" w:firstLineChars="200"/>
        <w:rPr>
          <w:rFonts w:hint="eastAsia" w:ascii="宋体" w:hAnsi="宋体"/>
          <w:szCs w:val="21"/>
        </w:rPr>
      </w:pPr>
      <w:r>
        <w:rPr>
          <w:rFonts w:hint="eastAsia" w:ascii="宋体" w:hAnsi="宋体"/>
          <w:b/>
          <w:szCs w:val="21"/>
        </w:rPr>
        <w:t>4.0.11</w:t>
      </w:r>
      <w:r>
        <w:rPr>
          <w:rFonts w:hint="eastAsia" w:ascii="宋体" w:hAnsi="宋体"/>
          <w:szCs w:val="21"/>
        </w:rPr>
        <w:t xml:space="preserve">  机电设备、小型电动工具的操作人员必须按规定穿戴好个人安全防护用品。机械操作人员的衣着应符合安全要求，紧身装束并束紧袖口，不得系领带，女工发辫应挽入工作帽内。</w:t>
      </w:r>
    </w:p>
    <w:p>
      <w:pPr>
        <w:ind w:firstLine="420" w:firstLineChars="200"/>
        <w:rPr>
          <w:rFonts w:hint="eastAsia" w:ascii="宋体" w:hAnsi="宋体"/>
          <w:szCs w:val="21"/>
        </w:rPr>
      </w:pPr>
      <w:r>
        <w:rPr>
          <w:rFonts w:hint="eastAsia" w:ascii="宋体" w:hAnsi="宋体"/>
          <w:b/>
          <w:szCs w:val="21"/>
        </w:rPr>
        <w:t>4.0.12</w:t>
      </w:r>
      <w:r>
        <w:rPr>
          <w:rFonts w:hint="eastAsia" w:ascii="宋体" w:hAnsi="宋体"/>
          <w:szCs w:val="21"/>
        </w:rPr>
        <w:t xml:space="preserve">  操作机电设备及使用小型电动工具前，应检查机电设备、小型电动工具的电源线和安全防护装置。电源线破损或安全防护装置缺损和失效的机电设备、小型电动工具，未经专业人员更换、修复，不得投入使用。工作结束，应切断电源并锁好开关箱。小型手持式电动工具应交保管室保管。</w:t>
      </w:r>
    </w:p>
    <w:p>
      <w:pPr>
        <w:ind w:firstLine="420" w:firstLineChars="200"/>
        <w:rPr>
          <w:rFonts w:hint="eastAsia" w:ascii="宋体" w:hAnsi="宋体"/>
          <w:szCs w:val="21"/>
        </w:rPr>
      </w:pPr>
      <w:r>
        <w:rPr>
          <w:rFonts w:hint="eastAsia" w:ascii="宋体" w:hAnsi="宋体"/>
          <w:b/>
          <w:szCs w:val="21"/>
        </w:rPr>
        <w:t>4.0.13</w:t>
      </w:r>
      <w:r>
        <w:rPr>
          <w:rFonts w:hint="eastAsia" w:ascii="宋体" w:hAnsi="宋体"/>
          <w:szCs w:val="21"/>
        </w:rPr>
        <w:t xml:space="preserve">  工作前必须检查机械、仪表、工具等，确认完好方准使用；有试运行要求的，应按规定进行试运行，确认正常后，方可投入使用。</w:t>
      </w:r>
    </w:p>
    <w:p>
      <w:pPr>
        <w:ind w:firstLine="420" w:firstLineChars="200"/>
        <w:rPr>
          <w:rFonts w:hint="eastAsia" w:ascii="宋体" w:hAnsi="宋体"/>
          <w:szCs w:val="21"/>
        </w:rPr>
      </w:pPr>
      <w:r>
        <w:rPr>
          <w:rFonts w:hint="eastAsia" w:ascii="宋体" w:hAnsi="宋体"/>
          <w:b/>
          <w:szCs w:val="21"/>
        </w:rPr>
        <w:t xml:space="preserve">4.0.14  </w:t>
      </w:r>
      <w:r>
        <w:rPr>
          <w:rFonts w:hint="eastAsia" w:ascii="宋体" w:hAnsi="宋体"/>
          <w:szCs w:val="21"/>
        </w:rPr>
        <w:t>施工机械和电气设备、小型电动工具不得带“病”运转和超负荷作业。操作中发现异常情况应立即停机检查，禁止在设备运转时进行擦洗和修理，作业中严禁将头、手等伸入机械行程范围内。修理应由专业人员按照原厂说明书规定的条件或有关标准、规范进行，不得任意使用代用部件或改装、改造。</w:t>
      </w:r>
    </w:p>
    <w:p>
      <w:pPr>
        <w:ind w:firstLine="420" w:firstLineChars="200"/>
        <w:rPr>
          <w:rFonts w:hint="eastAsia" w:ascii="宋体" w:hAnsi="宋体"/>
          <w:szCs w:val="21"/>
        </w:rPr>
      </w:pPr>
      <w:r>
        <w:rPr>
          <w:rFonts w:hint="eastAsia" w:ascii="宋体" w:hAnsi="宋体"/>
          <w:b/>
          <w:szCs w:val="21"/>
        </w:rPr>
        <w:t>4.0.15</w:t>
      </w:r>
      <w:r>
        <w:rPr>
          <w:rFonts w:hint="eastAsia" w:ascii="宋体" w:hAnsi="宋体"/>
          <w:szCs w:val="21"/>
        </w:rPr>
        <w:t xml:space="preserve">  新机、经过大修或技术改造的机械，必须按出厂说明书的要求和现行行业标准《建筑机械技术试验规程》（JGJ34）进行测试和试运转。</w:t>
      </w:r>
    </w:p>
    <w:p>
      <w:pPr>
        <w:ind w:firstLine="420" w:firstLineChars="200"/>
        <w:rPr>
          <w:rFonts w:hint="eastAsia" w:ascii="宋体" w:hAnsi="宋体"/>
          <w:szCs w:val="21"/>
        </w:rPr>
      </w:pPr>
      <w:r>
        <w:rPr>
          <w:rFonts w:hint="eastAsia" w:ascii="宋体" w:hAnsi="宋体"/>
          <w:b/>
          <w:szCs w:val="21"/>
        </w:rPr>
        <w:t xml:space="preserve">4.0.16 </w:t>
      </w:r>
      <w:r>
        <w:rPr>
          <w:rFonts w:hint="eastAsia" w:ascii="宋体" w:hAnsi="宋体"/>
          <w:szCs w:val="21"/>
        </w:rPr>
        <w:t xml:space="preserve"> 施工现场机电设备、小型电动工具必须按照出厂说明书规定的技术性能、承载能力、使用条件和本规程的有关规定，正确操作，合理使用，严禁超载作业或任意变更、扩大使用范围。按规定需定期检验检测的仪表和有关安全装置，应经具有法定检验检测资格的单位定期检验检测，否则不得使用。</w:t>
      </w:r>
    </w:p>
    <w:p>
      <w:pPr>
        <w:ind w:firstLine="420" w:firstLineChars="200"/>
        <w:rPr>
          <w:rFonts w:hint="eastAsia" w:ascii="宋体" w:hAnsi="宋体"/>
          <w:szCs w:val="21"/>
        </w:rPr>
      </w:pPr>
      <w:r>
        <w:rPr>
          <w:rFonts w:hint="eastAsia" w:ascii="宋体" w:hAnsi="宋体"/>
          <w:b/>
          <w:szCs w:val="21"/>
        </w:rPr>
        <w:t>4.0.17</w:t>
      </w:r>
      <w:r>
        <w:rPr>
          <w:rFonts w:hint="eastAsia" w:ascii="宋体" w:hAnsi="宋体"/>
          <w:szCs w:val="21"/>
        </w:rPr>
        <w:t xml:space="preserve">  起重机不得靠近架空输电线路作业。起重机的任何部位与架空输电导线的安全距离不得小于表4.0.17的规定。通过架空输电线路时应将起重臂落下。</w:t>
      </w:r>
    </w:p>
    <w:p>
      <w:pPr>
        <w:jc w:val="center"/>
        <w:rPr>
          <w:rFonts w:hint="eastAsia" w:ascii="宋体" w:hAnsi="宋体"/>
          <w:b/>
          <w:szCs w:val="21"/>
        </w:rPr>
      </w:pPr>
      <w:r>
        <w:rPr>
          <w:rFonts w:hint="eastAsia" w:ascii="宋体" w:hAnsi="宋体"/>
          <w:szCs w:val="21"/>
        </w:rPr>
        <w:t xml:space="preserve">                   </w:t>
      </w:r>
      <w:r>
        <w:rPr>
          <w:rFonts w:hint="eastAsia" w:ascii="宋体" w:hAnsi="宋体"/>
          <w:b/>
          <w:szCs w:val="21"/>
        </w:rPr>
        <w:t xml:space="preserve">       </w:t>
      </w:r>
    </w:p>
    <w:p>
      <w:pPr>
        <w:jc w:val="center"/>
        <w:rPr>
          <w:rFonts w:hint="eastAsia" w:ascii="宋体" w:hAnsi="宋体"/>
          <w:b/>
          <w:szCs w:val="21"/>
        </w:rPr>
      </w:pPr>
    </w:p>
    <w:p>
      <w:pPr>
        <w:jc w:val="center"/>
        <w:rPr>
          <w:rFonts w:hint="eastAsia" w:ascii="宋体" w:hAnsi="宋体"/>
          <w:szCs w:val="21"/>
        </w:rPr>
      </w:pPr>
      <w:r>
        <w:rPr>
          <w:rFonts w:hint="eastAsia" w:ascii="宋体" w:hAnsi="宋体"/>
          <w:b/>
          <w:szCs w:val="21"/>
        </w:rPr>
        <w:t xml:space="preserve">起重机与架空输电导线的安全距离   </w:t>
      </w:r>
      <w:r>
        <w:rPr>
          <w:rFonts w:hint="eastAsia" w:ascii="宋体" w:hAnsi="宋体"/>
          <w:szCs w:val="21"/>
        </w:rPr>
        <w:t xml:space="preserve">                       </w:t>
      </w:r>
      <w:r>
        <w:rPr>
          <w:rFonts w:hint="eastAsia" w:ascii="宋体" w:hAnsi="宋体"/>
          <w:b/>
          <w:szCs w:val="21"/>
        </w:rPr>
        <w:t>表4.0.17</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8"/>
        <w:gridCol w:w="1376"/>
        <w:gridCol w:w="1642"/>
        <w:gridCol w:w="1642"/>
        <w:gridCol w:w="1642"/>
        <w:gridCol w:w="16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1908" w:type="dxa"/>
            <w:tcBorders>
              <w:tl2br w:val="single" w:color="auto" w:sz="4" w:space="0"/>
            </w:tcBorders>
            <w:noWrap w:val="0"/>
            <w:vAlign w:val="top"/>
          </w:tcPr>
          <w:p>
            <w:pPr>
              <w:ind w:firstLine="420" w:firstLineChars="200"/>
              <w:rPr>
                <w:rFonts w:hint="eastAsia" w:ascii="宋体" w:hAnsi="宋体"/>
                <w:szCs w:val="21"/>
              </w:rPr>
            </w:pPr>
            <w:r>
              <w:rPr>
                <w:rFonts w:hint="eastAsia" w:ascii="宋体" w:hAnsi="宋体"/>
                <w:szCs w:val="21"/>
              </w:rPr>
              <w:t xml:space="preserve">   电压(kV)</w:t>
            </w:r>
          </w:p>
          <w:p>
            <w:pPr>
              <w:rPr>
                <w:rFonts w:hint="eastAsia" w:ascii="宋体" w:hAnsi="宋体"/>
                <w:szCs w:val="21"/>
              </w:rPr>
            </w:pPr>
            <w:r>
              <w:rPr>
                <w:rFonts w:hint="eastAsia" w:ascii="宋体" w:hAnsi="宋体"/>
                <w:szCs w:val="21"/>
              </w:rPr>
              <w:t>安全距离</w:t>
            </w:r>
          </w:p>
        </w:tc>
        <w:tc>
          <w:tcPr>
            <w:tcW w:w="1376" w:type="dxa"/>
            <w:noWrap w:val="0"/>
            <w:vAlign w:val="center"/>
          </w:tcPr>
          <w:p>
            <w:pPr>
              <w:jc w:val="center"/>
              <w:rPr>
                <w:rFonts w:hint="eastAsia" w:ascii="宋体" w:hAnsi="宋体"/>
                <w:szCs w:val="21"/>
              </w:rPr>
            </w:pPr>
            <w:r>
              <w:rPr>
                <w:rFonts w:hint="eastAsia" w:ascii="宋体" w:hAnsi="宋体"/>
                <w:szCs w:val="21"/>
              </w:rPr>
              <w:t>＜1</w:t>
            </w:r>
          </w:p>
        </w:tc>
        <w:tc>
          <w:tcPr>
            <w:tcW w:w="1642" w:type="dxa"/>
            <w:noWrap w:val="0"/>
            <w:vAlign w:val="center"/>
          </w:tcPr>
          <w:p>
            <w:pPr>
              <w:jc w:val="center"/>
              <w:rPr>
                <w:rFonts w:hint="eastAsia" w:ascii="宋体" w:hAnsi="宋体"/>
                <w:szCs w:val="21"/>
              </w:rPr>
            </w:pPr>
            <w:r>
              <w:rPr>
                <w:rFonts w:hint="eastAsia" w:ascii="宋体" w:hAnsi="宋体"/>
                <w:szCs w:val="21"/>
              </w:rPr>
              <w:t>1~15</w:t>
            </w:r>
          </w:p>
        </w:tc>
        <w:tc>
          <w:tcPr>
            <w:tcW w:w="1642" w:type="dxa"/>
            <w:noWrap w:val="0"/>
            <w:vAlign w:val="center"/>
          </w:tcPr>
          <w:p>
            <w:pPr>
              <w:jc w:val="center"/>
              <w:rPr>
                <w:rFonts w:hint="eastAsia" w:ascii="宋体" w:hAnsi="宋体"/>
                <w:szCs w:val="21"/>
              </w:rPr>
            </w:pPr>
            <w:r>
              <w:rPr>
                <w:rFonts w:hint="eastAsia" w:ascii="宋体" w:hAnsi="宋体"/>
                <w:szCs w:val="21"/>
              </w:rPr>
              <w:t>20~40</w:t>
            </w:r>
          </w:p>
        </w:tc>
        <w:tc>
          <w:tcPr>
            <w:tcW w:w="1642" w:type="dxa"/>
            <w:noWrap w:val="0"/>
            <w:vAlign w:val="center"/>
          </w:tcPr>
          <w:p>
            <w:pPr>
              <w:jc w:val="center"/>
              <w:rPr>
                <w:rFonts w:hint="eastAsia" w:ascii="宋体" w:hAnsi="宋体"/>
                <w:szCs w:val="21"/>
              </w:rPr>
            </w:pPr>
            <w:r>
              <w:rPr>
                <w:rFonts w:hint="eastAsia" w:ascii="宋体" w:hAnsi="宋体"/>
                <w:szCs w:val="21"/>
              </w:rPr>
              <w:t>60~110</w:t>
            </w:r>
          </w:p>
        </w:tc>
        <w:tc>
          <w:tcPr>
            <w:tcW w:w="1643" w:type="dxa"/>
            <w:noWrap w:val="0"/>
            <w:vAlign w:val="center"/>
          </w:tcPr>
          <w:p>
            <w:pPr>
              <w:jc w:val="center"/>
              <w:rPr>
                <w:rFonts w:hint="eastAsia" w:ascii="宋体" w:hAnsi="宋体"/>
                <w:szCs w:val="21"/>
              </w:rPr>
            </w:pPr>
            <w:r>
              <w:rPr>
                <w:rFonts w:hint="eastAsia" w:ascii="宋体" w:hAnsi="宋体"/>
                <w:szCs w:val="21"/>
              </w:rPr>
              <w:t>220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08" w:type="dxa"/>
            <w:noWrap w:val="0"/>
            <w:vAlign w:val="top"/>
          </w:tcPr>
          <w:p>
            <w:pPr>
              <w:jc w:val="center"/>
              <w:rPr>
                <w:rFonts w:hint="eastAsia" w:ascii="宋体" w:hAnsi="宋体"/>
                <w:szCs w:val="21"/>
              </w:rPr>
            </w:pPr>
            <w:r>
              <w:rPr>
                <w:rFonts w:hint="eastAsia" w:ascii="宋体" w:hAnsi="宋体"/>
                <w:szCs w:val="21"/>
              </w:rPr>
              <w:t>沿垂直方向(m)</w:t>
            </w:r>
          </w:p>
        </w:tc>
        <w:tc>
          <w:tcPr>
            <w:tcW w:w="1376" w:type="dxa"/>
            <w:noWrap w:val="0"/>
            <w:vAlign w:val="center"/>
          </w:tcPr>
          <w:p>
            <w:pPr>
              <w:jc w:val="center"/>
              <w:rPr>
                <w:rFonts w:hint="eastAsia" w:ascii="宋体" w:hAnsi="宋体"/>
                <w:szCs w:val="21"/>
              </w:rPr>
            </w:pPr>
            <w:r>
              <w:rPr>
                <w:rFonts w:hint="eastAsia" w:ascii="宋体" w:hAnsi="宋体"/>
                <w:szCs w:val="21"/>
              </w:rPr>
              <w:t>1.5</w:t>
            </w:r>
          </w:p>
        </w:tc>
        <w:tc>
          <w:tcPr>
            <w:tcW w:w="1642" w:type="dxa"/>
            <w:noWrap w:val="0"/>
            <w:vAlign w:val="center"/>
          </w:tcPr>
          <w:p>
            <w:pPr>
              <w:jc w:val="center"/>
              <w:rPr>
                <w:rFonts w:hint="eastAsia" w:ascii="宋体" w:hAnsi="宋体"/>
                <w:szCs w:val="21"/>
              </w:rPr>
            </w:pPr>
            <w:r>
              <w:rPr>
                <w:rFonts w:hint="eastAsia" w:ascii="宋体" w:hAnsi="宋体"/>
                <w:szCs w:val="21"/>
              </w:rPr>
              <w:t>3.0</w:t>
            </w:r>
          </w:p>
        </w:tc>
        <w:tc>
          <w:tcPr>
            <w:tcW w:w="1642" w:type="dxa"/>
            <w:noWrap w:val="0"/>
            <w:vAlign w:val="center"/>
          </w:tcPr>
          <w:p>
            <w:pPr>
              <w:jc w:val="center"/>
              <w:rPr>
                <w:rFonts w:hint="eastAsia" w:ascii="宋体" w:hAnsi="宋体"/>
                <w:szCs w:val="21"/>
              </w:rPr>
            </w:pPr>
            <w:r>
              <w:rPr>
                <w:rFonts w:hint="eastAsia" w:ascii="宋体" w:hAnsi="宋体"/>
                <w:szCs w:val="21"/>
              </w:rPr>
              <w:t>4.0</w:t>
            </w:r>
          </w:p>
        </w:tc>
        <w:tc>
          <w:tcPr>
            <w:tcW w:w="1642" w:type="dxa"/>
            <w:noWrap w:val="0"/>
            <w:vAlign w:val="center"/>
          </w:tcPr>
          <w:p>
            <w:pPr>
              <w:jc w:val="center"/>
              <w:rPr>
                <w:rFonts w:hint="eastAsia" w:ascii="宋体" w:hAnsi="宋体"/>
                <w:szCs w:val="21"/>
              </w:rPr>
            </w:pPr>
            <w:r>
              <w:rPr>
                <w:rFonts w:hint="eastAsia" w:ascii="宋体" w:hAnsi="宋体"/>
                <w:szCs w:val="21"/>
              </w:rPr>
              <w:t>5.0</w:t>
            </w:r>
          </w:p>
        </w:tc>
        <w:tc>
          <w:tcPr>
            <w:tcW w:w="1643" w:type="dxa"/>
            <w:noWrap w:val="0"/>
            <w:vAlign w:val="center"/>
          </w:tcPr>
          <w:p>
            <w:pPr>
              <w:jc w:val="center"/>
              <w:rPr>
                <w:rFonts w:hint="eastAsia" w:ascii="宋体" w:hAnsi="宋体"/>
                <w:szCs w:val="21"/>
              </w:rPr>
            </w:pPr>
            <w:r>
              <w:rPr>
                <w:rFonts w:hint="eastAsia" w:ascii="宋体" w:hAnsi="宋体"/>
                <w:szCs w:val="21"/>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08" w:type="dxa"/>
            <w:noWrap w:val="0"/>
            <w:vAlign w:val="top"/>
          </w:tcPr>
          <w:p>
            <w:pPr>
              <w:jc w:val="center"/>
              <w:rPr>
                <w:rFonts w:hint="eastAsia" w:ascii="宋体" w:hAnsi="宋体"/>
                <w:szCs w:val="21"/>
              </w:rPr>
            </w:pPr>
            <w:r>
              <w:rPr>
                <w:rFonts w:hint="eastAsia" w:ascii="宋体" w:hAnsi="宋体"/>
                <w:szCs w:val="21"/>
              </w:rPr>
              <w:t>沿水平方向(m)</w:t>
            </w:r>
          </w:p>
        </w:tc>
        <w:tc>
          <w:tcPr>
            <w:tcW w:w="1376" w:type="dxa"/>
            <w:noWrap w:val="0"/>
            <w:vAlign w:val="center"/>
          </w:tcPr>
          <w:p>
            <w:pPr>
              <w:jc w:val="center"/>
              <w:rPr>
                <w:rFonts w:hint="eastAsia" w:ascii="宋体" w:hAnsi="宋体"/>
                <w:szCs w:val="21"/>
              </w:rPr>
            </w:pPr>
            <w:r>
              <w:rPr>
                <w:rFonts w:hint="eastAsia" w:ascii="宋体" w:hAnsi="宋体"/>
                <w:szCs w:val="21"/>
              </w:rPr>
              <w:t>1.0</w:t>
            </w:r>
          </w:p>
        </w:tc>
        <w:tc>
          <w:tcPr>
            <w:tcW w:w="1642" w:type="dxa"/>
            <w:noWrap w:val="0"/>
            <w:vAlign w:val="center"/>
          </w:tcPr>
          <w:p>
            <w:pPr>
              <w:jc w:val="center"/>
              <w:rPr>
                <w:rFonts w:hint="eastAsia" w:ascii="宋体" w:hAnsi="宋体"/>
                <w:szCs w:val="21"/>
              </w:rPr>
            </w:pPr>
            <w:r>
              <w:rPr>
                <w:rFonts w:hint="eastAsia" w:ascii="宋体" w:hAnsi="宋体"/>
                <w:szCs w:val="21"/>
              </w:rPr>
              <w:t>1.5</w:t>
            </w:r>
          </w:p>
        </w:tc>
        <w:tc>
          <w:tcPr>
            <w:tcW w:w="1642" w:type="dxa"/>
            <w:noWrap w:val="0"/>
            <w:vAlign w:val="center"/>
          </w:tcPr>
          <w:p>
            <w:pPr>
              <w:jc w:val="center"/>
              <w:rPr>
                <w:rFonts w:hint="eastAsia" w:ascii="宋体" w:hAnsi="宋体"/>
                <w:szCs w:val="21"/>
              </w:rPr>
            </w:pPr>
            <w:r>
              <w:rPr>
                <w:rFonts w:hint="eastAsia" w:ascii="宋体" w:hAnsi="宋体"/>
                <w:szCs w:val="21"/>
              </w:rPr>
              <w:t>2.0</w:t>
            </w:r>
          </w:p>
        </w:tc>
        <w:tc>
          <w:tcPr>
            <w:tcW w:w="1642" w:type="dxa"/>
            <w:noWrap w:val="0"/>
            <w:vAlign w:val="center"/>
          </w:tcPr>
          <w:p>
            <w:pPr>
              <w:jc w:val="center"/>
              <w:rPr>
                <w:rFonts w:hint="eastAsia" w:ascii="宋体" w:hAnsi="宋体"/>
                <w:szCs w:val="21"/>
              </w:rPr>
            </w:pPr>
            <w:r>
              <w:rPr>
                <w:rFonts w:hint="eastAsia" w:ascii="宋体" w:hAnsi="宋体"/>
                <w:szCs w:val="21"/>
              </w:rPr>
              <w:t>4.0</w:t>
            </w:r>
          </w:p>
        </w:tc>
        <w:tc>
          <w:tcPr>
            <w:tcW w:w="1643" w:type="dxa"/>
            <w:noWrap w:val="0"/>
            <w:vAlign w:val="center"/>
          </w:tcPr>
          <w:p>
            <w:pPr>
              <w:jc w:val="center"/>
              <w:rPr>
                <w:rFonts w:hint="eastAsia" w:ascii="宋体" w:hAnsi="宋体"/>
                <w:szCs w:val="21"/>
              </w:rPr>
            </w:pPr>
            <w:r>
              <w:rPr>
                <w:rFonts w:hint="eastAsia" w:ascii="宋体" w:hAnsi="宋体"/>
                <w:szCs w:val="21"/>
              </w:rPr>
              <w:t>6.0</w:t>
            </w:r>
          </w:p>
        </w:tc>
      </w:tr>
    </w:tbl>
    <w:p>
      <w:pPr>
        <w:ind w:firstLine="420" w:firstLineChars="200"/>
        <w:rPr>
          <w:rFonts w:hint="eastAsia" w:ascii="宋体" w:hAnsi="宋体"/>
          <w:szCs w:val="21"/>
        </w:rPr>
      </w:pPr>
      <w:r>
        <w:rPr>
          <w:rFonts w:hint="eastAsia" w:ascii="宋体" w:hAnsi="宋体"/>
          <w:b/>
          <w:szCs w:val="21"/>
        </w:rPr>
        <w:t xml:space="preserve">4.0.18 </w:t>
      </w:r>
      <w:r>
        <w:rPr>
          <w:rFonts w:hint="eastAsia" w:ascii="宋体" w:hAnsi="宋体"/>
          <w:szCs w:val="21"/>
        </w:rPr>
        <w:t xml:space="preserve"> 电气设备和线路必须绝缘良好，电线不得与金属物绑在一起；各种电动机具用电必须符合“一机、一闸、一漏、一箱”的规定，其在正常情况下不带电的金属外壳，必须按规定做保护接零或接地。临时停电、停工休息或下班时，必须拉闸断电，锁好开关箱。</w:t>
      </w:r>
    </w:p>
    <w:p>
      <w:pPr>
        <w:ind w:firstLine="420" w:firstLineChars="200"/>
        <w:rPr>
          <w:rFonts w:hint="eastAsia" w:ascii="宋体" w:hAnsi="宋体"/>
          <w:szCs w:val="21"/>
        </w:rPr>
      </w:pPr>
      <w:r>
        <w:rPr>
          <w:rFonts w:hint="eastAsia" w:ascii="宋体" w:hAnsi="宋体"/>
          <w:b/>
          <w:szCs w:val="21"/>
        </w:rPr>
        <w:t xml:space="preserve">4.0.19 </w:t>
      </w:r>
      <w:r>
        <w:rPr>
          <w:rFonts w:hint="eastAsia" w:ascii="宋体" w:hAnsi="宋体"/>
          <w:szCs w:val="21"/>
        </w:rPr>
        <w:t xml:space="preserve"> 行灯电压不得超过36V，电源线应使用橡胶软电缆，必须选用自耦式安全电压变压器。在潮湿场所或金属容器内工作时，行灯电压不得超过12V。</w:t>
      </w:r>
    </w:p>
    <w:p>
      <w:pPr>
        <w:ind w:firstLine="420" w:firstLineChars="200"/>
        <w:rPr>
          <w:rFonts w:hint="eastAsia" w:ascii="宋体" w:hAnsi="宋体"/>
          <w:szCs w:val="21"/>
        </w:rPr>
      </w:pPr>
      <w:r>
        <w:rPr>
          <w:rFonts w:hint="eastAsia" w:ascii="宋体" w:hAnsi="宋体"/>
          <w:b/>
          <w:szCs w:val="21"/>
        </w:rPr>
        <w:t xml:space="preserve">4.0.20 </w:t>
      </w:r>
      <w:r>
        <w:rPr>
          <w:rFonts w:hint="eastAsia" w:ascii="宋体" w:hAnsi="宋体"/>
          <w:szCs w:val="21"/>
        </w:rPr>
        <w:t xml:space="preserve"> 受压容器应有安全阀、压力表，并避免暴晒、碰撞；氧气瓶严防沾染油脂；乙炔发生器、液化石油气，必须有防止回火的安全装置。</w:t>
      </w:r>
    </w:p>
    <w:p>
      <w:pPr>
        <w:ind w:firstLine="420" w:firstLineChars="200"/>
        <w:rPr>
          <w:rFonts w:hint="eastAsia" w:ascii="宋体" w:hAnsi="宋体"/>
          <w:szCs w:val="21"/>
        </w:rPr>
      </w:pPr>
    </w:p>
    <w:p>
      <w:pPr>
        <w:rPr>
          <w:rFonts w:hint="eastAsia"/>
        </w:rPr>
      </w:pPr>
      <w:bookmarkStart w:id="5" w:name="_Toc3369"/>
      <w:r>
        <w:rPr>
          <w:rFonts w:hint="eastAsia"/>
        </w:rPr>
        <w:t>第五章  高处作业及登高架设作业</w:t>
      </w:r>
      <w:bookmarkEnd w:id="5"/>
    </w:p>
    <w:p>
      <w:pPr>
        <w:ind w:firstLine="420" w:firstLineChars="200"/>
        <w:rPr>
          <w:rFonts w:hint="eastAsia" w:ascii="宋体" w:hAnsi="宋体"/>
          <w:szCs w:val="21"/>
        </w:rPr>
      </w:pPr>
    </w:p>
    <w:p>
      <w:pPr>
        <w:ind w:firstLine="420" w:firstLineChars="200"/>
        <w:rPr>
          <w:rFonts w:hint="eastAsia" w:ascii="宋体" w:hAnsi="宋体"/>
          <w:szCs w:val="21"/>
        </w:rPr>
      </w:pPr>
      <w:r>
        <w:rPr>
          <w:rFonts w:hint="eastAsia" w:ascii="宋体" w:hAnsi="宋体"/>
          <w:b/>
          <w:szCs w:val="21"/>
        </w:rPr>
        <w:t>5.0.1</w:t>
      </w:r>
      <w:r>
        <w:rPr>
          <w:rFonts w:hint="eastAsia" w:ascii="宋体" w:hAnsi="宋体"/>
          <w:szCs w:val="21"/>
        </w:rPr>
        <w:t xml:space="preserve">  从事高处作业及登高作业架设的人员要定期体检。经医生诊断，凡患高血压、心脏病、贫血病、癫痫病以及其他不适于高处作业及登高架设作业的人员，不得从事高处作业及登高架设作业。</w:t>
      </w:r>
    </w:p>
    <w:p>
      <w:pPr>
        <w:ind w:firstLine="420" w:firstLineChars="200"/>
        <w:rPr>
          <w:rFonts w:hint="eastAsia" w:ascii="宋体" w:hAnsi="宋体"/>
          <w:szCs w:val="21"/>
        </w:rPr>
      </w:pPr>
      <w:r>
        <w:rPr>
          <w:rFonts w:hint="eastAsia" w:ascii="宋体" w:hAnsi="宋体"/>
          <w:b/>
          <w:szCs w:val="21"/>
        </w:rPr>
        <w:t xml:space="preserve">5.0.2 </w:t>
      </w:r>
      <w:r>
        <w:rPr>
          <w:rFonts w:hint="eastAsia" w:ascii="宋体" w:hAnsi="宋体"/>
          <w:szCs w:val="21"/>
        </w:rPr>
        <w:t xml:space="preserve"> 高处作业及登高架设作业前，必须对有关防护设施及个人安全防护用品进行检查，不得在存在安全隐患的情况下强令或强行冒险作业。</w:t>
      </w:r>
    </w:p>
    <w:p>
      <w:pPr>
        <w:ind w:firstLine="420" w:firstLineChars="200"/>
        <w:rPr>
          <w:rFonts w:hint="eastAsia" w:ascii="宋体" w:hAnsi="宋体"/>
          <w:szCs w:val="21"/>
        </w:rPr>
      </w:pPr>
      <w:r>
        <w:rPr>
          <w:rFonts w:hint="eastAsia" w:ascii="宋体" w:hAnsi="宋体"/>
          <w:b/>
          <w:szCs w:val="21"/>
        </w:rPr>
        <w:t xml:space="preserve">5.0.3 </w:t>
      </w:r>
      <w:r>
        <w:rPr>
          <w:rFonts w:hint="eastAsia" w:ascii="宋体" w:hAnsi="宋体"/>
          <w:szCs w:val="21"/>
        </w:rPr>
        <w:t xml:space="preserve"> 作业时衣着要灵便，禁止穿硬底和带钉易滑的鞋，在没有防护设施的高空、悬崖和陡坡施工，必须按规定使用安全带，安全带必须高挂低用，挂设点必须安全、可靠。</w:t>
      </w:r>
    </w:p>
    <w:p>
      <w:pPr>
        <w:ind w:firstLine="420" w:firstLineChars="200"/>
        <w:rPr>
          <w:rFonts w:hint="eastAsia" w:ascii="宋体" w:hAnsi="宋体"/>
          <w:szCs w:val="21"/>
        </w:rPr>
      </w:pPr>
      <w:r>
        <w:rPr>
          <w:rFonts w:hint="eastAsia" w:ascii="宋体" w:hAnsi="宋体"/>
          <w:b/>
          <w:szCs w:val="21"/>
        </w:rPr>
        <w:t>5.0.4</w:t>
      </w:r>
      <w:r>
        <w:rPr>
          <w:rFonts w:hint="eastAsia" w:ascii="宋体" w:hAnsi="宋体"/>
          <w:szCs w:val="21"/>
        </w:rPr>
        <w:t xml:space="preserve">  高处作业所用的材料要堆放平稳，不得妨碍作业，并制定防止坠落的措施；使用工具应有防止工具脱手坠落伤人的措施；工具用完应随手放入工具袋内。上下传递物件禁止抛掷。</w:t>
      </w:r>
    </w:p>
    <w:p>
      <w:pPr>
        <w:ind w:firstLine="420" w:firstLineChars="200"/>
        <w:rPr>
          <w:rFonts w:hint="eastAsia" w:ascii="宋体" w:hAnsi="宋体"/>
          <w:szCs w:val="21"/>
        </w:rPr>
      </w:pPr>
      <w:r>
        <w:rPr>
          <w:rFonts w:hint="eastAsia" w:ascii="宋体" w:hAnsi="宋体"/>
          <w:b/>
          <w:szCs w:val="21"/>
        </w:rPr>
        <w:t>5.0.5</w:t>
      </w:r>
      <w:r>
        <w:rPr>
          <w:rFonts w:hint="eastAsia" w:ascii="宋体" w:hAnsi="宋体"/>
          <w:szCs w:val="21"/>
        </w:rPr>
        <w:t xml:space="preserve">  遇有恶劣气候（如风力在六级以上）影响施工安全时，禁止进行露天高处及登高架设作业、起重和打桩作业。</w:t>
      </w:r>
    </w:p>
    <w:p>
      <w:pPr>
        <w:ind w:firstLine="420" w:firstLineChars="200"/>
        <w:rPr>
          <w:rFonts w:hint="eastAsia" w:ascii="宋体" w:hAnsi="宋体"/>
          <w:szCs w:val="21"/>
        </w:rPr>
      </w:pPr>
      <w:r>
        <w:rPr>
          <w:rFonts w:hint="eastAsia" w:ascii="宋体" w:hAnsi="宋体"/>
          <w:b/>
          <w:szCs w:val="21"/>
        </w:rPr>
        <w:t>5.0.6</w:t>
      </w:r>
      <w:r>
        <w:rPr>
          <w:rFonts w:hint="eastAsia" w:ascii="宋体" w:hAnsi="宋体"/>
          <w:szCs w:val="21"/>
        </w:rPr>
        <w:t xml:space="preserve">  使用梯子登高作业，梯子不得缺档，不得垫高使用，如需接长使用，应有可靠的连接措施，且接头不得超过一处。梯子横档间距以300mm为宜。使用时上端要固定牢固，下端应有防滑措施。</w:t>
      </w:r>
    </w:p>
    <w:p>
      <w:pPr>
        <w:ind w:firstLine="420" w:firstLineChars="200"/>
        <w:rPr>
          <w:rFonts w:hint="eastAsia" w:ascii="宋体" w:hAnsi="宋体"/>
          <w:szCs w:val="21"/>
        </w:rPr>
      </w:pPr>
      <w:r>
        <w:rPr>
          <w:rFonts w:hint="eastAsia" w:ascii="宋体" w:hAnsi="宋体"/>
          <w:b/>
          <w:szCs w:val="21"/>
        </w:rPr>
        <w:t xml:space="preserve">5.0.7 </w:t>
      </w:r>
      <w:r>
        <w:rPr>
          <w:rFonts w:hint="eastAsia" w:ascii="宋体" w:hAnsi="宋体"/>
          <w:szCs w:val="21"/>
        </w:rPr>
        <w:t xml:space="preserve"> 单面梯工作角度以75°~80°为宜；人字梯上部夹角以35°~40°为宜，使用时第一档或第三档之间应设置拉撑。禁止两人同时在梯子上作业。在通道处使用梯子，应有人监护或设置围栏。脚手架上禁止使用梯子登高作业。</w:t>
      </w:r>
    </w:p>
    <w:p>
      <w:pPr>
        <w:ind w:firstLine="420" w:firstLineChars="200"/>
        <w:rPr>
          <w:rFonts w:hint="eastAsia" w:ascii="宋体" w:hAnsi="宋体"/>
          <w:szCs w:val="21"/>
        </w:rPr>
      </w:pPr>
      <w:r>
        <w:rPr>
          <w:rFonts w:hint="eastAsia" w:ascii="宋体" w:hAnsi="宋体"/>
          <w:b/>
          <w:szCs w:val="21"/>
        </w:rPr>
        <w:t xml:space="preserve">5.0.8 </w:t>
      </w:r>
      <w:r>
        <w:rPr>
          <w:rFonts w:hint="eastAsia" w:ascii="宋体" w:hAnsi="宋体"/>
          <w:szCs w:val="21"/>
        </w:rPr>
        <w:t xml:space="preserve"> 没有安全防护措施，禁止在屋架的上弦、支撑、桁条、挑架的挑梁和未固定的构件上行走或作业。高处作业与地面联系，应设通讯设置，专人负责。</w:t>
      </w:r>
    </w:p>
    <w:p>
      <w:pPr>
        <w:ind w:firstLine="420" w:firstLineChars="200"/>
        <w:rPr>
          <w:rFonts w:hint="eastAsia" w:ascii="宋体" w:hAnsi="宋体"/>
          <w:szCs w:val="21"/>
        </w:rPr>
      </w:pPr>
      <w:r>
        <w:rPr>
          <w:rFonts w:hint="eastAsia" w:ascii="宋体" w:hAnsi="宋体"/>
          <w:b/>
          <w:szCs w:val="21"/>
        </w:rPr>
        <w:t>5.0.9</w:t>
      </w:r>
      <w:r>
        <w:rPr>
          <w:rFonts w:hint="eastAsia" w:ascii="宋体" w:hAnsi="宋体"/>
          <w:szCs w:val="21"/>
        </w:rPr>
        <w:t xml:space="preserve">  乘人的外用电梯，吊笼，应有可靠的安全保护装置。除指派的专业人员外，禁止攀登起重臂、绳索或随同运料的吊篮、吊装物上下。</w:t>
      </w:r>
    </w:p>
    <w:p>
      <w:pPr>
        <w:ind w:firstLine="420" w:firstLineChars="200"/>
        <w:rPr>
          <w:rFonts w:hint="eastAsia" w:ascii="宋体" w:hAnsi="宋体"/>
          <w:szCs w:val="21"/>
        </w:rPr>
      </w:pPr>
    </w:p>
    <w:p>
      <w:pPr>
        <w:rPr>
          <w:rFonts w:hint="eastAsia"/>
        </w:rPr>
      </w:pPr>
      <w:bookmarkStart w:id="6" w:name="_Toc8036"/>
      <w:r>
        <w:rPr>
          <w:rFonts w:hint="eastAsia"/>
        </w:rPr>
        <w:t>第六章  季节性施工</w:t>
      </w:r>
      <w:bookmarkEnd w:id="6"/>
    </w:p>
    <w:p>
      <w:pPr>
        <w:ind w:firstLine="420" w:firstLineChars="200"/>
        <w:rPr>
          <w:rFonts w:hint="eastAsia" w:ascii="宋体" w:hAnsi="宋体"/>
          <w:szCs w:val="21"/>
        </w:rPr>
      </w:pPr>
    </w:p>
    <w:p>
      <w:pPr>
        <w:ind w:firstLine="420" w:firstLineChars="200"/>
        <w:rPr>
          <w:rFonts w:hint="eastAsia" w:ascii="宋体" w:hAnsi="宋体"/>
          <w:szCs w:val="21"/>
        </w:rPr>
      </w:pPr>
      <w:r>
        <w:rPr>
          <w:rFonts w:hint="eastAsia" w:ascii="宋体" w:hAnsi="宋体"/>
          <w:b/>
          <w:szCs w:val="21"/>
        </w:rPr>
        <w:t>6.0.1</w:t>
      </w:r>
      <w:r>
        <w:rPr>
          <w:rFonts w:hint="eastAsia" w:ascii="宋体" w:hAnsi="宋体"/>
          <w:szCs w:val="21"/>
        </w:rPr>
        <w:t xml:space="preserve">  暴雨、台风前后，要检查工地各项临时设施，以及脚手架、机电设备、临时用电线路等，发现倾斜、变形、下沉、漏雨、漏电等现象，应及时修理加固；有严重危险的，应立即排除。</w:t>
      </w:r>
    </w:p>
    <w:p>
      <w:pPr>
        <w:ind w:firstLine="420" w:firstLineChars="200"/>
        <w:rPr>
          <w:rFonts w:hint="eastAsia" w:ascii="宋体" w:hAnsi="宋体"/>
          <w:szCs w:val="21"/>
        </w:rPr>
      </w:pPr>
      <w:r>
        <w:rPr>
          <w:rFonts w:hint="eastAsia" w:ascii="宋体" w:hAnsi="宋体"/>
          <w:b/>
          <w:szCs w:val="21"/>
        </w:rPr>
        <w:t>6.0.2</w:t>
      </w:r>
      <w:r>
        <w:rPr>
          <w:rFonts w:hint="eastAsia" w:ascii="宋体" w:hAnsi="宋体"/>
          <w:szCs w:val="21"/>
        </w:rPr>
        <w:t xml:space="preserve">  高层建筑及烟囱、水塔等高耸构筑物施工，其钢脚手架、大型钢模板及钢筋工程、金属操作平台以及使用的塔吊等垂直运输设备、打桩机械和施工现场贮存易燃易爆的仓库，应按规定设置的避雷装置。机电设备的电气开关，要有防雨、防潮设施。</w:t>
      </w:r>
    </w:p>
    <w:p>
      <w:pPr>
        <w:ind w:firstLine="420" w:firstLineChars="200"/>
        <w:rPr>
          <w:rFonts w:hint="eastAsia" w:ascii="宋体" w:hAnsi="宋体"/>
          <w:szCs w:val="21"/>
        </w:rPr>
      </w:pPr>
      <w:r>
        <w:rPr>
          <w:rFonts w:hint="eastAsia" w:ascii="宋体" w:hAnsi="宋体"/>
          <w:b/>
          <w:szCs w:val="21"/>
        </w:rPr>
        <w:t xml:space="preserve">6.0.3 </w:t>
      </w:r>
      <w:r>
        <w:rPr>
          <w:rFonts w:hint="eastAsia" w:ascii="宋体" w:hAnsi="宋体"/>
          <w:szCs w:val="21"/>
        </w:rPr>
        <w:t xml:space="preserve"> 施工现场的道路、露天使用的机械设备基座、脚手架基础等应有良好的排水措施并必须加强维护。安全通道、脚手架斜道的脚手板应有有效的防滑措施。</w:t>
      </w:r>
    </w:p>
    <w:p>
      <w:pPr>
        <w:ind w:firstLine="420" w:firstLineChars="200"/>
        <w:rPr>
          <w:rFonts w:hint="eastAsia" w:ascii="宋体" w:hAnsi="宋体"/>
          <w:szCs w:val="21"/>
        </w:rPr>
      </w:pPr>
      <w:r>
        <w:rPr>
          <w:rFonts w:hint="eastAsia" w:ascii="宋体" w:hAnsi="宋体"/>
          <w:b/>
          <w:szCs w:val="21"/>
        </w:rPr>
        <w:t>6.0.4</w:t>
      </w:r>
      <w:r>
        <w:rPr>
          <w:rFonts w:hint="eastAsia" w:ascii="宋体" w:hAnsi="宋体"/>
          <w:szCs w:val="21"/>
        </w:rPr>
        <w:t xml:space="preserve">  夏季作业反应调整作息时间。室外作业应避开高温时间，室内的高温作业场所及办公室和宿舍，应加强通风和降温措施。</w:t>
      </w:r>
    </w:p>
    <w:p>
      <w:pPr>
        <w:ind w:firstLine="420" w:firstLineChars="200"/>
        <w:rPr>
          <w:rFonts w:hint="eastAsia" w:ascii="宋体" w:hAnsi="宋体"/>
          <w:szCs w:val="21"/>
        </w:rPr>
      </w:pPr>
      <w:r>
        <w:rPr>
          <w:rFonts w:hint="eastAsia" w:ascii="宋体" w:hAnsi="宋体"/>
          <w:b/>
          <w:szCs w:val="21"/>
        </w:rPr>
        <w:t>6.0.5</w:t>
      </w:r>
      <w:r>
        <w:rPr>
          <w:rFonts w:hint="eastAsia" w:ascii="宋体" w:hAnsi="宋体"/>
          <w:szCs w:val="21"/>
        </w:rPr>
        <w:t xml:space="preserve">  冬期施工取暖，应符合防火要求，指定专人负责管理，并有防止一氧化碳中毒的措施。禁止在施工现场烧火取暖，禁止使用电炉、照明灯具取暖。</w:t>
      </w:r>
    </w:p>
    <w:p>
      <w:pPr>
        <w:ind w:firstLine="420" w:firstLineChars="200"/>
        <w:rPr>
          <w:rFonts w:hint="eastAsia" w:ascii="宋体" w:hAnsi="宋体"/>
          <w:szCs w:val="21"/>
        </w:rPr>
      </w:pPr>
    </w:p>
    <w:p>
      <w:pPr>
        <w:rPr>
          <w:rFonts w:hint="eastAsia"/>
        </w:rPr>
      </w:pPr>
      <w:bookmarkStart w:id="7" w:name="_Toc30269"/>
      <w:r>
        <w:rPr>
          <w:rFonts w:hint="eastAsia"/>
        </w:rPr>
        <w:t>第二编  土木建筑施工</w:t>
      </w:r>
      <w:bookmarkEnd w:id="7"/>
    </w:p>
    <w:p>
      <w:pPr>
        <w:rPr>
          <w:rFonts w:hint="eastAsia"/>
        </w:rPr>
      </w:pPr>
      <w:bookmarkStart w:id="8" w:name="_Toc2883"/>
      <w:r>
        <w:rPr>
          <w:rFonts w:hint="eastAsia"/>
        </w:rPr>
        <w:t>第七章  架子工</w:t>
      </w:r>
      <w:bookmarkEnd w:id="8"/>
    </w:p>
    <w:p>
      <w:pPr>
        <w:rPr>
          <w:rFonts w:hint="eastAsia"/>
        </w:rPr>
      </w:pPr>
      <w:bookmarkStart w:id="9" w:name="_Toc30962"/>
      <w:r>
        <w:rPr>
          <w:rFonts w:hint="eastAsia"/>
        </w:rPr>
        <w:t>第一节  脚手架材质</w:t>
      </w:r>
      <w:bookmarkEnd w:id="9"/>
    </w:p>
    <w:p>
      <w:pPr>
        <w:ind w:firstLine="420" w:firstLineChars="200"/>
        <w:rPr>
          <w:rFonts w:hint="eastAsia" w:ascii="宋体" w:hAnsi="宋体"/>
          <w:szCs w:val="21"/>
        </w:rPr>
      </w:pPr>
      <w:r>
        <w:rPr>
          <w:rFonts w:hint="eastAsia" w:ascii="宋体" w:hAnsi="宋体"/>
          <w:b/>
          <w:szCs w:val="21"/>
        </w:rPr>
        <w:t xml:space="preserve">7.1.1 </w:t>
      </w:r>
      <w:r>
        <w:rPr>
          <w:rFonts w:hint="eastAsia" w:ascii="宋体" w:hAnsi="宋体"/>
          <w:szCs w:val="21"/>
        </w:rPr>
        <w:t xml:space="preserve"> 扣件式钢管脚手架材质应符合以下规定：</w:t>
      </w:r>
    </w:p>
    <w:p>
      <w:pPr>
        <w:ind w:firstLine="420" w:firstLineChars="200"/>
        <w:rPr>
          <w:rFonts w:hint="eastAsia" w:ascii="宋体" w:hAnsi="宋体"/>
          <w:szCs w:val="21"/>
        </w:rPr>
      </w:pPr>
      <w:r>
        <w:rPr>
          <w:rFonts w:hint="eastAsia" w:ascii="宋体" w:hAnsi="宋体"/>
          <w:b/>
          <w:szCs w:val="21"/>
        </w:rPr>
        <w:t>1</w:t>
      </w:r>
      <w:r>
        <w:rPr>
          <w:rFonts w:hint="eastAsia" w:ascii="宋体" w:hAnsi="宋体"/>
          <w:szCs w:val="21"/>
        </w:rPr>
        <w:t xml:space="preserve">  应选用外径48mm、壁厚3.5的钢管，长度以4.5~6.0m和2.1~2.3m为宜。</w:t>
      </w:r>
    </w:p>
    <w:p>
      <w:pPr>
        <w:ind w:firstLine="420" w:firstLineChars="200"/>
        <w:rPr>
          <w:rFonts w:hint="eastAsia" w:ascii="宋体" w:hAnsi="宋体"/>
          <w:szCs w:val="21"/>
        </w:rPr>
      </w:pPr>
      <w:r>
        <w:rPr>
          <w:rFonts w:hint="eastAsia" w:ascii="宋体" w:hAnsi="宋体"/>
          <w:b/>
          <w:szCs w:val="21"/>
        </w:rPr>
        <w:t>2</w:t>
      </w:r>
      <w:r>
        <w:rPr>
          <w:rFonts w:hint="eastAsia" w:ascii="宋体" w:hAnsi="宋体"/>
          <w:szCs w:val="21"/>
        </w:rPr>
        <w:t xml:space="preserve">  每根钢管最大质量不应大于25kg，有严重锈蚀、弯曲、压扁或裂纹的不得使用。</w:t>
      </w:r>
    </w:p>
    <w:p>
      <w:pPr>
        <w:ind w:firstLine="420" w:firstLineChars="200"/>
        <w:rPr>
          <w:rFonts w:hint="eastAsia" w:ascii="宋体" w:hAnsi="宋体"/>
          <w:szCs w:val="21"/>
        </w:rPr>
      </w:pPr>
      <w:r>
        <w:rPr>
          <w:rFonts w:hint="eastAsia" w:ascii="宋体" w:hAnsi="宋体"/>
          <w:b/>
          <w:szCs w:val="21"/>
        </w:rPr>
        <w:t>3</w:t>
      </w:r>
      <w:r>
        <w:rPr>
          <w:rFonts w:hint="eastAsia" w:ascii="宋体" w:hAnsi="宋体"/>
          <w:szCs w:val="21"/>
        </w:rPr>
        <w:t xml:space="preserve">  扣件应有出厂合格证明，发现有脆裂、变形、滑丝的禁止使用。</w:t>
      </w:r>
    </w:p>
    <w:p>
      <w:pPr>
        <w:ind w:firstLine="420" w:firstLineChars="200"/>
        <w:rPr>
          <w:rFonts w:hint="eastAsia" w:ascii="宋体" w:hAnsi="宋体"/>
          <w:szCs w:val="21"/>
        </w:rPr>
      </w:pPr>
      <w:r>
        <w:rPr>
          <w:rFonts w:hint="eastAsia" w:ascii="宋体" w:hAnsi="宋体"/>
          <w:b/>
          <w:szCs w:val="21"/>
        </w:rPr>
        <w:t xml:space="preserve">4 </w:t>
      </w:r>
      <w:r>
        <w:rPr>
          <w:rFonts w:hint="eastAsia" w:ascii="宋体" w:hAnsi="宋体"/>
          <w:szCs w:val="21"/>
        </w:rPr>
        <w:t xml:space="preserve"> 钢管上严禁打孔。</w:t>
      </w:r>
    </w:p>
    <w:p>
      <w:pPr>
        <w:ind w:firstLine="420" w:firstLineChars="200"/>
        <w:rPr>
          <w:rFonts w:hint="eastAsia" w:ascii="宋体" w:hAnsi="宋体"/>
          <w:szCs w:val="21"/>
        </w:rPr>
      </w:pPr>
      <w:r>
        <w:rPr>
          <w:rFonts w:hint="eastAsia" w:ascii="宋体" w:hAnsi="宋体"/>
          <w:b/>
          <w:szCs w:val="21"/>
        </w:rPr>
        <w:t xml:space="preserve">7.1.2 </w:t>
      </w:r>
      <w:r>
        <w:rPr>
          <w:rFonts w:hint="eastAsia" w:ascii="宋体" w:hAnsi="宋体"/>
          <w:szCs w:val="21"/>
        </w:rPr>
        <w:t xml:space="preserve"> 木脚手架材质应符合以下规定：</w:t>
      </w:r>
    </w:p>
    <w:p>
      <w:pPr>
        <w:ind w:firstLine="420" w:firstLineChars="200"/>
        <w:rPr>
          <w:rFonts w:hint="eastAsia" w:ascii="宋体" w:hAnsi="宋体"/>
          <w:szCs w:val="21"/>
        </w:rPr>
      </w:pPr>
      <w:r>
        <w:rPr>
          <w:rFonts w:hint="eastAsia" w:ascii="宋体" w:hAnsi="宋体"/>
          <w:b/>
          <w:szCs w:val="21"/>
        </w:rPr>
        <w:t>1</w:t>
      </w:r>
      <w:r>
        <w:rPr>
          <w:rFonts w:hint="eastAsia" w:ascii="宋体" w:hAnsi="宋体"/>
          <w:szCs w:val="21"/>
        </w:rPr>
        <w:t xml:space="preserve">  木杆应采用剥皮杉木和其他坚韧硬木。禁止使用杨木、柳木、桦木、椴木、油松和腐朽、折裂、枯节等易折木杆。</w:t>
      </w:r>
    </w:p>
    <w:p>
      <w:pPr>
        <w:ind w:firstLine="420" w:firstLineChars="200"/>
        <w:rPr>
          <w:rFonts w:hint="eastAsia" w:ascii="宋体" w:hAnsi="宋体"/>
          <w:szCs w:val="21"/>
        </w:rPr>
      </w:pPr>
      <w:r>
        <w:rPr>
          <w:rFonts w:hint="eastAsia" w:ascii="宋体" w:hAnsi="宋体"/>
          <w:b/>
          <w:szCs w:val="21"/>
        </w:rPr>
        <w:t xml:space="preserve">2 </w:t>
      </w:r>
      <w:r>
        <w:rPr>
          <w:rFonts w:hint="eastAsia" w:ascii="宋体" w:hAnsi="宋体"/>
          <w:szCs w:val="21"/>
        </w:rPr>
        <w:t xml:space="preserve"> 立杆的有效部分小头直径不得小于70mm，纵向水平杆、横向水平杆有效部分的小头直径不得小于80mm（60~80mm之间的可双杆合并或单根加密使用）。</w:t>
      </w:r>
    </w:p>
    <w:p>
      <w:pPr>
        <w:ind w:firstLine="420" w:firstLineChars="200"/>
        <w:rPr>
          <w:rFonts w:hint="eastAsia" w:ascii="宋体" w:hAnsi="宋体"/>
          <w:szCs w:val="21"/>
        </w:rPr>
      </w:pPr>
      <w:r>
        <w:rPr>
          <w:rFonts w:hint="eastAsia" w:ascii="宋体" w:hAnsi="宋体"/>
          <w:b/>
          <w:szCs w:val="21"/>
        </w:rPr>
        <w:t xml:space="preserve">3 </w:t>
      </w:r>
      <w:r>
        <w:rPr>
          <w:rFonts w:hint="eastAsia" w:ascii="宋体" w:hAnsi="宋体"/>
          <w:szCs w:val="21"/>
        </w:rPr>
        <w:t xml:space="preserve"> 木脚手架的绑扎材料宜采用渡锌钢丝，主节点绑扎硬采用8号钢丝，其余可用10钢丝。严禁绑扎材料重复使用。</w:t>
      </w:r>
    </w:p>
    <w:p>
      <w:pPr>
        <w:ind w:firstLine="420" w:firstLineChars="200"/>
        <w:rPr>
          <w:rFonts w:hint="eastAsia" w:ascii="宋体" w:hAnsi="宋体"/>
          <w:szCs w:val="21"/>
        </w:rPr>
      </w:pPr>
      <w:r>
        <w:rPr>
          <w:rFonts w:hint="eastAsia" w:ascii="宋体" w:hAnsi="宋体"/>
          <w:b/>
          <w:szCs w:val="21"/>
        </w:rPr>
        <w:t>7.1.4</w:t>
      </w:r>
      <w:r>
        <w:rPr>
          <w:rFonts w:hint="eastAsia" w:ascii="宋体" w:hAnsi="宋体"/>
          <w:szCs w:val="21"/>
        </w:rPr>
        <w:t xml:space="preserve">  竹脚手架材质应符合以下规定：</w:t>
      </w:r>
    </w:p>
    <w:p>
      <w:pPr>
        <w:ind w:firstLine="420" w:firstLineChars="200"/>
        <w:rPr>
          <w:rFonts w:hint="eastAsia" w:ascii="宋体" w:hAnsi="宋体"/>
          <w:szCs w:val="21"/>
        </w:rPr>
      </w:pPr>
      <w:r>
        <w:rPr>
          <w:rFonts w:hint="eastAsia" w:ascii="宋体" w:hAnsi="宋体"/>
          <w:b/>
          <w:szCs w:val="21"/>
        </w:rPr>
        <w:t>1</w:t>
      </w:r>
      <w:r>
        <w:rPr>
          <w:rFonts w:hint="eastAsia" w:ascii="宋体" w:hAnsi="宋体"/>
          <w:szCs w:val="21"/>
        </w:rPr>
        <w:t xml:space="preserve">  竹杆，应选用质坚、肉厚、生长期为三年以上的老毛竹，凡弯曲不直、青嫩、松脆、白麻、虫蛀的竹杆不得使用。</w:t>
      </w:r>
    </w:p>
    <w:p>
      <w:pPr>
        <w:ind w:firstLine="420" w:firstLineChars="200"/>
        <w:rPr>
          <w:rFonts w:hint="eastAsia" w:ascii="宋体" w:hAnsi="宋体"/>
          <w:szCs w:val="21"/>
        </w:rPr>
      </w:pPr>
      <w:r>
        <w:rPr>
          <w:rFonts w:hint="eastAsia" w:ascii="宋体" w:hAnsi="宋体"/>
          <w:b/>
          <w:szCs w:val="21"/>
        </w:rPr>
        <w:t xml:space="preserve">2 </w:t>
      </w:r>
      <w:r>
        <w:rPr>
          <w:rFonts w:hint="eastAsia" w:ascii="宋体" w:hAnsi="宋体"/>
          <w:szCs w:val="21"/>
        </w:rPr>
        <w:t xml:space="preserve"> 使用过一次以上的竹杆，应挑选质地坚韧，表皮为青色或老黄色的竹杆。腐烂、枯脆、虫蛀以及裂纹连连同两节以上的竹杆不得使用</w:t>
      </w:r>
    </w:p>
    <w:p>
      <w:pPr>
        <w:ind w:firstLine="420" w:firstLineChars="200"/>
        <w:rPr>
          <w:rFonts w:hint="eastAsia" w:ascii="宋体" w:hAnsi="宋体"/>
          <w:szCs w:val="21"/>
        </w:rPr>
      </w:pPr>
      <w:r>
        <w:rPr>
          <w:rFonts w:hint="eastAsia" w:ascii="宋体" w:hAnsi="宋体"/>
          <w:b/>
          <w:szCs w:val="21"/>
        </w:rPr>
        <w:t xml:space="preserve">3 </w:t>
      </w:r>
      <w:r>
        <w:rPr>
          <w:rFonts w:hint="eastAsia" w:ascii="宋体" w:hAnsi="宋体"/>
          <w:szCs w:val="21"/>
        </w:rPr>
        <w:t xml:space="preserve"> 竹脚手架的立杆、纵向水平杆、剪刀撑、顶杆（即原称为顶撑的杆件）、抛撑等杆件小头的有效直径不得小于75mm；横向水平杆不得小于90mm（70~90mm之间的可双杆合并或单根加密使用）。</w:t>
      </w:r>
    </w:p>
    <w:p>
      <w:pPr>
        <w:ind w:firstLine="420" w:firstLineChars="200"/>
        <w:rPr>
          <w:rFonts w:hint="eastAsia" w:ascii="宋体" w:hAnsi="宋体"/>
          <w:szCs w:val="21"/>
        </w:rPr>
      </w:pPr>
      <w:r>
        <w:rPr>
          <w:rFonts w:hint="eastAsia" w:ascii="宋体" w:hAnsi="宋体"/>
          <w:b/>
          <w:szCs w:val="21"/>
        </w:rPr>
        <w:t xml:space="preserve">4 </w:t>
      </w:r>
      <w:r>
        <w:rPr>
          <w:rFonts w:hint="eastAsia" w:ascii="宋体" w:hAnsi="宋体"/>
          <w:szCs w:val="21"/>
        </w:rPr>
        <w:t xml:space="preserve"> 竹脚手架宜采用扎篾或塑料扎篾绑扎。扎篾由毛竹片破成。用于破制扎篾的毛竹，应选用新鲜、不太老或太嫩、生长期在2~2.5年的毛竹，用其竹黄部分。篾材质地必须新鲜，厚度为0.8~1.0mm，宽度为20.0mm左右，断腰、大节疤和受潮发霉的扎篾均不得使用。使用前应置于水中，浸泡不少于12h。塑料篾必须采用塑料纤维编织的成带状的特制专用材料，一般宽度为10~15mm，厚度约为1mm，使用塑料篾必须由出厂合格证和力学性能数据。严禁使用尼龙绳和塑料绳进行绑扎。</w:t>
      </w:r>
    </w:p>
    <w:p>
      <w:pPr>
        <w:ind w:firstLine="420" w:firstLineChars="200"/>
        <w:rPr>
          <w:rFonts w:hint="eastAsia" w:ascii="宋体" w:hAnsi="宋体"/>
          <w:szCs w:val="21"/>
        </w:rPr>
      </w:pPr>
      <w:r>
        <w:rPr>
          <w:rFonts w:hint="eastAsia" w:ascii="宋体" w:hAnsi="宋体"/>
          <w:b/>
          <w:szCs w:val="21"/>
        </w:rPr>
        <w:t xml:space="preserve">7.1.5 </w:t>
      </w:r>
      <w:r>
        <w:rPr>
          <w:rFonts w:hint="eastAsia" w:ascii="宋体" w:hAnsi="宋体"/>
          <w:szCs w:val="21"/>
        </w:rPr>
        <w:t xml:space="preserve"> 脚手板可采用钢、木、竹材料制作，每块质量不宜大于30kg，材质应符合以下规定：</w:t>
      </w:r>
    </w:p>
    <w:p>
      <w:pPr>
        <w:ind w:firstLine="420" w:firstLineChars="200"/>
        <w:rPr>
          <w:rFonts w:hint="eastAsia" w:ascii="宋体" w:hAnsi="宋体"/>
          <w:szCs w:val="21"/>
        </w:rPr>
      </w:pPr>
      <w:r>
        <w:rPr>
          <w:rFonts w:hint="eastAsia" w:ascii="宋体" w:hAnsi="宋体"/>
          <w:b/>
          <w:szCs w:val="21"/>
        </w:rPr>
        <w:t>1</w:t>
      </w:r>
      <w:r>
        <w:rPr>
          <w:rFonts w:hint="eastAsia" w:ascii="宋体" w:hAnsi="宋体"/>
          <w:szCs w:val="21"/>
        </w:rPr>
        <w:t xml:space="preserve">  冲压钢制脚手板应采用厚度2~3mm的Q195钢材，其规格一般为：长度1.5~3.6m，宽度230~250mm，肋高50mm，脚手板两端应有连接装置，板面应有防滑构造。凡出现板面裂纹、扭曲的不得使用。</w:t>
      </w:r>
    </w:p>
    <w:p>
      <w:pPr>
        <w:ind w:firstLine="420" w:firstLineChars="200"/>
        <w:rPr>
          <w:rFonts w:hint="eastAsia" w:ascii="宋体" w:hAnsi="宋体"/>
          <w:szCs w:val="21"/>
        </w:rPr>
      </w:pPr>
      <w:r>
        <w:rPr>
          <w:rFonts w:hint="eastAsia" w:ascii="宋体" w:hAnsi="宋体"/>
          <w:b/>
          <w:szCs w:val="21"/>
        </w:rPr>
        <w:t>2</w:t>
      </w:r>
      <w:r>
        <w:rPr>
          <w:rFonts w:hint="eastAsia" w:ascii="宋体" w:hAnsi="宋体"/>
          <w:szCs w:val="21"/>
        </w:rPr>
        <w:t xml:space="preserve">  木脚手板应选用厚度不小于50mm的杉木或松木板，宽度以200~300mm为宜，凡是腐朽、扭曲、斜纹、破裂和大横透节不得使用。距板的两端头80mm处应使用渡锌铁丝箍2~3圈或用铁皮钉牢。</w:t>
      </w:r>
    </w:p>
    <w:p>
      <w:pPr>
        <w:ind w:firstLine="420" w:firstLineChars="200"/>
        <w:rPr>
          <w:rFonts w:hint="eastAsia" w:ascii="宋体" w:hAnsi="宋体"/>
          <w:szCs w:val="21"/>
        </w:rPr>
      </w:pPr>
      <w:r>
        <w:rPr>
          <w:rFonts w:hint="eastAsia" w:ascii="宋体" w:hAnsi="宋体"/>
          <w:b/>
          <w:szCs w:val="21"/>
        </w:rPr>
        <w:t xml:space="preserve">3 </w:t>
      </w:r>
      <w:r>
        <w:rPr>
          <w:rFonts w:hint="eastAsia" w:ascii="宋体" w:hAnsi="宋体"/>
          <w:szCs w:val="21"/>
        </w:rPr>
        <w:t xml:space="preserve"> 竹串片脚手板的厚度不得小于50mm，并用直径8~10mm螺栓，按间距500</w:t>
      </w:r>
      <w:r>
        <w:rPr>
          <w:rFonts w:ascii="宋体" w:hAnsi="宋体"/>
          <w:szCs w:val="21"/>
        </w:rPr>
        <w:t>~600</w:t>
      </w:r>
      <w:r>
        <w:rPr>
          <w:rFonts w:hint="eastAsia" w:ascii="宋体" w:hAnsi="宋体"/>
          <w:szCs w:val="21"/>
        </w:rPr>
        <w:t>mm穿透拧紧，螺栓离竹串片板端部的距离应为200~250mm。竹串片脚手板一般长度为2~3m，宽度为250~300mm。</w:t>
      </w:r>
    </w:p>
    <w:p>
      <w:pPr>
        <w:ind w:firstLine="420" w:firstLineChars="200"/>
        <w:rPr>
          <w:rFonts w:hint="eastAsia" w:ascii="宋体" w:hAnsi="宋体"/>
          <w:szCs w:val="21"/>
        </w:rPr>
      </w:pPr>
      <w:r>
        <w:rPr>
          <w:rFonts w:hint="eastAsia" w:ascii="宋体" w:hAnsi="宋体"/>
          <w:b/>
          <w:szCs w:val="21"/>
        </w:rPr>
        <w:t>4</w:t>
      </w:r>
      <w:r>
        <w:rPr>
          <w:rFonts w:hint="eastAsia" w:ascii="宋体" w:hAnsi="宋体"/>
          <w:szCs w:val="21"/>
        </w:rPr>
        <w:t xml:space="preserve">  竹笆板应横向密编，纵片不得少于5道，每道用双片，每块竹笆板沿纵向用宽40mm竹片两根相对夹紧，并钻眼穿钢丝扎牢；横片应一正一反，竹片宽度不得小于30mm，厚度不得小于8mm，四边端部纵横交点应钻孔并用钢丝穿过扎牢。</w:t>
      </w:r>
    </w:p>
    <w:p>
      <w:pPr>
        <w:rPr>
          <w:rFonts w:hint="eastAsia"/>
        </w:rPr>
      </w:pPr>
      <w:bookmarkStart w:id="10" w:name="_Toc32081"/>
      <w:r>
        <w:rPr>
          <w:rFonts w:hint="eastAsia"/>
        </w:rPr>
        <w:t>第二节  脚手架搭设</w:t>
      </w:r>
      <w:bookmarkEnd w:id="10"/>
    </w:p>
    <w:p>
      <w:pPr>
        <w:ind w:firstLine="420" w:firstLineChars="200"/>
        <w:rPr>
          <w:rFonts w:hint="eastAsia" w:ascii="宋体" w:hAnsi="宋体"/>
          <w:szCs w:val="21"/>
        </w:rPr>
      </w:pPr>
      <w:r>
        <w:rPr>
          <w:rFonts w:hint="eastAsia" w:ascii="宋体" w:hAnsi="宋体"/>
          <w:b/>
          <w:szCs w:val="21"/>
        </w:rPr>
        <w:t>7.2.1</w:t>
      </w:r>
      <w:r>
        <w:rPr>
          <w:rFonts w:hint="eastAsia" w:ascii="宋体" w:hAnsi="宋体"/>
          <w:szCs w:val="21"/>
        </w:rPr>
        <w:t xml:space="preserve">  脚手架搭设前应先在基础上弹出立杆位置线，并按设计尺寸正确安放垫板、底座。竹、木脚手架立杆宜埋地，严禁在未夯实的回填土上搭设落地式脚手架。</w:t>
      </w:r>
    </w:p>
    <w:p>
      <w:pPr>
        <w:ind w:firstLine="420" w:firstLineChars="200"/>
        <w:rPr>
          <w:rFonts w:hint="eastAsia" w:ascii="宋体" w:hAnsi="宋体"/>
          <w:szCs w:val="21"/>
        </w:rPr>
      </w:pPr>
      <w:r>
        <w:rPr>
          <w:rFonts w:hint="eastAsia" w:ascii="宋体" w:hAnsi="宋体"/>
          <w:b/>
          <w:szCs w:val="21"/>
        </w:rPr>
        <w:t>7.2.2</w:t>
      </w:r>
      <w:r>
        <w:rPr>
          <w:rFonts w:hint="eastAsia" w:ascii="宋体" w:hAnsi="宋体"/>
          <w:szCs w:val="21"/>
        </w:rPr>
        <w:t xml:space="preserve">  立杆应垂直稳放在金属底座或垫木上，立杆、纵向水平杆接头应错开。扣件式钢管脚手架的连接必须用扣件并应拧紧螺栓，禁止用其他材料绑扎。</w:t>
      </w:r>
    </w:p>
    <w:p>
      <w:pPr>
        <w:ind w:firstLine="420" w:firstLineChars="200"/>
        <w:rPr>
          <w:rFonts w:hint="eastAsia" w:ascii="宋体" w:hAnsi="宋体"/>
          <w:szCs w:val="21"/>
        </w:rPr>
      </w:pPr>
      <w:r>
        <w:rPr>
          <w:rFonts w:hint="eastAsia" w:ascii="宋体" w:hAnsi="宋体"/>
          <w:b/>
          <w:szCs w:val="21"/>
        </w:rPr>
        <w:t xml:space="preserve">7.2.3 </w:t>
      </w:r>
      <w:r>
        <w:rPr>
          <w:rFonts w:hint="eastAsia" w:ascii="宋体" w:hAnsi="宋体"/>
          <w:szCs w:val="21"/>
        </w:rPr>
        <w:t xml:space="preserve"> 搭设脚手架的材料应一致，严禁钢质材料和木或竹质材料以及不同规格材料混搭。脚手架必须配合施工进度搭设，一次搭设高度不应超过相邻连墙件以上两步。</w:t>
      </w:r>
    </w:p>
    <w:p>
      <w:pPr>
        <w:ind w:firstLine="420" w:firstLineChars="200"/>
        <w:rPr>
          <w:rFonts w:hint="eastAsia" w:ascii="宋体" w:hAnsi="宋体"/>
          <w:szCs w:val="21"/>
        </w:rPr>
      </w:pPr>
      <w:r>
        <w:rPr>
          <w:rFonts w:hint="eastAsia" w:ascii="宋体" w:hAnsi="宋体"/>
          <w:b/>
          <w:szCs w:val="21"/>
        </w:rPr>
        <w:t xml:space="preserve">7.2.4 </w:t>
      </w:r>
      <w:r>
        <w:rPr>
          <w:rFonts w:hint="eastAsia" w:ascii="宋体" w:hAnsi="宋体"/>
          <w:szCs w:val="21"/>
        </w:rPr>
        <w:t xml:space="preserve"> 开始搭设立杆时，应每隔6跨设置一根抛撑，直至连墙件安装稳固后，方可根据情况拆除。当搭设至有连墙件的构造点时，在搭设完该处的立杆，纵、横向水平杆后，应立即设置连墙件。</w:t>
      </w:r>
    </w:p>
    <w:p>
      <w:pPr>
        <w:ind w:firstLine="420" w:firstLineChars="200"/>
        <w:rPr>
          <w:rFonts w:hint="eastAsia" w:ascii="宋体" w:hAnsi="宋体"/>
          <w:szCs w:val="21"/>
        </w:rPr>
      </w:pPr>
      <w:r>
        <w:rPr>
          <w:rFonts w:hint="eastAsia" w:ascii="宋体" w:hAnsi="宋体"/>
          <w:b/>
          <w:szCs w:val="21"/>
        </w:rPr>
        <w:t>7.2.5</w:t>
      </w:r>
      <w:r>
        <w:rPr>
          <w:rFonts w:hint="eastAsia" w:ascii="宋体" w:hAnsi="宋体"/>
          <w:szCs w:val="21"/>
        </w:rPr>
        <w:t xml:space="preserve">  高度在24m以下的单、双排脚手架，均必须在外侧立面的两端各设置一道剪刀撑，剪刀撑的宽度不小于四跨且不大于6跨，且不应小于6m，斜杆于地面的倾角宜在45°~60°之间，并应由底至顶连续设置；高度在24m以上的双排脚手架应在外侧立面整个长度和高度上连续设置剪刀撑。</w:t>
      </w:r>
    </w:p>
    <w:p>
      <w:pPr>
        <w:ind w:firstLine="420" w:firstLineChars="200"/>
        <w:rPr>
          <w:rFonts w:ascii="宋体" w:hAnsi="宋体"/>
          <w:szCs w:val="21"/>
        </w:rPr>
      </w:pPr>
      <w:r>
        <w:rPr>
          <w:rFonts w:hint="eastAsia" w:ascii="宋体" w:hAnsi="宋体"/>
          <w:b/>
          <w:szCs w:val="21"/>
        </w:rPr>
        <w:t>7.2.6</w:t>
      </w:r>
      <w:r>
        <w:rPr>
          <w:rFonts w:hint="eastAsia" w:ascii="宋体" w:hAnsi="宋体"/>
          <w:szCs w:val="21"/>
        </w:rPr>
        <w:t xml:space="preserve">  上料斜道的铺设宽度不得小于1.5m，坡度宜采用1:6；人行斜道宽度不宜小于1m，坡度宜采用1：3；拐弯处应设置平台，其宽度不应小于斜道的宽度。斜道竹或木质脚手板上应每隔250mm</w:t>
      </w:r>
      <w:r>
        <w:rPr>
          <w:rFonts w:ascii="宋体" w:hAnsi="宋体"/>
          <w:szCs w:val="21"/>
        </w:rPr>
        <w:t>~300</w:t>
      </w:r>
      <w:r>
        <w:rPr>
          <w:rFonts w:hint="eastAsia" w:ascii="宋体" w:hAnsi="宋体"/>
          <w:szCs w:val="21"/>
        </w:rPr>
        <w:t>mm设置一根防滑木条，防滑木条厚度宜为20~30mm。</w:t>
      </w:r>
    </w:p>
    <w:p>
      <w:pPr>
        <w:ind w:firstLine="420" w:firstLineChars="200"/>
        <w:rPr>
          <w:rFonts w:hint="eastAsia" w:ascii="宋体" w:hAnsi="宋体"/>
          <w:szCs w:val="21"/>
        </w:rPr>
      </w:pPr>
      <w:r>
        <w:rPr>
          <w:rFonts w:ascii="宋体" w:hAnsi="宋体"/>
          <w:b/>
          <w:szCs w:val="21"/>
        </w:rPr>
        <w:t>7.2.7</w:t>
      </w:r>
      <w:r>
        <w:rPr>
          <w:rFonts w:hint="eastAsia" w:ascii="宋体" w:hAnsi="宋体"/>
          <w:szCs w:val="21"/>
        </w:rPr>
        <w:t xml:space="preserve">  作业层脚手板应铺满、铺稳，离开墙面120~150mm，不得有空隙和探头板；当使用冲压钢脚手板、木脚手板、竹串片脚手板时，应设置在三根横向水平杆上。当脚手板长度小于2m时，科采用两根横向水平杆支承，但应将脚手板两端与其可靠固定，严防倾翻。当使用竹笆脚手板时，纵向水平杆应等间距设置，间距应不大于400mm。</w:t>
      </w:r>
    </w:p>
    <w:p>
      <w:pPr>
        <w:ind w:firstLine="420" w:firstLineChars="200"/>
        <w:rPr>
          <w:rFonts w:hint="eastAsia" w:ascii="宋体" w:hAnsi="宋体"/>
          <w:szCs w:val="21"/>
        </w:rPr>
      </w:pPr>
      <w:r>
        <w:rPr>
          <w:rFonts w:hint="eastAsia" w:ascii="宋体" w:hAnsi="宋体"/>
          <w:b/>
          <w:szCs w:val="21"/>
        </w:rPr>
        <w:t xml:space="preserve">7.2.8 </w:t>
      </w:r>
      <w:r>
        <w:rPr>
          <w:rFonts w:hint="eastAsia" w:ascii="宋体" w:hAnsi="宋体"/>
          <w:szCs w:val="21"/>
        </w:rPr>
        <w:t xml:space="preserve"> 冲压钢脚手、木脚手板及竹串片脚手板搭接时，搭接长度不得小于200mm；对头接时应架设双排横向水平杆支承，两根横向水平杆间距不大于200mm。在架子拐弯处脚手板应交叉搭接。垫平脚手板应用木块，并且要固定牢固，不得用砖垫。竹笆板应按其主竹筋垂直于纵向水平杆方向铺设，且采用对接平铺，四个角应用14号渡锌钢丝固定在纵向水平杆上。</w:t>
      </w:r>
    </w:p>
    <w:p>
      <w:pPr>
        <w:ind w:firstLine="420" w:firstLineChars="200"/>
        <w:rPr>
          <w:rFonts w:hint="eastAsia" w:ascii="宋体" w:hAnsi="宋体"/>
          <w:szCs w:val="21"/>
        </w:rPr>
      </w:pPr>
      <w:r>
        <w:rPr>
          <w:rFonts w:hint="eastAsia" w:ascii="宋体" w:hAnsi="宋体"/>
          <w:b/>
          <w:szCs w:val="21"/>
        </w:rPr>
        <w:t xml:space="preserve">7.2.9 </w:t>
      </w:r>
      <w:r>
        <w:rPr>
          <w:rFonts w:hint="eastAsia" w:ascii="宋体" w:hAnsi="宋体"/>
          <w:szCs w:val="21"/>
        </w:rPr>
        <w:t xml:space="preserve"> 脚手架外侧立杆、斜道和平台临边立杆的内侧，应设两道防护栏杆，上栏杆上皮高为1200mm，下栏杆居中设置，并设180mm高的挡脚板，并张挂密目网。密目网上、下边缘开眼环扣应采用14号钢丝与脚手架纵向水平杆绑扎牢固，下边不得留有空隙，上边与纵向水平杆如有间隙不得大于100mm，网体边缘所有开眼环扣都应绑扎牢固，不得形成空隙。</w:t>
      </w:r>
    </w:p>
    <w:p>
      <w:pPr>
        <w:rPr>
          <w:rFonts w:hint="eastAsia"/>
        </w:rPr>
      </w:pPr>
      <w:bookmarkStart w:id="11" w:name="_Toc19678"/>
      <w:r>
        <w:rPr>
          <w:rFonts w:hint="eastAsia"/>
        </w:rPr>
        <w:t>第三节  扣件式钢管脚手架</w:t>
      </w:r>
      <w:bookmarkEnd w:id="11"/>
    </w:p>
    <w:p>
      <w:pPr>
        <w:ind w:firstLine="420" w:firstLineChars="200"/>
        <w:rPr>
          <w:rFonts w:hint="eastAsia" w:ascii="宋体" w:hAnsi="宋体"/>
          <w:szCs w:val="21"/>
        </w:rPr>
      </w:pPr>
      <w:r>
        <w:rPr>
          <w:rFonts w:hint="eastAsia" w:ascii="宋体" w:hAnsi="宋体"/>
          <w:b/>
          <w:szCs w:val="21"/>
        </w:rPr>
        <w:t>7.3.1</w:t>
      </w:r>
      <w:r>
        <w:rPr>
          <w:rFonts w:hint="eastAsia" w:ascii="宋体" w:hAnsi="宋体"/>
          <w:szCs w:val="21"/>
        </w:rPr>
        <w:t xml:space="preserve">  立杆间距一般不大于2.0m，立杆横距不大于1.5m，连墙件不少于三步三跨，脚手架底层满铺一层固定的脚手板，作业层满铺脚手板，自作业层往下计，每隔12m须满铺一层脚手板。具体尺寸应符合《建筑施工扣件式钢管脚手架安全技术规范》（JGJ130）表6.1.1-1和表6.1.1-2的规定或进行专项设计。</w:t>
      </w:r>
    </w:p>
    <w:p>
      <w:pPr>
        <w:ind w:firstLine="420" w:firstLineChars="200"/>
        <w:rPr>
          <w:rFonts w:hint="eastAsia" w:ascii="宋体" w:hAnsi="宋体"/>
          <w:szCs w:val="21"/>
        </w:rPr>
      </w:pPr>
      <w:r>
        <w:rPr>
          <w:rFonts w:hint="eastAsia" w:ascii="宋体" w:hAnsi="宋体"/>
          <w:b/>
          <w:szCs w:val="21"/>
        </w:rPr>
        <w:t>7.3.2</w:t>
      </w:r>
      <w:r>
        <w:rPr>
          <w:rFonts w:hint="eastAsia" w:ascii="宋体" w:hAnsi="宋体"/>
          <w:szCs w:val="21"/>
        </w:rPr>
        <w:t xml:space="preserve">  立杆接长除顶层顶步外，其余各层各步接头必须采用对接扣件连接。两根相临立杆的接头不得设置在同一步距内，同步内隔一根立杆的两个相隔接头的高度方向错开的距离不宜小于500mm；个接头的中心至主节点的距离不宜大于步距的1/3。顶层顶步立杆如采用搭接接长，起搭接长度不应小于1000mm，并采用不少于2个旋转扣件固定，端部扣件盖板边缘至杆端距离不应小于10mm。</w:t>
      </w:r>
    </w:p>
    <w:p>
      <w:pPr>
        <w:ind w:firstLine="420" w:firstLineChars="200"/>
        <w:rPr>
          <w:rFonts w:hint="eastAsia" w:ascii="宋体" w:hAnsi="宋体"/>
          <w:szCs w:val="21"/>
        </w:rPr>
      </w:pPr>
      <w:r>
        <w:rPr>
          <w:rFonts w:hint="eastAsia" w:ascii="宋体" w:hAnsi="宋体"/>
          <w:b/>
          <w:szCs w:val="21"/>
        </w:rPr>
        <w:t>7.3.3</w:t>
      </w:r>
      <w:r>
        <w:rPr>
          <w:rFonts w:hint="eastAsia" w:ascii="宋体" w:hAnsi="宋体"/>
          <w:szCs w:val="21"/>
        </w:rPr>
        <w:t xml:space="preserve">  主节点处必须设置一根横向水平杆，用直角扣件扣接且严禁拆除。主节点处两个直角扣件的中心距不应大于150mm。在双排脚手架中，靠墙一端的横向水平杆外伸长度不应大于500mm。</w:t>
      </w:r>
    </w:p>
    <w:p>
      <w:pPr>
        <w:ind w:firstLine="420" w:firstLineChars="200"/>
        <w:rPr>
          <w:rFonts w:hint="eastAsia" w:ascii="宋体" w:hAnsi="宋体"/>
          <w:szCs w:val="21"/>
        </w:rPr>
      </w:pPr>
      <w:r>
        <w:rPr>
          <w:rFonts w:hint="eastAsia" w:ascii="宋体" w:hAnsi="宋体"/>
          <w:b/>
          <w:szCs w:val="21"/>
        </w:rPr>
        <w:t>7.3.4</w:t>
      </w:r>
      <w:r>
        <w:rPr>
          <w:rFonts w:hint="eastAsia" w:ascii="宋体" w:hAnsi="宋体"/>
          <w:szCs w:val="21"/>
        </w:rPr>
        <w:t xml:space="preserve">  脚手架必须设置纵、横向扫地杆。纵、横向扫地杆应采用直角扣件固定在距底座上皮不大于200mm处的立杆上。当立杆基础不在同一水平面上时，必须将高处的纵向扫地杆向低处延长两跨与立杆固定，高低差不应大于1m。靠边坡上方的立杆轴线到边坡的距离不应小于500mm。</w:t>
      </w:r>
    </w:p>
    <w:p>
      <w:pPr>
        <w:ind w:firstLine="420" w:firstLineChars="200"/>
        <w:rPr>
          <w:rFonts w:hint="eastAsia" w:ascii="宋体" w:hAnsi="宋体"/>
          <w:szCs w:val="21"/>
        </w:rPr>
      </w:pPr>
      <w:r>
        <w:rPr>
          <w:rFonts w:hint="eastAsia" w:ascii="宋体" w:hAnsi="宋体"/>
          <w:b/>
          <w:szCs w:val="21"/>
        </w:rPr>
        <w:t xml:space="preserve">7.3.5 </w:t>
      </w:r>
      <w:r>
        <w:rPr>
          <w:rFonts w:hint="eastAsia" w:ascii="宋体" w:hAnsi="宋体"/>
          <w:szCs w:val="21"/>
        </w:rPr>
        <w:t xml:space="preserve"> 高度在24m以上的双排扣件式钢管脚手架，必须采用刚性连墙件与建筑物可靠连接。对高度在24m以下的单、双排脚手架，宜采用刚性连墙件与建筑物可靠连接，亦可采用拉筋和顶撑配合使用的附墙连接方式。严禁使用仅有拉筋的柔性连墙件。</w:t>
      </w:r>
    </w:p>
    <w:p>
      <w:pPr>
        <w:ind w:firstLine="420" w:firstLineChars="200"/>
        <w:rPr>
          <w:rFonts w:hint="eastAsia" w:ascii="宋体" w:hAnsi="宋体"/>
          <w:szCs w:val="21"/>
        </w:rPr>
      </w:pPr>
      <w:r>
        <w:rPr>
          <w:rFonts w:hint="eastAsia" w:ascii="宋体" w:hAnsi="宋体"/>
          <w:b/>
          <w:szCs w:val="21"/>
        </w:rPr>
        <w:t>7.3.6</w:t>
      </w:r>
      <w:r>
        <w:rPr>
          <w:rFonts w:hint="eastAsia" w:ascii="宋体" w:hAnsi="宋体"/>
          <w:szCs w:val="21"/>
        </w:rPr>
        <w:t xml:space="preserve">  一字形，开口形双排钢管扣件式脚手架的两端均必须设置横向斜撑。高度在24m以上的封闭型脚手架，除拐角应设置横向斜撑外，中间应每隔6跨设置一道。横向斜撑应在同一节间，由底至顶层呈之字形连续布置。</w:t>
      </w:r>
    </w:p>
    <w:p>
      <w:pPr>
        <w:rPr>
          <w:rFonts w:hint="eastAsia"/>
        </w:rPr>
      </w:pPr>
      <w:bookmarkStart w:id="12" w:name="_Toc14696"/>
      <w:r>
        <w:rPr>
          <w:rFonts w:hint="eastAsia"/>
        </w:rPr>
        <w:t>第八节  附着式升降脚手架</w:t>
      </w:r>
      <w:bookmarkEnd w:id="12"/>
    </w:p>
    <w:p>
      <w:pPr>
        <w:ind w:firstLine="420" w:firstLineChars="200"/>
        <w:rPr>
          <w:rFonts w:hint="eastAsia" w:ascii="宋体" w:hAnsi="宋体"/>
          <w:szCs w:val="21"/>
        </w:rPr>
      </w:pPr>
      <w:r>
        <w:rPr>
          <w:rFonts w:hint="eastAsia" w:ascii="宋体" w:hAnsi="宋体"/>
          <w:b/>
          <w:szCs w:val="21"/>
        </w:rPr>
        <w:t xml:space="preserve">7.8.1 </w:t>
      </w:r>
      <w:r>
        <w:rPr>
          <w:rFonts w:hint="eastAsia" w:ascii="宋体" w:hAnsi="宋体"/>
          <w:szCs w:val="21"/>
        </w:rPr>
        <w:t xml:space="preserve"> 操作人员必须经过专业培训。脚手架组装前，应根据专项施工组织设计要求，配备合格人员，明确岗位职责。对所有材料、工具和设备进行检验，不合格的产品严禁投入使用。</w:t>
      </w:r>
    </w:p>
    <w:p>
      <w:pPr>
        <w:ind w:firstLine="420" w:firstLineChars="200"/>
        <w:rPr>
          <w:rFonts w:hint="eastAsia" w:ascii="宋体" w:hAnsi="宋体"/>
          <w:szCs w:val="21"/>
        </w:rPr>
      </w:pPr>
      <w:r>
        <w:rPr>
          <w:rFonts w:hint="eastAsia" w:ascii="宋体" w:hAnsi="宋体"/>
          <w:b/>
          <w:szCs w:val="21"/>
        </w:rPr>
        <w:t>7.8.2</w:t>
      </w:r>
      <w:r>
        <w:rPr>
          <w:rFonts w:hint="eastAsia" w:ascii="宋体" w:hAnsi="宋体"/>
          <w:szCs w:val="21"/>
        </w:rPr>
        <w:t xml:space="preserve">  首层组装应在安装平台上进行，水平架及竖向主框架在两相邻附着支承结构处的高差不大于20mm，竖向主框架和防倾导向装置的垂直偏差不应大于5‰和60mm，预留穿墙螺栓孔和预埋件应垂直于工程结构外表面，中心误差小于15mm。</w:t>
      </w:r>
    </w:p>
    <w:p>
      <w:pPr>
        <w:ind w:firstLine="420" w:firstLineChars="200"/>
        <w:rPr>
          <w:rFonts w:hint="eastAsia" w:ascii="宋体" w:hAnsi="宋体"/>
          <w:szCs w:val="21"/>
        </w:rPr>
      </w:pPr>
      <w:r>
        <w:rPr>
          <w:rFonts w:hint="eastAsia" w:ascii="宋体" w:hAnsi="宋体"/>
          <w:b/>
          <w:szCs w:val="21"/>
        </w:rPr>
        <w:t>7.8.3</w:t>
      </w:r>
      <w:r>
        <w:rPr>
          <w:rFonts w:hint="eastAsia" w:ascii="宋体" w:hAnsi="宋体"/>
          <w:szCs w:val="21"/>
        </w:rPr>
        <w:t xml:space="preserve">  脚手架组装完毕，必须对各项安全保险装置、电气控制装置、升降动力设备、同步及荷载控制系统，附着支承点的连接件等进行仔细检查，在工程结构混凝土强度达到承载强度后，方可进行升降操作。</w:t>
      </w:r>
    </w:p>
    <w:p>
      <w:pPr>
        <w:ind w:firstLine="420" w:firstLineChars="200"/>
        <w:rPr>
          <w:rFonts w:hint="eastAsia" w:ascii="宋体" w:hAnsi="宋体"/>
          <w:szCs w:val="21"/>
        </w:rPr>
      </w:pPr>
      <w:r>
        <w:rPr>
          <w:rFonts w:hint="eastAsia" w:ascii="宋体" w:hAnsi="宋体"/>
          <w:b/>
          <w:szCs w:val="21"/>
        </w:rPr>
        <w:t>7.8.4</w:t>
      </w:r>
      <w:r>
        <w:rPr>
          <w:rFonts w:hint="eastAsia" w:ascii="宋体" w:hAnsi="宋体"/>
          <w:szCs w:val="21"/>
        </w:rPr>
        <w:t xml:space="preserve">  第一次升降操作，必须由公司安全、技术部门验收认可，公司总工程师签证后方可进行。</w:t>
      </w:r>
    </w:p>
    <w:p>
      <w:pPr>
        <w:ind w:firstLine="420" w:firstLineChars="200"/>
        <w:rPr>
          <w:rFonts w:hint="eastAsia" w:ascii="宋体" w:hAnsi="宋体"/>
          <w:szCs w:val="21"/>
        </w:rPr>
      </w:pPr>
      <w:r>
        <w:rPr>
          <w:rFonts w:hint="eastAsia" w:ascii="宋体" w:hAnsi="宋体"/>
          <w:b/>
          <w:szCs w:val="21"/>
        </w:rPr>
        <w:t>7.8.5</w:t>
      </w:r>
      <w:r>
        <w:rPr>
          <w:rFonts w:hint="eastAsia" w:ascii="宋体" w:hAnsi="宋体"/>
          <w:szCs w:val="21"/>
        </w:rPr>
        <w:t xml:space="preserve">  升降操作前应接触所有妨碍架体升降的障碍和约束。升降时，严禁操作人员停留在架体上。特殊情况需要上人的，必须采取有效安全防护措施。</w:t>
      </w:r>
    </w:p>
    <w:p>
      <w:pPr>
        <w:ind w:firstLine="420" w:firstLineChars="200"/>
        <w:rPr>
          <w:rFonts w:hint="eastAsia" w:ascii="宋体" w:hAnsi="宋体"/>
          <w:szCs w:val="21"/>
        </w:rPr>
      </w:pPr>
      <w:r>
        <w:rPr>
          <w:rFonts w:hint="eastAsia" w:ascii="宋体" w:hAnsi="宋体"/>
          <w:b/>
          <w:szCs w:val="21"/>
        </w:rPr>
        <w:t>7.8.6</w:t>
      </w:r>
      <w:r>
        <w:rPr>
          <w:rFonts w:hint="eastAsia" w:ascii="宋体" w:hAnsi="宋体"/>
          <w:szCs w:val="21"/>
        </w:rPr>
        <w:t xml:space="preserve">  在升降的脚手架下方严禁人员进入。升降时应设置安全警戒线，并设专人监护。如遇雨、雪、雷电等恶劣气候和五级以上大风天气，不应进行升降，夜间禁止升降作业。</w:t>
      </w:r>
    </w:p>
    <w:p>
      <w:pPr>
        <w:ind w:firstLine="420" w:firstLineChars="200"/>
        <w:rPr>
          <w:rFonts w:hint="eastAsia" w:ascii="宋体" w:hAnsi="宋体"/>
          <w:szCs w:val="21"/>
        </w:rPr>
      </w:pPr>
      <w:r>
        <w:rPr>
          <w:rFonts w:hint="eastAsia" w:ascii="宋体" w:hAnsi="宋体"/>
          <w:b/>
          <w:szCs w:val="21"/>
        </w:rPr>
        <w:t>7.8.7</w:t>
      </w:r>
      <w:r>
        <w:rPr>
          <w:rFonts w:hint="eastAsia" w:ascii="宋体" w:hAnsi="宋体"/>
          <w:szCs w:val="21"/>
        </w:rPr>
        <w:t xml:space="preserve">  升降过程中应实行统一指挥，规范指令。升、降指令只能由总指挥一人下达，但有异常时，任何人均可立即发出停止指令。</w:t>
      </w:r>
    </w:p>
    <w:p>
      <w:pPr>
        <w:ind w:firstLine="420" w:firstLineChars="200"/>
        <w:rPr>
          <w:rFonts w:hint="eastAsia" w:ascii="宋体" w:hAnsi="宋体"/>
          <w:szCs w:val="21"/>
        </w:rPr>
      </w:pPr>
      <w:r>
        <w:rPr>
          <w:rFonts w:hint="eastAsia" w:ascii="宋体" w:hAnsi="宋体"/>
          <w:b/>
          <w:szCs w:val="21"/>
        </w:rPr>
        <w:t xml:space="preserve">7.8.8 </w:t>
      </w:r>
      <w:r>
        <w:rPr>
          <w:rFonts w:hint="eastAsia" w:ascii="宋体" w:hAnsi="宋体"/>
          <w:szCs w:val="21"/>
        </w:rPr>
        <w:t xml:space="preserve"> 升降过程中，监护人员必须提高责任心，发现任何异常、异声及障碍物等，应立即停止，排除异常后，方可继续操作。</w:t>
      </w:r>
    </w:p>
    <w:p>
      <w:pPr>
        <w:ind w:firstLine="420" w:firstLineChars="200"/>
        <w:rPr>
          <w:rFonts w:hint="eastAsia" w:ascii="宋体" w:hAnsi="宋体"/>
          <w:szCs w:val="21"/>
        </w:rPr>
      </w:pPr>
      <w:r>
        <w:rPr>
          <w:rFonts w:hint="eastAsia" w:ascii="宋体" w:hAnsi="宋体"/>
          <w:b/>
          <w:szCs w:val="21"/>
        </w:rPr>
        <w:t>7.9.9</w:t>
      </w:r>
      <w:r>
        <w:rPr>
          <w:rFonts w:hint="eastAsia" w:ascii="宋体" w:hAnsi="宋体"/>
          <w:szCs w:val="21"/>
        </w:rPr>
        <w:t xml:space="preserve">  脚手架升降到架体固定后，必须对附着支承和架体的固定、螺栓连接、碗扣和扣件、安全防护等进行检查，确认符合要求后，方可交付使用。</w:t>
      </w:r>
    </w:p>
    <w:p>
      <w:pPr>
        <w:ind w:firstLine="420" w:firstLineChars="200"/>
        <w:rPr>
          <w:rFonts w:hint="eastAsia" w:ascii="宋体" w:hAnsi="宋体"/>
          <w:szCs w:val="21"/>
        </w:rPr>
      </w:pPr>
      <w:r>
        <w:rPr>
          <w:rFonts w:hint="eastAsia" w:ascii="宋体" w:hAnsi="宋体"/>
          <w:b/>
          <w:szCs w:val="21"/>
        </w:rPr>
        <w:t xml:space="preserve">7.8.10 </w:t>
      </w:r>
      <w:r>
        <w:rPr>
          <w:rFonts w:hint="eastAsia" w:ascii="宋体" w:hAnsi="宋体"/>
          <w:szCs w:val="21"/>
        </w:rPr>
        <w:t xml:space="preserve"> 架体上的施工荷载必须符合设计规定，严禁超载，严禁放置影响局部杆件安全的集中荷载，并应及时清理架体、设备及其他构配件上的垃圾和杂物。</w:t>
      </w:r>
    </w:p>
    <w:p>
      <w:pPr>
        <w:ind w:firstLine="420" w:firstLineChars="200"/>
        <w:rPr>
          <w:rFonts w:hint="eastAsia" w:ascii="宋体" w:hAnsi="宋体"/>
          <w:szCs w:val="21"/>
        </w:rPr>
      </w:pPr>
      <w:r>
        <w:rPr>
          <w:rFonts w:hint="eastAsia" w:ascii="宋体" w:hAnsi="宋体"/>
          <w:b/>
          <w:szCs w:val="21"/>
        </w:rPr>
        <w:t>7.8.11</w:t>
      </w:r>
      <w:r>
        <w:rPr>
          <w:rFonts w:hint="eastAsia" w:ascii="宋体" w:hAnsi="宋体"/>
          <w:szCs w:val="21"/>
        </w:rPr>
        <w:t xml:space="preserve">  严禁利用架体吊运物件，不得在架体上拉结吊装缆绳和推车。不得利用架体支顶模板。卸料平台不得与架体连在一起。</w:t>
      </w:r>
    </w:p>
    <w:p>
      <w:pPr>
        <w:ind w:firstLine="420" w:firstLineChars="200"/>
        <w:rPr>
          <w:rFonts w:hint="eastAsia" w:ascii="宋体" w:hAnsi="宋体"/>
          <w:szCs w:val="21"/>
        </w:rPr>
      </w:pPr>
      <w:r>
        <w:rPr>
          <w:rFonts w:hint="eastAsia" w:ascii="宋体" w:hAnsi="宋体"/>
          <w:b/>
          <w:szCs w:val="21"/>
        </w:rPr>
        <w:t>7.8.12</w:t>
      </w:r>
      <w:r>
        <w:rPr>
          <w:rFonts w:hint="eastAsia" w:ascii="宋体" w:hAnsi="宋体"/>
          <w:szCs w:val="21"/>
        </w:rPr>
        <w:t xml:space="preserve">  严禁任意拆除结构构件或松动连接件，严禁拆除或移动架上的安全防护设施。</w:t>
      </w:r>
    </w:p>
    <w:p>
      <w:pPr>
        <w:ind w:firstLine="420" w:firstLineChars="200"/>
        <w:rPr>
          <w:rFonts w:hint="eastAsia" w:ascii="宋体" w:hAnsi="宋体"/>
          <w:szCs w:val="21"/>
        </w:rPr>
      </w:pPr>
      <w:r>
        <w:rPr>
          <w:rFonts w:hint="eastAsia" w:ascii="宋体" w:hAnsi="宋体"/>
          <w:b/>
          <w:szCs w:val="21"/>
        </w:rPr>
        <w:t xml:space="preserve">7.8.13 </w:t>
      </w:r>
      <w:r>
        <w:rPr>
          <w:rFonts w:hint="eastAsia" w:ascii="宋体" w:hAnsi="宋体"/>
          <w:szCs w:val="21"/>
        </w:rPr>
        <w:t xml:space="preserve"> 脚手架在使用过程中应每月进行一次全面检查。停用超过一个月时，应采取加固措施。</w:t>
      </w:r>
    </w:p>
    <w:p>
      <w:pPr>
        <w:ind w:firstLine="420" w:firstLineChars="200"/>
        <w:rPr>
          <w:rFonts w:hint="eastAsia" w:ascii="宋体" w:hAnsi="宋体"/>
          <w:szCs w:val="21"/>
        </w:rPr>
      </w:pPr>
      <w:r>
        <w:rPr>
          <w:rFonts w:hint="eastAsia" w:ascii="宋体" w:hAnsi="宋体"/>
          <w:b/>
          <w:szCs w:val="21"/>
        </w:rPr>
        <w:t xml:space="preserve">7.8.14 </w:t>
      </w:r>
      <w:r>
        <w:rPr>
          <w:rFonts w:hint="eastAsia" w:ascii="宋体" w:hAnsi="宋体"/>
          <w:szCs w:val="21"/>
        </w:rPr>
        <w:t xml:space="preserve"> 螺栓连接件、升降动力设备、防倾装置、防坠装置、电控设备等应至少每月维护、保养一次。</w:t>
      </w:r>
    </w:p>
    <w:p>
      <w:pPr>
        <w:ind w:firstLine="420" w:firstLineChars="200"/>
        <w:rPr>
          <w:rFonts w:hint="eastAsia" w:ascii="宋体" w:hAnsi="宋体"/>
          <w:szCs w:val="21"/>
        </w:rPr>
      </w:pPr>
      <w:r>
        <w:rPr>
          <w:rFonts w:hint="eastAsia" w:ascii="宋体" w:hAnsi="宋体"/>
          <w:b/>
          <w:szCs w:val="21"/>
        </w:rPr>
        <w:t>7.8.15</w:t>
      </w:r>
      <w:r>
        <w:rPr>
          <w:rFonts w:hint="eastAsia" w:ascii="宋体" w:hAnsi="宋体"/>
          <w:szCs w:val="21"/>
        </w:rPr>
        <w:t xml:space="preserve">  脚手架的拆除必须按专项施工组织设计进行，拆除时严禁抛掷物件，拆下的材料及设备应及时检修保养，不符合设计要求的必须予以报废。</w:t>
      </w:r>
    </w:p>
    <w:p>
      <w:pPr>
        <w:rPr>
          <w:rFonts w:hint="eastAsia"/>
        </w:rPr>
      </w:pPr>
      <w:bookmarkStart w:id="13" w:name="_Toc20138"/>
      <w:r>
        <w:rPr>
          <w:rFonts w:hint="eastAsia"/>
        </w:rPr>
        <w:t>第九节  吊篮脚手架</w:t>
      </w:r>
      <w:bookmarkEnd w:id="13"/>
    </w:p>
    <w:p>
      <w:pPr>
        <w:ind w:firstLine="420" w:firstLineChars="200"/>
        <w:rPr>
          <w:rFonts w:hint="eastAsia" w:ascii="宋体" w:hAnsi="宋体"/>
          <w:szCs w:val="21"/>
        </w:rPr>
      </w:pPr>
      <w:r>
        <w:rPr>
          <w:rFonts w:hint="eastAsia" w:ascii="宋体" w:hAnsi="宋体"/>
          <w:b/>
          <w:szCs w:val="21"/>
        </w:rPr>
        <w:t>7.9.1</w:t>
      </w:r>
      <w:r>
        <w:rPr>
          <w:rFonts w:hint="eastAsia" w:ascii="宋体" w:hAnsi="宋体"/>
          <w:szCs w:val="21"/>
        </w:rPr>
        <w:t xml:space="preserve">  吊篮操作人员必须身体健康，无高血压等疾病，经过培训和实习取得合格证后，方可上岗操作，严禁在吊篮中嬉戏、打闹。</w:t>
      </w:r>
    </w:p>
    <w:p>
      <w:pPr>
        <w:ind w:firstLine="420" w:firstLineChars="200"/>
        <w:rPr>
          <w:rFonts w:hint="eastAsia" w:ascii="宋体" w:hAnsi="宋体"/>
          <w:szCs w:val="21"/>
        </w:rPr>
      </w:pPr>
      <w:r>
        <w:rPr>
          <w:rFonts w:hint="eastAsia" w:ascii="宋体" w:hAnsi="宋体"/>
          <w:b/>
          <w:szCs w:val="21"/>
        </w:rPr>
        <w:t>7.9.2</w:t>
      </w:r>
      <w:r>
        <w:rPr>
          <w:rFonts w:hint="eastAsia" w:ascii="宋体" w:hAnsi="宋体"/>
          <w:szCs w:val="21"/>
        </w:rPr>
        <w:t xml:space="preserve">  挑梁必须按设计规定与建筑结构固定牢固，挑梁挑出长度应保证悬挂吊篮的钢丝绳垂直地面，挑梁之间应用纵向水平杆连接成整体，挑梁与吊篮连接端应有防止钢丝绳滑脱的保护装置。</w:t>
      </w:r>
    </w:p>
    <w:p>
      <w:pPr>
        <w:ind w:firstLine="420" w:firstLineChars="200"/>
        <w:rPr>
          <w:rFonts w:hint="eastAsia" w:ascii="宋体" w:hAnsi="宋体"/>
          <w:szCs w:val="21"/>
        </w:rPr>
      </w:pPr>
      <w:r>
        <w:rPr>
          <w:rFonts w:hint="eastAsia" w:ascii="宋体" w:hAnsi="宋体"/>
          <w:b/>
          <w:szCs w:val="21"/>
        </w:rPr>
        <w:t xml:space="preserve">7.9.3 </w:t>
      </w:r>
      <w:r>
        <w:rPr>
          <w:rFonts w:hint="eastAsia" w:ascii="宋体" w:hAnsi="宋体"/>
          <w:szCs w:val="21"/>
        </w:rPr>
        <w:t xml:space="preserve"> 安装屋面支承系统时必须仔细检查各处连接件及紧固件是否牢固，检查悬挑梁的悬挑长度是否符合要求，检查配重码放位置以及配重是否符合出厂说明书中的有关规定。</w:t>
      </w:r>
    </w:p>
    <w:p>
      <w:pPr>
        <w:ind w:firstLine="420" w:firstLineChars="200"/>
        <w:rPr>
          <w:rFonts w:hint="eastAsia" w:ascii="宋体" w:hAnsi="宋体"/>
          <w:szCs w:val="21"/>
        </w:rPr>
      </w:pPr>
      <w:r>
        <w:rPr>
          <w:rFonts w:hint="eastAsia" w:ascii="宋体" w:hAnsi="宋体"/>
          <w:b/>
          <w:szCs w:val="21"/>
        </w:rPr>
        <w:t>7.9.4</w:t>
      </w:r>
      <w:r>
        <w:rPr>
          <w:rFonts w:hint="eastAsia" w:ascii="宋体" w:hAnsi="宋体"/>
          <w:szCs w:val="21"/>
        </w:rPr>
        <w:t xml:space="preserve">  屋面支承系统安装完毕后，方可安装钢丝绳，安全钢丝绳在外侧，工作钢丝绳在里侧，两绳相距150mm，钢丝绳应固定、卡紧，安全钢丝绳直径不得小于13mm。</w:t>
      </w:r>
    </w:p>
    <w:p>
      <w:pPr>
        <w:ind w:firstLine="420" w:firstLineChars="200"/>
        <w:rPr>
          <w:rFonts w:hint="eastAsia" w:ascii="宋体" w:hAnsi="宋体"/>
          <w:szCs w:val="21"/>
        </w:rPr>
      </w:pPr>
      <w:r>
        <w:rPr>
          <w:rFonts w:hint="eastAsia" w:ascii="宋体" w:hAnsi="宋体"/>
          <w:b/>
          <w:szCs w:val="21"/>
        </w:rPr>
        <w:t xml:space="preserve">7.9.5 </w:t>
      </w:r>
      <w:r>
        <w:rPr>
          <w:rFonts w:hint="eastAsia" w:ascii="宋体" w:hAnsi="宋体"/>
          <w:szCs w:val="21"/>
        </w:rPr>
        <w:t xml:space="preserve"> 吊篮组装完毕，经过检查后运入指定位置，肉后接通电源试车，同时，由上部将工作钢丝绳分别插入提升机构及安全锁中，安全锁必须可靠固定在吊篮架体上，同时套在保险钢丝绳上。工作钢丝绳要在提升运行中插入。接通电源时要注意相位，使用吊篮按正确方向升降。</w:t>
      </w:r>
    </w:p>
    <w:p>
      <w:pPr>
        <w:ind w:firstLine="420" w:firstLineChars="200"/>
        <w:rPr>
          <w:rFonts w:hint="eastAsia" w:ascii="宋体" w:hAnsi="宋体"/>
          <w:szCs w:val="21"/>
        </w:rPr>
      </w:pPr>
      <w:r>
        <w:rPr>
          <w:rFonts w:hint="eastAsia" w:ascii="宋体" w:hAnsi="宋体"/>
          <w:b/>
          <w:szCs w:val="21"/>
        </w:rPr>
        <w:t xml:space="preserve">7.9.6 </w:t>
      </w:r>
      <w:r>
        <w:rPr>
          <w:rFonts w:hint="eastAsia" w:ascii="宋体" w:hAnsi="宋体"/>
          <w:szCs w:val="21"/>
        </w:rPr>
        <w:t xml:space="preserve"> 新购电动吊篮总装完毕后，应进行空载试运行6~8h，待一切正常后，方可开始负荷运行。</w:t>
      </w:r>
    </w:p>
    <w:p>
      <w:pPr>
        <w:ind w:firstLine="420" w:firstLineChars="200"/>
        <w:rPr>
          <w:rFonts w:hint="eastAsia" w:ascii="宋体" w:hAnsi="宋体"/>
          <w:szCs w:val="21"/>
        </w:rPr>
      </w:pPr>
      <w:r>
        <w:rPr>
          <w:rFonts w:hint="eastAsia" w:ascii="宋体" w:hAnsi="宋体"/>
          <w:b/>
          <w:szCs w:val="21"/>
        </w:rPr>
        <w:t>7.9.7</w:t>
      </w:r>
      <w:r>
        <w:rPr>
          <w:rFonts w:hint="eastAsia" w:ascii="宋体" w:hAnsi="宋体"/>
          <w:szCs w:val="21"/>
        </w:rPr>
        <w:t xml:space="preserve">  吊篮内侧距建筑物间隙为0.1~0.2m，两个吊篮之间的间隙不得大于0.2m，吊篮的最大长度不宜超过8.0m，宽度为0.8~1.0m，高度不宜超过两层。吊篮外侧端部防护栏杆高1.5m，每边栏杆间距不大于0.5m，挡脚板不低于0.18m；吊篮内侧必须于0.6m和1.2m处各设防护栏杆一道，挡脚板不低于0.18m。吊篮顶部必须设防护棚，外侧与两端用密目网封严。</w:t>
      </w:r>
    </w:p>
    <w:p>
      <w:pPr>
        <w:ind w:firstLine="420" w:firstLineChars="200"/>
        <w:rPr>
          <w:rFonts w:hint="eastAsia" w:ascii="宋体" w:hAnsi="宋体"/>
          <w:szCs w:val="21"/>
        </w:rPr>
      </w:pPr>
      <w:r>
        <w:rPr>
          <w:rFonts w:hint="eastAsia" w:ascii="宋体" w:hAnsi="宋体"/>
          <w:b/>
          <w:szCs w:val="21"/>
        </w:rPr>
        <w:t xml:space="preserve">7.9.8 </w:t>
      </w:r>
      <w:r>
        <w:rPr>
          <w:rFonts w:hint="eastAsia" w:ascii="宋体" w:hAnsi="宋体"/>
          <w:szCs w:val="21"/>
        </w:rPr>
        <w:t xml:space="preserve"> 吊篮内侧两端应装可伸缩的护墙轮等装置，使吊篮与建筑物在工作状态时能靠紧，吊篮较长时间停置一处时，应使用锚固器与建筑物拉结，需要移动时拆除。超过一层架高的吊篮要设爬梯，每层架的上下人孔要有盖板。</w:t>
      </w:r>
    </w:p>
    <w:p>
      <w:pPr>
        <w:ind w:firstLine="420" w:firstLineChars="200"/>
        <w:rPr>
          <w:rFonts w:hint="eastAsia" w:ascii="宋体" w:hAnsi="宋体"/>
          <w:szCs w:val="21"/>
        </w:rPr>
      </w:pPr>
      <w:r>
        <w:rPr>
          <w:rFonts w:hint="eastAsia" w:ascii="宋体" w:hAnsi="宋体"/>
          <w:b/>
          <w:szCs w:val="21"/>
        </w:rPr>
        <w:t xml:space="preserve">7.9.9 </w:t>
      </w:r>
      <w:r>
        <w:rPr>
          <w:rFonts w:hint="eastAsia" w:ascii="宋体" w:hAnsi="宋体"/>
          <w:szCs w:val="21"/>
        </w:rPr>
        <w:t xml:space="preserve"> 吊篮脚手板必须与横向水平杆绑牢或卡牢固，不得有松动或探头板。</w:t>
      </w:r>
    </w:p>
    <w:p>
      <w:pPr>
        <w:ind w:firstLine="420" w:firstLineChars="200"/>
        <w:rPr>
          <w:rFonts w:hint="eastAsia" w:ascii="宋体" w:hAnsi="宋体"/>
          <w:szCs w:val="21"/>
        </w:rPr>
      </w:pPr>
      <w:r>
        <w:rPr>
          <w:rFonts w:hint="eastAsia" w:ascii="宋体" w:hAnsi="宋体"/>
          <w:b/>
          <w:szCs w:val="21"/>
        </w:rPr>
        <w:t xml:space="preserve">7.9.10 </w:t>
      </w:r>
      <w:r>
        <w:rPr>
          <w:rFonts w:hint="eastAsia" w:ascii="宋体" w:hAnsi="宋体"/>
          <w:szCs w:val="21"/>
        </w:rPr>
        <w:t xml:space="preserve"> 吊篮上携带的材料和施工机具应安置妥当，不得使吊篮倾斜和超载。如遇有雷雨天气或风力超过五级时，不得登吊篮操作。</w:t>
      </w:r>
    </w:p>
    <w:p>
      <w:pPr>
        <w:ind w:firstLine="420" w:firstLineChars="200"/>
        <w:rPr>
          <w:rFonts w:hint="eastAsia" w:ascii="宋体" w:hAnsi="宋体"/>
          <w:szCs w:val="21"/>
        </w:rPr>
      </w:pPr>
      <w:r>
        <w:rPr>
          <w:rFonts w:hint="eastAsia" w:ascii="宋体" w:hAnsi="宋体"/>
          <w:b/>
          <w:szCs w:val="21"/>
        </w:rPr>
        <w:t xml:space="preserve">7.9.11 </w:t>
      </w:r>
      <w:r>
        <w:rPr>
          <w:rFonts w:hint="eastAsia" w:ascii="宋体" w:hAnsi="宋体"/>
          <w:szCs w:val="21"/>
        </w:rPr>
        <w:t xml:space="preserve"> 当吊篮停置与空中时，应将安全锁锁紧，需要移动时，再将安全锁放松，安全锁累计使用1000h必须进行定期检验和重新校定。</w:t>
      </w:r>
    </w:p>
    <w:p>
      <w:pPr>
        <w:ind w:firstLine="420" w:firstLineChars="200"/>
        <w:rPr>
          <w:rFonts w:hint="eastAsia" w:ascii="宋体" w:hAnsi="宋体"/>
          <w:szCs w:val="21"/>
        </w:rPr>
      </w:pPr>
      <w:r>
        <w:rPr>
          <w:rFonts w:hint="eastAsia" w:ascii="宋体" w:hAnsi="宋体"/>
          <w:b/>
          <w:szCs w:val="21"/>
        </w:rPr>
        <w:t>7.9.12</w:t>
      </w:r>
      <w:r>
        <w:rPr>
          <w:rFonts w:hint="eastAsia" w:ascii="宋体" w:hAnsi="宋体"/>
          <w:szCs w:val="21"/>
        </w:rPr>
        <w:t xml:space="preserve">  电动吊篮在运行中如有发生异常响声和故障，必须立即停机检查，故障未经彻底排除，不得继续使用。</w:t>
      </w:r>
    </w:p>
    <w:p>
      <w:pPr>
        <w:ind w:firstLine="420" w:firstLineChars="200"/>
        <w:rPr>
          <w:rFonts w:hint="eastAsia" w:ascii="宋体" w:hAnsi="宋体"/>
          <w:szCs w:val="21"/>
        </w:rPr>
      </w:pPr>
      <w:r>
        <w:rPr>
          <w:rFonts w:hint="eastAsia" w:ascii="宋体" w:hAnsi="宋体"/>
          <w:b/>
          <w:szCs w:val="21"/>
        </w:rPr>
        <w:t>7.9.13</w:t>
      </w:r>
      <w:r>
        <w:rPr>
          <w:rFonts w:hint="eastAsia" w:ascii="宋体" w:hAnsi="宋体"/>
          <w:szCs w:val="21"/>
        </w:rPr>
        <w:t xml:space="preserve">  如必须利用吊篮进行电焊作业时，应对吊篮钢丝绳进行全面防护，不得利用钢丝绳作为导电体。</w:t>
      </w:r>
    </w:p>
    <w:p>
      <w:pPr>
        <w:ind w:firstLine="420" w:firstLineChars="200"/>
        <w:rPr>
          <w:rFonts w:hint="eastAsia" w:ascii="宋体" w:hAnsi="宋体"/>
          <w:szCs w:val="21"/>
        </w:rPr>
      </w:pPr>
      <w:r>
        <w:rPr>
          <w:rFonts w:hint="eastAsia" w:ascii="宋体" w:hAnsi="宋体"/>
          <w:b/>
          <w:szCs w:val="21"/>
        </w:rPr>
        <w:t xml:space="preserve">7.9.14 </w:t>
      </w:r>
      <w:r>
        <w:rPr>
          <w:rFonts w:hint="eastAsia" w:ascii="宋体" w:hAnsi="宋体"/>
          <w:szCs w:val="21"/>
        </w:rPr>
        <w:t xml:space="preserve"> 在吊篮下降着地前，应在地面垫好方木，以免损坏吊篮底脚轮。</w:t>
      </w:r>
    </w:p>
    <w:p>
      <w:pPr>
        <w:ind w:firstLine="420" w:firstLineChars="200"/>
        <w:rPr>
          <w:rFonts w:hint="eastAsia" w:ascii="宋体" w:hAnsi="宋体"/>
          <w:szCs w:val="21"/>
        </w:rPr>
      </w:pPr>
      <w:r>
        <w:rPr>
          <w:rFonts w:hint="eastAsia" w:ascii="宋体" w:hAnsi="宋体"/>
          <w:b/>
          <w:szCs w:val="21"/>
        </w:rPr>
        <w:t xml:space="preserve">7.9.15 </w:t>
      </w:r>
      <w:r>
        <w:rPr>
          <w:rFonts w:hint="eastAsia" w:ascii="宋体" w:hAnsi="宋体"/>
          <w:szCs w:val="21"/>
        </w:rPr>
        <w:t xml:space="preserve"> 每班作业前应做以下例行检查：</w:t>
      </w:r>
    </w:p>
    <w:p>
      <w:pPr>
        <w:ind w:firstLine="420" w:firstLineChars="200"/>
        <w:rPr>
          <w:rFonts w:hint="eastAsia" w:ascii="宋体" w:hAnsi="宋体"/>
          <w:szCs w:val="21"/>
        </w:rPr>
      </w:pPr>
      <w:r>
        <w:rPr>
          <w:rFonts w:hint="eastAsia" w:ascii="宋体" w:hAnsi="宋体"/>
          <w:b/>
          <w:szCs w:val="21"/>
        </w:rPr>
        <w:t xml:space="preserve">1 </w:t>
      </w:r>
      <w:r>
        <w:rPr>
          <w:rFonts w:hint="eastAsia" w:ascii="宋体" w:hAnsi="宋体"/>
          <w:szCs w:val="21"/>
        </w:rPr>
        <w:t xml:space="preserve"> 检查屋面支承系统、钢结构、配重、工作钢丝绳及安全钢丝绳的技术状况，有不符合规定者，应立即纠正。</w:t>
      </w:r>
    </w:p>
    <w:p>
      <w:pPr>
        <w:ind w:firstLine="420" w:firstLineChars="200"/>
        <w:rPr>
          <w:rFonts w:hint="eastAsia" w:ascii="宋体" w:hAnsi="宋体"/>
          <w:szCs w:val="21"/>
        </w:rPr>
      </w:pPr>
      <w:r>
        <w:rPr>
          <w:rFonts w:hint="eastAsia" w:ascii="宋体" w:hAnsi="宋体"/>
          <w:b/>
          <w:szCs w:val="21"/>
        </w:rPr>
        <w:t>2</w:t>
      </w:r>
      <w:r>
        <w:rPr>
          <w:rFonts w:hint="eastAsia" w:ascii="宋体" w:hAnsi="宋体"/>
          <w:szCs w:val="21"/>
        </w:rPr>
        <w:t xml:space="preserve">  检查吊篮的机械设备及电气设备，确保其正常工作，并有可靠的接地设施。</w:t>
      </w:r>
    </w:p>
    <w:p>
      <w:pPr>
        <w:ind w:firstLine="420" w:firstLineChars="200"/>
        <w:rPr>
          <w:rFonts w:hint="eastAsia" w:ascii="宋体" w:hAnsi="宋体"/>
          <w:szCs w:val="21"/>
        </w:rPr>
      </w:pPr>
      <w:r>
        <w:rPr>
          <w:rFonts w:hint="eastAsia" w:ascii="宋体" w:hAnsi="宋体"/>
          <w:b/>
          <w:szCs w:val="21"/>
        </w:rPr>
        <w:t xml:space="preserve">3 </w:t>
      </w:r>
      <w:r>
        <w:rPr>
          <w:rFonts w:hint="eastAsia" w:ascii="宋体" w:hAnsi="宋体"/>
          <w:szCs w:val="21"/>
        </w:rPr>
        <w:t xml:space="preserve"> 开动吊篮反复进行升降，检查起升机构、安全锁、限位器、制动器及电机工作情况，确认正常后方可正式运行。</w:t>
      </w:r>
    </w:p>
    <w:p>
      <w:pPr>
        <w:ind w:firstLine="420" w:firstLineChars="200"/>
        <w:rPr>
          <w:rFonts w:hint="eastAsia" w:ascii="宋体" w:hAnsi="宋体"/>
          <w:szCs w:val="21"/>
        </w:rPr>
      </w:pPr>
      <w:r>
        <w:rPr>
          <w:rFonts w:hint="eastAsia" w:ascii="宋体" w:hAnsi="宋体"/>
          <w:b/>
          <w:szCs w:val="21"/>
        </w:rPr>
        <w:t xml:space="preserve">4 </w:t>
      </w:r>
      <w:r>
        <w:rPr>
          <w:rFonts w:hint="eastAsia" w:ascii="宋体" w:hAnsi="宋体"/>
          <w:szCs w:val="21"/>
        </w:rPr>
        <w:t xml:space="preserve"> 清扫吊篮中的尘土、垃圾、积雪和冰渣。</w:t>
      </w:r>
    </w:p>
    <w:p>
      <w:pPr>
        <w:ind w:firstLine="420" w:firstLineChars="200"/>
        <w:rPr>
          <w:rFonts w:hint="eastAsia" w:ascii="宋体" w:hAnsi="宋体"/>
          <w:szCs w:val="21"/>
        </w:rPr>
      </w:pPr>
      <w:r>
        <w:rPr>
          <w:rFonts w:hint="eastAsia" w:ascii="宋体" w:hAnsi="宋体"/>
          <w:b/>
          <w:szCs w:val="21"/>
        </w:rPr>
        <w:t xml:space="preserve">7.10.16 </w:t>
      </w:r>
      <w:r>
        <w:rPr>
          <w:rFonts w:hint="eastAsia" w:ascii="宋体" w:hAnsi="宋体"/>
          <w:szCs w:val="21"/>
        </w:rPr>
        <w:t xml:space="preserve"> 每办作业后，应做好以下收尾工作：</w:t>
      </w:r>
    </w:p>
    <w:p>
      <w:pPr>
        <w:ind w:firstLine="420" w:firstLineChars="200"/>
        <w:rPr>
          <w:rFonts w:hint="eastAsia" w:ascii="宋体" w:hAnsi="宋体"/>
          <w:szCs w:val="21"/>
        </w:rPr>
      </w:pPr>
      <w:r>
        <w:rPr>
          <w:rFonts w:hint="eastAsia" w:ascii="宋体" w:hAnsi="宋体"/>
          <w:b/>
          <w:szCs w:val="21"/>
        </w:rPr>
        <w:t>1</w:t>
      </w:r>
      <w:r>
        <w:rPr>
          <w:rFonts w:hint="eastAsia" w:ascii="宋体" w:hAnsi="宋体"/>
          <w:szCs w:val="21"/>
        </w:rPr>
        <w:t xml:space="preserve">  将吊篮内的垃圾杂物清扫干净，将吊篮悬挂于离地面3m处，撤去上下梯。</w:t>
      </w:r>
    </w:p>
    <w:p>
      <w:pPr>
        <w:ind w:firstLine="420" w:firstLineChars="200"/>
        <w:rPr>
          <w:rFonts w:hint="eastAsia" w:ascii="宋体" w:hAnsi="宋体"/>
          <w:szCs w:val="21"/>
        </w:rPr>
      </w:pPr>
      <w:r>
        <w:rPr>
          <w:rFonts w:hint="eastAsia" w:ascii="宋体" w:hAnsi="宋体"/>
          <w:b/>
          <w:szCs w:val="21"/>
        </w:rPr>
        <w:t xml:space="preserve">2 </w:t>
      </w:r>
      <w:r>
        <w:rPr>
          <w:rFonts w:hint="eastAsia" w:ascii="宋体" w:hAnsi="宋体"/>
          <w:szCs w:val="21"/>
        </w:rPr>
        <w:t xml:space="preserve"> 使吊篮与建筑物拉紧，以防止大风骤起时刮坏吊篮和墙面。</w:t>
      </w:r>
    </w:p>
    <w:p>
      <w:pPr>
        <w:ind w:firstLine="420" w:firstLineChars="200"/>
        <w:rPr>
          <w:rFonts w:hint="eastAsia" w:ascii="宋体" w:hAnsi="宋体"/>
          <w:szCs w:val="21"/>
        </w:rPr>
      </w:pPr>
      <w:r>
        <w:rPr>
          <w:rFonts w:hint="eastAsia" w:ascii="宋体" w:hAnsi="宋体"/>
          <w:b/>
          <w:szCs w:val="21"/>
        </w:rPr>
        <w:t xml:space="preserve">3 </w:t>
      </w:r>
      <w:r>
        <w:rPr>
          <w:rFonts w:hint="eastAsia" w:ascii="宋体" w:hAnsi="宋体"/>
          <w:szCs w:val="21"/>
        </w:rPr>
        <w:t xml:space="preserve"> 切断电源，将多余的电缆及钢丝绳存放在吊篮内。</w:t>
      </w:r>
    </w:p>
    <w:p>
      <w:pPr>
        <w:rPr>
          <w:rFonts w:hint="eastAsia"/>
        </w:rPr>
      </w:pPr>
      <w:bookmarkStart w:id="14" w:name="_Toc30966"/>
      <w:r>
        <w:rPr>
          <w:rFonts w:hint="eastAsia"/>
        </w:rPr>
        <w:t>第十节  其他脚手架</w:t>
      </w:r>
      <w:bookmarkEnd w:id="14"/>
    </w:p>
    <w:p>
      <w:pPr>
        <w:ind w:firstLine="420" w:firstLineChars="200"/>
        <w:rPr>
          <w:rFonts w:hint="eastAsia" w:ascii="宋体" w:hAnsi="宋体"/>
          <w:szCs w:val="21"/>
        </w:rPr>
      </w:pPr>
      <w:r>
        <w:rPr>
          <w:rFonts w:hint="eastAsia" w:ascii="宋体" w:hAnsi="宋体"/>
          <w:b/>
          <w:szCs w:val="21"/>
        </w:rPr>
        <w:t xml:space="preserve">7.10.1 </w:t>
      </w:r>
      <w:r>
        <w:rPr>
          <w:rFonts w:hint="eastAsia" w:ascii="宋体" w:hAnsi="宋体"/>
          <w:szCs w:val="21"/>
        </w:rPr>
        <w:t xml:space="preserve"> 在门窗洞口搭设挑架（外挑脚手架），斜杆与墙面的夹角一般不大于30°，并应支承在建筑物的牢固部分，不得支承在窗台板，窗檐、线脚等地方。墙内纵向水平杆两端都必须伸过门窗洞两侧不少于250mm。挑架所有受力点都要绑双扣，并按7.2.9条要求设置防护栏杆和挡脚板。</w:t>
      </w:r>
    </w:p>
    <w:p>
      <w:pPr>
        <w:ind w:firstLine="420" w:firstLineChars="200"/>
        <w:rPr>
          <w:rFonts w:hint="eastAsia" w:ascii="宋体" w:hAnsi="宋体"/>
          <w:szCs w:val="21"/>
        </w:rPr>
      </w:pPr>
      <w:r>
        <w:rPr>
          <w:rFonts w:hint="eastAsia" w:ascii="宋体" w:hAnsi="宋体"/>
          <w:b/>
          <w:szCs w:val="21"/>
        </w:rPr>
        <w:t>7.10.2</w:t>
      </w:r>
      <w:r>
        <w:rPr>
          <w:rFonts w:hint="eastAsia" w:ascii="宋体" w:hAnsi="宋体"/>
          <w:szCs w:val="21"/>
        </w:rPr>
        <w:t xml:space="preserve">  金属挂架的间距，一般不得大于2m。预埋的挂环（钢销片）必须牢固，挂环距门窗口两侧不得少于240mm；600mm的窗间墙只准设一个挂环，最上一层的挂环要设在顶板下不少于750mm。按挂架时，应两人配合操作，插销必须插牢，挂钩入圆孔内须垂直挂到底，支承钢板要紧贴于墙面。在建筑物转角处，应挑出水平杆，互相绑牢。</w:t>
      </w:r>
    </w:p>
    <w:p>
      <w:pPr>
        <w:ind w:firstLine="420" w:firstLineChars="200"/>
        <w:rPr>
          <w:rFonts w:hint="eastAsia" w:ascii="宋体" w:hAnsi="宋体"/>
          <w:szCs w:val="21"/>
        </w:rPr>
      </w:pPr>
      <w:r>
        <w:rPr>
          <w:rFonts w:hint="eastAsia" w:ascii="宋体" w:hAnsi="宋体"/>
          <w:b/>
          <w:szCs w:val="21"/>
        </w:rPr>
        <w:t xml:space="preserve">7.10.3 </w:t>
      </w:r>
      <w:r>
        <w:rPr>
          <w:rFonts w:hint="eastAsia" w:ascii="宋体" w:hAnsi="宋体"/>
          <w:szCs w:val="21"/>
        </w:rPr>
        <w:t xml:space="preserve"> 桥式脚手架的支承架底座应夯实，并用垫木垫稳，每层必须与建筑物连接牢固。桁架应在地面组装，桁架两端的角钢必须卡抱支承架两侧角钢。用倒链或手扳葫芦提升是要安好保险绳，就位后立即与支承架挂牢。</w:t>
      </w:r>
    </w:p>
    <w:p>
      <w:pPr>
        <w:rPr>
          <w:rFonts w:hint="eastAsia"/>
        </w:rPr>
      </w:pPr>
      <w:bookmarkStart w:id="15" w:name="_Toc3017"/>
      <w:r>
        <w:rPr>
          <w:rFonts w:hint="eastAsia"/>
        </w:rPr>
        <w:t>第十一节  脚手架拆除</w:t>
      </w:r>
      <w:bookmarkEnd w:id="15"/>
    </w:p>
    <w:p>
      <w:pPr>
        <w:ind w:firstLine="420" w:firstLineChars="200"/>
        <w:rPr>
          <w:rFonts w:hint="eastAsia" w:ascii="宋体" w:hAnsi="宋体"/>
          <w:szCs w:val="21"/>
        </w:rPr>
      </w:pPr>
      <w:r>
        <w:rPr>
          <w:rFonts w:hint="eastAsia" w:ascii="宋体" w:hAnsi="宋体"/>
          <w:b/>
          <w:szCs w:val="21"/>
        </w:rPr>
        <w:t>7.11.1</w:t>
      </w:r>
      <w:r>
        <w:rPr>
          <w:rFonts w:hint="eastAsia" w:ascii="宋体" w:hAnsi="宋体"/>
          <w:szCs w:val="21"/>
        </w:rPr>
        <w:t xml:space="preserve">  脚手架经单位工程负责人检查验证并确认不再需要时，方可拆除。拆除前，应对脚手架进行全面检查并清除脚手架上的材料、工具和杂物。</w:t>
      </w:r>
    </w:p>
    <w:p>
      <w:pPr>
        <w:ind w:firstLine="420" w:firstLineChars="200"/>
        <w:rPr>
          <w:rFonts w:hint="eastAsia" w:ascii="宋体" w:hAnsi="宋体"/>
          <w:szCs w:val="21"/>
        </w:rPr>
      </w:pPr>
      <w:r>
        <w:rPr>
          <w:rFonts w:hint="eastAsia" w:ascii="宋体" w:hAnsi="宋体"/>
          <w:b/>
          <w:szCs w:val="21"/>
        </w:rPr>
        <w:t xml:space="preserve">7.11.2 </w:t>
      </w:r>
      <w:r>
        <w:rPr>
          <w:rFonts w:hint="eastAsia" w:ascii="宋体" w:hAnsi="宋体"/>
          <w:szCs w:val="21"/>
        </w:rPr>
        <w:t xml:space="preserve"> 拆除脚手架时，周围应设围栏或警戒标志，并设专人看管，禁止入内。</w:t>
      </w:r>
    </w:p>
    <w:p>
      <w:pPr>
        <w:ind w:firstLine="420" w:firstLineChars="200"/>
        <w:rPr>
          <w:rFonts w:hint="eastAsia" w:ascii="宋体" w:hAnsi="宋体"/>
          <w:szCs w:val="21"/>
        </w:rPr>
      </w:pPr>
      <w:r>
        <w:rPr>
          <w:rFonts w:hint="eastAsia" w:ascii="宋体" w:hAnsi="宋体"/>
          <w:b/>
          <w:szCs w:val="21"/>
        </w:rPr>
        <w:t>7.11.3</w:t>
      </w:r>
      <w:r>
        <w:rPr>
          <w:rFonts w:hint="eastAsia" w:ascii="宋体" w:hAnsi="宋体"/>
          <w:szCs w:val="21"/>
        </w:rPr>
        <w:t xml:space="preserve">  脚手架的拆除应由上而下，从一端向另一端，逐层进行，一步一清，严禁上下同时作业。同一层的构配件和加固杆件应按先上后下，先外后里的顺序进行。除安全网、栏杆应站在本层拆除外，其余各部分必须站在下层拆上层。拆除纵向水平杆、剪刀撑时，应先拆中间扣，在拆两头扣，由中间操作人往下顺杆子，最后拆除连墙件。严禁先将连墙件整层或数层拆除后在拆除脚手架。</w:t>
      </w:r>
    </w:p>
    <w:p>
      <w:pPr>
        <w:ind w:firstLine="420" w:firstLineChars="200"/>
        <w:rPr>
          <w:rFonts w:hint="eastAsia" w:ascii="宋体" w:hAnsi="宋体"/>
          <w:szCs w:val="21"/>
        </w:rPr>
      </w:pPr>
      <w:r>
        <w:rPr>
          <w:rFonts w:hint="eastAsia" w:ascii="宋体" w:hAnsi="宋体"/>
          <w:b/>
          <w:szCs w:val="21"/>
        </w:rPr>
        <w:t>7.11.4</w:t>
      </w:r>
      <w:r>
        <w:rPr>
          <w:rFonts w:hint="eastAsia" w:ascii="宋体" w:hAnsi="宋体"/>
          <w:szCs w:val="21"/>
        </w:rPr>
        <w:t xml:space="preserve">  分段拆除脚手架所形成的高差不应大于两步，如高差大于两步，应增设连墙件加固；当脚手架采用分立面拆除时，对不拆除的脚手架两端，应按规定设置连墙件、横向斜撑等加固杆件进行加固。</w:t>
      </w:r>
    </w:p>
    <w:p>
      <w:pPr>
        <w:ind w:firstLine="420" w:firstLineChars="200"/>
        <w:rPr>
          <w:rFonts w:hint="eastAsia" w:ascii="宋体" w:hAnsi="宋体"/>
          <w:szCs w:val="21"/>
        </w:rPr>
      </w:pPr>
      <w:r>
        <w:rPr>
          <w:rFonts w:hint="eastAsia" w:ascii="宋体" w:hAnsi="宋体"/>
          <w:b/>
          <w:szCs w:val="21"/>
        </w:rPr>
        <w:t>7.11.5</w:t>
      </w:r>
      <w:r>
        <w:rPr>
          <w:rFonts w:hint="eastAsia" w:ascii="宋体" w:hAnsi="宋体"/>
          <w:szCs w:val="21"/>
        </w:rPr>
        <w:t xml:space="preserve">  当脚手架拆至下部最后一根长立杆的高度（约6.5m）时，应先在适当位置搭设临时抛撑加固后，在拆除连墙件。</w:t>
      </w:r>
    </w:p>
    <w:p>
      <w:pPr>
        <w:ind w:firstLine="420" w:firstLineChars="200"/>
        <w:rPr>
          <w:rFonts w:hint="eastAsia" w:ascii="宋体" w:hAnsi="宋体"/>
          <w:szCs w:val="21"/>
        </w:rPr>
      </w:pPr>
      <w:r>
        <w:rPr>
          <w:rFonts w:hint="eastAsia" w:ascii="宋体" w:hAnsi="宋体"/>
          <w:b/>
          <w:szCs w:val="21"/>
        </w:rPr>
        <w:t xml:space="preserve">7.11.6 </w:t>
      </w:r>
      <w:r>
        <w:rPr>
          <w:rFonts w:hint="eastAsia" w:ascii="宋体" w:hAnsi="宋体"/>
          <w:szCs w:val="21"/>
        </w:rPr>
        <w:t xml:space="preserve"> 拆除过程中，严禁使用榔头等硬物击打、撬、挖。拆下的脚手杆、脚手板、钢管、扣件、钢丝绳等材料，应向下传递或用垂直运输机械吊运至地面，严禁抛掷。</w:t>
      </w:r>
    </w:p>
    <w:p>
      <w:pPr>
        <w:rPr>
          <w:rFonts w:hint="eastAsia"/>
        </w:rPr>
      </w:pPr>
      <w:bookmarkStart w:id="16" w:name="_Toc28251"/>
      <w:r>
        <w:rPr>
          <w:rFonts w:hint="eastAsia"/>
        </w:rPr>
        <w:t>第十二节  安全网架设</w:t>
      </w:r>
      <w:bookmarkEnd w:id="16"/>
    </w:p>
    <w:p>
      <w:pPr>
        <w:ind w:firstLine="420" w:firstLineChars="200"/>
        <w:rPr>
          <w:rFonts w:hint="eastAsia" w:ascii="宋体" w:hAnsi="宋体"/>
          <w:szCs w:val="21"/>
        </w:rPr>
      </w:pPr>
      <w:r>
        <w:rPr>
          <w:rFonts w:hint="eastAsia" w:ascii="宋体" w:hAnsi="宋体"/>
          <w:b/>
          <w:szCs w:val="21"/>
        </w:rPr>
        <w:t>7.12.1</w:t>
      </w:r>
      <w:r>
        <w:rPr>
          <w:rFonts w:hint="eastAsia" w:ascii="宋体" w:hAnsi="宋体"/>
          <w:szCs w:val="21"/>
        </w:rPr>
        <w:t xml:space="preserve">  在无可靠防护措施的高处临边架设或拆除安全网，作业人员必须使用安全带，衣服、鞋子必须符合高处作业的安全要求。</w:t>
      </w:r>
    </w:p>
    <w:p>
      <w:pPr>
        <w:ind w:firstLine="420" w:firstLineChars="200"/>
        <w:rPr>
          <w:rFonts w:hint="eastAsia" w:ascii="宋体" w:hAnsi="宋体"/>
          <w:szCs w:val="21"/>
        </w:rPr>
      </w:pPr>
      <w:r>
        <w:rPr>
          <w:rFonts w:hint="eastAsia" w:ascii="宋体" w:hAnsi="宋体"/>
          <w:b/>
          <w:szCs w:val="21"/>
        </w:rPr>
        <w:t>7.12.2</w:t>
      </w:r>
      <w:r>
        <w:rPr>
          <w:rFonts w:hint="eastAsia" w:ascii="宋体" w:hAnsi="宋体"/>
          <w:szCs w:val="21"/>
        </w:rPr>
        <w:t xml:space="preserve">  作业应由作业班长或其指定的熟练人员指挥，并严格遵守专项施工组织设计及安全技术书面交底的要求作业。所用的工具、材料必须有防止滑脱及坠落的措施。</w:t>
      </w:r>
    </w:p>
    <w:p>
      <w:pPr>
        <w:ind w:firstLine="420" w:firstLineChars="200"/>
        <w:rPr>
          <w:rFonts w:hint="eastAsia" w:ascii="宋体" w:hAnsi="宋体"/>
          <w:szCs w:val="21"/>
        </w:rPr>
      </w:pPr>
      <w:r>
        <w:rPr>
          <w:rFonts w:hint="eastAsia" w:ascii="宋体" w:hAnsi="宋体"/>
          <w:b/>
          <w:szCs w:val="21"/>
        </w:rPr>
        <w:t xml:space="preserve">7.12.3 </w:t>
      </w:r>
      <w:r>
        <w:rPr>
          <w:rFonts w:hint="eastAsia" w:ascii="宋体" w:hAnsi="宋体"/>
          <w:szCs w:val="21"/>
        </w:rPr>
        <w:t xml:space="preserve"> 挂设安全平网时，其作业点的上方及下方不得有其他工种作业。遇有恶劣天气（如风力在六级以上时），禁止进行露天高处架设作业。</w:t>
      </w:r>
    </w:p>
    <w:p>
      <w:pPr>
        <w:ind w:firstLine="420" w:firstLineChars="200"/>
        <w:rPr>
          <w:rFonts w:hint="eastAsia" w:ascii="宋体" w:hAnsi="宋体"/>
          <w:szCs w:val="21"/>
        </w:rPr>
      </w:pPr>
      <w:r>
        <w:rPr>
          <w:rFonts w:hint="eastAsia" w:ascii="宋体" w:hAnsi="宋体"/>
          <w:b/>
          <w:szCs w:val="21"/>
        </w:rPr>
        <w:t>7.12.4</w:t>
      </w:r>
      <w:r>
        <w:rPr>
          <w:rFonts w:hint="eastAsia" w:ascii="宋体" w:hAnsi="宋体"/>
          <w:szCs w:val="21"/>
        </w:rPr>
        <w:t xml:space="preserve">  架设安全网作业使用的所有材料及材质，必须经过检查并符合其专项安全施工组织设计的要求。</w:t>
      </w:r>
    </w:p>
    <w:p>
      <w:pPr>
        <w:ind w:firstLine="420" w:firstLineChars="200"/>
        <w:rPr>
          <w:rFonts w:hint="eastAsia" w:ascii="宋体" w:hAnsi="宋体"/>
          <w:szCs w:val="21"/>
        </w:rPr>
      </w:pPr>
      <w:r>
        <w:rPr>
          <w:rFonts w:hint="eastAsia" w:ascii="宋体" w:hAnsi="宋体"/>
          <w:b/>
          <w:szCs w:val="21"/>
        </w:rPr>
        <w:t xml:space="preserve">7.12.5 </w:t>
      </w:r>
      <w:r>
        <w:rPr>
          <w:rFonts w:hint="eastAsia" w:ascii="宋体" w:hAnsi="宋体"/>
          <w:szCs w:val="21"/>
        </w:rPr>
        <w:t xml:space="preserve"> 安全网的支撑系统，宜选用脚手架钢管，也可使用木或竹材料搭设。当使用脚手架钢管时，其材质应符合本规程第7.1.1条的规定。使用木或竹材料搭设时，木杆的有效直径不得小于70mm并符合本规程第7.1.3条的规定；竹杆的有效直径不得小于80mm并符合本规程7.1.4条的规定。严禁使用不同材质的材料混搭。</w:t>
      </w:r>
    </w:p>
    <w:p>
      <w:pPr>
        <w:ind w:firstLine="420" w:firstLineChars="200"/>
        <w:rPr>
          <w:rFonts w:hint="eastAsia" w:ascii="宋体" w:hAnsi="宋体"/>
          <w:szCs w:val="21"/>
        </w:rPr>
      </w:pPr>
      <w:r>
        <w:rPr>
          <w:rFonts w:hint="eastAsia" w:ascii="宋体" w:hAnsi="宋体"/>
          <w:b/>
          <w:szCs w:val="21"/>
        </w:rPr>
        <w:t>7.12.6</w:t>
      </w:r>
      <w:r>
        <w:rPr>
          <w:rFonts w:hint="eastAsia" w:ascii="宋体" w:hAnsi="宋体"/>
          <w:szCs w:val="21"/>
        </w:rPr>
        <w:t xml:space="preserve">  企业购入安全网，应分进货批次记录存档。记录应载明进货日期，供货商及地址、电话、产品名称及分类标记，制造商、商标及地址、电话，制造日期（或编号）或批号，有效期限，生产许可证编号及其他必须填写的内容，使用的工程项目名称以及使用时间等，以便发生问题时追溯。</w:t>
      </w:r>
    </w:p>
    <w:p>
      <w:pPr>
        <w:ind w:firstLine="420" w:firstLineChars="200"/>
        <w:rPr>
          <w:rFonts w:hint="eastAsia" w:ascii="宋体" w:hAnsi="宋体"/>
          <w:szCs w:val="21"/>
        </w:rPr>
      </w:pPr>
      <w:r>
        <w:rPr>
          <w:rFonts w:hint="eastAsia" w:ascii="宋体" w:hAnsi="宋体"/>
          <w:b/>
          <w:szCs w:val="21"/>
        </w:rPr>
        <w:t>7.12.7</w:t>
      </w:r>
      <w:r>
        <w:rPr>
          <w:rFonts w:hint="eastAsia" w:ascii="宋体" w:hAnsi="宋体"/>
          <w:szCs w:val="21"/>
        </w:rPr>
        <w:t xml:space="preserve">  使用过一次以上的旧网调入其他工程使用，必须附其原始记录及其使用记录，并必须按规定进行耐冲性能检验和耐贯穿性检验，合格后方可投入使用。当使用单位无此项检验能力时，应委托具有法定资格的检验检测单位进行，检验记录应留档存查。对超出产品有效期限的旧网，不得投入使用，必须做报废处理。</w:t>
      </w:r>
    </w:p>
    <w:p>
      <w:pPr>
        <w:ind w:firstLine="420" w:firstLineChars="200"/>
        <w:rPr>
          <w:rFonts w:hint="eastAsia" w:ascii="宋体" w:hAnsi="宋体"/>
          <w:szCs w:val="21"/>
        </w:rPr>
      </w:pPr>
      <w:r>
        <w:rPr>
          <w:rFonts w:hint="eastAsia" w:ascii="宋体" w:hAnsi="宋体"/>
          <w:b/>
          <w:szCs w:val="21"/>
        </w:rPr>
        <w:t>7.12.8</w:t>
      </w:r>
      <w:r>
        <w:rPr>
          <w:rFonts w:hint="eastAsia" w:ascii="宋体" w:hAnsi="宋体"/>
          <w:szCs w:val="21"/>
        </w:rPr>
        <w:t xml:space="preserve">  首次使用的新网，在开拆包装物前应对包装物上的产品标志进行检查，产品标志应符合下列要求，产品标志记载内容表明产品不符合国家标准或实际使用用途不符的，不得投入使用。</w:t>
      </w:r>
    </w:p>
    <w:p>
      <w:pPr>
        <w:ind w:firstLine="420" w:firstLineChars="200"/>
        <w:rPr>
          <w:rFonts w:hint="eastAsia" w:ascii="宋体" w:hAnsi="宋体"/>
          <w:szCs w:val="21"/>
        </w:rPr>
      </w:pPr>
      <w:r>
        <w:rPr>
          <w:rFonts w:hint="eastAsia" w:ascii="宋体" w:hAnsi="宋体"/>
          <w:b/>
          <w:szCs w:val="21"/>
        </w:rPr>
        <w:t>1</w:t>
      </w:r>
      <w:r>
        <w:rPr>
          <w:rFonts w:hint="eastAsia" w:ascii="宋体" w:hAnsi="宋体"/>
          <w:szCs w:val="21"/>
        </w:rPr>
        <w:t xml:space="preserve">  产品名称及分类标记内容符合使用要求；</w:t>
      </w:r>
    </w:p>
    <w:p>
      <w:pPr>
        <w:ind w:firstLine="420" w:firstLineChars="200"/>
        <w:rPr>
          <w:rFonts w:hint="eastAsia" w:ascii="宋体" w:hAnsi="宋体"/>
          <w:szCs w:val="21"/>
        </w:rPr>
      </w:pPr>
      <w:r>
        <w:rPr>
          <w:rFonts w:hint="eastAsia" w:ascii="宋体" w:hAnsi="宋体"/>
          <w:b/>
          <w:szCs w:val="21"/>
        </w:rPr>
        <w:t xml:space="preserve">2  </w:t>
      </w:r>
      <w:r>
        <w:rPr>
          <w:rFonts w:hint="eastAsia" w:ascii="宋体" w:hAnsi="宋体"/>
          <w:szCs w:val="21"/>
        </w:rPr>
        <w:t>网目边长符合国家标准和使用要求；</w:t>
      </w:r>
    </w:p>
    <w:p>
      <w:pPr>
        <w:ind w:firstLine="420" w:firstLineChars="200"/>
        <w:rPr>
          <w:rFonts w:hint="eastAsia" w:ascii="宋体" w:hAnsi="宋体"/>
          <w:szCs w:val="21"/>
        </w:rPr>
      </w:pPr>
      <w:r>
        <w:rPr>
          <w:rFonts w:hint="eastAsia" w:ascii="宋体" w:hAnsi="宋体"/>
          <w:b/>
          <w:szCs w:val="21"/>
        </w:rPr>
        <w:t xml:space="preserve">3 </w:t>
      </w:r>
      <w:r>
        <w:rPr>
          <w:rFonts w:hint="eastAsia" w:ascii="宋体" w:hAnsi="宋体"/>
          <w:szCs w:val="21"/>
        </w:rPr>
        <w:t xml:space="preserve"> 制造商名称及地址清晰；</w:t>
      </w:r>
    </w:p>
    <w:p>
      <w:pPr>
        <w:ind w:firstLine="420" w:firstLineChars="200"/>
        <w:rPr>
          <w:rFonts w:hint="eastAsia" w:ascii="宋体" w:hAnsi="宋体"/>
          <w:szCs w:val="21"/>
        </w:rPr>
      </w:pPr>
      <w:r>
        <w:rPr>
          <w:rFonts w:hint="eastAsia" w:ascii="宋体" w:hAnsi="宋体"/>
          <w:b/>
          <w:szCs w:val="21"/>
        </w:rPr>
        <w:t xml:space="preserve">4 </w:t>
      </w:r>
      <w:r>
        <w:rPr>
          <w:rFonts w:hint="eastAsia" w:ascii="宋体" w:hAnsi="宋体"/>
          <w:szCs w:val="21"/>
        </w:rPr>
        <w:t xml:space="preserve"> 有制造日期（或编号）或生产批号；</w:t>
      </w:r>
    </w:p>
    <w:p>
      <w:pPr>
        <w:ind w:firstLine="420" w:firstLineChars="200"/>
        <w:rPr>
          <w:rFonts w:hint="eastAsia" w:ascii="宋体" w:hAnsi="宋体"/>
          <w:szCs w:val="21"/>
        </w:rPr>
      </w:pPr>
      <w:r>
        <w:rPr>
          <w:rFonts w:hint="eastAsia" w:ascii="宋体" w:hAnsi="宋体"/>
          <w:b/>
          <w:szCs w:val="21"/>
        </w:rPr>
        <w:t xml:space="preserve">5 </w:t>
      </w:r>
      <w:r>
        <w:rPr>
          <w:rFonts w:hint="eastAsia" w:ascii="宋体" w:hAnsi="宋体"/>
          <w:szCs w:val="21"/>
        </w:rPr>
        <w:t xml:space="preserve"> 有有效期限且产品在有效期限内；</w:t>
      </w:r>
    </w:p>
    <w:p>
      <w:pPr>
        <w:ind w:firstLine="420" w:firstLineChars="200"/>
        <w:rPr>
          <w:rFonts w:hint="eastAsia" w:ascii="宋体" w:hAnsi="宋体"/>
          <w:szCs w:val="21"/>
        </w:rPr>
      </w:pPr>
      <w:r>
        <w:rPr>
          <w:rFonts w:hint="eastAsia" w:ascii="宋体" w:hAnsi="宋体"/>
          <w:b/>
          <w:szCs w:val="21"/>
        </w:rPr>
        <w:t xml:space="preserve">6 </w:t>
      </w:r>
      <w:r>
        <w:rPr>
          <w:rFonts w:hint="eastAsia" w:ascii="宋体" w:hAnsi="宋体"/>
          <w:szCs w:val="21"/>
        </w:rPr>
        <w:t xml:space="preserve"> 有产品生产许可证编号。</w:t>
      </w:r>
    </w:p>
    <w:p>
      <w:pPr>
        <w:ind w:firstLine="420" w:firstLineChars="200"/>
        <w:rPr>
          <w:rFonts w:hint="eastAsia" w:ascii="宋体" w:hAnsi="宋体"/>
          <w:szCs w:val="21"/>
        </w:rPr>
      </w:pPr>
      <w:r>
        <w:rPr>
          <w:rFonts w:hint="eastAsia" w:ascii="宋体" w:hAnsi="宋体"/>
          <w:b/>
          <w:szCs w:val="21"/>
        </w:rPr>
        <w:t xml:space="preserve">7.13.9 </w:t>
      </w:r>
      <w:r>
        <w:rPr>
          <w:rFonts w:hint="eastAsia" w:ascii="宋体" w:hAnsi="宋体"/>
          <w:szCs w:val="21"/>
        </w:rPr>
        <w:t xml:space="preserve"> 安全立网应符合下列要求：</w:t>
      </w:r>
    </w:p>
    <w:p>
      <w:pPr>
        <w:ind w:firstLine="420" w:firstLineChars="200"/>
        <w:rPr>
          <w:rFonts w:hint="eastAsia" w:ascii="宋体" w:hAnsi="宋体"/>
          <w:szCs w:val="21"/>
        </w:rPr>
      </w:pPr>
      <w:r>
        <w:rPr>
          <w:rFonts w:hint="eastAsia" w:ascii="宋体" w:hAnsi="宋体"/>
          <w:b/>
          <w:szCs w:val="21"/>
        </w:rPr>
        <w:t xml:space="preserve">1 </w:t>
      </w:r>
      <w:r>
        <w:rPr>
          <w:rFonts w:hint="eastAsia" w:ascii="宋体" w:hAnsi="宋体"/>
          <w:szCs w:val="21"/>
        </w:rPr>
        <w:t xml:space="preserve"> 用绵纶、维纶、涤纶或其他的耐候性不低于上述品种（耐候性）的材料制成。</w:t>
      </w:r>
    </w:p>
    <w:p>
      <w:pPr>
        <w:ind w:firstLine="420" w:firstLineChars="200"/>
        <w:rPr>
          <w:rFonts w:hint="eastAsia" w:ascii="宋体" w:hAnsi="宋体"/>
          <w:szCs w:val="21"/>
        </w:rPr>
      </w:pPr>
      <w:r>
        <w:rPr>
          <w:rFonts w:hint="eastAsia" w:ascii="宋体" w:hAnsi="宋体"/>
          <w:b/>
          <w:szCs w:val="21"/>
        </w:rPr>
        <w:t>2</w:t>
      </w:r>
      <w:r>
        <w:rPr>
          <w:rFonts w:hint="eastAsia" w:ascii="宋体" w:hAnsi="宋体"/>
          <w:szCs w:val="21"/>
        </w:rPr>
        <w:t xml:space="preserve">  同一张安全网上的同种构件的材料、规格和制作方法须一致。外观应平整。</w:t>
      </w:r>
    </w:p>
    <w:p>
      <w:pPr>
        <w:ind w:firstLine="420" w:firstLineChars="200"/>
        <w:rPr>
          <w:rFonts w:hint="eastAsia" w:ascii="宋体" w:hAnsi="宋体"/>
          <w:szCs w:val="21"/>
        </w:rPr>
      </w:pPr>
      <w:r>
        <w:rPr>
          <w:rFonts w:hint="eastAsia" w:ascii="宋体" w:hAnsi="宋体"/>
          <w:b/>
          <w:szCs w:val="21"/>
        </w:rPr>
        <w:t>3</w:t>
      </w:r>
      <w:r>
        <w:rPr>
          <w:rFonts w:hint="eastAsia" w:ascii="宋体" w:hAnsi="宋体"/>
          <w:szCs w:val="21"/>
        </w:rPr>
        <w:t xml:space="preserve">  网的宽度不得小于3m，产品规格偏差允许在±2%以下。每张网的重量不超过15kg。</w:t>
      </w:r>
    </w:p>
    <w:p>
      <w:pPr>
        <w:ind w:firstLine="420" w:firstLineChars="200"/>
        <w:rPr>
          <w:rFonts w:hint="eastAsia" w:ascii="宋体" w:hAnsi="宋体"/>
          <w:szCs w:val="21"/>
        </w:rPr>
      </w:pPr>
      <w:r>
        <w:rPr>
          <w:rFonts w:hint="eastAsia" w:ascii="宋体" w:hAnsi="宋体"/>
          <w:b/>
          <w:szCs w:val="21"/>
        </w:rPr>
        <w:t xml:space="preserve">4 </w:t>
      </w:r>
      <w:r>
        <w:rPr>
          <w:rFonts w:hint="eastAsia" w:ascii="宋体" w:hAnsi="宋体"/>
          <w:szCs w:val="21"/>
        </w:rPr>
        <w:t xml:space="preserve"> 菱形或方形的网目，网目边长不得大于80mm。</w:t>
      </w:r>
    </w:p>
    <w:p>
      <w:pPr>
        <w:ind w:firstLine="420" w:firstLineChars="200"/>
        <w:rPr>
          <w:rFonts w:hint="eastAsia" w:ascii="宋体" w:hAnsi="宋体"/>
          <w:szCs w:val="21"/>
        </w:rPr>
      </w:pPr>
      <w:r>
        <w:rPr>
          <w:rFonts w:hint="eastAsia" w:ascii="宋体" w:hAnsi="宋体"/>
          <w:b/>
          <w:szCs w:val="21"/>
        </w:rPr>
        <w:t>5</w:t>
      </w:r>
      <w:r>
        <w:rPr>
          <w:rFonts w:hint="eastAsia" w:ascii="宋体" w:hAnsi="宋体"/>
          <w:szCs w:val="21"/>
        </w:rPr>
        <w:t xml:space="preserve">  边绳与网体连接必须牢固。</w:t>
      </w:r>
    </w:p>
    <w:p>
      <w:pPr>
        <w:ind w:firstLine="420" w:firstLineChars="200"/>
        <w:rPr>
          <w:rFonts w:hint="eastAsia" w:ascii="宋体" w:hAnsi="宋体"/>
          <w:szCs w:val="21"/>
        </w:rPr>
      </w:pPr>
      <w:r>
        <w:rPr>
          <w:rFonts w:hint="eastAsia" w:ascii="宋体" w:hAnsi="宋体"/>
          <w:b/>
          <w:szCs w:val="21"/>
        </w:rPr>
        <w:t>6</w:t>
      </w:r>
      <w:r>
        <w:rPr>
          <w:rFonts w:hint="eastAsia" w:ascii="宋体" w:hAnsi="宋体"/>
          <w:szCs w:val="21"/>
        </w:rPr>
        <w:t xml:space="preserve">  系绳沿网边均匀分布，长度应不小于0.8m，相邻两系绳间距应不大于0.75m。</w:t>
      </w:r>
    </w:p>
    <w:p>
      <w:pPr>
        <w:ind w:firstLine="420" w:firstLineChars="200"/>
        <w:rPr>
          <w:rFonts w:hint="eastAsia" w:ascii="宋体" w:hAnsi="宋体"/>
          <w:szCs w:val="21"/>
        </w:rPr>
      </w:pPr>
      <w:r>
        <w:rPr>
          <w:rFonts w:hint="eastAsia" w:ascii="宋体" w:hAnsi="宋体"/>
          <w:b/>
          <w:szCs w:val="21"/>
        </w:rPr>
        <w:t xml:space="preserve">7  </w:t>
      </w:r>
      <w:r>
        <w:rPr>
          <w:rFonts w:hint="eastAsia" w:ascii="宋体" w:hAnsi="宋体"/>
          <w:szCs w:val="21"/>
        </w:rPr>
        <w:t>阻燃安全网的续燃、阻燃时间均不得大于4s。</w:t>
      </w:r>
    </w:p>
    <w:p>
      <w:pPr>
        <w:ind w:firstLine="420" w:firstLineChars="200"/>
        <w:rPr>
          <w:rFonts w:hint="eastAsia" w:ascii="宋体" w:hAnsi="宋体"/>
          <w:szCs w:val="21"/>
        </w:rPr>
      </w:pPr>
      <w:r>
        <w:rPr>
          <w:rFonts w:hint="eastAsia" w:ascii="宋体" w:hAnsi="宋体"/>
          <w:b/>
          <w:szCs w:val="21"/>
        </w:rPr>
        <w:t xml:space="preserve">7.12.10 </w:t>
      </w:r>
      <w:r>
        <w:rPr>
          <w:rFonts w:hint="eastAsia" w:ascii="宋体" w:hAnsi="宋体"/>
          <w:szCs w:val="21"/>
        </w:rPr>
        <w:t xml:space="preserve"> 安全平网应符合下列要求：</w:t>
      </w:r>
    </w:p>
    <w:p>
      <w:pPr>
        <w:ind w:firstLine="420" w:firstLineChars="200"/>
        <w:rPr>
          <w:rFonts w:hint="eastAsia" w:ascii="宋体" w:hAnsi="宋体"/>
          <w:szCs w:val="21"/>
        </w:rPr>
      </w:pPr>
      <w:r>
        <w:rPr>
          <w:rFonts w:hint="eastAsia" w:ascii="宋体" w:hAnsi="宋体"/>
          <w:b/>
          <w:szCs w:val="21"/>
        </w:rPr>
        <w:t xml:space="preserve">1 </w:t>
      </w:r>
      <w:r>
        <w:rPr>
          <w:rFonts w:hint="eastAsia" w:ascii="宋体" w:hAnsi="宋体"/>
          <w:szCs w:val="21"/>
        </w:rPr>
        <w:t xml:space="preserve"> 符合第7.13.9条的规定。</w:t>
      </w:r>
    </w:p>
    <w:p>
      <w:pPr>
        <w:ind w:firstLine="420" w:firstLineChars="200"/>
        <w:rPr>
          <w:rFonts w:hint="eastAsia" w:ascii="宋体" w:hAnsi="宋体"/>
          <w:szCs w:val="21"/>
        </w:rPr>
      </w:pPr>
      <w:r>
        <w:rPr>
          <w:rFonts w:hint="eastAsia" w:ascii="宋体" w:hAnsi="宋体"/>
          <w:b/>
          <w:szCs w:val="21"/>
        </w:rPr>
        <w:t>2</w:t>
      </w:r>
      <w:r>
        <w:rPr>
          <w:rFonts w:hint="eastAsia" w:ascii="宋体" w:hAnsi="宋体"/>
          <w:szCs w:val="21"/>
        </w:rPr>
        <w:t xml:space="preserve">  网体纵、横向应设有筋绳，筋绳分布应均匀合理，两根相邻筋绳的间距不小于0.3m。</w:t>
      </w:r>
    </w:p>
    <w:p>
      <w:pPr>
        <w:ind w:firstLine="420" w:firstLineChars="200"/>
        <w:rPr>
          <w:rFonts w:hint="eastAsia" w:ascii="宋体" w:hAnsi="宋体"/>
          <w:szCs w:val="21"/>
        </w:rPr>
      </w:pPr>
      <w:r>
        <w:rPr>
          <w:rFonts w:hint="eastAsia" w:ascii="宋体" w:hAnsi="宋体"/>
          <w:b/>
          <w:szCs w:val="21"/>
        </w:rPr>
        <w:t>7.12.11</w:t>
      </w:r>
      <w:r>
        <w:rPr>
          <w:rFonts w:hint="eastAsia" w:ascii="宋体" w:hAnsi="宋体"/>
          <w:szCs w:val="21"/>
        </w:rPr>
        <w:t xml:space="preserve">  密目式安全立网应符合下列要求：</w:t>
      </w:r>
    </w:p>
    <w:p>
      <w:pPr>
        <w:ind w:firstLine="420" w:firstLineChars="200"/>
        <w:rPr>
          <w:rFonts w:hint="eastAsia" w:ascii="宋体" w:hAnsi="宋体"/>
          <w:szCs w:val="21"/>
        </w:rPr>
      </w:pPr>
      <w:r>
        <w:rPr>
          <w:rFonts w:hint="eastAsia" w:ascii="宋体" w:hAnsi="宋体"/>
          <w:b/>
          <w:szCs w:val="21"/>
        </w:rPr>
        <w:t xml:space="preserve">1 </w:t>
      </w:r>
      <w:r>
        <w:rPr>
          <w:rFonts w:hint="eastAsia" w:ascii="宋体" w:hAnsi="宋体"/>
          <w:szCs w:val="21"/>
        </w:rPr>
        <w:t xml:space="preserve"> 网目密度不低于2000目/100cm2。</w:t>
      </w:r>
    </w:p>
    <w:p>
      <w:pPr>
        <w:ind w:firstLine="420" w:firstLineChars="200"/>
        <w:rPr>
          <w:rFonts w:hint="eastAsia" w:ascii="宋体" w:hAnsi="宋体"/>
          <w:szCs w:val="21"/>
        </w:rPr>
      </w:pPr>
      <w:r>
        <w:rPr>
          <w:rFonts w:hint="eastAsia" w:ascii="宋体" w:hAnsi="宋体"/>
          <w:b/>
          <w:szCs w:val="21"/>
        </w:rPr>
        <w:t>2</w:t>
      </w:r>
      <w:r>
        <w:rPr>
          <w:rFonts w:hint="eastAsia" w:ascii="宋体" w:hAnsi="宋体"/>
          <w:szCs w:val="21"/>
        </w:rPr>
        <w:t xml:space="preserve">  网体个边缘部位的开眼环扣必须牢固可靠，孔径不低于8mm。</w:t>
      </w:r>
    </w:p>
    <w:p>
      <w:pPr>
        <w:ind w:firstLine="420" w:firstLineChars="200"/>
        <w:rPr>
          <w:rFonts w:hint="eastAsia" w:ascii="宋体" w:hAnsi="宋体"/>
          <w:szCs w:val="21"/>
        </w:rPr>
      </w:pPr>
      <w:r>
        <w:rPr>
          <w:rFonts w:hint="eastAsia" w:ascii="宋体" w:hAnsi="宋体"/>
          <w:b/>
          <w:szCs w:val="21"/>
        </w:rPr>
        <w:t>3</w:t>
      </w:r>
      <w:r>
        <w:rPr>
          <w:rFonts w:hint="eastAsia" w:ascii="宋体" w:hAnsi="宋体"/>
          <w:szCs w:val="21"/>
        </w:rPr>
        <w:t xml:space="preserve">  网体缝线不得有跳针、漏缝，缝边应均匀。</w:t>
      </w:r>
    </w:p>
    <w:p>
      <w:pPr>
        <w:ind w:firstLine="420" w:firstLineChars="200"/>
        <w:rPr>
          <w:rFonts w:hint="eastAsia" w:ascii="宋体" w:hAnsi="宋体"/>
          <w:szCs w:val="21"/>
        </w:rPr>
      </w:pPr>
      <w:r>
        <w:rPr>
          <w:rFonts w:hint="eastAsia" w:ascii="宋体" w:hAnsi="宋体"/>
          <w:b/>
          <w:szCs w:val="21"/>
        </w:rPr>
        <w:t>4</w:t>
      </w:r>
      <w:r>
        <w:rPr>
          <w:rFonts w:hint="eastAsia" w:ascii="宋体" w:hAnsi="宋体"/>
          <w:szCs w:val="21"/>
        </w:rPr>
        <w:t xml:space="preserve">  一张网体上不允许有一个以上的接缝，且接缝部位应端正牢固。</w:t>
      </w:r>
    </w:p>
    <w:p>
      <w:pPr>
        <w:ind w:firstLine="420" w:firstLineChars="200"/>
        <w:rPr>
          <w:rFonts w:hint="eastAsia" w:ascii="宋体" w:hAnsi="宋体"/>
          <w:szCs w:val="21"/>
        </w:rPr>
      </w:pPr>
      <w:r>
        <w:rPr>
          <w:rFonts w:hint="eastAsia" w:ascii="宋体" w:hAnsi="宋体"/>
          <w:b/>
          <w:szCs w:val="21"/>
        </w:rPr>
        <w:t xml:space="preserve">5 </w:t>
      </w:r>
      <w:r>
        <w:rPr>
          <w:rFonts w:hint="eastAsia" w:ascii="宋体" w:hAnsi="宋体"/>
          <w:szCs w:val="21"/>
        </w:rPr>
        <w:t xml:space="preserve"> 不得有断纱、破洞、变形及有碍使用的编制缺陷。</w:t>
      </w:r>
    </w:p>
    <w:p>
      <w:pPr>
        <w:ind w:firstLine="420" w:firstLineChars="200"/>
        <w:rPr>
          <w:rFonts w:hint="eastAsia" w:ascii="宋体" w:hAnsi="宋体"/>
          <w:szCs w:val="21"/>
        </w:rPr>
      </w:pPr>
      <w:r>
        <w:rPr>
          <w:rFonts w:hint="eastAsia" w:ascii="宋体" w:hAnsi="宋体"/>
          <w:b/>
          <w:szCs w:val="21"/>
        </w:rPr>
        <w:t xml:space="preserve">6 </w:t>
      </w:r>
      <w:r>
        <w:rPr>
          <w:rFonts w:hint="eastAsia" w:ascii="宋体" w:hAnsi="宋体"/>
          <w:szCs w:val="21"/>
        </w:rPr>
        <w:t xml:space="preserve"> 阻燃安全网的续燃、阻燃时间均不得大于4s。</w:t>
      </w:r>
    </w:p>
    <w:p>
      <w:pPr>
        <w:ind w:firstLine="420" w:firstLineChars="200"/>
        <w:rPr>
          <w:rFonts w:hint="eastAsia" w:ascii="宋体" w:hAnsi="宋体"/>
          <w:szCs w:val="21"/>
        </w:rPr>
      </w:pPr>
      <w:r>
        <w:rPr>
          <w:rFonts w:hint="eastAsia" w:ascii="宋体" w:hAnsi="宋体"/>
          <w:b/>
          <w:szCs w:val="21"/>
        </w:rPr>
        <w:t xml:space="preserve">7.12.12 </w:t>
      </w:r>
      <w:r>
        <w:rPr>
          <w:rFonts w:hint="eastAsia" w:ascii="宋体" w:hAnsi="宋体"/>
          <w:szCs w:val="21"/>
        </w:rPr>
        <w:t xml:space="preserve"> 严禁用安全立网代替安全平网。</w:t>
      </w:r>
    </w:p>
    <w:p>
      <w:pPr>
        <w:ind w:firstLine="420" w:firstLineChars="200"/>
        <w:rPr>
          <w:rFonts w:hint="eastAsia" w:ascii="宋体" w:hAnsi="宋体"/>
          <w:szCs w:val="21"/>
        </w:rPr>
      </w:pPr>
      <w:r>
        <w:rPr>
          <w:rFonts w:hint="eastAsia" w:ascii="宋体" w:hAnsi="宋体"/>
          <w:b/>
          <w:szCs w:val="21"/>
        </w:rPr>
        <w:t>7.12.13</w:t>
      </w:r>
      <w:r>
        <w:rPr>
          <w:rFonts w:hint="eastAsia" w:ascii="宋体" w:hAnsi="宋体"/>
          <w:szCs w:val="21"/>
        </w:rPr>
        <w:t xml:space="preserve">  架设安全平网，应在拟架设楼层紧贴外墙面连续设置横杆一道，用以固定安全平网的里口。</w:t>
      </w:r>
    </w:p>
    <w:p>
      <w:pPr>
        <w:ind w:firstLine="420" w:firstLineChars="200"/>
        <w:rPr>
          <w:rFonts w:hint="eastAsia" w:ascii="宋体" w:hAnsi="宋体"/>
          <w:szCs w:val="21"/>
        </w:rPr>
      </w:pPr>
      <w:r>
        <w:rPr>
          <w:rFonts w:hint="eastAsia" w:ascii="宋体" w:hAnsi="宋体"/>
          <w:b/>
          <w:szCs w:val="21"/>
        </w:rPr>
        <w:t>7.12.14</w:t>
      </w:r>
      <w:r>
        <w:rPr>
          <w:rFonts w:hint="eastAsia" w:ascii="宋体" w:hAnsi="宋体"/>
          <w:szCs w:val="21"/>
        </w:rPr>
        <w:t xml:space="preserve">  固定安全平网里、外口的横杆应采用搭接的方式接长。钢管的搭接长度不应小于1.0m，使用两个以上的旋转扣件扣牢；木竹材料的搭接长度不应小于1.5m，绑扎不少于三道。</w:t>
      </w:r>
    </w:p>
    <w:p>
      <w:pPr>
        <w:ind w:firstLine="420" w:firstLineChars="200"/>
        <w:rPr>
          <w:rFonts w:hint="eastAsia" w:ascii="宋体" w:hAnsi="宋体"/>
          <w:szCs w:val="21"/>
        </w:rPr>
      </w:pPr>
      <w:r>
        <w:rPr>
          <w:rFonts w:hint="eastAsia" w:ascii="宋体" w:hAnsi="宋体"/>
          <w:b/>
          <w:szCs w:val="21"/>
        </w:rPr>
        <w:t xml:space="preserve">7.12.15 </w:t>
      </w:r>
      <w:r>
        <w:rPr>
          <w:rFonts w:hint="eastAsia" w:ascii="宋体" w:hAnsi="宋体"/>
          <w:szCs w:val="21"/>
        </w:rPr>
        <w:t xml:space="preserve"> 支撑斜杆的设置间距，应符合设计的要求。当无设计要求时，不应大于3.0m。支撑斜杆的下端应设置牢固的固定措施。</w:t>
      </w:r>
    </w:p>
    <w:p>
      <w:pPr>
        <w:ind w:firstLine="420" w:firstLineChars="200"/>
        <w:rPr>
          <w:rFonts w:hint="eastAsia" w:ascii="宋体" w:hAnsi="宋体"/>
          <w:szCs w:val="21"/>
        </w:rPr>
      </w:pPr>
      <w:r>
        <w:rPr>
          <w:rFonts w:hint="eastAsia" w:ascii="宋体" w:hAnsi="宋体"/>
          <w:b/>
          <w:szCs w:val="21"/>
        </w:rPr>
        <w:t xml:space="preserve">7.12.16 </w:t>
      </w:r>
      <w:r>
        <w:rPr>
          <w:rFonts w:hint="eastAsia" w:ascii="宋体" w:hAnsi="宋体"/>
          <w:szCs w:val="21"/>
        </w:rPr>
        <w:t xml:space="preserve"> 网的边绳与支撑杆件应贴紧，没根系绳都必须与支撑杆件系结，安全平网的筋绳也必须与支撑杆件系结。</w:t>
      </w:r>
    </w:p>
    <w:p>
      <w:pPr>
        <w:ind w:firstLine="420" w:firstLineChars="200"/>
        <w:rPr>
          <w:rFonts w:hint="eastAsia" w:ascii="宋体" w:hAnsi="宋体"/>
          <w:szCs w:val="21"/>
        </w:rPr>
      </w:pPr>
      <w:r>
        <w:rPr>
          <w:rFonts w:hint="eastAsia" w:ascii="宋体" w:hAnsi="宋体"/>
          <w:b/>
          <w:szCs w:val="21"/>
        </w:rPr>
        <w:t>7.12.17</w:t>
      </w:r>
      <w:r>
        <w:rPr>
          <w:rFonts w:hint="eastAsia" w:ascii="宋体" w:hAnsi="宋体"/>
          <w:szCs w:val="21"/>
        </w:rPr>
        <w:t xml:space="preserve">  首层安全平网的安装高度，其网体最低点距地面的距离不宜小于4m，与下方物体的距应不小于3.0m。网的宽度应不小于5m。</w:t>
      </w:r>
    </w:p>
    <w:p>
      <w:pPr>
        <w:ind w:firstLine="420" w:firstLineChars="200"/>
        <w:rPr>
          <w:rFonts w:hint="eastAsia" w:ascii="宋体" w:hAnsi="宋体"/>
          <w:szCs w:val="21"/>
        </w:rPr>
      </w:pPr>
      <w:r>
        <w:rPr>
          <w:rFonts w:hint="eastAsia" w:ascii="宋体" w:hAnsi="宋体"/>
          <w:b/>
          <w:szCs w:val="21"/>
        </w:rPr>
        <w:t>7.12.18</w:t>
      </w:r>
      <w:r>
        <w:rPr>
          <w:rFonts w:hint="eastAsia" w:ascii="宋体" w:hAnsi="宋体"/>
          <w:szCs w:val="21"/>
        </w:rPr>
        <w:t xml:space="preserve">  没道层间网的间距，不得大于10m。层间网及随层网安装时，网面宜外高里低，与水平面的夹角约为15°。安装后的平网网面不宜绷地过紧，应有一定松弛度，并使网片初始下垂的最低点与支撑架挑支杆件的距离不低于1.5m。层间网及随层网的安装宽度，推荐3.0m宽的平网安装后其水平投影宽度约为2.5m，可在支撑杆上设置水平拉杆，以控制支撑斜杆的角度及网面的松弛度。</w:t>
      </w:r>
    </w:p>
    <w:p>
      <w:pPr>
        <w:ind w:firstLine="420" w:firstLineChars="200"/>
        <w:rPr>
          <w:rFonts w:hint="eastAsia" w:ascii="宋体" w:hAnsi="宋体"/>
          <w:szCs w:val="21"/>
        </w:rPr>
      </w:pPr>
      <w:r>
        <w:rPr>
          <w:rFonts w:hint="eastAsia" w:ascii="宋体" w:hAnsi="宋体"/>
          <w:b/>
          <w:szCs w:val="21"/>
        </w:rPr>
        <w:t xml:space="preserve">7.13.19 </w:t>
      </w:r>
      <w:r>
        <w:rPr>
          <w:rFonts w:hint="eastAsia" w:ascii="宋体" w:hAnsi="宋体"/>
          <w:szCs w:val="21"/>
        </w:rPr>
        <w:t xml:space="preserve"> 多张网连接使用时，两张网相邻部分应靠紧或重叠，并用与网体材料相同的连接绳连续地锁紧，不得漏锁和形成漏洞。</w:t>
      </w:r>
    </w:p>
    <w:p>
      <w:pPr>
        <w:ind w:firstLine="420" w:firstLineChars="200"/>
        <w:rPr>
          <w:rFonts w:hint="eastAsia" w:ascii="宋体" w:hAnsi="宋体"/>
          <w:szCs w:val="21"/>
        </w:rPr>
      </w:pPr>
      <w:r>
        <w:rPr>
          <w:rFonts w:hint="eastAsia" w:ascii="宋体" w:hAnsi="宋体"/>
          <w:b/>
          <w:szCs w:val="21"/>
        </w:rPr>
        <w:t xml:space="preserve">7.12.20 </w:t>
      </w:r>
      <w:r>
        <w:rPr>
          <w:rFonts w:hint="eastAsia" w:ascii="宋体" w:hAnsi="宋体"/>
          <w:szCs w:val="21"/>
        </w:rPr>
        <w:t xml:space="preserve"> 在建筑物的拐角、阳台口及平面形状突出部位，安全平网要整体连接，不得中断，不得出现任何漏洞。</w:t>
      </w:r>
    </w:p>
    <w:p>
      <w:pPr>
        <w:ind w:firstLine="420" w:firstLineChars="200"/>
        <w:rPr>
          <w:rFonts w:hint="eastAsia" w:ascii="宋体" w:hAnsi="宋体"/>
          <w:szCs w:val="21"/>
        </w:rPr>
      </w:pPr>
      <w:r>
        <w:rPr>
          <w:rFonts w:hint="eastAsia" w:ascii="宋体" w:hAnsi="宋体"/>
          <w:b/>
          <w:szCs w:val="21"/>
        </w:rPr>
        <w:t>7.12.21</w:t>
      </w:r>
      <w:r>
        <w:rPr>
          <w:rFonts w:hint="eastAsia" w:ascii="宋体" w:hAnsi="宋体"/>
          <w:szCs w:val="21"/>
        </w:rPr>
        <w:t xml:space="preserve">  电梯井口、采光井和螺旋式楼梯口等处，除按《建筑施工高处作业安全技术规范》（JGJ80）的规定设置防护外，还应在井口内首层及每隔10m设置一道安全平网。</w:t>
      </w:r>
    </w:p>
    <w:p>
      <w:pPr>
        <w:ind w:firstLine="420" w:firstLineChars="200"/>
        <w:rPr>
          <w:rFonts w:hint="eastAsia" w:ascii="宋体" w:hAnsi="宋体"/>
          <w:szCs w:val="21"/>
        </w:rPr>
      </w:pPr>
      <w:r>
        <w:rPr>
          <w:rFonts w:hint="eastAsia" w:ascii="宋体" w:hAnsi="宋体"/>
          <w:b/>
          <w:szCs w:val="21"/>
        </w:rPr>
        <w:t xml:space="preserve">7.12.22 </w:t>
      </w:r>
      <w:r>
        <w:rPr>
          <w:rFonts w:hint="eastAsia" w:ascii="宋体" w:hAnsi="宋体"/>
          <w:szCs w:val="21"/>
        </w:rPr>
        <w:t xml:space="preserve"> 立网的边绳与支撑架体应贴紧。安全立网安装平面应垂直于水平面，并与作业面边缘最大间隙不超过100mm；密目式安全立网的边缘与作业人员在工作面应贴紧密合。</w:t>
      </w:r>
    </w:p>
    <w:p>
      <w:pPr>
        <w:ind w:firstLine="420" w:firstLineChars="200"/>
        <w:rPr>
          <w:rFonts w:hint="eastAsia" w:ascii="宋体" w:hAnsi="宋体"/>
          <w:szCs w:val="21"/>
        </w:rPr>
      </w:pPr>
      <w:r>
        <w:rPr>
          <w:rFonts w:hint="eastAsia" w:ascii="宋体" w:hAnsi="宋体"/>
          <w:b/>
          <w:szCs w:val="21"/>
        </w:rPr>
        <w:t>7.12.23</w:t>
      </w:r>
      <w:r>
        <w:rPr>
          <w:rFonts w:hint="eastAsia" w:ascii="宋体" w:hAnsi="宋体"/>
          <w:szCs w:val="21"/>
        </w:rPr>
        <w:t xml:space="preserve">  当安全立网安装在脚手架临边侧做封闭防护时，立网应挂设在架体的外侧。上道网与下道网之间应采用搭接的方式，除搭接部分须用纤维绳连续地锁紧外，并应将搭接部位在临近纵向水平杆上用系绳系结。在水平方向上，网与网的连接必须紧密，不得留有缝隙。</w:t>
      </w:r>
    </w:p>
    <w:p>
      <w:pPr>
        <w:ind w:firstLine="420" w:firstLineChars="200"/>
        <w:rPr>
          <w:rFonts w:hint="eastAsia" w:ascii="宋体" w:hAnsi="宋体"/>
          <w:szCs w:val="21"/>
        </w:rPr>
      </w:pPr>
      <w:r>
        <w:rPr>
          <w:rFonts w:hint="eastAsia" w:ascii="宋体" w:hAnsi="宋体"/>
          <w:b/>
          <w:szCs w:val="21"/>
        </w:rPr>
        <w:t>7.12.24</w:t>
      </w:r>
      <w:r>
        <w:rPr>
          <w:rFonts w:hint="eastAsia" w:ascii="宋体" w:hAnsi="宋体"/>
          <w:szCs w:val="21"/>
        </w:rPr>
        <w:t xml:space="preserve">  当密目式安全立网安装在脚手架临边侧作封闭防护时，密目式安全立网应挂设在脚手架立杆的内侧，网的边绳必须与下部脚手架纵向水平杆贴紧，与上部脚手架纵向水平杆的间隙不得超过100mm。在水平方向上，网与网之间的连接必须紧密，不得留有缝隙。</w:t>
      </w:r>
    </w:p>
    <w:p>
      <w:pPr>
        <w:ind w:firstLine="420" w:firstLineChars="200"/>
        <w:rPr>
          <w:rFonts w:hint="eastAsia" w:ascii="宋体" w:hAnsi="宋体"/>
          <w:szCs w:val="21"/>
        </w:rPr>
      </w:pPr>
      <w:r>
        <w:rPr>
          <w:rFonts w:hint="eastAsia" w:ascii="宋体" w:hAnsi="宋体"/>
          <w:b/>
          <w:szCs w:val="21"/>
        </w:rPr>
        <w:t>7.12.25</w:t>
      </w:r>
      <w:r>
        <w:rPr>
          <w:rFonts w:hint="eastAsia" w:ascii="宋体" w:hAnsi="宋体"/>
          <w:szCs w:val="21"/>
        </w:rPr>
        <w:t xml:space="preserve">  安全立网的每根系绳都必须与支撑杆件系结。密目式安全立网的每个开眼环扣都必须穿入强度符合要求的纤维绳与支撑杆件系结，或作网与网之间的连接；也可采用不小于14号的钢丝绑扎，但绑扎铁丝的端头应妥善处理，必须朝下并朝网体外侧。</w:t>
      </w:r>
    </w:p>
    <w:p>
      <w:pPr>
        <w:ind w:firstLine="420" w:firstLineChars="200"/>
        <w:rPr>
          <w:rFonts w:hint="eastAsia" w:ascii="宋体" w:hAnsi="宋体"/>
          <w:szCs w:val="21"/>
        </w:rPr>
      </w:pPr>
      <w:r>
        <w:rPr>
          <w:rFonts w:hint="eastAsia" w:ascii="宋体" w:hAnsi="宋体"/>
          <w:b/>
          <w:szCs w:val="21"/>
        </w:rPr>
        <w:t xml:space="preserve">7.12.26 </w:t>
      </w:r>
      <w:r>
        <w:rPr>
          <w:rFonts w:hint="eastAsia" w:ascii="宋体" w:hAnsi="宋体"/>
          <w:szCs w:val="21"/>
        </w:rPr>
        <w:t xml:space="preserve"> 安全网架设完毕，必须经过验收，合格后方可投入使用。</w:t>
      </w:r>
    </w:p>
    <w:p>
      <w:pPr>
        <w:ind w:firstLine="420" w:firstLineChars="200"/>
        <w:rPr>
          <w:rFonts w:hint="eastAsia" w:ascii="宋体" w:hAnsi="宋体"/>
          <w:szCs w:val="21"/>
        </w:rPr>
      </w:pPr>
      <w:r>
        <w:rPr>
          <w:rFonts w:hint="eastAsia" w:ascii="宋体" w:hAnsi="宋体"/>
          <w:b/>
          <w:szCs w:val="21"/>
        </w:rPr>
        <w:t xml:space="preserve">7.12.27 </w:t>
      </w:r>
      <w:r>
        <w:rPr>
          <w:rFonts w:hint="eastAsia" w:ascii="宋体" w:hAnsi="宋体"/>
          <w:szCs w:val="21"/>
        </w:rPr>
        <w:t xml:space="preserve"> 安全网在使用期间，其网架和支撑系统严禁随意拆除，并必须有专人进行维护和检查，安全网上落物污染应及时清理。如存在网体系绳松脱、搭接处脱开、支撑杆件松动等情况时，应及时修复。当安全网存在下列情况时应及时更换：</w:t>
      </w:r>
    </w:p>
    <w:p>
      <w:pPr>
        <w:ind w:firstLine="420" w:firstLineChars="200"/>
        <w:rPr>
          <w:rFonts w:hint="eastAsia" w:ascii="宋体" w:hAnsi="宋体"/>
          <w:szCs w:val="21"/>
        </w:rPr>
      </w:pPr>
      <w:r>
        <w:rPr>
          <w:rFonts w:hint="eastAsia" w:ascii="宋体" w:hAnsi="宋体"/>
          <w:b/>
          <w:szCs w:val="21"/>
        </w:rPr>
        <w:t>1</w:t>
      </w:r>
      <w:r>
        <w:rPr>
          <w:rFonts w:hint="eastAsia" w:ascii="宋体" w:hAnsi="宋体"/>
          <w:szCs w:val="21"/>
        </w:rPr>
        <w:t xml:space="preserve">  安全平网受到较大冲击后；</w:t>
      </w:r>
    </w:p>
    <w:p>
      <w:pPr>
        <w:ind w:firstLine="420" w:firstLineChars="200"/>
        <w:rPr>
          <w:rFonts w:hint="eastAsia" w:ascii="宋体" w:hAnsi="宋体"/>
          <w:szCs w:val="21"/>
        </w:rPr>
      </w:pPr>
      <w:r>
        <w:rPr>
          <w:rFonts w:hint="eastAsia" w:ascii="宋体" w:hAnsi="宋体"/>
          <w:b/>
          <w:szCs w:val="21"/>
        </w:rPr>
        <w:t xml:space="preserve">2  </w:t>
      </w:r>
      <w:r>
        <w:rPr>
          <w:rFonts w:hint="eastAsia" w:ascii="宋体" w:hAnsi="宋体"/>
          <w:szCs w:val="21"/>
        </w:rPr>
        <w:t>有严重的变形和磨损；</w:t>
      </w:r>
    </w:p>
    <w:p>
      <w:pPr>
        <w:ind w:firstLine="420" w:firstLineChars="200"/>
        <w:rPr>
          <w:rFonts w:hint="eastAsia" w:ascii="宋体" w:hAnsi="宋体"/>
          <w:szCs w:val="21"/>
        </w:rPr>
      </w:pPr>
      <w:r>
        <w:rPr>
          <w:rFonts w:hint="eastAsia" w:ascii="宋体" w:hAnsi="宋体"/>
          <w:b/>
          <w:szCs w:val="21"/>
        </w:rPr>
        <w:t xml:space="preserve">3 </w:t>
      </w:r>
      <w:r>
        <w:rPr>
          <w:rFonts w:hint="eastAsia" w:ascii="宋体" w:hAnsi="宋体"/>
          <w:szCs w:val="21"/>
        </w:rPr>
        <w:t xml:space="preserve"> 霉变；</w:t>
      </w:r>
    </w:p>
    <w:p>
      <w:pPr>
        <w:ind w:firstLine="420" w:firstLineChars="200"/>
        <w:rPr>
          <w:rFonts w:hint="eastAsia" w:ascii="宋体" w:hAnsi="宋体"/>
          <w:szCs w:val="21"/>
        </w:rPr>
      </w:pPr>
      <w:r>
        <w:rPr>
          <w:rFonts w:hint="eastAsia" w:ascii="宋体" w:hAnsi="宋体"/>
          <w:b/>
          <w:szCs w:val="21"/>
        </w:rPr>
        <w:t xml:space="preserve">4 </w:t>
      </w:r>
      <w:r>
        <w:rPr>
          <w:rFonts w:hint="eastAsia" w:ascii="宋体" w:hAnsi="宋体"/>
          <w:szCs w:val="21"/>
        </w:rPr>
        <w:t xml:space="preserve"> 断裂或破洞等。</w:t>
      </w:r>
    </w:p>
    <w:p>
      <w:pPr>
        <w:ind w:firstLine="420" w:firstLineChars="200"/>
        <w:rPr>
          <w:rFonts w:hint="eastAsia" w:ascii="宋体" w:hAnsi="宋体"/>
          <w:szCs w:val="21"/>
        </w:rPr>
      </w:pPr>
      <w:r>
        <w:rPr>
          <w:rFonts w:hint="eastAsia" w:ascii="宋体" w:hAnsi="宋体"/>
          <w:b/>
          <w:szCs w:val="21"/>
        </w:rPr>
        <w:t>7.12.28</w:t>
      </w:r>
      <w:r>
        <w:rPr>
          <w:rFonts w:hint="eastAsia" w:ascii="宋体" w:hAnsi="宋体"/>
          <w:szCs w:val="21"/>
        </w:rPr>
        <w:t xml:space="preserve">  安全网经单位工程负责人检查验证并确认不再需要时，方可拆除。拆除作业应自上而下进行，作业位置的上方与下方不得有其他工种人员作业，地面应设置警戒区域并有专人监护。所有拆下材料应传递至楼层内分类堆放，严禁随意抛掷。</w:t>
      </w:r>
    </w:p>
    <w:p>
      <w:pPr>
        <w:ind w:firstLine="420" w:firstLineChars="200"/>
        <w:rPr>
          <w:rFonts w:hint="eastAsia" w:ascii="宋体" w:hAnsi="宋体"/>
          <w:szCs w:val="21"/>
        </w:rPr>
      </w:pPr>
    </w:p>
    <w:p>
      <w:pPr>
        <w:rPr>
          <w:rFonts w:hint="eastAsia"/>
        </w:rPr>
      </w:pPr>
      <w:bookmarkStart w:id="17" w:name="_Toc17647"/>
      <w:r>
        <w:rPr>
          <w:rFonts w:hint="eastAsia"/>
        </w:rPr>
        <w:t>第八章  泥工</w:t>
      </w:r>
      <w:bookmarkEnd w:id="17"/>
    </w:p>
    <w:p>
      <w:pPr>
        <w:rPr>
          <w:rFonts w:hint="eastAsia"/>
        </w:rPr>
      </w:pPr>
      <w:bookmarkStart w:id="18" w:name="_Toc6154"/>
      <w:r>
        <w:rPr>
          <w:rFonts w:hint="eastAsia"/>
        </w:rPr>
        <w:t>第一节  材料运输、堆放</w:t>
      </w:r>
      <w:bookmarkEnd w:id="18"/>
    </w:p>
    <w:p>
      <w:pPr>
        <w:ind w:firstLine="420" w:firstLineChars="200"/>
        <w:rPr>
          <w:rFonts w:hint="eastAsia" w:ascii="宋体" w:hAnsi="宋体"/>
          <w:szCs w:val="21"/>
        </w:rPr>
      </w:pPr>
      <w:r>
        <w:rPr>
          <w:rFonts w:hint="eastAsia" w:ascii="宋体" w:hAnsi="宋体"/>
          <w:b/>
          <w:szCs w:val="21"/>
        </w:rPr>
        <w:t>8.1.1</w:t>
      </w:r>
      <w:r>
        <w:rPr>
          <w:rFonts w:hint="eastAsia" w:ascii="宋体" w:hAnsi="宋体"/>
          <w:szCs w:val="21"/>
        </w:rPr>
        <w:t xml:space="preserve">  所有水平和垂直运输机具及绳索等，每天使用前均应进行检查、试车，如有发现问题，应及时修理或变换，不得迁就使用。</w:t>
      </w:r>
    </w:p>
    <w:p>
      <w:pPr>
        <w:ind w:firstLine="420" w:firstLineChars="200"/>
        <w:rPr>
          <w:rFonts w:hint="eastAsia" w:ascii="宋体" w:hAnsi="宋体"/>
          <w:szCs w:val="21"/>
        </w:rPr>
      </w:pPr>
      <w:r>
        <w:rPr>
          <w:rFonts w:hint="eastAsia" w:ascii="宋体" w:hAnsi="宋体"/>
          <w:b/>
          <w:szCs w:val="21"/>
        </w:rPr>
        <w:t>8.1.2</w:t>
      </w:r>
      <w:r>
        <w:rPr>
          <w:rFonts w:hint="eastAsia" w:ascii="宋体" w:hAnsi="宋体"/>
          <w:szCs w:val="21"/>
        </w:rPr>
        <w:t xml:space="preserve">  采用铁、竹夹具挑运砖块，应装放平稳、整齐、卸砖须从夹内自上而下搬出码平齐，不得提夹倾倒砖块。</w:t>
      </w:r>
    </w:p>
    <w:p>
      <w:pPr>
        <w:ind w:firstLine="420" w:firstLineChars="200"/>
        <w:rPr>
          <w:rFonts w:hint="eastAsia" w:ascii="宋体" w:hAnsi="宋体"/>
          <w:szCs w:val="21"/>
        </w:rPr>
      </w:pPr>
      <w:r>
        <w:rPr>
          <w:rFonts w:hint="eastAsia" w:ascii="宋体" w:hAnsi="宋体"/>
          <w:b/>
          <w:szCs w:val="21"/>
        </w:rPr>
        <w:t xml:space="preserve">8.1.3 </w:t>
      </w:r>
      <w:r>
        <w:rPr>
          <w:rFonts w:hint="eastAsia" w:ascii="宋体" w:hAnsi="宋体"/>
          <w:szCs w:val="21"/>
        </w:rPr>
        <w:t xml:space="preserve"> 垂直或近距离采用人工传递砖块时，应先检查架子的牢固，立人板宽度应不小于0.6m。上下两人位置不得在同一垂直方向上，且要密切联系，左右相互配合，呼应协调，动作一致，以防砖块坠落伤人。</w:t>
      </w:r>
    </w:p>
    <w:p>
      <w:pPr>
        <w:ind w:firstLine="420" w:firstLineChars="200"/>
        <w:rPr>
          <w:rFonts w:hint="eastAsia" w:ascii="宋体" w:hAnsi="宋体"/>
          <w:szCs w:val="21"/>
        </w:rPr>
      </w:pPr>
      <w:r>
        <w:rPr>
          <w:rFonts w:hint="eastAsia" w:ascii="宋体" w:hAnsi="宋体"/>
          <w:b/>
          <w:szCs w:val="21"/>
        </w:rPr>
        <w:t>8.1.4</w:t>
      </w:r>
      <w:r>
        <w:rPr>
          <w:rFonts w:hint="eastAsia" w:ascii="宋体" w:hAnsi="宋体"/>
          <w:szCs w:val="21"/>
        </w:rPr>
        <w:t xml:space="preserve">  有手推车运、石等材料时，应掌握车的重心，装车不得超载，重车运行要稳步行走，不得猛跑和平行推车或超车。前后行车要有一定距离，禁止下坡放快车。</w:t>
      </w:r>
    </w:p>
    <w:p>
      <w:pPr>
        <w:ind w:firstLine="420" w:firstLineChars="200"/>
        <w:rPr>
          <w:rFonts w:hint="eastAsia" w:ascii="宋体" w:hAnsi="宋体"/>
          <w:szCs w:val="21"/>
        </w:rPr>
      </w:pPr>
      <w:r>
        <w:rPr>
          <w:rFonts w:hint="eastAsia" w:ascii="宋体" w:hAnsi="宋体"/>
          <w:b/>
          <w:szCs w:val="21"/>
        </w:rPr>
        <w:t xml:space="preserve">8.1.5 </w:t>
      </w:r>
      <w:r>
        <w:rPr>
          <w:rFonts w:hint="eastAsia" w:ascii="宋体" w:hAnsi="宋体"/>
          <w:szCs w:val="21"/>
        </w:rPr>
        <w:t xml:space="preserve"> 垂直运输使用的设备必须满足负荷要求，装运材料不得超过垂直运输设备的额定荷载。用车装料放入吊笼垂直运输时，车把或物料不得超出吊笼。吊笼开到预定高度，必须放好保险杠或保险挂钩，方能进入吊笼卸料。禁止人员乘吊笼上下。</w:t>
      </w:r>
    </w:p>
    <w:p>
      <w:pPr>
        <w:ind w:firstLine="420" w:firstLineChars="200"/>
        <w:rPr>
          <w:rFonts w:hint="eastAsia" w:ascii="宋体" w:hAnsi="宋体"/>
          <w:szCs w:val="21"/>
        </w:rPr>
      </w:pPr>
      <w:r>
        <w:rPr>
          <w:rFonts w:hint="eastAsia" w:ascii="宋体" w:hAnsi="宋体"/>
          <w:b/>
          <w:szCs w:val="21"/>
        </w:rPr>
        <w:t xml:space="preserve">8.1.6 </w:t>
      </w:r>
      <w:r>
        <w:rPr>
          <w:rFonts w:hint="eastAsia" w:ascii="宋体" w:hAnsi="宋体"/>
          <w:szCs w:val="21"/>
        </w:rPr>
        <w:t xml:space="preserve"> 塔吊吊砖石，要用砖石笼；吊砂浆的料斗不能装得过满。塔臂转动范围内不得有人停留，吊件到楼层或专用卸料平台时，接料人员要待吊物降至离楼面或卸料平台1m以内高度时，人员方可靠近，扶住就位，并必须注意接料人不得站在吊物场所的临边处及预留洞口近旁。</w:t>
      </w:r>
    </w:p>
    <w:p>
      <w:pPr>
        <w:ind w:firstLine="420" w:firstLineChars="200"/>
        <w:rPr>
          <w:rFonts w:hint="eastAsia" w:ascii="宋体" w:hAnsi="宋体"/>
          <w:szCs w:val="21"/>
        </w:rPr>
      </w:pPr>
      <w:r>
        <w:rPr>
          <w:rFonts w:hint="eastAsia" w:ascii="宋体" w:hAnsi="宋体"/>
          <w:b/>
          <w:szCs w:val="21"/>
        </w:rPr>
        <w:t xml:space="preserve">8.1.7 </w:t>
      </w:r>
      <w:r>
        <w:rPr>
          <w:rFonts w:hint="eastAsia" w:ascii="宋体" w:hAnsi="宋体"/>
          <w:szCs w:val="21"/>
        </w:rPr>
        <w:t xml:space="preserve"> 吊运物料，应设置通讯联络装置。当操作司机不能有效观察物料吊运情况时，应设专人指挥。</w:t>
      </w:r>
    </w:p>
    <w:p>
      <w:pPr>
        <w:rPr>
          <w:rFonts w:hint="eastAsia"/>
        </w:rPr>
      </w:pPr>
      <w:bookmarkStart w:id="19" w:name="_Toc25893"/>
      <w:r>
        <w:rPr>
          <w:rFonts w:hint="eastAsia"/>
        </w:rPr>
        <w:t>第二节  砌筑</w:t>
      </w:r>
      <w:bookmarkEnd w:id="19"/>
    </w:p>
    <w:p>
      <w:pPr>
        <w:ind w:firstLine="420" w:firstLineChars="200"/>
        <w:rPr>
          <w:rFonts w:hint="eastAsia" w:ascii="宋体" w:hAnsi="宋体"/>
          <w:szCs w:val="21"/>
        </w:rPr>
      </w:pPr>
      <w:r>
        <w:rPr>
          <w:rFonts w:hint="eastAsia" w:ascii="宋体" w:hAnsi="宋体"/>
          <w:b/>
          <w:szCs w:val="21"/>
        </w:rPr>
        <w:t xml:space="preserve">8.2.1 </w:t>
      </w:r>
      <w:r>
        <w:rPr>
          <w:rFonts w:hint="eastAsia" w:ascii="宋体" w:hAnsi="宋体"/>
          <w:szCs w:val="21"/>
        </w:rPr>
        <w:t xml:space="preserve"> 脚手架上堆料不得超过规定荷载，堆砖高度不得超过3皮砖；在同一脚手板上不得超过两人以上同时砌筑作业。</w:t>
      </w:r>
    </w:p>
    <w:p>
      <w:pPr>
        <w:ind w:firstLine="420" w:firstLineChars="200"/>
        <w:rPr>
          <w:rFonts w:hint="eastAsia" w:ascii="宋体" w:hAnsi="宋体"/>
          <w:szCs w:val="21"/>
        </w:rPr>
      </w:pPr>
      <w:r>
        <w:rPr>
          <w:rFonts w:hint="eastAsia" w:ascii="宋体" w:hAnsi="宋体"/>
          <w:b/>
          <w:szCs w:val="21"/>
        </w:rPr>
        <w:t xml:space="preserve">8.2.2 </w:t>
      </w:r>
      <w:r>
        <w:rPr>
          <w:rFonts w:hint="eastAsia" w:ascii="宋体" w:hAnsi="宋体"/>
          <w:szCs w:val="21"/>
        </w:rPr>
        <w:t xml:space="preserve"> 不准用不稳固的工具或物体垫高作业，不准使用施工用木模板、钢模板等代替脚手板。</w:t>
      </w:r>
    </w:p>
    <w:p>
      <w:pPr>
        <w:ind w:firstLine="420" w:firstLineChars="200"/>
        <w:rPr>
          <w:rFonts w:hint="eastAsia" w:ascii="宋体" w:hAnsi="宋体"/>
          <w:szCs w:val="21"/>
        </w:rPr>
      </w:pPr>
      <w:r>
        <w:rPr>
          <w:rFonts w:hint="eastAsia" w:ascii="宋体" w:hAnsi="宋体"/>
          <w:b/>
          <w:szCs w:val="21"/>
        </w:rPr>
        <w:t>8.2.3</w:t>
      </w:r>
      <w:r>
        <w:rPr>
          <w:rFonts w:hint="eastAsia" w:ascii="宋体" w:hAnsi="宋体"/>
          <w:szCs w:val="21"/>
        </w:rPr>
        <w:t xml:space="preserve">  所用工具必须放妥放稳，灰桶、吊锤、靠尺等不准乱放乱丢，防止掉落伤人。</w:t>
      </w:r>
    </w:p>
    <w:p>
      <w:pPr>
        <w:ind w:firstLine="420" w:firstLineChars="200"/>
        <w:rPr>
          <w:rFonts w:hint="eastAsia" w:ascii="宋体" w:hAnsi="宋体"/>
          <w:szCs w:val="21"/>
        </w:rPr>
      </w:pPr>
      <w:r>
        <w:rPr>
          <w:rFonts w:hint="eastAsia" w:ascii="宋体" w:hAnsi="宋体"/>
          <w:b/>
          <w:szCs w:val="21"/>
        </w:rPr>
        <w:t xml:space="preserve">8.2.4 </w:t>
      </w:r>
      <w:r>
        <w:rPr>
          <w:rFonts w:hint="eastAsia" w:ascii="宋体" w:hAnsi="宋体"/>
          <w:szCs w:val="21"/>
        </w:rPr>
        <w:t xml:space="preserve"> 砍砖时应注意碎砖跳出伤及他人，应蹲着面向墙面吹砖。</w:t>
      </w:r>
    </w:p>
    <w:p>
      <w:pPr>
        <w:ind w:firstLine="420" w:firstLineChars="200"/>
        <w:rPr>
          <w:rFonts w:hint="eastAsia" w:ascii="宋体" w:hAnsi="宋体"/>
          <w:szCs w:val="21"/>
        </w:rPr>
      </w:pPr>
      <w:r>
        <w:rPr>
          <w:rFonts w:hint="eastAsia" w:ascii="宋体" w:hAnsi="宋体"/>
          <w:b/>
          <w:szCs w:val="21"/>
        </w:rPr>
        <w:t>8.2.5</w:t>
      </w:r>
      <w:r>
        <w:rPr>
          <w:rFonts w:hint="eastAsia" w:ascii="宋体" w:hAnsi="宋体"/>
          <w:szCs w:val="21"/>
        </w:rPr>
        <w:t xml:space="preserve">  如遇雨天上班时，要做好防雨遮盖措施，以防大雨将砌筑砂浆冲洗，使砌体倒塌。</w:t>
      </w:r>
    </w:p>
    <w:p>
      <w:pPr>
        <w:ind w:firstLine="420" w:firstLineChars="200"/>
        <w:rPr>
          <w:rFonts w:hint="eastAsia" w:ascii="宋体" w:hAnsi="宋体"/>
          <w:szCs w:val="21"/>
        </w:rPr>
      </w:pPr>
      <w:r>
        <w:rPr>
          <w:rFonts w:hint="eastAsia" w:ascii="宋体" w:hAnsi="宋体"/>
          <w:b/>
          <w:szCs w:val="21"/>
        </w:rPr>
        <w:t xml:space="preserve">8.2.6 </w:t>
      </w:r>
      <w:r>
        <w:rPr>
          <w:rFonts w:hint="eastAsia" w:ascii="宋体" w:hAnsi="宋体"/>
          <w:szCs w:val="21"/>
        </w:rPr>
        <w:t xml:space="preserve"> 砌基础前必须检查槽壁土质是否稳定，如发现有土壁裂纹，水浸化冻或变形坍塌危险时，应立即报告施工现场负责人处理，不得冒险作业。对槽边有可能坠落的危险物，应先进行清理后，方可作业。</w:t>
      </w:r>
    </w:p>
    <w:p>
      <w:pPr>
        <w:ind w:firstLine="420" w:firstLineChars="200"/>
        <w:rPr>
          <w:rFonts w:hint="eastAsia" w:ascii="宋体" w:hAnsi="宋体"/>
          <w:szCs w:val="21"/>
        </w:rPr>
      </w:pPr>
      <w:r>
        <w:rPr>
          <w:rFonts w:hint="eastAsia" w:ascii="宋体" w:hAnsi="宋体"/>
          <w:b/>
          <w:szCs w:val="21"/>
        </w:rPr>
        <w:t>8.2.7</w:t>
      </w:r>
      <w:r>
        <w:rPr>
          <w:rFonts w:hint="eastAsia" w:ascii="宋体" w:hAnsi="宋体"/>
          <w:szCs w:val="21"/>
        </w:rPr>
        <w:t xml:space="preserve">  在加固支撑的基槽内砌筑基础时，特别在雨后及排水过程中，应随时检查支撑有无松动变形，如发现异状，应立即进行重新加固后，方可操作。</w:t>
      </w:r>
    </w:p>
    <w:p>
      <w:pPr>
        <w:ind w:firstLine="420" w:firstLineChars="200"/>
        <w:rPr>
          <w:rFonts w:hint="eastAsia" w:ascii="宋体" w:hAnsi="宋体"/>
          <w:szCs w:val="21"/>
        </w:rPr>
      </w:pPr>
      <w:r>
        <w:rPr>
          <w:rFonts w:hint="eastAsia" w:ascii="宋体" w:hAnsi="宋体"/>
          <w:b/>
          <w:szCs w:val="21"/>
        </w:rPr>
        <w:t xml:space="preserve">8.2.8 </w:t>
      </w:r>
      <w:r>
        <w:rPr>
          <w:rFonts w:hint="eastAsia" w:ascii="宋体" w:hAnsi="宋体"/>
          <w:szCs w:val="21"/>
        </w:rPr>
        <w:t xml:space="preserve"> 拆除基槽内的支撑，应随着基础砌筑进度由下向上逐步拆除。</w:t>
      </w:r>
    </w:p>
    <w:p>
      <w:pPr>
        <w:ind w:firstLine="420" w:firstLineChars="200"/>
        <w:rPr>
          <w:rFonts w:hint="eastAsia" w:ascii="宋体" w:hAnsi="宋体"/>
          <w:szCs w:val="21"/>
        </w:rPr>
      </w:pPr>
      <w:r>
        <w:rPr>
          <w:rFonts w:hint="eastAsia" w:ascii="宋体" w:hAnsi="宋体"/>
          <w:b/>
          <w:szCs w:val="21"/>
        </w:rPr>
        <w:t xml:space="preserve">8.2.9 </w:t>
      </w:r>
      <w:r>
        <w:rPr>
          <w:rFonts w:hint="eastAsia" w:ascii="宋体" w:hAnsi="宋体"/>
          <w:szCs w:val="21"/>
        </w:rPr>
        <w:t xml:space="preserve"> 基槽宽度小于1.0m时，应在砌筑站人的一侧留有0.4m的操作宽度；在深基槽砌筑时，上下基槽必须设工作梯或斜道，不得任意攀爬基槽，更不得蹬踩砌体或加固土壁的支撑上下。</w:t>
      </w:r>
    </w:p>
    <w:p>
      <w:pPr>
        <w:ind w:firstLine="420" w:firstLineChars="200"/>
        <w:rPr>
          <w:rFonts w:hint="eastAsia" w:ascii="宋体" w:hAnsi="宋体"/>
          <w:szCs w:val="21"/>
        </w:rPr>
      </w:pPr>
      <w:r>
        <w:rPr>
          <w:rFonts w:hint="eastAsia" w:ascii="宋体" w:hAnsi="宋体"/>
          <w:b/>
          <w:szCs w:val="21"/>
        </w:rPr>
        <w:t>8.2.10</w:t>
      </w:r>
      <w:r>
        <w:rPr>
          <w:rFonts w:hint="eastAsia" w:ascii="宋体" w:hAnsi="宋体"/>
          <w:szCs w:val="21"/>
        </w:rPr>
        <w:t xml:space="preserve">  墙身砌体高度超过地坪1.2m以上时，应使用脚手架。在一层以上或高度超过3.2m时，如采用内脚手架，外面必须搭设防护棚、安全网；如采用外脚手架，应设护身栏杆和挡脚板，井架设密目网后方可砌筑。利用原架作外沿勾缝时，应对架子重新检查及加固。</w:t>
      </w:r>
    </w:p>
    <w:p>
      <w:pPr>
        <w:ind w:firstLine="420" w:firstLineChars="200"/>
        <w:rPr>
          <w:rFonts w:hint="eastAsia" w:ascii="宋体" w:hAnsi="宋体"/>
          <w:szCs w:val="21"/>
        </w:rPr>
      </w:pPr>
      <w:r>
        <w:rPr>
          <w:rFonts w:hint="eastAsia" w:ascii="宋体" w:hAnsi="宋体"/>
          <w:b/>
          <w:szCs w:val="21"/>
        </w:rPr>
        <w:t xml:space="preserve">8.2.11 </w:t>
      </w:r>
      <w:r>
        <w:rPr>
          <w:rFonts w:hint="eastAsia" w:ascii="宋体" w:hAnsi="宋体"/>
          <w:szCs w:val="21"/>
        </w:rPr>
        <w:t xml:space="preserve"> 不准在护身栏杆上坐人，不准在正在砌筑的墙顶上行走。</w:t>
      </w:r>
    </w:p>
    <w:p>
      <w:pPr>
        <w:ind w:firstLine="420" w:firstLineChars="200"/>
        <w:rPr>
          <w:rFonts w:hint="eastAsia" w:ascii="宋体" w:hAnsi="宋体"/>
          <w:szCs w:val="21"/>
        </w:rPr>
      </w:pPr>
      <w:r>
        <w:rPr>
          <w:rFonts w:hint="eastAsia" w:ascii="宋体" w:hAnsi="宋体"/>
          <w:b/>
          <w:szCs w:val="21"/>
        </w:rPr>
        <w:t xml:space="preserve">8.2.12 </w:t>
      </w:r>
      <w:r>
        <w:rPr>
          <w:rFonts w:hint="eastAsia" w:ascii="宋体" w:hAnsi="宋体"/>
          <w:szCs w:val="21"/>
        </w:rPr>
        <w:t xml:space="preserve"> 不准站在墙顶上刮缝及清扫墙面或检查墙角垂直等工作。并禁止脚手板高出墙顶吊悬砌筑，以防操作人员疲劳、头晕、掉下摔伤。</w:t>
      </w:r>
    </w:p>
    <w:p>
      <w:pPr>
        <w:ind w:firstLine="420" w:firstLineChars="200"/>
        <w:rPr>
          <w:rFonts w:hint="eastAsia" w:ascii="宋体" w:hAnsi="宋体"/>
          <w:szCs w:val="21"/>
        </w:rPr>
      </w:pPr>
      <w:r>
        <w:rPr>
          <w:rFonts w:hint="eastAsia" w:ascii="宋体" w:hAnsi="宋体"/>
          <w:b/>
          <w:szCs w:val="21"/>
        </w:rPr>
        <w:t xml:space="preserve">8.2.13 </w:t>
      </w:r>
      <w:r>
        <w:rPr>
          <w:rFonts w:hint="eastAsia" w:ascii="宋体" w:hAnsi="宋体"/>
          <w:szCs w:val="21"/>
        </w:rPr>
        <w:t xml:space="preserve"> 砌筑山墙时应尽量争取当天完成，并加设桁条或支撑。如当天不能完成，应设双面支撑，以免被风吹倒或变形。在人字墙脊背上工作时，如上下必须经过桁条，须注意检查桁条是否搁稳及望板是否钉拉牢固。使用木板挂线砌山墙标志时，应注意其他人员经过踢线引起事故。</w:t>
      </w:r>
    </w:p>
    <w:p>
      <w:pPr>
        <w:ind w:firstLine="420" w:firstLineChars="200"/>
        <w:rPr>
          <w:rFonts w:hint="eastAsia" w:ascii="宋体" w:hAnsi="宋体"/>
          <w:szCs w:val="21"/>
        </w:rPr>
      </w:pPr>
      <w:r>
        <w:rPr>
          <w:rFonts w:hint="eastAsia" w:ascii="宋体" w:hAnsi="宋体"/>
          <w:b/>
          <w:szCs w:val="21"/>
        </w:rPr>
        <w:t xml:space="preserve">8.2.14 </w:t>
      </w:r>
      <w:r>
        <w:rPr>
          <w:rFonts w:hint="eastAsia" w:ascii="宋体" w:hAnsi="宋体"/>
          <w:szCs w:val="21"/>
        </w:rPr>
        <w:t xml:space="preserve"> 砌筑砖块时，操作人员要双手抓紧，注意防止压伤手指，当搬上墙后，要放平放稳，以防掉下，砸伤手脚。</w:t>
      </w:r>
    </w:p>
    <w:p>
      <w:pPr>
        <w:ind w:firstLine="420" w:firstLineChars="200"/>
        <w:rPr>
          <w:rFonts w:hint="eastAsia" w:ascii="宋体" w:hAnsi="宋体"/>
          <w:szCs w:val="21"/>
        </w:rPr>
      </w:pPr>
      <w:r>
        <w:rPr>
          <w:rFonts w:hint="eastAsia" w:ascii="宋体" w:hAnsi="宋体"/>
          <w:b/>
          <w:szCs w:val="21"/>
        </w:rPr>
        <w:t xml:space="preserve">8.2.15 </w:t>
      </w:r>
      <w:r>
        <w:rPr>
          <w:rFonts w:hint="eastAsia" w:ascii="宋体" w:hAnsi="宋体"/>
          <w:szCs w:val="21"/>
        </w:rPr>
        <w:t xml:space="preserve"> 工作完毕，要做到工完料清，及时清理工作面上的碎砖、砌块及建筑垃圾。</w:t>
      </w:r>
    </w:p>
    <w:p>
      <w:pPr>
        <w:rPr>
          <w:rFonts w:hint="eastAsia"/>
        </w:rPr>
      </w:pPr>
      <w:bookmarkStart w:id="20" w:name="_Toc2491"/>
      <w:r>
        <w:rPr>
          <w:rFonts w:hint="eastAsia"/>
        </w:rPr>
        <w:t>第三节  盖瓦</w:t>
      </w:r>
      <w:bookmarkEnd w:id="20"/>
    </w:p>
    <w:p>
      <w:pPr>
        <w:ind w:firstLine="420" w:firstLineChars="200"/>
        <w:rPr>
          <w:rFonts w:hint="eastAsia" w:ascii="宋体" w:hAnsi="宋体"/>
          <w:szCs w:val="21"/>
        </w:rPr>
      </w:pPr>
      <w:r>
        <w:rPr>
          <w:rFonts w:hint="eastAsia" w:ascii="宋体" w:hAnsi="宋体"/>
          <w:b/>
          <w:szCs w:val="21"/>
        </w:rPr>
        <w:t>8.3.1</w:t>
      </w:r>
      <w:r>
        <w:rPr>
          <w:rFonts w:hint="eastAsia" w:ascii="宋体" w:hAnsi="宋体"/>
          <w:szCs w:val="21"/>
        </w:rPr>
        <w:t xml:space="preserve">  屋面作业应穿布底鞋或软胶底鞋，禁止穿塑料、硬底鞋；坡度大于40°及檐口挂瓦时，应系安全带，安全带应挂在牢固的结构上；3m以上高的屋面挂瓦时，四周脚手架应设防护围栏和架设密目网，下方禁止人员通过和停留。</w:t>
      </w:r>
    </w:p>
    <w:p>
      <w:pPr>
        <w:ind w:firstLine="420" w:firstLineChars="200"/>
        <w:rPr>
          <w:rFonts w:hint="eastAsia" w:ascii="宋体" w:hAnsi="宋体"/>
          <w:szCs w:val="21"/>
        </w:rPr>
      </w:pPr>
      <w:r>
        <w:rPr>
          <w:rFonts w:hint="eastAsia" w:ascii="宋体" w:hAnsi="宋体"/>
          <w:b/>
          <w:szCs w:val="21"/>
        </w:rPr>
        <w:t xml:space="preserve">8.3.2 </w:t>
      </w:r>
      <w:r>
        <w:rPr>
          <w:rFonts w:hint="eastAsia" w:ascii="宋体" w:hAnsi="宋体"/>
          <w:szCs w:val="21"/>
        </w:rPr>
        <w:t xml:space="preserve"> 屋面堆瓦时，应从两坡均衡地同时进行，并要分散堆放平稳，保持屋架荷重均衡，严禁单坡堆放和集中堆放。</w:t>
      </w:r>
    </w:p>
    <w:p>
      <w:pPr>
        <w:ind w:firstLine="420" w:firstLineChars="200"/>
        <w:rPr>
          <w:rFonts w:hint="eastAsia" w:ascii="宋体" w:hAnsi="宋体"/>
          <w:szCs w:val="21"/>
        </w:rPr>
      </w:pPr>
      <w:r>
        <w:rPr>
          <w:rFonts w:hint="eastAsia" w:ascii="宋体" w:hAnsi="宋体"/>
          <w:b/>
          <w:szCs w:val="21"/>
        </w:rPr>
        <w:t>8.3.3</w:t>
      </w:r>
      <w:r>
        <w:rPr>
          <w:rFonts w:hint="eastAsia" w:ascii="宋体" w:hAnsi="宋体"/>
          <w:szCs w:val="21"/>
        </w:rPr>
        <w:t xml:space="preserve">  用人工传递瓦片时，上下方的人员要注意传递准确和接送稳妥，而且位置要相互错开，禁止抛掷传递。</w:t>
      </w:r>
    </w:p>
    <w:p>
      <w:pPr>
        <w:ind w:firstLine="420" w:firstLineChars="200"/>
        <w:rPr>
          <w:rFonts w:hint="eastAsia" w:ascii="宋体" w:hAnsi="宋体"/>
          <w:szCs w:val="21"/>
        </w:rPr>
      </w:pPr>
      <w:r>
        <w:rPr>
          <w:rFonts w:hint="eastAsia" w:ascii="宋体" w:hAnsi="宋体"/>
          <w:b/>
          <w:szCs w:val="21"/>
        </w:rPr>
        <w:t xml:space="preserve">8.3.4 </w:t>
      </w:r>
      <w:r>
        <w:rPr>
          <w:rFonts w:hint="eastAsia" w:ascii="宋体" w:hAnsi="宋体"/>
          <w:szCs w:val="21"/>
        </w:rPr>
        <w:t xml:space="preserve"> 在稀铺屋面望板上挂瓦时，应设踏步板，防止踏破油毡或发生事故。</w:t>
      </w:r>
    </w:p>
    <w:p>
      <w:pPr>
        <w:ind w:firstLine="420" w:firstLineChars="200"/>
        <w:rPr>
          <w:rFonts w:hint="eastAsia" w:ascii="宋体" w:hAnsi="宋体"/>
          <w:szCs w:val="21"/>
        </w:rPr>
      </w:pPr>
      <w:r>
        <w:rPr>
          <w:rFonts w:hint="eastAsia" w:ascii="宋体" w:hAnsi="宋体"/>
          <w:b/>
          <w:szCs w:val="21"/>
        </w:rPr>
        <w:t>8.3.5</w:t>
      </w:r>
      <w:r>
        <w:rPr>
          <w:rFonts w:hint="eastAsia" w:ascii="宋体" w:hAnsi="宋体"/>
          <w:szCs w:val="21"/>
        </w:rPr>
        <w:t xml:space="preserve">  在屋面上不得向下乱扔碎瓦和工具。</w:t>
      </w:r>
    </w:p>
    <w:p>
      <w:pPr>
        <w:ind w:firstLine="420" w:firstLineChars="200"/>
        <w:rPr>
          <w:rFonts w:hint="eastAsia" w:ascii="宋体" w:hAnsi="宋体"/>
          <w:szCs w:val="21"/>
        </w:rPr>
      </w:pPr>
      <w:r>
        <w:rPr>
          <w:rFonts w:hint="eastAsia" w:ascii="宋体" w:hAnsi="宋体"/>
          <w:b/>
          <w:szCs w:val="21"/>
        </w:rPr>
        <w:t xml:space="preserve">8.3.6 </w:t>
      </w:r>
      <w:r>
        <w:rPr>
          <w:rFonts w:hint="eastAsia" w:ascii="宋体" w:hAnsi="宋体"/>
          <w:szCs w:val="21"/>
        </w:rPr>
        <w:t xml:space="preserve"> 冬雨期施工，屋面有霜雪必须清扫干净，并设置有防滑措施；六级以上大风或浓雾、下雨时，应暂停屋面作业。</w:t>
      </w:r>
    </w:p>
    <w:p>
      <w:pPr>
        <w:rPr>
          <w:rFonts w:hint="eastAsia"/>
        </w:rPr>
      </w:pPr>
      <w:bookmarkStart w:id="21" w:name="_Toc6840"/>
      <w:r>
        <w:rPr>
          <w:rFonts w:hint="eastAsia"/>
        </w:rPr>
        <w:t>第四节  砖砌烟囱</w:t>
      </w:r>
      <w:bookmarkEnd w:id="21"/>
    </w:p>
    <w:p>
      <w:pPr>
        <w:ind w:firstLine="420" w:firstLineChars="200"/>
        <w:rPr>
          <w:rFonts w:hint="eastAsia" w:ascii="宋体" w:hAnsi="宋体"/>
          <w:szCs w:val="21"/>
        </w:rPr>
      </w:pPr>
      <w:r>
        <w:rPr>
          <w:rFonts w:hint="eastAsia" w:ascii="宋体" w:hAnsi="宋体"/>
          <w:b/>
          <w:szCs w:val="21"/>
        </w:rPr>
        <w:t>8.4.1</w:t>
      </w:r>
      <w:r>
        <w:rPr>
          <w:rFonts w:hint="eastAsia" w:ascii="宋体" w:hAnsi="宋体"/>
          <w:szCs w:val="21"/>
        </w:rPr>
        <w:t xml:space="preserve">  烟囱施工范围内应设围栏，防止无关人员误入；烟囱四周10m内应划为禁区，并设专人监护，如工作需要必须进入时，应通过上下联系后，方可进入。</w:t>
      </w:r>
    </w:p>
    <w:p>
      <w:pPr>
        <w:ind w:firstLine="420" w:firstLineChars="200"/>
        <w:rPr>
          <w:rFonts w:hint="eastAsia" w:ascii="宋体" w:hAnsi="宋体"/>
          <w:szCs w:val="21"/>
        </w:rPr>
      </w:pPr>
      <w:r>
        <w:rPr>
          <w:rFonts w:hint="eastAsia" w:ascii="宋体" w:hAnsi="宋体"/>
          <w:b/>
          <w:szCs w:val="21"/>
        </w:rPr>
        <w:t>8.4.2</w:t>
      </w:r>
      <w:r>
        <w:rPr>
          <w:rFonts w:hint="eastAsia" w:ascii="宋体" w:hAnsi="宋体"/>
          <w:szCs w:val="21"/>
        </w:rPr>
        <w:t xml:space="preserve">  砌筑高度超过3m以上时，进料口必须搭设牢固的防护棚或架设安全平网，进口两侧要作垂直封闭，安全平网内的落物要及时清除。</w:t>
      </w:r>
    </w:p>
    <w:p>
      <w:pPr>
        <w:ind w:firstLine="420" w:firstLineChars="200"/>
        <w:rPr>
          <w:rFonts w:hint="eastAsia" w:ascii="宋体" w:hAnsi="宋体"/>
          <w:szCs w:val="21"/>
        </w:rPr>
      </w:pPr>
      <w:r>
        <w:rPr>
          <w:rFonts w:hint="eastAsia" w:ascii="宋体" w:hAnsi="宋体"/>
          <w:b/>
          <w:szCs w:val="21"/>
        </w:rPr>
        <w:t xml:space="preserve">8.4.3 </w:t>
      </w:r>
      <w:r>
        <w:rPr>
          <w:rFonts w:hint="eastAsia" w:ascii="宋体" w:hAnsi="宋体"/>
          <w:szCs w:val="21"/>
        </w:rPr>
        <w:t xml:space="preserve"> 垂直运送料具及联系工作，要有联系信号，并有专人指挥。</w:t>
      </w:r>
    </w:p>
    <w:p>
      <w:pPr>
        <w:ind w:firstLine="420" w:firstLineChars="200"/>
        <w:rPr>
          <w:rFonts w:hint="eastAsia" w:ascii="宋体" w:hAnsi="宋体"/>
          <w:szCs w:val="21"/>
        </w:rPr>
      </w:pPr>
      <w:r>
        <w:rPr>
          <w:rFonts w:hint="eastAsia" w:ascii="宋体" w:hAnsi="宋体"/>
          <w:b/>
          <w:szCs w:val="21"/>
        </w:rPr>
        <w:t>8.4.4</w:t>
      </w:r>
      <w:r>
        <w:rPr>
          <w:rFonts w:hint="eastAsia" w:ascii="宋体" w:hAnsi="宋体"/>
          <w:szCs w:val="21"/>
        </w:rPr>
        <w:t xml:space="preserve">  遇恶劣天气或六级以上大风时，应停止施工，并离开施工现场，以防意外。大风、大雨以后应检查脚手架，如有问题，经处理后方可继续施工。</w:t>
      </w:r>
    </w:p>
    <w:p>
      <w:pPr>
        <w:ind w:firstLine="420" w:firstLineChars="200"/>
        <w:rPr>
          <w:rFonts w:hint="eastAsia" w:ascii="宋体" w:hAnsi="宋体"/>
          <w:szCs w:val="21"/>
        </w:rPr>
      </w:pPr>
      <w:r>
        <w:rPr>
          <w:rFonts w:hint="eastAsia" w:ascii="宋体" w:hAnsi="宋体"/>
          <w:b/>
          <w:szCs w:val="21"/>
        </w:rPr>
        <w:t xml:space="preserve">8.4.5 </w:t>
      </w:r>
      <w:r>
        <w:rPr>
          <w:rFonts w:hint="eastAsia" w:ascii="宋体" w:hAnsi="宋体"/>
          <w:szCs w:val="21"/>
        </w:rPr>
        <w:t xml:space="preserve"> 架子上堆料应符合规定要求，要加工的砖块应尽量在下面做好，必须砍砖时应面向囱身砍砖。</w:t>
      </w:r>
    </w:p>
    <w:p>
      <w:pPr>
        <w:ind w:firstLine="420" w:firstLineChars="200"/>
        <w:rPr>
          <w:rFonts w:hint="eastAsia" w:ascii="宋体" w:hAnsi="宋体"/>
          <w:szCs w:val="21"/>
        </w:rPr>
      </w:pPr>
      <w:r>
        <w:rPr>
          <w:rFonts w:hint="eastAsia" w:ascii="宋体" w:hAnsi="宋体"/>
          <w:b/>
          <w:szCs w:val="21"/>
        </w:rPr>
        <w:t>8.4.6</w:t>
      </w:r>
      <w:r>
        <w:rPr>
          <w:rFonts w:hint="eastAsia" w:ascii="宋体" w:hAnsi="宋体"/>
          <w:szCs w:val="21"/>
        </w:rPr>
        <w:t xml:space="preserve">  上下烟囱应走斜道或乘罐笼，禁止攀登架子及铁爬梯，并不得在烟囱墙顶上行走或站立。</w:t>
      </w:r>
    </w:p>
    <w:p>
      <w:pPr>
        <w:ind w:firstLine="420" w:firstLineChars="200"/>
        <w:rPr>
          <w:rFonts w:hint="eastAsia" w:ascii="宋体" w:hAnsi="宋体"/>
          <w:szCs w:val="21"/>
        </w:rPr>
      </w:pPr>
      <w:r>
        <w:rPr>
          <w:rFonts w:hint="eastAsia" w:ascii="宋体" w:hAnsi="宋体"/>
          <w:b/>
          <w:szCs w:val="21"/>
        </w:rPr>
        <w:t>8.4.7</w:t>
      </w:r>
      <w:r>
        <w:rPr>
          <w:rFonts w:hint="eastAsia" w:ascii="宋体" w:hAnsi="宋体"/>
          <w:szCs w:val="21"/>
        </w:rPr>
        <w:t xml:space="preserve">  乘人罐笼应装有防坠、超高限位等安全装置，安装完毕必须经验收合格后方可投入使用。罐笼乘人时，不得同时运送材料；制作乘人罐笼材料的规格尺寸及选用滑轮组、钢丝绳等，应通过设计计算决定，安装完毕必须经验收合格后方可投入使用。</w:t>
      </w:r>
    </w:p>
    <w:p>
      <w:pPr>
        <w:ind w:firstLine="420" w:firstLineChars="200"/>
        <w:rPr>
          <w:rFonts w:hint="eastAsia" w:ascii="宋体" w:hAnsi="宋体"/>
          <w:szCs w:val="21"/>
        </w:rPr>
      </w:pPr>
    </w:p>
    <w:p>
      <w:pPr>
        <w:rPr>
          <w:rFonts w:hint="eastAsia"/>
        </w:rPr>
      </w:pPr>
      <w:bookmarkStart w:id="22" w:name="_Toc17462"/>
      <w:r>
        <w:rPr>
          <w:rFonts w:hint="eastAsia"/>
        </w:rPr>
        <w:t>第九章  抹灰工</w:t>
      </w:r>
      <w:bookmarkEnd w:id="22"/>
    </w:p>
    <w:p>
      <w:pPr>
        <w:rPr>
          <w:rFonts w:hint="eastAsia"/>
        </w:rPr>
      </w:pPr>
      <w:bookmarkStart w:id="23" w:name="_Toc26700"/>
      <w:r>
        <w:rPr>
          <w:rFonts w:hint="eastAsia"/>
        </w:rPr>
        <w:t>第一节  抹灰</w:t>
      </w:r>
      <w:bookmarkEnd w:id="23"/>
    </w:p>
    <w:p>
      <w:pPr>
        <w:ind w:firstLine="420" w:firstLineChars="200"/>
        <w:rPr>
          <w:rFonts w:hint="eastAsia" w:ascii="宋体" w:hAnsi="宋体"/>
          <w:szCs w:val="21"/>
        </w:rPr>
      </w:pPr>
      <w:r>
        <w:rPr>
          <w:rFonts w:hint="eastAsia" w:ascii="宋体" w:hAnsi="宋体"/>
          <w:b/>
          <w:szCs w:val="21"/>
        </w:rPr>
        <w:t xml:space="preserve">9.1.1 </w:t>
      </w:r>
      <w:r>
        <w:rPr>
          <w:rFonts w:hint="eastAsia" w:ascii="宋体" w:hAnsi="宋体"/>
          <w:szCs w:val="21"/>
        </w:rPr>
        <w:t xml:space="preserve"> 楼层尚未铺好楼板或脚手板以前，不准用梯子搭设在楼梯或斜坡上进行高处作业。楼板或架子上堆放施工用料须严格控制不得超过规定的荷载重量，堆放材料要放置平稳。</w:t>
      </w:r>
    </w:p>
    <w:p>
      <w:pPr>
        <w:ind w:firstLine="420" w:firstLineChars="200"/>
        <w:rPr>
          <w:rFonts w:hint="eastAsia" w:ascii="宋体" w:hAnsi="宋体"/>
          <w:szCs w:val="21"/>
        </w:rPr>
      </w:pPr>
      <w:r>
        <w:rPr>
          <w:rFonts w:hint="eastAsia" w:ascii="宋体" w:hAnsi="宋体"/>
          <w:b/>
          <w:szCs w:val="21"/>
        </w:rPr>
        <w:t>9.1.2</w:t>
      </w:r>
      <w:r>
        <w:rPr>
          <w:rFonts w:hint="eastAsia" w:ascii="宋体" w:hAnsi="宋体"/>
          <w:szCs w:val="21"/>
        </w:rPr>
        <w:t xml:space="preserve">  在施工前应先检查脚手架及操作环境，是否符合安全要求。如有不妥之处，应采取措施立即完善；否则不得进行施工。</w:t>
      </w:r>
    </w:p>
    <w:p>
      <w:pPr>
        <w:ind w:firstLine="420" w:firstLineChars="200"/>
        <w:rPr>
          <w:rFonts w:hint="eastAsia" w:ascii="宋体" w:hAnsi="宋体"/>
          <w:szCs w:val="21"/>
        </w:rPr>
      </w:pPr>
      <w:r>
        <w:rPr>
          <w:rFonts w:hint="eastAsia" w:ascii="宋体" w:hAnsi="宋体"/>
          <w:b/>
          <w:szCs w:val="21"/>
        </w:rPr>
        <w:t>9.1.3</w:t>
      </w:r>
      <w:r>
        <w:rPr>
          <w:rFonts w:hint="eastAsia" w:ascii="宋体" w:hAnsi="宋体"/>
          <w:szCs w:val="21"/>
        </w:rPr>
        <w:t xml:space="preserve">  采用悬挑脚手架进行外部粉刷，悬挑脚手架应符合本规程第七章的有关规定。</w:t>
      </w:r>
    </w:p>
    <w:p>
      <w:pPr>
        <w:ind w:firstLine="420" w:firstLineChars="200"/>
        <w:rPr>
          <w:rFonts w:hint="eastAsia" w:ascii="宋体" w:hAnsi="宋体"/>
          <w:szCs w:val="21"/>
        </w:rPr>
      </w:pPr>
      <w:r>
        <w:rPr>
          <w:rFonts w:hint="eastAsia" w:ascii="宋体" w:hAnsi="宋体"/>
          <w:b/>
          <w:szCs w:val="21"/>
        </w:rPr>
        <w:t xml:space="preserve">9.1.4 </w:t>
      </w:r>
      <w:r>
        <w:rPr>
          <w:rFonts w:hint="eastAsia" w:ascii="宋体" w:hAnsi="宋体"/>
          <w:szCs w:val="21"/>
        </w:rPr>
        <w:t xml:space="preserve"> 使用木凳、铁脚凳搭设的非承重架子上，不得堆料；在同一跨度内不得超过两人操作，且不许集中在一处。</w:t>
      </w:r>
    </w:p>
    <w:p>
      <w:pPr>
        <w:ind w:firstLine="420" w:firstLineChars="200"/>
        <w:rPr>
          <w:rFonts w:hint="eastAsia" w:ascii="宋体" w:hAnsi="宋体"/>
          <w:szCs w:val="21"/>
        </w:rPr>
      </w:pPr>
      <w:r>
        <w:rPr>
          <w:rFonts w:hint="eastAsia" w:ascii="宋体" w:hAnsi="宋体"/>
          <w:b/>
          <w:szCs w:val="21"/>
        </w:rPr>
        <w:t>9.1.5</w:t>
      </w:r>
      <w:r>
        <w:rPr>
          <w:rFonts w:hint="eastAsia" w:ascii="宋体" w:hAnsi="宋体"/>
          <w:szCs w:val="21"/>
        </w:rPr>
        <w:t xml:space="preserve">  用木凳或铁脚凳搭设脚手架时，凳子一端应靠墙放置，并支平垫稳，凳腿之间应斜撑拉牢。两凳的间距不得大于2m，脚手板不得少于两块，在光滑地面上凳脚须采取防滑措施。</w:t>
      </w:r>
    </w:p>
    <w:p>
      <w:pPr>
        <w:ind w:firstLine="420" w:firstLineChars="200"/>
        <w:rPr>
          <w:rFonts w:hint="eastAsia" w:ascii="宋体" w:hAnsi="宋体"/>
          <w:szCs w:val="21"/>
        </w:rPr>
      </w:pPr>
      <w:r>
        <w:rPr>
          <w:rFonts w:hint="eastAsia" w:ascii="宋体" w:hAnsi="宋体"/>
          <w:b/>
          <w:szCs w:val="21"/>
        </w:rPr>
        <w:t>9.1.6</w:t>
      </w:r>
      <w:r>
        <w:rPr>
          <w:rFonts w:hint="eastAsia" w:ascii="宋体" w:hAnsi="宋体"/>
          <w:szCs w:val="21"/>
        </w:rPr>
        <w:t xml:space="preserve">  进行屋檐和房屋突出部分抹灰时，可使用悬挑脚手架或金属挂架。悬挑脚手架和金属挂架应符合本规程第七章的有关规定，且每跨最多不超过两人同时操作，灰桶不得超过2只（不超过60kg）。</w:t>
      </w:r>
    </w:p>
    <w:p>
      <w:pPr>
        <w:ind w:firstLine="420" w:firstLineChars="200"/>
        <w:rPr>
          <w:rFonts w:hint="eastAsia" w:ascii="宋体" w:hAnsi="宋体"/>
          <w:szCs w:val="21"/>
        </w:rPr>
      </w:pPr>
      <w:r>
        <w:rPr>
          <w:rFonts w:hint="eastAsia" w:ascii="宋体" w:hAnsi="宋体"/>
          <w:b/>
          <w:szCs w:val="21"/>
        </w:rPr>
        <w:t>9.1.7</w:t>
      </w:r>
      <w:r>
        <w:rPr>
          <w:rFonts w:hint="eastAsia" w:ascii="宋体" w:hAnsi="宋体"/>
          <w:szCs w:val="21"/>
        </w:rPr>
        <w:t xml:space="preserve">  不得在门窗、暖气片、洗脸池等器物上搭设脚手架。</w:t>
      </w:r>
    </w:p>
    <w:p>
      <w:pPr>
        <w:ind w:firstLine="420" w:firstLineChars="200"/>
        <w:rPr>
          <w:rFonts w:hint="eastAsia" w:ascii="宋体" w:hAnsi="宋体"/>
          <w:szCs w:val="21"/>
        </w:rPr>
      </w:pPr>
      <w:r>
        <w:rPr>
          <w:rFonts w:hint="eastAsia" w:ascii="宋体" w:hAnsi="宋体"/>
          <w:b/>
          <w:szCs w:val="21"/>
        </w:rPr>
        <w:t xml:space="preserve">9.1.8 </w:t>
      </w:r>
      <w:r>
        <w:rPr>
          <w:rFonts w:hint="eastAsia" w:ascii="宋体" w:hAnsi="宋体"/>
          <w:szCs w:val="21"/>
        </w:rPr>
        <w:t xml:space="preserve"> 抹灰用的脚手架，应由架子工搭设。严禁踩踏脚手架防护栏杆和阳台板进行操作。</w:t>
      </w:r>
    </w:p>
    <w:p>
      <w:pPr>
        <w:ind w:firstLine="420" w:firstLineChars="200"/>
        <w:rPr>
          <w:rFonts w:hint="eastAsia" w:ascii="宋体" w:hAnsi="宋体"/>
          <w:szCs w:val="21"/>
        </w:rPr>
      </w:pPr>
      <w:r>
        <w:rPr>
          <w:rFonts w:hint="eastAsia" w:ascii="宋体" w:hAnsi="宋体"/>
          <w:b/>
          <w:szCs w:val="21"/>
        </w:rPr>
        <w:t xml:space="preserve">9.1.9  </w:t>
      </w:r>
      <w:r>
        <w:rPr>
          <w:rFonts w:hint="eastAsia" w:ascii="宋体" w:hAnsi="宋体"/>
          <w:szCs w:val="21"/>
        </w:rPr>
        <w:t>所有工具应放牢靠，以防掉落伤人。立体交叉作业，必须有严密可靠的防护措施。上方和下方的人员，禁止在同一垂直方向上作业，上面的作业人员必须注意防止料具坠落伤人。</w:t>
      </w:r>
    </w:p>
    <w:p>
      <w:pPr>
        <w:ind w:firstLine="420" w:firstLineChars="200"/>
        <w:rPr>
          <w:rFonts w:hint="eastAsia" w:ascii="宋体" w:hAnsi="宋体"/>
          <w:szCs w:val="21"/>
        </w:rPr>
      </w:pPr>
      <w:r>
        <w:rPr>
          <w:rFonts w:hint="eastAsia" w:ascii="宋体" w:hAnsi="宋体"/>
          <w:b/>
          <w:szCs w:val="21"/>
        </w:rPr>
        <w:t xml:space="preserve">9.1.10 </w:t>
      </w:r>
      <w:r>
        <w:rPr>
          <w:rFonts w:hint="eastAsia" w:ascii="宋体" w:hAnsi="宋体"/>
          <w:szCs w:val="21"/>
        </w:rPr>
        <w:t xml:space="preserve"> 架子高度不够时，不得在架子上在放置木凳、梯子等进行操作，应由架子工重新搭设脚手架，符合安全要求后在进行操作。抹灰作业人员不得自行拆改或搭设脚手架。</w:t>
      </w:r>
    </w:p>
    <w:p>
      <w:pPr>
        <w:ind w:firstLine="420" w:firstLineChars="200"/>
        <w:rPr>
          <w:rFonts w:hint="eastAsia" w:ascii="宋体" w:hAnsi="宋体"/>
          <w:szCs w:val="21"/>
        </w:rPr>
      </w:pPr>
      <w:r>
        <w:rPr>
          <w:rFonts w:hint="eastAsia" w:ascii="宋体" w:hAnsi="宋体"/>
          <w:b/>
          <w:szCs w:val="21"/>
        </w:rPr>
        <w:t>9.1.11</w:t>
      </w:r>
      <w:r>
        <w:rPr>
          <w:rFonts w:hint="eastAsia" w:ascii="宋体" w:hAnsi="宋体"/>
          <w:szCs w:val="21"/>
        </w:rPr>
        <w:t xml:space="preserve">  洗灰和倒灰人员在淋石灰膏时，应站在上风方向，操作人员应穿胶鞋、戴口罩、防风镜、戴手套、穿工作服。淋灰池应在距建筑物15m以外处，防止淋灰影响他人工作。</w:t>
      </w:r>
    </w:p>
    <w:p>
      <w:pPr>
        <w:ind w:firstLine="420" w:firstLineChars="200"/>
        <w:rPr>
          <w:rFonts w:hint="eastAsia" w:ascii="宋体" w:hAnsi="宋体"/>
          <w:szCs w:val="21"/>
        </w:rPr>
      </w:pPr>
      <w:r>
        <w:rPr>
          <w:rFonts w:hint="eastAsia" w:ascii="宋体" w:hAnsi="宋体"/>
          <w:b/>
          <w:szCs w:val="21"/>
        </w:rPr>
        <w:t xml:space="preserve">9.1.12 </w:t>
      </w:r>
      <w:r>
        <w:rPr>
          <w:rFonts w:hint="eastAsia" w:ascii="宋体" w:hAnsi="宋体"/>
          <w:szCs w:val="21"/>
        </w:rPr>
        <w:t xml:space="preserve"> 使用机械喷涂抹灰时，应戴防护用品，安全阀应灵敏可靠，输浆管各部接口应拧紧卡牢。管道应摆放顺直，避免折弯。输浆应严格按规定压力进行，超过和管道堵塞，应卸压检修。</w:t>
      </w:r>
    </w:p>
    <w:p>
      <w:pPr>
        <w:ind w:firstLine="420" w:firstLineChars="200"/>
        <w:rPr>
          <w:rFonts w:hint="eastAsia" w:ascii="宋体" w:hAnsi="宋体"/>
          <w:szCs w:val="21"/>
        </w:rPr>
      </w:pPr>
      <w:r>
        <w:rPr>
          <w:rFonts w:hint="eastAsia" w:ascii="宋体" w:hAnsi="宋体"/>
          <w:b/>
          <w:szCs w:val="21"/>
        </w:rPr>
        <w:t>9.1.13</w:t>
      </w:r>
      <w:r>
        <w:rPr>
          <w:rFonts w:hint="eastAsia" w:ascii="宋体" w:hAnsi="宋体"/>
          <w:szCs w:val="21"/>
        </w:rPr>
        <w:t xml:space="preserve">  如在光线不足的房间或地下室施工时，应使用安全电压照明设备。</w:t>
      </w:r>
    </w:p>
    <w:p>
      <w:pPr>
        <w:ind w:firstLine="420" w:firstLineChars="200"/>
        <w:rPr>
          <w:rFonts w:hint="eastAsia" w:ascii="宋体" w:hAnsi="宋体"/>
          <w:szCs w:val="21"/>
        </w:rPr>
      </w:pPr>
      <w:r>
        <w:rPr>
          <w:rFonts w:hint="eastAsia" w:ascii="宋体" w:hAnsi="宋体"/>
          <w:b/>
          <w:szCs w:val="21"/>
        </w:rPr>
        <w:t xml:space="preserve">9.1.14 </w:t>
      </w:r>
      <w:r>
        <w:rPr>
          <w:rFonts w:hint="eastAsia" w:ascii="宋体" w:hAnsi="宋体"/>
          <w:szCs w:val="21"/>
        </w:rPr>
        <w:t xml:space="preserve"> 顶棚抹灰，必须搭满堂脚手架。有风时顺风向工作，以免灰浆伤眼。</w:t>
      </w:r>
    </w:p>
    <w:p>
      <w:pPr>
        <w:ind w:firstLine="420" w:firstLineChars="200"/>
        <w:rPr>
          <w:rFonts w:hint="eastAsia" w:ascii="宋体" w:hAnsi="宋体"/>
          <w:szCs w:val="21"/>
        </w:rPr>
      </w:pPr>
      <w:r>
        <w:rPr>
          <w:rFonts w:hint="eastAsia" w:ascii="宋体" w:hAnsi="宋体"/>
          <w:b/>
          <w:szCs w:val="21"/>
        </w:rPr>
        <w:t>9.1.15</w:t>
      </w:r>
      <w:r>
        <w:rPr>
          <w:rFonts w:hint="eastAsia" w:ascii="宋体" w:hAnsi="宋体"/>
          <w:szCs w:val="21"/>
        </w:rPr>
        <w:t xml:space="preserve">  外墙抹灰或饰面工序应由上而下进行，如需上下层同时操作时，应在脚手板与墙身的空隙部位采用遮隔等防护措施。</w:t>
      </w:r>
    </w:p>
    <w:p>
      <w:pPr>
        <w:ind w:firstLine="420" w:firstLineChars="200"/>
        <w:rPr>
          <w:rFonts w:hint="eastAsia" w:ascii="宋体" w:hAnsi="宋体"/>
          <w:szCs w:val="21"/>
        </w:rPr>
      </w:pPr>
      <w:r>
        <w:rPr>
          <w:rFonts w:hint="eastAsia" w:ascii="宋体" w:hAnsi="宋体"/>
          <w:b/>
          <w:szCs w:val="21"/>
        </w:rPr>
        <w:t xml:space="preserve">9.1.16 </w:t>
      </w:r>
      <w:r>
        <w:rPr>
          <w:rFonts w:hint="eastAsia" w:ascii="宋体" w:hAnsi="宋体"/>
          <w:szCs w:val="21"/>
        </w:rPr>
        <w:t xml:space="preserve"> 铺设预制板材、面砖及石膏花饰等装饰材料时，当饰件确已装稳或粘结牢固后，才允许放开手或松开支撑工具，以防脱落伤人。</w:t>
      </w:r>
    </w:p>
    <w:p>
      <w:pPr>
        <w:ind w:firstLine="420" w:firstLineChars="200"/>
        <w:rPr>
          <w:rFonts w:hint="eastAsia" w:ascii="宋体" w:hAnsi="宋体"/>
          <w:szCs w:val="21"/>
        </w:rPr>
      </w:pPr>
      <w:r>
        <w:rPr>
          <w:rFonts w:hint="eastAsia" w:ascii="宋体" w:hAnsi="宋体"/>
          <w:b/>
          <w:szCs w:val="21"/>
        </w:rPr>
        <w:t>9.1.17</w:t>
      </w:r>
      <w:r>
        <w:rPr>
          <w:rFonts w:hint="eastAsia" w:ascii="宋体" w:hAnsi="宋体"/>
          <w:szCs w:val="21"/>
        </w:rPr>
        <w:t xml:space="preserve">  斩假石操作时，应先检查斧头和柄是否牢固，较大工具在脚手架上要放稳，小工具须放在工具袋内，斩石人员必须戴防护眼镜。</w:t>
      </w:r>
    </w:p>
    <w:p>
      <w:pPr>
        <w:ind w:firstLine="420" w:firstLineChars="200"/>
        <w:rPr>
          <w:rFonts w:hint="eastAsia" w:ascii="宋体" w:hAnsi="宋体"/>
          <w:szCs w:val="21"/>
        </w:rPr>
      </w:pPr>
      <w:r>
        <w:rPr>
          <w:rFonts w:hint="eastAsia" w:ascii="宋体" w:hAnsi="宋体"/>
          <w:b/>
          <w:szCs w:val="21"/>
        </w:rPr>
        <w:t xml:space="preserve">9.1.18 </w:t>
      </w:r>
      <w:r>
        <w:rPr>
          <w:rFonts w:hint="eastAsia" w:ascii="宋体" w:hAnsi="宋体"/>
          <w:szCs w:val="21"/>
        </w:rPr>
        <w:t xml:space="preserve"> 在坡度较陡的屋面上抹灰或找平时，应采取防滑措施，必须要时挂好安全带。</w:t>
      </w:r>
    </w:p>
    <w:p>
      <w:pPr>
        <w:ind w:firstLine="420" w:firstLineChars="200"/>
        <w:rPr>
          <w:rFonts w:hint="eastAsia" w:ascii="宋体" w:hAnsi="宋体"/>
          <w:szCs w:val="21"/>
        </w:rPr>
      </w:pPr>
      <w:r>
        <w:rPr>
          <w:rFonts w:hint="eastAsia" w:ascii="宋体" w:hAnsi="宋体"/>
          <w:b/>
          <w:szCs w:val="21"/>
        </w:rPr>
        <w:t xml:space="preserve">9.1.19 </w:t>
      </w:r>
      <w:r>
        <w:rPr>
          <w:rFonts w:hint="eastAsia" w:ascii="宋体" w:hAnsi="宋体"/>
          <w:szCs w:val="21"/>
        </w:rPr>
        <w:t xml:space="preserve"> 耐酸沥青砂浆，不发火沥青地面施工时，工作地点应具有良好的通风条件或培植通风设施，以防中毒。</w:t>
      </w:r>
    </w:p>
    <w:p>
      <w:pPr>
        <w:ind w:firstLine="420" w:firstLineChars="200"/>
        <w:rPr>
          <w:rFonts w:hint="eastAsia" w:ascii="宋体" w:hAnsi="宋体"/>
          <w:szCs w:val="21"/>
        </w:rPr>
      </w:pPr>
      <w:r>
        <w:rPr>
          <w:rFonts w:hint="eastAsia" w:ascii="宋体" w:hAnsi="宋体"/>
          <w:b/>
          <w:szCs w:val="21"/>
        </w:rPr>
        <w:t xml:space="preserve">9.1.20 </w:t>
      </w:r>
      <w:r>
        <w:rPr>
          <w:rFonts w:hint="eastAsia" w:ascii="宋体" w:hAnsi="宋体"/>
          <w:szCs w:val="21"/>
        </w:rPr>
        <w:t xml:space="preserve"> 进行耐酸、防腐和有毒材料操作的人员，要加强对防火、防毒、防尘和防酸、碱的安全防护。</w:t>
      </w:r>
    </w:p>
    <w:p>
      <w:pPr>
        <w:ind w:firstLine="420" w:firstLineChars="200"/>
        <w:rPr>
          <w:rFonts w:hint="eastAsia" w:ascii="宋体" w:hAnsi="宋体"/>
          <w:szCs w:val="21"/>
        </w:rPr>
      </w:pPr>
      <w:r>
        <w:rPr>
          <w:rFonts w:hint="eastAsia" w:ascii="宋体" w:hAnsi="宋体"/>
          <w:b/>
          <w:szCs w:val="21"/>
        </w:rPr>
        <w:t>9.1.21</w:t>
      </w:r>
      <w:r>
        <w:rPr>
          <w:rFonts w:hint="eastAsia" w:ascii="宋体" w:hAnsi="宋体"/>
          <w:szCs w:val="21"/>
        </w:rPr>
        <w:t xml:space="preserve">  设置干燥、预热、加温、熬制炉灶时，要有专门部门指定地点搭设。特种易燃易爆物品等场所，必须配备充足的灭火器材设备，炉灶应设专人看管，工作完后应将明火熄灭。在其附近严禁烟火及堆放易燃易爆物品。</w:t>
      </w:r>
    </w:p>
    <w:p>
      <w:pPr>
        <w:ind w:firstLine="420" w:firstLineChars="200"/>
        <w:rPr>
          <w:rFonts w:hint="eastAsia" w:ascii="宋体" w:hAnsi="宋体"/>
          <w:szCs w:val="21"/>
        </w:rPr>
      </w:pPr>
      <w:r>
        <w:rPr>
          <w:rFonts w:hint="eastAsia" w:ascii="宋体" w:hAnsi="宋体"/>
          <w:b/>
          <w:szCs w:val="21"/>
        </w:rPr>
        <w:t xml:space="preserve">9.1.22 </w:t>
      </w:r>
      <w:r>
        <w:rPr>
          <w:rFonts w:hint="eastAsia" w:ascii="宋体" w:hAnsi="宋体"/>
          <w:szCs w:val="21"/>
        </w:rPr>
        <w:t xml:space="preserve"> 存放和配置有毒的化学物品（剂）的地方要通风良好。配料工作人员要按规定使用防护用具。</w:t>
      </w:r>
    </w:p>
    <w:p>
      <w:pPr>
        <w:ind w:firstLine="420" w:firstLineChars="200"/>
        <w:rPr>
          <w:rFonts w:hint="eastAsia" w:ascii="宋体" w:hAnsi="宋体"/>
          <w:szCs w:val="21"/>
        </w:rPr>
      </w:pPr>
      <w:r>
        <w:rPr>
          <w:rFonts w:hint="eastAsia" w:ascii="宋体" w:hAnsi="宋体"/>
          <w:b/>
          <w:szCs w:val="21"/>
        </w:rPr>
        <w:t>9.1.23</w:t>
      </w:r>
      <w:r>
        <w:rPr>
          <w:rFonts w:hint="eastAsia" w:ascii="宋体" w:hAnsi="宋体"/>
          <w:szCs w:val="21"/>
        </w:rPr>
        <w:t xml:space="preserve">  使用硫酸时，操作人员必须带好防护用具及穿上工作服。配制硫酸时，只允许将硫酸在搅拌条件下，徐徐注入水中，严禁将水倒入浓硫酸内，以防爆炸。使用硫酸的作业地点要备有充足的清水，以便稀释和冲洗。</w:t>
      </w:r>
    </w:p>
    <w:p>
      <w:pPr>
        <w:ind w:firstLine="420" w:firstLineChars="200"/>
        <w:rPr>
          <w:rFonts w:hint="eastAsia" w:ascii="宋体" w:hAnsi="宋体"/>
          <w:szCs w:val="21"/>
        </w:rPr>
      </w:pPr>
      <w:r>
        <w:rPr>
          <w:rFonts w:hint="eastAsia" w:ascii="宋体" w:hAnsi="宋体"/>
          <w:b/>
          <w:szCs w:val="21"/>
        </w:rPr>
        <w:t>9.1.24</w:t>
      </w:r>
      <w:r>
        <w:rPr>
          <w:rFonts w:hint="eastAsia" w:ascii="宋体" w:hAnsi="宋体"/>
          <w:szCs w:val="21"/>
        </w:rPr>
        <w:t xml:space="preserve">  菱苦土地面施工时，有皮肤过敏者，不宜参加操作。</w:t>
      </w:r>
    </w:p>
    <w:p>
      <w:pPr>
        <w:ind w:firstLine="420" w:firstLineChars="200"/>
        <w:rPr>
          <w:rFonts w:hint="eastAsia" w:ascii="宋体" w:hAnsi="宋体"/>
          <w:szCs w:val="21"/>
        </w:rPr>
      </w:pPr>
      <w:r>
        <w:rPr>
          <w:rFonts w:hint="eastAsia" w:ascii="宋体" w:hAnsi="宋体"/>
          <w:b/>
          <w:szCs w:val="21"/>
        </w:rPr>
        <w:t>9.1.25</w:t>
      </w:r>
      <w:r>
        <w:rPr>
          <w:rFonts w:hint="eastAsia" w:ascii="宋体" w:hAnsi="宋体"/>
          <w:szCs w:val="21"/>
        </w:rPr>
        <w:t xml:space="preserve">  在有电气设备的地下室进行防水砂浆施工时，应将电源临时切断。使用的防水剂严禁与食物接触。</w:t>
      </w:r>
    </w:p>
    <w:p>
      <w:pPr>
        <w:ind w:firstLine="420" w:firstLineChars="200"/>
        <w:rPr>
          <w:rFonts w:hint="eastAsia" w:ascii="宋体" w:hAnsi="宋体"/>
          <w:szCs w:val="21"/>
        </w:rPr>
      </w:pPr>
      <w:r>
        <w:rPr>
          <w:rFonts w:hint="eastAsia" w:ascii="宋体" w:hAnsi="宋体"/>
          <w:b/>
          <w:szCs w:val="21"/>
        </w:rPr>
        <w:t xml:space="preserve">9.1.26  </w:t>
      </w:r>
      <w:r>
        <w:rPr>
          <w:rFonts w:hint="eastAsia" w:ascii="宋体" w:hAnsi="宋体"/>
          <w:szCs w:val="21"/>
        </w:rPr>
        <w:t>硫磺水泥施工操作人员必须严格遵守安全技术有关规定。配制的地点应保持良好通风条件或采取通风措施，施工操作人员工作一定时间后，应到空气新鲜场所略为休息。有过敏症者不宜参加操作。下班后必须将余火彻底熄灭。</w:t>
      </w:r>
    </w:p>
    <w:p>
      <w:pPr>
        <w:ind w:firstLine="420" w:firstLineChars="200"/>
        <w:rPr>
          <w:rFonts w:hint="eastAsia" w:ascii="宋体" w:hAnsi="宋体"/>
          <w:szCs w:val="21"/>
        </w:rPr>
      </w:pPr>
      <w:r>
        <w:rPr>
          <w:rFonts w:hint="eastAsia" w:ascii="宋体" w:hAnsi="宋体"/>
          <w:b/>
          <w:szCs w:val="21"/>
        </w:rPr>
        <w:t>9.1.27</w:t>
      </w:r>
      <w:r>
        <w:rPr>
          <w:rFonts w:hint="eastAsia" w:ascii="宋体" w:hAnsi="宋体"/>
          <w:szCs w:val="21"/>
        </w:rPr>
        <w:t xml:space="preserve">  树脂胶泥施工防毒、防火须注意如下事项：</w:t>
      </w:r>
    </w:p>
    <w:p>
      <w:pPr>
        <w:ind w:firstLine="420" w:firstLineChars="200"/>
        <w:rPr>
          <w:rFonts w:hint="eastAsia" w:ascii="宋体" w:hAnsi="宋体"/>
          <w:szCs w:val="21"/>
        </w:rPr>
      </w:pPr>
      <w:r>
        <w:rPr>
          <w:rFonts w:hint="eastAsia" w:ascii="宋体" w:hAnsi="宋体"/>
          <w:b/>
          <w:szCs w:val="21"/>
        </w:rPr>
        <w:t>1</w:t>
      </w:r>
      <w:r>
        <w:rPr>
          <w:rFonts w:hint="eastAsia" w:ascii="宋体" w:hAnsi="宋体"/>
          <w:szCs w:val="21"/>
        </w:rPr>
        <w:t xml:space="preserve">  贮存原料的仓库，要指定专人负责，盛放各种原材料的容器要加盖密封；平时领用材料后，容器要随时加盖。</w:t>
      </w:r>
    </w:p>
    <w:p>
      <w:pPr>
        <w:ind w:firstLine="420" w:firstLineChars="200"/>
        <w:rPr>
          <w:rFonts w:hint="eastAsia" w:ascii="宋体" w:hAnsi="宋体"/>
          <w:szCs w:val="21"/>
        </w:rPr>
      </w:pPr>
      <w:r>
        <w:rPr>
          <w:rFonts w:hint="eastAsia" w:ascii="宋体" w:hAnsi="宋体"/>
          <w:b/>
          <w:szCs w:val="21"/>
        </w:rPr>
        <w:t>2</w:t>
      </w:r>
      <w:r>
        <w:rPr>
          <w:rFonts w:hint="eastAsia" w:ascii="宋体" w:hAnsi="宋体"/>
          <w:szCs w:val="21"/>
        </w:rPr>
        <w:t xml:space="preserve">  在进行生产操作时，不得用手直接接触环氧类混合物及溶剂等，并须穿上工作服、长统套鞋、佩带浸湿苏打水的口罩和防护眼镜。有条件的最好配置防毒面具、聚乙烯塑料围裙及橡皮手套。</w:t>
      </w:r>
    </w:p>
    <w:p>
      <w:pPr>
        <w:ind w:firstLine="420" w:firstLineChars="200"/>
        <w:rPr>
          <w:rFonts w:hint="eastAsia" w:ascii="宋体" w:hAnsi="宋体"/>
          <w:szCs w:val="21"/>
        </w:rPr>
      </w:pPr>
      <w:r>
        <w:rPr>
          <w:rFonts w:hint="eastAsia" w:ascii="宋体" w:hAnsi="宋体"/>
          <w:b/>
          <w:szCs w:val="21"/>
        </w:rPr>
        <w:t xml:space="preserve">3 </w:t>
      </w:r>
      <w:r>
        <w:rPr>
          <w:rFonts w:hint="eastAsia" w:ascii="宋体" w:hAnsi="宋体"/>
          <w:szCs w:val="21"/>
        </w:rPr>
        <w:t xml:space="preserve"> 禁止在工作场内饮食和吸烟。</w:t>
      </w:r>
    </w:p>
    <w:p>
      <w:pPr>
        <w:ind w:firstLine="420" w:firstLineChars="200"/>
        <w:rPr>
          <w:rFonts w:hint="eastAsia" w:ascii="宋体" w:hAnsi="宋体"/>
          <w:szCs w:val="21"/>
        </w:rPr>
      </w:pPr>
      <w:r>
        <w:rPr>
          <w:rFonts w:hint="eastAsia" w:ascii="宋体" w:hAnsi="宋体"/>
          <w:b/>
          <w:szCs w:val="21"/>
        </w:rPr>
        <w:t xml:space="preserve">4  </w:t>
      </w:r>
      <w:r>
        <w:rPr>
          <w:rFonts w:hint="eastAsia" w:ascii="宋体" w:hAnsi="宋体"/>
          <w:szCs w:val="21"/>
        </w:rPr>
        <w:t>工作场所要通风。</w:t>
      </w:r>
    </w:p>
    <w:p>
      <w:pPr>
        <w:ind w:firstLine="420" w:firstLineChars="200"/>
        <w:rPr>
          <w:rFonts w:hint="eastAsia" w:ascii="宋体" w:hAnsi="宋体"/>
          <w:szCs w:val="21"/>
        </w:rPr>
      </w:pPr>
      <w:r>
        <w:rPr>
          <w:rFonts w:hint="eastAsia" w:ascii="宋体" w:hAnsi="宋体"/>
          <w:b/>
          <w:szCs w:val="21"/>
        </w:rPr>
        <w:t xml:space="preserve">5 </w:t>
      </w:r>
      <w:r>
        <w:rPr>
          <w:rFonts w:hint="eastAsia" w:ascii="宋体" w:hAnsi="宋体"/>
          <w:szCs w:val="21"/>
        </w:rPr>
        <w:t xml:space="preserve"> 当环氧类混合物不小心溅落到皮肤上时，可用棉花蘸酒精擦去，或用温水和肥皂水洗涤，也可用稀柠檬酸洗涤。有烧伤时应敷上凡士林或蓖麻油软膏，严重的应立即送医院治疗。</w:t>
      </w:r>
    </w:p>
    <w:p>
      <w:pPr>
        <w:ind w:firstLine="420" w:firstLineChars="200"/>
        <w:rPr>
          <w:rFonts w:hint="eastAsia" w:ascii="宋体" w:hAnsi="宋体"/>
          <w:szCs w:val="21"/>
        </w:rPr>
      </w:pPr>
      <w:r>
        <w:rPr>
          <w:rFonts w:hint="eastAsia" w:ascii="宋体" w:hAnsi="宋体"/>
          <w:b/>
          <w:szCs w:val="21"/>
        </w:rPr>
        <w:t xml:space="preserve">6 </w:t>
      </w:r>
      <w:r>
        <w:rPr>
          <w:rFonts w:hint="eastAsia" w:ascii="宋体" w:hAnsi="宋体"/>
          <w:szCs w:val="21"/>
        </w:rPr>
        <w:t xml:space="preserve"> 工作1~2h后，应到新鲜空气场所休息片刻，在进行操作，工作完毕，应进行淋浴。</w:t>
      </w:r>
    </w:p>
    <w:p>
      <w:pPr>
        <w:ind w:firstLine="420" w:firstLineChars="200"/>
        <w:rPr>
          <w:rFonts w:hint="eastAsia" w:ascii="宋体" w:hAnsi="宋体"/>
          <w:szCs w:val="21"/>
        </w:rPr>
      </w:pPr>
      <w:r>
        <w:rPr>
          <w:rFonts w:hint="eastAsia" w:ascii="宋体" w:hAnsi="宋体"/>
          <w:b/>
          <w:szCs w:val="21"/>
        </w:rPr>
        <w:t>7</w:t>
      </w:r>
      <w:r>
        <w:rPr>
          <w:rFonts w:hint="eastAsia" w:ascii="宋体" w:hAnsi="宋体"/>
          <w:szCs w:val="21"/>
        </w:rPr>
        <w:t xml:space="preserve">  贮存易燃、易爆材料（如乙醇、甲苯、丙酮及聚苯乙烯等）地点，要远离火源，不能靠近火炉、电烘箱等一些高温、高热的地方。</w:t>
      </w:r>
    </w:p>
    <w:p>
      <w:pPr>
        <w:ind w:firstLine="420" w:firstLineChars="200"/>
        <w:rPr>
          <w:rFonts w:hint="eastAsia" w:ascii="宋体" w:hAnsi="宋体"/>
          <w:szCs w:val="21"/>
        </w:rPr>
      </w:pPr>
      <w:r>
        <w:rPr>
          <w:rFonts w:hint="eastAsia" w:ascii="宋体" w:hAnsi="宋体"/>
          <w:b/>
          <w:szCs w:val="21"/>
        </w:rPr>
        <w:t xml:space="preserve">8 </w:t>
      </w:r>
      <w:r>
        <w:rPr>
          <w:rFonts w:hint="eastAsia" w:ascii="宋体" w:hAnsi="宋体"/>
          <w:szCs w:val="21"/>
        </w:rPr>
        <w:t xml:space="preserve"> 贮存易燃、易爆物品的仓库和工作场所，应设置灭火器或其他消防设备。</w:t>
      </w:r>
    </w:p>
    <w:p>
      <w:pPr>
        <w:ind w:firstLine="420" w:firstLineChars="200"/>
        <w:rPr>
          <w:rFonts w:hint="eastAsia" w:ascii="宋体" w:hAnsi="宋体"/>
          <w:szCs w:val="21"/>
        </w:rPr>
      </w:pPr>
    </w:p>
    <w:p>
      <w:pPr>
        <w:rPr>
          <w:rFonts w:hint="eastAsia"/>
        </w:rPr>
      </w:pPr>
      <w:bookmarkStart w:id="24" w:name="_Toc14468"/>
      <w:r>
        <w:rPr>
          <w:rFonts w:hint="eastAsia"/>
        </w:rPr>
        <w:t>第十章  石工</w:t>
      </w:r>
      <w:bookmarkEnd w:id="24"/>
    </w:p>
    <w:p>
      <w:pPr>
        <w:ind w:firstLine="420" w:firstLineChars="200"/>
        <w:rPr>
          <w:rFonts w:hint="eastAsia" w:ascii="宋体" w:hAnsi="宋体"/>
          <w:szCs w:val="21"/>
        </w:rPr>
      </w:pPr>
    </w:p>
    <w:p>
      <w:pPr>
        <w:ind w:firstLine="420" w:firstLineChars="200"/>
        <w:rPr>
          <w:rFonts w:hint="eastAsia" w:ascii="宋体" w:hAnsi="宋体"/>
          <w:szCs w:val="21"/>
        </w:rPr>
      </w:pPr>
      <w:r>
        <w:rPr>
          <w:rFonts w:hint="eastAsia" w:ascii="宋体" w:hAnsi="宋体"/>
          <w:b/>
          <w:szCs w:val="21"/>
        </w:rPr>
        <w:t>10.0.1</w:t>
      </w:r>
      <w:r>
        <w:rPr>
          <w:rFonts w:hint="eastAsia" w:ascii="宋体" w:hAnsi="宋体"/>
          <w:szCs w:val="21"/>
        </w:rPr>
        <w:t xml:space="preserve">  砌筑石墙所用的脚手架必须按承重架子搭设，架上堆放石料，应分散放稳。</w:t>
      </w:r>
    </w:p>
    <w:p>
      <w:pPr>
        <w:ind w:firstLine="420" w:firstLineChars="200"/>
        <w:rPr>
          <w:rFonts w:hint="eastAsia" w:ascii="宋体" w:hAnsi="宋体"/>
          <w:szCs w:val="21"/>
        </w:rPr>
      </w:pPr>
      <w:r>
        <w:rPr>
          <w:rFonts w:hint="eastAsia" w:ascii="宋体" w:hAnsi="宋体"/>
          <w:b/>
          <w:szCs w:val="21"/>
        </w:rPr>
        <w:t xml:space="preserve">10.0.2 </w:t>
      </w:r>
      <w:r>
        <w:rPr>
          <w:rFonts w:hint="eastAsia" w:ascii="宋体" w:hAnsi="宋体"/>
          <w:szCs w:val="21"/>
        </w:rPr>
        <w:t xml:space="preserve"> 搬运石料要拿稳放牢，绳索等工具要结实。两人抬运应互相配合，步调保持一致。如用手推车或筐运，不得装得太满，防止滚落伤人。</w:t>
      </w:r>
    </w:p>
    <w:p>
      <w:pPr>
        <w:ind w:firstLine="420" w:firstLineChars="200"/>
        <w:rPr>
          <w:rFonts w:hint="eastAsia" w:ascii="宋体" w:hAnsi="宋体"/>
          <w:szCs w:val="21"/>
        </w:rPr>
      </w:pPr>
      <w:r>
        <w:rPr>
          <w:rFonts w:hint="eastAsia" w:ascii="宋体" w:hAnsi="宋体"/>
          <w:b/>
          <w:szCs w:val="21"/>
        </w:rPr>
        <w:t>10.0.3</w:t>
      </w:r>
      <w:r>
        <w:rPr>
          <w:rFonts w:hint="eastAsia" w:ascii="宋体" w:hAnsi="宋体"/>
          <w:szCs w:val="21"/>
        </w:rPr>
        <w:t xml:space="preserve">  往基坑、基槽内运行石料时，应用溜槽或吊运，下方不准有人操作。</w:t>
      </w:r>
    </w:p>
    <w:p>
      <w:pPr>
        <w:ind w:firstLine="420" w:firstLineChars="200"/>
        <w:rPr>
          <w:rFonts w:hint="eastAsia" w:ascii="宋体" w:hAnsi="宋体"/>
          <w:szCs w:val="21"/>
        </w:rPr>
      </w:pPr>
      <w:r>
        <w:rPr>
          <w:rFonts w:hint="eastAsia" w:ascii="宋体" w:hAnsi="宋体"/>
          <w:b/>
          <w:szCs w:val="21"/>
        </w:rPr>
        <w:t xml:space="preserve">10.0.4 </w:t>
      </w:r>
      <w:r>
        <w:rPr>
          <w:rFonts w:hint="eastAsia" w:ascii="宋体" w:hAnsi="宋体"/>
          <w:szCs w:val="21"/>
        </w:rPr>
        <w:t xml:space="preserve"> 在脚手架上砌石，不得使用大锤在脚手架上破石，应在地面先破开后在运往砌筑点。使用铁锤应先检查锤头和锤柄是否牢固。</w:t>
      </w:r>
    </w:p>
    <w:p>
      <w:pPr>
        <w:ind w:firstLine="420" w:firstLineChars="200"/>
        <w:rPr>
          <w:rFonts w:hint="eastAsia" w:ascii="宋体" w:hAnsi="宋体"/>
          <w:szCs w:val="21"/>
        </w:rPr>
      </w:pPr>
      <w:r>
        <w:rPr>
          <w:rFonts w:hint="eastAsia" w:ascii="宋体" w:hAnsi="宋体"/>
          <w:b/>
          <w:szCs w:val="21"/>
        </w:rPr>
        <w:t xml:space="preserve">10.0.5 </w:t>
      </w:r>
      <w:r>
        <w:rPr>
          <w:rFonts w:hint="eastAsia" w:ascii="宋体" w:hAnsi="宋体"/>
          <w:szCs w:val="21"/>
        </w:rPr>
        <w:t xml:space="preserve"> 修整石块时，操作人员要戴好防护眼镜，并不得两人面对面打石、修石、以防碎石伤及他人。</w:t>
      </w:r>
    </w:p>
    <w:p>
      <w:pPr>
        <w:ind w:firstLine="420" w:firstLineChars="200"/>
        <w:rPr>
          <w:rFonts w:hint="eastAsia" w:ascii="宋体" w:hAnsi="宋体"/>
          <w:szCs w:val="21"/>
        </w:rPr>
      </w:pPr>
      <w:r>
        <w:rPr>
          <w:rFonts w:hint="eastAsia" w:ascii="宋体" w:hAnsi="宋体"/>
          <w:b/>
          <w:szCs w:val="21"/>
        </w:rPr>
        <w:t>10.0.6</w:t>
      </w:r>
      <w:r>
        <w:rPr>
          <w:rFonts w:hint="eastAsia" w:ascii="宋体" w:hAnsi="宋体"/>
          <w:szCs w:val="21"/>
        </w:rPr>
        <w:t xml:space="preserve">  工作完毕，应做到工完料清，在脚手架、脚手板上的石渣碎片，应清扫干净。</w:t>
      </w:r>
    </w:p>
    <w:p>
      <w:pPr>
        <w:ind w:firstLine="420" w:firstLineChars="200"/>
        <w:rPr>
          <w:rFonts w:hint="eastAsia" w:ascii="宋体" w:hAnsi="宋体"/>
          <w:szCs w:val="21"/>
        </w:rPr>
      </w:pPr>
    </w:p>
    <w:p>
      <w:pPr>
        <w:rPr>
          <w:rFonts w:hint="eastAsia"/>
        </w:rPr>
      </w:pPr>
      <w:bookmarkStart w:id="25" w:name="_Toc30685"/>
      <w:r>
        <w:rPr>
          <w:rFonts w:hint="eastAsia"/>
        </w:rPr>
        <w:t>第十一章  木工</w:t>
      </w:r>
      <w:bookmarkEnd w:id="25"/>
    </w:p>
    <w:p>
      <w:pPr>
        <w:rPr>
          <w:rFonts w:hint="eastAsia"/>
        </w:rPr>
      </w:pPr>
      <w:bookmarkStart w:id="26" w:name="_Toc14722"/>
      <w:r>
        <w:rPr>
          <w:rFonts w:hint="eastAsia"/>
        </w:rPr>
        <w:t>第一节  支模拆模</w:t>
      </w:r>
      <w:bookmarkEnd w:id="26"/>
    </w:p>
    <w:p>
      <w:pPr>
        <w:ind w:firstLine="420" w:firstLineChars="200"/>
        <w:rPr>
          <w:rFonts w:hint="eastAsia" w:ascii="宋体" w:hAnsi="宋体"/>
          <w:szCs w:val="21"/>
        </w:rPr>
      </w:pPr>
      <w:r>
        <w:rPr>
          <w:rFonts w:hint="eastAsia" w:ascii="宋体" w:hAnsi="宋体"/>
          <w:b/>
          <w:szCs w:val="21"/>
        </w:rPr>
        <w:t>11.1.1</w:t>
      </w:r>
      <w:r>
        <w:rPr>
          <w:rFonts w:hint="eastAsia" w:ascii="宋体" w:hAnsi="宋体"/>
          <w:szCs w:val="21"/>
        </w:rPr>
        <w:t xml:space="preserve">  在高处安装模板，必须遵守高处作业的有关规定，作业应站在操作平台上进行，支模高度不足3m的，可使用马凳操作。工具应随手放入工具袋中。禁止站在柱模及模板支撑系统的水平杆件上作业。</w:t>
      </w:r>
    </w:p>
    <w:p>
      <w:pPr>
        <w:ind w:firstLine="420" w:firstLineChars="200"/>
        <w:rPr>
          <w:rFonts w:hint="eastAsia" w:ascii="宋体" w:hAnsi="宋体"/>
          <w:szCs w:val="21"/>
        </w:rPr>
      </w:pPr>
      <w:r>
        <w:rPr>
          <w:rFonts w:hint="eastAsia" w:ascii="宋体" w:hAnsi="宋体"/>
          <w:b/>
          <w:szCs w:val="21"/>
        </w:rPr>
        <w:t>11.1.2</w:t>
      </w:r>
      <w:r>
        <w:rPr>
          <w:rFonts w:hint="eastAsia" w:ascii="宋体" w:hAnsi="宋体"/>
          <w:szCs w:val="21"/>
        </w:rPr>
        <w:t xml:space="preserve">  不得在模板支撑系统构架和模板安装作业层上集中堆放过高，不得堆放在通道、楼层及作业层临边和临近预留洞口处。临时搭设在操作平台上不宜堆放模板及支撑材料，应随用随拿。</w:t>
      </w:r>
    </w:p>
    <w:p>
      <w:pPr>
        <w:ind w:firstLine="420" w:firstLineChars="200"/>
        <w:rPr>
          <w:rFonts w:hint="eastAsia" w:ascii="宋体" w:hAnsi="宋体"/>
          <w:szCs w:val="21"/>
        </w:rPr>
      </w:pPr>
      <w:r>
        <w:rPr>
          <w:rFonts w:hint="eastAsia" w:ascii="宋体" w:hAnsi="宋体"/>
          <w:b/>
          <w:szCs w:val="21"/>
        </w:rPr>
        <w:t>11.1.3</w:t>
      </w:r>
      <w:r>
        <w:rPr>
          <w:rFonts w:hint="eastAsia" w:ascii="宋体" w:hAnsi="宋体"/>
          <w:szCs w:val="21"/>
        </w:rPr>
        <w:t xml:space="preserve">  两人抬运材料，应步伐一致；如遇有拐弯、上下坡时，应放慢速度，前后照应。上下传递模板及支撑材料等，应有稳固的立脚点。上方与下方的作业人员不得在同一垂直方向上。用绳索捆扎、吊运模板、支撑材料时，应检查绳索及绳扣的强度。</w:t>
      </w:r>
    </w:p>
    <w:p>
      <w:pPr>
        <w:ind w:firstLine="420" w:firstLineChars="200"/>
        <w:rPr>
          <w:rFonts w:hint="eastAsia" w:ascii="宋体" w:hAnsi="宋体"/>
          <w:szCs w:val="21"/>
        </w:rPr>
      </w:pPr>
      <w:r>
        <w:rPr>
          <w:rFonts w:hint="eastAsia" w:ascii="宋体" w:hAnsi="宋体"/>
          <w:b/>
          <w:szCs w:val="21"/>
        </w:rPr>
        <w:t xml:space="preserve">11.1.4 </w:t>
      </w:r>
      <w:r>
        <w:rPr>
          <w:rFonts w:hint="eastAsia" w:ascii="宋体" w:hAnsi="宋体"/>
          <w:szCs w:val="21"/>
        </w:rPr>
        <w:t xml:space="preserve"> 上、下作业层和在作业层上行走及搬运材料等应走安全通道，不得在支撑系统的水平杆件及梁底模上行走，进在攀登模板支撑系统架体和水平拉杆上下。</w:t>
      </w:r>
    </w:p>
    <w:p>
      <w:pPr>
        <w:ind w:firstLine="420" w:firstLineChars="200"/>
        <w:rPr>
          <w:rFonts w:hint="eastAsia" w:ascii="宋体" w:hAnsi="宋体"/>
          <w:szCs w:val="21"/>
        </w:rPr>
      </w:pPr>
      <w:r>
        <w:rPr>
          <w:rFonts w:hint="eastAsia" w:ascii="宋体" w:hAnsi="宋体"/>
          <w:b/>
          <w:szCs w:val="21"/>
        </w:rPr>
        <w:t xml:space="preserve">11.1.5 </w:t>
      </w:r>
      <w:r>
        <w:rPr>
          <w:rFonts w:hint="eastAsia" w:ascii="宋体" w:hAnsi="宋体"/>
          <w:szCs w:val="21"/>
        </w:rPr>
        <w:t xml:space="preserve"> 模板支撑系统的基础处理必须符合模板工程的专项安全施工组织设计（或方案）的要求，搭设模板支撑系统的场地必须平整坚实，回填土地面必须分层回填，逐层夯实，并作好排水，经验收达到设计要求后方可进行下一道工序的作业。当模板支撑系统搭设在结构的楼面、挑台上时，应对楼面或挑台等结构进行承载力验算。</w:t>
      </w:r>
    </w:p>
    <w:p>
      <w:pPr>
        <w:ind w:firstLine="420" w:firstLineChars="200"/>
        <w:rPr>
          <w:rFonts w:hint="eastAsia" w:ascii="宋体" w:hAnsi="宋体"/>
          <w:szCs w:val="21"/>
        </w:rPr>
      </w:pPr>
      <w:r>
        <w:rPr>
          <w:rFonts w:hint="eastAsia" w:ascii="宋体" w:hAnsi="宋体"/>
          <w:b/>
          <w:szCs w:val="21"/>
        </w:rPr>
        <w:t>11.1.6</w:t>
      </w:r>
      <w:r>
        <w:rPr>
          <w:rFonts w:hint="eastAsia" w:ascii="宋体" w:hAnsi="宋体"/>
          <w:szCs w:val="21"/>
        </w:rPr>
        <w:t xml:space="preserve">  采用木支撑系统支模时应遵守下列规定：</w:t>
      </w:r>
    </w:p>
    <w:p>
      <w:pPr>
        <w:ind w:firstLine="420" w:firstLineChars="200"/>
        <w:rPr>
          <w:rFonts w:hint="eastAsia" w:ascii="宋体" w:hAnsi="宋体"/>
          <w:szCs w:val="21"/>
        </w:rPr>
      </w:pPr>
      <w:r>
        <w:rPr>
          <w:rFonts w:hint="eastAsia" w:ascii="宋体" w:hAnsi="宋体"/>
          <w:b/>
          <w:szCs w:val="21"/>
        </w:rPr>
        <w:t xml:space="preserve">1 </w:t>
      </w:r>
      <w:r>
        <w:rPr>
          <w:rFonts w:hint="eastAsia" w:ascii="宋体" w:hAnsi="宋体"/>
          <w:szCs w:val="21"/>
        </w:rPr>
        <w:t xml:space="preserve"> 模板支撑材料的材质和规格，应符合设计的要求，不得使用腐朽、扭裂、劈裂的材料。</w:t>
      </w:r>
    </w:p>
    <w:p>
      <w:pPr>
        <w:ind w:firstLine="420" w:firstLineChars="200"/>
        <w:rPr>
          <w:rFonts w:hint="eastAsia" w:ascii="宋体" w:hAnsi="宋体"/>
          <w:szCs w:val="21"/>
        </w:rPr>
      </w:pPr>
      <w:r>
        <w:rPr>
          <w:rFonts w:hint="eastAsia" w:ascii="宋体" w:hAnsi="宋体"/>
          <w:b/>
          <w:szCs w:val="21"/>
        </w:rPr>
        <w:t xml:space="preserve">2 </w:t>
      </w:r>
      <w:r>
        <w:rPr>
          <w:rFonts w:hint="eastAsia" w:ascii="宋体" w:hAnsi="宋体"/>
          <w:szCs w:val="21"/>
        </w:rPr>
        <w:t xml:space="preserve"> 支撑立杆应当垂直，底端应平整坚实。立杆下必须设置符合设计要求的垫板。调整立杆高度的木楔必须钉牢，严禁支垫砖块等脆性材料。</w:t>
      </w:r>
    </w:p>
    <w:p>
      <w:pPr>
        <w:ind w:firstLine="420" w:firstLineChars="200"/>
        <w:rPr>
          <w:rFonts w:hint="eastAsia" w:ascii="宋体" w:hAnsi="宋体"/>
          <w:szCs w:val="21"/>
        </w:rPr>
      </w:pPr>
      <w:r>
        <w:rPr>
          <w:rFonts w:hint="eastAsia" w:ascii="宋体" w:hAnsi="宋体"/>
          <w:b/>
          <w:szCs w:val="21"/>
        </w:rPr>
        <w:t>3</w:t>
      </w:r>
      <w:r>
        <w:rPr>
          <w:rFonts w:hint="eastAsia" w:ascii="宋体" w:hAnsi="宋体"/>
          <w:szCs w:val="21"/>
        </w:rPr>
        <w:t xml:space="preserve">  如支撑立杆需接长使用时，接长部位不得设在立杆下部，每根立杆接头不得超出一处；在同一平面上的立杆接头数不得超过立杆总数的25%且不得集中设置。每个接头搭接木不少于两根，搭接处必须平整、严密。</w:t>
      </w:r>
    </w:p>
    <w:p>
      <w:pPr>
        <w:ind w:firstLine="420" w:firstLineChars="200"/>
        <w:rPr>
          <w:rFonts w:hint="eastAsia" w:ascii="宋体" w:hAnsi="宋体"/>
          <w:szCs w:val="21"/>
        </w:rPr>
      </w:pPr>
      <w:r>
        <w:rPr>
          <w:rFonts w:hint="eastAsia" w:ascii="宋体" w:hAnsi="宋体"/>
          <w:b/>
          <w:szCs w:val="21"/>
        </w:rPr>
        <w:t xml:space="preserve">4 </w:t>
      </w:r>
      <w:r>
        <w:rPr>
          <w:rFonts w:hint="eastAsia" w:ascii="宋体" w:hAnsi="宋体"/>
          <w:szCs w:val="21"/>
        </w:rPr>
        <w:t xml:space="preserve"> 支撑系统的总、横向水平拉杆和水平、垂直剪刀撑的设置必须符合模板工程的专项安全施工组织设计（或方案）及安全技术书面交底的要求。</w:t>
      </w:r>
    </w:p>
    <w:p>
      <w:pPr>
        <w:ind w:firstLine="420" w:firstLineChars="200"/>
        <w:rPr>
          <w:rFonts w:hint="eastAsia" w:ascii="宋体" w:hAnsi="宋体"/>
          <w:szCs w:val="21"/>
        </w:rPr>
      </w:pPr>
      <w:r>
        <w:rPr>
          <w:rFonts w:hint="eastAsia" w:ascii="宋体" w:hAnsi="宋体"/>
          <w:b/>
          <w:szCs w:val="21"/>
        </w:rPr>
        <w:t xml:space="preserve">11.1.7 </w:t>
      </w:r>
      <w:r>
        <w:rPr>
          <w:rFonts w:hint="eastAsia" w:ascii="宋体" w:hAnsi="宋体"/>
          <w:szCs w:val="21"/>
        </w:rPr>
        <w:t xml:space="preserve"> 采用扣件式钢管脚手架或门式钢管脚手架做模板支撑时应遵守下列规定：</w:t>
      </w:r>
    </w:p>
    <w:p>
      <w:pPr>
        <w:ind w:firstLine="420" w:firstLineChars="200"/>
        <w:rPr>
          <w:rFonts w:hint="eastAsia" w:ascii="宋体" w:hAnsi="宋体"/>
          <w:szCs w:val="21"/>
        </w:rPr>
      </w:pPr>
      <w:r>
        <w:rPr>
          <w:rFonts w:hint="eastAsia" w:ascii="宋体" w:hAnsi="宋体"/>
          <w:b/>
          <w:szCs w:val="21"/>
        </w:rPr>
        <w:t xml:space="preserve">1 </w:t>
      </w:r>
      <w:r>
        <w:rPr>
          <w:rFonts w:hint="eastAsia" w:ascii="宋体" w:hAnsi="宋体"/>
          <w:szCs w:val="21"/>
        </w:rPr>
        <w:t xml:space="preserve"> 支撑系统的搭设必须符合模板工程专项安全施工组织设计（或方案）的要求并符合《建筑施工扣件式钢管脚手架安全技术规范》（JGJ130）的第6.8节、《建筑施工门式钢管脚手架安全技术规范》（JGJ128）第9章及本规程第七章的有关规定，经验收合格后，方可进行下一道工序的作业。</w:t>
      </w:r>
    </w:p>
    <w:p>
      <w:pPr>
        <w:ind w:firstLine="420" w:firstLineChars="200"/>
        <w:rPr>
          <w:rFonts w:hint="eastAsia" w:ascii="宋体" w:hAnsi="宋体"/>
          <w:szCs w:val="21"/>
        </w:rPr>
      </w:pPr>
      <w:r>
        <w:rPr>
          <w:rFonts w:hint="eastAsia" w:ascii="宋体" w:hAnsi="宋体"/>
          <w:b/>
          <w:szCs w:val="21"/>
        </w:rPr>
        <w:t>2</w:t>
      </w:r>
      <w:r>
        <w:rPr>
          <w:rFonts w:hint="eastAsia" w:ascii="宋体" w:hAnsi="宋体"/>
          <w:szCs w:val="21"/>
        </w:rPr>
        <w:t xml:space="preserve">  应严格按照模板工程专项安全施工组织设计（或方案）及《建筑施工扣件式钢管脚手架安全技术规范》（JGJ130）第3.1节、第3.2节、第8.1节，《建筑施工门式钢管脚手架安全技术规范》（JGJ128）第3.0.1节~3.0.5节及本规程第七章的有关规定，对所使用的构配件进行严格检查，严禁不合格的构配件投入使用。</w:t>
      </w:r>
    </w:p>
    <w:p>
      <w:pPr>
        <w:ind w:firstLine="420" w:firstLineChars="200"/>
        <w:rPr>
          <w:rFonts w:hint="eastAsia" w:ascii="宋体" w:hAnsi="宋体"/>
          <w:szCs w:val="21"/>
        </w:rPr>
      </w:pPr>
      <w:r>
        <w:rPr>
          <w:rFonts w:hint="eastAsia" w:ascii="宋体" w:hAnsi="宋体"/>
          <w:b/>
          <w:szCs w:val="21"/>
        </w:rPr>
        <w:t xml:space="preserve">3 </w:t>
      </w:r>
      <w:r>
        <w:rPr>
          <w:rFonts w:hint="eastAsia" w:ascii="宋体" w:hAnsi="宋体"/>
          <w:szCs w:val="21"/>
        </w:rPr>
        <w:t xml:space="preserve"> 扣件安装拆除应符合设计的要求外，并应符合《建筑施工扣件式钢管脚手架安全技术规范》（JGJ130）第7.3.10条的规定，连接扣件和防滑扣件应检查其螺栓扭力矩是否符合设计要求。</w:t>
      </w:r>
    </w:p>
    <w:p>
      <w:pPr>
        <w:ind w:firstLine="420" w:firstLineChars="200"/>
        <w:rPr>
          <w:rFonts w:hint="eastAsia" w:ascii="宋体" w:hAnsi="宋体"/>
          <w:szCs w:val="21"/>
        </w:rPr>
      </w:pPr>
      <w:r>
        <w:rPr>
          <w:rFonts w:hint="eastAsia" w:ascii="宋体" w:hAnsi="宋体"/>
          <w:b/>
          <w:szCs w:val="21"/>
        </w:rPr>
        <w:t>4</w:t>
      </w:r>
      <w:r>
        <w:rPr>
          <w:rFonts w:hint="eastAsia" w:ascii="宋体" w:hAnsi="宋体"/>
          <w:szCs w:val="21"/>
        </w:rPr>
        <w:t xml:space="preserve">  支撑系统搭设完毕，施工负责人必须组织有关人员对模板支撑系统进行验收，合格后方可进入下一道工序。</w:t>
      </w:r>
    </w:p>
    <w:p>
      <w:pPr>
        <w:ind w:firstLine="420" w:firstLineChars="200"/>
        <w:rPr>
          <w:rFonts w:hint="eastAsia" w:ascii="宋体" w:hAnsi="宋体"/>
          <w:szCs w:val="21"/>
        </w:rPr>
      </w:pPr>
      <w:r>
        <w:rPr>
          <w:rFonts w:hint="eastAsia" w:ascii="宋体" w:hAnsi="宋体"/>
          <w:b/>
          <w:szCs w:val="21"/>
        </w:rPr>
        <w:t>11.1.8</w:t>
      </w:r>
      <w:r>
        <w:rPr>
          <w:rFonts w:hint="eastAsia" w:ascii="宋体" w:hAnsi="宋体"/>
          <w:szCs w:val="21"/>
        </w:rPr>
        <w:t xml:space="preserve">  采用桁架支模应遵守下列规定：</w:t>
      </w:r>
    </w:p>
    <w:p>
      <w:pPr>
        <w:ind w:firstLine="420" w:firstLineChars="200"/>
        <w:rPr>
          <w:rFonts w:hint="eastAsia" w:ascii="宋体" w:hAnsi="宋体"/>
          <w:szCs w:val="21"/>
        </w:rPr>
      </w:pPr>
      <w:r>
        <w:rPr>
          <w:rFonts w:hint="eastAsia" w:ascii="宋体" w:hAnsi="宋体"/>
          <w:b/>
          <w:szCs w:val="21"/>
        </w:rPr>
        <w:t>1</w:t>
      </w:r>
      <w:r>
        <w:rPr>
          <w:rFonts w:hint="eastAsia" w:ascii="宋体" w:hAnsi="宋体"/>
          <w:szCs w:val="21"/>
        </w:rPr>
        <w:t xml:space="preserve">  应对桁架进行严格检查，发现严重变形、螺栓松动等应及时修复或是向有关负责人报告。</w:t>
      </w:r>
    </w:p>
    <w:p>
      <w:pPr>
        <w:ind w:firstLine="420" w:firstLineChars="200"/>
        <w:rPr>
          <w:rFonts w:hint="eastAsia" w:ascii="宋体" w:hAnsi="宋体"/>
          <w:szCs w:val="21"/>
        </w:rPr>
      </w:pPr>
      <w:r>
        <w:rPr>
          <w:rFonts w:hint="eastAsia" w:ascii="宋体" w:hAnsi="宋体"/>
          <w:b/>
          <w:szCs w:val="21"/>
        </w:rPr>
        <w:t xml:space="preserve">2 </w:t>
      </w:r>
      <w:r>
        <w:rPr>
          <w:rFonts w:hint="eastAsia" w:ascii="宋体" w:hAnsi="宋体"/>
          <w:szCs w:val="21"/>
        </w:rPr>
        <w:t xml:space="preserve"> 桁架的搁置长度不得少于120mm，桁架间应设水平拉条；梁下设置单桁架时，应与毗邻的桁架拉连稳固。</w:t>
      </w:r>
    </w:p>
    <w:p>
      <w:pPr>
        <w:ind w:firstLine="420" w:firstLineChars="200"/>
        <w:rPr>
          <w:rFonts w:hint="eastAsia" w:ascii="宋体" w:hAnsi="宋体"/>
          <w:szCs w:val="21"/>
        </w:rPr>
      </w:pPr>
      <w:r>
        <w:rPr>
          <w:rFonts w:hint="eastAsia" w:ascii="宋体" w:hAnsi="宋体"/>
          <w:b/>
          <w:szCs w:val="21"/>
        </w:rPr>
        <w:t>11.1.9</w:t>
      </w:r>
      <w:r>
        <w:rPr>
          <w:rFonts w:hint="eastAsia" w:ascii="宋体" w:hAnsi="宋体"/>
          <w:szCs w:val="21"/>
        </w:rPr>
        <w:t xml:space="preserve">  采用其他支模系统支模，应严格遵守模板工程专项安全施工组织设计（或方案）、支模工程的安全技术书面交底及有关的标准、规范，严禁违章作业。</w:t>
      </w:r>
    </w:p>
    <w:p>
      <w:pPr>
        <w:ind w:firstLine="420" w:firstLineChars="200"/>
        <w:rPr>
          <w:rFonts w:hint="eastAsia" w:ascii="宋体" w:hAnsi="宋体"/>
          <w:szCs w:val="21"/>
        </w:rPr>
      </w:pPr>
      <w:r>
        <w:rPr>
          <w:rFonts w:hint="eastAsia" w:ascii="宋体" w:hAnsi="宋体"/>
          <w:b/>
          <w:szCs w:val="21"/>
        </w:rPr>
        <w:t>11.1.10</w:t>
      </w:r>
      <w:r>
        <w:rPr>
          <w:rFonts w:hint="eastAsia" w:ascii="宋体" w:hAnsi="宋体"/>
          <w:szCs w:val="21"/>
        </w:rPr>
        <w:t xml:space="preserve">  模板的支撑系统不得与外脚手架或门、窗框等连接。</w:t>
      </w:r>
    </w:p>
    <w:p>
      <w:pPr>
        <w:ind w:firstLine="420" w:firstLineChars="200"/>
        <w:rPr>
          <w:rFonts w:hint="eastAsia" w:ascii="宋体" w:hAnsi="宋体"/>
          <w:szCs w:val="21"/>
        </w:rPr>
      </w:pPr>
      <w:r>
        <w:rPr>
          <w:rFonts w:hint="eastAsia" w:ascii="宋体" w:hAnsi="宋体"/>
          <w:b/>
          <w:szCs w:val="21"/>
        </w:rPr>
        <w:t>11.1.11</w:t>
      </w:r>
      <w:r>
        <w:rPr>
          <w:rFonts w:hint="eastAsia" w:ascii="宋体" w:hAnsi="宋体"/>
          <w:szCs w:val="21"/>
        </w:rPr>
        <w:t xml:space="preserve">  模板安装应按工序自下而上进行，模板就位后应及时连接固定，同一道墙（梁）两侧模板应同时组合，以确保模板安装时的稳定。连接钢模的“U”形卡位正反交替安装。模板未能够前不得进行下道工序。</w:t>
      </w:r>
    </w:p>
    <w:p>
      <w:pPr>
        <w:ind w:firstLine="420" w:firstLineChars="200"/>
        <w:rPr>
          <w:rFonts w:hint="eastAsia" w:ascii="宋体" w:hAnsi="宋体"/>
          <w:szCs w:val="21"/>
        </w:rPr>
      </w:pPr>
      <w:r>
        <w:rPr>
          <w:rFonts w:hint="eastAsia" w:ascii="宋体" w:hAnsi="宋体"/>
          <w:b/>
          <w:szCs w:val="21"/>
        </w:rPr>
        <w:t xml:space="preserve">11.1.12 </w:t>
      </w:r>
      <w:r>
        <w:rPr>
          <w:rFonts w:hint="eastAsia" w:ascii="宋体" w:hAnsi="宋体"/>
          <w:szCs w:val="21"/>
        </w:rPr>
        <w:t xml:space="preserve"> 模板安装作业过程中，如需中途休息或因故暂停作业，应将模板、支撑及木楞等固定牢靠。</w:t>
      </w:r>
    </w:p>
    <w:p>
      <w:pPr>
        <w:ind w:firstLine="420" w:firstLineChars="200"/>
        <w:rPr>
          <w:rFonts w:hint="eastAsia" w:ascii="宋体" w:hAnsi="宋体"/>
          <w:szCs w:val="21"/>
        </w:rPr>
      </w:pPr>
      <w:r>
        <w:rPr>
          <w:rFonts w:hint="eastAsia" w:ascii="宋体" w:hAnsi="宋体"/>
          <w:b/>
          <w:szCs w:val="21"/>
        </w:rPr>
        <w:t>11.1.13</w:t>
      </w:r>
      <w:r>
        <w:rPr>
          <w:rFonts w:hint="eastAsia" w:ascii="宋体" w:hAnsi="宋体"/>
          <w:szCs w:val="21"/>
        </w:rPr>
        <w:t xml:space="preserve">  拆除模板作业应在有关拆模的安全防护措施已经落实并履行模板拆除申请审批手续后方可进行。</w:t>
      </w:r>
    </w:p>
    <w:p>
      <w:pPr>
        <w:ind w:firstLine="420" w:firstLineChars="200"/>
        <w:rPr>
          <w:rFonts w:hint="eastAsia" w:ascii="宋体" w:hAnsi="宋体"/>
          <w:szCs w:val="21"/>
        </w:rPr>
      </w:pPr>
      <w:r>
        <w:rPr>
          <w:rFonts w:hint="eastAsia" w:ascii="宋体" w:hAnsi="宋体"/>
          <w:b/>
          <w:szCs w:val="21"/>
        </w:rPr>
        <w:t xml:space="preserve">11.1.14 </w:t>
      </w:r>
      <w:r>
        <w:rPr>
          <w:rFonts w:hint="eastAsia" w:ascii="宋体" w:hAnsi="宋体"/>
          <w:szCs w:val="21"/>
        </w:rPr>
        <w:t xml:space="preserve"> 在高处进行拆除模板作业，必须遵守高处作业及有关标准、规定的有关规定。拆除3m以上模板时，必须搭设符合要求的脚手架或操作平台，并设防护栏杆。</w:t>
      </w:r>
    </w:p>
    <w:p>
      <w:pPr>
        <w:ind w:firstLine="420" w:firstLineChars="200"/>
        <w:rPr>
          <w:rFonts w:hint="eastAsia" w:ascii="宋体" w:hAnsi="宋体"/>
          <w:szCs w:val="21"/>
        </w:rPr>
      </w:pPr>
      <w:r>
        <w:rPr>
          <w:rFonts w:hint="eastAsia" w:ascii="宋体" w:hAnsi="宋体"/>
          <w:b/>
          <w:szCs w:val="21"/>
        </w:rPr>
        <w:t xml:space="preserve">11.1.15 </w:t>
      </w:r>
      <w:r>
        <w:rPr>
          <w:rFonts w:hint="eastAsia" w:ascii="宋体" w:hAnsi="宋体"/>
          <w:szCs w:val="21"/>
        </w:rPr>
        <w:t xml:space="preserve"> 拆除模板作业时应按顺序分段进行，严禁猛撬、硬砸或大面积撬落和拉倒。钢模板拆除时，“U”形卡和“L”插销应逐个拆卸，模板应单块拆除。</w:t>
      </w:r>
    </w:p>
    <w:p>
      <w:pPr>
        <w:ind w:firstLine="420" w:firstLineChars="200"/>
        <w:rPr>
          <w:rFonts w:hint="eastAsia" w:ascii="宋体" w:hAnsi="宋体"/>
          <w:szCs w:val="21"/>
        </w:rPr>
      </w:pPr>
      <w:r>
        <w:rPr>
          <w:rFonts w:hint="eastAsia" w:ascii="宋体" w:hAnsi="宋体"/>
          <w:b/>
          <w:szCs w:val="21"/>
        </w:rPr>
        <w:t>11.1.16</w:t>
      </w:r>
      <w:r>
        <w:rPr>
          <w:rFonts w:hint="eastAsia" w:ascii="宋体" w:hAnsi="宋体"/>
          <w:szCs w:val="21"/>
        </w:rPr>
        <w:t xml:space="preserve">  休息或下班时，不得留下松动和悬挂着的模板。拆下的模板应及时传递至地面，并运送到指定地点集中堆放，木模板应拔除钉子，防止钉子扎脚。</w:t>
      </w:r>
    </w:p>
    <w:p>
      <w:pPr>
        <w:ind w:firstLine="420" w:firstLineChars="200"/>
        <w:rPr>
          <w:rFonts w:hint="eastAsia" w:ascii="宋体" w:hAnsi="宋体"/>
          <w:szCs w:val="21"/>
        </w:rPr>
      </w:pPr>
      <w:r>
        <w:rPr>
          <w:rFonts w:hint="eastAsia" w:ascii="宋体" w:hAnsi="宋体"/>
          <w:b/>
          <w:szCs w:val="21"/>
        </w:rPr>
        <w:t>11.1.17</w:t>
      </w:r>
      <w:r>
        <w:rPr>
          <w:rFonts w:hint="eastAsia" w:ascii="宋体" w:hAnsi="宋体"/>
          <w:szCs w:val="21"/>
        </w:rPr>
        <w:t xml:space="preserve">  严禁上下同时进行模板拆除作业。严禁站在悬臂结构上敲拆底模。拆除临边处的柱、梁、墙板时，使用撬杠严禁向外用力。</w:t>
      </w:r>
    </w:p>
    <w:p>
      <w:pPr>
        <w:ind w:firstLine="420" w:firstLineChars="200"/>
        <w:rPr>
          <w:rFonts w:hint="eastAsia" w:ascii="宋体" w:hAnsi="宋体"/>
          <w:szCs w:val="21"/>
        </w:rPr>
      </w:pPr>
      <w:r>
        <w:rPr>
          <w:rFonts w:hint="eastAsia" w:ascii="宋体" w:hAnsi="宋体"/>
          <w:b/>
          <w:szCs w:val="21"/>
        </w:rPr>
        <w:t>11.1.18</w:t>
      </w:r>
      <w:r>
        <w:rPr>
          <w:rFonts w:hint="eastAsia" w:ascii="宋体" w:hAnsi="宋体"/>
          <w:szCs w:val="21"/>
        </w:rPr>
        <w:t xml:space="preserve">  拆除薄腹梁、吊车梁、桁架等预制构件模板年，应随拆随加顶撑杆支牢，防止构件倾倒。</w:t>
      </w:r>
    </w:p>
    <w:p>
      <w:pPr>
        <w:rPr>
          <w:rFonts w:hint="eastAsia"/>
        </w:rPr>
      </w:pPr>
      <w:bookmarkStart w:id="27" w:name="_Toc1652"/>
      <w:r>
        <w:rPr>
          <w:rFonts w:hint="eastAsia"/>
        </w:rPr>
        <w:t>第二节  木构件安装</w:t>
      </w:r>
      <w:bookmarkEnd w:id="27"/>
    </w:p>
    <w:p>
      <w:pPr>
        <w:ind w:firstLine="420" w:firstLineChars="200"/>
        <w:rPr>
          <w:rFonts w:hint="eastAsia" w:ascii="宋体" w:hAnsi="宋体"/>
          <w:szCs w:val="21"/>
        </w:rPr>
      </w:pPr>
      <w:r>
        <w:rPr>
          <w:rFonts w:hint="eastAsia" w:ascii="宋体" w:hAnsi="宋体"/>
          <w:b/>
          <w:szCs w:val="21"/>
        </w:rPr>
        <w:t>11.2.1</w:t>
      </w:r>
      <w:r>
        <w:rPr>
          <w:rFonts w:hint="eastAsia" w:ascii="宋体" w:hAnsi="宋体"/>
          <w:szCs w:val="21"/>
        </w:rPr>
        <w:t xml:space="preserve">  在坡度大于25°的屋面上操作，应有防滑梯、护身栏杆等防护措施，必要时应使用安全带。</w:t>
      </w:r>
    </w:p>
    <w:p>
      <w:pPr>
        <w:ind w:firstLine="420" w:firstLineChars="200"/>
        <w:rPr>
          <w:rFonts w:hint="eastAsia" w:ascii="宋体" w:hAnsi="宋体"/>
          <w:szCs w:val="21"/>
        </w:rPr>
      </w:pPr>
      <w:r>
        <w:rPr>
          <w:rFonts w:hint="eastAsia" w:ascii="宋体" w:hAnsi="宋体"/>
          <w:b/>
          <w:szCs w:val="21"/>
        </w:rPr>
        <w:t>11.2.2</w:t>
      </w:r>
      <w:r>
        <w:rPr>
          <w:rFonts w:hint="eastAsia" w:ascii="宋体" w:hAnsi="宋体"/>
          <w:szCs w:val="21"/>
        </w:rPr>
        <w:t xml:space="preserve">  木屋架应在地面拼装。必须在上面拼装的应在连续进行，中断时应设临时支撑。屋架就位后，应及时安装脊檀、拉杆或临时支撑。吊运材料所用索具必须牢固、可靠，绑扎要牢固。</w:t>
      </w:r>
    </w:p>
    <w:p>
      <w:pPr>
        <w:ind w:firstLine="420" w:firstLineChars="200"/>
        <w:rPr>
          <w:rFonts w:hint="eastAsia" w:ascii="宋体" w:hAnsi="宋体"/>
          <w:szCs w:val="21"/>
        </w:rPr>
      </w:pPr>
      <w:r>
        <w:rPr>
          <w:rFonts w:hint="eastAsia" w:ascii="宋体" w:hAnsi="宋体"/>
          <w:b/>
          <w:szCs w:val="21"/>
        </w:rPr>
        <w:t xml:space="preserve">11.2.3 </w:t>
      </w:r>
      <w:r>
        <w:rPr>
          <w:rFonts w:hint="eastAsia" w:ascii="宋体" w:hAnsi="宋体"/>
          <w:szCs w:val="21"/>
        </w:rPr>
        <w:t xml:space="preserve"> 在没有望板的屋面上安装石棉瓦，应在屋架下弦架设安全平网或其他安全设施，并使用有防滑条的脚手板，钩挂牢固后方可操作。禁止在石棉瓦上行走。</w:t>
      </w:r>
    </w:p>
    <w:p>
      <w:pPr>
        <w:ind w:firstLine="420" w:firstLineChars="200"/>
        <w:rPr>
          <w:rFonts w:hint="eastAsia" w:ascii="宋体" w:hAnsi="宋体"/>
          <w:szCs w:val="21"/>
        </w:rPr>
      </w:pPr>
      <w:r>
        <w:rPr>
          <w:rFonts w:hint="eastAsia" w:ascii="宋体" w:hAnsi="宋体"/>
          <w:b/>
          <w:szCs w:val="21"/>
        </w:rPr>
        <w:t>11.2.4</w:t>
      </w:r>
      <w:r>
        <w:rPr>
          <w:rFonts w:hint="eastAsia" w:ascii="宋体" w:hAnsi="宋体"/>
          <w:szCs w:val="21"/>
        </w:rPr>
        <w:t xml:space="preserve">  安装二楼以上外墙窗扇，如外侧无脚手架或安全平网，应挂好安全带。安装窗扇中的固定扇，必须钉牢固。</w:t>
      </w:r>
    </w:p>
    <w:p>
      <w:pPr>
        <w:ind w:firstLine="420" w:firstLineChars="200"/>
        <w:rPr>
          <w:rFonts w:hint="eastAsia" w:ascii="宋体" w:hAnsi="宋体"/>
          <w:szCs w:val="21"/>
        </w:rPr>
      </w:pPr>
      <w:r>
        <w:rPr>
          <w:rFonts w:hint="eastAsia" w:ascii="宋体" w:hAnsi="宋体"/>
          <w:b/>
          <w:szCs w:val="21"/>
        </w:rPr>
        <w:t>11.2.5</w:t>
      </w:r>
      <w:r>
        <w:rPr>
          <w:rFonts w:hint="eastAsia" w:ascii="宋体" w:hAnsi="宋体"/>
          <w:szCs w:val="21"/>
        </w:rPr>
        <w:t xml:space="preserve">  不准直接在板条顶棚或隔音板上通行及堆放材料。必须通行时，应在方楞上铺设脚手板。</w:t>
      </w:r>
    </w:p>
    <w:p>
      <w:pPr>
        <w:ind w:firstLine="420" w:firstLineChars="200"/>
        <w:rPr>
          <w:rFonts w:hint="eastAsia" w:ascii="宋体" w:hAnsi="宋体"/>
          <w:szCs w:val="21"/>
        </w:rPr>
      </w:pPr>
      <w:r>
        <w:rPr>
          <w:rFonts w:hint="eastAsia" w:ascii="宋体" w:hAnsi="宋体"/>
          <w:szCs w:val="21"/>
        </w:rPr>
        <w:t>11.2.6  钉房檐口板，必须站在脚手架上，禁止在屋面上探身操作。</w:t>
      </w:r>
    </w:p>
    <w:p>
      <w:pPr>
        <w:rPr>
          <w:rFonts w:hint="eastAsia"/>
        </w:rPr>
      </w:pPr>
      <w:bookmarkStart w:id="28" w:name="_Toc30505"/>
      <w:r>
        <w:rPr>
          <w:rFonts w:hint="eastAsia"/>
        </w:rPr>
        <w:t>第三节  木工机械</w:t>
      </w:r>
      <w:bookmarkEnd w:id="28"/>
    </w:p>
    <w:p>
      <w:pPr>
        <w:ind w:firstLine="420" w:firstLineChars="200"/>
        <w:rPr>
          <w:rFonts w:hint="eastAsia" w:ascii="宋体" w:hAnsi="宋体"/>
          <w:szCs w:val="21"/>
        </w:rPr>
      </w:pPr>
      <w:r>
        <w:rPr>
          <w:rFonts w:hint="eastAsia" w:ascii="宋体" w:hAnsi="宋体"/>
          <w:b/>
          <w:szCs w:val="21"/>
        </w:rPr>
        <w:t>11.3.1</w:t>
      </w:r>
      <w:r>
        <w:rPr>
          <w:rFonts w:hint="eastAsia" w:ascii="宋体" w:hAnsi="宋体"/>
          <w:szCs w:val="21"/>
        </w:rPr>
        <w:t xml:space="preserve">  木工机械设备的用电应遵守本规程第十五章的有关规定，开关箱及电源的安装和拆除、机械设备电气故障的排除，应由电工进行。木工棚内严禁吸烟并应按规定设置消防器材。</w:t>
      </w:r>
    </w:p>
    <w:p>
      <w:pPr>
        <w:ind w:firstLine="420" w:firstLineChars="200"/>
        <w:rPr>
          <w:rFonts w:hint="eastAsia" w:ascii="宋体" w:hAnsi="宋体"/>
          <w:szCs w:val="21"/>
        </w:rPr>
      </w:pPr>
      <w:r>
        <w:rPr>
          <w:rFonts w:hint="eastAsia" w:ascii="宋体" w:hAnsi="宋体"/>
          <w:b/>
          <w:szCs w:val="21"/>
        </w:rPr>
        <w:t>11.3.2</w:t>
      </w:r>
      <w:r>
        <w:rPr>
          <w:rFonts w:hint="eastAsia" w:ascii="宋体" w:hAnsi="宋体"/>
          <w:szCs w:val="21"/>
        </w:rPr>
        <w:t xml:space="preserve">  操作木工机械设备人员的衣着、鞋子必须符合要求，并不得系领带。使用木工机械前，应对木工机械周边的场地进行清理，使之符合安全要求。工作完毕，应做到工完料清。</w:t>
      </w:r>
    </w:p>
    <w:p>
      <w:pPr>
        <w:ind w:firstLine="420" w:firstLineChars="200"/>
        <w:rPr>
          <w:rFonts w:hint="eastAsia" w:ascii="宋体" w:hAnsi="宋体"/>
          <w:szCs w:val="21"/>
        </w:rPr>
      </w:pPr>
      <w:r>
        <w:rPr>
          <w:rFonts w:hint="eastAsia" w:ascii="宋体" w:hAnsi="宋体"/>
          <w:b/>
          <w:szCs w:val="21"/>
        </w:rPr>
        <w:t>11.3.3</w:t>
      </w:r>
      <w:r>
        <w:rPr>
          <w:rFonts w:hint="eastAsia" w:ascii="宋体" w:hAnsi="宋体"/>
          <w:szCs w:val="21"/>
        </w:rPr>
        <w:t xml:space="preserve">  使用木工机械前，应对木工机械及其安全防护装置进行检查，严禁使用破损、没有安全防护装置或安全防护装置失效的木工机械。严禁使用平刨、电锯和电钻合用一台电机的多功能联合木工机械。</w:t>
      </w:r>
    </w:p>
    <w:p>
      <w:pPr>
        <w:ind w:firstLine="420" w:firstLineChars="200"/>
        <w:rPr>
          <w:rFonts w:hint="eastAsia" w:ascii="宋体" w:hAnsi="宋体"/>
          <w:szCs w:val="21"/>
        </w:rPr>
      </w:pPr>
      <w:r>
        <w:rPr>
          <w:rFonts w:hint="eastAsia" w:ascii="宋体" w:hAnsi="宋体"/>
          <w:b/>
          <w:szCs w:val="21"/>
        </w:rPr>
        <w:t>11.3.4</w:t>
      </w:r>
      <w:r>
        <w:rPr>
          <w:rFonts w:hint="eastAsia" w:ascii="宋体" w:hAnsi="宋体"/>
          <w:szCs w:val="21"/>
        </w:rPr>
        <w:t xml:space="preserve">  使用平刨机时必须遵守下列规定：</w:t>
      </w:r>
    </w:p>
    <w:p>
      <w:pPr>
        <w:ind w:firstLine="420" w:firstLineChars="200"/>
        <w:rPr>
          <w:rFonts w:hint="eastAsia" w:ascii="宋体" w:hAnsi="宋体"/>
          <w:szCs w:val="21"/>
        </w:rPr>
      </w:pPr>
      <w:r>
        <w:rPr>
          <w:rFonts w:hint="eastAsia" w:ascii="宋体" w:hAnsi="宋体"/>
          <w:b/>
          <w:szCs w:val="21"/>
        </w:rPr>
        <w:t>1</w:t>
      </w:r>
      <w:r>
        <w:rPr>
          <w:rFonts w:hint="eastAsia" w:ascii="宋体" w:hAnsi="宋体"/>
          <w:szCs w:val="21"/>
        </w:rPr>
        <w:t xml:space="preserve">  刨料应保持身体稳定，双手操作。刨大面时，手要按在料上面；刨小面时，手指不低于料高的一半，并不得少于30mm。禁止手在料后推送。</w:t>
      </w:r>
    </w:p>
    <w:p>
      <w:pPr>
        <w:ind w:firstLine="420" w:firstLineChars="200"/>
        <w:rPr>
          <w:rFonts w:hint="eastAsia" w:ascii="宋体" w:hAnsi="宋体"/>
          <w:szCs w:val="21"/>
        </w:rPr>
      </w:pPr>
      <w:r>
        <w:rPr>
          <w:rFonts w:hint="eastAsia" w:ascii="宋体" w:hAnsi="宋体"/>
          <w:b/>
          <w:szCs w:val="21"/>
        </w:rPr>
        <w:t xml:space="preserve">2 </w:t>
      </w:r>
      <w:r>
        <w:rPr>
          <w:rFonts w:hint="eastAsia" w:ascii="宋体" w:hAnsi="宋体"/>
          <w:szCs w:val="21"/>
        </w:rPr>
        <w:t xml:space="preserve"> 刨削量每次一般不得超过1.5mm。进料速度应保持均匀，经过刨口时要用力要轻，禁止在刨刃上方回料。</w:t>
      </w:r>
    </w:p>
    <w:p>
      <w:pPr>
        <w:ind w:firstLine="420" w:firstLineChars="200"/>
        <w:rPr>
          <w:rFonts w:hint="eastAsia" w:ascii="宋体" w:hAnsi="宋体"/>
          <w:szCs w:val="21"/>
        </w:rPr>
      </w:pPr>
      <w:r>
        <w:rPr>
          <w:rFonts w:hint="eastAsia" w:ascii="宋体" w:hAnsi="宋体"/>
          <w:b/>
          <w:szCs w:val="21"/>
        </w:rPr>
        <w:t>3</w:t>
      </w:r>
      <w:r>
        <w:rPr>
          <w:rFonts w:hint="eastAsia" w:ascii="宋体" w:hAnsi="宋体"/>
          <w:szCs w:val="21"/>
        </w:rPr>
        <w:t xml:space="preserve">  刨厚度小于15mm、长度小于300mm的木料，必须用压板或推棍，禁止用手推进。</w:t>
      </w:r>
    </w:p>
    <w:p>
      <w:pPr>
        <w:ind w:firstLine="420" w:firstLineChars="200"/>
        <w:rPr>
          <w:rFonts w:hint="eastAsia" w:ascii="宋体" w:hAnsi="宋体"/>
          <w:szCs w:val="21"/>
        </w:rPr>
      </w:pPr>
      <w:r>
        <w:rPr>
          <w:rFonts w:hint="eastAsia" w:ascii="宋体" w:hAnsi="宋体"/>
          <w:b/>
          <w:szCs w:val="21"/>
        </w:rPr>
        <w:t xml:space="preserve">4  </w:t>
      </w:r>
      <w:r>
        <w:rPr>
          <w:rFonts w:hint="eastAsia" w:ascii="宋体" w:hAnsi="宋体"/>
          <w:szCs w:val="21"/>
        </w:rPr>
        <w:t>遇节疤、戗槎要减慢推料速度，禁止手按在节疤上推料。刨旧料必须将铁钉、泥砂等清除干净。</w:t>
      </w:r>
    </w:p>
    <w:p>
      <w:pPr>
        <w:ind w:firstLine="420" w:firstLineChars="200"/>
        <w:rPr>
          <w:rFonts w:hint="eastAsia" w:ascii="宋体" w:hAnsi="宋体"/>
          <w:szCs w:val="21"/>
        </w:rPr>
      </w:pPr>
      <w:r>
        <w:rPr>
          <w:rFonts w:hint="eastAsia" w:ascii="宋体" w:hAnsi="宋体"/>
          <w:b/>
          <w:szCs w:val="21"/>
        </w:rPr>
        <w:t xml:space="preserve">5 </w:t>
      </w:r>
      <w:r>
        <w:rPr>
          <w:rFonts w:hint="eastAsia" w:ascii="宋体" w:hAnsi="宋体"/>
          <w:szCs w:val="21"/>
        </w:rPr>
        <w:t xml:space="preserve"> 换刀片应拉闸断电并锁好开关箱，并卸下传动皮带。</w:t>
      </w:r>
    </w:p>
    <w:p>
      <w:pPr>
        <w:ind w:firstLine="420" w:firstLineChars="200"/>
        <w:rPr>
          <w:rFonts w:hint="eastAsia" w:ascii="宋体" w:hAnsi="宋体"/>
          <w:szCs w:val="21"/>
        </w:rPr>
      </w:pPr>
      <w:r>
        <w:rPr>
          <w:rFonts w:hint="eastAsia" w:ascii="宋体" w:hAnsi="宋体"/>
          <w:b/>
          <w:szCs w:val="21"/>
        </w:rPr>
        <w:t>6</w:t>
      </w:r>
      <w:r>
        <w:rPr>
          <w:rFonts w:hint="eastAsia" w:ascii="宋体" w:hAnsi="宋体"/>
          <w:szCs w:val="21"/>
        </w:rPr>
        <w:t xml:space="preserve">  同一台刨机的刀片重量、厚度必须一致，刀架、夹板必须吻合。刀片焊缝超出刀头和有裂缝的刀具不准使用。紧固刀片的螺栓，应嵌入槽内，并离刀背不少于10mm。</w:t>
      </w:r>
    </w:p>
    <w:p>
      <w:pPr>
        <w:ind w:firstLine="420" w:firstLineChars="200"/>
        <w:rPr>
          <w:rFonts w:hint="eastAsia" w:ascii="宋体" w:hAnsi="宋体"/>
          <w:szCs w:val="21"/>
        </w:rPr>
      </w:pPr>
      <w:r>
        <w:rPr>
          <w:rFonts w:hint="eastAsia" w:ascii="宋体" w:hAnsi="宋体"/>
          <w:b/>
          <w:szCs w:val="21"/>
        </w:rPr>
        <w:t>11.3.5</w:t>
      </w:r>
      <w:r>
        <w:rPr>
          <w:rFonts w:hint="eastAsia" w:ascii="宋体" w:hAnsi="宋体"/>
          <w:szCs w:val="21"/>
        </w:rPr>
        <w:t xml:space="preserve">  使用压刨机（包括三面刨、四面刨）必须遵守下列规定：</w:t>
      </w:r>
    </w:p>
    <w:p>
      <w:pPr>
        <w:ind w:firstLine="420" w:firstLineChars="200"/>
        <w:rPr>
          <w:rFonts w:hint="eastAsia" w:ascii="宋体" w:hAnsi="宋体"/>
          <w:szCs w:val="21"/>
        </w:rPr>
      </w:pPr>
      <w:r>
        <w:rPr>
          <w:rFonts w:hint="eastAsia" w:ascii="宋体" w:hAnsi="宋体"/>
          <w:b/>
          <w:szCs w:val="21"/>
        </w:rPr>
        <w:t>1</w:t>
      </w:r>
      <w:r>
        <w:rPr>
          <w:rFonts w:hint="eastAsia" w:ascii="宋体" w:hAnsi="宋体"/>
          <w:szCs w:val="21"/>
        </w:rPr>
        <w:t xml:space="preserve">  机床只准采用单向开关，不准采用倒顺双向开关。三、四面刨，要按顺序开动。</w:t>
      </w:r>
    </w:p>
    <w:p>
      <w:pPr>
        <w:ind w:firstLine="420" w:firstLineChars="200"/>
        <w:rPr>
          <w:rFonts w:hint="eastAsia" w:ascii="宋体" w:hAnsi="宋体"/>
          <w:szCs w:val="21"/>
        </w:rPr>
      </w:pPr>
      <w:r>
        <w:rPr>
          <w:rFonts w:hint="eastAsia" w:ascii="宋体" w:hAnsi="宋体"/>
          <w:b/>
          <w:szCs w:val="21"/>
        </w:rPr>
        <w:t xml:space="preserve">2 </w:t>
      </w:r>
      <w:r>
        <w:rPr>
          <w:rFonts w:hint="eastAsia" w:ascii="宋体" w:hAnsi="宋体"/>
          <w:szCs w:val="21"/>
        </w:rPr>
        <w:t xml:space="preserve"> 送料和接料不准戴手套，并应站在机床的一侧。刨削量每次不得超过5mm。</w:t>
      </w:r>
    </w:p>
    <w:p>
      <w:pPr>
        <w:ind w:firstLine="420" w:firstLineChars="200"/>
        <w:rPr>
          <w:rFonts w:hint="eastAsia" w:ascii="宋体" w:hAnsi="宋体"/>
          <w:szCs w:val="21"/>
        </w:rPr>
      </w:pPr>
      <w:r>
        <w:rPr>
          <w:rFonts w:hint="eastAsia" w:ascii="宋体" w:hAnsi="宋体"/>
          <w:b/>
          <w:szCs w:val="21"/>
        </w:rPr>
        <w:t xml:space="preserve">3 </w:t>
      </w:r>
      <w:r>
        <w:rPr>
          <w:rFonts w:hint="eastAsia" w:ascii="宋体" w:hAnsi="宋体"/>
          <w:szCs w:val="21"/>
        </w:rPr>
        <w:t xml:space="preserve"> 进料必须平直，发现材料走横或卡住，应停机降低台面拨正。遇硬节应减慢送料速度，送料时手指必须离开滚筒200mm以外，接料必须待料走出台面。</w:t>
      </w:r>
    </w:p>
    <w:p>
      <w:pPr>
        <w:ind w:firstLine="420" w:firstLineChars="200"/>
        <w:rPr>
          <w:rFonts w:hint="eastAsia" w:ascii="宋体" w:hAnsi="宋体"/>
          <w:szCs w:val="21"/>
        </w:rPr>
      </w:pPr>
      <w:r>
        <w:rPr>
          <w:rFonts w:hint="eastAsia" w:ascii="宋体" w:hAnsi="宋体"/>
          <w:b/>
          <w:szCs w:val="21"/>
        </w:rPr>
        <w:t xml:space="preserve">4 </w:t>
      </w:r>
      <w:r>
        <w:rPr>
          <w:rFonts w:hint="eastAsia" w:ascii="宋体" w:hAnsi="宋体"/>
          <w:szCs w:val="21"/>
        </w:rPr>
        <w:t xml:space="preserve"> 刨短料，其长度不得短于前后压滚距离；刨厚度小于10mm的木料，必须垫托板。</w:t>
      </w:r>
    </w:p>
    <w:p>
      <w:pPr>
        <w:ind w:firstLine="420" w:firstLineChars="200"/>
        <w:rPr>
          <w:rFonts w:hint="eastAsia" w:ascii="宋体" w:hAnsi="宋体"/>
          <w:szCs w:val="21"/>
        </w:rPr>
      </w:pPr>
      <w:r>
        <w:rPr>
          <w:rFonts w:hint="eastAsia" w:ascii="宋体" w:hAnsi="宋体"/>
          <w:b/>
          <w:szCs w:val="21"/>
        </w:rPr>
        <w:t>11.3.6</w:t>
      </w:r>
      <w:r>
        <w:rPr>
          <w:rFonts w:hint="eastAsia" w:ascii="宋体" w:hAnsi="宋体"/>
          <w:szCs w:val="21"/>
        </w:rPr>
        <w:t xml:space="preserve">  使用圆盘锯（包括截锯）必须遵守下列规定：</w:t>
      </w:r>
    </w:p>
    <w:p>
      <w:pPr>
        <w:ind w:firstLine="420" w:firstLineChars="200"/>
        <w:rPr>
          <w:rFonts w:hint="eastAsia" w:ascii="宋体" w:hAnsi="宋体"/>
          <w:szCs w:val="21"/>
        </w:rPr>
      </w:pPr>
      <w:r>
        <w:rPr>
          <w:rFonts w:hint="eastAsia" w:ascii="宋体" w:hAnsi="宋体"/>
          <w:b/>
          <w:szCs w:val="21"/>
        </w:rPr>
        <w:t xml:space="preserve">1 </w:t>
      </w:r>
      <w:r>
        <w:rPr>
          <w:rFonts w:hint="eastAsia" w:ascii="宋体" w:hAnsi="宋体"/>
          <w:szCs w:val="21"/>
        </w:rPr>
        <w:t xml:space="preserve"> 操作前应进行检查，锯片不得有裂口，螺丝应上紧。</w:t>
      </w:r>
    </w:p>
    <w:p>
      <w:pPr>
        <w:ind w:firstLine="420" w:firstLineChars="200"/>
        <w:rPr>
          <w:rFonts w:hint="eastAsia" w:ascii="宋体" w:hAnsi="宋体"/>
          <w:szCs w:val="21"/>
        </w:rPr>
      </w:pPr>
      <w:r>
        <w:rPr>
          <w:rFonts w:hint="eastAsia" w:ascii="宋体" w:hAnsi="宋体"/>
          <w:b/>
          <w:szCs w:val="21"/>
        </w:rPr>
        <w:t xml:space="preserve">2 </w:t>
      </w:r>
      <w:r>
        <w:rPr>
          <w:rFonts w:hint="eastAsia" w:ascii="宋体" w:hAnsi="宋体"/>
          <w:szCs w:val="21"/>
        </w:rPr>
        <w:t xml:space="preserve"> 操作要戴防护眼镜，并站在锯片一侧，禁止站在与锯片同一直线上。作业时手笔不得跨越锯片。</w:t>
      </w:r>
    </w:p>
    <w:p>
      <w:pPr>
        <w:ind w:firstLine="420" w:firstLineChars="200"/>
        <w:rPr>
          <w:rFonts w:hint="eastAsia" w:ascii="宋体" w:hAnsi="宋体"/>
          <w:szCs w:val="21"/>
        </w:rPr>
      </w:pPr>
      <w:r>
        <w:rPr>
          <w:rFonts w:hint="eastAsia" w:ascii="宋体" w:hAnsi="宋体"/>
          <w:b/>
          <w:szCs w:val="21"/>
        </w:rPr>
        <w:t xml:space="preserve">3 </w:t>
      </w:r>
      <w:r>
        <w:rPr>
          <w:rFonts w:hint="eastAsia" w:ascii="宋体" w:hAnsi="宋体"/>
          <w:szCs w:val="21"/>
        </w:rPr>
        <w:t xml:space="preserve"> 进料必须紧贴靠山，不得用力过猛，遇硬节应慢推。接料要待料出锯片150mm后，不得用手硬拉。</w:t>
      </w:r>
    </w:p>
    <w:p>
      <w:pPr>
        <w:ind w:firstLine="420" w:firstLineChars="200"/>
        <w:rPr>
          <w:rFonts w:hint="eastAsia" w:ascii="宋体" w:hAnsi="宋体"/>
          <w:szCs w:val="21"/>
        </w:rPr>
      </w:pPr>
      <w:r>
        <w:rPr>
          <w:rFonts w:hint="eastAsia" w:ascii="宋体" w:hAnsi="宋体"/>
          <w:b/>
          <w:szCs w:val="21"/>
        </w:rPr>
        <w:t xml:space="preserve">4 </w:t>
      </w:r>
      <w:r>
        <w:rPr>
          <w:rFonts w:hint="eastAsia" w:ascii="宋体" w:hAnsi="宋体"/>
          <w:szCs w:val="21"/>
        </w:rPr>
        <w:t xml:space="preserve"> 短窄料应用推棍，接料应使用刨钩。超过锯片半径的木料，禁止上锯。</w:t>
      </w:r>
    </w:p>
    <w:p>
      <w:pPr>
        <w:rPr>
          <w:rFonts w:hint="eastAsia"/>
        </w:rPr>
      </w:pPr>
      <w:bookmarkStart w:id="29" w:name="_Toc14042"/>
      <w:r>
        <w:rPr>
          <w:rFonts w:hint="eastAsia"/>
        </w:rPr>
        <w:t>第十二章  钢筋工</w:t>
      </w:r>
      <w:bookmarkEnd w:id="29"/>
    </w:p>
    <w:p>
      <w:pPr>
        <w:rPr>
          <w:rFonts w:hint="eastAsia"/>
        </w:rPr>
      </w:pPr>
      <w:bookmarkStart w:id="30" w:name="_Toc14606"/>
      <w:r>
        <w:rPr>
          <w:rFonts w:hint="eastAsia"/>
        </w:rPr>
        <w:t>第一节  运输、制作和绑扎</w:t>
      </w:r>
      <w:bookmarkEnd w:id="30"/>
    </w:p>
    <w:p>
      <w:pPr>
        <w:ind w:firstLine="420" w:firstLineChars="200"/>
        <w:rPr>
          <w:rFonts w:hint="eastAsia" w:ascii="宋体" w:hAnsi="宋体"/>
          <w:szCs w:val="21"/>
        </w:rPr>
      </w:pPr>
      <w:r>
        <w:rPr>
          <w:rFonts w:hint="eastAsia" w:ascii="宋体" w:hAnsi="宋体"/>
          <w:b/>
          <w:szCs w:val="21"/>
        </w:rPr>
        <w:t xml:space="preserve">12.1.1 </w:t>
      </w:r>
      <w:r>
        <w:rPr>
          <w:rFonts w:hint="eastAsia" w:ascii="宋体" w:hAnsi="宋体"/>
          <w:szCs w:val="21"/>
        </w:rPr>
        <w:t xml:space="preserve"> 钢筋制作棚必须符合安全要求，工作台必须稳固，制作棚内设置照明灯具及用电线路应符合本规程第十五章的有关规定，照明灯具必须加装防护网罩。制作棚内的各种原材、半成品、废料等应按规格、品种分别堆放整齐。</w:t>
      </w:r>
    </w:p>
    <w:p>
      <w:pPr>
        <w:ind w:firstLine="420" w:firstLineChars="200"/>
        <w:rPr>
          <w:rFonts w:hint="eastAsia" w:ascii="宋体" w:hAnsi="宋体"/>
          <w:szCs w:val="21"/>
        </w:rPr>
      </w:pPr>
      <w:r>
        <w:rPr>
          <w:rFonts w:hint="eastAsia" w:ascii="宋体" w:hAnsi="宋体"/>
          <w:b/>
          <w:szCs w:val="21"/>
        </w:rPr>
        <w:t xml:space="preserve">12.1.2 </w:t>
      </w:r>
      <w:r>
        <w:rPr>
          <w:rFonts w:hint="eastAsia" w:ascii="宋体" w:hAnsi="宋体"/>
          <w:szCs w:val="21"/>
        </w:rPr>
        <w:t xml:space="preserve"> 参加钢筋搬运和安装的人员，衣着必须灵便。人工抬运钢筋时，两人必须同肩，步伐一致；上坡和拐弯时，要前呼后应，步伐放慢，并注意钢筋头尾摆动，防止碰撞人身和电线。到达目的地时，二人同时轻轻放下，严禁反兼抛掷。多人运送钢筋时，起落、转停动作要一致。</w:t>
      </w:r>
    </w:p>
    <w:p>
      <w:pPr>
        <w:ind w:firstLine="420" w:firstLineChars="200"/>
        <w:rPr>
          <w:rFonts w:hint="eastAsia" w:ascii="宋体" w:hAnsi="宋体"/>
          <w:szCs w:val="21"/>
        </w:rPr>
      </w:pPr>
      <w:r>
        <w:rPr>
          <w:rFonts w:hint="eastAsia" w:ascii="宋体" w:hAnsi="宋体"/>
          <w:b/>
          <w:szCs w:val="21"/>
        </w:rPr>
        <w:t>12.1.3</w:t>
      </w:r>
      <w:r>
        <w:rPr>
          <w:rFonts w:hint="eastAsia" w:ascii="宋体" w:hAnsi="宋体"/>
          <w:szCs w:val="21"/>
        </w:rPr>
        <w:t xml:space="preserve">  人工垂直传递钢筋时，上下作业人员不得在同一垂直方向上，并必须有可靠的立足点，高处传递时必须搭设符合要求的操作平台。</w:t>
      </w:r>
    </w:p>
    <w:p>
      <w:pPr>
        <w:ind w:firstLine="420" w:firstLineChars="200"/>
        <w:rPr>
          <w:rFonts w:hint="eastAsia" w:ascii="宋体" w:hAnsi="宋体"/>
          <w:szCs w:val="21"/>
        </w:rPr>
      </w:pPr>
      <w:r>
        <w:rPr>
          <w:rFonts w:hint="eastAsia" w:ascii="宋体" w:hAnsi="宋体"/>
          <w:b/>
          <w:szCs w:val="21"/>
        </w:rPr>
        <w:t>12.1.4</w:t>
      </w:r>
      <w:r>
        <w:rPr>
          <w:rFonts w:hint="eastAsia" w:ascii="宋体" w:hAnsi="宋体"/>
          <w:szCs w:val="21"/>
        </w:rPr>
        <w:t xml:space="preserve">  在建筑物内堆放钢筋应分散。钢筋在模板上短时堆放，不宜集中，且不得妨碍交通，脚手架上严禁堆放钢筋。在新浇的楼板混凝土强度未达到1.2M</w:t>
      </w:r>
      <w:r>
        <w:rPr>
          <w:rFonts w:ascii="宋体" w:hAnsi="宋体"/>
          <w:szCs w:val="21"/>
        </w:rPr>
        <w:t>p</w:t>
      </w:r>
      <w:r>
        <w:rPr>
          <w:rFonts w:hint="eastAsia" w:ascii="宋体" w:hAnsi="宋体"/>
          <w:szCs w:val="21"/>
        </w:rPr>
        <w:t>a前，严禁堆放钢筋。</w:t>
      </w:r>
    </w:p>
    <w:p>
      <w:pPr>
        <w:ind w:firstLine="420" w:firstLineChars="200"/>
        <w:rPr>
          <w:rFonts w:hint="eastAsia" w:ascii="宋体" w:hAnsi="宋体"/>
          <w:szCs w:val="21"/>
        </w:rPr>
      </w:pPr>
      <w:r>
        <w:rPr>
          <w:rFonts w:hint="eastAsia" w:ascii="宋体" w:hAnsi="宋体"/>
          <w:b/>
          <w:szCs w:val="21"/>
        </w:rPr>
        <w:t xml:space="preserve">12.1.5 </w:t>
      </w:r>
      <w:r>
        <w:rPr>
          <w:rFonts w:hint="eastAsia" w:ascii="宋体" w:hAnsi="宋体"/>
          <w:szCs w:val="21"/>
        </w:rPr>
        <w:t xml:space="preserve"> 人工调直钢筋时，铁锤的木柄要坚实牢固，不得使用破头、缺口的锤子，敲击时用力适中，前后不准站人。</w:t>
      </w:r>
    </w:p>
    <w:p>
      <w:pPr>
        <w:ind w:firstLine="420" w:firstLineChars="200"/>
        <w:rPr>
          <w:rFonts w:hint="eastAsia" w:ascii="宋体" w:hAnsi="宋体"/>
          <w:szCs w:val="21"/>
        </w:rPr>
      </w:pPr>
      <w:r>
        <w:rPr>
          <w:rFonts w:hint="eastAsia" w:ascii="宋体" w:hAnsi="宋体"/>
          <w:b/>
          <w:szCs w:val="21"/>
        </w:rPr>
        <w:t>12.1.6</w:t>
      </w:r>
      <w:r>
        <w:rPr>
          <w:rFonts w:hint="eastAsia" w:ascii="宋体" w:hAnsi="宋体"/>
          <w:szCs w:val="21"/>
        </w:rPr>
        <w:t xml:space="preserve">  人工錾断钢筋时，作业前应仔细检查使用的工具，铁钳手柄不得短于500mm。钢筋錾断剩300~400mm时，必须压紧，以防飞出伤人。打锤与掌錾人必须互成斜角，不准对面操作。</w:t>
      </w:r>
    </w:p>
    <w:p>
      <w:pPr>
        <w:ind w:firstLine="420" w:firstLineChars="200"/>
        <w:rPr>
          <w:rFonts w:hint="eastAsia" w:ascii="宋体" w:hAnsi="宋体"/>
          <w:szCs w:val="21"/>
        </w:rPr>
      </w:pPr>
      <w:r>
        <w:rPr>
          <w:rFonts w:hint="eastAsia" w:ascii="宋体" w:hAnsi="宋体"/>
          <w:b/>
          <w:szCs w:val="21"/>
        </w:rPr>
        <w:t>12.1.7</w:t>
      </w:r>
      <w:r>
        <w:rPr>
          <w:rFonts w:hint="eastAsia" w:ascii="宋体" w:hAnsi="宋体"/>
          <w:szCs w:val="21"/>
        </w:rPr>
        <w:t xml:space="preserve">  钢筋除锈时，应先检查钢丝刷固定有无松动，检查封闭式防护罩装置、吸尘设备和电气设备的绝缘及接零或接地保护是否良好，防止机械和触电事故。送料时，操作人员要侧身操作，严禁在除锈机前方站人，长料除锈要两人操作，互相呼应，紧密配合。</w:t>
      </w:r>
    </w:p>
    <w:p>
      <w:pPr>
        <w:ind w:firstLine="420" w:firstLineChars="200"/>
        <w:rPr>
          <w:rFonts w:hint="eastAsia" w:ascii="宋体" w:hAnsi="宋体"/>
          <w:szCs w:val="21"/>
        </w:rPr>
      </w:pPr>
      <w:r>
        <w:rPr>
          <w:rFonts w:hint="eastAsia" w:ascii="宋体" w:hAnsi="宋体"/>
          <w:b/>
          <w:szCs w:val="21"/>
        </w:rPr>
        <w:t xml:space="preserve">12.1.8 </w:t>
      </w:r>
      <w:r>
        <w:rPr>
          <w:rFonts w:hint="eastAsia" w:ascii="宋体" w:hAnsi="宋体"/>
          <w:szCs w:val="21"/>
        </w:rPr>
        <w:t xml:space="preserve"> 使用电动除锈时，应先检查钢丝刷固定有无松动，检查封闭式防护罩、吸尘设备和电气设备的绝缘及接零或接地保护是否良好，防止机械和触电事故。送料时，操作人员要侧身操作，严禁在除锈机前方站人，长料除锈要两人操作，互相呼应，紧密配合。</w:t>
      </w:r>
    </w:p>
    <w:p>
      <w:pPr>
        <w:ind w:firstLine="420" w:firstLineChars="200"/>
        <w:rPr>
          <w:rFonts w:hint="eastAsia" w:ascii="宋体" w:hAnsi="宋体"/>
          <w:szCs w:val="21"/>
        </w:rPr>
      </w:pPr>
      <w:r>
        <w:rPr>
          <w:rFonts w:hint="eastAsia" w:ascii="宋体" w:hAnsi="宋体"/>
          <w:b/>
          <w:szCs w:val="21"/>
        </w:rPr>
        <w:t>12.1.9</w:t>
      </w:r>
      <w:r>
        <w:rPr>
          <w:rFonts w:hint="eastAsia" w:ascii="宋体" w:hAnsi="宋体"/>
          <w:szCs w:val="21"/>
        </w:rPr>
        <w:t xml:space="preserve">  拉直钢筋，卡头要卡牢，地锚要结实牢固，拉筋沿线2m区域内禁止行人。人工绞磨钢筋拉直，不准用胸、肚接触推杆，并要步调一致，稳步进行，缓慢松解，不得一次松开，以免回弹伤人。</w:t>
      </w:r>
    </w:p>
    <w:p>
      <w:pPr>
        <w:ind w:firstLine="420" w:firstLineChars="200"/>
        <w:rPr>
          <w:rFonts w:hint="eastAsia" w:ascii="宋体" w:hAnsi="宋体"/>
          <w:szCs w:val="21"/>
        </w:rPr>
      </w:pPr>
      <w:r>
        <w:rPr>
          <w:rFonts w:hint="eastAsia" w:ascii="宋体" w:hAnsi="宋体"/>
          <w:b/>
          <w:szCs w:val="21"/>
        </w:rPr>
        <w:t xml:space="preserve">12.1.10 </w:t>
      </w:r>
      <w:r>
        <w:rPr>
          <w:rFonts w:hint="eastAsia" w:ascii="宋体" w:hAnsi="宋体"/>
          <w:szCs w:val="21"/>
        </w:rPr>
        <w:t xml:space="preserve"> 在制作太上使用齿口板弯曲钢筋时，操作台必须牢固可靠，三角板应与操作台面固定牢固。弯曲长钢筋时，应两人抬上桌面，齿口板放在弯曲处后扣紧，操作者要紧握板手，脚要站稳，用力均匀，以防板手滑移或钢筋突断伤人。</w:t>
      </w:r>
    </w:p>
    <w:p>
      <w:pPr>
        <w:ind w:firstLine="420" w:firstLineChars="200"/>
        <w:rPr>
          <w:rFonts w:hint="eastAsia" w:ascii="宋体" w:hAnsi="宋体"/>
          <w:szCs w:val="21"/>
        </w:rPr>
      </w:pPr>
      <w:r>
        <w:rPr>
          <w:rFonts w:hint="eastAsia" w:ascii="宋体" w:hAnsi="宋体"/>
          <w:b/>
          <w:szCs w:val="21"/>
        </w:rPr>
        <w:t>12.1.11</w:t>
      </w:r>
      <w:r>
        <w:rPr>
          <w:rFonts w:hint="eastAsia" w:ascii="宋体" w:hAnsi="宋体"/>
          <w:szCs w:val="21"/>
        </w:rPr>
        <w:t xml:space="preserve">  在高处、深坑绑扎钢筋和安装骨架，须搭设脚手架和马道，圆盘展开拉直剪断时，应脚踩两端剪断，避免断筋弹起伤人。</w:t>
      </w:r>
    </w:p>
    <w:p>
      <w:pPr>
        <w:ind w:firstLine="420" w:firstLineChars="200"/>
        <w:rPr>
          <w:rFonts w:hint="eastAsia" w:ascii="宋体" w:hAnsi="宋体"/>
          <w:szCs w:val="21"/>
        </w:rPr>
      </w:pPr>
      <w:r>
        <w:rPr>
          <w:rFonts w:hint="eastAsia" w:ascii="宋体" w:hAnsi="宋体"/>
          <w:b/>
          <w:szCs w:val="21"/>
        </w:rPr>
        <w:t>12.1.12</w:t>
      </w:r>
      <w:r>
        <w:rPr>
          <w:rFonts w:hint="eastAsia" w:ascii="宋体" w:hAnsi="宋体"/>
          <w:szCs w:val="21"/>
        </w:rPr>
        <w:t xml:space="preserve">  绑扎立柱、墙体钢筋和安装骨架，不得站在骨架上和墙体上安装或攀登骨架上下。柱筋在4m内，重量不大，可在地面或楼面上绑扎，整体竖起；柱筋高于4m以上应搭设工作台。安装人员宜站在建筑物内侧，严禁操作人员背朝外侧和攀在柱筋上操作。</w:t>
      </w:r>
    </w:p>
    <w:p>
      <w:pPr>
        <w:ind w:firstLine="420" w:firstLineChars="200"/>
        <w:rPr>
          <w:rFonts w:hint="eastAsia" w:ascii="宋体" w:hAnsi="宋体"/>
          <w:szCs w:val="21"/>
        </w:rPr>
      </w:pPr>
      <w:r>
        <w:rPr>
          <w:rFonts w:hint="eastAsia" w:ascii="宋体" w:hAnsi="宋体"/>
          <w:b/>
          <w:szCs w:val="21"/>
        </w:rPr>
        <w:t xml:space="preserve">12.1.13 </w:t>
      </w:r>
      <w:r>
        <w:rPr>
          <w:rFonts w:hint="eastAsia" w:ascii="宋体" w:hAnsi="宋体"/>
          <w:szCs w:val="21"/>
        </w:rPr>
        <w:t xml:space="preserve"> 绑扎高层建筑圈梁、挑檐、外墙、边柱钢筋，或在2m以上无牢固立脚点和大于45°斜屋面、陡坡安装钢筋时，应系好安全带。</w:t>
      </w:r>
    </w:p>
    <w:p>
      <w:pPr>
        <w:ind w:firstLine="420" w:firstLineChars="200"/>
        <w:rPr>
          <w:rFonts w:hint="eastAsia" w:ascii="宋体" w:hAnsi="宋体"/>
          <w:szCs w:val="21"/>
        </w:rPr>
      </w:pPr>
      <w:r>
        <w:rPr>
          <w:rFonts w:hint="eastAsia" w:ascii="宋体" w:hAnsi="宋体"/>
          <w:b/>
          <w:szCs w:val="21"/>
        </w:rPr>
        <w:t>12.1.14</w:t>
      </w:r>
      <w:r>
        <w:rPr>
          <w:rFonts w:hint="eastAsia" w:ascii="宋体" w:hAnsi="宋体"/>
          <w:szCs w:val="21"/>
        </w:rPr>
        <w:t xml:space="preserve">  绑扎基础和楼层钢筋时，应按施工规定，摆放好钢筋支架或马凳，架起上层钢筋，不得任意减少支架或马凳。</w:t>
      </w:r>
    </w:p>
    <w:p>
      <w:pPr>
        <w:ind w:firstLine="420" w:firstLineChars="200"/>
        <w:rPr>
          <w:rFonts w:hint="eastAsia" w:ascii="宋体" w:hAnsi="宋体"/>
          <w:szCs w:val="21"/>
        </w:rPr>
      </w:pPr>
      <w:r>
        <w:rPr>
          <w:rFonts w:hint="eastAsia" w:ascii="宋体" w:hAnsi="宋体"/>
          <w:b/>
          <w:szCs w:val="21"/>
        </w:rPr>
        <w:t xml:space="preserve">12.1.15 </w:t>
      </w:r>
      <w:r>
        <w:rPr>
          <w:rFonts w:hint="eastAsia" w:ascii="宋体" w:hAnsi="宋体"/>
          <w:szCs w:val="21"/>
        </w:rPr>
        <w:t xml:space="preserve"> 吊运钢筋骨架和半成品时，下方禁止站人，必须待吊物降落离地1m以内，方准靠近，就位固定后，方可摘钩。</w:t>
      </w:r>
    </w:p>
    <w:p>
      <w:pPr>
        <w:ind w:firstLine="420" w:firstLineChars="200"/>
        <w:rPr>
          <w:rFonts w:hint="eastAsia" w:ascii="宋体" w:hAnsi="宋体"/>
          <w:szCs w:val="21"/>
        </w:rPr>
      </w:pPr>
      <w:r>
        <w:rPr>
          <w:rFonts w:hint="eastAsia" w:ascii="宋体" w:hAnsi="宋体"/>
          <w:b/>
          <w:szCs w:val="21"/>
        </w:rPr>
        <w:t>12.1.16</w:t>
      </w:r>
      <w:r>
        <w:rPr>
          <w:rFonts w:hint="eastAsia" w:ascii="宋体" w:hAnsi="宋体"/>
          <w:szCs w:val="21"/>
        </w:rPr>
        <w:t xml:space="preserve">  在操作平台上安装钢筋时，工具、箍筋等离散材料必须放稳妥，以免坠落伤人。</w:t>
      </w:r>
    </w:p>
    <w:p>
      <w:pPr>
        <w:ind w:firstLine="420" w:firstLineChars="200"/>
        <w:rPr>
          <w:rFonts w:hint="eastAsia" w:ascii="宋体" w:hAnsi="宋体"/>
          <w:szCs w:val="21"/>
        </w:rPr>
      </w:pPr>
      <w:r>
        <w:rPr>
          <w:rFonts w:hint="eastAsia" w:ascii="宋体" w:hAnsi="宋体"/>
          <w:b/>
          <w:szCs w:val="21"/>
        </w:rPr>
        <w:t>12.1.17</w:t>
      </w:r>
      <w:r>
        <w:rPr>
          <w:rFonts w:hint="eastAsia" w:ascii="宋体" w:hAnsi="宋体"/>
          <w:szCs w:val="21"/>
        </w:rPr>
        <w:t xml:space="preserve">  高处安装钢筋，应避免在高处休整及扳弯粗钢筋，如必须操作，则应巡视周边环境是否安全，并系好安全带，操作时人要站稳，手应抓紧扳手或采取防止扳手脱落的措施，防止扳手脱落伤人。</w:t>
      </w:r>
    </w:p>
    <w:p>
      <w:pPr>
        <w:ind w:firstLine="420" w:firstLineChars="200"/>
        <w:rPr>
          <w:rFonts w:hint="eastAsia" w:ascii="宋体" w:hAnsi="宋体"/>
          <w:szCs w:val="21"/>
        </w:rPr>
      </w:pPr>
      <w:r>
        <w:rPr>
          <w:rFonts w:hint="eastAsia" w:ascii="宋体" w:hAnsi="宋体"/>
          <w:b/>
          <w:szCs w:val="21"/>
        </w:rPr>
        <w:t>12.1.18</w:t>
      </w:r>
      <w:r>
        <w:rPr>
          <w:rFonts w:hint="eastAsia" w:ascii="宋体" w:hAnsi="宋体"/>
          <w:szCs w:val="21"/>
        </w:rPr>
        <w:t xml:space="preserve">  安装钢筋，周边不得有电气设备及线路。需要弯曲和调头时，应巡视周边环境情况，严禁钢筋碰撞电气设备。</w:t>
      </w:r>
    </w:p>
    <w:p>
      <w:pPr>
        <w:rPr>
          <w:rFonts w:hint="eastAsia"/>
        </w:rPr>
      </w:pPr>
      <w:bookmarkStart w:id="31" w:name="_Toc19087"/>
      <w:r>
        <w:rPr>
          <w:rFonts w:hint="eastAsia"/>
        </w:rPr>
        <w:t>第二节  钢筋直螺纹套接</w:t>
      </w:r>
      <w:bookmarkEnd w:id="31"/>
    </w:p>
    <w:p>
      <w:pPr>
        <w:ind w:firstLine="420" w:firstLineChars="200"/>
        <w:rPr>
          <w:rFonts w:hint="eastAsia" w:ascii="宋体" w:hAnsi="宋体"/>
          <w:szCs w:val="21"/>
        </w:rPr>
      </w:pPr>
      <w:r>
        <w:rPr>
          <w:rFonts w:hint="eastAsia" w:ascii="宋体" w:hAnsi="宋体"/>
          <w:b/>
          <w:szCs w:val="21"/>
        </w:rPr>
        <w:t>12.2.1</w:t>
      </w:r>
      <w:r>
        <w:rPr>
          <w:rFonts w:hint="eastAsia" w:ascii="宋体" w:hAnsi="宋体"/>
          <w:szCs w:val="21"/>
        </w:rPr>
        <w:t xml:space="preserve">  滚丝机应按规定设置，放置平稳，安全就位。</w:t>
      </w:r>
    </w:p>
    <w:p>
      <w:pPr>
        <w:ind w:firstLine="420" w:firstLineChars="200"/>
        <w:rPr>
          <w:rFonts w:hint="eastAsia" w:ascii="宋体" w:hAnsi="宋体"/>
          <w:szCs w:val="21"/>
        </w:rPr>
      </w:pPr>
      <w:r>
        <w:rPr>
          <w:rFonts w:hint="eastAsia" w:ascii="宋体" w:hAnsi="宋体"/>
          <w:b/>
          <w:szCs w:val="21"/>
        </w:rPr>
        <w:t xml:space="preserve">12.2.2  </w:t>
      </w:r>
      <w:r>
        <w:rPr>
          <w:rFonts w:hint="eastAsia" w:ascii="宋体" w:hAnsi="宋体"/>
          <w:szCs w:val="21"/>
        </w:rPr>
        <w:t>滚丝钢管架平台搭设必须牢固、平稳。</w:t>
      </w:r>
    </w:p>
    <w:p>
      <w:pPr>
        <w:ind w:firstLine="420" w:firstLineChars="200"/>
        <w:rPr>
          <w:rFonts w:hint="eastAsia" w:ascii="宋体" w:hAnsi="宋体"/>
          <w:szCs w:val="21"/>
        </w:rPr>
      </w:pPr>
      <w:r>
        <w:rPr>
          <w:rFonts w:hint="eastAsia" w:ascii="宋体" w:hAnsi="宋体"/>
          <w:b/>
          <w:szCs w:val="21"/>
        </w:rPr>
        <w:t xml:space="preserve">12.2.3 </w:t>
      </w:r>
      <w:r>
        <w:rPr>
          <w:rFonts w:hint="eastAsia" w:ascii="宋体" w:hAnsi="宋体"/>
          <w:szCs w:val="21"/>
        </w:rPr>
        <w:t xml:space="preserve"> 人工搬运钢筋，应遵守本规程地十二章第一节的有关规定。</w:t>
      </w:r>
    </w:p>
    <w:p>
      <w:pPr>
        <w:ind w:firstLine="420" w:firstLineChars="200"/>
        <w:rPr>
          <w:rFonts w:hint="eastAsia" w:ascii="宋体" w:hAnsi="宋体"/>
          <w:szCs w:val="21"/>
        </w:rPr>
      </w:pPr>
      <w:r>
        <w:rPr>
          <w:rFonts w:hint="eastAsia" w:ascii="宋体" w:hAnsi="宋体"/>
          <w:b/>
          <w:szCs w:val="21"/>
        </w:rPr>
        <w:t>12.2.4</w:t>
      </w:r>
      <w:r>
        <w:rPr>
          <w:rFonts w:hint="eastAsia" w:ascii="宋体" w:hAnsi="宋体"/>
          <w:szCs w:val="21"/>
        </w:rPr>
        <w:t xml:space="preserve">  钢筋端头使用磨光机时，工人应戴安全防护罩，以免钢筋碎屑伤人。</w:t>
      </w:r>
    </w:p>
    <w:p>
      <w:pPr>
        <w:ind w:firstLine="420" w:firstLineChars="200"/>
        <w:rPr>
          <w:rFonts w:hint="eastAsia" w:ascii="宋体" w:hAnsi="宋体"/>
          <w:szCs w:val="21"/>
        </w:rPr>
      </w:pPr>
      <w:r>
        <w:rPr>
          <w:rFonts w:hint="eastAsia" w:ascii="宋体" w:hAnsi="宋体"/>
          <w:b/>
          <w:szCs w:val="21"/>
        </w:rPr>
        <w:t xml:space="preserve">12.2.5 </w:t>
      </w:r>
      <w:r>
        <w:rPr>
          <w:rFonts w:hint="eastAsia" w:ascii="宋体" w:hAnsi="宋体"/>
          <w:szCs w:val="21"/>
        </w:rPr>
        <w:t xml:space="preserve"> 钢筋套丝连接时，应按规定的力矩紧固，操作时用力必须均匀，不得过猛，以免扳手断裂伤人。</w:t>
      </w:r>
    </w:p>
    <w:p>
      <w:pPr>
        <w:ind w:firstLine="420" w:firstLineChars="200"/>
        <w:rPr>
          <w:rFonts w:hint="eastAsia" w:ascii="宋体" w:hAnsi="宋体"/>
          <w:szCs w:val="21"/>
        </w:rPr>
      </w:pPr>
      <w:r>
        <w:rPr>
          <w:rFonts w:hint="eastAsia" w:ascii="宋体" w:hAnsi="宋体"/>
          <w:b/>
          <w:szCs w:val="21"/>
        </w:rPr>
        <w:t xml:space="preserve">12.2.6 </w:t>
      </w:r>
      <w:r>
        <w:rPr>
          <w:rFonts w:hint="eastAsia" w:ascii="宋体" w:hAnsi="宋体"/>
          <w:szCs w:val="21"/>
        </w:rPr>
        <w:t xml:space="preserve"> 钢筋套丝连接时，应注意螺纹正反方向，必须将一端钢筋固定不动，另一端拧紧螺纹，操作时，应互相配合，不能单独操作，以免钢筋摆动伤人。</w:t>
      </w:r>
    </w:p>
    <w:p>
      <w:pPr>
        <w:rPr>
          <w:rFonts w:hint="eastAsia"/>
        </w:rPr>
      </w:pPr>
      <w:bookmarkStart w:id="32" w:name="_Toc31203"/>
      <w:r>
        <w:rPr>
          <w:rFonts w:hint="eastAsia"/>
        </w:rPr>
        <w:t>第三节  钢筋加工机械</w:t>
      </w:r>
      <w:bookmarkEnd w:id="32"/>
    </w:p>
    <w:p>
      <w:pPr>
        <w:ind w:firstLine="420" w:firstLineChars="200"/>
        <w:rPr>
          <w:rFonts w:hint="eastAsia" w:ascii="宋体" w:hAnsi="宋体"/>
          <w:szCs w:val="21"/>
        </w:rPr>
      </w:pPr>
      <w:r>
        <w:rPr>
          <w:rFonts w:hint="eastAsia" w:ascii="宋体" w:hAnsi="宋体"/>
          <w:b/>
          <w:szCs w:val="21"/>
        </w:rPr>
        <w:t xml:space="preserve">12.3.1 </w:t>
      </w:r>
      <w:r>
        <w:rPr>
          <w:rFonts w:hint="eastAsia" w:ascii="宋体" w:hAnsi="宋体"/>
          <w:szCs w:val="21"/>
        </w:rPr>
        <w:t xml:space="preserve"> 钢筋加工机械的用电应执行本规程第十五章的有关规定，开关箱及电源的装拆和电气故障的排除，应由电工执行。</w:t>
      </w:r>
    </w:p>
    <w:p>
      <w:pPr>
        <w:ind w:firstLine="420" w:firstLineChars="200"/>
        <w:rPr>
          <w:rFonts w:hint="eastAsia" w:ascii="宋体" w:hAnsi="宋体"/>
          <w:szCs w:val="21"/>
        </w:rPr>
      </w:pPr>
      <w:r>
        <w:rPr>
          <w:rFonts w:hint="eastAsia" w:ascii="宋体" w:hAnsi="宋体"/>
          <w:b/>
          <w:szCs w:val="21"/>
        </w:rPr>
        <w:t xml:space="preserve">12.3.2 </w:t>
      </w:r>
      <w:r>
        <w:rPr>
          <w:rFonts w:hint="eastAsia" w:ascii="宋体" w:hAnsi="宋体"/>
          <w:szCs w:val="21"/>
        </w:rPr>
        <w:t xml:space="preserve"> 机械的安装应坚实稳固，保持水平位置。固定式机械应有可靠的基础，移动试机械作业时应楔紧行走轮。</w:t>
      </w:r>
    </w:p>
    <w:p>
      <w:pPr>
        <w:ind w:firstLine="420" w:firstLineChars="200"/>
        <w:rPr>
          <w:rFonts w:hint="eastAsia" w:ascii="宋体" w:hAnsi="宋体"/>
          <w:szCs w:val="21"/>
        </w:rPr>
      </w:pPr>
      <w:r>
        <w:rPr>
          <w:rFonts w:hint="eastAsia" w:ascii="宋体" w:hAnsi="宋体"/>
          <w:b/>
          <w:szCs w:val="21"/>
        </w:rPr>
        <w:t xml:space="preserve">12.3.3 </w:t>
      </w:r>
      <w:r>
        <w:rPr>
          <w:rFonts w:hint="eastAsia" w:ascii="宋体" w:hAnsi="宋体"/>
          <w:szCs w:val="21"/>
        </w:rPr>
        <w:t xml:space="preserve"> 室外工作应设置机棚，机旁应有堆放原料、半成品的场地。</w:t>
      </w:r>
    </w:p>
    <w:p>
      <w:pPr>
        <w:ind w:firstLine="420" w:firstLineChars="200"/>
        <w:rPr>
          <w:rFonts w:hint="eastAsia" w:ascii="宋体" w:hAnsi="宋体"/>
          <w:szCs w:val="21"/>
        </w:rPr>
      </w:pPr>
      <w:r>
        <w:rPr>
          <w:rFonts w:hint="eastAsia" w:ascii="宋体" w:hAnsi="宋体"/>
          <w:b/>
          <w:szCs w:val="21"/>
        </w:rPr>
        <w:t xml:space="preserve">12.3.4 </w:t>
      </w:r>
      <w:r>
        <w:rPr>
          <w:rFonts w:hint="eastAsia" w:ascii="宋体" w:hAnsi="宋体"/>
          <w:szCs w:val="21"/>
        </w:rPr>
        <w:t xml:space="preserve"> 加工较长的钢筋时，应有专人帮扶，并听从操作人员指挥，不得任意推拉。</w:t>
      </w:r>
    </w:p>
    <w:p>
      <w:pPr>
        <w:ind w:firstLine="420" w:firstLineChars="200"/>
        <w:rPr>
          <w:rFonts w:hint="eastAsia" w:ascii="宋体" w:hAnsi="宋体"/>
          <w:szCs w:val="21"/>
        </w:rPr>
      </w:pPr>
      <w:r>
        <w:rPr>
          <w:rFonts w:hint="eastAsia" w:ascii="宋体" w:hAnsi="宋体"/>
          <w:b/>
          <w:szCs w:val="21"/>
        </w:rPr>
        <w:t xml:space="preserve">12.3.5 </w:t>
      </w:r>
      <w:r>
        <w:rPr>
          <w:rFonts w:hint="eastAsia" w:ascii="宋体" w:hAnsi="宋体"/>
          <w:szCs w:val="21"/>
        </w:rPr>
        <w:t xml:space="preserve"> 作业后，应堆好成品，清理场地，切断电源，锁好开关箱，做好润滑工作。</w:t>
      </w:r>
    </w:p>
    <w:p>
      <w:pPr>
        <w:ind w:firstLine="420" w:firstLineChars="200"/>
        <w:rPr>
          <w:rFonts w:hint="eastAsia" w:ascii="宋体" w:hAnsi="宋体"/>
          <w:szCs w:val="21"/>
        </w:rPr>
      </w:pPr>
      <w:r>
        <w:rPr>
          <w:rFonts w:hint="eastAsia" w:ascii="宋体" w:hAnsi="宋体"/>
          <w:b/>
          <w:szCs w:val="21"/>
        </w:rPr>
        <w:t xml:space="preserve">12.3.6 </w:t>
      </w:r>
      <w:r>
        <w:rPr>
          <w:rFonts w:hint="eastAsia" w:ascii="宋体" w:hAnsi="宋体"/>
          <w:szCs w:val="21"/>
        </w:rPr>
        <w:t xml:space="preserve"> 使用钢筋调直切断机时应遵守下列规定：</w:t>
      </w:r>
    </w:p>
    <w:p>
      <w:pPr>
        <w:ind w:firstLine="420" w:firstLineChars="200"/>
        <w:rPr>
          <w:rFonts w:hint="eastAsia" w:ascii="宋体" w:hAnsi="宋体"/>
          <w:szCs w:val="21"/>
        </w:rPr>
      </w:pPr>
      <w:r>
        <w:rPr>
          <w:rFonts w:hint="eastAsia" w:ascii="宋体" w:hAnsi="宋体"/>
          <w:b/>
          <w:szCs w:val="21"/>
        </w:rPr>
        <w:t xml:space="preserve">1 </w:t>
      </w:r>
      <w:r>
        <w:rPr>
          <w:rFonts w:hint="eastAsia" w:ascii="宋体" w:hAnsi="宋体"/>
          <w:szCs w:val="21"/>
        </w:rPr>
        <w:t xml:space="preserve"> 料架、料槽应安装平直，并应对准导向筒、调直筒和下切刀孔中心线。</w:t>
      </w:r>
    </w:p>
    <w:p>
      <w:pPr>
        <w:ind w:firstLine="420" w:firstLineChars="200"/>
        <w:rPr>
          <w:rFonts w:hint="eastAsia" w:ascii="宋体" w:hAnsi="宋体"/>
          <w:szCs w:val="21"/>
        </w:rPr>
      </w:pPr>
      <w:r>
        <w:rPr>
          <w:rFonts w:hint="eastAsia" w:ascii="宋体" w:hAnsi="宋体"/>
          <w:b/>
          <w:szCs w:val="21"/>
        </w:rPr>
        <w:t xml:space="preserve">2 </w:t>
      </w:r>
      <w:r>
        <w:rPr>
          <w:rFonts w:hint="eastAsia" w:ascii="宋体" w:hAnsi="宋体"/>
          <w:szCs w:val="21"/>
        </w:rPr>
        <w:t xml:space="preserve"> 应用手动轮飞轮，检查传动机构和工作装置，调整间隙，紧固螺栓，确认正常，起动空运转，并应检查轴承无异响，齿轮齿合良好，运转正常后，方可作业。</w:t>
      </w:r>
    </w:p>
    <w:p>
      <w:pPr>
        <w:ind w:firstLine="420" w:firstLineChars="200"/>
        <w:rPr>
          <w:rFonts w:hint="eastAsia" w:ascii="宋体" w:hAnsi="宋体"/>
          <w:szCs w:val="21"/>
        </w:rPr>
      </w:pPr>
      <w:r>
        <w:rPr>
          <w:rFonts w:hint="eastAsia" w:ascii="宋体" w:hAnsi="宋体"/>
          <w:b/>
          <w:szCs w:val="21"/>
        </w:rPr>
        <w:t xml:space="preserve">3 </w:t>
      </w:r>
      <w:r>
        <w:rPr>
          <w:rFonts w:hint="eastAsia" w:ascii="宋体" w:hAnsi="宋体"/>
          <w:szCs w:val="21"/>
        </w:rPr>
        <w:t xml:space="preserve"> 应按被调直钢筋的直径，选用适当的调直块及传动速度。调直块的孔径应比被调直钢筋的直径大2~5mm，传动速度应根据钢筋直径选用，直径大的宜选用慢速，经调试合格，方可送料。</w:t>
      </w:r>
    </w:p>
    <w:p>
      <w:pPr>
        <w:ind w:firstLine="420" w:firstLineChars="200"/>
        <w:rPr>
          <w:rFonts w:hint="eastAsia" w:ascii="宋体" w:hAnsi="宋体"/>
          <w:szCs w:val="21"/>
        </w:rPr>
      </w:pPr>
      <w:r>
        <w:rPr>
          <w:rFonts w:hint="eastAsia" w:ascii="宋体" w:hAnsi="宋体"/>
          <w:b/>
          <w:szCs w:val="21"/>
        </w:rPr>
        <w:t xml:space="preserve">4 </w:t>
      </w:r>
      <w:r>
        <w:rPr>
          <w:rFonts w:hint="eastAsia" w:ascii="宋体" w:hAnsi="宋体"/>
          <w:szCs w:val="21"/>
        </w:rPr>
        <w:t xml:space="preserve"> 在调直块未固定、防护罩未盖好之前不得送料。作业中严禁打开各部防护罩并调整间隙。</w:t>
      </w:r>
    </w:p>
    <w:p>
      <w:pPr>
        <w:ind w:firstLine="420" w:firstLineChars="200"/>
        <w:rPr>
          <w:rFonts w:hint="eastAsia" w:ascii="宋体" w:hAnsi="宋体"/>
          <w:szCs w:val="21"/>
        </w:rPr>
      </w:pPr>
      <w:r>
        <w:rPr>
          <w:rFonts w:hint="eastAsia" w:ascii="宋体" w:hAnsi="宋体"/>
          <w:b/>
          <w:szCs w:val="21"/>
        </w:rPr>
        <w:t>5</w:t>
      </w:r>
      <w:r>
        <w:rPr>
          <w:rFonts w:hint="eastAsia" w:ascii="宋体" w:hAnsi="宋体"/>
          <w:szCs w:val="21"/>
        </w:rPr>
        <w:t xml:space="preserve">  当钢筋送入后，手与曳轮应保持一定的距离，不得接近。</w:t>
      </w:r>
    </w:p>
    <w:p>
      <w:pPr>
        <w:ind w:firstLine="420" w:firstLineChars="200"/>
        <w:rPr>
          <w:rFonts w:hint="eastAsia" w:ascii="宋体" w:hAnsi="宋体"/>
          <w:szCs w:val="21"/>
        </w:rPr>
      </w:pPr>
      <w:r>
        <w:rPr>
          <w:rFonts w:hint="eastAsia" w:ascii="宋体" w:hAnsi="宋体"/>
          <w:b/>
          <w:szCs w:val="21"/>
        </w:rPr>
        <w:t>6</w:t>
      </w:r>
      <w:r>
        <w:rPr>
          <w:rFonts w:hint="eastAsia" w:ascii="宋体" w:hAnsi="宋体"/>
          <w:szCs w:val="21"/>
        </w:rPr>
        <w:t xml:space="preserve">  送料前，应将不直的钢筋端头切除。导向筒前安装一根长1m的钢管。钢筋应先穿过钢管在送入调直前端的导孔内。</w:t>
      </w:r>
    </w:p>
    <w:p>
      <w:pPr>
        <w:ind w:firstLine="420" w:firstLineChars="200"/>
        <w:rPr>
          <w:rFonts w:hint="eastAsia" w:ascii="宋体" w:hAnsi="宋体"/>
          <w:szCs w:val="21"/>
        </w:rPr>
      </w:pPr>
      <w:r>
        <w:rPr>
          <w:rFonts w:hint="eastAsia" w:ascii="宋体" w:hAnsi="宋体"/>
          <w:b/>
          <w:szCs w:val="21"/>
        </w:rPr>
        <w:t xml:space="preserve">12.3.7 </w:t>
      </w:r>
      <w:r>
        <w:rPr>
          <w:rFonts w:hint="eastAsia" w:ascii="宋体" w:hAnsi="宋体"/>
          <w:szCs w:val="21"/>
        </w:rPr>
        <w:t xml:space="preserve"> 使用钢筋切断机时应遵守下列规定：</w:t>
      </w:r>
    </w:p>
    <w:p>
      <w:pPr>
        <w:ind w:firstLine="420" w:firstLineChars="200"/>
        <w:rPr>
          <w:rFonts w:hint="eastAsia" w:ascii="宋体" w:hAnsi="宋体"/>
          <w:szCs w:val="21"/>
        </w:rPr>
      </w:pPr>
      <w:r>
        <w:rPr>
          <w:rFonts w:hint="eastAsia" w:ascii="宋体" w:hAnsi="宋体"/>
          <w:b/>
          <w:szCs w:val="21"/>
        </w:rPr>
        <w:t>1</w:t>
      </w:r>
      <w:r>
        <w:rPr>
          <w:rFonts w:hint="eastAsia" w:ascii="宋体" w:hAnsi="宋体"/>
          <w:szCs w:val="21"/>
        </w:rPr>
        <w:t xml:space="preserve">  接送料的工作台面和切刀下部包持水平，工作台的长度可根据加工材料的长度确定。</w:t>
      </w:r>
    </w:p>
    <w:p>
      <w:pPr>
        <w:ind w:firstLine="420" w:firstLineChars="200"/>
        <w:rPr>
          <w:rFonts w:hint="eastAsia" w:ascii="宋体" w:hAnsi="宋体"/>
          <w:szCs w:val="21"/>
        </w:rPr>
      </w:pPr>
      <w:r>
        <w:rPr>
          <w:rFonts w:hint="eastAsia" w:ascii="宋体" w:hAnsi="宋体"/>
          <w:b/>
          <w:szCs w:val="21"/>
        </w:rPr>
        <w:t xml:space="preserve">2 </w:t>
      </w:r>
      <w:r>
        <w:rPr>
          <w:rFonts w:hint="eastAsia" w:ascii="宋体" w:hAnsi="宋体"/>
          <w:szCs w:val="21"/>
        </w:rPr>
        <w:t xml:space="preserve"> 启动前，应检查并确认切刀无裂纹，刀架螺栓紧固，防护罩牢固。然后用手转动皮带轮，检查齿轮齿合间隙，调整切刀间隙。</w:t>
      </w:r>
    </w:p>
    <w:p>
      <w:pPr>
        <w:ind w:firstLine="420" w:firstLineChars="200"/>
        <w:rPr>
          <w:rFonts w:hint="eastAsia" w:ascii="宋体" w:hAnsi="宋体"/>
          <w:szCs w:val="21"/>
        </w:rPr>
      </w:pPr>
      <w:r>
        <w:rPr>
          <w:rFonts w:hint="eastAsia" w:ascii="宋体" w:hAnsi="宋体"/>
          <w:b/>
          <w:szCs w:val="21"/>
        </w:rPr>
        <w:t xml:space="preserve">3 </w:t>
      </w:r>
      <w:r>
        <w:rPr>
          <w:rFonts w:hint="eastAsia" w:ascii="宋体" w:hAnsi="宋体"/>
          <w:szCs w:val="21"/>
        </w:rPr>
        <w:t xml:space="preserve"> 启动后，应先空运转，检查个传动部分及轴承运转正常后，方可作业。</w:t>
      </w:r>
    </w:p>
    <w:p>
      <w:pPr>
        <w:ind w:firstLine="420" w:firstLineChars="200"/>
        <w:rPr>
          <w:rFonts w:hint="eastAsia" w:ascii="宋体" w:hAnsi="宋体"/>
          <w:szCs w:val="21"/>
        </w:rPr>
      </w:pPr>
      <w:r>
        <w:rPr>
          <w:rFonts w:hint="eastAsia" w:ascii="宋体" w:hAnsi="宋体"/>
          <w:b/>
          <w:szCs w:val="21"/>
        </w:rPr>
        <w:t>4</w:t>
      </w:r>
      <w:r>
        <w:rPr>
          <w:rFonts w:hint="eastAsia" w:ascii="宋体" w:hAnsi="宋体"/>
          <w:szCs w:val="21"/>
        </w:rPr>
        <w:t xml:space="preserve">  机械未达到正常转速时，不得切料。切料时，应使用切刀的中下部位，掌握钢筋对准刃口迅速投入，操作者应站在固定刀片一侧用力压住钢筋，应防止末端弹出伤人。严禁用两手在刀片两边握住钢筋俯身送料。</w:t>
      </w:r>
    </w:p>
    <w:p>
      <w:pPr>
        <w:ind w:firstLine="420" w:firstLineChars="200"/>
        <w:rPr>
          <w:rFonts w:hint="eastAsia" w:ascii="宋体" w:hAnsi="宋体"/>
          <w:szCs w:val="21"/>
        </w:rPr>
      </w:pPr>
      <w:r>
        <w:rPr>
          <w:rFonts w:hint="eastAsia" w:ascii="宋体" w:hAnsi="宋体"/>
          <w:b/>
          <w:szCs w:val="21"/>
        </w:rPr>
        <w:t xml:space="preserve">5 </w:t>
      </w:r>
      <w:r>
        <w:rPr>
          <w:rFonts w:hint="eastAsia" w:ascii="宋体" w:hAnsi="宋体"/>
          <w:szCs w:val="21"/>
        </w:rPr>
        <w:t xml:space="preserve"> 不得剪切直径及强度超过机械铭牌规定的钢筋和烧红的钢筋。一次切断多根钢筋时，其总截面面积应在规定范围内。</w:t>
      </w:r>
    </w:p>
    <w:p>
      <w:pPr>
        <w:ind w:firstLine="420" w:firstLineChars="200"/>
        <w:rPr>
          <w:rFonts w:hint="eastAsia" w:ascii="宋体" w:hAnsi="宋体"/>
          <w:szCs w:val="21"/>
        </w:rPr>
      </w:pPr>
      <w:r>
        <w:rPr>
          <w:rFonts w:hint="eastAsia" w:ascii="宋体" w:hAnsi="宋体"/>
          <w:b/>
          <w:szCs w:val="21"/>
        </w:rPr>
        <w:t>6</w:t>
      </w:r>
      <w:r>
        <w:rPr>
          <w:rFonts w:hint="eastAsia" w:ascii="宋体" w:hAnsi="宋体"/>
          <w:szCs w:val="21"/>
        </w:rPr>
        <w:t xml:space="preserve">  剪切低合金钢时，应更换高硬度切刀，剪切直径应符合机械铭牌的规定。</w:t>
      </w:r>
    </w:p>
    <w:p>
      <w:pPr>
        <w:ind w:firstLine="420" w:firstLineChars="200"/>
        <w:rPr>
          <w:rFonts w:hint="eastAsia" w:ascii="宋体" w:hAnsi="宋体"/>
          <w:szCs w:val="21"/>
        </w:rPr>
      </w:pPr>
      <w:r>
        <w:rPr>
          <w:rFonts w:hint="eastAsia" w:ascii="宋体" w:hAnsi="宋体"/>
          <w:b/>
          <w:szCs w:val="21"/>
        </w:rPr>
        <w:t>7</w:t>
      </w:r>
      <w:r>
        <w:rPr>
          <w:rFonts w:hint="eastAsia" w:ascii="宋体" w:hAnsi="宋体"/>
          <w:szCs w:val="21"/>
        </w:rPr>
        <w:t xml:space="preserve">  切断短料时，手和切刀之间的距离应保持150mm以上，如手握端小于400mm时，应采用套管或夹具将钢筋短头夹住或夹牢。</w:t>
      </w:r>
    </w:p>
    <w:p>
      <w:pPr>
        <w:ind w:firstLine="420" w:firstLineChars="200"/>
        <w:rPr>
          <w:rFonts w:hint="eastAsia" w:ascii="宋体" w:hAnsi="宋体"/>
          <w:szCs w:val="21"/>
        </w:rPr>
      </w:pPr>
      <w:r>
        <w:rPr>
          <w:rFonts w:hint="eastAsia" w:ascii="宋体" w:hAnsi="宋体"/>
          <w:b/>
          <w:szCs w:val="21"/>
        </w:rPr>
        <w:t xml:space="preserve">8 </w:t>
      </w:r>
      <w:r>
        <w:rPr>
          <w:rFonts w:hint="eastAsia" w:ascii="宋体" w:hAnsi="宋体"/>
          <w:szCs w:val="21"/>
        </w:rPr>
        <w:t xml:space="preserve"> 运转中，严禁用手直接清除切刀附近的断头和杂物。钢筋摆动周围和切刀周围不得停留非操作人员。已切断的钢筋堆放要整齐，防止切口突出，误踢割伤。</w:t>
      </w:r>
    </w:p>
    <w:p>
      <w:pPr>
        <w:ind w:firstLine="420" w:firstLineChars="200"/>
        <w:rPr>
          <w:rFonts w:hint="eastAsia" w:ascii="宋体" w:hAnsi="宋体"/>
          <w:szCs w:val="21"/>
        </w:rPr>
      </w:pPr>
      <w:r>
        <w:rPr>
          <w:rFonts w:hint="eastAsia" w:ascii="宋体" w:hAnsi="宋体"/>
          <w:b/>
          <w:szCs w:val="21"/>
        </w:rPr>
        <w:t xml:space="preserve">9 </w:t>
      </w:r>
      <w:r>
        <w:rPr>
          <w:rFonts w:hint="eastAsia" w:ascii="宋体" w:hAnsi="宋体"/>
          <w:szCs w:val="21"/>
        </w:rPr>
        <w:t xml:space="preserve"> 当发现机械运转不正常，有异响或切刀歪斜时，应立即停机检修。</w:t>
      </w:r>
    </w:p>
    <w:p>
      <w:pPr>
        <w:ind w:firstLine="420" w:firstLineChars="200"/>
        <w:rPr>
          <w:rFonts w:hint="eastAsia" w:ascii="宋体" w:hAnsi="宋体"/>
          <w:szCs w:val="21"/>
        </w:rPr>
      </w:pPr>
      <w:r>
        <w:rPr>
          <w:rFonts w:hint="eastAsia" w:ascii="宋体" w:hAnsi="宋体"/>
          <w:b/>
          <w:szCs w:val="21"/>
        </w:rPr>
        <w:t xml:space="preserve">10 </w:t>
      </w:r>
      <w:r>
        <w:rPr>
          <w:rFonts w:hint="eastAsia" w:ascii="宋体" w:hAnsi="宋体"/>
          <w:szCs w:val="21"/>
        </w:rPr>
        <w:t xml:space="preserve"> 作业后，应切断电源，用钢刷清除切刀间的杂物，进行整机清洁润滑。</w:t>
      </w:r>
    </w:p>
    <w:p>
      <w:pPr>
        <w:ind w:firstLine="420" w:firstLineChars="200"/>
        <w:rPr>
          <w:rFonts w:hint="eastAsia" w:ascii="宋体" w:hAnsi="宋体"/>
          <w:szCs w:val="21"/>
        </w:rPr>
      </w:pPr>
      <w:r>
        <w:rPr>
          <w:rFonts w:hint="eastAsia" w:ascii="宋体" w:hAnsi="宋体"/>
          <w:b/>
          <w:szCs w:val="21"/>
        </w:rPr>
        <w:t>11</w:t>
      </w:r>
      <w:r>
        <w:rPr>
          <w:rFonts w:hint="eastAsia" w:ascii="宋体" w:hAnsi="宋体"/>
          <w:szCs w:val="21"/>
        </w:rPr>
        <w:t xml:space="preserve">  液压传动方式切断机作业前，应检查并确认液压油位及电动机旋转方向符合要求。启动后，应空载运转，松开放油阀，排尽液压缸体内的空气，方可进行切筋。</w:t>
      </w:r>
    </w:p>
    <w:p>
      <w:pPr>
        <w:ind w:firstLine="420" w:firstLineChars="200"/>
        <w:rPr>
          <w:rFonts w:hint="eastAsia" w:ascii="宋体" w:hAnsi="宋体"/>
          <w:szCs w:val="21"/>
        </w:rPr>
      </w:pPr>
      <w:r>
        <w:rPr>
          <w:rFonts w:hint="eastAsia" w:ascii="宋体" w:hAnsi="宋体"/>
          <w:b/>
          <w:szCs w:val="21"/>
        </w:rPr>
        <w:t>12</w:t>
      </w:r>
      <w:r>
        <w:rPr>
          <w:rFonts w:hint="eastAsia" w:ascii="宋体" w:hAnsi="宋体"/>
          <w:szCs w:val="21"/>
        </w:rPr>
        <w:t xml:space="preserve">  手动液压式切断机使用前，应将放油滑按顺时针方向旋紧，切割完毕后，应立即按逆时针方向旋松。作业中，手应持稳切断机，并戴好绝缘手套。</w:t>
      </w:r>
    </w:p>
    <w:p>
      <w:pPr>
        <w:ind w:firstLine="420" w:firstLineChars="200"/>
        <w:rPr>
          <w:rFonts w:hint="eastAsia" w:ascii="宋体" w:hAnsi="宋体"/>
          <w:szCs w:val="21"/>
        </w:rPr>
      </w:pPr>
      <w:r>
        <w:rPr>
          <w:rFonts w:hint="eastAsia" w:ascii="宋体" w:hAnsi="宋体"/>
          <w:b/>
          <w:szCs w:val="21"/>
        </w:rPr>
        <w:t>12.3.8</w:t>
      </w:r>
      <w:r>
        <w:rPr>
          <w:rFonts w:hint="eastAsia" w:ascii="宋体" w:hAnsi="宋体"/>
          <w:szCs w:val="21"/>
        </w:rPr>
        <w:t xml:space="preserve">  使用钢筋弯曲机应遵守下列规定：</w:t>
      </w:r>
    </w:p>
    <w:p>
      <w:pPr>
        <w:ind w:firstLine="420" w:firstLineChars="200"/>
        <w:rPr>
          <w:rFonts w:hint="eastAsia" w:ascii="宋体" w:hAnsi="宋体"/>
          <w:szCs w:val="21"/>
        </w:rPr>
      </w:pPr>
      <w:r>
        <w:rPr>
          <w:rFonts w:hint="eastAsia" w:ascii="宋体" w:hAnsi="宋体"/>
          <w:b/>
          <w:szCs w:val="21"/>
        </w:rPr>
        <w:t xml:space="preserve">1 </w:t>
      </w:r>
      <w:r>
        <w:rPr>
          <w:rFonts w:hint="eastAsia" w:ascii="宋体" w:hAnsi="宋体"/>
          <w:szCs w:val="21"/>
        </w:rPr>
        <w:t xml:space="preserve"> 工作台和弯曲机应保持水平，作业前应准备好各种芯轴及工具。</w:t>
      </w:r>
    </w:p>
    <w:p>
      <w:pPr>
        <w:ind w:firstLine="420" w:firstLineChars="200"/>
        <w:rPr>
          <w:rFonts w:hint="eastAsia" w:ascii="宋体" w:hAnsi="宋体"/>
          <w:szCs w:val="21"/>
        </w:rPr>
      </w:pPr>
      <w:r>
        <w:rPr>
          <w:rFonts w:hint="eastAsia" w:ascii="宋体" w:hAnsi="宋体"/>
          <w:b/>
          <w:szCs w:val="21"/>
        </w:rPr>
        <w:t xml:space="preserve">2 </w:t>
      </w:r>
      <w:r>
        <w:rPr>
          <w:rFonts w:hint="eastAsia" w:ascii="宋体" w:hAnsi="宋体"/>
          <w:szCs w:val="21"/>
        </w:rPr>
        <w:t xml:space="preserve"> 应按加工钢筋的直径和弯曲半径要求，装好相应规格的芯轴和成型轴、挡铁轴。芯轴直径应为钢筋直径的2.5倍。挡铁轴应有轴套。</w:t>
      </w:r>
    </w:p>
    <w:p>
      <w:pPr>
        <w:ind w:firstLine="420" w:firstLineChars="200"/>
        <w:rPr>
          <w:rFonts w:hint="eastAsia" w:ascii="宋体" w:hAnsi="宋体"/>
          <w:szCs w:val="21"/>
        </w:rPr>
      </w:pPr>
      <w:r>
        <w:rPr>
          <w:rFonts w:hint="eastAsia" w:ascii="宋体" w:hAnsi="宋体"/>
          <w:b/>
          <w:szCs w:val="21"/>
        </w:rPr>
        <w:t xml:space="preserve">3 </w:t>
      </w:r>
      <w:r>
        <w:rPr>
          <w:rFonts w:hint="eastAsia" w:ascii="宋体" w:hAnsi="宋体"/>
          <w:szCs w:val="21"/>
        </w:rPr>
        <w:t xml:space="preserve"> 挡铁轴的直径和强度不得小于被弯钢筋的直径和强度。不直的钢筋，不得在弯曲机上弯曲。</w:t>
      </w:r>
    </w:p>
    <w:p>
      <w:pPr>
        <w:ind w:firstLine="420" w:firstLineChars="200"/>
        <w:rPr>
          <w:rFonts w:hint="eastAsia" w:ascii="宋体" w:hAnsi="宋体"/>
          <w:szCs w:val="21"/>
        </w:rPr>
      </w:pPr>
      <w:r>
        <w:rPr>
          <w:rFonts w:hint="eastAsia" w:ascii="宋体" w:hAnsi="宋体"/>
          <w:b/>
          <w:szCs w:val="21"/>
        </w:rPr>
        <w:t xml:space="preserve">4 </w:t>
      </w:r>
      <w:r>
        <w:rPr>
          <w:rFonts w:hint="eastAsia" w:ascii="宋体" w:hAnsi="宋体"/>
          <w:szCs w:val="21"/>
        </w:rPr>
        <w:t xml:space="preserve"> 应检查并确认芯轴、挡铁轴、转盘等无裂纹和损伤，防护罩坚固可靠，空载运转正常后，方可作业。</w:t>
      </w:r>
    </w:p>
    <w:p>
      <w:pPr>
        <w:ind w:firstLine="420" w:firstLineChars="200"/>
        <w:rPr>
          <w:rFonts w:hint="eastAsia" w:ascii="宋体" w:hAnsi="宋体"/>
          <w:szCs w:val="21"/>
        </w:rPr>
      </w:pPr>
      <w:r>
        <w:rPr>
          <w:rFonts w:hint="eastAsia" w:ascii="宋体" w:hAnsi="宋体"/>
          <w:b/>
          <w:szCs w:val="21"/>
        </w:rPr>
        <w:t>5</w:t>
      </w:r>
      <w:r>
        <w:rPr>
          <w:rFonts w:hint="eastAsia" w:ascii="宋体" w:hAnsi="宋体"/>
          <w:szCs w:val="21"/>
        </w:rPr>
        <w:t xml:space="preserve">  作业时，应将钢筋需弯曲一端插入在转盘固定销的间隙内，另一端紧靠机身固定销，并用手压紧，应检查机身固定销并确认安放在挡住钢筋的一侧，方可开动。</w:t>
      </w:r>
    </w:p>
    <w:p>
      <w:pPr>
        <w:ind w:firstLine="420" w:firstLineChars="200"/>
        <w:rPr>
          <w:rFonts w:hint="eastAsia" w:ascii="宋体" w:hAnsi="宋体"/>
          <w:szCs w:val="21"/>
        </w:rPr>
      </w:pPr>
      <w:r>
        <w:rPr>
          <w:rFonts w:hint="eastAsia" w:ascii="宋体" w:hAnsi="宋体"/>
          <w:b/>
          <w:szCs w:val="21"/>
        </w:rPr>
        <w:t xml:space="preserve">6 </w:t>
      </w:r>
      <w:r>
        <w:rPr>
          <w:rFonts w:hint="eastAsia" w:ascii="宋体" w:hAnsi="宋体"/>
          <w:szCs w:val="21"/>
        </w:rPr>
        <w:t xml:space="preserve"> 作业中，严禁更换轴芯、销子和变换角度以及调速，也不得进行清扫和加油。</w:t>
      </w:r>
    </w:p>
    <w:p>
      <w:pPr>
        <w:ind w:firstLine="420" w:firstLineChars="200"/>
        <w:rPr>
          <w:rFonts w:hint="eastAsia" w:ascii="宋体" w:hAnsi="宋体"/>
          <w:szCs w:val="21"/>
        </w:rPr>
      </w:pPr>
      <w:r>
        <w:rPr>
          <w:rFonts w:hint="eastAsia" w:ascii="宋体" w:hAnsi="宋体"/>
          <w:b/>
          <w:szCs w:val="21"/>
        </w:rPr>
        <w:t>7</w:t>
      </w:r>
      <w:r>
        <w:rPr>
          <w:rFonts w:hint="eastAsia" w:ascii="宋体" w:hAnsi="宋体"/>
          <w:szCs w:val="21"/>
        </w:rPr>
        <w:t xml:space="preserve">  对超过机械铭牌规定直径的钢筋严禁进行弯曲。在弯曲未经冷拉或带有锈皮的钢筋时，应戴好防护镜。</w:t>
      </w:r>
    </w:p>
    <w:p>
      <w:pPr>
        <w:ind w:firstLine="420" w:firstLineChars="200"/>
        <w:rPr>
          <w:rFonts w:hint="eastAsia" w:ascii="宋体" w:hAnsi="宋体"/>
          <w:szCs w:val="21"/>
        </w:rPr>
      </w:pPr>
      <w:r>
        <w:rPr>
          <w:rFonts w:hint="eastAsia" w:ascii="宋体" w:hAnsi="宋体"/>
          <w:b/>
          <w:szCs w:val="21"/>
        </w:rPr>
        <w:t>8</w:t>
      </w:r>
      <w:r>
        <w:rPr>
          <w:rFonts w:hint="eastAsia" w:ascii="宋体" w:hAnsi="宋体"/>
          <w:szCs w:val="21"/>
        </w:rPr>
        <w:t xml:space="preserve">  弯曲高强度或低合金钢筋时，应按机械铭牌规定换算最大允许直径并调换相应的芯轴。</w:t>
      </w:r>
    </w:p>
    <w:p>
      <w:pPr>
        <w:ind w:firstLine="420" w:firstLineChars="200"/>
        <w:rPr>
          <w:rFonts w:hint="eastAsia" w:ascii="宋体" w:hAnsi="宋体"/>
          <w:szCs w:val="21"/>
        </w:rPr>
      </w:pPr>
      <w:r>
        <w:rPr>
          <w:rFonts w:hint="eastAsia" w:ascii="宋体" w:hAnsi="宋体"/>
          <w:b/>
          <w:szCs w:val="21"/>
        </w:rPr>
        <w:t>9</w:t>
      </w:r>
      <w:r>
        <w:rPr>
          <w:rFonts w:hint="eastAsia" w:ascii="宋体" w:hAnsi="宋体"/>
          <w:szCs w:val="21"/>
        </w:rPr>
        <w:t xml:space="preserve">  在弯曲钢筋的作业半径内和机身不设固定销的一侧严禁站人。弯曲好的半成品，应堆放整齐，弯钩不得朝上。</w:t>
      </w:r>
    </w:p>
    <w:p>
      <w:pPr>
        <w:ind w:firstLine="420" w:firstLineChars="200"/>
        <w:rPr>
          <w:rFonts w:hint="eastAsia" w:ascii="宋体" w:hAnsi="宋体"/>
          <w:szCs w:val="21"/>
        </w:rPr>
      </w:pPr>
      <w:r>
        <w:rPr>
          <w:rFonts w:hint="eastAsia" w:ascii="宋体" w:hAnsi="宋体"/>
          <w:b/>
          <w:szCs w:val="21"/>
        </w:rPr>
        <w:t xml:space="preserve">10 </w:t>
      </w:r>
      <w:r>
        <w:rPr>
          <w:rFonts w:hint="eastAsia" w:ascii="宋体" w:hAnsi="宋体"/>
          <w:szCs w:val="21"/>
        </w:rPr>
        <w:t xml:space="preserve"> 转盘换向时，应待停稳后进行。</w:t>
      </w:r>
    </w:p>
    <w:p>
      <w:pPr>
        <w:ind w:firstLine="420" w:firstLineChars="200"/>
        <w:rPr>
          <w:rFonts w:hint="eastAsia" w:ascii="宋体" w:hAnsi="宋体"/>
          <w:szCs w:val="21"/>
        </w:rPr>
      </w:pPr>
      <w:r>
        <w:rPr>
          <w:rFonts w:hint="eastAsia" w:ascii="宋体" w:hAnsi="宋体"/>
          <w:b/>
          <w:szCs w:val="21"/>
        </w:rPr>
        <w:t>11</w:t>
      </w:r>
      <w:r>
        <w:rPr>
          <w:rFonts w:hint="eastAsia" w:ascii="宋体" w:hAnsi="宋体"/>
          <w:szCs w:val="21"/>
        </w:rPr>
        <w:t xml:space="preserve">  作业后，应及时清洗转盘及插入孔内的铁锈、杂物等。</w:t>
      </w:r>
    </w:p>
    <w:p>
      <w:pPr>
        <w:ind w:firstLine="420" w:firstLineChars="200"/>
        <w:rPr>
          <w:rFonts w:hint="eastAsia" w:ascii="宋体" w:hAnsi="宋体"/>
          <w:szCs w:val="21"/>
        </w:rPr>
      </w:pPr>
      <w:r>
        <w:rPr>
          <w:rFonts w:hint="eastAsia" w:ascii="宋体" w:hAnsi="宋体"/>
          <w:b/>
          <w:szCs w:val="21"/>
        </w:rPr>
        <w:t xml:space="preserve">12.3.9 </w:t>
      </w:r>
      <w:r>
        <w:rPr>
          <w:rFonts w:hint="eastAsia" w:ascii="宋体" w:hAnsi="宋体"/>
          <w:szCs w:val="21"/>
        </w:rPr>
        <w:t xml:space="preserve"> 使用钢筋冷拉机时应遵守下列规定：</w:t>
      </w:r>
    </w:p>
    <w:p>
      <w:pPr>
        <w:ind w:firstLine="420" w:firstLineChars="200"/>
        <w:rPr>
          <w:rFonts w:hint="eastAsia" w:ascii="宋体" w:hAnsi="宋体"/>
          <w:szCs w:val="21"/>
        </w:rPr>
      </w:pPr>
      <w:r>
        <w:rPr>
          <w:rFonts w:hint="eastAsia" w:ascii="宋体" w:hAnsi="宋体"/>
          <w:b/>
          <w:szCs w:val="21"/>
        </w:rPr>
        <w:t xml:space="preserve">1 </w:t>
      </w:r>
      <w:r>
        <w:rPr>
          <w:rFonts w:hint="eastAsia" w:ascii="宋体" w:hAnsi="宋体"/>
          <w:szCs w:val="21"/>
        </w:rPr>
        <w:t xml:space="preserve"> 应根据冷拉钢筋的直径，合理选用卷扬机。卷扬机前应设置防护挡板，卷扬钢丝绳应经封闭式导向滑轮并和被拉钢筋水平方向成指教，卷扬机的位置应使操作人员能见到全部冷拉场地，卷扬机与冷拉中线距离不得少于5m。</w:t>
      </w:r>
    </w:p>
    <w:p>
      <w:pPr>
        <w:ind w:firstLine="420" w:firstLineChars="200"/>
        <w:rPr>
          <w:rFonts w:hint="eastAsia" w:ascii="宋体" w:hAnsi="宋体"/>
          <w:szCs w:val="21"/>
        </w:rPr>
      </w:pPr>
      <w:r>
        <w:rPr>
          <w:rFonts w:hint="eastAsia" w:ascii="宋体" w:hAnsi="宋体"/>
          <w:b/>
          <w:szCs w:val="21"/>
        </w:rPr>
        <w:t>2</w:t>
      </w:r>
      <w:r>
        <w:rPr>
          <w:rFonts w:hint="eastAsia" w:ascii="宋体" w:hAnsi="宋体"/>
          <w:szCs w:val="21"/>
        </w:rPr>
        <w:t xml:space="preserve">  冷拉场地应在两端地锚外侧设置警戒区，并应安装防护栏板及警告标志。无关人员不得在此停留，作业人员在作业时必须离开钢筋2m以外。</w:t>
      </w:r>
    </w:p>
    <w:p>
      <w:pPr>
        <w:ind w:firstLine="420" w:firstLineChars="200"/>
        <w:rPr>
          <w:rFonts w:hint="eastAsia" w:ascii="宋体" w:hAnsi="宋体"/>
          <w:szCs w:val="21"/>
        </w:rPr>
      </w:pPr>
      <w:r>
        <w:rPr>
          <w:rFonts w:hint="eastAsia" w:ascii="宋体" w:hAnsi="宋体"/>
          <w:b/>
          <w:szCs w:val="21"/>
        </w:rPr>
        <w:t>3</w:t>
      </w:r>
      <w:r>
        <w:rPr>
          <w:rFonts w:hint="eastAsia" w:ascii="宋体" w:hAnsi="宋体"/>
          <w:szCs w:val="21"/>
        </w:rPr>
        <w:t xml:space="preserve">  用配重控制的设备应与滑轮匹配，并应有指示起落的记号，没有指示记号时应有专人指挥。配重架四周应有栏杆及警告标志。</w:t>
      </w:r>
    </w:p>
    <w:p>
      <w:pPr>
        <w:ind w:firstLine="420" w:firstLineChars="200"/>
        <w:rPr>
          <w:rFonts w:hint="eastAsia" w:ascii="宋体" w:hAnsi="宋体"/>
          <w:szCs w:val="21"/>
        </w:rPr>
      </w:pPr>
      <w:r>
        <w:rPr>
          <w:rFonts w:hint="eastAsia" w:ascii="宋体" w:hAnsi="宋体"/>
          <w:b/>
          <w:szCs w:val="21"/>
        </w:rPr>
        <w:t>4</w:t>
      </w:r>
      <w:r>
        <w:rPr>
          <w:rFonts w:hint="eastAsia" w:ascii="宋体" w:hAnsi="宋体"/>
          <w:szCs w:val="21"/>
        </w:rPr>
        <w:t xml:space="preserve">  作业前，应检查冷拉夹具，夹齿应完好，滑轮、拖拉小车应润滑灵活，拉钩、地锚及防护装置均应齐全、牢固。确认良好后方可作业。</w:t>
      </w:r>
    </w:p>
    <w:p>
      <w:pPr>
        <w:ind w:firstLine="420" w:firstLineChars="200"/>
        <w:rPr>
          <w:rFonts w:hint="eastAsia" w:ascii="宋体" w:hAnsi="宋体"/>
          <w:szCs w:val="21"/>
        </w:rPr>
      </w:pPr>
      <w:r>
        <w:rPr>
          <w:rFonts w:hint="eastAsia" w:ascii="宋体" w:hAnsi="宋体"/>
          <w:b/>
          <w:szCs w:val="21"/>
        </w:rPr>
        <w:t>5</w:t>
      </w:r>
      <w:r>
        <w:rPr>
          <w:rFonts w:hint="eastAsia" w:ascii="宋体" w:hAnsi="宋体"/>
          <w:szCs w:val="21"/>
        </w:rPr>
        <w:t xml:space="preserve">  卷扬机操作人员必须看到指挥人员发出的信号，并待所有人员离开危险区后方可作业。冷拉应缓慢、均匀。当有停车信号或见到有人进入危险区时，应立即停拉，并稍稍放松卷扬机钢丝绳。</w:t>
      </w:r>
    </w:p>
    <w:p>
      <w:pPr>
        <w:ind w:firstLine="420" w:firstLineChars="200"/>
        <w:rPr>
          <w:rFonts w:hint="eastAsia" w:ascii="宋体" w:hAnsi="宋体"/>
          <w:szCs w:val="21"/>
        </w:rPr>
      </w:pPr>
      <w:r>
        <w:rPr>
          <w:rFonts w:hint="eastAsia" w:ascii="宋体" w:hAnsi="宋体"/>
          <w:b/>
          <w:szCs w:val="21"/>
        </w:rPr>
        <w:t xml:space="preserve">6 </w:t>
      </w:r>
      <w:r>
        <w:rPr>
          <w:rFonts w:hint="eastAsia" w:ascii="宋体" w:hAnsi="宋体"/>
          <w:szCs w:val="21"/>
        </w:rPr>
        <w:t xml:space="preserve"> 用延伸率控制的装置，应装设明显的限位标志，并应有专人负责指挥。</w:t>
      </w:r>
    </w:p>
    <w:p>
      <w:pPr>
        <w:ind w:firstLine="420" w:firstLineChars="200"/>
        <w:rPr>
          <w:rFonts w:hint="eastAsia" w:ascii="宋体" w:hAnsi="宋体"/>
          <w:szCs w:val="21"/>
        </w:rPr>
      </w:pPr>
      <w:r>
        <w:rPr>
          <w:rFonts w:hint="eastAsia" w:ascii="宋体" w:hAnsi="宋体"/>
          <w:b/>
          <w:szCs w:val="21"/>
        </w:rPr>
        <w:t xml:space="preserve">7 </w:t>
      </w:r>
      <w:r>
        <w:rPr>
          <w:rFonts w:hint="eastAsia" w:ascii="宋体" w:hAnsi="宋体"/>
          <w:szCs w:val="21"/>
        </w:rPr>
        <w:t xml:space="preserve"> 夜间作业的照明设施，应壮设在冷拉危险区域外。当需要装置在场地上空时，其高度应超过5m。灯泡应加防护罩，导线严禁采用裸线。</w:t>
      </w:r>
    </w:p>
    <w:p>
      <w:pPr>
        <w:ind w:firstLine="420" w:firstLineChars="200"/>
        <w:rPr>
          <w:rFonts w:hint="eastAsia" w:ascii="宋体" w:hAnsi="宋体"/>
          <w:szCs w:val="21"/>
        </w:rPr>
      </w:pPr>
      <w:r>
        <w:rPr>
          <w:rFonts w:hint="eastAsia" w:ascii="宋体" w:hAnsi="宋体"/>
          <w:b/>
          <w:szCs w:val="21"/>
        </w:rPr>
        <w:t xml:space="preserve">8 </w:t>
      </w:r>
      <w:r>
        <w:rPr>
          <w:rFonts w:hint="eastAsia" w:ascii="宋体" w:hAnsi="宋体"/>
          <w:szCs w:val="21"/>
        </w:rPr>
        <w:t xml:space="preserve"> 作业后，应放送卷扬机钢丝绳，落下配重，切断电源，锁好开关箱。</w:t>
      </w:r>
    </w:p>
    <w:p>
      <w:pPr>
        <w:ind w:firstLine="420" w:firstLineChars="200"/>
        <w:rPr>
          <w:rFonts w:hint="eastAsia" w:ascii="宋体" w:hAnsi="宋体"/>
          <w:szCs w:val="21"/>
        </w:rPr>
      </w:pPr>
      <w:r>
        <w:rPr>
          <w:rFonts w:hint="eastAsia" w:ascii="宋体" w:hAnsi="宋体"/>
          <w:b/>
          <w:szCs w:val="21"/>
        </w:rPr>
        <w:t xml:space="preserve">12.3.10 </w:t>
      </w:r>
      <w:r>
        <w:rPr>
          <w:rFonts w:hint="eastAsia" w:ascii="宋体" w:hAnsi="宋体"/>
          <w:szCs w:val="21"/>
        </w:rPr>
        <w:t xml:space="preserve"> 使用预应力钢丝拉伸设备时应遵守下列规定：</w:t>
      </w:r>
    </w:p>
    <w:p>
      <w:pPr>
        <w:ind w:firstLine="420" w:firstLineChars="200"/>
        <w:rPr>
          <w:rFonts w:hint="eastAsia" w:ascii="宋体" w:hAnsi="宋体"/>
          <w:szCs w:val="21"/>
        </w:rPr>
      </w:pPr>
      <w:r>
        <w:rPr>
          <w:rFonts w:hint="eastAsia" w:ascii="宋体" w:hAnsi="宋体"/>
          <w:b/>
          <w:szCs w:val="21"/>
        </w:rPr>
        <w:t>1</w:t>
      </w:r>
      <w:r>
        <w:rPr>
          <w:rFonts w:hint="eastAsia" w:ascii="宋体" w:hAnsi="宋体"/>
          <w:szCs w:val="21"/>
        </w:rPr>
        <w:t xml:space="preserve">  作业场地两端外侧应设有防护栏杆和警告标志。台座两端应设有防护设施，并在张拉预应力筋时，沿台座长度方向每隔4~5m设置一个防护架，两端严禁站人，更不准进入台座。</w:t>
      </w:r>
    </w:p>
    <w:p>
      <w:pPr>
        <w:ind w:firstLine="420" w:firstLineChars="200"/>
        <w:rPr>
          <w:rFonts w:hint="eastAsia" w:ascii="宋体" w:hAnsi="宋体"/>
          <w:szCs w:val="21"/>
        </w:rPr>
      </w:pPr>
      <w:r>
        <w:rPr>
          <w:rFonts w:hint="eastAsia" w:ascii="宋体" w:hAnsi="宋体"/>
          <w:b/>
          <w:szCs w:val="21"/>
        </w:rPr>
        <w:t xml:space="preserve">2 </w:t>
      </w:r>
      <w:r>
        <w:rPr>
          <w:rFonts w:hint="eastAsia" w:ascii="宋体" w:hAnsi="宋体"/>
          <w:szCs w:val="21"/>
        </w:rPr>
        <w:t xml:space="preserve"> 作业前，应检查被拉钢丝两端的镦头，当有裂纹或损伤时，应及时更换。</w:t>
      </w:r>
    </w:p>
    <w:p>
      <w:pPr>
        <w:ind w:firstLine="420" w:firstLineChars="200"/>
        <w:rPr>
          <w:rFonts w:hint="eastAsia" w:ascii="宋体" w:hAnsi="宋体"/>
          <w:szCs w:val="21"/>
        </w:rPr>
      </w:pPr>
      <w:r>
        <w:rPr>
          <w:rFonts w:hint="eastAsia" w:ascii="宋体" w:hAnsi="宋体"/>
          <w:b/>
          <w:szCs w:val="21"/>
        </w:rPr>
        <w:t xml:space="preserve">3 </w:t>
      </w:r>
      <w:r>
        <w:rPr>
          <w:rFonts w:hint="eastAsia" w:ascii="宋体" w:hAnsi="宋体"/>
          <w:szCs w:val="21"/>
        </w:rPr>
        <w:t xml:space="preserve"> 固定钢丝镦头的端钢板上圆孔直径应较所拉钢丝的直径大于0.2mm。</w:t>
      </w:r>
    </w:p>
    <w:p>
      <w:pPr>
        <w:ind w:firstLine="420" w:firstLineChars="200"/>
        <w:rPr>
          <w:rFonts w:hint="eastAsia" w:ascii="宋体" w:hAnsi="宋体"/>
          <w:szCs w:val="21"/>
        </w:rPr>
      </w:pPr>
      <w:r>
        <w:rPr>
          <w:rFonts w:hint="eastAsia" w:ascii="宋体" w:hAnsi="宋体"/>
          <w:b/>
          <w:szCs w:val="21"/>
        </w:rPr>
        <w:t xml:space="preserve">4 </w:t>
      </w:r>
      <w:r>
        <w:rPr>
          <w:rFonts w:hint="eastAsia" w:ascii="宋体" w:hAnsi="宋体"/>
          <w:szCs w:val="21"/>
        </w:rPr>
        <w:t xml:space="preserve"> 高压油泵启动前，应将各油路调节阀松开，然后开动油泵，待空载运转正常后，在禁闭回油阀，逐渐拧开进油阀，待压力表指示达到要求，油路无泄露，确认正常后，方可作业。</w:t>
      </w:r>
    </w:p>
    <w:p>
      <w:pPr>
        <w:ind w:firstLine="420" w:firstLineChars="200"/>
        <w:rPr>
          <w:rFonts w:hint="eastAsia" w:ascii="宋体" w:hAnsi="宋体"/>
          <w:szCs w:val="21"/>
        </w:rPr>
      </w:pPr>
      <w:r>
        <w:rPr>
          <w:rFonts w:hint="eastAsia" w:ascii="宋体" w:hAnsi="宋体"/>
          <w:b/>
          <w:szCs w:val="21"/>
        </w:rPr>
        <w:t xml:space="preserve">5 </w:t>
      </w:r>
      <w:r>
        <w:rPr>
          <w:rFonts w:hint="eastAsia" w:ascii="宋体" w:hAnsi="宋体"/>
          <w:szCs w:val="21"/>
        </w:rPr>
        <w:t xml:space="preserve"> 作业中，操作应平稳、均匀。张拉时，两端不得站人。拉伸机在有压力情况下，严禁拆卸液压系统的任何零件。</w:t>
      </w:r>
    </w:p>
    <w:p>
      <w:pPr>
        <w:ind w:firstLine="420" w:firstLineChars="200"/>
        <w:rPr>
          <w:rFonts w:hint="eastAsia" w:ascii="宋体" w:hAnsi="宋体"/>
          <w:szCs w:val="21"/>
        </w:rPr>
      </w:pPr>
      <w:r>
        <w:rPr>
          <w:rFonts w:hint="eastAsia" w:ascii="宋体" w:hAnsi="宋体"/>
          <w:b/>
          <w:szCs w:val="21"/>
        </w:rPr>
        <w:t xml:space="preserve">6 </w:t>
      </w:r>
      <w:r>
        <w:rPr>
          <w:rFonts w:hint="eastAsia" w:ascii="宋体" w:hAnsi="宋体"/>
          <w:szCs w:val="21"/>
        </w:rPr>
        <w:t xml:space="preserve"> 高压油泵不得超载作业，安全阀应按设备额定油压调整，严禁任意调整。</w:t>
      </w:r>
    </w:p>
    <w:p>
      <w:pPr>
        <w:ind w:firstLine="420" w:firstLineChars="200"/>
        <w:rPr>
          <w:rFonts w:hint="eastAsia" w:ascii="宋体" w:hAnsi="宋体"/>
          <w:szCs w:val="21"/>
        </w:rPr>
      </w:pPr>
      <w:r>
        <w:rPr>
          <w:rFonts w:hint="eastAsia" w:ascii="宋体" w:hAnsi="宋体"/>
          <w:b/>
          <w:szCs w:val="21"/>
        </w:rPr>
        <w:t xml:space="preserve">7 </w:t>
      </w:r>
      <w:r>
        <w:rPr>
          <w:rFonts w:hint="eastAsia" w:ascii="宋体" w:hAnsi="宋体"/>
          <w:szCs w:val="21"/>
        </w:rPr>
        <w:t xml:space="preserve"> 在测量钢丝的伸长时，应先停止拉伸，操作人员必须站在侧面操作。</w:t>
      </w:r>
    </w:p>
    <w:p>
      <w:pPr>
        <w:ind w:firstLine="420" w:firstLineChars="200"/>
        <w:rPr>
          <w:rFonts w:hint="eastAsia" w:ascii="宋体" w:hAnsi="宋体"/>
          <w:szCs w:val="21"/>
        </w:rPr>
      </w:pPr>
      <w:r>
        <w:rPr>
          <w:rFonts w:hint="eastAsia" w:ascii="宋体" w:hAnsi="宋体"/>
          <w:b/>
          <w:szCs w:val="21"/>
        </w:rPr>
        <w:t xml:space="preserve">8 </w:t>
      </w:r>
      <w:r>
        <w:rPr>
          <w:rFonts w:hint="eastAsia" w:ascii="宋体" w:hAnsi="宋体"/>
          <w:szCs w:val="21"/>
        </w:rPr>
        <w:t xml:space="preserve"> 用电热张拉法时，当张拉达到张拉值时，应先断电，然后锚固。操作人员带电作业时，应穿绝缘胶鞋和绝缘手套。钢筋在冷却过程中，两端严禁站人。</w:t>
      </w:r>
    </w:p>
    <w:p>
      <w:pPr>
        <w:ind w:firstLine="420" w:firstLineChars="200"/>
        <w:rPr>
          <w:rFonts w:hint="eastAsia" w:ascii="宋体" w:hAnsi="宋体"/>
          <w:szCs w:val="21"/>
        </w:rPr>
      </w:pPr>
      <w:r>
        <w:rPr>
          <w:rFonts w:hint="eastAsia" w:ascii="宋体" w:hAnsi="宋体"/>
          <w:b/>
          <w:szCs w:val="21"/>
        </w:rPr>
        <w:t xml:space="preserve">9 </w:t>
      </w:r>
      <w:r>
        <w:rPr>
          <w:rFonts w:hint="eastAsia" w:ascii="宋体" w:hAnsi="宋体"/>
          <w:szCs w:val="21"/>
        </w:rPr>
        <w:t xml:space="preserve"> 张拉时，不得用手摸或用脚踩钢丝。</w:t>
      </w:r>
    </w:p>
    <w:p>
      <w:pPr>
        <w:ind w:firstLine="420" w:firstLineChars="200"/>
        <w:rPr>
          <w:rFonts w:hint="eastAsia" w:ascii="宋体" w:hAnsi="宋体"/>
          <w:szCs w:val="21"/>
        </w:rPr>
      </w:pPr>
      <w:r>
        <w:rPr>
          <w:rFonts w:hint="eastAsia" w:ascii="宋体" w:hAnsi="宋体"/>
          <w:b/>
          <w:szCs w:val="21"/>
        </w:rPr>
        <w:t xml:space="preserve">10 </w:t>
      </w:r>
      <w:r>
        <w:rPr>
          <w:rFonts w:hint="eastAsia" w:ascii="宋体" w:hAnsi="宋体"/>
          <w:szCs w:val="21"/>
        </w:rPr>
        <w:t xml:space="preserve"> 高压油泵停止作业时，应先断开电源，在将回油阀缓缓松开，待压力表退回至零位时，方可卸开通往千斤顶的油管接头，使千斤顶全部卸荷。</w:t>
      </w:r>
    </w:p>
    <w:p>
      <w:pPr>
        <w:ind w:firstLine="420" w:firstLineChars="200"/>
        <w:rPr>
          <w:rFonts w:hint="eastAsia" w:ascii="宋体" w:hAnsi="宋体"/>
          <w:szCs w:val="21"/>
        </w:rPr>
      </w:pPr>
      <w:r>
        <w:rPr>
          <w:rFonts w:hint="eastAsia" w:ascii="宋体" w:hAnsi="宋体"/>
          <w:b/>
          <w:szCs w:val="21"/>
        </w:rPr>
        <w:t xml:space="preserve">11 </w:t>
      </w:r>
      <w:r>
        <w:rPr>
          <w:rFonts w:hint="eastAsia" w:ascii="宋体" w:hAnsi="宋体"/>
          <w:szCs w:val="21"/>
        </w:rPr>
        <w:t xml:space="preserve"> 钢筋张拉后要加以防护，禁止压重物或在上面行走。浇灌混凝土时，要防止振动器冲击预应力钢筋。</w:t>
      </w:r>
    </w:p>
    <w:p>
      <w:pPr>
        <w:ind w:firstLine="420" w:firstLineChars="200"/>
        <w:rPr>
          <w:rFonts w:hint="eastAsia" w:ascii="宋体" w:hAnsi="宋体"/>
          <w:szCs w:val="21"/>
        </w:rPr>
      </w:pPr>
      <w:r>
        <w:rPr>
          <w:rFonts w:hint="eastAsia" w:ascii="宋体" w:hAnsi="宋体"/>
          <w:b/>
          <w:szCs w:val="21"/>
        </w:rPr>
        <w:t xml:space="preserve">12 </w:t>
      </w:r>
      <w:r>
        <w:rPr>
          <w:rFonts w:hint="eastAsia" w:ascii="宋体" w:hAnsi="宋体"/>
          <w:szCs w:val="21"/>
        </w:rPr>
        <w:t xml:space="preserve"> 千斤顶支脚必须与构件对准，放置平正，测量拉伸长度、加楔和拧紧螺栓，应先停止拉伸，并站在两侧操作，防止钢筋断裂，回弹伤人。</w:t>
      </w:r>
    </w:p>
    <w:p>
      <w:pPr>
        <w:ind w:firstLine="420" w:firstLineChars="200"/>
        <w:rPr>
          <w:rFonts w:hint="eastAsia" w:ascii="宋体" w:hAnsi="宋体"/>
          <w:szCs w:val="21"/>
        </w:rPr>
      </w:pPr>
      <w:r>
        <w:rPr>
          <w:rFonts w:hint="eastAsia" w:ascii="宋体" w:hAnsi="宋体"/>
          <w:b/>
          <w:szCs w:val="21"/>
        </w:rPr>
        <w:t>12.3.11</w:t>
      </w:r>
      <w:r>
        <w:rPr>
          <w:rFonts w:hint="eastAsia" w:ascii="宋体" w:hAnsi="宋体"/>
          <w:szCs w:val="21"/>
        </w:rPr>
        <w:t xml:space="preserve">  使用冷镦机时应遵守下列规定：</w:t>
      </w:r>
    </w:p>
    <w:p>
      <w:pPr>
        <w:ind w:firstLine="420" w:firstLineChars="200"/>
        <w:rPr>
          <w:rFonts w:hint="eastAsia" w:ascii="宋体" w:hAnsi="宋体"/>
          <w:szCs w:val="21"/>
        </w:rPr>
      </w:pPr>
      <w:r>
        <w:rPr>
          <w:rFonts w:hint="eastAsia" w:ascii="宋体" w:hAnsi="宋体"/>
          <w:b/>
          <w:szCs w:val="21"/>
        </w:rPr>
        <w:t xml:space="preserve">1 </w:t>
      </w:r>
      <w:r>
        <w:rPr>
          <w:rFonts w:hint="eastAsia" w:ascii="宋体" w:hAnsi="宋体"/>
          <w:szCs w:val="21"/>
        </w:rPr>
        <w:t xml:space="preserve"> 应根据钢筋直径，配换相应夹具。</w:t>
      </w:r>
    </w:p>
    <w:p>
      <w:pPr>
        <w:ind w:firstLine="420" w:firstLineChars="200"/>
        <w:rPr>
          <w:rFonts w:hint="eastAsia" w:ascii="宋体" w:hAnsi="宋体"/>
          <w:szCs w:val="21"/>
        </w:rPr>
      </w:pPr>
      <w:r>
        <w:rPr>
          <w:rFonts w:hint="eastAsia" w:ascii="宋体" w:hAnsi="宋体"/>
          <w:b/>
          <w:szCs w:val="21"/>
        </w:rPr>
        <w:t xml:space="preserve">2 </w:t>
      </w:r>
      <w:r>
        <w:rPr>
          <w:rFonts w:hint="eastAsia" w:ascii="宋体" w:hAnsi="宋体"/>
          <w:szCs w:val="21"/>
        </w:rPr>
        <w:t xml:space="preserve"> 应检查并确认模具、中心洗头无裂纹，并应校正上下模具与中心洗头的同心度，紧固各部螺栓，作好安全防护。</w:t>
      </w:r>
    </w:p>
    <w:p>
      <w:pPr>
        <w:ind w:firstLine="420" w:firstLineChars="200"/>
        <w:rPr>
          <w:rFonts w:hint="eastAsia" w:ascii="宋体" w:hAnsi="宋体"/>
          <w:szCs w:val="21"/>
        </w:rPr>
      </w:pPr>
      <w:r>
        <w:rPr>
          <w:rFonts w:hint="eastAsia" w:ascii="宋体" w:hAnsi="宋体"/>
          <w:b/>
          <w:szCs w:val="21"/>
        </w:rPr>
        <w:t xml:space="preserve">3 </w:t>
      </w:r>
      <w:r>
        <w:rPr>
          <w:rFonts w:hint="eastAsia" w:ascii="宋体" w:hAnsi="宋体"/>
          <w:szCs w:val="21"/>
        </w:rPr>
        <w:t xml:space="preserve"> 启动后应空运转，调整上下模具紧度，对准冲头模进行镦头校对，确认正常后，方可作业。</w:t>
      </w:r>
    </w:p>
    <w:p>
      <w:pPr>
        <w:ind w:firstLine="420" w:firstLineChars="200"/>
        <w:rPr>
          <w:rFonts w:hint="eastAsia" w:ascii="宋体" w:hAnsi="宋体"/>
          <w:szCs w:val="21"/>
        </w:rPr>
      </w:pPr>
      <w:r>
        <w:rPr>
          <w:rFonts w:hint="eastAsia" w:ascii="宋体" w:hAnsi="宋体"/>
          <w:b/>
          <w:szCs w:val="21"/>
        </w:rPr>
        <w:t>4</w:t>
      </w:r>
      <w:r>
        <w:rPr>
          <w:rFonts w:hint="eastAsia" w:ascii="宋体" w:hAnsi="宋体"/>
          <w:szCs w:val="21"/>
        </w:rPr>
        <w:t xml:space="preserve">  机械未达到正常转速时，不得镦头。当镦头出的头不匀时，应及时调整冲头与夹具的间隙，冲头导向块应保持足够的润滑。</w:t>
      </w:r>
    </w:p>
    <w:p>
      <w:pPr>
        <w:ind w:firstLine="420" w:firstLineChars="200"/>
        <w:rPr>
          <w:rFonts w:hint="eastAsia" w:ascii="宋体" w:hAnsi="宋体"/>
          <w:szCs w:val="21"/>
        </w:rPr>
      </w:pPr>
      <w:r>
        <w:rPr>
          <w:rFonts w:hint="eastAsia" w:ascii="宋体" w:hAnsi="宋体"/>
          <w:b/>
          <w:szCs w:val="21"/>
        </w:rPr>
        <w:t>12.3.12</w:t>
      </w:r>
      <w:r>
        <w:rPr>
          <w:rFonts w:hint="eastAsia" w:ascii="宋体" w:hAnsi="宋体"/>
          <w:szCs w:val="21"/>
        </w:rPr>
        <w:t xml:space="preserve">  使用钢筋冷挤压连接机时应遵守下列规定：</w:t>
      </w:r>
    </w:p>
    <w:p>
      <w:pPr>
        <w:ind w:firstLine="420" w:firstLineChars="200"/>
        <w:rPr>
          <w:rFonts w:hint="eastAsia" w:ascii="宋体" w:hAnsi="宋体"/>
          <w:szCs w:val="21"/>
        </w:rPr>
      </w:pPr>
      <w:r>
        <w:rPr>
          <w:rFonts w:hint="eastAsia" w:ascii="宋体" w:hAnsi="宋体"/>
          <w:b/>
          <w:szCs w:val="21"/>
        </w:rPr>
        <w:t xml:space="preserve">1 </w:t>
      </w:r>
      <w:r>
        <w:rPr>
          <w:rFonts w:hint="eastAsia" w:ascii="宋体" w:hAnsi="宋体"/>
          <w:szCs w:val="21"/>
        </w:rPr>
        <w:t xml:space="preserve"> 设备使用前后的拆装过程中，超高压油管两端的接头及压接钳、换向阀的进出油接头，应保持清洁，并应即使用专用防尘帽封好。超高压油管的弯曲半径不得小于250mm，扣压接头处不得扭转，且不得有死弯。</w:t>
      </w:r>
    </w:p>
    <w:p>
      <w:pPr>
        <w:ind w:firstLine="420" w:firstLineChars="200"/>
        <w:rPr>
          <w:rFonts w:hint="eastAsia" w:ascii="宋体" w:hAnsi="宋体"/>
          <w:szCs w:val="21"/>
        </w:rPr>
      </w:pPr>
      <w:r>
        <w:rPr>
          <w:rFonts w:hint="eastAsia" w:ascii="宋体" w:hAnsi="宋体"/>
          <w:b/>
          <w:szCs w:val="21"/>
        </w:rPr>
        <w:t>2</w:t>
      </w:r>
      <w:r>
        <w:rPr>
          <w:rFonts w:hint="eastAsia" w:ascii="宋体" w:hAnsi="宋体"/>
          <w:szCs w:val="21"/>
        </w:rPr>
        <w:t xml:space="preserve">  挤压机的使用，应遵守其出厂说明书的规定；高压胶管不得荷重拖拉、弯折和受到尖利物体刻划。</w:t>
      </w:r>
    </w:p>
    <w:p>
      <w:pPr>
        <w:ind w:firstLine="420" w:firstLineChars="200"/>
        <w:rPr>
          <w:rFonts w:hint="eastAsia" w:ascii="宋体" w:hAnsi="宋体"/>
          <w:szCs w:val="21"/>
        </w:rPr>
      </w:pPr>
      <w:r>
        <w:rPr>
          <w:rFonts w:hint="eastAsia" w:ascii="宋体" w:hAnsi="宋体"/>
          <w:b/>
          <w:szCs w:val="21"/>
        </w:rPr>
        <w:t>3</w:t>
      </w:r>
      <w:r>
        <w:rPr>
          <w:rFonts w:hint="eastAsia" w:ascii="宋体" w:hAnsi="宋体"/>
          <w:szCs w:val="21"/>
        </w:rPr>
        <w:t xml:space="preserve">  检查挤压设备情况，应进行试压，符合要求后方可作业。</w:t>
      </w:r>
    </w:p>
    <w:p>
      <w:pPr>
        <w:ind w:firstLine="420" w:firstLineChars="200"/>
        <w:rPr>
          <w:rFonts w:hint="eastAsia" w:ascii="宋体" w:hAnsi="宋体"/>
          <w:szCs w:val="21"/>
        </w:rPr>
      </w:pPr>
      <w:r>
        <w:rPr>
          <w:rFonts w:hint="eastAsia" w:ascii="宋体" w:hAnsi="宋体"/>
          <w:b/>
          <w:szCs w:val="21"/>
        </w:rPr>
        <w:t xml:space="preserve">4  </w:t>
      </w:r>
      <w:r>
        <w:rPr>
          <w:rFonts w:hint="eastAsia" w:ascii="宋体" w:hAnsi="宋体"/>
          <w:szCs w:val="21"/>
        </w:rPr>
        <w:t>作业后，应收拾好成品、套筒和压模，清理场地，切断电源，锁好开关箱，作后将挤压机和挤压钳放到规定地点。</w:t>
      </w:r>
    </w:p>
    <w:p>
      <w:pPr>
        <w:rPr>
          <w:rFonts w:hint="eastAsia"/>
        </w:rPr>
      </w:pPr>
      <w:bookmarkStart w:id="33" w:name="_Toc31696"/>
      <w:r>
        <w:rPr>
          <w:rFonts w:hint="eastAsia"/>
        </w:rPr>
        <w:t>第四节  钢筋加工焊接机械</w:t>
      </w:r>
      <w:bookmarkEnd w:id="33"/>
    </w:p>
    <w:p>
      <w:pPr>
        <w:ind w:firstLine="420" w:firstLineChars="200"/>
        <w:rPr>
          <w:rFonts w:hint="eastAsia" w:ascii="宋体" w:hAnsi="宋体"/>
          <w:szCs w:val="21"/>
        </w:rPr>
      </w:pPr>
      <w:r>
        <w:rPr>
          <w:rFonts w:hint="eastAsia" w:ascii="宋体" w:hAnsi="宋体"/>
          <w:b/>
          <w:szCs w:val="21"/>
        </w:rPr>
        <w:t xml:space="preserve">12.4.1 </w:t>
      </w:r>
      <w:r>
        <w:rPr>
          <w:rFonts w:hint="eastAsia" w:ascii="宋体" w:hAnsi="宋体"/>
          <w:szCs w:val="21"/>
        </w:rPr>
        <w:t xml:space="preserve"> 使用竖向钢筋电渣压力焊机时应遵守下列规定：</w:t>
      </w:r>
    </w:p>
    <w:p>
      <w:pPr>
        <w:ind w:firstLine="420" w:firstLineChars="200"/>
        <w:rPr>
          <w:rFonts w:hint="eastAsia" w:ascii="宋体" w:hAnsi="宋体"/>
          <w:szCs w:val="21"/>
        </w:rPr>
      </w:pPr>
      <w:r>
        <w:rPr>
          <w:rFonts w:hint="eastAsia" w:ascii="宋体" w:hAnsi="宋体"/>
          <w:b/>
          <w:szCs w:val="21"/>
        </w:rPr>
        <w:t xml:space="preserve">1 </w:t>
      </w:r>
      <w:r>
        <w:rPr>
          <w:rFonts w:hint="eastAsia" w:ascii="宋体" w:hAnsi="宋体"/>
          <w:szCs w:val="21"/>
        </w:rPr>
        <w:t xml:space="preserve"> 应根据施焊钢筋直径选择具有足够输出电流的电焊机，电源电缆和控制电缆联接应正确、牢固。电焊机及电源控制箱金属外壳应按本规程第十五章的有关规定做好接零保护或接地保护，露天放置的焊机应有防雨遮盖。</w:t>
      </w:r>
    </w:p>
    <w:p>
      <w:pPr>
        <w:ind w:firstLine="420" w:firstLineChars="200"/>
        <w:rPr>
          <w:rFonts w:hint="eastAsia" w:ascii="宋体" w:hAnsi="宋体"/>
          <w:szCs w:val="21"/>
        </w:rPr>
      </w:pPr>
      <w:r>
        <w:rPr>
          <w:rFonts w:hint="eastAsia" w:ascii="宋体" w:hAnsi="宋体"/>
          <w:b/>
          <w:szCs w:val="21"/>
        </w:rPr>
        <w:t xml:space="preserve">2 </w:t>
      </w:r>
      <w:r>
        <w:rPr>
          <w:rFonts w:hint="eastAsia" w:ascii="宋体" w:hAnsi="宋体"/>
          <w:szCs w:val="21"/>
        </w:rPr>
        <w:t xml:space="preserve"> 施焊前应检查并确认电源及控制电路正常，当一次电压降大于8%时，不宜焊接。焊接导线长度不得大于30m，截面面积不得小于50mm2。</w:t>
      </w:r>
    </w:p>
    <w:p>
      <w:pPr>
        <w:ind w:firstLine="420" w:firstLineChars="200"/>
        <w:rPr>
          <w:rFonts w:hint="eastAsia" w:ascii="宋体" w:hAnsi="宋体"/>
          <w:szCs w:val="21"/>
        </w:rPr>
      </w:pPr>
      <w:r>
        <w:rPr>
          <w:rFonts w:hint="eastAsia" w:ascii="宋体" w:hAnsi="宋体"/>
          <w:b/>
          <w:szCs w:val="21"/>
        </w:rPr>
        <w:t>3</w:t>
      </w:r>
      <w:r>
        <w:rPr>
          <w:rFonts w:hint="eastAsia" w:ascii="宋体" w:hAnsi="宋体"/>
          <w:szCs w:val="21"/>
        </w:rPr>
        <w:t xml:space="preserve">  施焊前应检查并确认电源及控制电路正常，定时准确，误差不大于5%，机具的传动系统、夹装系统及焊钳的转动部分灵活自如，焊剂已干燥，所需附件齐全。</w:t>
      </w:r>
    </w:p>
    <w:p>
      <w:pPr>
        <w:ind w:firstLine="420" w:firstLineChars="200"/>
        <w:rPr>
          <w:rFonts w:hint="eastAsia" w:ascii="宋体" w:hAnsi="宋体"/>
          <w:szCs w:val="21"/>
        </w:rPr>
      </w:pPr>
      <w:r>
        <w:rPr>
          <w:rFonts w:hint="eastAsia" w:ascii="宋体" w:hAnsi="宋体"/>
          <w:b/>
          <w:szCs w:val="21"/>
        </w:rPr>
        <w:t xml:space="preserve">4 </w:t>
      </w:r>
      <w:r>
        <w:rPr>
          <w:rFonts w:hint="eastAsia" w:ascii="宋体" w:hAnsi="宋体"/>
          <w:szCs w:val="21"/>
        </w:rPr>
        <w:t xml:space="preserve"> 焊机电缆必须绝缘良好，并按规定要求架空并使用绝缘子。</w:t>
      </w:r>
    </w:p>
    <w:p>
      <w:pPr>
        <w:ind w:firstLine="420" w:firstLineChars="200"/>
        <w:rPr>
          <w:rFonts w:hint="eastAsia" w:ascii="宋体" w:hAnsi="宋体"/>
          <w:szCs w:val="21"/>
        </w:rPr>
      </w:pPr>
      <w:r>
        <w:rPr>
          <w:rFonts w:hint="eastAsia" w:ascii="宋体" w:hAnsi="宋体"/>
          <w:b/>
          <w:szCs w:val="21"/>
        </w:rPr>
        <w:t xml:space="preserve">5 </w:t>
      </w:r>
      <w:r>
        <w:rPr>
          <w:rFonts w:hint="eastAsia" w:ascii="宋体" w:hAnsi="宋体"/>
          <w:szCs w:val="21"/>
        </w:rPr>
        <w:t xml:space="preserve"> 焊工作业时，应穿戴焊工专用手套、绝缘鞋，手套、绝缘鞋应保持干燥。在潮湿的地方作业，应用干燥的木板或绝缘胶片作垫板。</w:t>
      </w:r>
    </w:p>
    <w:p>
      <w:pPr>
        <w:ind w:firstLine="420" w:firstLineChars="200"/>
        <w:rPr>
          <w:rFonts w:hint="eastAsia" w:ascii="宋体" w:hAnsi="宋体"/>
          <w:szCs w:val="21"/>
        </w:rPr>
      </w:pPr>
      <w:r>
        <w:rPr>
          <w:rFonts w:hint="eastAsia" w:ascii="宋体" w:hAnsi="宋体"/>
          <w:b/>
          <w:szCs w:val="21"/>
        </w:rPr>
        <w:t xml:space="preserve">6 </w:t>
      </w:r>
      <w:r>
        <w:rPr>
          <w:rFonts w:hint="eastAsia" w:ascii="宋体" w:hAnsi="宋体"/>
          <w:szCs w:val="21"/>
        </w:rPr>
        <w:t xml:space="preserve"> 用于电渣压力焊作业的工作台、脚手架应牢固、可靠、安全、适用。</w:t>
      </w:r>
    </w:p>
    <w:p>
      <w:pPr>
        <w:ind w:firstLine="420" w:firstLineChars="200"/>
        <w:rPr>
          <w:rFonts w:hint="eastAsia" w:ascii="宋体" w:hAnsi="宋体"/>
          <w:szCs w:val="21"/>
        </w:rPr>
      </w:pPr>
      <w:r>
        <w:rPr>
          <w:rFonts w:hint="eastAsia" w:ascii="宋体" w:hAnsi="宋体"/>
          <w:b/>
          <w:szCs w:val="21"/>
        </w:rPr>
        <w:t>12.4.2</w:t>
      </w:r>
      <w:r>
        <w:rPr>
          <w:rFonts w:hint="eastAsia" w:ascii="宋体" w:hAnsi="宋体"/>
          <w:szCs w:val="21"/>
        </w:rPr>
        <w:t xml:space="preserve">  使用对焊机时应遵守下列规定：</w:t>
      </w:r>
    </w:p>
    <w:p>
      <w:pPr>
        <w:ind w:firstLine="420" w:firstLineChars="200"/>
        <w:rPr>
          <w:rFonts w:hint="eastAsia" w:ascii="宋体" w:hAnsi="宋体"/>
          <w:szCs w:val="21"/>
        </w:rPr>
      </w:pPr>
      <w:r>
        <w:rPr>
          <w:rFonts w:hint="eastAsia" w:ascii="宋体" w:hAnsi="宋体"/>
          <w:b/>
          <w:szCs w:val="21"/>
        </w:rPr>
        <w:t xml:space="preserve">1 </w:t>
      </w:r>
      <w:r>
        <w:rPr>
          <w:rFonts w:hint="eastAsia" w:ascii="宋体" w:hAnsi="宋体"/>
          <w:szCs w:val="21"/>
        </w:rPr>
        <w:t xml:space="preserve"> 使用对焊机除应遵守本条的规定外，还应遵守本规程地四十一章的有关规定。</w:t>
      </w:r>
    </w:p>
    <w:p>
      <w:pPr>
        <w:ind w:firstLine="420" w:firstLineChars="200"/>
        <w:rPr>
          <w:rFonts w:hint="eastAsia" w:ascii="宋体" w:hAnsi="宋体"/>
          <w:szCs w:val="21"/>
        </w:rPr>
      </w:pPr>
      <w:r>
        <w:rPr>
          <w:rFonts w:hint="eastAsia" w:ascii="宋体" w:hAnsi="宋体"/>
          <w:b/>
          <w:szCs w:val="21"/>
        </w:rPr>
        <w:t>2</w:t>
      </w:r>
      <w:r>
        <w:rPr>
          <w:rFonts w:hint="eastAsia" w:ascii="宋体" w:hAnsi="宋体"/>
          <w:szCs w:val="21"/>
        </w:rPr>
        <w:t xml:space="preserve">  对焊机应安置在室内，当多台对焊机并列安装时，相互间距不得小于3m，应分别接在不同相位的电源上，并应分别有各自专用开关箱，导线截面不应小于表12.4.2的规定。对焊机及专用开关箱的金属外壳必须按本规程第十五章的有关规定做好保护接零或保护接地。</w:t>
      </w:r>
    </w:p>
    <w:p>
      <w:pPr>
        <w:ind w:firstLine="420" w:firstLineChars="200"/>
        <w:rPr>
          <w:rFonts w:ascii="宋体" w:hAnsi="宋体"/>
          <w:b/>
          <w:szCs w:val="21"/>
        </w:rPr>
      </w:pPr>
      <w:r>
        <w:rPr>
          <w:rFonts w:hint="eastAsia" w:ascii="宋体" w:hAnsi="宋体"/>
          <w:szCs w:val="21"/>
        </w:rPr>
        <w:t xml:space="preserve">         </w:t>
      </w:r>
      <w:r>
        <w:rPr>
          <w:rFonts w:hint="eastAsia" w:ascii="宋体" w:hAnsi="宋体"/>
          <w:b/>
          <w:szCs w:val="21"/>
        </w:rPr>
        <w:t xml:space="preserve">                   对焊机导线截面                                    表12.4.2</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903"/>
        <w:gridCol w:w="904"/>
        <w:gridCol w:w="903"/>
        <w:gridCol w:w="904"/>
        <w:gridCol w:w="903"/>
        <w:gridCol w:w="904"/>
        <w:gridCol w:w="9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8" w:type="dxa"/>
            <w:noWrap w:val="0"/>
            <w:vAlign w:val="center"/>
          </w:tcPr>
          <w:p>
            <w:pPr>
              <w:jc w:val="center"/>
              <w:rPr>
                <w:rFonts w:hint="eastAsia" w:ascii="宋体" w:hAnsi="宋体"/>
                <w:szCs w:val="21"/>
              </w:rPr>
            </w:pPr>
            <w:r>
              <w:rPr>
                <w:rFonts w:hint="eastAsia" w:ascii="宋体" w:hAnsi="宋体"/>
                <w:szCs w:val="21"/>
              </w:rPr>
              <w:t>电焊机的额定功率（kV·A）</w:t>
            </w:r>
          </w:p>
        </w:tc>
        <w:tc>
          <w:tcPr>
            <w:tcW w:w="903" w:type="dxa"/>
            <w:noWrap w:val="0"/>
            <w:vAlign w:val="center"/>
          </w:tcPr>
          <w:p>
            <w:pPr>
              <w:jc w:val="center"/>
              <w:rPr>
                <w:rFonts w:hint="eastAsia" w:ascii="宋体" w:hAnsi="宋体"/>
                <w:szCs w:val="21"/>
              </w:rPr>
            </w:pPr>
            <w:r>
              <w:rPr>
                <w:rFonts w:hint="eastAsia" w:ascii="宋体" w:hAnsi="宋体"/>
                <w:szCs w:val="21"/>
              </w:rPr>
              <w:t>25</w:t>
            </w:r>
          </w:p>
        </w:tc>
        <w:tc>
          <w:tcPr>
            <w:tcW w:w="904" w:type="dxa"/>
            <w:noWrap w:val="0"/>
            <w:vAlign w:val="center"/>
          </w:tcPr>
          <w:p>
            <w:pPr>
              <w:jc w:val="center"/>
              <w:rPr>
                <w:rFonts w:hint="eastAsia" w:ascii="宋体" w:hAnsi="宋体"/>
                <w:szCs w:val="21"/>
              </w:rPr>
            </w:pPr>
            <w:r>
              <w:rPr>
                <w:rFonts w:hint="eastAsia" w:ascii="宋体" w:hAnsi="宋体"/>
                <w:szCs w:val="21"/>
              </w:rPr>
              <w:t>50</w:t>
            </w:r>
          </w:p>
        </w:tc>
        <w:tc>
          <w:tcPr>
            <w:tcW w:w="903" w:type="dxa"/>
            <w:noWrap w:val="0"/>
            <w:vAlign w:val="center"/>
          </w:tcPr>
          <w:p>
            <w:pPr>
              <w:jc w:val="center"/>
              <w:rPr>
                <w:rFonts w:hint="eastAsia" w:ascii="宋体" w:hAnsi="宋体"/>
                <w:szCs w:val="21"/>
              </w:rPr>
            </w:pPr>
            <w:r>
              <w:rPr>
                <w:rFonts w:hint="eastAsia" w:ascii="宋体" w:hAnsi="宋体"/>
                <w:szCs w:val="21"/>
              </w:rPr>
              <w:t>75</w:t>
            </w:r>
          </w:p>
        </w:tc>
        <w:tc>
          <w:tcPr>
            <w:tcW w:w="904" w:type="dxa"/>
            <w:noWrap w:val="0"/>
            <w:vAlign w:val="center"/>
          </w:tcPr>
          <w:p>
            <w:pPr>
              <w:jc w:val="center"/>
              <w:rPr>
                <w:rFonts w:hint="eastAsia" w:ascii="宋体" w:hAnsi="宋体"/>
                <w:szCs w:val="21"/>
              </w:rPr>
            </w:pPr>
            <w:r>
              <w:rPr>
                <w:rFonts w:hint="eastAsia" w:ascii="宋体" w:hAnsi="宋体"/>
                <w:szCs w:val="21"/>
              </w:rPr>
              <w:t>100</w:t>
            </w:r>
          </w:p>
        </w:tc>
        <w:tc>
          <w:tcPr>
            <w:tcW w:w="903" w:type="dxa"/>
            <w:noWrap w:val="0"/>
            <w:vAlign w:val="center"/>
          </w:tcPr>
          <w:p>
            <w:pPr>
              <w:jc w:val="center"/>
              <w:rPr>
                <w:rFonts w:hint="eastAsia" w:ascii="宋体" w:hAnsi="宋体"/>
                <w:szCs w:val="21"/>
              </w:rPr>
            </w:pPr>
            <w:r>
              <w:rPr>
                <w:rFonts w:hint="eastAsia" w:ascii="宋体" w:hAnsi="宋体"/>
                <w:szCs w:val="21"/>
              </w:rPr>
              <w:t>150</w:t>
            </w:r>
          </w:p>
        </w:tc>
        <w:tc>
          <w:tcPr>
            <w:tcW w:w="904" w:type="dxa"/>
            <w:noWrap w:val="0"/>
            <w:vAlign w:val="center"/>
          </w:tcPr>
          <w:p>
            <w:pPr>
              <w:jc w:val="center"/>
              <w:rPr>
                <w:rFonts w:hint="eastAsia" w:ascii="宋体" w:hAnsi="宋体"/>
                <w:szCs w:val="21"/>
              </w:rPr>
            </w:pPr>
            <w:r>
              <w:rPr>
                <w:rFonts w:hint="eastAsia" w:ascii="宋体" w:hAnsi="宋体"/>
                <w:szCs w:val="21"/>
              </w:rPr>
              <w:t>200</w:t>
            </w:r>
          </w:p>
        </w:tc>
        <w:tc>
          <w:tcPr>
            <w:tcW w:w="904" w:type="dxa"/>
            <w:noWrap w:val="0"/>
            <w:vAlign w:val="center"/>
          </w:tcPr>
          <w:p>
            <w:pPr>
              <w:jc w:val="center"/>
              <w:rPr>
                <w:rFonts w:hint="eastAsia" w:ascii="宋体" w:hAnsi="宋体"/>
                <w:szCs w:val="21"/>
              </w:rPr>
            </w:pPr>
            <w:r>
              <w:rPr>
                <w:rFonts w:hint="eastAsia" w:ascii="宋体" w:hAnsi="宋体"/>
                <w:szCs w:val="21"/>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528" w:type="dxa"/>
            <w:noWrap w:val="0"/>
            <w:vAlign w:val="center"/>
          </w:tcPr>
          <w:p>
            <w:pPr>
              <w:jc w:val="center"/>
              <w:rPr>
                <w:rFonts w:hint="eastAsia" w:ascii="宋体" w:hAnsi="宋体"/>
                <w:szCs w:val="21"/>
              </w:rPr>
            </w:pPr>
            <w:r>
              <w:rPr>
                <w:rFonts w:hint="eastAsia" w:ascii="宋体" w:hAnsi="宋体"/>
                <w:szCs w:val="21"/>
              </w:rPr>
              <w:t>一次电压为220V时导线截面（㎜</w:t>
            </w:r>
            <w:r>
              <w:rPr>
                <w:rFonts w:hint="eastAsia" w:ascii="宋体" w:hAnsi="宋体"/>
                <w:szCs w:val="21"/>
                <w:vertAlign w:val="superscript"/>
              </w:rPr>
              <w:t>2</w:t>
            </w:r>
            <w:r>
              <w:rPr>
                <w:rFonts w:hint="eastAsia" w:ascii="宋体" w:hAnsi="宋体"/>
                <w:szCs w:val="21"/>
              </w:rPr>
              <w:t>）</w:t>
            </w:r>
          </w:p>
        </w:tc>
        <w:tc>
          <w:tcPr>
            <w:tcW w:w="903" w:type="dxa"/>
            <w:noWrap w:val="0"/>
            <w:vAlign w:val="center"/>
          </w:tcPr>
          <w:p>
            <w:pPr>
              <w:jc w:val="center"/>
              <w:rPr>
                <w:rFonts w:hint="eastAsia" w:ascii="宋体" w:hAnsi="宋体"/>
                <w:szCs w:val="21"/>
              </w:rPr>
            </w:pPr>
            <w:r>
              <w:rPr>
                <w:rFonts w:hint="eastAsia" w:ascii="宋体" w:hAnsi="宋体"/>
                <w:szCs w:val="21"/>
              </w:rPr>
              <w:t>10</w:t>
            </w:r>
          </w:p>
        </w:tc>
        <w:tc>
          <w:tcPr>
            <w:tcW w:w="904" w:type="dxa"/>
            <w:noWrap w:val="0"/>
            <w:vAlign w:val="center"/>
          </w:tcPr>
          <w:p>
            <w:pPr>
              <w:jc w:val="center"/>
              <w:rPr>
                <w:rFonts w:hint="eastAsia" w:ascii="宋体" w:hAnsi="宋体"/>
                <w:szCs w:val="21"/>
              </w:rPr>
            </w:pPr>
            <w:r>
              <w:rPr>
                <w:rFonts w:hint="eastAsia" w:ascii="宋体" w:hAnsi="宋体"/>
                <w:szCs w:val="21"/>
              </w:rPr>
              <w:t>25</w:t>
            </w:r>
          </w:p>
        </w:tc>
        <w:tc>
          <w:tcPr>
            <w:tcW w:w="903" w:type="dxa"/>
            <w:noWrap w:val="0"/>
            <w:vAlign w:val="center"/>
          </w:tcPr>
          <w:p>
            <w:pPr>
              <w:jc w:val="center"/>
              <w:rPr>
                <w:rFonts w:hint="eastAsia" w:ascii="宋体" w:hAnsi="宋体"/>
                <w:szCs w:val="21"/>
              </w:rPr>
            </w:pPr>
            <w:r>
              <w:rPr>
                <w:rFonts w:hint="eastAsia" w:ascii="宋体" w:hAnsi="宋体"/>
                <w:szCs w:val="21"/>
              </w:rPr>
              <w:t>35</w:t>
            </w:r>
          </w:p>
        </w:tc>
        <w:tc>
          <w:tcPr>
            <w:tcW w:w="904" w:type="dxa"/>
            <w:noWrap w:val="0"/>
            <w:vAlign w:val="center"/>
          </w:tcPr>
          <w:p>
            <w:pPr>
              <w:jc w:val="center"/>
              <w:rPr>
                <w:rFonts w:hint="eastAsia" w:ascii="宋体" w:hAnsi="宋体"/>
                <w:szCs w:val="21"/>
              </w:rPr>
            </w:pPr>
            <w:r>
              <w:rPr>
                <w:rFonts w:hint="eastAsia" w:ascii="宋体" w:hAnsi="宋体"/>
                <w:szCs w:val="21"/>
              </w:rPr>
              <w:t>45</w:t>
            </w:r>
          </w:p>
        </w:tc>
        <w:tc>
          <w:tcPr>
            <w:tcW w:w="903" w:type="dxa"/>
            <w:noWrap w:val="0"/>
            <w:vAlign w:val="center"/>
          </w:tcPr>
          <w:p>
            <w:pPr>
              <w:jc w:val="center"/>
              <w:rPr>
                <w:rFonts w:hint="eastAsia" w:ascii="宋体" w:hAnsi="宋体"/>
                <w:szCs w:val="21"/>
              </w:rPr>
            </w:pPr>
            <w:r>
              <w:rPr>
                <w:rFonts w:hint="eastAsia" w:ascii="宋体" w:hAnsi="宋体"/>
                <w:szCs w:val="21"/>
              </w:rPr>
              <w:t>—</w:t>
            </w:r>
          </w:p>
        </w:tc>
        <w:tc>
          <w:tcPr>
            <w:tcW w:w="904" w:type="dxa"/>
            <w:noWrap w:val="0"/>
            <w:vAlign w:val="center"/>
          </w:tcPr>
          <w:p>
            <w:pPr>
              <w:jc w:val="center"/>
              <w:rPr>
                <w:rFonts w:hint="eastAsia" w:ascii="宋体" w:hAnsi="宋体"/>
                <w:szCs w:val="21"/>
              </w:rPr>
            </w:pPr>
            <w:r>
              <w:rPr>
                <w:rFonts w:hint="eastAsia" w:ascii="宋体" w:hAnsi="宋体"/>
                <w:szCs w:val="21"/>
              </w:rPr>
              <w:t>—</w:t>
            </w:r>
          </w:p>
        </w:tc>
        <w:tc>
          <w:tcPr>
            <w:tcW w:w="904" w:type="dxa"/>
            <w:noWrap w:val="0"/>
            <w:vAlign w:val="center"/>
          </w:tcPr>
          <w:p>
            <w:pPr>
              <w:jc w:val="center"/>
              <w:rPr>
                <w:rFonts w:hint="eastAsia" w:ascii="宋体" w:hAnsi="宋体"/>
                <w:szCs w:val="21"/>
              </w:rPr>
            </w:pP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528" w:type="dxa"/>
            <w:noWrap w:val="0"/>
            <w:vAlign w:val="center"/>
          </w:tcPr>
          <w:p>
            <w:pPr>
              <w:jc w:val="center"/>
              <w:rPr>
                <w:rFonts w:hint="eastAsia" w:ascii="宋体" w:hAnsi="宋体"/>
                <w:szCs w:val="21"/>
              </w:rPr>
            </w:pPr>
            <w:r>
              <w:rPr>
                <w:rFonts w:hint="eastAsia" w:ascii="宋体" w:hAnsi="宋体"/>
                <w:szCs w:val="21"/>
              </w:rPr>
              <w:t>一次电压为380V时导线截面（㎜</w:t>
            </w:r>
            <w:r>
              <w:rPr>
                <w:rFonts w:hint="eastAsia" w:ascii="宋体" w:hAnsi="宋体"/>
                <w:szCs w:val="21"/>
                <w:vertAlign w:val="superscript"/>
              </w:rPr>
              <w:t>2</w:t>
            </w:r>
            <w:r>
              <w:rPr>
                <w:rFonts w:hint="eastAsia" w:ascii="宋体" w:hAnsi="宋体"/>
                <w:szCs w:val="21"/>
              </w:rPr>
              <w:t>）</w:t>
            </w:r>
          </w:p>
        </w:tc>
        <w:tc>
          <w:tcPr>
            <w:tcW w:w="903" w:type="dxa"/>
            <w:noWrap w:val="0"/>
            <w:vAlign w:val="center"/>
          </w:tcPr>
          <w:p>
            <w:pPr>
              <w:jc w:val="center"/>
              <w:rPr>
                <w:rFonts w:hint="eastAsia" w:ascii="宋体" w:hAnsi="宋体"/>
                <w:szCs w:val="21"/>
              </w:rPr>
            </w:pPr>
            <w:r>
              <w:rPr>
                <w:rFonts w:hint="eastAsia" w:ascii="宋体" w:hAnsi="宋体"/>
                <w:szCs w:val="21"/>
              </w:rPr>
              <w:t>6</w:t>
            </w:r>
          </w:p>
        </w:tc>
        <w:tc>
          <w:tcPr>
            <w:tcW w:w="904" w:type="dxa"/>
            <w:noWrap w:val="0"/>
            <w:vAlign w:val="center"/>
          </w:tcPr>
          <w:p>
            <w:pPr>
              <w:jc w:val="center"/>
              <w:rPr>
                <w:rFonts w:hint="eastAsia" w:ascii="宋体" w:hAnsi="宋体"/>
                <w:szCs w:val="21"/>
              </w:rPr>
            </w:pPr>
            <w:r>
              <w:rPr>
                <w:rFonts w:hint="eastAsia" w:ascii="宋体" w:hAnsi="宋体"/>
                <w:szCs w:val="21"/>
              </w:rPr>
              <w:t>16</w:t>
            </w:r>
          </w:p>
        </w:tc>
        <w:tc>
          <w:tcPr>
            <w:tcW w:w="903" w:type="dxa"/>
            <w:noWrap w:val="0"/>
            <w:vAlign w:val="center"/>
          </w:tcPr>
          <w:p>
            <w:pPr>
              <w:jc w:val="center"/>
              <w:rPr>
                <w:rFonts w:hint="eastAsia" w:ascii="宋体" w:hAnsi="宋体"/>
                <w:szCs w:val="21"/>
              </w:rPr>
            </w:pPr>
            <w:r>
              <w:rPr>
                <w:rFonts w:hint="eastAsia" w:ascii="宋体" w:hAnsi="宋体"/>
                <w:szCs w:val="21"/>
              </w:rPr>
              <w:t>25</w:t>
            </w:r>
          </w:p>
        </w:tc>
        <w:tc>
          <w:tcPr>
            <w:tcW w:w="904" w:type="dxa"/>
            <w:noWrap w:val="0"/>
            <w:vAlign w:val="center"/>
          </w:tcPr>
          <w:p>
            <w:pPr>
              <w:jc w:val="center"/>
              <w:rPr>
                <w:rFonts w:hint="eastAsia" w:ascii="宋体" w:hAnsi="宋体"/>
                <w:szCs w:val="21"/>
              </w:rPr>
            </w:pPr>
            <w:r>
              <w:rPr>
                <w:rFonts w:hint="eastAsia" w:ascii="宋体" w:hAnsi="宋体"/>
                <w:szCs w:val="21"/>
              </w:rPr>
              <w:t>35</w:t>
            </w:r>
          </w:p>
        </w:tc>
        <w:tc>
          <w:tcPr>
            <w:tcW w:w="903" w:type="dxa"/>
            <w:noWrap w:val="0"/>
            <w:vAlign w:val="center"/>
          </w:tcPr>
          <w:p>
            <w:pPr>
              <w:jc w:val="center"/>
              <w:rPr>
                <w:rFonts w:hint="eastAsia" w:ascii="宋体" w:hAnsi="宋体"/>
                <w:szCs w:val="21"/>
              </w:rPr>
            </w:pPr>
            <w:r>
              <w:rPr>
                <w:rFonts w:hint="eastAsia" w:ascii="宋体" w:hAnsi="宋体"/>
                <w:szCs w:val="21"/>
              </w:rPr>
              <w:t>50</w:t>
            </w:r>
          </w:p>
        </w:tc>
        <w:tc>
          <w:tcPr>
            <w:tcW w:w="904" w:type="dxa"/>
            <w:noWrap w:val="0"/>
            <w:vAlign w:val="center"/>
          </w:tcPr>
          <w:p>
            <w:pPr>
              <w:jc w:val="center"/>
              <w:rPr>
                <w:rFonts w:hint="eastAsia" w:ascii="宋体" w:hAnsi="宋体"/>
                <w:szCs w:val="21"/>
              </w:rPr>
            </w:pPr>
            <w:r>
              <w:rPr>
                <w:rFonts w:hint="eastAsia" w:ascii="宋体" w:hAnsi="宋体"/>
                <w:szCs w:val="21"/>
              </w:rPr>
              <w:t>70</w:t>
            </w:r>
          </w:p>
        </w:tc>
        <w:tc>
          <w:tcPr>
            <w:tcW w:w="904" w:type="dxa"/>
            <w:noWrap w:val="0"/>
            <w:vAlign w:val="center"/>
          </w:tcPr>
          <w:p>
            <w:pPr>
              <w:jc w:val="center"/>
              <w:rPr>
                <w:rFonts w:hint="eastAsia" w:ascii="宋体" w:hAnsi="宋体"/>
                <w:szCs w:val="21"/>
              </w:rPr>
            </w:pPr>
            <w:r>
              <w:rPr>
                <w:rFonts w:hint="eastAsia" w:ascii="宋体" w:hAnsi="宋体"/>
                <w:szCs w:val="21"/>
              </w:rPr>
              <w:t>150</w:t>
            </w:r>
          </w:p>
        </w:tc>
      </w:tr>
    </w:tbl>
    <w:p>
      <w:pPr>
        <w:ind w:firstLine="420" w:firstLineChars="200"/>
        <w:rPr>
          <w:rFonts w:hint="eastAsia" w:ascii="宋体" w:hAnsi="宋体"/>
          <w:szCs w:val="21"/>
        </w:rPr>
      </w:pPr>
      <w:r>
        <w:rPr>
          <w:rFonts w:hint="eastAsia" w:ascii="宋体" w:hAnsi="宋体"/>
          <w:b/>
          <w:szCs w:val="21"/>
        </w:rPr>
        <w:t xml:space="preserve">3 </w:t>
      </w:r>
      <w:r>
        <w:rPr>
          <w:rFonts w:hint="eastAsia" w:ascii="宋体" w:hAnsi="宋体"/>
          <w:szCs w:val="21"/>
        </w:rPr>
        <w:t xml:space="preserve"> 焊接前应检查并确认对焊机的压力机构灵活，夹具牢固，气压、液压系统无泄漏，一切正常后，方可施焊。</w:t>
      </w:r>
    </w:p>
    <w:p>
      <w:pPr>
        <w:ind w:firstLine="420" w:firstLineChars="200"/>
        <w:rPr>
          <w:rFonts w:hint="eastAsia" w:ascii="宋体" w:hAnsi="宋体"/>
          <w:szCs w:val="21"/>
        </w:rPr>
      </w:pPr>
      <w:r>
        <w:rPr>
          <w:rFonts w:hint="eastAsia" w:ascii="宋体" w:hAnsi="宋体"/>
          <w:b/>
          <w:szCs w:val="21"/>
        </w:rPr>
        <w:t xml:space="preserve">4 </w:t>
      </w:r>
      <w:r>
        <w:rPr>
          <w:rFonts w:hint="eastAsia" w:ascii="宋体" w:hAnsi="宋体"/>
          <w:szCs w:val="21"/>
        </w:rPr>
        <w:t xml:space="preserve"> 焊接前，应根据所焊接钢筋截面，调整二次电压，不得焊接超过对焊机规定直径的钢筋。</w:t>
      </w:r>
    </w:p>
    <w:p>
      <w:pPr>
        <w:ind w:firstLine="420" w:firstLineChars="200"/>
        <w:rPr>
          <w:rFonts w:hint="eastAsia" w:ascii="宋体" w:hAnsi="宋体"/>
          <w:szCs w:val="21"/>
        </w:rPr>
      </w:pPr>
      <w:r>
        <w:rPr>
          <w:rFonts w:hint="eastAsia" w:ascii="宋体" w:hAnsi="宋体"/>
          <w:b/>
          <w:szCs w:val="21"/>
        </w:rPr>
        <w:t xml:space="preserve">5 </w:t>
      </w:r>
      <w:r>
        <w:rPr>
          <w:rFonts w:hint="eastAsia" w:ascii="宋体" w:hAnsi="宋体"/>
          <w:szCs w:val="21"/>
        </w:rPr>
        <w:t xml:space="preserve"> 断路器的接触点、电极应定期光磨，二次电路全部连接螺栓应定期紧固。冷却水温不得超过40℃；排水量应根据温度调节。</w:t>
      </w:r>
    </w:p>
    <w:p>
      <w:pPr>
        <w:ind w:firstLine="420" w:firstLineChars="200"/>
        <w:rPr>
          <w:rFonts w:hint="eastAsia" w:ascii="宋体" w:hAnsi="宋体"/>
          <w:szCs w:val="21"/>
        </w:rPr>
      </w:pPr>
      <w:r>
        <w:rPr>
          <w:rFonts w:hint="eastAsia" w:ascii="宋体" w:hAnsi="宋体"/>
          <w:b/>
          <w:szCs w:val="21"/>
        </w:rPr>
        <w:t xml:space="preserve">6 </w:t>
      </w:r>
      <w:r>
        <w:rPr>
          <w:rFonts w:hint="eastAsia" w:ascii="宋体" w:hAnsi="宋体"/>
          <w:szCs w:val="21"/>
        </w:rPr>
        <w:t xml:space="preserve"> 焊接较长钢筋时，应设置托架，配合搬运钢筋的操作人员，在焊接时应防止火花烫伤。</w:t>
      </w:r>
    </w:p>
    <w:p>
      <w:pPr>
        <w:ind w:firstLine="420" w:firstLineChars="200"/>
        <w:rPr>
          <w:rFonts w:hint="eastAsia" w:ascii="宋体" w:hAnsi="宋体"/>
          <w:szCs w:val="21"/>
        </w:rPr>
      </w:pPr>
      <w:r>
        <w:rPr>
          <w:rFonts w:hint="eastAsia" w:ascii="宋体" w:hAnsi="宋体"/>
          <w:b/>
          <w:szCs w:val="21"/>
        </w:rPr>
        <w:t>7</w:t>
      </w:r>
      <w:r>
        <w:rPr>
          <w:rFonts w:hint="eastAsia" w:ascii="宋体" w:hAnsi="宋体"/>
          <w:szCs w:val="21"/>
        </w:rPr>
        <w:t xml:space="preserve">  闪光区应设置挡板，与焊接无关的人员不得入内。</w:t>
      </w:r>
    </w:p>
    <w:p>
      <w:pPr>
        <w:ind w:firstLine="420" w:firstLineChars="200"/>
        <w:rPr>
          <w:rFonts w:hint="eastAsia" w:ascii="宋体" w:hAnsi="宋体"/>
          <w:szCs w:val="21"/>
        </w:rPr>
      </w:pPr>
      <w:r>
        <w:rPr>
          <w:rFonts w:hint="eastAsia" w:ascii="宋体" w:hAnsi="宋体"/>
          <w:b/>
          <w:szCs w:val="21"/>
        </w:rPr>
        <w:t xml:space="preserve">8 </w:t>
      </w:r>
      <w:r>
        <w:rPr>
          <w:rFonts w:hint="eastAsia" w:ascii="宋体" w:hAnsi="宋体"/>
          <w:szCs w:val="21"/>
        </w:rPr>
        <w:t xml:space="preserve"> 冬期施焊时，室内温度不应低于8℃。作业后，应放尽机内冷却水。</w:t>
      </w:r>
    </w:p>
    <w:p>
      <w:pPr>
        <w:ind w:firstLine="420" w:firstLineChars="200"/>
        <w:rPr>
          <w:rFonts w:hint="eastAsia" w:ascii="宋体" w:hAnsi="宋体"/>
          <w:szCs w:val="21"/>
        </w:rPr>
      </w:pPr>
    </w:p>
    <w:p>
      <w:pPr>
        <w:rPr>
          <w:rFonts w:hint="eastAsia"/>
        </w:rPr>
      </w:pPr>
      <w:bookmarkStart w:id="34" w:name="_Toc21506"/>
      <w:r>
        <w:rPr>
          <w:rFonts w:hint="eastAsia"/>
        </w:rPr>
        <w:t>第十三章  混凝土工</w:t>
      </w:r>
      <w:bookmarkEnd w:id="34"/>
    </w:p>
    <w:p>
      <w:pPr>
        <w:ind w:firstLine="420" w:firstLineChars="200"/>
        <w:rPr>
          <w:rFonts w:hint="eastAsia" w:ascii="宋体" w:hAnsi="宋体"/>
          <w:szCs w:val="21"/>
        </w:rPr>
      </w:pPr>
    </w:p>
    <w:p>
      <w:pPr>
        <w:ind w:firstLine="420" w:firstLineChars="200"/>
        <w:rPr>
          <w:rFonts w:hint="eastAsia" w:ascii="宋体" w:hAnsi="宋体"/>
          <w:szCs w:val="21"/>
        </w:rPr>
      </w:pPr>
      <w:r>
        <w:rPr>
          <w:rFonts w:hint="eastAsia" w:ascii="宋体" w:hAnsi="宋体"/>
          <w:b/>
          <w:szCs w:val="21"/>
        </w:rPr>
        <w:t xml:space="preserve">13.0.1 </w:t>
      </w:r>
      <w:r>
        <w:rPr>
          <w:rFonts w:hint="eastAsia" w:ascii="宋体" w:hAnsi="宋体"/>
          <w:szCs w:val="21"/>
        </w:rPr>
        <w:t xml:space="preserve"> 搬运水泥要从上至下，成梯形搬取，不可上下直取，搬运人员须使用防尘巾和戴口罩，搅拌时应按工作需要穿戴防护镜、手套、口罩、胶鞋等防护用品。</w:t>
      </w:r>
    </w:p>
    <w:p>
      <w:pPr>
        <w:ind w:firstLine="420" w:firstLineChars="200"/>
        <w:rPr>
          <w:rFonts w:hint="eastAsia" w:ascii="宋体" w:hAnsi="宋体"/>
          <w:szCs w:val="21"/>
        </w:rPr>
      </w:pPr>
      <w:r>
        <w:rPr>
          <w:rFonts w:hint="eastAsia" w:ascii="宋体" w:hAnsi="宋体"/>
          <w:b/>
          <w:szCs w:val="21"/>
        </w:rPr>
        <w:t>13.0.2</w:t>
      </w:r>
      <w:r>
        <w:rPr>
          <w:rFonts w:hint="eastAsia" w:ascii="宋体" w:hAnsi="宋体"/>
          <w:szCs w:val="21"/>
        </w:rPr>
        <w:t xml:space="preserve">  临时堆放备用水泥，不得堆叠过高，如需堆放在平台上应不超过平台的允许承载能力。</w:t>
      </w:r>
    </w:p>
    <w:p>
      <w:pPr>
        <w:ind w:firstLine="420" w:firstLineChars="200"/>
        <w:rPr>
          <w:rFonts w:hint="eastAsia" w:ascii="宋体" w:hAnsi="宋体"/>
          <w:szCs w:val="21"/>
        </w:rPr>
      </w:pPr>
      <w:r>
        <w:rPr>
          <w:rFonts w:hint="eastAsia" w:ascii="宋体" w:hAnsi="宋体"/>
          <w:b/>
          <w:szCs w:val="21"/>
        </w:rPr>
        <w:t xml:space="preserve">13.0.3 </w:t>
      </w:r>
      <w:r>
        <w:rPr>
          <w:rFonts w:hint="eastAsia" w:ascii="宋体" w:hAnsi="宋体"/>
          <w:szCs w:val="21"/>
        </w:rPr>
        <w:t xml:space="preserve"> 手推车子向料斗倒料，应有挡车措施，不得用力过猛和撒把。禁止车子堆料过多和推到挑沿、阳台上直接倒料。</w:t>
      </w:r>
    </w:p>
    <w:p>
      <w:pPr>
        <w:ind w:firstLine="420" w:firstLineChars="200"/>
        <w:rPr>
          <w:rFonts w:hint="eastAsia" w:ascii="宋体" w:hAnsi="宋体"/>
          <w:szCs w:val="21"/>
        </w:rPr>
      </w:pPr>
      <w:r>
        <w:rPr>
          <w:rFonts w:hint="eastAsia" w:ascii="宋体" w:hAnsi="宋体"/>
          <w:b/>
          <w:szCs w:val="21"/>
        </w:rPr>
        <w:t>13.0.4</w:t>
      </w:r>
      <w:r>
        <w:rPr>
          <w:rFonts w:hint="eastAsia" w:ascii="宋体" w:hAnsi="宋体"/>
          <w:szCs w:val="21"/>
        </w:rPr>
        <w:t xml:space="preserve">  用龙门架、井架运输时，小车把不得伸出笼外，车轮前后要挡牢，稳起稳落。</w:t>
      </w:r>
    </w:p>
    <w:p>
      <w:pPr>
        <w:ind w:firstLine="420" w:firstLineChars="200"/>
        <w:rPr>
          <w:rFonts w:hint="eastAsia" w:ascii="宋体" w:hAnsi="宋体"/>
          <w:szCs w:val="21"/>
        </w:rPr>
      </w:pPr>
      <w:r>
        <w:rPr>
          <w:rFonts w:hint="eastAsia" w:ascii="宋体" w:hAnsi="宋体"/>
          <w:b/>
          <w:szCs w:val="21"/>
        </w:rPr>
        <w:t xml:space="preserve">13.0.5 </w:t>
      </w:r>
      <w:r>
        <w:rPr>
          <w:rFonts w:hint="eastAsia" w:ascii="宋体" w:hAnsi="宋体"/>
          <w:szCs w:val="21"/>
        </w:rPr>
        <w:t xml:space="preserve"> 浇灌框架、梁、柱混凝土，应设置操作平台，不得直接站在模板或支撑上操作，浇灌深基础时，应检查边坡上土质安全，如有异常，应报告施工负责人及时处理，加固。</w:t>
      </w:r>
    </w:p>
    <w:p>
      <w:pPr>
        <w:ind w:firstLine="420" w:firstLineChars="200"/>
        <w:rPr>
          <w:rFonts w:hint="eastAsia" w:ascii="宋体" w:hAnsi="宋体"/>
          <w:szCs w:val="21"/>
        </w:rPr>
      </w:pPr>
      <w:r>
        <w:rPr>
          <w:rFonts w:hint="eastAsia" w:ascii="宋体" w:hAnsi="宋体"/>
          <w:b/>
          <w:szCs w:val="21"/>
        </w:rPr>
        <w:t>13.0.6</w:t>
      </w:r>
      <w:r>
        <w:rPr>
          <w:rFonts w:hint="eastAsia" w:ascii="宋体" w:hAnsi="宋体"/>
          <w:szCs w:val="21"/>
        </w:rPr>
        <w:t xml:space="preserve">  使用混凝土振动器时，应穿绝缘胶鞋，带绝缘手套，并遵守本规程第五十三章第四、五节的有关规定。电缆不得在钢筋上乱拖，电源开关箱及电源线的装拆及电气故障的排除应由电工进行。</w:t>
      </w:r>
    </w:p>
    <w:p>
      <w:pPr>
        <w:ind w:firstLine="420" w:firstLineChars="200"/>
        <w:rPr>
          <w:rFonts w:hint="eastAsia" w:ascii="宋体" w:hAnsi="宋体"/>
          <w:szCs w:val="21"/>
        </w:rPr>
      </w:pPr>
      <w:r>
        <w:rPr>
          <w:rFonts w:hint="eastAsia" w:ascii="宋体" w:hAnsi="宋体"/>
          <w:b/>
          <w:szCs w:val="21"/>
        </w:rPr>
        <w:t xml:space="preserve">13.0.7 </w:t>
      </w:r>
      <w:r>
        <w:rPr>
          <w:rFonts w:hint="eastAsia" w:ascii="宋体" w:hAnsi="宋体"/>
          <w:szCs w:val="21"/>
        </w:rPr>
        <w:t xml:space="preserve"> 泵送混凝土应遵守本规程第五十二章第五、六节的有关规定，管道的架子必须牢固，泵送管要自成体系，不得与脚手架等连接，作业人员不得用肩扛、手抱输送管，应使用溜绳拖拽。输送前必须试送，检修必须卸压。</w:t>
      </w:r>
    </w:p>
    <w:p>
      <w:pPr>
        <w:ind w:firstLine="420" w:firstLineChars="200"/>
        <w:rPr>
          <w:rFonts w:hint="eastAsia" w:ascii="宋体" w:hAnsi="宋体"/>
          <w:szCs w:val="21"/>
        </w:rPr>
      </w:pPr>
      <w:r>
        <w:rPr>
          <w:rFonts w:hint="eastAsia" w:ascii="宋体" w:hAnsi="宋体"/>
          <w:b/>
          <w:szCs w:val="21"/>
        </w:rPr>
        <w:t xml:space="preserve">13.0.8 </w:t>
      </w:r>
      <w:r>
        <w:rPr>
          <w:rFonts w:hint="eastAsia" w:ascii="宋体" w:hAnsi="宋体"/>
          <w:szCs w:val="21"/>
        </w:rPr>
        <w:t xml:space="preserve"> 浇水养护，不得倒退工作并注意梯口、预留洞口和建筑物边沿，防止坠落事故。覆盖养护时，应先将预留孔洞采取可靠措施封盖，不得将覆盖物（草袋、油毡等）遮盖未作保护的预留孔洞口。</w:t>
      </w:r>
    </w:p>
    <w:p>
      <w:pPr>
        <w:ind w:firstLine="420" w:firstLineChars="200"/>
        <w:rPr>
          <w:rFonts w:hint="eastAsia" w:ascii="宋体" w:hAnsi="宋体"/>
          <w:szCs w:val="21"/>
        </w:rPr>
      </w:pPr>
      <w:r>
        <w:rPr>
          <w:rFonts w:hint="eastAsia" w:ascii="宋体" w:hAnsi="宋体"/>
          <w:b/>
          <w:szCs w:val="21"/>
        </w:rPr>
        <w:t xml:space="preserve">13.0.9 </w:t>
      </w:r>
      <w:r>
        <w:rPr>
          <w:rFonts w:hint="eastAsia" w:ascii="宋体" w:hAnsi="宋体"/>
          <w:szCs w:val="21"/>
        </w:rPr>
        <w:t xml:space="preserve"> 使用混凝土外加剂时，如遇有毒、有刺激性挥发性物质，要保持通风，操作人员应戴防毒防具。</w:t>
      </w:r>
    </w:p>
    <w:p>
      <w:pPr>
        <w:ind w:firstLine="420" w:firstLineChars="200"/>
        <w:rPr>
          <w:rFonts w:hint="eastAsia" w:ascii="宋体" w:hAnsi="宋体"/>
          <w:szCs w:val="21"/>
        </w:rPr>
      </w:pPr>
      <w:r>
        <w:rPr>
          <w:rFonts w:hint="eastAsia" w:ascii="宋体" w:hAnsi="宋体"/>
          <w:b/>
          <w:szCs w:val="21"/>
        </w:rPr>
        <w:t>13.0.10</w:t>
      </w:r>
      <w:r>
        <w:rPr>
          <w:rFonts w:hint="eastAsia" w:ascii="宋体" w:hAnsi="宋体"/>
          <w:szCs w:val="21"/>
        </w:rPr>
        <w:t xml:space="preserve">  预应力灌浆，应严格按照规定压力进行，输浆管应畅通，阀门接头应严密、牢固。</w:t>
      </w:r>
    </w:p>
    <w:p>
      <w:pPr>
        <w:ind w:firstLine="420" w:firstLineChars="200"/>
        <w:rPr>
          <w:rFonts w:hint="eastAsia" w:ascii="宋体" w:hAnsi="宋体"/>
          <w:szCs w:val="21"/>
        </w:rPr>
      </w:pPr>
    </w:p>
    <w:p>
      <w:pPr>
        <w:rPr>
          <w:rFonts w:hint="eastAsia"/>
        </w:rPr>
      </w:pPr>
      <w:bookmarkStart w:id="35" w:name="_Toc18544"/>
      <w:r>
        <w:rPr>
          <w:rFonts w:hint="eastAsia"/>
        </w:rPr>
        <w:t>第十四章  普通工</w:t>
      </w:r>
      <w:bookmarkEnd w:id="35"/>
    </w:p>
    <w:p>
      <w:pPr>
        <w:rPr>
          <w:rFonts w:hint="eastAsia"/>
        </w:rPr>
      </w:pPr>
      <w:bookmarkStart w:id="36" w:name="_Toc28488"/>
      <w:r>
        <w:rPr>
          <w:rFonts w:hint="eastAsia"/>
        </w:rPr>
        <w:t>第一节  清理现场工作</w:t>
      </w:r>
      <w:bookmarkEnd w:id="36"/>
    </w:p>
    <w:p>
      <w:pPr>
        <w:ind w:firstLine="420" w:firstLineChars="200"/>
        <w:rPr>
          <w:rFonts w:hint="eastAsia" w:ascii="宋体" w:hAnsi="宋体"/>
          <w:szCs w:val="21"/>
        </w:rPr>
      </w:pPr>
      <w:r>
        <w:rPr>
          <w:rFonts w:hint="eastAsia" w:ascii="宋体" w:hAnsi="宋体"/>
          <w:b/>
          <w:szCs w:val="21"/>
        </w:rPr>
        <w:t xml:space="preserve">14.1.1 </w:t>
      </w:r>
      <w:r>
        <w:rPr>
          <w:rFonts w:hint="eastAsia" w:ascii="宋体" w:hAnsi="宋体"/>
          <w:szCs w:val="21"/>
        </w:rPr>
        <w:t xml:space="preserve"> 清理现场应先清大宗物品、材料，后清散碎物品和垃圾。清理的大宗物品、材料及散碎物品和垃圾等，应运至指定地点堆放，堆放应符合本规程2.0.7规定。</w:t>
      </w:r>
    </w:p>
    <w:p>
      <w:pPr>
        <w:ind w:firstLine="420" w:firstLineChars="200"/>
        <w:rPr>
          <w:rFonts w:hint="eastAsia" w:ascii="宋体" w:hAnsi="宋体"/>
          <w:szCs w:val="21"/>
        </w:rPr>
      </w:pPr>
      <w:r>
        <w:rPr>
          <w:rFonts w:hint="eastAsia" w:ascii="宋体" w:hAnsi="宋体"/>
          <w:b/>
          <w:szCs w:val="21"/>
        </w:rPr>
        <w:t>14.1.2</w:t>
      </w:r>
      <w:r>
        <w:rPr>
          <w:rFonts w:hint="eastAsia" w:ascii="宋体" w:hAnsi="宋体"/>
          <w:szCs w:val="21"/>
        </w:rPr>
        <w:t xml:space="preserve">  清理垃圾、废料时应使用编织袋、箩筐等容器装运；在高处清理的大宗物品、材料，应使用溜槽滑送至地面或使用垂直运输设备运送至地面，禁止由高处往下倾倒、抛掷。</w:t>
      </w:r>
    </w:p>
    <w:p>
      <w:pPr>
        <w:ind w:firstLine="420" w:firstLineChars="200"/>
        <w:rPr>
          <w:rFonts w:hint="eastAsia" w:ascii="宋体" w:hAnsi="宋体"/>
          <w:szCs w:val="21"/>
        </w:rPr>
      </w:pPr>
      <w:r>
        <w:rPr>
          <w:rFonts w:hint="eastAsia" w:ascii="宋体" w:hAnsi="宋体"/>
          <w:b/>
          <w:szCs w:val="21"/>
        </w:rPr>
        <w:t>14.1.3</w:t>
      </w:r>
      <w:r>
        <w:rPr>
          <w:rFonts w:hint="eastAsia" w:ascii="宋体" w:hAnsi="宋体"/>
          <w:szCs w:val="21"/>
        </w:rPr>
        <w:t xml:space="preserve">  清理的垃圾、杂草等杂物不得在工地焚烧，以免造成火灾和大气污染。</w:t>
      </w:r>
    </w:p>
    <w:p>
      <w:pPr>
        <w:ind w:firstLine="420" w:firstLineChars="200"/>
        <w:rPr>
          <w:rFonts w:hint="eastAsia" w:ascii="宋体" w:hAnsi="宋体"/>
          <w:szCs w:val="21"/>
        </w:rPr>
      </w:pPr>
      <w:r>
        <w:rPr>
          <w:rFonts w:hint="eastAsia" w:ascii="宋体" w:hAnsi="宋体"/>
          <w:b/>
          <w:szCs w:val="21"/>
        </w:rPr>
        <w:t xml:space="preserve">14.1.4 </w:t>
      </w:r>
      <w:r>
        <w:rPr>
          <w:rFonts w:hint="eastAsia" w:ascii="宋体" w:hAnsi="宋体"/>
          <w:szCs w:val="21"/>
        </w:rPr>
        <w:t xml:space="preserve"> 砍伐树木必须遵守下列规定：</w:t>
      </w:r>
    </w:p>
    <w:p>
      <w:pPr>
        <w:ind w:firstLine="420" w:firstLineChars="200"/>
        <w:rPr>
          <w:rFonts w:hint="eastAsia" w:ascii="宋体" w:hAnsi="宋体"/>
          <w:szCs w:val="21"/>
        </w:rPr>
      </w:pPr>
      <w:r>
        <w:rPr>
          <w:rFonts w:hint="eastAsia" w:ascii="宋体" w:hAnsi="宋体"/>
          <w:b/>
          <w:szCs w:val="21"/>
        </w:rPr>
        <w:t>1</w:t>
      </w:r>
      <w:r>
        <w:rPr>
          <w:rFonts w:hint="eastAsia" w:ascii="宋体" w:hAnsi="宋体"/>
          <w:szCs w:val="21"/>
        </w:rPr>
        <w:t xml:space="preserve">  伐树前，应将周围有碍砍伐作业的灌木和藤条砍除，并选好安全躲避的退路。</w:t>
      </w:r>
    </w:p>
    <w:p>
      <w:pPr>
        <w:ind w:firstLine="420" w:firstLineChars="200"/>
        <w:rPr>
          <w:rFonts w:hint="eastAsia" w:ascii="宋体" w:hAnsi="宋体"/>
          <w:szCs w:val="21"/>
        </w:rPr>
      </w:pPr>
      <w:r>
        <w:rPr>
          <w:rFonts w:hint="eastAsia" w:ascii="宋体" w:hAnsi="宋体"/>
          <w:b/>
          <w:szCs w:val="21"/>
        </w:rPr>
        <w:t xml:space="preserve">2 </w:t>
      </w:r>
      <w:r>
        <w:rPr>
          <w:rFonts w:hint="eastAsia" w:ascii="宋体" w:hAnsi="宋体"/>
          <w:szCs w:val="21"/>
        </w:rPr>
        <w:t xml:space="preserve"> 伐树范围内应布置警戒，非工作人员不得逗留、接近，倒树时应将被砍树木向预定方向倾倒。</w:t>
      </w:r>
    </w:p>
    <w:p>
      <w:pPr>
        <w:ind w:firstLine="420" w:firstLineChars="200"/>
        <w:rPr>
          <w:rFonts w:hint="eastAsia" w:ascii="宋体" w:hAnsi="宋体"/>
          <w:szCs w:val="21"/>
        </w:rPr>
      </w:pPr>
      <w:r>
        <w:rPr>
          <w:rFonts w:hint="eastAsia" w:ascii="宋体" w:hAnsi="宋体"/>
          <w:b/>
          <w:szCs w:val="21"/>
        </w:rPr>
        <w:t xml:space="preserve">3  </w:t>
      </w:r>
      <w:r>
        <w:rPr>
          <w:rFonts w:hint="eastAsia" w:ascii="宋体" w:hAnsi="宋体"/>
          <w:szCs w:val="21"/>
        </w:rPr>
        <w:t>大风、大雾和雨天不得进行伐树作业。</w:t>
      </w:r>
    </w:p>
    <w:p>
      <w:pPr>
        <w:ind w:firstLine="420" w:firstLineChars="200"/>
        <w:rPr>
          <w:rFonts w:hint="eastAsia" w:ascii="宋体" w:hAnsi="宋体"/>
          <w:szCs w:val="21"/>
        </w:rPr>
      </w:pPr>
      <w:r>
        <w:rPr>
          <w:rFonts w:hint="eastAsia" w:ascii="宋体" w:hAnsi="宋体"/>
          <w:b/>
          <w:szCs w:val="21"/>
        </w:rPr>
        <w:t>14.1.5</w:t>
      </w:r>
      <w:r>
        <w:rPr>
          <w:rFonts w:hint="eastAsia" w:ascii="宋体" w:hAnsi="宋体"/>
          <w:szCs w:val="21"/>
        </w:rPr>
        <w:t xml:space="preserve">  在清除淤泥时，应制定出相应的安全措施，先排除积水，后清除淤泥。</w:t>
      </w:r>
    </w:p>
    <w:p>
      <w:pPr>
        <w:ind w:firstLine="420" w:firstLineChars="200"/>
        <w:rPr>
          <w:rFonts w:hint="eastAsia" w:ascii="宋体" w:hAnsi="宋体"/>
          <w:szCs w:val="21"/>
        </w:rPr>
      </w:pPr>
      <w:r>
        <w:rPr>
          <w:rFonts w:hint="eastAsia" w:ascii="宋体" w:hAnsi="宋体"/>
          <w:b/>
          <w:szCs w:val="21"/>
        </w:rPr>
        <w:t xml:space="preserve">14.1.6 </w:t>
      </w:r>
      <w:r>
        <w:rPr>
          <w:rFonts w:hint="eastAsia" w:ascii="宋体" w:hAnsi="宋体"/>
          <w:szCs w:val="21"/>
        </w:rPr>
        <w:t xml:space="preserve"> 在高处清理时，作业人员不准站在墙面上或建筑物的边沿，防止发生高处坠落事故。</w:t>
      </w:r>
    </w:p>
    <w:p>
      <w:pPr>
        <w:ind w:firstLine="420" w:firstLineChars="200"/>
        <w:rPr>
          <w:rFonts w:hint="eastAsia" w:ascii="宋体" w:hAnsi="宋体"/>
          <w:szCs w:val="21"/>
        </w:rPr>
      </w:pPr>
      <w:r>
        <w:rPr>
          <w:rFonts w:hint="eastAsia" w:ascii="宋体" w:hAnsi="宋体"/>
          <w:b/>
          <w:szCs w:val="21"/>
        </w:rPr>
        <w:t xml:space="preserve">14.1.7 </w:t>
      </w:r>
      <w:r>
        <w:rPr>
          <w:rFonts w:hint="eastAsia" w:ascii="宋体" w:hAnsi="宋体"/>
          <w:szCs w:val="21"/>
        </w:rPr>
        <w:t xml:space="preserve"> 夜间清理作业必须由电工安装照明灯具，保证有足够和安全的照明，方可进行夜间清理作业。</w:t>
      </w:r>
    </w:p>
    <w:p>
      <w:pPr>
        <w:rPr>
          <w:rFonts w:hint="eastAsia"/>
        </w:rPr>
      </w:pPr>
      <w:bookmarkStart w:id="37" w:name="_Toc15564"/>
      <w:r>
        <w:rPr>
          <w:rFonts w:hint="eastAsia"/>
        </w:rPr>
        <w:t>第二节  人工挖土方</w:t>
      </w:r>
      <w:bookmarkEnd w:id="37"/>
    </w:p>
    <w:p>
      <w:pPr>
        <w:ind w:firstLine="420" w:firstLineChars="200"/>
        <w:rPr>
          <w:rFonts w:hint="eastAsia" w:ascii="宋体" w:hAnsi="宋体"/>
          <w:szCs w:val="21"/>
        </w:rPr>
      </w:pPr>
      <w:r>
        <w:rPr>
          <w:rFonts w:hint="eastAsia" w:ascii="宋体" w:hAnsi="宋体"/>
          <w:b/>
          <w:szCs w:val="21"/>
        </w:rPr>
        <w:t>14.2.1</w:t>
      </w:r>
      <w:r>
        <w:rPr>
          <w:rFonts w:hint="eastAsia" w:ascii="宋体" w:hAnsi="宋体"/>
          <w:szCs w:val="21"/>
        </w:rPr>
        <w:t xml:space="preserve">  挖掘土方时，必须由上往下进行，禁止采用掏洞、挖空底脚和挖“伸悬土”的方法，防止塌方事故。</w:t>
      </w:r>
    </w:p>
    <w:p>
      <w:pPr>
        <w:ind w:firstLine="420" w:firstLineChars="200"/>
        <w:rPr>
          <w:rFonts w:hint="eastAsia" w:ascii="宋体" w:hAnsi="宋体"/>
          <w:szCs w:val="21"/>
        </w:rPr>
      </w:pPr>
      <w:r>
        <w:rPr>
          <w:rFonts w:hint="eastAsia" w:ascii="宋体" w:hAnsi="宋体"/>
          <w:b/>
          <w:szCs w:val="21"/>
        </w:rPr>
        <w:t xml:space="preserve">14.2.2 </w:t>
      </w:r>
      <w:r>
        <w:rPr>
          <w:rFonts w:hint="eastAsia" w:ascii="宋体" w:hAnsi="宋体"/>
          <w:szCs w:val="21"/>
        </w:rPr>
        <w:t xml:space="preserve"> 多人同时挖土操作时，应保持足够的安全距离，横向间距不得小于2m，纵向间距不得小于3m。禁止面对面进行挖掘作业。</w:t>
      </w:r>
    </w:p>
    <w:p>
      <w:pPr>
        <w:ind w:firstLine="420" w:firstLineChars="200"/>
        <w:rPr>
          <w:rFonts w:hint="eastAsia" w:ascii="宋体" w:hAnsi="宋体"/>
          <w:szCs w:val="21"/>
        </w:rPr>
      </w:pPr>
      <w:r>
        <w:rPr>
          <w:rFonts w:hint="eastAsia" w:ascii="宋体" w:hAnsi="宋体"/>
          <w:b/>
          <w:szCs w:val="21"/>
        </w:rPr>
        <w:t>14.2.3</w:t>
      </w:r>
      <w:r>
        <w:rPr>
          <w:rFonts w:hint="eastAsia" w:ascii="宋体" w:hAnsi="宋体"/>
          <w:szCs w:val="21"/>
        </w:rPr>
        <w:t xml:space="preserve">  用十字镐挖土时，禁止戴手套，以免工具脱手伤人。</w:t>
      </w:r>
    </w:p>
    <w:p>
      <w:pPr>
        <w:ind w:firstLine="420" w:firstLineChars="200"/>
        <w:rPr>
          <w:rFonts w:hint="eastAsia" w:ascii="宋体" w:hAnsi="宋体"/>
          <w:szCs w:val="21"/>
        </w:rPr>
      </w:pPr>
      <w:r>
        <w:rPr>
          <w:rFonts w:hint="eastAsia" w:ascii="宋体" w:hAnsi="宋体"/>
          <w:b/>
          <w:szCs w:val="21"/>
        </w:rPr>
        <w:t xml:space="preserve">14.2.4 </w:t>
      </w:r>
      <w:r>
        <w:rPr>
          <w:rFonts w:hint="eastAsia" w:ascii="宋体" w:hAnsi="宋体"/>
          <w:szCs w:val="21"/>
        </w:rPr>
        <w:t xml:space="preserve"> 挖掘土方作业中，如遇有电缆、管道、地下埋藏物辩识不清的物品，应立即停止作业，设专人看护并立即向施工负责人报告。严禁随意敲击、刨挖和玩弄。</w:t>
      </w:r>
    </w:p>
    <w:p>
      <w:pPr>
        <w:ind w:firstLine="420" w:firstLineChars="200"/>
        <w:rPr>
          <w:rFonts w:hint="eastAsia" w:ascii="宋体" w:hAnsi="宋体"/>
          <w:szCs w:val="21"/>
        </w:rPr>
      </w:pPr>
      <w:r>
        <w:rPr>
          <w:rFonts w:hint="eastAsia" w:ascii="宋体" w:hAnsi="宋体"/>
          <w:b/>
          <w:szCs w:val="21"/>
        </w:rPr>
        <w:t>14.2.5</w:t>
      </w:r>
      <w:r>
        <w:rPr>
          <w:rFonts w:hint="eastAsia" w:ascii="宋体" w:hAnsi="宋体"/>
          <w:szCs w:val="21"/>
        </w:rPr>
        <w:t xml:space="preserve">  基坑、基槽的挖掘深度大于2m时，应在坑、槽周边设置防护栏杆，防护栏杆应符合《建筑施工高处作业安全技术规范》（JGJ80）第三章的有关规定。</w:t>
      </w:r>
    </w:p>
    <w:p>
      <w:pPr>
        <w:ind w:firstLine="420" w:firstLineChars="200"/>
        <w:rPr>
          <w:rFonts w:hint="eastAsia" w:ascii="宋体" w:hAnsi="宋体"/>
          <w:szCs w:val="21"/>
        </w:rPr>
      </w:pPr>
      <w:r>
        <w:rPr>
          <w:rFonts w:hint="eastAsia" w:ascii="宋体" w:hAnsi="宋体"/>
          <w:b/>
          <w:szCs w:val="21"/>
        </w:rPr>
        <w:t>14.2.6</w:t>
      </w:r>
      <w:r>
        <w:rPr>
          <w:rFonts w:hint="eastAsia" w:ascii="宋体" w:hAnsi="宋体"/>
          <w:szCs w:val="21"/>
        </w:rPr>
        <w:t xml:space="preserve">  深基坑挖土时，操作人员应使用梯子或搭设斜道上下，禁止蹬踏固壁支撑或在土壁上挖洞蹬踏上下。</w:t>
      </w:r>
    </w:p>
    <w:p>
      <w:pPr>
        <w:ind w:firstLine="420" w:firstLineChars="200"/>
        <w:rPr>
          <w:rFonts w:hint="eastAsia" w:ascii="宋体" w:hAnsi="宋体"/>
          <w:szCs w:val="21"/>
        </w:rPr>
      </w:pPr>
      <w:r>
        <w:rPr>
          <w:rFonts w:hint="eastAsia" w:ascii="宋体" w:hAnsi="宋体"/>
          <w:b/>
          <w:szCs w:val="21"/>
        </w:rPr>
        <w:t>14.2.7</w:t>
      </w:r>
      <w:r>
        <w:rPr>
          <w:rFonts w:hint="eastAsia" w:ascii="宋体" w:hAnsi="宋体"/>
          <w:szCs w:val="21"/>
        </w:rPr>
        <w:t xml:space="preserve">  从基坑、基槽内向外抛土时，应抛出离坑槽边沿至少1.0m，堆土高度不得超过1.5m。</w:t>
      </w:r>
    </w:p>
    <w:p>
      <w:pPr>
        <w:ind w:firstLine="420" w:firstLineChars="200"/>
        <w:rPr>
          <w:rFonts w:hint="eastAsia" w:ascii="宋体" w:hAnsi="宋体"/>
          <w:szCs w:val="21"/>
        </w:rPr>
      </w:pPr>
      <w:r>
        <w:rPr>
          <w:rFonts w:hint="eastAsia" w:ascii="宋体" w:hAnsi="宋体"/>
          <w:b/>
          <w:szCs w:val="21"/>
        </w:rPr>
        <w:t>14.2.8</w:t>
      </w:r>
      <w:r>
        <w:rPr>
          <w:rFonts w:hint="eastAsia" w:ascii="宋体" w:hAnsi="宋体"/>
          <w:szCs w:val="21"/>
        </w:rPr>
        <w:t xml:space="preserve">  深基挖土时，应按设计要求放坡或采取固壁支撑防护。</w:t>
      </w:r>
    </w:p>
    <w:p>
      <w:pPr>
        <w:ind w:firstLine="420" w:firstLineChars="200"/>
        <w:rPr>
          <w:rFonts w:hint="eastAsia" w:ascii="宋体" w:hAnsi="宋体"/>
          <w:szCs w:val="21"/>
        </w:rPr>
      </w:pPr>
      <w:r>
        <w:rPr>
          <w:rFonts w:hint="eastAsia" w:ascii="宋体" w:hAnsi="宋体"/>
          <w:b/>
          <w:szCs w:val="21"/>
        </w:rPr>
        <w:t>14.2.9</w:t>
      </w:r>
      <w:r>
        <w:rPr>
          <w:rFonts w:hint="eastAsia" w:ascii="宋体" w:hAnsi="宋体"/>
          <w:szCs w:val="21"/>
        </w:rPr>
        <w:t xml:space="preserve">  在设有支挡工程的地质不良地段作业时，除考虑分段开挖的同时，还应在分段修建支挡工程。</w:t>
      </w:r>
    </w:p>
    <w:p>
      <w:pPr>
        <w:ind w:firstLine="420" w:firstLineChars="200"/>
        <w:rPr>
          <w:rFonts w:hint="eastAsia" w:ascii="宋体" w:hAnsi="宋体"/>
          <w:szCs w:val="21"/>
        </w:rPr>
      </w:pPr>
      <w:r>
        <w:rPr>
          <w:rFonts w:hint="eastAsia" w:ascii="宋体" w:hAnsi="宋体"/>
          <w:b/>
          <w:szCs w:val="21"/>
        </w:rPr>
        <w:t>14.2.10</w:t>
      </w:r>
      <w:r>
        <w:rPr>
          <w:rFonts w:hint="eastAsia" w:ascii="宋体" w:hAnsi="宋体"/>
          <w:szCs w:val="21"/>
        </w:rPr>
        <w:t xml:space="preserve">  作业中，作业人员不得在阶坡及深坑和陡坎下休息。作业时，应随时观察边坡土壁稳定情况，如发现边坡土壁有裂缝、疏松、渗水或支撑断裂、移位等现象，作业人员应先撤离作业现场，并立即报告施工负责人及时采取有效措施，待险情排除后方可继续作业。</w:t>
      </w:r>
    </w:p>
    <w:p>
      <w:pPr>
        <w:ind w:firstLine="420" w:firstLineChars="200"/>
        <w:rPr>
          <w:rFonts w:hint="eastAsia" w:ascii="宋体" w:hAnsi="宋体"/>
          <w:szCs w:val="21"/>
        </w:rPr>
      </w:pPr>
      <w:r>
        <w:rPr>
          <w:rFonts w:hint="eastAsia" w:ascii="宋体" w:hAnsi="宋体"/>
          <w:b/>
          <w:szCs w:val="21"/>
        </w:rPr>
        <w:t xml:space="preserve">14.2.11 </w:t>
      </w:r>
      <w:r>
        <w:rPr>
          <w:rFonts w:hint="eastAsia" w:ascii="宋体" w:hAnsi="宋体"/>
          <w:szCs w:val="21"/>
        </w:rPr>
        <w:t xml:space="preserve"> 在斜坡面上挖土作业，作业人员应系好安全带，坡面挖掘夹有石块的土方时，必须先清除较大石块，在清除危石前应先设置拦截危石的措施。作业时，坡下严禁车辆行人通行。</w:t>
      </w:r>
    </w:p>
    <w:p>
      <w:pPr>
        <w:ind w:firstLine="420" w:firstLineChars="200"/>
        <w:rPr>
          <w:rFonts w:hint="eastAsia" w:ascii="宋体" w:hAnsi="宋体"/>
          <w:szCs w:val="21"/>
        </w:rPr>
      </w:pPr>
      <w:r>
        <w:rPr>
          <w:rFonts w:hint="eastAsia" w:ascii="宋体" w:hAnsi="宋体"/>
          <w:b/>
          <w:szCs w:val="21"/>
        </w:rPr>
        <w:t>14.2.12</w:t>
      </w:r>
      <w:r>
        <w:rPr>
          <w:rFonts w:hint="eastAsia" w:ascii="宋体" w:hAnsi="宋体"/>
          <w:szCs w:val="21"/>
        </w:rPr>
        <w:t xml:space="preserve">  在滑坡地段开挖时，应从滑坡体两侧向中部自上而下进行，严禁全面拉槽开挖，弃土不得堆在主滑区内。开挖挡墙基槽应从滑坡体两侧向中部分段跳槽进行，并加强支撑，及时砌筑和回填墙背，在作业时应设专人观察，严防塌方。</w:t>
      </w:r>
    </w:p>
    <w:p>
      <w:pPr>
        <w:ind w:firstLine="420" w:firstLineChars="200"/>
        <w:rPr>
          <w:rFonts w:hint="eastAsia" w:ascii="宋体" w:hAnsi="宋体"/>
          <w:szCs w:val="21"/>
        </w:rPr>
      </w:pPr>
      <w:r>
        <w:rPr>
          <w:rFonts w:hint="eastAsia" w:ascii="宋体" w:hAnsi="宋体"/>
          <w:b/>
          <w:szCs w:val="21"/>
        </w:rPr>
        <w:t xml:space="preserve">14.2.13 </w:t>
      </w:r>
      <w:r>
        <w:rPr>
          <w:rFonts w:hint="eastAsia" w:ascii="宋体" w:hAnsi="宋体"/>
          <w:szCs w:val="21"/>
        </w:rPr>
        <w:t xml:space="preserve"> 在电杆附近挖土时，对于不能取消的拉线地垄及杆身，应留出土台。土台半径为：电杆1.0~1.5m，拉线1.5~2.5m，并视土质决定边坡坡度。土台周围插标杆示警。</w:t>
      </w:r>
    </w:p>
    <w:p>
      <w:pPr>
        <w:ind w:firstLine="420" w:firstLineChars="200"/>
        <w:rPr>
          <w:rFonts w:hint="eastAsia" w:ascii="宋体" w:hAnsi="宋体"/>
          <w:szCs w:val="21"/>
        </w:rPr>
      </w:pPr>
      <w:r>
        <w:rPr>
          <w:rFonts w:hint="eastAsia" w:ascii="宋体" w:hAnsi="宋体"/>
          <w:b/>
          <w:szCs w:val="21"/>
        </w:rPr>
        <w:t>14.2.14</w:t>
      </w:r>
      <w:r>
        <w:rPr>
          <w:rFonts w:hint="eastAsia" w:ascii="宋体" w:hAnsi="宋体"/>
          <w:szCs w:val="21"/>
        </w:rPr>
        <w:t xml:space="preserve">  在公共场所如道路、城区、广场等处进行开挖土方作业时，应在作业区四周设置围栏和护板，设立警告标志牌，夜间设红灯示警。</w:t>
      </w:r>
    </w:p>
    <w:p>
      <w:pPr>
        <w:rPr>
          <w:rFonts w:hint="eastAsia"/>
        </w:rPr>
      </w:pPr>
      <w:bookmarkStart w:id="38" w:name="_Toc25287"/>
      <w:r>
        <w:rPr>
          <w:rFonts w:hint="eastAsia"/>
        </w:rPr>
        <w:t>第三节  人工运土</w:t>
      </w:r>
      <w:bookmarkEnd w:id="38"/>
    </w:p>
    <w:p>
      <w:pPr>
        <w:ind w:firstLine="420" w:firstLineChars="200"/>
        <w:rPr>
          <w:rFonts w:hint="eastAsia" w:ascii="宋体" w:hAnsi="宋体"/>
          <w:szCs w:val="21"/>
        </w:rPr>
      </w:pPr>
      <w:r>
        <w:rPr>
          <w:rFonts w:hint="eastAsia" w:ascii="宋体" w:hAnsi="宋体"/>
          <w:b/>
          <w:szCs w:val="21"/>
        </w:rPr>
        <w:t>14.3.1</w:t>
      </w:r>
      <w:r>
        <w:rPr>
          <w:rFonts w:hint="eastAsia" w:ascii="宋体" w:hAnsi="宋体"/>
          <w:szCs w:val="21"/>
        </w:rPr>
        <w:t xml:space="preserve">  在深基坑内往上运土时，应设置牢固的上下斜道，斜道坡度不得大于1：3，并应设防滑条，两侧设防护栏杆。两人抬运时，要采取同肩同步，同起同落的方法，抬运中不得跳动，防止跳断跳板。</w:t>
      </w:r>
    </w:p>
    <w:p>
      <w:pPr>
        <w:ind w:firstLine="420" w:firstLineChars="200"/>
        <w:rPr>
          <w:rFonts w:hint="eastAsia" w:ascii="宋体" w:hAnsi="宋体"/>
          <w:szCs w:val="21"/>
        </w:rPr>
      </w:pPr>
      <w:r>
        <w:rPr>
          <w:rFonts w:hint="eastAsia" w:ascii="宋体" w:hAnsi="宋体"/>
          <w:b/>
          <w:szCs w:val="21"/>
        </w:rPr>
        <w:t xml:space="preserve">14.3.2 </w:t>
      </w:r>
      <w:r>
        <w:rPr>
          <w:rFonts w:hint="eastAsia" w:ascii="宋体" w:hAnsi="宋体"/>
          <w:szCs w:val="21"/>
        </w:rPr>
        <w:t xml:space="preserve"> 使用人力手推车运土时，运输道路要平坦，禁止推跑车，前后车应保持不少于3m的安全距离。</w:t>
      </w:r>
    </w:p>
    <w:p>
      <w:pPr>
        <w:ind w:firstLine="420" w:firstLineChars="200"/>
        <w:rPr>
          <w:rFonts w:hint="eastAsia" w:ascii="宋体" w:hAnsi="宋体"/>
          <w:szCs w:val="21"/>
        </w:rPr>
      </w:pPr>
      <w:r>
        <w:rPr>
          <w:rFonts w:hint="eastAsia" w:ascii="宋体" w:hAnsi="宋体"/>
          <w:b/>
          <w:szCs w:val="21"/>
        </w:rPr>
        <w:t>14.3.3</w:t>
      </w:r>
      <w:r>
        <w:rPr>
          <w:rFonts w:hint="eastAsia" w:ascii="宋体" w:hAnsi="宋体"/>
          <w:szCs w:val="21"/>
        </w:rPr>
        <w:t xml:space="preserve">  深井运土使用辘轳吊运时，辘轳支架要安装牢固，绳索要坚固，并经常检查设施和工具是否牢固、可靠，下方作业人员必须戴好安全帽，系好帽带。挂好装运土斗或装运土筐起吊时，下方人员必须躲开或上到地面，以免装运土斗（筐）或土、石块掉下砸伤。</w:t>
      </w:r>
    </w:p>
    <w:p>
      <w:pPr>
        <w:ind w:firstLine="420" w:firstLineChars="200"/>
        <w:rPr>
          <w:rFonts w:hint="eastAsia" w:ascii="宋体" w:hAnsi="宋体"/>
          <w:szCs w:val="21"/>
        </w:rPr>
      </w:pPr>
      <w:r>
        <w:rPr>
          <w:rFonts w:hint="eastAsia" w:ascii="宋体" w:hAnsi="宋体"/>
          <w:b/>
          <w:szCs w:val="21"/>
        </w:rPr>
        <w:t>14.3.4</w:t>
      </w:r>
      <w:r>
        <w:rPr>
          <w:rFonts w:hint="eastAsia" w:ascii="宋体" w:hAnsi="宋体"/>
          <w:szCs w:val="21"/>
        </w:rPr>
        <w:t xml:space="preserve">  吊运时，要听取下方人员指挥；往下运送装运斗或装运土筐时，应先通知下方人员，以免砸伤下方人员。</w:t>
      </w:r>
    </w:p>
    <w:p>
      <w:pPr>
        <w:ind w:firstLine="420" w:firstLineChars="200"/>
        <w:rPr>
          <w:rFonts w:hint="eastAsia" w:ascii="宋体" w:hAnsi="宋体"/>
          <w:szCs w:val="21"/>
        </w:rPr>
      </w:pPr>
      <w:r>
        <w:rPr>
          <w:rFonts w:hint="eastAsia" w:ascii="宋体" w:hAnsi="宋体"/>
          <w:b/>
          <w:szCs w:val="21"/>
        </w:rPr>
        <w:t>14.3.5</w:t>
      </w:r>
      <w:r>
        <w:rPr>
          <w:rFonts w:hint="eastAsia" w:ascii="宋体" w:hAnsi="宋体"/>
          <w:szCs w:val="21"/>
        </w:rPr>
        <w:t xml:space="preserve">  运出的泥土应堆放距坑口1.0m以外，高度不得超过1.5m，以免积土压塌坑口或土石块滚入坑内砸伤下方作业人员。</w:t>
      </w:r>
    </w:p>
    <w:p>
      <w:pPr>
        <w:rPr>
          <w:rFonts w:hint="eastAsia"/>
        </w:rPr>
      </w:pPr>
      <w:bookmarkStart w:id="39" w:name="_Toc1838"/>
      <w:r>
        <w:rPr>
          <w:rFonts w:hint="eastAsia"/>
        </w:rPr>
        <w:t>第四节  拆除作业</w:t>
      </w:r>
      <w:bookmarkEnd w:id="39"/>
    </w:p>
    <w:p>
      <w:pPr>
        <w:ind w:firstLine="420" w:firstLineChars="200"/>
        <w:rPr>
          <w:rFonts w:hint="eastAsia" w:ascii="宋体" w:hAnsi="宋体"/>
          <w:szCs w:val="21"/>
        </w:rPr>
      </w:pPr>
      <w:r>
        <w:rPr>
          <w:rFonts w:hint="eastAsia" w:ascii="宋体" w:hAnsi="宋体"/>
          <w:b/>
          <w:szCs w:val="21"/>
        </w:rPr>
        <w:t>14.4.1</w:t>
      </w:r>
      <w:r>
        <w:rPr>
          <w:rFonts w:hint="eastAsia" w:ascii="宋体" w:hAnsi="宋体"/>
          <w:szCs w:val="21"/>
        </w:rPr>
        <w:t xml:space="preserve">  拆除作业前，施工负责人必须对建、构筑物的结构、梁、柱、地脚腐朽程度和墙、柱砖裂缝、倾斜等情况进行详细检查，制定切实可行的安全技术方案，作业前必须向全体作业人员进行安全技术书面交底。</w:t>
      </w:r>
    </w:p>
    <w:p>
      <w:pPr>
        <w:ind w:firstLine="420" w:firstLineChars="200"/>
        <w:rPr>
          <w:rFonts w:hint="eastAsia" w:ascii="宋体" w:hAnsi="宋体"/>
          <w:szCs w:val="21"/>
        </w:rPr>
      </w:pPr>
      <w:r>
        <w:rPr>
          <w:rFonts w:hint="eastAsia" w:ascii="宋体" w:hAnsi="宋体"/>
          <w:b/>
          <w:szCs w:val="21"/>
        </w:rPr>
        <w:t>14.4.2</w:t>
      </w:r>
      <w:r>
        <w:rPr>
          <w:rFonts w:hint="eastAsia" w:ascii="宋体" w:hAnsi="宋体"/>
          <w:szCs w:val="21"/>
        </w:rPr>
        <w:t xml:space="preserve">  拆除作业前，必须安排专业人员将待拆建、构筑物的各种管线拆除或迁移后，方可进行拆除作业。</w:t>
      </w:r>
    </w:p>
    <w:p>
      <w:pPr>
        <w:ind w:firstLine="420" w:firstLineChars="200"/>
        <w:rPr>
          <w:rFonts w:hint="eastAsia" w:ascii="宋体" w:hAnsi="宋体"/>
          <w:szCs w:val="21"/>
        </w:rPr>
      </w:pPr>
      <w:r>
        <w:rPr>
          <w:rFonts w:hint="eastAsia" w:ascii="宋体" w:hAnsi="宋体"/>
          <w:b/>
          <w:szCs w:val="21"/>
        </w:rPr>
        <w:t>14.4.3</w:t>
      </w:r>
      <w:r>
        <w:rPr>
          <w:rFonts w:hint="eastAsia" w:ascii="宋体" w:hAnsi="宋体"/>
          <w:szCs w:val="21"/>
        </w:rPr>
        <w:t xml:space="preserve">  拆除作业区域发四周必须设置围栏，并挂设警告标志牌和指定专人监控，禁止闲杂人员入内。</w:t>
      </w:r>
    </w:p>
    <w:p>
      <w:pPr>
        <w:ind w:firstLine="420" w:firstLineChars="200"/>
        <w:rPr>
          <w:rFonts w:hint="eastAsia" w:ascii="宋体" w:hAnsi="宋体"/>
          <w:szCs w:val="21"/>
        </w:rPr>
      </w:pPr>
      <w:r>
        <w:rPr>
          <w:rFonts w:hint="eastAsia" w:ascii="宋体" w:hAnsi="宋体"/>
          <w:b/>
          <w:szCs w:val="21"/>
        </w:rPr>
        <w:t>14.4.4</w:t>
      </w:r>
      <w:r>
        <w:rPr>
          <w:rFonts w:hint="eastAsia" w:ascii="宋体" w:hAnsi="宋体"/>
          <w:szCs w:val="21"/>
        </w:rPr>
        <w:t xml:space="preserve">  拆除作业时必须按拆除作业方案规定的方法和顺序拆除，未经规定的部位不准擅自拆除，禁止同时拆除数层。作业中，应设置专人对被拆建、构筑物的实际状况进行监视，如发现有坍塌危险，应立即停止作业，撤出作业区域并报告施工负责人处理。</w:t>
      </w:r>
    </w:p>
    <w:p>
      <w:pPr>
        <w:ind w:firstLine="420" w:firstLineChars="200"/>
        <w:rPr>
          <w:rFonts w:hint="eastAsia" w:ascii="宋体" w:hAnsi="宋体"/>
          <w:szCs w:val="21"/>
        </w:rPr>
      </w:pPr>
      <w:r>
        <w:rPr>
          <w:rFonts w:hint="eastAsia" w:ascii="宋体" w:hAnsi="宋体"/>
          <w:b/>
          <w:szCs w:val="21"/>
        </w:rPr>
        <w:t>14.4.5</w:t>
      </w:r>
      <w:r>
        <w:rPr>
          <w:rFonts w:hint="eastAsia" w:ascii="宋体" w:hAnsi="宋体"/>
          <w:szCs w:val="21"/>
        </w:rPr>
        <w:t xml:space="preserve">  拆除时，应站在脚手架或其他坚固的结构上，高处作业无可靠防护措施必须系安全带，安全带应系在牢固的结构上，禁止挂设在拟拆除的结构上。禁止站在悬突位置上进行拆除作业。</w:t>
      </w:r>
    </w:p>
    <w:p>
      <w:pPr>
        <w:ind w:firstLine="420" w:firstLineChars="200"/>
        <w:rPr>
          <w:rFonts w:hint="eastAsia" w:ascii="宋体" w:hAnsi="宋体"/>
          <w:szCs w:val="21"/>
        </w:rPr>
      </w:pPr>
      <w:r>
        <w:rPr>
          <w:rFonts w:hint="eastAsia" w:ascii="宋体" w:hAnsi="宋体"/>
          <w:b/>
          <w:szCs w:val="21"/>
        </w:rPr>
        <w:t>14.4.6</w:t>
      </w:r>
      <w:r>
        <w:rPr>
          <w:rFonts w:hint="eastAsia" w:ascii="宋体" w:hAnsi="宋体"/>
          <w:szCs w:val="21"/>
        </w:rPr>
        <w:t xml:space="preserve">  拆除时，应先拆次要结构，后拆承重支柱和横梁。</w:t>
      </w:r>
    </w:p>
    <w:p>
      <w:pPr>
        <w:ind w:firstLine="420" w:firstLineChars="200"/>
        <w:rPr>
          <w:rFonts w:hint="eastAsia" w:ascii="宋体" w:hAnsi="宋体"/>
          <w:szCs w:val="21"/>
        </w:rPr>
      </w:pPr>
      <w:r>
        <w:rPr>
          <w:rFonts w:hint="eastAsia" w:ascii="宋体" w:hAnsi="宋体"/>
          <w:b/>
          <w:szCs w:val="21"/>
        </w:rPr>
        <w:t>14.4.7</w:t>
      </w:r>
      <w:r>
        <w:rPr>
          <w:rFonts w:hint="eastAsia" w:ascii="宋体" w:hAnsi="宋体"/>
          <w:szCs w:val="21"/>
        </w:rPr>
        <w:t xml:space="preserve">  拆除烟囱、砖柱、独墙、间壁等，应先检查深度，从上往下逐层拆除，禁止采取在底部掏空然后推倒的野蛮施工方法。</w:t>
      </w:r>
    </w:p>
    <w:p>
      <w:pPr>
        <w:ind w:firstLine="420" w:firstLineChars="200"/>
        <w:rPr>
          <w:rFonts w:hint="eastAsia" w:ascii="宋体" w:hAnsi="宋体"/>
          <w:szCs w:val="21"/>
        </w:rPr>
      </w:pPr>
      <w:r>
        <w:rPr>
          <w:rFonts w:hint="eastAsia" w:ascii="宋体" w:hAnsi="宋体"/>
          <w:b/>
          <w:szCs w:val="21"/>
        </w:rPr>
        <w:t>14.4.8</w:t>
      </w:r>
      <w:r>
        <w:rPr>
          <w:rFonts w:hint="eastAsia" w:ascii="宋体" w:hAnsi="宋体"/>
          <w:szCs w:val="21"/>
        </w:rPr>
        <w:t xml:space="preserve">  拆除门、窗框时，先检查过梁，砖拱是否牢固，发现有裂纹、损坏等危险情况，应先停止拆除，待险情排除后方准继续作业。</w:t>
      </w:r>
    </w:p>
    <w:p>
      <w:pPr>
        <w:ind w:firstLine="420" w:firstLineChars="200"/>
        <w:rPr>
          <w:rFonts w:hint="eastAsia" w:ascii="宋体" w:hAnsi="宋体"/>
          <w:szCs w:val="21"/>
        </w:rPr>
      </w:pPr>
      <w:r>
        <w:rPr>
          <w:rFonts w:hint="eastAsia" w:ascii="宋体" w:hAnsi="宋体"/>
          <w:b/>
          <w:szCs w:val="21"/>
        </w:rPr>
        <w:t>14.4.9</w:t>
      </w:r>
      <w:r>
        <w:rPr>
          <w:rFonts w:hint="eastAsia" w:ascii="宋体" w:hAnsi="宋体"/>
          <w:szCs w:val="21"/>
        </w:rPr>
        <w:t xml:space="preserve">  拆下的屋架、檀条、梁、板等较大和笨重的构件，必须用绳索捆绑牢固，用起重设备吊运至地面。</w:t>
      </w:r>
    </w:p>
    <w:p>
      <w:pPr>
        <w:ind w:firstLine="420" w:firstLineChars="200"/>
        <w:rPr>
          <w:rFonts w:hint="eastAsia" w:ascii="宋体" w:hAnsi="宋体"/>
          <w:szCs w:val="21"/>
        </w:rPr>
      </w:pPr>
      <w:r>
        <w:rPr>
          <w:rFonts w:hint="eastAsia" w:ascii="宋体" w:hAnsi="宋体"/>
          <w:b/>
          <w:szCs w:val="21"/>
        </w:rPr>
        <w:t>14.4.10</w:t>
      </w:r>
      <w:r>
        <w:rPr>
          <w:rFonts w:hint="eastAsia" w:ascii="宋体" w:hAnsi="宋体"/>
          <w:szCs w:val="21"/>
        </w:rPr>
        <w:t xml:space="preserve">  拆下的碎散物料，不得堆积在脚手架和楼板上，应随拆随运，禁止多人聚集在脚手架和楼板上，防止坍塌。</w:t>
      </w:r>
    </w:p>
    <w:p>
      <w:pPr>
        <w:ind w:firstLine="420" w:firstLineChars="200"/>
        <w:rPr>
          <w:rFonts w:hint="eastAsia" w:ascii="宋体" w:hAnsi="宋体"/>
          <w:szCs w:val="21"/>
        </w:rPr>
      </w:pPr>
      <w:r>
        <w:rPr>
          <w:rFonts w:hint="eastAsia" w:ascii="宋体" w:hAnsi="宋体"/>
          <w:b/>
          <w:szCs w:val="21"/>
        </w:rPr>
        <w:t xml:space="preserve">14.4.11 </w:t>
      </w:r>
      <w:r>
        <w:rPr>
          <w:rFonts w:hint="eastAsia" w:ascii="宋体" w:hAnsi="宋体"/>
          <w:szCs w:val="21"/>
        </w:rPr>
        <w:t xml:space="preserve"> 局部拆除作业，应搭设脚手架，并对不拆部分采取加固等措施后方可进行作业。</w:t>
      </w:r>
    </w:p>
    <w:p>
      <w:pPr>
        <w:ind w:firstLine="420" w:firstLineChars="200"/>
        <w:rPr>
          <w:rFonts w:hint="eastAsia" w:ascii="宋体" w:hAnsi="宋体"/>
          <w:szCs w:val="21"/>
        </w:rPr>
      </w:pPr>
      <w:r>
        <w:rPr>
          <w:rFonts w:hint="eastAsia" w:ascii="宋体" w:hAnsi="宋体"/>
          <w:b/>
          <w:szCs w:val="21"/>
        </w:rPr>
        <w:t>14.4.12</w:t>
      </w:r>
      <w:r>
        <w:rPr>
          <w:rFonts w:hint="eastAsia" w:ascii="宋体" w:hAnsi="宋体"/>
          <w:szCs w:val="21"/>
        </w:rPr>
        <w:t xml:space="preserve">  采取爆破作业，应遵守国家现行国家标准《爆破安全规程》（GB6722）。</w:t>
      </w:r>
    </w:p>
    <w:p>
      <w:pPr>
        <w:ind w:firstLine="420" w:firstLineChars="200"/>
        <w:rPr>
          <w:rFonts w:hint="eastAsia" w:ascii="宋体" w:hAnsi="宋体"/>
          <w:szCs w:val="21"/>
        </w:rPr>
      </w:pPr>
    </w:p>
    <w:p>
      <w:pPr>
        <w:rPr>
          <w:rFonts w:hint="eastAsia"/>
        </w:rPr>
      </w:pPr>
      <w:bookmarkStart w:id="40" w:name="_Toc20767"/>
      <w:r>
        <w:rPr>
          <w:rFonts w:hint="eastAsia"/>
        </w:rPr>
        <w:t>第十五章  工程施工临时用电电工</w:t>
      </w:r>
      <w:bookmarkEnd w:id="40"/>
    </w:p>
    <w:p>
      <w:pPr>
        <w:rPr>
          <w:rFonts w:hint="eastAsia"/>
        </w:rPr>
      </w:pPr>
      <w:bookmarkStart w:id="41" w:name="_Toc8012"/>
      <w:r>
        <w:rPr>
          <w:rFonts w:hint="eastAsia"/>
        </w:rPr>
        <w:t>第一节  临时用电的专业人员</w:t>
      </w:r>
      <w:bookmarkEnd w:id="41"/>
    </w:p>
    <w:p>
      <w:pPr>
        <w:ind w:firstLine="420" w:firstLineChars="200"/>
        <w:rPr>
          <w:rFonts w:hint="eastAsia" w:ascii="宋体" w:hAnsi="宋体"/>
          <w:szCs w:val="21"/>
        </w:rPr>
      </w:pPr>
      <w:r>
        <w:rPr>
          <w:rFonts w:hint="eastAsia" w:ascii="宋体" w:hAnsi="宋体"/>
          <w:b/>
          <w:szCs w:val="21"/>
        </w:rPr>
        <w:t>15.1.1</w:t>
      </w:r>
      <w:r>
        <w:rPr>
          <w:rFonts w:hint="eastAsia" w:ascii="宋体" w:hAnsi="宋体"/>
          <w:szCs w:val="21"/>
        </w:rPr>
        <w:t xml:space="preserve">  临时用电装置的安装、维修、搬迁、移动和拆卸必须由受过专门培训、取得特种作业操作证的电工完成。</w:t>
      </w:r>
    </w:p>
    <w:p>
      <w:pPr>
        <w:ind w:firstLine="420" w:firstLineChars="200"/>
        <w:rPr>
          <w:rFonts w:hint="eastAsia" w:ascii="宋体" w:hAnsi="宋体"/>
          <w:szCs w:val="21"/>
        </w:rPr>
      </w:pPr>
      <w:r>
        <w:rPr>
          <w:rFonts w:hint="eastAsia" w:ascii="宋体" w:hAnsi="宋体"/>
          <w:b/>
          <w:szCs w:val="21"/>
        </w:rPr>
        <w:t xml:space="preserve">15.1.2 </w:t>
      </w:r>
      <w:r>
        <w:rPr>
          <w:rFonts w:hint="eastAsia" w:ascii="宋体" w:hAnsi="宋体"/>
          <w:szCs w:val="21"/>
        </w:rPr>
        <w:t xml:space="preserve"> 各类用电人员必须遵守以下安全用电要求：</w:t>
      </w:r>
    </w:p>
    <w:p>
      <w:pPr>
        <w:ind w:firstLine="420" w:firstLineChars="200"/>
        <w:rPr>
          <w:rFonts w:hint="eastAsia" w:ascii="宋体" w:hAnsi="宋体"/>
          <w:szCs w:val="21"/>
        </w:rPr>
      </w:pPr>
      <w:r>
        <w:rPr>
          <w:rFonts w:hint="eastAsia" w:ascii="宋体" w:hAnsi="宋体"/>
          <w:b/>
          <w:szCs w:val="21"/>
        </w:rPr>
        <w:t>1</w:t>
      </w:r>
      <w:r>
        <w:rPr>
          <w:rFonts w:hint="eastAsia" w:ascii="宋体" w:hAnsi="宋体"/>
          <w:szCs w:val="21"/>
        </w:rPr>
        <w:t xml:space="preserve">  掌握安全用电的基本知识和所用机械、电气设备的性能。</w:t>
      </w:r>
    </w:p>
    <w:p>
      <w:pPr>
        <w:ind w:firstLine="420" w:firstLineChars="200"/>
        <w:rPr>
          <w:rFonts w:hint="eastAsia" w:ascii="宋体" w:hAnsi="宋体"/>
          <w:szCs w:val="21"/>
        </w:rPr>
      </w:pPr>
      <w:r>
        <w:rPr>
          <w:rFonts w:hint="eastAsia" w:ascii="宋体" w:hAnsi="宋体"/>
          <w:b/>
          <w:szCs w:val="21"/>
        </w:rPr>
        <w:t>2</w:t>
      </w:r>
      <w:r>
        <w:rPr>
          <w:rFonts w:hint="eastAsia" w:ascii="宋体" w:hAnsi="宋体"/>
          <w:szCs w:val="21"/>
        </w:rPr>
        <w:t xml:space="preserve">  在使用电气设备过程中负责保护所用设备的负荷线、保护零线、漏电保护器，开关箱和有关电器设施的防护设施等。</w:t>
      </w:r>
    </w:p>
    <w:p>
      <w:pPr>
        <w:ind w:firstLine="420" w:firstLineChars="200"/>
        <w:rPr>
          <w:rFonts w:hint="eastAsia" w:ascii="宋体" w:hAnsi="宋体"/>
          <w:szCs w:val="21"/>
        </w:rPr>
      </w:pPr>
      <w:r>
        <w:rPr>
          <w:rFonts w:hint="eastAsia" w:ascii="宋体" w:hAnsi="宋体"/>
          <w:b/>
          <w:szCs w:val="21"/>
        </w:rPr>
        <w:t xml:space="preserve">3 </w:t>
      </w:r>
      <w:r>
        <w:rPr>
          <w:rFonts w:hint="eastAsia" w:ascii="宋体" w:hAnsi="宋体"/>
          <w:szCs w:val="21"/>
        </w:rPr>
        <w:t xml:space="preserve"> 在使用设备前，应对电气装置认真检查，并对开关箱中的漏电保护器进行试验，合格后做记录，确保用电安全。</w:t>
      </w:r>
    </w:p>
    <w:p>
      <w:pPr>
        <w:ind w:firstLine="420" w:firstLineChars="200"/>
        <w:rPr>
          <w:rFonts w:hint="eastAsia" w:ascii="宋体" w:hAnsi="宋体"/>
          <w:szCs w:val="21"/>
        </w:rPr>
      </w:pPr>
      <w:r>
        <w:rPr>
          <w:rFonts w:hint="eastAsia" w:ascii="宋体" w:hAnsi="宋体"/>
          <w:b/>
          <w:szCs w:val="21"/>
        </w:rPr>
        <w:t>4</w:t>
      </w:r>
      <w:r>
        <w:rPr>
          <w:rFonts w:hint="eastAsia" w:ascii="宋体" w:hAnsi="宋体"/>
          <w:szCs w:val="21"/>
        </w:rPr>
        <w:t xml:space="preserve">  使用的设备停止工作时，必须将开关箱中的控制开关断开，并锁好开关箱。</w:t>
      </w:r>
    </w:p>
    <w:p>
      <w:pPr>
        <w:rPr>
          <w:rFonts w:hint="eastAsia"/>
        </w:rPr>
      </w:pPr>
      <w:bookmarkStart w:id="42" w:name="_Toc31864"/>
      <w:r>
        <w:rPr>
          <w:rFonts w:hint="eastAsia"/>
        </w:rPr>
        <w:t>第二节  配电室</w:t>
      </w:r>
      <w:bookmarkEnd w:id="42"/>
    </w:p>
    <w:p>
      <w:pPr>
        <w:ind w:firstLine="420" w:firstLineChars="200"/>
        <w:rPr>
          <w:rFonts w:hint="eastAsia" w:ascii="宋体" w:hAnsi="宋体"/>
          <w:szCs w:val="21"/>
        </w:rPr>
      </w:pPr>
      <w:r>
        <w:rPr>
          <w:rFonts w:hint="eastAsia" w:ascii="宋体" w:hAnsi="宋体"/>
          <w:b/>
          <w:szCs w:val="21"/>
        </w:rPr>
        <w:t>15.2.1</w:t>
      </w:r>
      <w:r>
        <w:rPr>
          <w:rFonts w:hint="eastAsia" w:ascii="宋体" w:hAnsi="宋体"/>
          <w:szCs w:val="21"/>
        </w:rPr>
        <w:t xml:space="preserve">  配电室建筑物耐火等级不低于3级；室内应配置砂箱和适于扑救电气火灾的灭火器。</w:t>
      </w:r>
    </w:p>
    <w:p>
      <w:pPr>
        <w:ind w:firstLine="420" w:firstLineChars="200"/>
        <w:rPr>
          <w:rFonts w:hint="eastAsia" w:ascii="宋体" w:hAnsi="宋体"/>
          <w:szCs w:val="21"/>
        </w:rPr>
      </w:pPr>
      <w:r>
        <w:rPr>
          <w:rFonts w:hint="eastAsia" w:ascii="宋体" w:hAnsi="宋体"/>
          <w:b/>
          <w:szCs w:val="21"/>
        </w:rPr>
        <w:t>15.2.2</w:t>
      </w:r>
      <w:r>
        <w:rPr>
          <w:rFonts w:hint="eastAsia" w:ascii="宋体" w:hAnsi="宋体"/>
          <w:szCs w:val="21"/>
        </w:rPr>
        <w:t xml:space="preserve">  配电室的门向外开，并配锁。</w:t>
      </w:r>
    </w:p>
    <w:p>
      <w:pPr>
        <w:ind w:firstLine="420" w:firstLineChars="200"/>
        <w:rPr>
          <w:rFonts w:hint="eastAsia" w:ascii="宋体" w:hAnsi="宋体"/>
          <w:szCs w:val="21"/>
        </w:rPr>
      </w:pPr>
      <w:r>
        <w:rPr>
          <w:rFonts w:hint="eastAsia" w:ascii="宋体" w:hAnsi="宋体"/>
          <w:b/>
          <w:szCs w:val="21"/>
        </w:rPr>
        <w:t xml:space="preserve">15.2.3 </w:t>
      </w:r>
      <w:r>
        <w:rPr>
          <w:rFonts w:hint="eastAsia" w:ascii="宋体" w:hAnsi="宋体"/>
          <w:szCs w:val="21"/>
        </w:rPr>
        <w:t xml:space="preserve"> 配电室的顶棚距地面不低于3m。</w:t>
      </w:r>
    </w:p>
    <w:p>
      <w:pPr>
        <w:ind w:firstLine="420" w:firstLineChars="200"/>
        <w:rPr>
          <w:rFonts w:hint="eastAsia" w:ascii="宋体" w:hAnsi="宋体"/>
          <w:szCs w:val="21"/>
        </w:rPr>
      </w:pPr>
      <w:r>
        <w:rPr>
          <w:rFonts w:hint="eastAsia" w:ascii="宋体" w:hAnsi="宋体"/>
          <w:b/>
          <w:szCs w:val="21"/>
        </w:rPr>
        <w:t>15.2.4</w:t>
      </w:r>
      <w:r>
        <w:rPr>
          <w:rFonts w:hint="eastAsia" w:ascii="宋体" w:hAnsi="宋体"/>
          <w:szCs w:val="21"/>
        </w:rPr>
        <w:t xml:space="preserve">  在配电室内设值班室或检修室时，该室距配电屏（盘）的水平距离应大于1m，并采取屏障隔离。</w:t>
      </w:r>
    </w:p>
    <w:p>
      <w:pPr>
        <w:ind w:firstLine="420" w:firstLineChars="200"/>
        <w:rPr>
          <w:rFonts w:hint="eastAsia" w:ascii="宋体" w:hAnsi="宋体"/>
          <w:szCs w:val="21"/>
        </w:rPr>
      </w:pPr>
      <w:r>
        <w:rPr>
          <w:rFonts w:hint="eastAsia" w:ascii="宋体" w:hAnsi="宋体"/>
          <w:b/>
          <w:szCs w:val="21"/>
        </w:rPr>
        <w:t>15.2.5</w:t>
      </w:r>
      <w:r>
        <w:rPr>
          <w:rFonts w:hint="eastAsia" w:ascii="宋体" w:hAnsi="宋体"/>
          <w:szCs w:val="21"/>
        </w:rPr>
        <w:t xml:space="preserve">  配电室应能自然通风，保持干燥，并采取防止雨、雪和小动物进入的措施。</w:t>
      </w:r>
    </w:p>
    <w:p>
      <w:pPr>
        <w:rPr>
          <w:rFonts w:hint="eastAsia"/>
        </w:rPr>
      </w:pPr>
      <w:bookmarkStart w:id="43" w:name="_Toc27341"/>
      <w:r>
        <w:rPr>
          <w:rFonts w:hint="eastAsia"/>
        </w:rPr>
        <w:t>第三节  配电装置</w:t>
      </w:r>
      <w:bookmarkEnd w:id="43"/>
    </w:p>
    <w:p>
      <w:pPr>
        <w:ind w:firstLine="420" w:firstLineChars="200"/>
        <w:rPr>
          <w:rFonts w:hint="eastAsia" w:ascii="宋体" w:hAnsi="宋体"/>
          <w:szCs w:val="21"/>
        </w:rPr>
      </w:pPr>
      <w:r>
        <w:rPr>
          <w:rFonts w:hint="eastAsia" w:ascii="宋体" w:hAnsi="宋体"/>
          <w:b/>
          <w:szCs w:val="21"/>
        </w:rPr>
        <w:t xml:space="preserve">15.3.1 </w:t>
      </w:r>
      <w:r>
        <w:rPr>
          <w:rFonts w:hint="eastAsia" w:ascii="宋体" w:hAnsi="宋体"/>
          <w:szCs w:val="21"/>
        </w:rPr>
        <w:t xml:space="preserve"> 配电屏（盘）单列布置宜靠墙安装，正面的操作通道宽度不小于1.5m。</w:t>
      </w:r>
    </w:p>
    <w:p>
      <w:pPr>
        <w:ind w:firstLine="420" w:firstLineChars="200"/>
        <w:rPr>
          <w:rFonts w:hint="eastAsia" w:ascii="宋体" w:hAnsi="宋体"/>
          <w:szCs w:val="21"/>
        </w:rPr>
      </w:pPr>
      <w:r>
        <w:rPr>
          <w:rFonts w:hint="eastAsia" w:ascii="宋体" w:hAnsi="宋体"/>
          <w:b/>
          <w:szCs w:val="21"/>
        </w:rPr>
        <w:t xml:space="preserve">15.3.2 </w:t>
      </w:r>
      <w:r>
        <w:rPr>
          <w:rFonts w:hint="eastAsia" w:ascii="宋体" w:hAnsi="宋体"/>
          <w:szCs w:val="21"/>
        </w:rPr>
        <w:t xml:space="preserve"> 配电屏（盘）双面维护的，正面操作通道宽度不小于2m，背面维护通道宽度不小于0.8m。</w:t>
      </w:r>
    </w:p>
    <w:p>
      <w:pPr>
        <w:ind w:firstLine="420" w:firstLineChars="200"/>
        <w:rPr>
          <w:rFonts w:hint="eastAsia" w:ascii="宋体" w:hAnsi="宋体"/>
          <w:szCs w:val="21"/>
        </w:rPr>
      </w:pPr>
      <w:r>
        <w:rPr>
          <w:rFonts w:hint="eastAsia" w:ascii="宋体" w:hAnsi="宋体"/>
          <w:b/>
          <w:szCs w:val="21"/>
        </w:rPr>
        <w:t>15.3.3</w:t>
      </w:r>
      <w:r>
        <w:rPr>
          <w:rFonts w:hint="eastAsia" w:ascii="宋体" w:hAnsi="宋体"/>
          <w:szCs w:val="21"/>
        </w:rPr>
        <w:t xml:space="preserve">  配电屏（盘）侧面的维护通道不小于1m。</w:t>
      </w:r>
    </w:p>
    <w:p>
      <w:pPr>
        <w:ind w:firstLine="420" w:firstLineChars="200"/>
        <w:rPr>
          <w:rFonts w:hint="eastAsia" w:ascii="宋体" w:hAnsi="宋体"/>
          <w:szCs w:val="21"/>
        </w:rPr>
      </w:pPr>
      <w:r>
        <w:rPr>
          <w:rFonts w:hint="eastAsia" w:ascii="宋体" w:hAnsi="宋体"/>
          <w:b/>
          <w:szCs w:val="21"/>
        </w:rPr>
        <w:t xml:space="preserve">15.3.4 </w:t>
      </w:r>
      <w:r>
        <w:rPr>
          <w:rFonts w:hint="eastAsia" w:ascii="宋体" w:hAnsi="宋体"/>
          <w:szCs w:val="21"/>
        </w:rPr>
        <w:t xml:space="preserve"> 配电室内的裸母线与地面垂直距离小于2.5m时，采取遮拦隔离，遮拦下方通行高度不小于1.9m；遮拦与带电部分的净距离不小于0.075m。</w:t>
      </w:r>
    </w:p>
    <w:p>
      <w:pPr>
        <w:ind w:firstLine="420" w:firstLineChars="200"/>
        <w:rPr>
          <w:rFonts w:hint="eastAsia" w:ascii="宋体" w:hAnsi="宋体"/>
          <w:szCs w:val="21"/>
        </w:rPr>
      </w:pPr>
      <w:r>
        <w:rPr>
          <w:rFonts w:hint="eastAsia" w:ascii="宋体" w:hAnsi="宋体"/>
          <w:b/>
          <w:szCs w:val="21"/>
        </w:rPr>
        <w:t xml:space="preserve">15.3.5 </w:t>
      </w:r>
      <w:r>
        <w:rPr>
          <w:rFonts w:hint="eastAsia" w:ascii="宋体" w:hAnsi="宋体"/>
          <w:szCs w:val="21"/>
        </w:rPr>
        <w:t xml:space="preserve"> 配电装置的上端距顶棚不小于0.5m。</w:t>
      </w:r>
    </w:p>
    <w:p>
      <w:pPr>
        <w:ind w:firstLine="420" w:firstLineChars="200"/>
        <w:rPr>
          <w:rFonts w:hint="eastAsia" w:ascii="宋体" w:hAnsi="宋体"/>
          <w:szCs w:val="21"/>
        </w:rPr>
      </w:pPr>
      <w:r>
        <w:rPr>
          <w:rFonts w:hint="eastAsia" w:ascii="宋体" w:hAnsi="宋体"/>
          <w:b/>
          <w:szCs w:val="21"/>
        </w:rPr>
        <w:t>15.3.6</w:t>
      </w:r>
      <w:r>
        <w:rPr>
          <w:rFonts w:hint="eastAsia" w:ascii="宋体" w:hAnsi="宋体"/>
          <w:szCs w:val="21"/>
        </w:rPr>
        <w:t xml:space="preserve">  配电屏（盘）应与重复接地线及保护零线做电气连接。</w:t>
      </w:r>
    </w:p>
    <w:p>
      <w:pPr>
        <w:rPr>
          <w:rFonts w:hint="eastAsia"/>
        </w:rPr>
      </w:pPr>
      <w:bookmarkStart w:id="44" w:name="_Toc14195"/>
      <w:r>
        <w:rPr>
          <w:rFonts w:hint="eastAsia"/>
        </w:rPr>
        <w:t>第四节  临时用电配电线路</w:t>
      </w:r>
      <w:bookmarkEnd w:id="44"/>
    </w:p>
    <w:p>
      <w:pPr>
        <w:ind w:firstLine="420" w:firstLineChars="200"/>
        <w:rPr>
          <w:rFonts w:hint="eastAsia" w:ascii="宋体" w:hAnsi="宋体"/>
          <w:szCs w:val="21"/>
        </w:rPr>
      </w:pPr>
      <w:r>
        <w:rPr>
          <w:rFonts w:hint="eastAsia" w:ascii="宋体" w:hAnsi="宋体"/>
          <w:b/>
          <w:szCs w:val="21"/>
        </w:rPr>
        <w:t xml:space="preserve">15.4.1 </w:t>
      </w:r>
      <w:r>
        <w:rPr>
          <w:rFonts w:hint="eastAsia" w:ascii="宋体" w:hAnsi="宋体"/>
          <w:szCs w:val="21"/>
        </w:rPr>
        <w:t xml:space="preserve"> 架空线路的电杆应采用钢筋混凝土杆或木杆。严禁在树木、脚手架等上架设用电线路。钢筋混凝土杆不得有露筋、环间裂纹和扭曲；木杆不得腐朽，其梢径不得小于140mm。</w:t>
      </w:r>
    </w:p>
    <w:p>
      <w:pPr>
        <w:ind w:firstLine="420" w:firstLineChars="200"/>
        <w:rPr>
          <w:rFonts w:hint="eastAsia" w:ascii="宋体" w:hAnsi="宋体"/>
          <w:szCs w:val="21"/>
        </w:rPr>
      </w:pPr>
      <w:r>
        <w:rPr>
          <w:rFonts w:hint="eastAsia" w:ascii="宋体" w:hAnsi="宋体"/>
          <w:b/>
          <w:szCs w:val="21"/>
        </w:rPr>
        <w:t>15.4.2</w:t>
      </w:r>
      <w:r>
        <w:rPr>
          <w:rFonts w:hint="eastAsia" w:ascii="宋体" w:hAnsi="宋体"/>
          <w:szCs w:val="21"/>
        </w:rPr>
        <w:t xml:space="preserve">  电杆埋设深度应为杆长的1/10加0.6m。在松软土质处应适当加大埋设深度或采用卡盘固定。</w:t>
      </w:r>
    </w:p>
    <w:p>
      <w:pPr>
        <w:ind w:firstLine="420" w:firstLineChars="200"/>
        <w:rPr>
          <w:rFonts w:hint="eastAsia" w:ascii="宋体" w:hAnsi="宋体"/>
          <w:szCs w:val="21"/>
        </w:rPr>
      </w:pPr>
      <w:r>
        <w:rPr>
          <w:rFonts w:hint="eastAsia" w:ascii="宋体" w:hAnsi="宋体"/>
          <w:b/>
          <w:szCs w:val="21"/>
        </w:rPr>
        <w:t>15.4.3</w:t>
      </w:r>
      <w:r>
        <w:rPr>
          <w:rFonts w:hint="eastAsia" w:ascii="宋体" w:hAnsi="宋体"/>
          <w:szCs w:val="21"/>
        </w:rPr>
        <w:t xml:space="preserve">  终端杆和转角杆应加装拉线或撑杆。拉线宜采用镀锌钢丝，其截面不得小于3×Φ4.0mm2；拉线与电杆夹角应在45°~30°之间；拉线地锚埋设深度不小于1.0m；钢筋混凝土电杆的拉线应在高于地面2.5m处加装拉紧绝缘子。撑杆可采用混凝土杆或木杆；撑杆埋设深度不得小于0.8m，其底部应垫底盘或石块；撑杆与主杆的夹角以30°为宜。</w:t>
      </w:r>
    </w:p>
    <w:p>
      <w:pPr>
        <w:ind w:firstLine="420" w:firstLineChars="200"/>
        <w:rPr>
          <w:rFonts w:hint="eastAsia" w:ascii="宋体" w:hAnsi="宋体"/>
          <w:szCs w:val="21"/>
        </w:rPr>
      </w:pPr>
      <w:r>
        <w:rPr>
          <w:rFonts w:hint="eastAsia" w:ascii="宋体" w:hAnsi="宋体"/>
          <w:b/>
          <w:szCs w:val="21"/>
        </w:rPr>
        <w:t xml:space="preserve">15.4.4 </w:t>
      </w:r>
      <w:r>
        <w:rPr>
          <w:rFonts w:hint="eastAsia" w:ascii="宋体" w:hAnsi="宋体"/>
          <w:szCs w:val="21"/>
        </w:rPr>
        <w:t xml:space="preserve"> 架空线路横担可选用铁横担或木横担，铁横担按表15.4.4-1选用；木横担截面应不小于80mm×80mm。横担的长度按表15.4.4-2选用。</w:t>
      </w:r>
    </w:p>
    <w:p>
      <w:pPr>
        <w:ind w:firstLine="420" w:firstLineChars="200"/>
        <w:rPr>
          <w:rFonts w:ascii="宋体" w:hAnsi="宋体"/>
          <w:b/>
          <w:szCs w:val="21"/>
        </w:rPr>
      </w:pPr>
      <w:r>
        <w:rPr>
          <w:rFonts w:hint="eastAsia" w:ascii="宋体" w:hAnsi="宋体"/>
          <w:szCs w:val="21"/>
        </w:rPr>
        <w:t xml:space="preserve">        </w:t>
      </w:r>
      <w:r>
        <w:rPr>
          <w:rFonts w:hint="eastAsia" w:ascii="宋体" w:hAnsi="宋体"/>
          <w:b/>
          <w:szCs w:val="21"/>
        </w:rPr>
        <w:t xml:space="preserve">                  铁横担角钢型号选用表</w:t>
      </w:r>
      <w:r>
        <w:rPr>
          <w:rFonts w:hint="eastAsia" w:ascii="宋体" w:hAnsi="宋体"/>
          <w:szCs w:val="21"/>
        </w:rPr>
        <w:t xml:space="preserve">                            </w:t>
      </w:r>
      <w:r>
        <w:rPr>
          <w:rFonts w:hint="eastAsia" w:ascii="宋体" w:hAnsi="宋体"/>
          <w:b/>
          <w:szCs w:val="21"/>
        </w:rPr>
        <w:t>表15.4.4-1</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3"/>
        <w:gridCol w:w="2463"/>
        <w:gridCol w:w="2463"/>
        <w:gridCol w:w="24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trPr>
        <w:tc>
          <w:tcPr>
            <w:tcW w:w="2463" w:type="dxa"/>
            <w:vMerge w:val="restart"/>
            <w:noWrap w:val="0"/>
            <w:vAlign w:val="center"/>
          </w:tcPr>
          <w:p>
            <w:pPr>
              <w:jc w:val="center"/>
              <w:rPr>
                <w:rFonts w:hint="eastAsia" w:ascii="宋体" w:hAnsi="宋体"/>
                <w:szCs w:val="21"/>
              </w:rPr>
            </w:pPr>
            <w:r>
              <w:rPr>
                <w:rFonts w:hint="eastAsia" w:ascii="宋体" w:hAnsi="宋体"/>
                <w:szCs w:val="21"/>
              </w:rPr>
              <w:t>导线截面（</w:t>
            </w:r>
            <w:r>
              <w:rPr>
                <w:rFonts w:ascii="宋体" w:hAnsi="宋体"/>
                <w:szCs w:val="21"/>
              </w:rPr>
              <w:t>mm</w:t>
            </w:r>
            <w:r>
              <w:rPr>
                <w:rFonts w:hint="eastAsia" w:ascii="宋体" w:hAnsi="宋体"/>
                <w:szCs w:val="21"/>
              </w:rPr>
              <w:t>2）</w:t>
            </w:r>
          </w:p>
        </w:tc>
        <w:tc>
          <w:tcPr>
            <w:tcW w:w="2463" w:type="dxa"/>
            <w:vMerge w:val="restart"/>
            <w:noWrap w:val="0"/>
            <w:vAlign w:val="center"/>
          </w:tcPr>
          <w:p>
            <w:pPr>
              <w:jc w:val="center"/>
              <w:rPr>
                <w:rFonts w:hint="eastAsia" w:ascii="宋体" w:hAnsi="宋体"/>
                <w:szCs w:val="21"/>
              </w:rPr>
            </w:pPr>
            <w:r>
              <w:rPr>
                <w:rFonts w:hint="eastAsia" w:ascii="宋体" w:hAnsi="宋体"/>
                <w:szCs w:val="21"/>
              </w:rPr>
              <w:t>低压直线杆角钢横担</w:t>
            </w:r>
          </w:p>
        </w:tc>
        <w:tc>
          <w:tcPr>
            <w:tcW w:w="4927" w:type="dxa"/>
            <w:gridSpan w:val="2"/>
            <w:noWrap w:val="0"/>
            <w:vAlign w:val="center"/>
          </w:tcPr>
          <w:p>
            <w:pPr>
              <w:jc w:val="center"/>
              <w:rPr>
                <w:rFonts w:hint="eastAsia" w:ascii="宋体" w:hAnsi="宋体"/>
                <w:szCs w:val="21"/>
              </w:rPr>
            </w:pPr>
            <w:r>
              <w:rPr>
                <w:rFonts w:hint="eastAsia" w:ascii="宋体" w:hAnsi="宋体"/>
                <w:szCs w:val="21"/>
              </w:rPr>
              <w:t>低压承力杆角钢横担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trPr>
        <w:tc>
          <w:tcPr>
            <w:tcW w:w="2463" w:type="dxa"/>
            <w:vMerge w:val="continue"/>
            <w:noWrap w:val="0"/>
            <w:vAlign w:val="center"/>
          </w:tcPr>
          <w:p>
            <w:pPr>
              <w:ind w:firstLine="420" w:firstLineChars="200"/>
              <w:jc w:val="center"/>
              <w:rPr>
                <w:rFonts w:hint="eastAsia" w:ascii="宋体" w:hAnsi="宋体"/>
                <w:szCs w:val="21"/>
              </w:rPr>
            </w:pPr>
          </w:p>
        </w:tc>
        <w:tc>
          <w:tcPr>
            <w:tcW w:w="2463" w:type="dxa"/>
            <w:vMerge w:val="continue"/>
            <w:noWrap w:val="0"/>
            <w:vAlign w:val="center"/>
          </w:tcPr>
          <w:p>
            <w:pPr>
              <w:ind w:firstLine="420" w:firstLineChars="200"/>
              <w:jc w:val="center"/>
              <w:rPr>
                <w:rFonts w:hint="eastAsia" w:ascii="宋体" w:hAnsi="宋体"/>
                <w:szCs w:val="21"/>
              </w:rPr>
            </w:pPr>
          </w:p>
        </w:tc>
        <w:tc>
          <w:tcPr>
            <w:tcW w:w="2463" w:type="dxa"/>
            <w:noWrap w:val="0"/>
            <w:vAlign w:val="center"/>
          </w:tcPr>
          <w:p>
            <w:pPr>
              <w:jc w:val="center"/>
              <w:rPr>
                <w:rFonts w:hint="eastAsia" w:ascii="宋体" w:hAnsi="宋体"/>
                <w:szCs w:val="21"/>
              </w:rPr>
            </w:pPr>
            <w:r>
              <w:rPr>
                <w:rFonts w:hint="eastAsia" w:ascii="宋体" w:hAnsi="宋体"/>
                <w:szCs w:val="21"/>
              </w:rPr>
              <w:t>二线及三线</w:t>
            </w:r>
          </w:p>
        </w:tc>
        <w:tc>
          <w:tcPr>
            <w:tcW w:w="2464" w:type="dxa"/>
            <w:noWrap w:val="0"/>
            <w:vAlign w:val="center"/>
          </w:tcPr>
          <w:p>
            <w:pPr>
              <w:jc w:val="center"/>
              <w:rPr>
                <w:rFonts w:hint="eastAsia" w:ascii="宋体" w:hAnsi="宋体"/>
                <w:szCs w:val="21"/>
              </w:rPr>
            </w:pPr>
            <w:r>
              <w:rPr>
                <w:rFonts w:hint="eastAsia" w:ascii="宋体" w:hAnsi="宋体"/>
                <w:szCs w:val="21"/>
              </w:rPr>
              <w:t>四线及以上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3" w:type="dxa"/>
            <w:noWrap w:val="0"/>
            <w:vAlign w:val="center"/>
          </w:tcPr>
          <w:p>
            <w:pPr>
              <w:jc w:val="center"/>
              <w:rPr>
                <w:rFonts w:hint="eastAsia" w:ascii="宋体" w:hAnsi="宋体"/>
                <w:szCs w:val="21"/>
              </w:rPr>
            </w:pPr>
            <w:r>
              <w:rPr>
                <w:rFonts w:hint="eastAsia" w:ascii="宋体" w:hAnsi="宋体"/>
                <w:szCs w:val="21"/>
              </w:rPr>
              <w:t>16</w:t>
            </w:r>
          </w:p>
          <w:p>
            <w:pPr>
              <w:jc w:val="center"/>
              <w:rPr>
                <w:rFonts w:hint="eastAsia" w:ascii="宋体" w:hAnsi="宋体"/>
                <w:szCs w:val="21"/>
              </w:rPr>
            </w:pPr>
            <w:r>
              <w:rPr>
                <w:rFonts w:hint="eastAsia" w:ascii="宋体" w:hAnsi="宋体"/>
                <w:szCs w:val="21"/>
              </w:rPr>
              <w:t>25</w:t>
            </w:r>
          </w:p>
          <w:p>
            <w:pPr>
              <w:jc w:val="center"/>
              <w:rPr>
                <w:rFonts w:hint="eastAsia" w:ascii="宋体" w:hAnsi="宋体"/>
                <w:szCs w:val="21"/>
              </w:rPr>
            </w:pPr>
            <w:r>
              <w:rPr>
                <w:rFonts w:hint="eastAsia" w:ascii="宋体" w:hAnsi="宋体"/>
                <w:szCs w:val="21"/>
              </w:rPr>
              <w:t>35</w:t>
            </w:r>
          </w:p>
          <w:p>
            <w:pPr>
              <w:jc w:val="center"/>
              <w:rPr>
                <w:rFonts w:hint="eastAsia" w:ascii="宋体" w:hAnsi="宋体"/>
                <w:szCs w:val="21"/>
              </w:rPr>
            </w:pPr>
            <w:r>
              <w:rPr>
                <w:rFonts w:hint="eastAsia" w:ascii="宋体" w:hAnsi="宋体"/>
                <w:szCs w:val="21"/>
              </w:rPr>
              <w:t>50</w:t>
            </w:r>
          </w:p>
        </w:tc>
        <w:tc>
          <w:tcPr>
            <w:tcW w:w="2463" w:type="dxa"/>
            <w:noWrap w:val="0"/>
            <w:vAlign w:val="center"/>
          </w:tcPr>
          <w:p>
            <w:pPr>
              <w:jc w:val="center"/>
              <w:rPr>
                <w:rFonts w:hint="eastAsia" w:ascii="宋体" w:hAnsi="宋体"/>
                <w:szCs w:val="21"/>
              </w:rPr>
            </w:pPr>
            <w:r>
              <w:rPr>
                <w:rFonts w:hint="eastAsia" w:ascii="宋体" w:hAnsi="宋体"/>
                <w:szCs w:val="21"/>
              </w:rPr>
              <w:t>L50×5</w:t>
            </w:r>
          </w:p>
        </w:tc>
        <w:tc>
          <w:tcPr>
            <w:tcW w:w="2463" w:type="dxa"/>
            <w:noWrap w:val="0"/>
            <w:vAlign w:val="center"/>
          </w:tcPr>
          <w:p>
            <w:pPr>
              <w:jc w:val="center"/>
              <w:rPr>
                <w:rFonts w:hint="eastAsia" w:ascii="宋体" w:hAnsi="宋体"/>
                <w:szCs w:val="21"/>
              </w:rPr>
            </w:pPr>
            <w:r>
              <w:rPr>
                <w:rFonts w:hint="eastAsia" w:ascii="宋体" w:hAnsi="宋体"/>
                <w:szCs w:val="21"/>
              </w:rPr>
              <w:t>2×L50×5</w:t>
            </w:r>
          </w:p>
        </w:tc>
        <w:tc>
          <w:tcPr>
            <w:tcW w:w="2464" w:type="dxa"/>
            <w:noWrap w:val="0"/>
            <w:vAlign w:val="center"/>
          </w:tcPr>
          <w:p>
            <w:pPr>
              <w:jc w:val="center"/>
              <w:rPr>
                <w:rFonts w:hint="eastAsia" w:ascii="宋体" w:hAnsi="宋体"/>
                <w:szCs w:val="21"/>
              </w:rPr>
            </w:pPr>
            <w:r>
              <w:rPr>
                <w:rFonts w:hint="eastAsia" w:ascii="宋体" w:hAnsi="宋体"/>
                <w:szCs w:val="21"/>
              </w:rPr>
              <w:t>2×L63×5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3" w:type="dxa"/>
            <w:noWrap w:val="0"/>
            <w:vAlign w:val="center"/>
          </w:tcPr>
          <w:p>
            <w:pPr>
              <w:jc w:val="center"/>
              <w:rPr>
                <w:rFonts w:hint="eastAsia" w:ascii="宋体" w:hAnsi="宋体"/>
                <w:szCs w:val="21"/>
              </w:rPr>
            </w:pPr>
            <w:r>
              <w:rPr>
                <w:rFonts w:hint="eastAsia" w:ascii="宋体" w:hAnsi="宋体"/>
                <w:szCs w:val="21"/>
              </w:rPr>
              <w:t>70</w:t>
            </w:r>
          </w:p>
          <w:p>
            <w:pPr>
              <w:jc w:val="center"/>
              <w:rPr>
                <w:rFonts w:hint="eastAsia" w:ascii="宋体" w:hAnsi="宋体"/>
                <w:szCs w:val="21"/>
              </w:rPr>
            </w:pPr>
            <w:r>
              <w:rPr>
                <w:rFonts w:hint="eastAsia" w:ascii="宋体" w:hAnsi="宋体"/>
                <w:szCs w:val="21"/>
              </w:rPr>
              <w:t>95</w:t>
            </w:r>
          </w:p>
          <w:p>
            <w:pPr>
              <w:jc w:val="center"/>
              <w:rPr>
                <w:rFonts w:hint="eastAsia" w:ascii="宋体" w:hAnsi="宋体"/>
                <w:szCs w:val="21"/>
              </w:rPr>
            </w:pPr>
            <w:r>
              <w:rPr>
                <w:rFonts w:hint="eastAsia" w:ascii="宋体" w:hAnsi="宋体"/>
                <w:szCs w:val="21"/>
              </w:rPr>
              <w:t>120</w:t>
            </w:r>
          </w:p>
        </w:tc>
        <w:tc>
          <w:tcPr>
            <w:tcW w:w="2463" w:type="dxa"/>
            <w:noWrap w:val="0"/>
            <w:vAlign w:val="center"/>
          </w:tcPr>
          <w:p>
            <w:pPr>
              <w:jc w:val="center"/>
              <w:rPr>
                <w:rFonts w:hint="eastAsia" w:ascii="宋体" w:hAnsi="宋体"/>
                <w:szCs w:val="21"/>
              </w:rPr>
            </w:pPr>
            <w:r>
              <w:rPr>
                <w:rFonts w:hint="eastAsia" w:ascii="宋体" w:hAnsi="宋体"/>
                <w:szCs w:val="21"/>
              </w:rPr>
              <w:t>L63×5</w:t>
            </w:r>
          </w:p>
        </w:tc>
        <w:tc>
          <w:tcPr>
            <w:tcW w:w="2463" w:type="dxa"/>
            <w:noWrap w:val="0"/>
            <w:vAlign w:val="center"/>
          </w:tcPr>
          <w:p>
            <w:pPr>
              <w:jc w:val="center"/>
              <w:rPr>
                <w:rFonts w:hint="eastAsia" w:ascii="宋体" w:hAnsi="宋体"/>
                <w:szCs w:val="21"/>
              </w:rPr>
            </w:pPr>
            <w:r>
              <w:rPr>
                <w:rFonts w:hint="eastAsia" w:ascii="宋体" w:hAnsi="宋体"/>
                <w:szCs w:val="21"/>
              </w:rPr>
              <w:t>2×L63×5</w:t>
            </w:r>
          </w:p>
        </w:tc>
        <w:tc>
          <w:tcPr>
            <w:tcW w:w="2464" w:type="dxa"/>
            <w:noWrap w:val="0"/>
            <w:vAlign w:val="center"/>
          </w:tcPr>
          <w:p>
            <w:pPr>
              <w:jc w:val="center"/>
              <w:rPr>
                <w:rFonts w:hint="eastAsia" w:ascii="宋体" w:hAnsi="宋体"/>
                <w:szCs w:val="21"/>
              </w:rPr>
            </w:pPr>
            <w:r>
              <w:rPr>
                <w:rFonts w:hint="eastAsia" w:ascii="宋体" w:hAnsi="宋体"/>
                <w:szCs w:val="21"/>
              </w:rPr>
              <w:t>2×L70×6</w:t>
            </w:r>
          </w:p>
        </w:tc>
      </w:tr>
    </w:tbl>
    <w:p>
      <w:pPr>
        <w:ind w:firstLine="3465" w:firstLineChars="1650"/>
        <w:rPr>
          <w:rFonts w:ascii="宋体" w:hAnsi="宋体"/>
          <w:b/>
          <w:szCs w:val="21"/>
        </w:rPr>
      </w:pPr>
      <w:r>
        <w:rPr>
          <w:rFonts w:hint="eastAsia" w:ascii="宋体" w:hAnsi="宋体"/>
          <w:b/>
          <w:szCs w:val="21"/>
        </w:rPr>
        <w:t>横担长度选用表                               表15.4.4-2</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4"/>
        <w:gridCol w:w="3284"/>
        <w:gridCol w:w="32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3" w:type="dxa"/>
            <w:gridSpan w:val="3"/>
            <w:noWrap w:val="0"/>
            <w:vAlign w:val="center"/>
          </w:tcPr>
          <w:p>
            <w:pPr>
              <w:jc w:val="center"/>
              <w:rPr>
                <w:rFonts w:hint="eastAsia" w:ascii="宋体" w:hAnsi="宋体"/>
                <w:szCs w:val="21"/>
              </w:rPr>
            </w:pPr>
            <w:r>
              <w:rPr>
                <w:rFonts w:hint="eastAsia" w:ascii="宋体" w:hAnsi="宋体"/>
                <w:szCs w:val="21"/>
              </w:rPr>
              <w:t>横担长度（m）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4" w:type="dxa"/>
            <w:noWrap w:val="0"/>
            <w:vAlign w:val="center"/>
          </w:tcPr>
          <w:p>
            <w:pPr>
              <w:jc w:val="center"/>
              <w:rPr>
                <w:rFonts w:hint="eastAsia" w:ascii="宋体" w:hAnsi="宋体"/>
                <w:szCs w:val="21"/>
              </w:rPr>
            </w:pPr>
            <w:r>
              <w:rPr>
                <w:rFonts w:hint="eastAsia" w:ascii="宋体" w:hAnsi="宋体"/>
                <w:szCs w:val="21"/>
              </w:rPr>
              <w:t>二线</w:t>
            </w:r>
          </w:p>
        </w:tc>
        <w:tc>
          <w:tcPr>
            <w:tcW w:w="3284" w:type="dxa"/>
            <w:noWrap w:val="0"/>
            <w:vAlign w:val="center"/>
          </w:tcPr>
          <w:p>
            <w:pPr>
              <w:jc w:val="center"/>
              <w:rPr>
                <w:rFonts w:hint="eastAsia" w:ascii="宋体" w:hAnsi="宋体"/>
                <w:szCs w:val="21"/>
              </w:rPr>
            </w:pPr>
            <w:r>
              <w:rPr>
                <w:rFonts w:hint="eastAsia" w:ascii="宋体" w:hAnsi="宋体"/>
                <w:szCs w:val="21"/>
              </w:rPr>
              <w:t>三线、四线</w:t>
            </w:r>
          </w:p>
        </w:tc>
        <w:tc>
          <w:tcPr>
            <w:tcW w:w="3285" w:type="dxa"/>
            <w:noWrap w:val="0"/>
            <w:vAlign w:val="center"/>
          </w:tcPr>
          <w:p>
            <w:pPr>
              <w:jc w:val="center"/>
              <w:rPr>
                <w:rFonts w:hint="eastAsia" w:ascii="宋体" w:hAnsi="宋体"/>
                <w:szCs w:val="21"/>
              </w:rPr>
            </w:pPr>
            <w:r>
              <w:rPr>
                <w:rFonts w:hint="eastAsia" w:ascii="宋体" w:hAnsi="宋体"/>
                <w:szCs w:val="21"/>
              </w:rPr>
              <w:t>五线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4" w:type="dxa"/>
            <w:noWrap w:val="0"/>
            <w:vAlign w:val="center"/>
          </w:tcPr>
          <w:p>
            <w:pPr>
              <w:jc w:val="center"/>
              <w:rPr>
                <w:rFonts w:hint="eastAsia" w:ascii="宋体" w:hAnsi="宋体"/>
                <w:szCs w:val="21"/>
              </w:rPr>
            </w:pPr>
            <w:r>
              <w:rPr>
                <w:rFonts w:hint="eastAsia" w:ascii="宋体" w:hAnsi="宋体"/>
                <w:szCs w:val="21"/>
              </w:rPr>
              <w:t>0.7</w:t>
            </w:r>
          </w:p>
        </w:tc>
        <w:tc>
          <w:tcPr>
            <w:tcW w:w="3284" w:type="dxa"/>
            <w:noWrap w:val="0"/>
            <w:vAlign w:val="center"/>
          </w:tcPr>
          <w:p>
            <w:pPr>
              <w:jc w:val="center"/>
              <w:rPr>
                <w:rFonts w:hint="eastAsia" w:ascii="宋体" w:hAnsi="宋体"/>
                <w:szCs w:val="21"/>
              </w:rPr>
            </w:pPr>
            <w:r>
              <w:rPr>
                <w:rFonts w:hint="eastAsia" w:ascii="宋体" w:hAnsi="宋体"/>
                <w:szCs w:val="21"/>
              </w:rPr>
              <w:t>1.5</w:t>
            </w:r>
          </w:p>
        </w:tc>
        <w:tc>
          <w:tcPr>
            <w:tcW w:w="3285" w:type="dxa"/>
            <w:noWrap w:val="0"/>
            <w:vAlign w:val="center"/>
          </w:tcPr>
          <w:p>
            <w:pPr>
              <w:jc w:val="center"/>
              <w:rPr>
                <w:rFonts w:hint="eastAsia" w:ascii="宋体" w:hAnsi="宋体"/>
                <w:szCs w:val="21"/>
              </w:rPr>
            </w:pPr>
            <w:r>
              <w:rPr>
                <w:rFonts w:hint="eastAsia" w:ascii="宋体" w:hAnsi="宋体"/>
                <w:szCs w:val="21"/>
              </w:rPr>
              <w:t>1.8</w:t>
            </w:r>
          </w:p>
        </w:tc>
      </w:tr>
    </w:tbl>
    <w:p>
      <w:pPr>
        <w:ind w:firstLine="420" w:firstLineChars="200"/>
        <w:rPr>
          <w:rFonts w:hint="eastAsia" w:ascii="宋体" w:hAnsi="宋体"/>
          <w:szCs w:val="21"/>
        </w:rPr>
      </w:pPr>
      <w:r>
        <w:rPr>
          <w:rFonts w:hint="eastAsia" w:ascii="宋体" w:hAnsi="宋体"/>
          <w:b/>
          <w:szCs w:val="21"/>
        </w:rPr>
        <w:t xml:space="preserve">15.4.5 </w:t>
      </w:r>
      <w:r>
        <w:rPr>
          <w:rFonts w:hint="eastAsia" w:ascii="宋体" w:hAnsi="宋体"/>
          <w:szCs w:val="21"/>
        </w:rPr>
        <w:t xml:space="preserve"> 直线杆和15°以下的转角杆可采用单横担，但跨越机动车道时应采用单横担，双绝缘子；15°~45°的转角杆应采用双横担、双绝缘子；45°以上的转角杆应采用十字横担。</w:t>
      </w:r>
    </w:p>
    <w:p>
      <w:pPr>
        <w:ind w:firstLine="420" w:firstLineChars="200"/>
        <w:rPr>
          <w:rFonts w:hint="eastAsia" w:ascii="宋体" w:hAnsi="宋体"/>
          <w:szCs w:val="21"/>
        </w:rPr>
      </w:pPr>
      <w:r>
        <w:rPr>
          <w:rFonts w:hint="eastAsia" w:ascii="宋体" w:hAnsi="宋体"/>
          <w:b/>
          <w:szCs w:val="21"/>
        </w:rPr>
        <w:t xml:space="preserve">15.4.6 </w:t>
      </w:r>
      <w:r>
        <w:rPr>
          <w:rFonts w:hint="eastAsia" w:ascii="宋体" w:hAnsi="宋体"/>
          <w:szCs w:val="21"/>
        </w:rPr>
        <w:t xml:space="preserve"> 架空线路的相序排列应符合下列规定：</w:t>
      </w:r>
    </w:p>
    <w:p>
      <w:pPr>
        <w:ind w:firstLine="420" w:firstLineChars="200"/>
        <w:rPr>
          <w:rFonts w:hint="eastAsia" w:ascii="宋体" w:hAnsi="宋体"/>
          <w:szCs w:val="21"/>
        </w:rPr>
      </w:pPr>
      <w:r>
        <w:rPr>
          <w:rFonts w:hint="eastAsia" w:ascii="宋体" w:hAnsi="宋体"/>
          <w:b/>
          <w:szCs w:val="21"/>
        </w:rPr>
        <w:t xml:space="preserve">1 </w:t>
      </w:r>
      <w:r>
        <w:rPr>
          <w:rFonts w:hint="eastAsia" w:ascii="宋体" w:hAnsi="宋体"/>
          <w:szCs w:val="21"/>
        </w:rPr>
        <w:t xml:space="preserve"> 在同一横担上和保护零线同时架设时，导线相序排列是：面向负荷从左侧起为L1、N、L2、L3、PE；</w:t>
      </w:r>
    </w:p>
    <w:p>
      <w:pPr>
        <w:ind w:firstLine="420" w:firstLineChars="200"/>
        <w:rPr>
          <w:rFonts w:hint="eastAsia" w:ascii="宋体" w:hAnsi="宋体"/>
          <w:szCs w:val="21"/>
        </w:rPr>
      </w:pPr>
      <w:r>
        <w:rPr>
          <w:rFonts w:hint="eastAsia" w:ascii="宋体" w:hAnsi="宋体"/>
          <w:b/>
          <w:szCs w:val="21"/>
        </w:rPr>
        <w:t xml:space="preserve">2 </w:t>
      </w:r>
      <w:r>
        <w:rPr>
          <w:rFonts w:hint="eastAsia" w:ascii="宋体" w:hAnsi="宋体"/>
          <w:szCs w:val="21"/>
        </w:rPr>
        <w:t xml:space="preserve"> 动力线和照明线分别在两个横担下架设时，上层横担面向负荷，从左侧起为：L1、L2、L3，下层从左侧起为L1（或L2、L3）、N、PE。</w:t>
      </w:r>
    </w:p>
    <w:p>
      <w:pPr>
        <w:ind w:firstLine="420" w:firstLineChars="200"/>
        <w:rPr>
          <w:rFonts w:hint="eastAsia" w:ascii="宋体" w:hAnsi="宋体"/>
          <w:szCs w:val="21"/>
        </w:rPr>
      </w:pPr>
      <w:r>
        <w:rPr>
          <w:rFonts w:hint="eastAsia" w:ascii="宋体" w:hAnsi="宋体"/>
          <w:b/>
          <w:szCs w:val="21"/>
        </w:rPr>
        <w:t xml:space="preserve">15.4.7 </w:t>
      </w:r>
      <w:r>
        <w:rPr>
          <w:rFonts w:hint="eastAsia" w:ascii="宋体" w:hAnsi="宋体"/>
          <w:szCs w:val="21"/>
        </w:rPr>
        <w:t xml:space="preserve"> 架空线路的档距不得大于35m，线间距离不得小于0.3m。架空线路在一个档距内每一层导线的接头数不得超过该层数的50%，且一根导线只允许有一个接头。但在距离越铁路、公路、河流及其他电力线路时，档距内不得有接头。</w:t>
      </w:r>
    </w:p>
    <w:p>
      <w:pPr>
        <w:ind w:firstLine="420" w:firstLineChars="200"/>
        <w:rPr>
          <w:rFonts w:hint="eastAsia" w:ascii="宋体" w:hAnsi="宋体"/>
          <w:szCs w:val="21"/>
        </w:rPr>
      </w:pPr>
      <w:r>
        <w:rPr>
          <w:rFonts w:hint="eastAsia" w:ascii="宋体" w:hAnsi="宋体"/>
          <w:b/>
          <w:szCs w:val="21"/>
        </w:rPr>
        <w:t xml:space="preserve">15.4.8 </w:t>
      </w:r>
      <w:r>
        <w:rPr>
          <w:rFonts w:hint="eastAsia" w:ascii="宋体" w:hAnsi="宋体"/>
          <w:szCs w:val="21"/>
        </w:rPr>
        <w:t xml:space="preserve"> 埋地电缆的敷设应符合以下要求：</w:t>
      </w:r>
    </w:p>
    <w:p>
      <w:pPr>
        <w:ind w:firstLine="420" w:firstLineChars="200"/>
        <w:rPr>
          <w:rFonts w:hint="eastAsia" w:ascii="宋体" w:hAnsi="宋体"/>
          <w:szCs w:val="21"/>
        </w:rPr>
      </w:pPr>
      <w:r>
        <w:rPr>
          <w:rFonts w:hint="eastAsia" w:ascii="宋体" w:hAnsi="宋体"/>
          <w:b/>
          <w:szCs w:val="21"/>
        </w:rPr>
        <w:t>1</w:t>
      </w:r>
      <w:r>
        <w:rPr>
          <w:rFonts w:hint="eastAsia" w:ascii="宋体" w:hAnsi="宋体"/>
          <w:szCs w:val="21"/>
        </w:rPr>
        <w:t xml:space="preserve">  敷设深度不小于600mm，并在电缆上、下均匀铺设50mm厚的细砂，然后覆盖砖等硬质保护层，其埋设路径应设方位标志。</w:t>
      </w:r>
    </w:p>
    <w:p>
      <w:pPr>
        <w:ind w:firstLine="420" w:firstLineChars="200"/>
        <w:rPr>
          <w:rFonts w:hint="eastAsia" w:ascii="宋体" w:hAnsi="宋体"/>
          <w:szCs w:val="21"/>
        </w:rPr>
      </w:pPr>
      <w:r>
        <w:rPr>
          <w:rFonts w:hint="eastAsia" w:ascii="宋体" w:hAnsi="宋体"/>
          <w:b/>
          <w:szCs w:val="21"/>
        </w:rPr>
        <w:t>2</w:t>
      </w:r>
      <w:r>
        <w:rPr>
          <w:rFonts w:hint="eastAsia" w:ascii="宋体" w:hAnsi="宋体"/>
          <w:szCs w:val="21"/>
        </w:rPr>
        <w:t xml:space="preserve">  埋地电缆线路与其附近热力管道的平行间距不得小于2m，交叉间距不得小于1m；</w:t>
      </w:r>
    </w:p>
    <w:p>
      <w:pPr>
        <w:ind w:firstLine="420" w:firstLineChars="200"/>
        <w:rPr>
          <w:rFonts w:hint="eastAsia" w:ascii="宋体" w:hAnsi="宋体"/>
          <w:szCs w:val="21"/>
        </w:rPr>
      </w:pPr>
      <w:r>
        <w:rPr>
          <w:rFonts w:hint="eastAsia" w:ascii="宋体" w:hAnsi="宋体"/>
          <w:b/>
          <w:szCs w:val="21"/>
        </w:rPr>
        <w:t xml:space="preserve">3 </w:t>
      </w:r>
      <w:r>
        <w:rPr>
          <w:rFonts w:hint="eastAsia" w:ascii="宋体" w:hAnsi="宋体"/>
          <w:szCs w:val="21"/>
        </w:rPr>
        <w:t xml:space="preserve"> 埋地电缆穿越建筑物、构筑物、道路等易受机械损伤的场所，以及引出地面从2.0m高至地下0.2m处必须加设防护套管。</w:t>
      </w:r>
    </w:p>
    <w:p>
      <w:pPr>
        <w:ind w:firstLine="420" w:firstLineChars="200"/>
        <w:rPr>
          <w:rFonts w:hint="eastAsia" w:ascii="宋体" w:hAnsi="宋体"/>
          <w:szCs w:val="21"/>
        </w:rPr>
      </w:pPr>
      <w:r>
        <w:rPr>
          <w:rFonts w:hint="eastAsia" w:ascii="宋体" w:hAnsi="宋体"/>
          <w:b/>
          <w:szCs w:val="21"/>
        </w:rPr>
        <w:t>4</w:t>
      </w:r>
      <w:r>
        <w:rPr>
          <w:rFonts w:hint="eastAsia" w:ascii="宋体" w:hAnsi="宋体"/>
          <w:szCs w:val="21"/>
        </w:rPr>
        <w:t xml:space="preserve">  埋地电缆的接头应设在地面上的专用接线盒内，接线盒应能防水、防尘、防机械损伤，并远离易燃、易爆、易腐蚀的场所。</w:t>
      </w:r>
    </w:p>
    <w:p>
      <w:pPr>
        <w:ind w:firstLine="420" w:firstLineChars="200"/>
        <w:rPr>
          <w:rFonts w:hint="eastAsia" w:ascii="宋体" w:hAnsi="宋体"/>
          <w:szCs w:val="21"/>
        </w:rPr>
      </w:pPr>
      <w:r>
        <w:rPr>
          <w:rFonts w:hint="eastAsia" w:ascii="宋体" w:hAnsi="宋体"/>
          <w:b/>
          <w:szCs w:val="21"/>
        </w:rPr>
        <w:t xml:space="preserve">15.4.9 </w:t>
      </w:r>
      <w:r>
        <w:rPr>
          <w:rFonts w:hint="eastAsia" w:ascii="宋体" w:hAnsi="宋体"/>
          <w:szCs w:val="21"/>
        </w:rPr>
        <w:t xml:space="preserve"> 架空线路敷设应符合以下要求：</w:t>
      </w:r>
    </w:p>
    <w:p>
      <w:pPr>
        <w:ind w:firstLine="420" w:firstLineChars="200"/>
        <w:rPr>
          <w:rFonts w:hint="eastAsia" w:ascii="宋体" w:hAnsi="宋体"/>
          <w:szCs w:val="21"/>
        </w:rPr>
      </w:pPr>
      <w:r>
        <w:rPr>
          <w:rFonts w:hint="eastAsia" w:ascii="宋体" w:hAnsi="宋体"/>
          <w:b/>
          <w:szCs w:val="21"/>
        </w:rPr>
        <w:t xml:space="preserve">1 </w:t>
      </w:r>
      <w:r>
        <w:rPr>
          <w:rFonts w:hint="eastAsia" w:ascii="宋体" w:hAnsi="宋体"/>
          <w:szCs w:val="21"/>
        </w:rPr>
        <w:t xml:space="preserve"> 架空线路应使用绝缘子固定在墙壁或电杆上，绑扎电缆必须采用绝缘线（带）。固定绑扎严禁使用金属裸线。</w:t>
      </w:r>
    </w:p>
    <w:p>
      <w:pPr>
        <w:ind w:firstLine="420" w:firstLineChars="200"/>
        <w:rPr>
          <w:rFonts w:hint="eastAsia" w:ascii="宋体" w:hAnsi="宋体"/>
          <w:szCs w:val="21"/>
        </w:rPr>
      </w:pPr>
      <w:r>
        <w:rPr>
          <w:rFonts w:hint="eastAsia" w:ascii="宋体" w:hAnsi="宋体"/>
          <w:b/>
          <w:szCs w:val="21"/>
        </w:rPr>
        <w:t xml:space="preserve">2 </w:t>
      </w:r>
      <w:r>
        <w:rPr>
          <w:rFonts w:hint="eastAsia" w:ascii="宋体" w:hAnsi="宋体"/>
          <w:szCs w:val="21"/>
        </w:rPr>
        <w:t xml:space="preserve"> 架空电缆的档距应保证电缆能承受自重所带来的荷重。</w:t>
      </w:r>
    </w:p>
    <w:p>
      <w:pPr>
        <w:ind w:firstLine="420" w:firstLineChars="200"/>
        <w:rPr>
          <w:rFonts w:hint="eastAsia" w:ascii="宋体" w:hAnsi="宋体"/>
          <w:szCs w:val="21"/>
        </w:rPr>
      </w:pPr>
      <w:r>
        <w:rPr>
          <w:rFonts w:hint="eastAsia" w:ascii="宋体" w:hAnsi="宋体"/>
          <w:b/>
          <w:szCs w:val="21"/>
        </w:rPr>
        <w:t xml:space="preserve">3 </w:t>
      </w:r>
      <w:r>
        <w:rPr>
          <w:rFonts w:hint="eastAsia" w:ascii="宋体" w:hAnsi="宋体"/>
          <w:szCs w:val="21"/>
        </w:rPr>
        <w:t xml:space="preserve"> 架空电缆的最大弧垂距地不得小于2.5m。</w:t>
      </w:r>
    </w:p>
    <w:p>
      <w:pPr>
        <w:ind w:firstLine="420" w:firstLineChars="200"/>
        <w:rPr>
          <w:rFonts w:hint="eastAsia" w:ascii="宋体" w:hAnsi="宋体"/>
          <w:szCs w:val="21"/>
        </w:rPr>
      </w:pPr>
      <w:r>
        <w:rPr>
          <w:rFonts w:hint="eastAsia" w:ascii="宋体" w:hAnsi="宋体"/>
          <w:b/>
          <w:szCs w:val="21"/>
        </w:rPr>
        <w:t xml:space="preserve">15.4.10 </w:t>
      </w:r>
      <w:r>
        <w:rPr>
          <w:rFonts w:hint="eastAsia" w:ascii="宋体" w:hAnsi="宋体"/>
          <w:szCs w:val="21"/>
        </w:rPr>
        <w:t xml:space="preserve"> 进入在建工程的临时用电电缆线路必须采用埋地引入，其垂直敷设位置应充分利用在建工程的竖井、垂直孔洞等，并应靠近用电负荷中心，固定点以每层楼高度不少于一处为宜。在在建工程内水平敷设时，宜沿墙固定，其最大弧垂点距离地面不得小于1.8m。</w:t>
      </w:r>
    </w:p>
    <w:p>
      <w:pPr>
        <w:ind w:firstLine="420" w:firstLineChars="200"/>
        <w:rPr>
          <w:rFonts w:hint="eastAsia" w:ascii="宋体" w:hAnsi="宋体"/>
          <w:szCs w:val="21"/>
        </w:rPr>
      </w:pPr>
      <w:r>
        <w:rPr>
          <w:rFonts w:hint="eastAsia" w:ascii="宋体" w:hAnsi="宋体"/>
          <w:b/>
          <w:szCs w:val="21"/>
        </w:rPr>
        <w:t xml:space="preserve">15.4.11 </w:t>
      </w:r>
      <w:r>
        <w:rPr>
          <w:rFonts w:hint="eastAsia" w:ascii="宋体" w:hAnsi="宋体"/>
          <w:szCs w:val="21"/>
        </w:rPr>
        <w:t xml:space="preserve"> 电缆接头应牢固、可靠，并使用绝缘物包扎，接头不得承受张力。</w:t>
      </w:r>
    </w:p>
    <w:p>
      <w:pPr>
        <w:ind w:firstLine="420" w:firstLineChars="200"/>
        <w:rPr>
          <w:rFonts w:hint="eastAsia" w:ascii="宋体" w:hAnsi="宋体"/>
          <w:szCs w:val="21"/>
        </w:rPr>
      </w:pPr>
      <w:r>
        <w:rPr>
          <w:rFonts w:hint="eastAsia" w:ascii="宋体" w:hAnsi="宋体"/>
          <w:b/>
          <w:szCs w:val="21"/>
        </w:rPr>
        <w:t xml:space="preserve">15.4.12 </w:t>
      </w:r>
      <w:r>
        <w:rPr>
          <w:rFonts w:hint="eastAsia" w:ascii="宋体" w:hAnsi="宋体"/>
          <w:szCs w:val="21"/>
        </w:rPr>
        <w:t xml:space="preserve"> 电缆线路不得沿地面明设。</w:t>
      </w:r>
    </w:p>
    <w:p>
      <w:pPr>
        <w:ind w:firstLine="420" w:firstLineChars="200"/>
        <w:rPr>
          <w:rFonts w:hint="eastAsia" w:ascii="宋体" w:hAnsi="宋体"/>
          <w:szCs w:val="21"/>
        </w:rPr>
      </w:pPr>
      <w:r>
        <w:rPr>
          <w:rFonts w:hint="eastAsia" w:ascii="宋体" w:hAnsi="宋体"/>
          <w:b/>
          <w:szCs w:val="21"/>
        </w:rPr>
        <w:t xml:space="preserve">15.4.13 </w:t>
      </w:r>
      <w:r>
        <w:rPr>
          <w:rFonts w:hint="eastAsia" w:ascii="宋体" w:hAnsi="宋体"/>
          <w:szCs w:val="21"/>
        </w:rPr>
        <w:t xml:space="preserve"> 室内配线应采用瓷瓶、瓷（塑料）夹敷设。配线距地面高度不得小于2.5m。</w:t>
      </w:r>
    </w:p>
    <w:p>
      <w:pPr>
        <w:ind w:firstLine="420" w:firstLineChars="200"/>
        <w:rPr>
          <w:rFonts w:hint="eastAsia" w:ascii="宋体" w:hAnsi="宋体"/>
          <w:szCs w:val="21"/>
        </w:rPr>
      </w:pPr>
      <w:r>
        <w:rPr>
          <w:rFonts w:hint="eastAsia" w:ascii="宋体" w:hAnsi="宋体"/>
          <w:b/>
          <w:szCs w:val="21"/>
        </w:rPr>
        <w:t>15.4.14</w:t>
      </w:r>
      <w:r>
        <w:rPr>
          <w:rFonts w:hint="eastAsia" w:ascii="宋体" w:hAnsi="宋体"/>
          <w:szCs w:val="21"/>
        </w:rPr>
        <w:t xml:space="preserve">  进户线过墙应穿管保护，距地面高度不得小于2.5m。其室外端应采用绝缘子固定，并采用防雨措施。</w:t>
      </w:r>
    </w:p>
    <w:p>
      <w:pPr>
        <w:ind w:firstLine="420" w:firstLineChars="200"/>
        <w:rPr>
          <w:rFonts w:hint="eastAsia" w:ascii="宋体" w:hAnsi="宋体"/>
          <w:szCs w:val="21"/>
        </w:rPr>
      </w:pPr>
      <w:r>
        <w:rPr>
          <w:rFonts w:hint="eastAsia" w:ascii="宋体" w:hAnsi="宋体"/>
          <w:b/>
          <w:szCs w:val="21"/>
        </w:rPr>
        <w:t>15.4.15</w:t>
      </w:r>
      <w:r>
        <w:rPr>
          <w:rFonts w:hint="eastAsia" w:ascii="宋体" w:hAnsi="宋体"/>
          <w:szCs w:val="21"/>
        </w:rPr>
        <w:t xml:space="preserve">  潮湿场所或非埋地电缆配线必须穿管敷设。管口应密封，采用金属管敷设时，金属管应作保护接零。</w:t>
      </w:r>
    </w:p>
    <w:p>
      <w:pPr>
        <w:ind w:firstLine="420" w:firstLineChars="200"/>
        <w:rPr>
          <w:rFonts w:hint="eastAsia" w:ascii="宋体" w:hAnsi="宋体"/>
          <w:szCs w:val="21"/>
        </w:rPr>
      </w:pPr>
      <w:r>
        <w:rPr>
          <w:rFonts w:hint="eastAsia" w:ascii="宋体" w:hAnsi="宋体"/>
          <w:b/>
          <w:szCs w:val="21"/>
        </w:rPr>
        <w:t xml:space="preserve">15.4.16 </w:t>
      </w:r>
      <w:r>
        <w:rPr>
          <w:rFonts w:hint="eastAsia" w:ascii="宋体" w:hAnsi="宋体"/>
          <w:szCs w:val="21"/>
        </w:rPr>
        <w:t xml:space="preserve"> 室内钢索线配线应符合以下要求：</w:t>
      </w:r>
    </w:p>
    <w:p>
      <w:pPr>
        <w:ind w:firstLine="420" w:firstLineChars="200"/>
        <w:rPr>
          <w:rFonts w:hint="eastAsia" w:ascii="宋体" w:hAnsi="宋体"/>
          <w:szCs w:val="21"/>
        </w:rPr>
      </w:pPr>
      <w:r>
        <w:rPr>
          <w:rFonts w:hint="eastAsia" w:ascii="宋体" w:hAnsi="宋体"/>
          <w:b/>
          <w:szCs w:val="21"/>
        </w:rPr>
        <w:t xml:space="preserve">1 </w:t>
      </w:r>
      <w:r>
        <w:rPr>
          <w:rFonts w:hint="eastAsia" w:ascii="宋体" w:hAnsi="宋体"/>
          <w:szCs w:val="21"/>
        </w:rPr>
        <w:t xml:space="preserve"> 吊架间距不宜大于12m。</w:t>
      </w:r>
    </w:p>
    <w:p>
      <w:pPr>
        <w:ind w:firstLine="420" w:firstLineChars="200"/>
        <w:rPr>
          <w:rFonts w:hint="eastAsia" w:ascii="宋体" w:hAnsi="宋体"/>
          <w:szCs w:val="21"/>
        </w:rPr>
      </w:pPr>
      <w:r>
        <w:rPr>
          <w:rFonts w:hint="eastAsia" w:ascii="宋体" w:hAnsi="宋体"/>
          <w:b/>
          <w:szCs w:val="21"/>
        </w:rPr>
        <w:t xml:space="preserve">2 </w:t>
      </w:r>
      <w:r>
        <w:rPr>
          <w:rFonts w:hint="eastAsia" w:ascii="宋体" w:hAnsi="宋体"/>
          <w:szCs w:val="21"/>
        </w:rPr>
        <w:t xml:space="preserve"> 导线采用瓷夹固定时，导线间距不小于35mm，瓷夹间距不大于800mm。</w:t>
      </w:r>
    </w:p>
    <w:p>
      <w:pPr>
        <w:ind w:firstLine="420" w:firstLineChars="200"/>
        <w:rPr>
          <w:rFonts w:hint="eastAsia" w:ascii="宋体" w:hAnsi="宋体"/>
          <w:szCs w:val="21"/>
        </w:rPr>
      </w:pPr>
      <w:r>
        <w:rPr>
          <w:rFonts w:hint="eastAsia" w:ascii="宋体" w:hAnsi="宋体"/>
          <w:b/>
          <w:szCs w:val="21"/>
        </w:rPr>
        <w:t xml:space="preserve">3  </w:t>
      </w:r>
      <w:r>
        <w:rPr>
          <w:rFonts w:hint="eastAsia" w:ascii="宋体" w:hAnsi="宋体"/>
          <w:szCs w:val="21"/>
        </w:rPr>
        <w:t>导线采用瓷瓶固定时，导线间距不小于0.1m，瓷瓶间距不大于1.5mm。</w:t>
      </w:r>
    </w:p>
    <w:p>
      <w:pPr>
        <w:ind w:firstLine="420" w:firstLineChars="200"/>
        <w:rPr>
          <w:rFonts w:hint="eastAsia" w:ascii="宋体" w:hAnsi="宋体"/>
          <w:szCs w:val="21"/>
        </w:rPr>
      </w:pPr>
      <w:r>
        <w:rPr>
          <w:rFonts w:hint="eastAsia" w:ascii="宋体" w:hAnsi="宋体"/>
          <w:b/>
          <w:szCs w:val="21"/>
        </w:rPr>
        <w:t xml:space="preserve">4  </w:t>
      </w:r>
      <w:r>
        <w:rPr>
          <w:rFonts w:hint="eastAsia" w:ascii="宋体" w:hAnsi="宋体"/>
          <w:szCs w:val="21"/>
        </w:rPr>
        <w:t>采用护套绝缘导线时，可直接敷设于钢索上。</w:t>
      </w:r>
    </w:p>
    <w:p>
      <w:pPr>
        <w:rPr>
          <w:rFonts w:hint="eastAsia"/>
        </w:rPr>
      </w:pPr>
      <w:bookmarkStart w:id="45" w:name="_Toc20223"/>
      <w:r>
        <w:rPr>
          <w:rFonts w:hint="eastAsia"/>
        </w:rPr>
        <w:t>第五节  控制设备及接地与接零</w:t>
      </w:r>
      <w:bookmarkEnd w:id="45"/>
    </w:p>
    <w:p>
      <w:pPr>
        <w:ind w:firstLine="420" w:firstLineChars="200"/>
        <w:rPr>
          <w:rFonts w:hint="eastAsia" w:ascii="宋体" w:hAnsi="宋体"/>
          <w:szCs w:val="21"/>
        </w:rPr>
      </w:pPr>
      <w:r>
        <w:rPr>
          <w:rFonts w:hint="eastAsia" w:ascii="宋体" w:hAnsi="宋体"/>
          <w:b/>
          <w:szCs w:val="21"/>
        </w:rPr>
        <w:t>15.5.1</w:t>
      </w:r>
      <w:r>
        <w:rPr>
          <w:rFonts w:hint="eastAsia" w:ascii="宋体" w:hAnsi="宋体"/>
          <w:szCs w:val="21"/>
        </w:rPr>
        <w:t xml:space="preserve">  临时用电的配电屏、配电箱及开关箱必须在技术上采取合理的组成结构型式。</w:t>
      </w:r>
    </w:p>
    <w:p>
      <w:pPr>
        <w:ind w:firstLine="420" w:firstLineChars="200"/>
        <w:rPr>
          <w:rFonts w:hint="eastAsia" w:ascii="宋体" w:hAnsi="宋体"/>
          <w:szCs w:val="21"/>
        </w:rPr>
      </w:pPr>
      <w:r>
        <w:rPr>
          <w:rFonts w:hint="eastAsia" w:ascii="宋体" w:hAnsi="宋体"/>
          <w:b/>
          <w:szCs w:val="21"/>
        </w:rPr>
        <w:t xml:space="preserve">15.5.2 </w:t>
      </w:r>
      <w:r>
        <w:rPr>
          <w:rFonts w:hint="eastAsia" w:ascii="宋体" w:hAnsi="宋体"/>
          <w:szCs w:val="21"/>
        </w:rPr>
        <w:t xml:space="preserve"> 临时用电配电系统应分级设置。即在总配电屏（箱）下，设分配电箱，分配电箱以下设开关箱，所有用电设备必须从各自专用的开关箱中取得电源。分配电箱的层次视施工现场规模、用电容量或用电设备数量而定，使施工现场临时用电形成层次清晰的三级配电和两级保护系统。</w:t>
      </w:r>
    </w:p>
    <w:p>
      <w:pPr>
        <w:ind w:firstLine="420" w:firstLineChars="200"/>
        <w:rPr>
          <w:rFonts w:hint="eastAsia" w:ascii="宋体" w:hAnsi="宋体"/>
          <w:szCs w:val="21"/>
        </w:rPr>
      </w:pPr>
      <w:r>
        <w:rPr>
          <w:rFonts w:hint="eastAsia" w:ascii="宋体" w:hAnsi="宋体"/>
          <w:b/>
          <w:szCs w:val="21"/>
        </w:rPr>
        <w:t>15.5.3</w:t>
      </w:r>
      <w:r>
        <w:rPr>
          <w:rFonts w:hint="eastAsia" w:ascii="宋体" w:hAnsi="宋体"/>
          <w:szCs w:val="21"/>
        </w:rPr>
        <w:t xml:space="preserve">  漏电保护器的使用应符合以下规定：</w:t>
      </w:r>
    </w:p>
    <w:p>
      <w:pPr>
        <w:ind w:firstLine="420" w:firstLineChars="200"/>
        <w:rPr>
          <w:rFonts w:hint="eastAsia" w:ascii="宋体" w:hAnsi="宋体"/>
          <w:szCs w:val="21"/>
        </w:rPr>
      </w:pPr>
      <w:r>
        <w:rPr>
          <w:rFonts w:hint="eastAsia" w:ascii="宋体" w:hAnsi="宋体"/>
          <w:b/>
          <w:szCs w:val="21"/>
        </w:rPr>
        <w:t>1</w:t>
      </w:r>
      <w:r>
        <w:rPr>
          <w:rFonts w:hint="eastAsia" w:ascii="宋体" w:hAnsi="宋体"/>
          <w:szCs w:val="21"/>
        </w:rPr>
        <w:t xml:space="preserve">  施工现场临时用电实行两级漏电保护，即总配电屏（箱）设一级漏电保护器，开关箱设二级漏电保护器。</w:t>
      </w:r>
    </w:p>
    <w:p>
      <w:pPr>
        <w:ind w:firstLine="420" w:firstLineChars="200"/>
        <w:rPr>
          <w:rFonts w:hint="eastAsia" w:ascii="宋体" w:hAnsi="宋体"/>
          <w:szCs w:val="21"/>
        </w:rPr>
      </w:pPr>
      <w:r>
        <w:rPr>
          <w:rFonts w:hint="eastAsia" w:ascii="宋体" w:hAnsi="宋体"/>
          <w:b/>
          <w:szCs w:val="21"/>
        </w:rPr>
        <w:t xml:space="preserve">2 </w:t>
      </w:r>
      <w:r>
        <w:rPr>
          <w:rFonts w:hint="eastAsia" w:ascii="宋体" w:hAnsi="宋体"/>
          <w:szCs w:val="21"/>
        </w:rPr>
        <w:t xml:space="preserve"> 应选择电流动作型漏电保护器。</w:t>
      </w:r>
    </w:p>
    <w:p>
      <w:pPr>
        <w:ind w:firstLine="420" w:firstLineChars="200"/>
        <w:rPr>
          <w:rFonts w:hint="eastAsia" w:ascii="宋体" w:hAnsi="宋体"/>
          <w:szCs w:val="21"/>
        </w:rPr>
      </w:pPr>
      <w:r>
        <w:rPr>
          <w:rFonts w:hint="eastAsia" w:ascii="宋体" w:hAnsi="宋体"/>
          <w:b/>
          <w:szCs w:val="21"/>
        </w:rPr>
        <w:t xml:space="preserve">3 </w:t>
      </w:r>
      <w:r>
        <w:rPr>
          <w:rFonts w:hint="eastAsia" w:ascii="宋体" w:hAnsi="宋体"/>
          <w:szCs w:val="21"/>
        </w:rPr>
        <w:t xml:space="preserve"> 开关箱内的第二级漏电保护器必须选择额定动作电流小于15mA，额定漏电动作时间小于0.1s的快速型漏电保护器。</w:t>
      </w:r>
    </w:p>
    <w:p>
      <w:pPr>
        <w:ind w:firstLine="420" w:firstLineChars="200"/>
        <w:rPr>
          <w:rFonts w:hint="eastAsia" w:ascii="宋体" w:hAnsi="宋体"/>
          <w:szCs w:val="21"/>
        </w:rPr>
      </w:pPr>
      <w:r>
        <w:rPr>
          <w:rFonts w:hint="eastAsia" w:ascii="宋体" w:hAnsi="宋体"/>
          <w:b/>
          <w:szCs w:val="21"/>
        </w:rPr>
        <w:t xml:space="preserve">4 </w:t>
      </w:r>
      <w:r>
        <w:rPr>
          <w:rFonts w:hint="eastAsia" w:ascii="宋体" w:hAnsi="宋体"/>
          <w:szCs w:val="21"/>
        </w:rPr>
        <w:t xml:space="preserve"> 在有泥浆水和特别潮湿的施工场所，应选用额定漏电动作电流小于15mA，额定漏电动作时间小于0.1s的防溅型漏电保护器。</w:t>
      </w:r>
    </w:p>
    <w:p>
      <w:pPr>
        <w:ind w:firstLine="420" w:firstLineChars="200"/>
        <w:rPr>
          <w:rFonts w:hint="eastAsia" w:ascii="宋体" w:hAnsi="宋体"/>
          <w:szCs w:val="21"/>
        </w:rPr>
      </w:pPr>
      <w:r>
        <w:rPr>
          <w:rFonts w:hint="eastAsia" w:ascii="宋体" w:hAnsi="宋体"/>
          <w:b/>
          <w:szCs w:val="21"/>
        </w:rPr>
        <w:t xml:space="preserve">5  </w:t>
      </w:r>
      <w:r>
        <w:rPr>
          <w:rFonts w:hint="eastAsia" w:ascii="宋体" w:hAnsi="宋体"/>
          <w:szCs w:val="21"/>
        </w:rPr>
        <w:t>上级漏电保护器与下级漏电保护器的技术参数应当匹配。</w:t>
      </w:r>
    </w:p>
    <w:p>
      <w:pPr>
        <w:ind w:firstLine="420" w:firstLineChars="200"/>
        <w:rPr>
          <w:rFonts w:hint="eastAsia" w:ascii="宋体" w:hAnsi="宋体"/>
          <w:szCs w:val="21"/>
        </w:rPr>
      </w:pPr>
      <w:r>
        <w:rPr>
          <w:rFonts w:hint="eastAsia" w:ascii="宋体" w:hAnsi="宋体"/>
          <w:b/>
          <w:szCs w:val="21"/>
        </w:rPr>
        <w:t>15.5.4</w:t>
      </w:r>
      <w:r>
        <w:rPr>
          <w:rFonts w:hint="eastAsia" w:ascii="宋体" w:hAnsi="宋体"/>
          <w:szCs w:val="21"/>
        </w:rPr>
        <w:t xml:space="preserve">  配电箱、开关箱及箱内安装的开关电器在正常情况下不带电的金属部分均应作可靠的保护接零。</w:t>
      </w:r>
    </w:p>
    <w:p>
      <w:pPr>
        <w:ind w:firstLine="420" w:firstLineChars="200"/>
        <w:rPr>
          <w:rFonts w:hint="eastAsia" w:ascii="宋体" w:hAnsi="宋体"/>
          <w:szCs w:val="21"/>
        </w:rPr>
      </w:pPr>
      <w:r>
        <w:rPr>
          <w:rFonts w:hint="eastAsia" w:ascii="宋体" w:hAnsi="宋体"/>
          <w:b/>
          <w:szCs w:val="21"/>
        </w:rPr>
        <w:t xml:space="preserve">15.5.5 </w:t>
      </w:r>
      <w:r>
        <w:rPr>
          <w:rFonts w:hint="eastAsia" w:ascii="宋体" w:hAnsi="宋体"/>
          <w:szCs w:val="21"/>
        </w:rPr>
        <w:t xml:space="preserve"> 配电箱、开关箱内必须设置在任何情况下不能够分断、隔离电源的开关电器。</w:t>
      </w:r>
    </w:p>
    <w:p>
      <w:pPr>
        <w:ind w:firstLine="420" w:firstLineChars="200"/>
        <w:rPr>
          <w:rFonts w:hint="eastAsia" w:ascii="宋体" w:hAnsi="宋体"/>
          <w:szCs w:val="21"/>
        </w:rPr>
      </w:pPr>
      <w:r>
        <w:rPr>
          <w:rFonts w:hint="eastAsia" w:ascii="宋体" w:hAnsi="宋体"/>
          <w:b/>
          <w:szCs w:val="21"/>
        </w:rPr>
        <w:t xml:space="preserve">15.5.6 </w:t>
      </w:r>
      <w:r>
        <w:rPr>
          <w:rFonts w:hint="eastAsia" w:ascii="宋体" w:hAnsi="宋体"/>
          <w:szCs w:val="21"/>
        </w:rPr>
        <w:t xml:space="preserve"> 开关箱与用电设备之间实行“一机一闸一漏一箱”制。</w:t>
      </w:r>
    </w:p>
    <w:p>
      <w:pPr>
        <w:ind w:firstLine="420" w:firstLineChars="200"/>
        <w:rPr>
          <w:rFonts w:hint="eastAsia" w:ascii="宋体" w:hAnsi="宋体"/>
          <w:szCs w:val="21"/>
        </w:rPr>
      </w:pPr>
      <w:r>
        <w:rPr>
          <w:rFonts w:hint="eastAsia" w:ascii="宋体" w:hAnsi="宋体"/>
          <w:b/>
          <w:szCs w:val="21"/>
        </w:rPr>
        <w:t>15.5.7</w:t>
      </w:r>
      <w:r>
        <w:rPr>
          <w:rFonts w:hint="eastAsia" w:ascii="宋体" w:hAnsi="宋体"/>
          <w:szCs w:val="21"/>
        </w:rPr>
        <w:t xml:space="preserve">  照明配电宜与动力配电分设，自成独立配电系统。</w:t>
      </w:r>
    </w:p>
    <w:p>
      <w:pPr>
        <w:ind w:firstLine="420" w:firstLineChars="200"/>
        <w:rPr>
          <w:rFonts w:hint="eastAsia" w:ascii="宋体" w:hAnsi="宋体"/>
          <w:szCs w:val="21"/>
        </w:rPr>
      </w:pPr>
      <w:r>
        <w:rPr>
          <w:rFonts w:hint="eastAsia" w:ascii="宋体" w:hAnsi="宋体"/>
          <w:b/>
          <w:szCs w:val="21"/>
        </w:rPr>
        <w:t xml:space="preserve">15.5.8  </w:t>
      </w:r>
      <w:r>
        <w:rPr>
          <w:rFonts w:hint="eastAsia" w:ascii="宋体" w:hAnsi="宋体"/>
          <w:szCs w:val="21"/>
        </w:rPr>
        <w:t>在设有专用保护零线（TN-S保护系统）的施工现场内，应将专用保护零线重复接地，重复接地点不少于3处，每一重复接地装置的接地电阻值应不大于10Ω。</w:t>
      </w:r>
    </w:p>
    <w:p>
      <w:pPr>
        <w:ind w:firstLine="420" w:firstLineChars="200"/>
        <w:rPr>
          <w:rFonts w:hint="eastAsia" w:ascii="宋体" w:hAnsi="宋体"/>
          <w:szCs w:val="21"/>
        </w:rPr>
      </w:pPr>
      <w:r>
        <w:rPr>
          <w:rFonts w:hint="eastAsia" w:ascii="宋体" w:hAnsi="宋体"/>
          <w:b/>
          <w:szCs w:val="21"/>
        </w:rPr>
        <w:t>15.5.9</w:t>
      </w:r>
      <w:r>
        <w:rPr>
          <w:rFonts w:hint="eastAsia" w:ascii="宋体" w:hAnsi="宋体"/>
          <w:szCs w:val="21"/>
        </w:rPr>
        <w:t xml:space="preserve">  在设有专用保护零线的施工现场，下列电气设备在正常情况下不带电的外露可导电部分应与专用保护零线连接：</w:t>
      </w:r>
    </w:p>
    <w:p>
      <w:pPr>
        <w:ind w:firstLine="420" w:firstLineChars="200"/>
        <w:rPr>
          <w:rFonts w:hint="eastAsia" w:ascii="宋体" w:hAnsi="宋体"/>
          <w:szCs w:val="21"/>
        </w:rPr>
      </w:pPr>
      <w:r>
        <w:rPr>
          <w:rFonts w:hint="eastAsia" w:ascii="宋体" w:hAnsi="宋体"/>
          <w:b/>
          <w:szCs w:val="21"/>
        </w:rPr>
        <w:t xml:space="preserve">1 </w:t>
      </w:r>
      <w:r>
        <w:rPr>
          <w:rFonts w:hint="eastAsia" w:ascii="宋体" w:hAnsi="宋体"/>
          <w:szCs w:val="21"/>
        </w:rPr>
        <w:t xml:space="preserve"> 电机、变压器、电器、照明器具、电动机械、电动工具的金属外壳、基座；</w:t>
      </w:r>
    </w:p>
    <w:p>
      <w:pPr>
        <w:ind w:firstLine="420" w:firstLineChars="200"/>
        <w:rPr>
          <w:rFonts w:hint="eastAsia" w:ascii="宋体" w:hAnsi="宋体"/>
          <w:szCs w:val="21"/>
        </w:rPr>
      </w:pPr>
      <w:r>
        <w:rPr>
          <w:rFonts w:hint="eastAsia" w:ascii="宋体" w:hAnsi="宋体"/>
          <w:b/>
          <w:szCs w:val="21"/>
        </w:rPr>
        <w:t xml:space="preserve">2 </w:t>
      </w:r>
      <w:r>
        <w:rPr>
          <w:rFonts w:hint="eastAsia" w:ascii="宋体" w:hAnsi="宋体"/>
          <w:szCs w:val="21"/>
        </w:rPr>
        <w:t xml:space="preserve"> 电器设备传动装置的金属部件；</w:t>
      </w:r>
    </w:p>
    <w:p>
      <w:pPr>
        <w:ind w:firstLine="420" w:firstLineChars="200"/>
        <w:rPr>
          <w:rFonts w:hint="eastAsia" w:ascii="宋体" w:hAnsi="宋体"/>
          <w:szCs w:val="21"/>
        </w:rPr>
      </w:pPr>
      <w:r>
        <w:rPr>
          <w:rFonts w:hint="eastAsia" w:ascii="宋体" w:hAnsi="宋体"/>
          <w:b/>
          <w:szCs w:val="21"/>
        </w:rPr>
        <w:t>3</w:t>
      </w:r>
      <w:r>
        <w:rPr>
          <w:rFonts w:hint="eastAsia" w:ascii="宋体" w:hAnsi="宋体"/>
          <w:szCs w:val="21"/>
        </w:rPr>
        <w:t xml:space="preserve">  配电屏（盘）和控制屏的金属框架；</w:t>
      </w:r>
    </w:p>
    <w:p>
      <w:pPr>
        <w:ind w:firstLine="420" w:firstLineChars="200"/>
        <w:rPr>
          <w:rFonts w:hint="eastAsia" w:ascii="宋体" w:hAnsi="宋体"/>
          <w:szCs w:val="21"/>
        </w:rPr>
      </w:pPr>
      <w:r>
        <w:rPr>
          <w:rFonts w:hint="eastAsia" w:ascii="宋体" w:hAnsi="宋体"/>
          <w:b/>
          <w:szCs w:val="21"/>
        </w:rPr>
        <w:t>4</w:t>
      </w:r>
      <w:r>
        <w:rPr>
          <w:rFonts w:hint="eastAsia" w:ascii="宋体" w:hAnsi="宋体"/>
          <w:szCs w:val="21"/>
        </w:rPr>
        <w:t xml:space="preserve">  室内外配电装置的金属框架、箱体及靠近带电部分的金属围栏和金属门；</w:t>
      </w:r>
    </w:p>
    <w:p>
      <w:pPr>
        <w:ind w:firstLine="420" w:firstLineChars="200"/>
        <w:rPr>
          <w:rFonts w:hint="eastAsia" w:ascii="宋体" w:hAnsi="宋体"/>
          <w:szCs w:val="21"/>
        </w:rPr>
      </w:pPr>
      <w:r>
        <w:rPr>
          <w:rFonts w:hint="eastAsia" w:ascii="宋体" w:hAnsi="宋体"/>
          <w:b/>
          <w:szCs w:val="21"/>
        </w:rPr>
        <w:t>5</w:t>
      </w:r>
      <w:r>
        <w:rPr>
          <w:rFonts w:hint="eastAsia" w:ascii="宋体" w:hAnsi="宋体"/>
          <w:szCs w:val="21"/>
        </w:rPr>
        <w:t xml:space="preserve">  电力线路的金属保护管、敷设钢索、起重机轨道、滑升模板的金属操作台等。</w:t>
      </w:r>
    </w:p>
    <w:p>
      <w:pPr>
        <w:ind w:firstLine="420" w:firstLineChars="200"/>
        <w:rPr>
          <w:rFonts w:hint="eastAsia" w:ascii="宋体" w:hAnsi="宋体"/>
          <w:szCs w:val="21"/>
        </w:rPr>
      </w:pPr>
      <w:r>
        <w:rPr>
          <w:rFonts w:hint="eastAsia" w:ascii="宋体" w:hAnsi="宋体"/>
          <w:b/>
          <w:szCs w:val="21"/>
        </w:rPr>
        <w:t xml:space="preserve">6 </w:t>
      </w:r>
      <w:r>
        <w:rPr>
          <w:rFonts w:hint="eastAsia" w:ascii="宋体" w:hAnsi="宋体"/>
          <w:szCs w:val="21"/>
        </w:rPr>
        <w:t xml:space="preserve"> 电力线路电杆上的开关、电容器等电气装置的金属外壳及支架。</w:t>
      </w:r>
    </w:p>
    <w:p>
      <w:pPr>
        <w:rPr>
          <w:rFonts w:hint="eastAsia"/>
        </w:rPr>
      </w:pPr>
      <w:bookmarkStart w:id="46" w:name="_Toc659"/>
      <w:r>
        <w:rPr>
          <w:rFonts w:hint="eastAsia"/>
        </w:rPr>
        <w:t>第六节  配电箱与开关箱的维护</w:t>
      </w:r>
      <w:bookmarkEnd w:id="46"/>
    </w:p>
    <w:p>
      <w:pPr>
        <w:ind w:firstLine="420" w:firstLineChars="200"/>
        <w:rPr>
          <w:rFonts w:hint="eastAsia" w:ascii="宋体" w:hAnsi="宋体"/>
          <w:szCs w:val="21"/>
        </w:rPr>
      </w:pPr>
      <w:r>
        <w:rPr>
          <w:rFonts w:hint="eastAsia" w:ascii="宋体" w:hAnsi="宋体"/>
          <w:b/>
          <w:szCs w:val="21"/>
        </w:rPr>
        <w:t xml:space="preserve">15.6.1 </w:t>
      </w:r>
      <w:r>
        <w:rPr>
          <w:rFonts w:hint="eastAsia" w:ascii="宋体" w:hAnsi="宋体"/>
          <w:szCs w:val="21"/>
        </w:rPr>
        <w:t xml:space="preserve"> 配电箱和开关箱在正常情况下检查维修周期以一个月一次为宜。</w:t>
      </w:r>
    </w:p>
    <w:p>
      <w:pPr>
        <w:ind w:firstLine="420" w:firstLineChars="200"/>
        <w:rPr>
          <w:rFonts w:hint="eastAsia" w:ascii="宋体" w:hAnsi="宋体"/>
          <w:szCs w:val="21"/>
        </w:rPr>
      </w:pPr>
      <w:r>
        <w:rPr>
          <w:rFonts w:hint="eastAsia" w:ascii="宋体" w:hAnsi="宋体"/>
          <w:b/>
          <w:szCs w:val="21"/>
        </w:rPr>
        <w:t xml:space="preserve">15.6.2 </w:t>
      </w:r>
      <w:r>
        <w:rPr>
          <w:rFonts w:hint="eastAsia" w:ascii="宋体" w:hAnsi="宋体"/>
          <w:szCs w:val="21"/>
        </w:rPr>
        <w:t xml:space="preserve"> 配电箱、开关箱内的开关电器应当保持清洁、干燥，电箱内不得放置任何杂物。</w:t>
      </w:r>
    </w:p>
    <w:p>
      <w:pPr>
        <w:ind w:firstLine="420" w:firstLineChars="200"/>
        <w:rPr>
          <w:rFonts w:hint="eastAsia" w:ascii="宋体" w:hAnsi="宋体"/>
          <w:szCs w:val="21"/>
        </w:rPr>
      </w:pPr>
      <w:r>
        <w:rPr>
          <w:rFonts w:hint="eastAsia" w:ascii="宋体" w:hAnsi="宋体"/>
          <w:b/>
          <w:szCs w:val="21"/>
        </w:rPr>
        <w:t xml:space="preserve">15.6.3 </w:t>
      </w:r>
      <w:r>
        <w:rPr>
          <w:rFonts w:hint="eastAsia" w:ascii="宋体" w:hAnsi="宋体"/>
          <w:szCs w:val="21"/>
        </w:rPr>
        <w:t xml:space="preserve"> 配电箱、开关箱不得另行挂接其他临时用电设备。</w:t>
      </w:r>
    </w:p>
    <w:p>
      <w:pPr>
        <w:ind w:firstLine="420" w:firstLineChars="200"/>
        <w:rPr>
          <w:rFonts w:hint="eastAsia" w:ascii="宋体" w:hAnsi="宋体"/>
          <w:szCs w:val="21"/>
        </w:rPr>
      </w:pPr>
      <w:r>
        <w:rPr>
          <w:rFonts w:hint="eastAsia" w:ascii="宋体" w:hAnsi="宋体"/>
          <w:b/>
          <w:szCs w:val="21"/>
        </w:rPr>
        <w:t xml:space="preserve">15.6.4 </w:t>
      </w:r>
      <w:r>
        <w:rPr>
          <w:rFonts w:hint="eastAsia" w:ascii="宋体" w:hAnsi="宋体"/>
          <w:szCs w:val="21"/>
        </w:rPr>
        <w:t xml:space="preserve"> 配电箱、开关箱中的熔断器的熔体应经常更换，规格符合安全使用要求，禁止用非标准的不合格的熔体代替。</w:t>
      </w:r>
    </w:p>
    <w:p>
      <w:pPr>
        <w:ind w:firstLine="420" w:firstLineChars="200"/>
        <w:rPr>
          <w:rFonts w:hint="eastAsia" w:ascii="宋体" w:hAnsi="宋体"/>
          <w:szCs w:val="21"/>
        </w:rPr>
      </w:pPr>
      <w:r>
        <w:rPr>
          <w:rFonts w:hint="eastAsia" w:ascii="宋体" w:hAnsi="宋体"/>
          <w:b/>
          <w:szCs w:val="21"/>
        </w:rPr>
        <w:t>15.6.5</w:t>
      </w:r>
      <w:r>
        <w:rPr>
          <w:rFonts w:hint="eastAsia" w:ascii="宋体" w:hAnsi="宋体"/>
          <w:szCs w:val="21"/>
        </w:rPr>
        <w:t xml:space="preserve">  配电箱、开关箱的进出线应避免受外力，并应严格防止与金属利刃和强腐蚀介质接触。</w:t>
      </w:r>
    </w:p>
    <w:p>
      <w:pPr>
        <w:rPr>
          <w:rFonts w:hint="eastAsia"/>
        </w:rPr>
      </w:pPr>
      <w:bookmarkStart w:id="47" w:name="_Toc24859"/>
      <w:r>
        <w:rPr>
          <w:rFonts w:hint="eastAsia"/>
        </w:rPr>
        <w:t>第七节  照明</w:t>
      </w:r>
      <w:bookmarkEnd w:id="47"/>
    </w:p>
    <w:p>
      <w:pPr>
        <w:ind w:firstLine="420" w:firstLineChars="200"/>
        <w:rPr>
          <w:rFonts w:hint="eastAsia" w:ascii="宋体" w:hAnsi="宋体"/>
          <w:szCs w:val="21"/>
        </w:rPr>
      </w:pPr>
      <w:r>
        <w:rPr>
          <w:rFonts w:hint="eastAsia" w:ascii="宋体" w:hAnsi="宋体"/>
          <w:b/>
          <w:szCs w:val="21"/>
        </w:rPr>
        <w:t>15.7.1</w:t>
      </w:r>
      <w:r>
        <w:rPr>
          <w:rFonts w:hint="eastAsia" w:ascii="宋体" w:hAnsi="宋体"/>
          <w:szCs w:val="21"/>
        </w:rPr>
        <w:t xml:space="preserve">  施工现场宜设单独的照明用电回路。在停电后作业人员需要及时撤离现场的特殊工程，必须装设自备电源的应急照明装置。</w:t>
      </w:r>
    </w:p>
    <w:p>
      <w:pPr>
        <w:ind w:firstLine="420" w:firstLineChars="200"/>
        <w:rPr>
          <w:rFonts w:hint="eastAsia" w:ascii="宋体" w:hAnsi="宋体"/>
          <w:szCs w:val="21"/>
        </w:rPr>
      </w:pPr>
      <w:r>
        <w:rPr>
          <w:rFonts w:hint="eastAsia" w:ascii="宋体" w:hAnsi="宋体"/>
          <w:b/>
          <w:szCs w:val="21"/>
        </w:rPr>
        <w:t>15.7.2</w:t>
      </w:r>
      <w:r>
        <w:rPr>
          <w:rFonts w:hint="eastAsia" w:ascii="宋体" w:hAnsi="宋体"/>
          <w:szCs w:val="21"/>
        </w:rPr>
        <w:t xml:space="preserve">  照明灯具的金属外壳必须做保护接零。单相照明回路的照明开关箱内必须装设漏电保护器。</w:t>
      </w:r>
    </w:p>
    <w:p>
      <w:pPr>
        <w:ind w:firstLine="420" w:firstLineChars="200"/>
        <w:rPr>
          <w:rFonts w:hint="eastAsia" w:ascii="宋体" w:hAnsi="宋体"/>
          <w:szCs w:val="21"/>
        </w:rPr>
      </w:pPr>
      <w:r>
        <w:rPr>
          <w:rFonts w:hint="eastAsia" w:ascii="宋体" w:hAnsi="宋体"/>
          <w:b/>
          <w:szCs w:val="21"/>
        </w:rPr>
        <w:t>15.7.3</w:t>
      </w:r>
      <w:r>
        <w:rPr>
          <w:rFonts w:hint="eastAsia" w:ascii="宋体" w:hAnsi="宋体"/>
          <w:szCs w:val="21"/>
        </w:rPr>
        <w:t xml:space="preserve">  一般场所宜选用额定电压为220V的照明器。对下列特殊场所应使用安全电压照明器。</w:t>
      </w:r>
    </w:p>
    <w:p>
      <w:pPr>
        <w:ind w:firstLine="420" w:firstLineChars="200"/>
        <w:rPr>
          <w:rFonts w:hint="eastAsia" w:ascii="宋体" w:hAnsi="宋体"/>
          <w:szCs w:val="21"/>
        </w:rPr>
      </w:pPr>
      <w:r>
        <w:rPr>
          <w:rFonts w:hint="eastAsia" w:ascii="宋体" w:hAnsi="宋体"/>
          <w:b/>
          <w:szCs w:val="21"/>
        </w:rPr>
        <w:t>1</w:t>
      </w:r>
      <w:r>
        <w:rPr>
          <w:rFonts w:hint="eastAsia" w:ascii="宋体" w:hAnsi="宋体"/>
          <w:szCs w:val="21"/>
        </w:rPr>
        <w:t xml:space="preserve">  隧道、人防工程，有高温、导电灰尘或灯具距地面高度室外低于3m，室内低于2.4m的场所，电源电压不得大于36V；</w:t>
      </w:r>
    </w:p>
    <w:p>
      <w:pPr>
        <w:ind w:firstLine="420" w:firstLineChars="200"/>
        <w:rPr>
          <w:rFonts w:hint="eastAsia" w:ascii="宋体" w:hAnsi="宋体"/>
          <w:szCs w:val="21"/>
        </w:rPr>
      </w:pPr>
      <w:r>
        <w:rPr>
          <w:rFonts w:hint="eastAsia" w:ascii="宋体" w:hAnsi="宋体"/>
          <w:b/>
          <w:szCs w:val="21"/>
        </w:rPr>
        <w:t xml:space="preserve">2 </w:t>
      </w:r>
      <w:r>
        <w:rPr>
          <w:rFonts w:hint="eastAsia" w:ascii="宋体" w:hAnsi="宋体"/>
          <w:szCs w:val="21"/>
        </w:rPr>
        <w:t xml:space="preserve"> 使用行灯，其电源电压不得大于36V；</w:t>
      </w:r>
    </w:p>
    <w:p>
      <w:pPr>
        <w:ind w:firstLine="420" w:firstLineChars="200"/>
        <w:rPr>
          <w:rFonts w:hint="eastAsia" w:ascii="宋体" w:hAnsi="宋体"/>
          <w:szCs w:val="21"/>
        </w:rPr>
      </w:pPr>
      <w:r>
        <w:rPr>
          <w:rFonts w:hint="eastAsia" w:ascii="宋体" w:hAnsi="宋体"/>
          <w:b/>
          <w:szCs w:val="21"/>
        </w:rPr>
        <w:t>3</w:t>
      </w:r>
      <w:r>
        <w:rPr>
          <w:rFonts w:hint="eastAsia" w:ascii="宋体" w:hAnsi="宋体"/>
          <w:szCs w:val="21"/>
        </w:rPr>
        <w:t xml:space="preserve">  在潮湿和易触及带电体的场所，照明电压不得大于24V；</w:t>
      </w:r>
    </w:p>
    <w:p>
      <w:pPr>
        <w:ind w:firstLine="420" w:firstLineChars="200"/>
        <w:rPr>
          <w:rFonts w:hint="eastAsia" w:ascii="宋体" w:hAnsi="宋体"/>
          <w:szCs w:val="21"/>
        </w:rPr>
      </w:pPr>
      <w:r>
        <w:rPr>
          <w:rFonts w:hint="eastAsia" w:ascii="宋体" w:hAnsi="宋体"/>
          <w:b/>
          <w:szCs w:val="21"/>
        </w:rPr>
        <w:t>4</w:t>
      </w:r>
      <w:r>
        <w:rPr>
          <w:rFonts w:hint="eastAsia" w:ascii="宋体" w:hAnsi="宋体"/>
          <w:szCs w:val="21"/>
        </w:rPr>
        <w:t xml:space="preserve">  在特别潮湿场所和金属容器内工作，照明电源电压不得大与12V。</w:t>
      </w:r>
    </w:p>
    <w:p>
      <w:pPr>
        <w:ind w:firstLine="420" w:firstLineChars="200"/>
        <w:rPr>
          <w:rFonts w:hint="eastAsia" w:ascii="宋体" w:hAnsi="宋体"/>
          <w:szCs w:val="21"/>
        </w:rPr>
      </w:pPr>
      <w:r>
        <w:rPr>
          <w:rFonts w:hint="eastAsia" w:ascii="宋体" w:hAnsi="宋体"/>
          <w:b/>
          <w:szCs w:val="21"/>
        </w:rPr>
        <w:t>15.7.4</w:t>
      </w:r>
      <w:r>
        <w:rPr>
          <w:rFonts w:hint="eastAsia" w:ascii="宋体" w:hAnsi="宋体"/>
          <w:szCs w:val="21"/>
        </w:rPr>
        <w:t xml:space="preserve">  照明系统中的每一单相回路上，灯具和插座数量不得超过25个，并应装设熔断电流在15A以下的熔断器保护。</w:t>
      </w:r>
    </w:p>
    <w:p>
      <w:pPr>
        <w:ind w:firstLine="420" w:firstLineChars="200"/>
        <w:rPr>
          <w:rFonts w:hint="eastAsia" w:ascii="宋体" w:hAnsi="宋体"/>
          <w:szCs w:val="21"/>
        </w:rPr>
      </w:pPr>
      <w:r>
        <w:rPr>
          <w:rFonts w:hint="eastAsia" w:ascii="宋体" w:hAnsi="宋体"/>
          <w:b/>
          <w:szCs w:val="21"/>
        </w:rPr>
        <w:t>15.7.5</w:t>
      </w:r>
      <w:r>
        <w:rPr>
          <w:rFonts w:hint="eastAsia" w:ascii="宋体" w:hAnsi="宋体"/>
          <w:szCs w:val="21"/>
        </w:rPr>
        <w:t xml:space="preserve">  碘钨灯的使用应符合以下规定：</w:t>
      </w:r>
    </w:p>
    <w:p>
      <w:pPr>
        <w:ind w:firstLine="420" w:firstLineChars="200"/>
        <w:rPr>
          <w:rFonts w:hint="eastAsia" w:ascii="宋体" w:hAnsi="宋体"/>
          <w:szCs w:val="21"/>
        </w:rPr>
      </w:pPr>
      <w:r>
        <w:rPr>
          <w:rFonts w:hint="eastAsia" w:ascii="宋体" w:hAnsi="宋体"/>
          <w:b/>
          <w:szCs w:val="21"/>
        </w:rPr>
        <w:t>1</w:t>
      </w:r>
      <w:r>
        <w:rPr>
          <w:rFonts w:hint="eastAsia" w:ascii="宋体" w:hAnsi="宋体"/>
          <w:szCs w:val="21"/>
        </w:rPr>
        <w:t xml:space="preserve">  电源电压为220V的碘钨灯宜做固定式照明灯具，安装高度不得低于3m，倾斜不大于4°，其金属外壳应做保护接零。</w:t>
      </w:r>
    </w:p>
    <w:p>
      <w:pPr>
        <w:ind w:firstLine="420" w:firstLineChars="200"/>
        <w:rPr>
          <w:rFonts w:hint="eastAsia" w:ascii="宋体" w:hAnsi="宋体"/>
          <w:szCs w:val="21"/>
        </w:rPr>
      </w:pPr>
      <w:r>
        <w:rPr>
          <w:rFonts w:hint="eastAsia" w:ascii="宋体" w:hAnsi="宋体"/>
          <w:b/>
          <w:szCs w:val="21"/>
        </w:rPr>
        <w:t xml:space="preserve">2 </w:t>
      </w:r>
      <w:r>
        <w:rPr>
          <w:rFonts w:hint="eastAsia" w:ascii="宋体" w:hAnsi="宋体"/>
          <w:szCs w:val="21"/>
        </w:rPr>
        <w:t xml:space="preserve"> 碘钨灯作移动式照明灯具时，电源电压应采用36V电源电压。当移动不频繁时，也可采用220V电源电压，但应按</w:t>
      </w:r>
      <w:r>
        <w:rPr>
          <w:rFonts w:ascii="宋体" w:hAnsi="宋体"/>
          <w:szCs w:val="21"/>
        </w:rPr>
        <w:fldChar w:fldCharType="begin"/>
      </w:r>
      <w:r>
        <w:rPr>
          <w:rFonts w:ascii="宋体" w:hAnsi="宋体"/>
          <w:szCs w:val="21"/>
        </w:rPr>
        <w:instrText xml:space="preserve"> </w:instrText>
      </w:r>
      <w:r>
        <w:rPr>
          <w:rFonts w:hint="eastAsia" w:ascii="宋体" w:hAnsi="宋体"/>
          <w:szCs w:val="21"/>
        </w:rPr>
        <w:instrText xml:space="preserve">= 1 \* ROMAN</w:instrText>
      </w:r>
      <w:r>
        <w:rPr>
          <w:rFonts w:ascii="宋体" w:hAnsi="宋体"/>
          <w:szCs w:val="21"/>
        </w:rPr>
        <w:instrText xml:space="preserve"> </w:instrText>
      </w:r>
      <w:r>
        <w:rPr>
          <w:rFonts w:ascii="宋体" w:hAnsi="宋体"/>
          <w:szCs w:val="21"/>
        </w:rPr>
        <w:fldChar w:fldCharType="separate"/>
      </w:r>
      <w:r>
        <w:rPr>
          <w:rFonts w:ascii="宋体" w:hAnsi="宋体"/>
          <w:szCs w:val="21"/>
        </w:rPr>
        <w:t>I</w:t>
      </w:r>
      <w:r>
        <w:rPr>
          <w:rFonts w:ascii="宋体" w:hAnsi="宋体"/>
          <w:szCs w:val="21"/>
        </w:rPr>
        <w:fldChar w:fldCharType="end"/>
      </w:r>
      <w:r>
        <w:rPr>
          <w:rFonts w:hint="eastAsia" w:ascii="宋体" w:hAnsi="宋体"/>
          <w:szCs w:val="21"/>
        </w:rPr>
        <w:t>类手持式电动工具要求，除金属外壳应做保护接零外，还应加装漏电保护器，移动人员应穿戴绝缘防护用品。</w:t>
      </w:r>
    </w:p>
    <w:p>
      <w:pPr>
        <w:ind w:firstLine="420" w:firstLineChars="200"/>
        <w:rPr>
          <w:rFonts w:hint="eastAsia" w:ascii="宋体" w:hAnsi="宋体"/>
          <w:szCs w:val="21"/>
        </w:rPr>
      </w:pPr>
      <w:r>
        <w:rPr>
          <w:rFonts w:hint="eastAsia" w:ascii="宋体" w:hAnsi="宋体"/>
          <w:b/>
          <w:szCs w:val="21"/>
        </w:rPr>
        <w:t>15.7.6</w:t>
      </w:r>
      <w:r>
        <w:rPr>
          <w:rFonts w:hint="eastAsia" w:ascii="宋体" w:hAnsi="宋体"/>
          <w:szCs w:val="21"/>
        </w:rPr>
        <w:t xml:space="preserve">  钠、铊、铟等金属卤化物灯具的安装高度宜在5m以上，灯线应在接线柱上固定，不得靠近灯具表面。</w:t>
      </w:r>
    </w:p>
    <w:p>
      <w:pPr>
        <w:ind w:firstLine="420" w:firstLineChars="200"/>
        <w:rPr>
          <w:rFonts w:hint="eastAsia" w:ascii="宋体" w:hAnsi="宋体"/>
          <w:szCs w:val="21"/>
        </w:rPr>
      </w:pPr>
      <w:r>
        <w:rPr>
          <w:rFonts w:hint="eastAsia" w:ascii="宋体" w:hAnsi="宋体"/>
          <w:b/>
          <w:szCs w:val="21"/>
        </w:rPr>
        <w:t xml:space="preserve">15.7.7 </w:t>
      </w:r>
      <w:r>
        <w:rPr>
          <w:rFonts w:hint="eastAsia" w:ascii="宋体" w:hAnsi="宋体"/>
          <w:szCs w:val="21"/>
        </w:rPr>
        <w:t xml:space="preserve"> 照明灯具与易燃物之间，应保持一定的安全距离，普通灯具不宜小于300mm，碘钨灯等高热灯具不宜小于500mm，且不得直接照射易燃物。当间距不够时，应采取隔热措施。</w:t>
      </w:r>
    </w:p>
    <w:p>
      <w:pPr>
        <w:ind w:firstLine="420" w:firstLineChars="200"/>
        <w:rPr>
          <w:rFonts w:hint="eastAsia" w:ascii="宋体" w:hAnsi="宋体"/>
          <w:szCs w:val="21"/>
        </w:rPr>
      </w:pPr>
      <w:r>
        <w:rPr>
          <w:rFonts w:hint="eastAsia" w:ascii="宋体" w:hAnsi="宋体"/>
          <w:b/>
          <w:szCs w:val="21"/>
        </w:rPr>
        <w:t>15.7.8</w:t>
      </w:r>
      <w:r>
        <w:rPr>
          <w:rFonts w:hint="eastAsia" w:ascii="宋体" w:hAnsi="宋体"/>
          <w:szCs w:val="21"/>
        </w:rPr>
        <w:t xml:space="preserve">  螺口灯头及接线应符合以下规定：</w:t>
      </w:r>
    </w:p>
    <w:p>
      <w:pPr>
        <w:ind w:firstLine="420" w:firstLineChars="200"/>
        <w:rPr>
          <w:rFonts w:hint="eastAsia" w:ascii="宋体" w:hAnsi="宋体"/>
          <w:szCs w:val="21"/>
        </w:rPr>
      </w:pPr>
      <w:r>
        <w:rPr>
          <w:rFonts w:hint="eastAsia" w:ascii="宋体" w:hAnsi="宋体"/>
          <w:b/>
          <w:szCs w:val="21"/>
        </w:rPr>
        <w:t>1</w:t>
      </w:r>
      <w:r>
        <w:rPr>
          <w:rFonts w:hint="eastAsia" w:ascii="宋体" w:hAnsi="宋体"/>
          <w:szCs w:val="21"/>
        </w:rPr>
        <w:t xml:space="preserve">  相线接在与中心触头相连的一端，零线接在与纹口相连的一端；</w:t>
      </w:r>
    </w:p>
    <w:p>
      <w:pPr>
        <w:ind w:firstLine="420" w:firstLineChars="200"/>
        <w:rPr>
          <w:rFonts w:hint="eastAsia" w:ascii="宋体" w:hAnsi="宋体"/>
          <w:szCs w:val="21"/>
        </w:rPr>
      </w:pPr>
      <w:r>
        <w:rPr>
          <w:rFonts w:hint="eastAsia" w:ascii="宋体" w:hAnsi="宋体"/>
          <w:b/>
          <w:szCs w:val="21"/>
        </w:rPr>
        <w:t>2</w:t>
      </w:r>
      <w:r>
        <w:rPr>
          <w:rFonts w:hint="eastAsia" w:ascii="宋体" w:hAnsi="宋体"/>
          <w:szCs w:val="21"/>
        </w:rPr>
        <w:t xml:space="preserve">  灯头的绝缘外壳不得有损伤和漏电。</w:t>
      </w:r>
    </w:p>
    <w:p>
      <w:pPr>
        <w:ind w:firstLine="420" w:firstLineChars="200"/>
        <w:rPr>
          <w:rFonts w:hint="eastAsia" w:ascii="宋体" w:hAnsi="宋体"/>
          <w:szCs w:val="21"/>
        </w:rPr>
      </w:pPr>
      <w:r>
        <w:rPr>
          <w:rFonts w:hint="eastAsia" w:ascii="宋体" w:hAnsi="宋体"/>
          <w:b/>
          <w:szCs w:val="21"/>
        </w:rPr>
        <w:t>15.7.9</w:t>
      </w:r>
      <w:r>
        <w:rPr>
          <w:rFonts w:hint="eastAsia" w:ascii="宋体" w:hAnsi="宋体"/>
          <w:szCs w:val="21"/>
        </w:rPr>
        <w:t xml:space="preserve">  所有电器、灯具的相线必须经开关控制，不得将相线直接引入电器、灯具。</w:t>
      </w:r>
    </w:p>
    <w:p>
      <w:pPr>
        <w:ind w:firstLine="420" w:firstLineChars="200"/>
        <w:rPr>
          <w:rFonts w:hint="eastAsia" w:ascii="宋体" w:hAnsi="宋体"/>
          <w:szCs w:val="21"/>
        </w:rPr>
      </w:pPr>
      <w:r>
        <w:rPr>
          <w:rFonts w:hint="eastAsia" w:ascii="宋体" w:hAnsi="宋体"/>
          <w:b/>
          <w:szCs w:val="21"/>
        </w:rPr>
        <w:t>15.7.10</w:t>
      </w:r>
      <w:r>
        <w:rPr>
          <w:rFonts w:hint="eastAsia" w:ascii="宋体" w:hAnsi="宋体"/>
          <w:szCs w:val="21"/>
        </w:rPr>
        <w:t xml:space="preserve">  灯具内的接线必须牢固，灯具外的接线必须作可靠的绝缘包扎。</w:t>
      </w:r>
    </w:p>
    <w:p>
      <w:pPr>
        <w:ind w:firstLine="420" w:firstLineChars="200"/>
        <w:rPr>
          <w:rFonts w:hint="eastAsia" w:ascii="宋体" w:hAnsi="宋体"/>
          <w:szCs w:val="21"/>
        </w:rPr>
      </w:pPr>
      <w:r>
        <w:rPr>
          <w:rFonts w:hint="eastAsia" w:ascii="宋体" w:hAnsi="宋体"/>
          <w:b/>
          <w:szCs w:val="21"/>
        </w:rPr>
        <w:t xml:space="preserve">15.7.11 </w:t>
      </w:r>
      <w:r>
        <w:rPr>
          <w:rFonts w:hint="eastAsia" w:ascii="宋体" w:hAnsi="宋体"/>
          <w:szCs w:val="21"/>
        </w:rPr>
        <w:t xml:space="preserve"> 对于夜间影响飞机或车辆通行的在建工程及机械设备，必须设置醒目的红色信号灯。信号灯和总配电室工作照明灯的电源应设在施工现场电源总开关的前侧。</w:t>
      </w:r>
    </w:p>
    <w:p>
      <w:pPr>
        <w:rPr>
          <w:rFonts w:hint="eastAsia"/>
        </w:rPr>
      </w:pPr>
      <w:bookmarkStart w:id="48" w:name="_Toc25062"/>
      <w:r>
        <w:rPr>
          <w:rFonts w:hint="eastAsia"/>
        </w:rPr>
        <w:t>第八节  自备电源</w:t>
      </w:r>
      <w:bookmarkEnd w:id="48"/>
    </w:p>
    <w:p>
      <w:pPr>
        <w:ind w:firstLine="420" w:firstLineChars="200"/>
        <w:rPr>
          <w:rFonts w:hint="eastAsia" w:ascii="宋体" w:hAnsi="宋体"/>
          <w:szCs w:val="21"/>
        </w:rPr>
      </w:pPr>
      <w:r>
        <w:rPr>
          <w:rFonts w:hint="eastAsia" w:ascii="宋体" w:hAnsi="宋体"/>
          <w:b/>
          <w:szCs w:val="21"/>
        </w:rPr>
        <w:t>15.8.1</w:t>
      </w:r>
      <w:r>
        <w:rPr>
          <w:rFonts w:hint="eastAsia" w:ascii="宋体" w:hAnsi="宋体"/>
          <w:szCs w:val="21"/>
        </w:rPr>
        <w:t xml:space="preserve">  自备发电机组一般设置在室内，并靠近配电室。</w:t>
      </w:r>
    </w:p>
    <w:p>
      <w:pPr>
        <w:ind w:firstLine="420" w:firstLineChars="200"/>
        <w:rPr>
          <w:rFonts w:hint="eastAsia" w:ascii="宋体" w:hAnsi="宋体"/>
          <w:szCs w:val="21"/>
        </w:rPr>
      </w:pPr>
      <w:r>
        <w:rPr>
          <w:rFonts w:hint="eastAsia" w:ascii="宋体" w:hAnsi="宋体"/>
          <w:b/>
          <w:szCs w:val="21"/>
        </w:rPr>
        <w:t>15.8.2</w:t>
      </w:r>
      <w:r>
        <w:rPr>
          <w:rFonts w:hint="eastAsia" w:ascii="宋体" w:hAnsi="宋体"/>
          <w:szCs w:val="21"/>
        </w:rPr>
        <w:t xml:space="preserve">  自备发电机组排烟管必须伸出室外。安装发电机组的室内及周围除为发电需要临时贮油桶外，严禁存放大量油桶和易燃易爆物品。</w:t>
      </w:r>
    </w:p>
    <w:p>
      <w:pPr>
        <w:ind w:firstLine="420" w:firstLineChars="200"/>
        <w:rPr>
          <w:rFonts w:hint="eastAsia" w:ascii="宋体" w:hAnsi="宋体"/>
          <w:szCs w:val="21"/>
        </w:rPr>
      </w:pPr>
      <w:r>
        <w:rPr>
          <w:rFonts w:hint="eastAsia" w:ascii="宋体" w:hAnsi="宋体"/>
          <w:b/>
          <w:szCs w:val="21"/>
        </w:rPr>
        <w:t>15.8.3</w:t>
      </w:r>
      <w:r>
        <w:rPr>
          <w:rFonts w:hint="eastAsia" w:ascii="宋体" w:hAnsi="宋体"/>
          <w:szCs w:val="21"/>
        </w:rPr>
        <w:t xml:space="preserve">  自备发电电源与外电线路电源在电气上必须联锁，二者不得并联同时供电。</w:t>
      </w:r>
    </w:p>
    <w:p>
      <w:pPr>
        <w:ind w:firstLine="420" w:firstLineChars="200"/>
        <w:rPr>
          <w:rFonts w:hint="eastAsia" w:ascii="宋体" w:hAnsi="宋体"/>
          <w:szCs w:val="21"/>
        </w:rPr>
      </w:pPr>
      <w:r>
        <w:rPr>
          <w:rFonts w:hint="eastAsia" w:ascii="宋体" w:hAnsi="宋体"/>
          <w:b/>
          <w:szCs w:val="21"/>
        </w:rPr>
        <w:t xml:space="preserve">15.8.4 </w:t>
      </w:r>
      <w:r>
        <w:rPr>
          <w:rFonts w:hint="eastAsia" w:ascii="宋体" w:hAnsi="宋体"/>
          <w:szCs w:val="21"/>
        </w:rPr>
        <w:t xml:space="preserve"> 施工现场临时用电工程采用专用保护零线的中性点直接接地的供配电系统时，自备发配电机组应采用三相四线制中心点直接接地系统。</w:t>
      </w:r>
    </w:p>
    <w:p>
      <w:pPr>
        <w:ind w:firstLine="420" w:firstLineChars="200"/>
        <w:rPr>
          <w:rFonts w:hint="eastAsia" w:ascii="宋体" w:hAnsi="宋体"/>
          <w:szCs w:val="21"/>
        </w:rPr>
      </w:pPr>
      <w:r>
        <w:rPr>
          <w:rFonts w:hint="eastAsia" w:ascii="宋体" w:hAnsi="宋体"/>
          <w:b/>
          <w:szCs w:val="21"/>
        </w:rPr>
        <w:t>15.8.5</w:t>
      </w:r>
      <w:r>
        <w:rPr>
          <w:rFonts w:hint="eastAsia" w:ascii="宋体" w:hAnsi="宋体"/>
          <w:szCs w:val="21"/>
        </w:rPr>
        <w:t xml:space="preserve">  自备发电机组电源系统的接地、接零保护系统应独立设置，与外电电源线路不得有任何电气连接。</w:t>
      </w:r>
    </w:p>
    <w:p>
      <w:pPr>
        <w:ind w:firstLine="420" w:firstLineChars="200"/>
        <w:rPr>
          <w:rFonts w:hint="eastAsia" w:ascii="宋体" w:hAnsi="宋体"/>
          <w:szCs w:val="21"/>
        </w:rPr>
      </w:pPr>
      <w:r>
        <w:rPr>
          <w:rFonts w:hint="eastAsia" w:ascii="宋体" w:hAnsi="宋体"/>
          <w:b/>
          <w:szCs w:val="21"/>
        </w:rPr>
        <w:t>15.8.6</w:t>
      </w:r>
      <w:r>
        <w:rPr>
          <w:rFonts w:hint="eastAsia" w:ascii="宋体" w:hAnsi="宋体"/>
          <w:szCs w:val="21"/>
        </w:rPr>
        <w:t xml:space="preserve">  操作发电机组时应遵守下列规定：</w:t>
      </w:r>
    </w:p>
    <w:p>
      <w:pPr>
        <w:ind w:firstLine="420" w:firstLineChars="200"/>
        <w:rPr>
          <w:rFonts w:hint="eastAsia" w:ascii="宋体" w:hAnsi="宋体"/>
          <w:szCs w:val="21"/>
        </w:rPr>
      </w:pPr>
      <w:r>
        <w:rPr>
          <w:rFonts w:hint="eastAsia" w:ascii="宋体" w:hAnsi="宋体"/>
          <w:b/>
          <w:szCs w:val="21"/>
        </w:rPr>
        <w:t xml:space="preserve">1 </w:t>
      </w:r>
      <w:r>
        <w:rPr>
          <w:rFonts w:hint="eastAsia" w:ascii="宋体" w:hAnsi="宋体"/>
          <w:szCs w:val="21"/>
        </w:rPr>
        <w:t xml:space="preserve"> 按发电机组使用说明书规定的方法启动发电机组。</w:t>
      </w:r>
    </w:p>
    <w:p>
      <w:pPr>
        <w:ind w:firstLine="420" w:firstLineChars="200"/>
        <w:rPr>
          <w:rFonts w:hint="eastAsia" w:ascii="宋体" w:hAnsi="宋体"/>
          <w:szCs w:val="21"/>
        </w:rPr>
      </w:pPr>
      <w:r>
        <w:rPr>
          <w:rFonts w:hint="eastAsia" w:ascii="宋体" w:hAnsi="宋体"/>
          <w:b/>
          <w:szCs w:val="21"/>
        </w:rPr>
        <w:t>2</w:t>
      </w:r>
      <w:r>
        <w:rPr>
          <w:rFonts w:hint="eastAsia" w:ascii="宋体" w:hAnsi="宋体"/>
          <w:szCs w:val="21"/>
        </w:rPr>
        <w:t xml:space="preserve">  观察控制屏上述各仪表的指示是否正常，待发电机组空载运行符合规定要求时，方可加载。</w:t>
      </w:r>
    </w:p>
    <w:p>
      <w:pPr>
        <w:ind w:firstLine="420" w:firstLineChars="200"/>
        <w:rPr>
          <w:rFonts w:hint="eastAsia" w:ascii="宋体" w:hAnsi="宋体"/>
          <w:szCs w:val="21"/>
        </w:rPr>
      </w:pPr>
      <w:r>
        <w:rPr>
          <w:rFonts w:hint="eastAsia" w:ascii="宋体" w:hAnsi="宋体"/>
          <w:b/>
          <w:szCs w:val="21"/>
        </w:rPr>
        <w:t xml:space="preserve">3 </w:t>
      </w:r>
      <w:r>
        <w:rPr>
          <w:rFonts w:hint="eastAsia" w:ascii="宋体" w:hAnsi="宋体"/>
          <w:szCs w:val="21"/>
        </w:rPr>
        <w:t xml:space="preserve"> 在完成上述准备工作后，按发电机组出厂说明书规定的操作程序，向外供电。</w:t>
      </w:r>
    </w:p>
    <w:p>
      <w:pPr>
        <w:ind w:firstLine="420" w:firstLineChars="200"/>
        <w:rPr>
          <w:rFonts w:hint="eastAsia" w:ascii="宋体" w:hAnsi="宋体"/>
          <w:szCs w:val="21"/>
        </w:rPr>
      </w:pPr>
      <w:r>
        <w:rPr>
          <w:rFonts w:hint="eastAsia" w:ascii="宋体" w:hAnsi="宋体"/>
          <w:b/>
          <w:szCs w:val="21"/>
        </w:rPr>
        <w:t xml:space="preserve">4 </w:t>
      </w:r>
      <w:r>
        <w:rPr>
          <w:rFonts w:hint="eastAsia" w:ascii="宋体" w:hAnsi="宋体"/>
          <w:szCs w:val="21"/>
        </w:rPr>
        <w:t xml:space="preserve"> 机组工作时必须注意监视控制屏和机组上各仪表的指示是否正常，其数值是否在允许的范围内。</w:t>
      </w:r>
    </w:p>
    <w:p>
      <w:pPr>
        <w:ind w:firstLine="420" w:firstLineChars="200"/>
        <w:rPr>
          <w:rFonts w:hint="eastAsia" w:ascii="宋体" w:hAnsi="宋体"/>
          <w:szCs w:val="21"/>
        </w:rPr>
      </w:pPr>
      <w:r>
        <w:rPr>
          <w:rFonts w:hint="eastAsia" w:ascii="宋体" w:hAnsi="宋体"/>
          <w:b/>
          <w:szCs w:val="21"/>
        </w:rPr>
        <w:t xml:space="preserve">5 </w:t>
      </w:r>
      <w:r>
        <w:rPr>
          <w:rFonts w:hint="eastAsia" w:ascii="宋体" w:hAnsi="宋体"/>
          <w:szCs w:val="21"/>
        </w:rPr>
        <w:t xml:space="preserve"> 经常检查机组的运行情况，观察有无不正常振动、噪声以及各安装连接件有无松动现象，以及发电机集电环有无不正常的电火花。</w:t>
      </w:r>
    </w:p>
    <w:p>
      <w:pPr>
        <w:ind w:firstLine="420" w:firstLineChars="200"/>
        <w:rPr>
          <w:rFonts w:hint="eastAsia" w:ascii="宋体" w:hAnsi="宋体"/>
          <w:szCs w:val="21"/>
        </w:rPr>
      </w:pPr>
      <w:r>
        <w:rPr>
          <w:rFonts w:hint="eastAsia" w:ascii="宋体" w:hAnsi="宋体"/>
          <w:b/>
          <w:szCs w:val="21"/>
        </w:rPr>
        <w:t xml:space="preserve">6 </w:t>
      </w:r>
      <w:r>
        <w:rPr>
          <w:rFonts w:hint="eastAsia" w:ascii="宋体" w:hAnsi="宋体"/>
          <w:szCs w:val="21"/>
        </w:rPr>
        <w:t xml:space="preserve"> 停机前先卸掉负荷，停止向外供电。</w:t>
      </w:r>
    </w:p>
    <w:p>
      <w:pPr>
        <w:ind w:firstLine="420" w:firstLineChars="200"/>
        <w:rPr>
          <w:rFonts w:hint="eastAsia" w:ascii="宋体" w:hAnsi="宋体"/>
          <w:szCs w:val="21"/>
        </w:rPr>
      </w:pPr>
      <w:r>
        <w:rPr>
          <w:rFonts w:hint="eastAsia" w:ascii="宋体" w:hAnsi="宋体"/>
          <w:b/>
          <w:szCs w:val="21"/>
        </w:rPr>
        <w:t xml:space="preserve">7  </w:t>
      </w:r>
      <w:r>
        <w:rPr>
          <w:rFonts w:hint="eastAsia" w:ascii="宋体" w:hAnsi="宋体"/>
          <w:szCs w:val="21"/>
        </w:rPr>
        <w:t>机组连续工作时，除进行日常维护保养外，还应在每日或机组累计运行200~500h后，进行一次维修保养。</w:t>
      </w:r>
    </w:p>
    <w:p>
      <w:pPr>
        <w:rPr>
          <w:rFonts w:hint="eastAsia"/>
        </w:rPr>
      </w:pPr>
      <w:bookmarkStart w:id="49" w:name="_Toc12749"/>
      <w:r>
        <w:rPr>
          <w:rFonts w:hint="eastAsia"/>
        </w:rPr>
        <w:t>第九节  安全检测记录和电工维修记录</w:t>
      </w:r>
      <w:bookmarkEnd w:id="49"/>
    </w:p>
    <w:p>
      <w:pPr>
        <w:ind w:firstLine="420" w:firstLineChars="200"/>
        <w:rPr>
          <w:rFonts w:hint="eastAsia" w:ascii="宋体" w:hAnsi="宋体"/>
          <w:szCs w:val="21"/>
        </w:rPr>
      </w:pPr>
      <w:r>
        <w:rPr>
          <w:rFonts w:hint="eastAsia" w:ascii="宋体" w:hAnsi="宋体"/>
          <w:b/>
          <w:szCs w:val="21"/>
        </w:rPr>
        <w:t>15.9.1</w:t>
      </w:r>
      <w:r>
        <w:rPr>
          <w:rFonts w:hint="eastAsia" w:ascii="宋体" w:hAnsi="宋体"/>
          <w:szCs w:val="21"/>
        </w:rPr>
        <w:t xml:space="preserve">  安全检测的主要内容包括：临时用电工程检查验收表、电气设备的试、检验凭单和调试记录；接地电阻测定和定期复测记录表等。</w:t>
      </w:r>
    </w:p>
    <w:p>
      <w:pPr>
        <w:ind w:firstLine="420" w:firstLineChars="200"/>
        <w:rPr>
          <w:rFonts w:hint="eastAsia" w:ascii="宋体" w:hAnsi="宋体"/>
          <w:szCs w:val="21"/>
        </w:rPr>
      </w:pPr>
      <w:r>
        <w:rPr>
          <w:rFonts w:hint="eastAsia" w:ascii="宋体" w:hAnsi="宋体"/>
          <w:b/>
          <w:szCs w:val="21"/>
        </w:rPr>
        <w:t xml:space="preserve">15.9.2 </w:t>
      </w:r>
      <w:r>
        <w:rPr>
          <w:rFonts w:hint="eastAsia" w:ascii="宋体" w:hAnsi="宋体"/>
          <w:szCs w:val="21"/>
        </w:rPr>
        <w:t xml:space="preserve"> 每季度应进行一次接零、接地保护装置接地电阻值的复侧。</w:t>
      </w:r>
    </w:p>
    <w:p>
      <w:pPr>
        <w:ind w:firstLine="420" w:firstLineChars="200"/>
        <w:rPr>
          <w:rFonts w:hint="eastAsia" w:ascii="宋体" w:hAnsi="宋体"/>
          <w:szCs w:val="21"/>
        </w:rPr>
      </w:pPr>
      <w:r>
        <w:rPr>
          <w:rFonts w:hint="eastAsia" w:ascii="宋体" w:hAnsi="宋体"/>
          <w:b/>
          <w:szCs w:val="21"/>
        </w:rPr>
        <w:t xml:space="preserve">15.9.3 </w:t>
      </w:r>
      <w:r>
        <w:rPr>
          <w:rFonts w:hint="eastAsia" w:ascii="宋体" w:hAnsi="宋体"/>
          <w:szCs w:val="21"/>
        </w:rPr>
        <w:t xml:space="preserve"> 对电气设备的维修处理结果、事故维修的因果分析等记录在电工维修记录本中。临时用电工程的拆除程序、方法和采取的安全防护措施等也应作详细记载。</w:t>
      </w:r>
    </w:p>
    <w:p>
      <w:pPr>
        <w:ind w:firstLine="420" w:firstLineChars="200"/>
        <w:rPr>
          <w:rFonts w:hint="eastAsia" w:ascii="宋体" w:hAnsi="宋体"/>
          <w:szCs w:val="21"/>
        </w:rPr>
      </w:pPr>
    </w:p>
    <w:p>
      <w:pPr>
        <w:rPr>
          <w:rFonts w:hint="eastAsia"/>
        </w:rPr>
      </w:pPr>
      <w:bookmarkStart w:id="50" w:name="_Toc5365"/>
      <w:r>
        <w:rPr>
          <w:rFonts w:hint="eastAsia"/>
        </w:rPr>
        <w:t>第十六章  大模板和大板施工</w:t>
      </w:r>
      <w:bookmarkEnd w:id="50"/>
    </w:p>
    <w:p>
      <w:pPr>
        <w:rPr>
          <w:rFonts w:hint="eastAsia"/>
        </w:rPr>
      </w:pPr>
      <w:bookmarkStart w:id="51" w:name="_Toc21977"/>
      <w:r>
        <w:rPr>
          <w:rFonts w:hint="eastAsia"/>
        </w:rPr>
        <w:t>第一节     大模板和预制构件的存放</w:t>
      </w:r>
      <w:bookmarkEnd w:id="51"/>
    </w:p>
    <w:p>
      <w:pPr>
        <w:ind w:firstLine="420" w:firstLineChars="200"/>
        <w:rPr>
          <w:rFonts w:hint="eastAsia" w:ascii="宋体" w:hAnsi="宋体"/>
          <w:szCs w:val="21"/>
        </w:rPr>
      </w:pPr>
      <w:r>
        <w:rPr>
          <w:rFonts w:hint="eastAsia" w:ascii="宋体" w:hAnsi="宋体"/>
          <w:b/>
          <w:szCs w:val="21"/>
        </w:rPr>
        <w:t>16.1.1</w:t>
      </w:r>
      <w:r>
        <w:rPr>
          <w:rFonts w:hint="eastAsia" w:ascii="宋体" w:hAnsi="宋体"/>
          <w:szCs w:val="21"/>
        </w:rPr>
        <w:t xml:space="preserve">  大模板和预制构件，应按施工组织设计的规定分区堆放，各区之间保持一定的距离。存放场地必须平整夯实，不得存放在松土和坑洼不平的地方。</w:t>
      </w:r>
    </w:p>
    <w:p>
      <w:pPr>
        <w:ind w:firstLine="420" w:firstLineChars="200"/>
        <w:rPr>
          <w:rFonts w:hint="eastAsia" w:ascii="宋体" w:hAnsi="宋体"/>
          <w:szCs w:val="21"/>
        </w:rPr>
      </w:pPr>
      <w:r>
        <w:rPr>
          <w:rFonts w:hint="eastAsia" w:ascii="宋体" w:hAnsi="宋体"/>
          <w:b/>
          <w:szCs w:val="21"/>
        </w:rPr>
        <w:t xml:space="preserve">16.1.2 </w:t>
      </w:r>
      <w:r>
        <w:rPr>
          <w:rFonts w:hint="eastAsia" w:ascii="宋体" w:hAnsi="宋体"/>
          <w:szCs w:val="21"/>
        </w:rPr>
        <w:t xml:space="preserve"> 各种类型大模板，应按设计制造。每块大模板应设有操作平台、上下梯道、防护栏杆以及存放小型工具和螺栓的工具箱。</w:t>
      </w:r>
    </w:p>
    <w:p>
      <w:pPr>
        <w:ind w:firstLine="420" w:firstLineChars="200"/>
        <w:rPr>
          <w:rFonts w:hint="eastAsia" w:ascii="宋体" w:hAnsi="宋体"/>
          <w:szCs w:val="21"/>
        </w:rPr>
      </w:pPr>
      <w:r>
        <w:rPr>
          <w:rFonts w:hint="eastAsia" w:ascii="宋体" w:hAnsi="宋体"/>
          <w:b/>
          <w:szCs w:val="21"/>
        </w:rPr>
        <w:t xml:space="preserve">16.1.3 </w:t>
      </w:r>
      <w:r>
        <w:rPr>
          <w:rFonts w:hint="eastAsia" w:ascii="宋体" w:hAnsi="宋体"/>
          <w:szCs w:val="21"/>
        </w:rPr>
        <w:t xml:space="preserve"> 大模板存放，必须将地脚螺栓提上去，使自稳角成为70°~80°，下部应垫通长木方。长期存放的大模板，应用拉杆连接、绑牢。存放在楼层时，须在大模板横梁上挂钢丝绳或花篮螺栓，钩在楼板吊钩或墙体钢筋上。</w:t>
      </w:r>
    </w:p>
    <w:p>
      <w:pPr>
        <w:ind w:firstLine="420" w:firstLineChars="200"/>
        <w:rPr>
          <w:rFonts w:hint="eastAsia" w:ascii="宋体" w:hAnsi="宋体"/>
          <w:szCs w:val="21"/>
        </w:rPr>
      </w:pPr>
      <w:r>
        <w:rPr>
          <w:rFonts w:hint="eastAsia" w:ascii="宋体" w:hAnsi="宋体"/>
          <w:b/>
          <w:szCs w:val="21"/>
        </w:rPr>
        <w:t>16.1.4</w:t>
      </w:r>
      <w:r>
        <w:rPr>
          <w:rFonts w:hint="eastAsia" w:ascii="宋体" w:hAnsi="宋体"/>
          <w:szCs w:val="21"/>
        </w:rPr>
        <w:t xml:space="preserve">  没有支撑或自稳角不足的大模板，要存放在专用的堆放架内或卧倒平放，不应靠在其他模板或构件上。</w:t>
      </w:r>
    </w:p>
    <w:p>
      <w:pPr>
        <w:ind w:firstLine="420" w:firstLineChars="200"/>
        <w:rPr>
          <w:rFonts w:hint="eastAsia" w:ascii="宋体" w:hAnsi="宋体"/>
          <w:szCs w:val="21"/>
        </w:rPr>
      </w:pPr>
      <w:r>
        <w:rPr>
          <w:rFonts w:hint="eastAsia" w:ascii="宋体" w:hAnsi="宋体"/>
          <w:b/>
          <w:szCs w:val="21"/>
        </w:rPr>
        <w:t xml:space="preserve">16.1.5 </w:t>
      </w:r>
      <w:r>
        <w:rPr>
          <w:rFonts w:hint="eastAsia" w:ascii="宋体" w:hAnsi="宋体"/>
          <w:szCs w:val="21"/>
        </w:rPr>
        <w:t xml:space="preserve"> 外墙壁板、内隔墙板应放置在金属插放架内，下端垫通长方木，两侧用木楔楔紧。插放架的高度应为构件高度2/3以上，上面要搭设300mm宽的走道和上下梯道，便于挂钩。</w:t>
      </w:r>
    </w:p>
    <w:p>
      <w:pPr>
        <w:ind w:firstLine="420" w:firstLineChars="200"/>
        <w:rPr>
          <w:rFonts w:hint="eastAsia" w:ascii="宋体" w:hAnsi="宋体"/>
          <w:szCs w:val="21"/>
        </w:rPr>
      </w:pPr>
      <w:r>
        <w:rPr>
          <w:rFonts w:hint="eastAsia" w:ascii="宋体" w:hAnsi="宋体"/>
          <w:b/>
          <w:szCs w:val="21"/>
        </w:rPr>
        <w:t>16.1.6</w:t>
      </w:r>
      <w:r>
        <w:rPr>
          <w:rFonts w:hint="eastAsia" w:ascii="宋体" w:hAnsi="宋体"/>
          <w:szCs w:val="21"/>
        </w:rPr>
        <w:t xml:space="preserve">  现场搭设的插放架，立杆埋入地下应不少于500mm，立杆中间要绑扎剪刀撑，上下水平拉杆、支撑和方垫木必须绑扎成整体，稳定牢固。</w:t>
      </w:r>
    </w:p>
    <w:p>
      <w:pPr>
        <w:ind w:firstLine="420" w:firstLineChars="200"/>
        <w:rPr>
          <w:rFonts w:hint="eastAsia" w:ascii="宋体" w:hAnsi="宋体"/>
          <w:szCs w:val="21"/>
        </w:rPr>
      </w:pPr>
      <w:r>
        <w:rPr>
          <w:rFonts w:hint="eastAsia" w:ascii="宋体" w:hAnsi="宋体"/>
          <w:b/>
          <w:szCs w:val="21"/>
        </w:rPr>
        <w:t xml:space="preserve">16.1.7 </w:t>
      </w:r>
      <w:r>
        <w:rPr>
          <w:rFonts w:hint="eastAsia" w:ascii="宋体" w:hAnsi="宋体"/>
          <w:szCs w:val="21"/>
        </w:rPr>
        <w:t xml:space="preserve"> 靠放架一般宜采用金属材料制作，使用前要认真检查和验收。内外墙板靠放时，下端必须压在与靠放架相连的垫木上，只允许靠放在同一规格型号的墙板，两面靠放应平衡，吊装时严禁从中间抽吊，防止倾倒。</w:t>
      </w:r>
    </w:p>
    <w:p>
      <w:pPr>
        <w:rPr>
          <w:rFonts w:hint="eastAsia"/>
        </w:rPr>
      </w:pPr>
      <w:bookmarkStart w:id="52" w:name="_Toc27464"/>
      <w:r>
        <w:rPr>
          <w:rFonts w:hint="eastAsia"/>
        </w:rPr>
        <w:t>第二节  大模板安装和拆除</w:t>
      </w:r>
      <w:bookmarkEnd w:id="52"/>
    </w:p>
    <w:p>
      <w:pPr>
        <w:ind w:firstLine="420" w:firstLineChars="200"/>
        <w:rPr>
          <w:rFonts w:hint="eastAsia" w:ascii="宋体" w:hAnsi="宋体"/>
          <w:szCs w:val="21"/>
        </w:rPr>
      </w:pPr>
      <w:r>
        <w:rPr>
          <w:rFonts w:hint="eastAsia" w:ascii="宋体" w:hAnsi="宋体"/>
          <w:b/>
          <w:szCs w:val="21"/>
        </w:rPr>
        <w:t>16.2.1</w:t>
      </w:r>
      <w:r>
        <w:rPr>
          <w:rFonts w:hint="eastAsia" w:ascii="宋体" w:hAnsi="宋体"/>
          <w:szCs w:val="21"/>
        </w:rPr>
        <w:t xml:space="preserve">  安装和拆除大模板，吊车司机与安装人员应经常检查索具，密切配合，做到稳起、稳落、稳就位，防止大模板大幅度摆动，碰撞其他物体，造成倒塌事故。</w:t>
      </w:r>
    </w:p>
    <w:p>
      <w:pPr>
        <w:ind w:firstLine="420" w:firstLineChars="200"/>
        <w:rPr>
          <w:rFonts w:hint="eastAsia" w:ascii="宋体" w:hAnsi="宋体"/>
          <w:szCs w:val="21"/>
        </w:rPr>
      </w:pPr>
      <w:r>
        <w:rPr>
          <w:rFonts w:hint="eastAsia" w:ascii="宋体" w:hAnsi="宋体"/>
          <w:b/>
          <w:szCs w:val="21"/>
        </w:rPr>
        <w:t>16.2.2</w:t>
      </w:r>
      <w:r>
        <w:rPr>
          <w:rFonts w:hint="eastAsia" w:ascii="宋体" w:hAnsi="宋体"/>
          <w:szCs w:val="21"/>
        </w:rPr>
        <w:t xml:space="preserve">  模板安装和拆除时，指挥、挂钩、和安装人员应经常检查吊环，对筒模要预先调整好重心。起吊时应用卡环和安全吊钩，不得斜牵起吊。严禁操作人员随模板起落。</w:t>
      </w:r>
    </w:p>
    <w:p>
      <w:pPr>
        <w:ind w:firstLine="420" w:firstLineChars="200"/>
        <w:rPr>
          <w:rFonts w:hint="eastAsia" w:ascii="宋体" w:hAnsi="宋体"/>
          <w:szCs w:val="21"/>
        </w:rPr>
      </w:pPr>
      <w:r>
        <w:rPr>
          <w:rFonts w:hint="eastAsia" w:ascii="宋体" w:hAnsi="宋体"/>
          <w:b/>
          <w:szCs w:val="21"/>
        </w:rPr>
        <w:t xml:space="preserve">16.2.3 </w:t>
      </w:r>
      <w:r>
        <w:rPr>
          <w:rFonts w:hint="eastAsia" w:ascii="宋体" w:hAnsi="宋体"/>
          <w:szCs w:val="21"/>
        </w:rPr>
        <w:t xml:space="preserve"> 大模板安装时，应先内后外对号就位。单面模板就位后，用钢筋三角支架插入板面螺栓眼上支撑牢固。双面模板就位后，用拉杆和螺栓固定。未就位固定前不得摘钩。</w:t>
      </w:r>
    </w:p>
    <w:p>
      <w:pPr>
        <w:ind w:firstLine="420" w:firstLineChars="200"/>
        <w:rPr>
          <w:rFonts w:hint="eastAsia" w:ascii="宋体" w:hAnsi="宋体"/>
          <w:szCs w:val="21"/>
        </w:rPr>
      </w:pPr>
      <w:r>
        <w:rPr>
          <w:rFonts w:hint="eastAsia" w:ascii="宋体" w:hAnsi="宋体"/>
          <w:b/>
          <w:szCs w:val="21"/>
        </w:rPr>
        <w:t xml:space="preserve">16.2.4 </w:t>
      </w:r>
      <w:r>
        <w:rPr>
          <w:rFonts w:hint="eastAsia" w:ascii="宋体" w:hAnsi="宋体"/>
          <w:szCs w:val="21"/>
        </w:rPr>
        <w:t xml:space="preserve"> 吊装大模板时，如有防止脱钩装置，可吊运同一房间的两块，但禁止隔着墙同时吊运一面一块。</w:t>
      </w:r>
    </w:p>
    <w:p>
      <w:pPr>
        <w:ind w:firstLine="420" w:firstLineChars="200"/>
        <w:rPr>
          <w:rFonts w:hint="eastAsia" w:ascii="宋体" w:hAnsi="宋体"/>
          <w:szCs w:val="21"/>
        </w:rPr>
      </w:pPr>
      <w:r>
        <w:rPr>
          <w:rFonts w:hint="eastAsia" w:ascii="宋体" w:hAnsi="宋体"/>
          <w:b/>
          <w:szCs w:val="21"/>
        </w:rPr>
        <w:t xml:space="preserve">16.2.5 </w:t>
      </w:r>
      <w:r>
        <w:rPr>
          <w:rFonts w:hint="eastAsia" w:ascii="宋体" w:hAnsi="宋体"/>
          <w:szCs w:val="21"/>
        </w:rPr>
        <w:t xml:space="preserve"> 有平台的大模板起吊时，平台上禁止存放任何物体。里外角模和临时摘、挂的板面与大模板必须连接牢固，防止脱开和断裂、坠落。</w:t>
      </w:r>
    </w:p>
    <w:p>
      <w:pPr>
        <w:ind w:firstLine="420" w:firstLineChars="200"/>
        <w:rPr>
          <w:rFonts w:hint="eastAsia" w:ascii="宋体" w:hAnsi="宋体"/>
          <w:szCs w:val="21"/>
        </w:rPr>
      </w:pPr>
      <w:r>
        <w:rPr>
          <w:rFonts w:hint="eastAsia" w:ascii="宋体" w:hAnsi="宋体"/>
          <w:b/>
          <w:szCs w:val="21"/>
        </w:rPr>
        <w:t>16.2.6</w:t>
      </w:r>
      <w:r>
        <w:rPr>
          <w:rFonts w:hint="eastAsia" w:ascii="宋体" w:hAnsi="宋体"/>
          <w:szCs w:val="21"/>
        </w:rPr>
        <w:t xml:space="preserve">  分开浇灌纵横墙混凝土时，可在两道横墙的模板平台上搭设临时走道或其他安全措施。禁止操作人员在外墙上行走。</w:t>
      </w:r>
    </w:p>
    <w:p>
      <w:pPr>
        <w:ind w:firstLine="420" w:firstLineChars="200"/>
        <w:rPr>
          <w:rFonts w:hint="eastAsia" w:ascii="宋体" w:hAnsi="宋体"/>
          <w:szCs w:val="21"/>
        </w:rPr>
      </w:pPr>
      <w:r>
        <w:rPr>
          <w:rFonts w:hint="eastAsia" w:ascii="宋体" w:hAnsi="宋体"/>
          <w:b/>
          <w:szCs w:val="21"/>
        </w:rPr>
        <w:t xml:space="preserve">16.2.7 </w:t>
      </w:r>
      <w:r>
        <w:rPr>
          <w:rFonts w:hint="eastAsia" w:ascii="宋体" w:hAnsi="宋体"/>
          <w:szCs w:val="21"/>
        </w:rPr>
        <w:t xml:space="preserve"> 拆模板应先穿墙螺栓和铁件等，并使模板面与墙面脱离，方可慢速起吊。</w:t>
      </w:r>
    </w:p>
    <w:p>
      <w:pPr>
        <w:ind w:firstLine="420" w:firstLineChars="200"/>
        <w:rPr>
          <w:rFonts w:hint="eastAsia" w:ascii="宋体" w:hAnsi="宋体"/>
          <w:szCs w:val="21"/>
        </w:rPr>
      </w:pPr>
      <w:r>
        <w:rPr>
          <w:rFonts w:hint="eastAsia" w:ascii="宋体" w:hAnsi="宋体"/>
          <w:b/>
          <w:szCs w:val="21"/>
        </w:rPr>
        <w:t xml:space="preserve">16.2.8 </w:t>
      </w:r>
      <w:r>
        <w:rPr>
          <w:rFonts w:hint="eastAsia" w:ascii="宋体" w:hAnsi="宋体"/>
          <w:szCs w:val="21"/>
        </w:rPr>
        <w:t xml:space="preserve"> 清扫模板和刷隔离剂时，必须将模板支撑牢固，两板中间保持不少于0.6m的走道。</w:t>
      </w:r>
    </w:p>
    <w:p>
      <w:pPr>
        <w:ind w:firstLine="420" w:firstLineChars="200"/>
        <w:rPr>
          <w:rFonts w:hint="eastAsia" w:ascii="宋体" w:hAnsi="宋体"/>
          <w:szCs w:val="21"/>
        </w:rPr>
      </w:pPr>
      <w:r>
        <w:rPr>
          <w:rFonts w:hint="eastAsia" w:ascii="宋体" w:hAnsi="宋体"/>
          <w:b/>
          <w:szCs w:val="21"/>
        </w:rPr>
        <w:t>16.2.9</w:t>
      </w:r>
      <w:r>
        <w:rPr>
          <w:rFonts w:hint="eastAsia" w:ascii="宋体" w:hAnsi="宋体"/>
          <w:szCs w:val="21"/>
        </w:rPr>
        <w:t xml:space="preserve">  大模板放置时，下面不得压有电线和气焊（割）管线。采用电热法养护混凝土时，必须将模板串联并与避雷网接通，防止漏电。</w:t>
      </w:r>
    </w:p>
    <w:p>
      <w:pPr>
        <w:rPr>
          <w:rFonts w:hint="eastAsia"/>
        </w:rPr>
      </w:pPr>
      <w:bookmarkStart w:id="53" w:name="_Toc7447"/>
      <w:r>
        <w:rPr>
          <w:rFonts w:hint="eastAsia"/>
        </w:rPr>
        <w:t>第三节  内外墙板、大楼板预制构件安装</w:t>
      </w:r>
      <w:bookmarkEnd w:id="53"/>
    </w:p>
    <w:p>
      <w:pPr>
        <w:ind w:firstLine="420" w:firstLineChars="200"/>
        <w:rPr>
          <w:rFonts w:hint="eastAsia" w:ascii="宋体" w:hAnsi="宋体"/>
          <w:szCs w:val="21"/>
        </w:rPr>
      </w:pPr>
      <w:r>
        <w:rPr>
          <w:rFonts w:hint="eastAsia" w:ascii="宋体" w:hAnsi="宋体"/>
          <w:b/>
          <w:szCs w:val="21"/>
        </w:rPr>
        <w:t>16.3.1</w:t>
      </w:r>
      <w:r>
        <w:rPr>
          <w:rFonts w:hint="eastAsia" w:ascii="宋体" w:hAnsi="宋体"/>
          <w:szCs w:val="21"/>
        </w:rPr>
        <w:t xml:space="preserve">  各种预制构件安装必须按施工顺序对号就位，应保持垂直稳起。就位后，立即将构件的拉杆和支撑焊牢或锚固。方可摘钩。禁止站在外墙板边沿探身推拉构件。</w:t>
      </w:r>
    </w:p>
    <w:p>
      <w:pPr>
        <w:ind w:firstLine="420" w:firstLineChars="200"/>
        <w:rPr>
          <w:rFonts w:hint="eastAsia" w:ascii="宋体" w:hAnsi="宋体"/>
          <w:szCs w:val="21"/>
        </w:rPr>
      </w:pPr>
      <w:r>
        <w:rPr>
          <w:rFonts w:hint="eastAsia" w:ascii="宋体" w:hAnsi="宋体"/>
          <w:b/>
          <w:szCs w:val="21"/>
        </w:rPr>
        <w:t>16.3.2</w:t>
      </w:r>
      <w:r>
        <w:rPr>
          <w:rFonts w:hint="eastAsia" w:ascii="宋体" w:hAnsi="宋体"/>
          <w:szCs w:val="21"/>
        </w:rPr>
        <w:t xml:space="preserve">  从插放架起吊墙板应用卡环卡牢，垂直稳起，墙板必须超过障碍物允许高度方可回转臂杆。</w:t>
      </w:r>
    </w:p>
    <w:p>
      <w:pPr>
        <w:ind w:firstLine="420" w:firstLineChars="200"/>
        <w:rPr>
          <w:rFonts w:hint="eastAsia" w:ascii="宋体" w:hAnsi="宋体"/>
          <w:szCs w:val="21"/>
        </w:rPr>
      </w:pPr>
      <w:r>
        <w:rPr>
          <w:rFonts w:hint="eastAsia" w:ascii="宋体" w:hAnsi="宋体"/>
          <w:b/>
          <w:szCs w:val="21"/>
        </w:rPr>
        <w:t xml:space="preserve">16.3.3 </w:t>
      </w:r>
      <w:r>
        <w:rPr>
          <w:rFonts w:hint="eastAsia" w:ascii="宋体" w:hAnsi="宋体"/>
          <w:szCs w:val="21"/>
        </w:rPr>
        <w:t xml:space="preserve"> 上下层壁板就位后，应将预留钢筋立即焊牢，禁止下层壁板未焊牢前安装上层构件。</w:t>
      </w:r>
    </w:p>
    <w:p>
      <w:pPr>
        <w:ind w:firstLine="420" w:firstLineChars="200"/>
        <w:rPr>
          <w:rFonts w:hint="eastAsia" w:ascii="宋体" w:hAnsi="宋体"/>
          <w:szCs w:val="21"/>
        </w:rPr>
      </w:pPr>
      <w:r>
        <w:rPr>
          <w:rFonts w:hint="eastAsia" w:ascii="宋体" w:hAnsi="宋体"/>
          <w:b/>
          <w:szCs w:val="21"/>
        </w:rPr>
        <w:t>16.3.4</w:t>
      </w:r>
      <w:r>
        <w:rPr>
          <w:rFonts w:hint="eastAsia" w:ascii="宋体" w:hAnsi="宋体"/>
          <w:szCs w:val="21"/>
        </w:rPr>
        <w:t xml:space="preserve">  分流水段施工，流水段端头和外墙板，一侧与横墙连接，另一侧必须用铁管和带有花篮螺栓的钢丝绳，把外墙板与楼板临时拉牢。直到与下一流水段钢筋套环串好、加固后方可拆掉。</w:t>
      </w:r>
    </w:p>
    <w:p>
      <w:pPr>
        <w:ind w:firstLine="420" w:firstLineChars="200"/>
        <w:rPr>
          <w:rFonts w:hint="eastAsia" w:ascii="宋体" w:hAnsi="宋体"/>
          <w:szCs w:val="21"/>
        </w:rPr>
      </w:pPr>
      <w:r>
        <w:rPr>
          <w:rFonts w:hint="eastAsia" w:ascii="宋体" w:hAnsi="宋体"/>
          <w:b/>
          <w:szCs w:val="21"/>
        </w:rPr>
        <w:t xml:space="preserve">16.3.5 </w:t>
      </w:r>
      <w:r>
        <w:rPr>
          <w:rFonts w:hint="eastAsia" w:ascii="宋体" w:hAnsi="宋体"/>
          <w:szCs w:val="21"/>
        </w:rPr>
        <w:t xml:space="preserve"> 墙板就位固定后不得撬动，需要撬动调整时，应重新挂钩。墙板安装过程中禁止拆移支撑和立杆。</w:t>
      </w:r>
    </w:p>
    <w:p>
      <w:pPr>
        <w:ind w:firstLine="420" w:firstLineChars="200"/>
        <w:rPr>
          <w:rFonts w:hint="eastAsia" w:ascii="宋体" w:hAnsi="宋体"/>
          <w:szCs w:val="21"/>
        </w:rPr>
      </w:pPr>
      <w:r>
        <w:rPr>
          <w:rFonts w:hint="eastAsia" w:ascii="宋体" w:hAnsi="宋体"/>
          <w:b/>
          <w:szCs w:val="21"/>
        </w:rPr>
        <w:t>16.3.6</w:t>
      </w:r>
      <w:r>
        <w:rPr>
          <w:rFonts w:hint="eastAsia" w:ascii="宋体" w:hAnsi="宋体"/>
          <w:szCs w:val="21"/>
        </w:rPr>
        <w:t xml:space="preserve">  外墙为砖砌体，内墙浇灌混凝土前，必须将外墙加固，防止墙体外涨。在拆除时，禁止把加固材料悬挂在墙体上和直接向下仍。</w:t>
      </w:r>
    </w:p>
    <w:p>
      <w:pPr>
        <w:ind w:firstLine="420" w:firstLineChars="200"/>
        <w:rPr>
          <w:rFonts w:hint="eastAsia" w:ascii="宋体" w:hAnsi="宋体"/>
          <w:szCs w:val="21"/>
        </w:rPr>
      </w:pPr>
      <w:r>
        <w:rPr>
          <w:rFonts w:hint="eastAsia" w:ascii="宋体" w:hAnsi="宋体"/>
          <w:b/>
          <w:szCs w:val="21"/>
        </w:rPr>
        <w:t>16.3.7</w:t>
      </w:r>
      <w:r>
        <w:rPr>
          <w:rFonts w:hint="eastAsia" w:ascii="宋体" w:hAnsi="宋体"/>
          <w:szCs w:val="21"/>
        </w:rPr>
        <w:t xml:space="preserve">  阳台板安装就位必须逐层支设临时支柱，连续支顶不得少于三层，并与墙体拉结牢固。阳台板预留的拉结筋与圈梁钢筋应即使焊接。</w:t>
      </w:r>
    </w:p>
    <w:p>
      <w:pPr>
        <w:ind w:firstLine="420" w:firstLineChars="200"/>
        <w:rPr>
          <w:rFonts w:hint="eastAsia" w:ascii="宋体" w:hAnsi="宋体"/>
          <w:szCs w:val="21"/>
        </w:rPr>
      </w:pPr>
      <w:r>
        <w:rPr>
          <w:rFonts w:hint="eastAsia" w:ascii="宋体" w:hAnsi="宋体"/>
          <w:b/>
          <w:szCs w:val="21"/>
        </w:rPr>
        <w:t>16.3.8</w:t>
      </w:r>
      <w:r>
        <w:rPr>
          <w:rFonts w:hint="eastAsia" w:ascii="宋体" w:hAnsi="宋体"/>
          <w:szCs w:val="21"/>
        </w:rPr>
        <w:t xml:space="preserve">  阳台栏板和楼梯栏杆，应随楼层安装。如不能即使安装，必须按规定在外侧搭设防护栏杆。</w:t>
      </w:r>
    </w:p>
    <w:p>
      <w:pPr>
        <w:ind w:firstLine="420" w:firstLineChars="200"/>
        <w:rPr>
          <w:rFonts w:hint="eastAsia" w:ascii="宋体" w:hAnsi="宋体"/>
          <w:szCs w:val="21"/>
        </w:rPr>
      </w:pPr>
      <w:r>
        <w:rPr>
          <w:rFonts w:hint="eastAsia" w:ascii="宋体" w:hAnsi="宋体"/>
          <w:b/>
          <w:szCs w:val="21"/>
        </w:rPr>
        <w:t>16.3.9</w:t>
      </w:r>
      <w:r>
        <w:rPr>
          <w:rFonts w:hint="eastAsia" w:ascii="宋体" w:hAnsi="宋体"/>
          <w:szCs w:val="21"/>
        </w:rPr>
        <w:t>预制构件就位焊接牢固后，应立即将吊环割掉，防止绊脚。</w:t>
      </w:r>
    </w:p>
    <w:p>
      <w:pPr>
        <w:ind w:firstLine="420" w:firstLineChars="200"/>
        <w:rPr>
          <w:rFonts w:hint="eastAsia" w:ascii="宋体" w:hAnsi="宋体"/>
          <w:szCs w:val="21"/>
        </w:rPr>
      </w:pPr>
    </w:p>
    <w:p>
      <w:pPr>
        <w:rPr>
          <w:rFonts w:hint="eastAsia" w:ascii="宋体" w:hAnsi="宋体"/>
          <w:szCs w:val="21"/>
        </w:rPr>
      </w:pPr>
    </w:p>
    <w:p>
      <w:pPr>
        <w:rPr>
          <w:rFonts w:hint="eastAsia"/>
        </w:rPr>
      </w:pPr>
      <w:bookmarkStart w:id="54" w:name="_Toc517"/>
      <w:r>
        <w:rPr>
          <w:rFonts w:hint="eastAsia"/>
        </w:rPr>
        <w:t>第十九章  地下连续墙施工</w:t>
      </w:r>
      <w:bookmarkEnd w:id="54"/>
    </w:p>
    <w:p>
      <w:pPr>
        <w:ind w:firstLine="420" w:firstLineChars="200"/>
        <w:rPr>
          <w:rFonts w:hint="eastAsia" w:ascii="宋体" w:hAnsi="宋体"/>
          <w:szCs w:val="21"/>
        </w:rPr>
      </w:pPr>
    </w:p>
    <w:p>
      <w:pPr>
        <w:ind w:firstLine="420" w:firstLineChars="200"/>
        <w:rPr>
          <w:rFonts w:hint="eastAsia" w:ascii="宋体" w:hAnsi="宋体"/>
          <w:szCs w:val="21"/>
        </w:rPr>
      </w:pPr>
      <w:r>
        <w:rPr>
          <w:rFonts w:hint="eastAsia" w:ascii="宋体" w:hAnsi="宋体"/>
          <w:b/>
          <w:szCs w:val="21"/>
        </w:rPr>
        <w:t xml:space="preserve">19.0.1 </w:t>
      </w:r>
      <w:r>
        <w:rPr>
          <w:rFonts w:hint="eastAsia" w:ascii="宋体" w:hAnsi="宋体"/>
          <w:szCs w:val="21"/>
        </w:rPr>
        <w:t xml:space="preserve"> 导沟上开挖段应设置防护设施，防止人员或工具杂物等坠落泥浆内。</w:t>
      </w:r>
    </w:p>
    <w:p>
      <w:pPr>
        <w:ind w:firstLine="420" w:firstLineChars="200"/>
        <w:rPr>
          <w:rFonts w:hint="eastAsia" w:ascii="宋体" w:hAnsi="宋体"/>
          <w:szCs w:val="21"/>
        </w:rPr>
      </w:pPr>
      <w:r>
        <w:rPr>
          <w:rFonts w:hint="eastAsia" w:ascii="宋体" w:hAnsi="宋体"/>
          <w:b/>
          <w:szCs w:val="21"/>
        </w:rPr>
        <w:t>19.0.2</w:t>
      </w:r>
      <w:r>
        <w:rPr>
          <w:rFonts w:hint="eastAsia" w:ascii="宋体" w:hAnsi="宋体"/>
          <w:szCs w:val="21"/>
        </w:rPr>
        <w:t xml:space="preserve">  挖槽施工过程中，如需中止时，应把挖槽机械提升的导墙的位置。</w:t>
      </w:r>
    </w:p>
    <w:p>
      <w:pPr>
        <w:ind w:firstLine="420" w:firstLineChars="200"/>
        <w:rPr>
          <w:rFonts w:hint="eastAsia" w:ascii="宋体" w:hAnsi="宋体"/>
          <w:szCs w:val="21"/>
        </w:rPr>
      </w:pPr>
      <w:r>
        <w:rPr>
          <w:rFonts w:hint="eastAsia" w:ascii="宋体" w:hAnsi="宋体"/>
          <w:b/>
          <w:szCs w:val="21"/>
        </w:rPr>
        <w:t>19.0.3</w:t>
      </w:r>
      <w:r>
        <w:rPr>
          <w:rFonts w:hint="eastAsia" w:ascii="宋体" w:hAnsi="宋体"/>
          <w:szCs w:val="21"/>
        </w:rPr>
        <w:t xml:space="preserve">  在特别软落土层、塌方区、回填土或其他不利条件下施工，应按专项施工组织设计进行。</w:t>
      </w:r>
    </w:p>
    <w:p>
      <w:pPr>
        <w:ind w:firstLine="420" w:firstLineChars="200"/>
        <w:rPr>
          <w:rFonts w:hint="eastAsia" w:ascii="宋体" w:hAnsi="宋体"/>
          <w:szCs w:val="21"/>
        </w:rPr>
      </w:pPr>
      <w:r>
        <w:rPr>
          <w:rFonts w:hint="eastAsia" w:ascii="宋体" w:hAnsi="宋体"/>
          <w:b/>
          <w:szCs w:val="21"/>
        </w:rPr>
        <w:t>19.0.4</w:t>
      </w:r>
      <w:r>
        <w:rPr>
          <w:rFonts w:hint="eastAsia" w:ascii="宋体" w:hAnsi="宋体"/>
          <w:szCs w:val="21"/>
        </w:rPr>
        <w:t xml:space="preserve">  在触变泥浆下工作的动力设备，如无电缆自动放收机构，应设有专人收放电缆，并经常检查防止破损漏电。</w:t>
      </w:r>
    </w:p>
    <w:p>
      <w:pPr>
        <w:ind w:firstLine="420" w:firstLineChars="200"/>
        <w:rPr>
          <w:rFonts w:hint="eastAsia" w:ascii="宋体" w:hAnsi="宋体"/>
          <w:szCs w:val="21"/>
        </w:rPr>
      </w:pPr>
      <w:r>
        <w:rPr>
          <w:rFonts w:hint="eastAsia" w:ascii="宋体" w:hAnsi="宋体"/>
          <w:b/>
          <w:szCs w:val="21"/>
        </w:rPr>
        <w:t>19.0.5</w:t>
      </w:r>
      <w:r>
        <w:rPr>
          <w:rFonts w:hint="eastAsia" w:ascii="宋体" w:hAnsi="宋体"/>
          <w:szCs w:val="21"/>
        </w:rPr>
        <w:t xml:space="preserve">  在地下连续墙的混凝土达到设计强度后，方得进行开挖。用地下连续墙作为挡土墙的基坑，开挖时，应严格按照程序设置围檀支撑或土中锚杆。</w:t>
      </w:r>
    </w:p>
    <w:p>
      <w:pPr>
        <w:rPr>
          <w:rFonts w:hint="eastAsia"/>
        </w:rPr>
      </w:pPr>
      <w:bookmarkStart w:id="55" w:name="_Toc12827"/>
      <w:r>
        <w:rPr>
          <w:rFonts w:hint="eastAsia"/>
        </w:rPr>
        <w:t>第二十章  网架及钢结构施工</w:t>
      </w:r>
      <w:bookmarkEnd w:id="55"/>
    </w:p>
    <w:p>
      <w:pPr>
        <w:rPr>
          <w:rFonts w:hint="eastAsia"/>
        </w:rPr>
      </w:pPr>
      <w:bookmarkStart w:id="56" w:name="_Toc23400"/>
      <w:r>
        <w:rPr>
          <w:rFonts w:hint="eastAsia"/>
        </w:rPr>
        <w:t>第一节  网架施工</w:t>
      </w:r>
      <w:bookmarkEnd w:id="56"/>
    </w:p>
    <w:p>
      <w:pPr>
        <w:ind w:firstLine="420" w:firstLineChars="200"/>
        <w:rPr>
          <w:rFonts w:hint="eastAsia" w:ascii="宋体" w:hAnsi="宋体"/>
          <w:szCs w:val="21"/>
        </w:rPr>
      </w:pPr>
      <w:r>
        <w:rPr>
          <w:rFonts w:hint="eastAsia" w:ascii="宋体" w:hAnsi="宋体"/>
          <w:b/>
          <w:szCs w:val="21"/>
        </w:rPr>
        <w:t>20.1.1</w:t>
      </w:r>
      <w:r>
        <w:rPr>
          <w:rFonts w:hint="eastAsia" w:ascii="宋体" w:hAnsi="宋体"/>
          <w:szCs w:val="21"/>
        </w:rPr>
        <w:t xml:space="preserve">  为网架施工搭设的各类钢管脚手架必须编制专项安全施工组织设计并进行专门的设计计算，在作业中应遵守本规程第七章的有关规定。</w:t>
      </w:r>
    </w:p>
    <w:p>
      <w:pPr>
        <w:ind w:firstLine="420" w:firstLineChars="200"/>
        <w:rPr>
          <w:rFonts w:hint="eastAsia" w:ascii="宋体" w:hAnsi="宋体"/>
          <w:szCs w:val="21"/>
        </w:rPr>
      </w:pPr>
      <w:r>
        <w:rPr>
          <w:rFonts w:hint="eastAsia" w:ascii="宋体" w:hAnsi="宋体"/>
          <w:b/>
          <w:szCs w:val="21"/>
        </w:rPr>
        <w:t>20.1.2</w:t>
      </w:r>
      <w:r>
        <w:rPr>
          <w:rFonts w:hint="eastAsia" w:ascii="宋体" w:hAnsi="宋体"/>
          <w:szCs w:val="21"/>
        </w:rPr>
        <w:t xml:space="preserve">  搭设移动式脚手架操作平台，脚手架立杆应焊接在槽钢上，距槽钢面200mm处必须设纵向和横向扫地杆。脚手架斜道及休息平台、作业层周边防护及脚手板铺设等应符合本规程第七章的有关规定。</w:t>
      </w:r>
    </w:p>
    <w:p>
      <w:pPr>
        <w:ind w:firstLine="420" w:firstLineChars="200"/>
        <w:rPr>
          <w:rFonts w:hint="eastAsia" w:ascii="宋体" w:hAnsi="宋体"/>
          <w:szCs w:val="21"/>
        </w:rPr>
      </w:pPr>
      <w:r>
        <w:rPr>
          <w:rFonts w:hint="eastAsia" w:ascii="宋体" w:hAnsi="宋体"/>
          <w:b/>
          <w:szCs w:val="21"/>
        </w:rPr>
        <w:t>20.1.3</w:t>
      </w:r>
      <w:r>
        <w:rPr>
          <w:rFonts w:hint="eastAsia" w:ascii="宋体" w:hAnsi="宋体"/>
          <w:szCs w:val="21"/>
        </w:rPr>
        <w:t xml:space="preserve">  移动式脚手架在拖移时必须遵守专项安全施工组织设计的规定。</w:t>
      </w:r>
    </w:p>
    <w:p>
      <w:pPr>
        <w:ind w:firstLine="420" w:firstLineChars="200"/>
        <w:rPr>
          <w:rFonts w:hint="eastAsia" w:ascii="宋体" w:hAnsi="宋体"/>
          <w:szCs w:val="21"/>
        </w:rPr>
      </w:pPr>
      <w:r>
        <w:rPr>
          <w:rFonts w:hint="eastAsia" w:ascii="宋体" w:hAnsi="宋体"/>
          <w:b/>
          <w:szCs w:val="21"/>
        </w:rPr>
        <w:t>20.1.4</w:t>
      </w:r>
      <w:r>
        <w:rPr>
          <w:rFonts w:hint="eastAsia" w:ascii="宋体" w:hAnsi="宋体"/>
          <w:szCs w:val="21"/>
        </w:rPr>
        <w:t xml:space="preserve">  脚手架每次拖移时应有专人指挥，专人观测，先试拖1~2m后，对架子变形情况进行检查，确认无变形后方可正式拖移。拖移定位后应对脚手架的变形情况进行全面检查，确认无变形后方可使用。</w:t>
      </w:r>
    </w:p>
    <w:p>
      <w:pPr>
        <w:ind w:firstLine="420" w:firstLineChars="200"/>
        <w:rPr>
          <w:rFonts w:hint="eastAsia" w:ascii="宋体" w:hAnsi="宋体"/>
          <w:szCs w:val="21"/>
        </w:rPr>
      </w:pPr>
      <w:r>
        <w:rPr>
          <w:rFonts w:hint="eastAsia" w:ascii="宋体" w:hAnsi="宋体"/>
          <w:b/>
          <w:szCs w:val="21"/>
        </w:rPr>
        <w:t xml:space="preserve">20.1.5 </w:t>
      </w:r>
      <w:r>
        <w:rPr>
          <w:rFonts w:hint="eastAsia" w:ascii="宋体" w:hAnsi="宋体"/>
          <w:szCs w:val="21"/>
        </w:rPr>
        <w:t xml:space="preserve"> 网架钢螺栓球、杆件等构配件，应分批吊运至脚手架平台上。不得一次大批量集中堆放在架子平台上，应做到随安装、随吊运。</w:t>
      </w:r>
    </w:p>
    <w:p>
      <w:pPr>
        <w:ind w:firstLine="420" w:firstLineChars="200"/>
        <w:rPr>
          <w:rFonts w:hint="eastAsia" w:ascii="宋体" w:hAnsi="宋体"/>
          <w:szCs w:val="21"/>
        </w:rPr>
      </w:pPr>
      <w:r>
        <w:rPr>
          <w:rFonts w:hint="eastAsia" w:ascii="宋体" w:hAnsi="宋体"/>
          <w:b/>
          <w:szCs w:val="21"/>
        </w:rPr>
        <w:t>20.1.6</w:t>
      </w:r>
      <w:r>
        <w:rPr>
          <w:rFonts w:hint="eastAsia" w:ascii="宋体" w:hAnsi="宋体"/>
          <w:szCs w:val="21"/>
        </w:rPr>
        <w:t xml:space="preserve">  脚手架平台上操作人员应尽量减少，作业时不得多人集中在脚手架的一个跨距内。</w:t>
      </w:r>
    </w:p>
    <w:p>
      <w:pPr>
        <w:ind w:firstLine="420" w:firstLineChars="200"/>
        <w:rPr>
          <w:rFonts w:hint="eastAsia" w:ascii="宋体" w:hAnsi="宋体"/>
          <w:szCs w:val="21"/>
        </w:rPr>
      </w:pPr>
      <w:r>
        <w:rPr>
          <w:rFonts w:hint="eastAsia" w:ascii="宋体" w:hAnsi="宋体"/>
          <w:b/>
          <w:szCs w:val="21"/>
        </w:rPr>
        <w:t>20.1.7</w:t>
      </w:r>
      <w:r>
        <w:rPr>
          <w:rFonts w:hint="eastAsia" w:ascii="宋体" w:hAnsi="宋体"/>
          <w:szCs w:val="21"/>
        </w:rPr>
        <w:t xml:space="preserve">  在网架体上安装钢螺栓球及杆件的作业人员应使用安全带，安全带应挂在牢固的结构上，安装人员必须配工具袋和工具挂钩。</w:t>
      </w:r>
    </w:p>
    <w:p>
      <w:pPr>
        <w:ind w:firstLine="420" w:firstLineChars="200"/>
        <w:rPr>
          <w:rFonts w:hint="eastAsia" w:ascii="宋体" w:hAnsi="宋体"/>
          <w:szCs w:val="21"/>
        </w:rPr>
      </w:pPr>
      <w:r>
        <w:rPr>
          <w:rFonts w:hint="eastAsia" w:ascii="宋体" w:hAnsi="宋体"/>
          <w:b/>
          <w:szCs w:val="21"/>
        </w:rPr>
        <w:t>20.1.8</w:t>
      </w:r>
      <w:r>
        <w:rPr>
          <w:rFonts w:hint="eastAsia" w:ascii="宋体" w:hAnsi="宋体"/>
          <w:szCs w:val="21"/>
        </w:rPr>
        <w:t xml:space="preserve">  网架固定拖移或顶进作业时，所有设备应固定牢固，操作位置应设置牢固的作业平台，并应设置行走扶手或防护栏杆。拖移或顶进作业时，网架上不得有人停留。</w:t>
      </w:r>
    </w:p>
    <w:p>
      <w:pPr>
        <w:rPr>
          <w:rFonts w:hint="eastAsia"/>
        </w:rPr>
      </w:pPr>
      <w:bookmarkStart w:id="57" w:name="_Toc28736"/>
      <w:r>
        <w:rPr>
          <w:rFonts w:hint="eastAsia"/>
        </w:rPr>
        <w:t>第二节  钢结构施工</w:t>
      </w:r>
      <w:bookmarkEnd w:id="57"/>
    </w:p>
    <w:p>
      <w:pPr>
        <w:ind w:firstLine="420" w:firstLineChars="200"/>
        <w:rPr>
          <w:rFonts w:hint="eastAsia" w:ascii="宋体" w:hAnsi="宋体"/>
          <w:szCs w:val="21"/>
        </w:rPr>
      </w:pPr>
      <w:r>
        <w:rPr>
          <w:rFonts w:hint="eastAsia" w:ascii="宋体" w:hAnsi="宋体"/>
          <w:b/>
          <w:szCs w:val="21"/>
        </w:rPr>
        <w:t>20.2.1</w:t>
      </w:r>
      <w:r>
        <w:rPr>
          <w:rFonts w:hint="eastAsia" w:ascii="宋体" w:hAnsi="宋体"/>
          <w:szCs w:val="21"/>
        </w:rPr>
        <w:t xml:space="preserve">  使用移动式起重机吊运构件，应确定起重机进出现场路线和作业时起重机战位地点及需要的工作高度、吊臂长度和工作半径。</w:t>
      </w:r>
    </w:p>
    <w:p>
      <w:pPr>
        <w:ind w:firstLine="420" w:firstLineChars="200"/>
        <w:rPr>
          <w:rFonts w:hint="eastAsia" w:ascii="宋体" w:hAnsi="宋体"/>
          <w:szCs w:val="21"/>
        </w:rPr>
      </w:pPr>
      <w:r>
        <w:rPr>
          <w:rFonts w:hint="eastAsia" w:ascii="宋体" w:hAnsi="宋体"/>
          <w:b/>
          <w:szCs w:val="21"/>
        </w:rPr>
        <w:t>20.2.2</w:t>
      </w:r>
      <w:r>
        <w:rPr>
          <w:rFonts w:hint="eastAsia" w:ascii="宋体" w:hAnsi="宋体"/>
          <w:szCs w:val="21"/>
        </w:rPr>
        <w:t xml:space="preserve">  起重机应架设在平整坚实的地面上，若场地条件不满足架设条件要求，应根据现场情况，在技术负责人设计和指导下采用枕木支垫或采用路基箱等措施。</w:t>
      </w:r>
    </w:p>
    <w:p>
      <w:pPr>
        <w:ind w:firstLine="420" w:firstLineChars="200"/>
        <w:rPr>
          <w:rFonts w:hint="eastAsia" w:ascii="宋体" w:hAnsi="宋体"/>
          <w:szCs w:val="21"/>
        </w:rPr>
      </w:pPr>
      <w:r>
        <w:rPr>
          <w:rFonts w:hint="eastAsia" w:ascii="宋体" w:hAnsi="宋体"/>
          <w:b/>
          <w:szCs w:val="21"/>
        </w:rPr>
        <w:t>20.2.3</w:t>
      </w:r>
      <w:r>
        <w:rPr>
          <w:rFonts w:hint="eastAsia" w:ascii="宋体" w:hAnsi="宋体"/>
          <w:szCs w:val="21"/>
        </w:rPr>
        <w:t xml:space="preserve">  起重机架设完毕，应检查支腿是否牢靠，若支腿不能完全伸出时，应按实际伸长量计算整机稳定性，以便确定起重能量，防止失稳发生事故。</w:t>
      </w:r>
    </w:p>
    <w:p>
      <w:pPr>
        <w:ind w:firstLine="420" w:firstLineChars="200"/>
        <w:rPr>
          <w:rFonts w:hint="eastAsia" w:ascii="宋体" w:hAnsi="宋体"/>
          <w:szCs w:val="21"/>
        </w:rPr>
      </w:pPr>
      <w:r>
        <w:rPr>
          <w:rFonts w:hint="eastAsia" w:ascii="宋体" w:hAnsi="宋体"/>
          <w:b/>
          <w:szCs w:val="21"/>
        </w:rPr>
        <w:t>20.2.4</w:t>
      </w:r>
      <w:r>
        <w:rPr>
          <w:rFonts w:hint="eastAsia" w:ascii="宋体" w:hAnsi="宋体"/>
          <w:szCs w:val="21"/>
        </w:rPr>
        <w:t xml:space="preserve">  作业前，应进行空负荷试运转，确认发动机工作正常，离合器、制动器和各种安全保险装置灵敏、可靠，方可进行作业。</w:t>
      </w:r>
    </w:p>
    <w:p>
      <w:pPr>
        <w:ind w:firstLine="420" w:firstLineChars="200"/>
        <w:rPr>
          <w:rFonts w:hint="eastAsia" w:ascii="宋体" w:hAnsi="宋体"/>
          <w:szCs w:val="21"/>
        </w:rPr>
      </w:pPr>
      <w:r>
        <w:rPr>
          <w:rFonts w:hint="eastAsia" w:ascii="宋体" w:hAnsi="宋体"/>
          <w:b/>
          <w:szCs w:val="21"/>
        </w:rPr>
        <w:t>20.2.5</w:t>
      </w:r>
      <w:r>
        <w:rPr>
          <w:rFonts w:hint="eastAsia" w:ascii="宋体" w:hAnsi="宋体"/>
          <w:szCs w:val="21"/>
        </w:rPr>
        <w:t xml:space="preserve">  吊运物件时，应对构件捆绑牢固，选好吊点。</w:t>
      </w:r>
    </w:p>
    <w:p>
      <w:pPr>
        <w:ind w:firstLine="420" w:firstLineChars="200"/>
        <w:rPr>
          <w:rFonts w:hint="eastAsia" w:ascii="宋体" w:hAnsi="宋体"/>
          <w:szCs w:val="21"/>
        </w:rPr>
      </w:pPr>
      <w:r>
        <w:rPr>
          <w:rFonts w:hint="eastAsia" w:ascii="宋体" w:hAnsi="宋体"/>
          <w:b/>
          <w:szCs w:val="21"/>
        </w:rPr>
        <w:t xml:space="preserve">20.2.6 </w:t>
      </w:r>
      <w:r>
        <w:rPr>
          <w:rFonts w:hint="eastAsia" w:ascii="宋体" w:hAnsi="宋体"/>
          <w:szCs w:val="21"/>
        </w:rPr>
        <w:t xml:space="preserve"> 采用其他吊装方法，捆绑绳、滑轮、钢丝绳等吊具的使用必须符合《起重机械安全规范》（GB6067）的规定。</w:t>
      </w:r>
    </w:p>
    <w:p>
      <w:pPr>
        <w:ind w:firstLine="420" w:firstLineChars="200"/>
        <w:rPr>
          <w:rFonts w:hint="eastAsia" w:ascii="宋体" w:hAnsi="宋体"/>
          <w:szCs w:val="21"/>
        </w:rPr>
      </w:pPr>
      <w:r>
        <w:rPr>
          <w:rFonts w:hint="eastAsia" w:ascii="宋体" w:hAnsi="宋体"/>
          <w:b/>
          <w:szCs w:val="21"/>
        </w:rPr>
        <w:t>20.2.7</w:t>
      </w:r>
      <w:r>
        <w:rPr>
          <w:rFonts w:hint="eastAsia" w:ascii="宋体" w:hAnsi="宋体"/>
          <w:szCs w:val="21"/>
        </w:rPr>
        <w:t xml:space="preserve">  钢结构安装作业人员在高处作业时，必须遵守《建筑施工高处作业安全技术规范》（JGJ80）和本规程第五章的有关规定。</w:t>
      </w:r>
    </w:p>
    <w:p>
      <w:pPr>
        <w:ind w:firstLine="420" w:firstLineChars="200"/>
        <w:rPr>
          <w:rFonts w:hint="eastAsia" w:ascii="宋体" w:hAnsi="宋体"/>
          <w:szCs w:val="21"/>
        </w:rPr>
      </w:pPr>
      <w:r>
        <w:rPr>
          <w:rFonts w:hint="eastAsia" w:ascii="宋体" w:hAnsi="宋体"/>
          <w:b/>
          <w:szCs w:val="21"/>
        </w:rPr>
        <w:t>20.2.8</w:t>
      </w:r>
      <w:r>
        <w:rPr>
          <w:rFonts w:hint="eastAsia" w:ascii="宋体" w:hAnsi="宋体"/>
          <w:szCs w:val="21"/>
        </w:rPr>
        <w:t xml:space="preserve">  钢结构安装现场附近有架空输电线路的，其安全操作距离应符合本规程第2.0.16条和第4.0.17条的规定；否则，必须采取安全防护措施。</w:t>
      </w:r>
    </w:p>
    <w:p>
      <w:pPr>
        <w:ind w:firstLine="420" w:firstLineChars="200"/>
        <w:rPr>
          <w:rFonts w:hint="eastAsia" w:ascii="宋体" w:hAnsi="宋体"/>
          <w:szCs w:val="21"/>
        </w:rPr>
      </w:pPr>
    </w:p>
    <w:p>
      <w:pPr>
        <w:rPr>
          <w:rFonts w:hint="eastAsia"/>
        </w:rPr>
      </w:pPr>
      <w:bookmarkStart w:id="58" w:name="_Toc1839"/>
      <w:r>
        <w:rPr>
          <w:rFonts w:hint="eastAsia"/>
        </w:rPr>
        <w:t>第二十一章  桩基施工</w:t>
      </w:r>
      <w:bookmarkEnd w:id="58"/>
    </w:p>
    <w:p>
      <w:pPr>
        <w:rPr>
          <w:rFonts w:hint="eastAsia"/>
        </w:rPr>
      </w:pPr>
      <w:bookmarkStart w:id="59" w:name="_Toc27378"/>
      <w:r>
        <w:rPr>
          <w:rFonts w:hint="eastAsia"/>
        </w:rPr>
        <w:t>第一节  一般规定</w:t>
      </w:r>
      <w:bookmarkEnd w:id="59"/>
    </w:p>
    <w:p>
      <w:pPr>
        <w:ind w:firstLine="420" w:firstLineChars="200"/>
        <w:rPr>
          <w:rFonts w:hint="eastAsia" w:ascii="宋体" w:hAnsi="宋体"/>
          <w:szCs w:val="21"/>
        </w:rPr>
      </w:pPr>
      <w:r>
        <w:rPr>
          <w:rFonts w:hint="eastAsia" w:ascii="宋体" w:hAnsi="宋体"/>
          <w:b/>
          <w:szCs w:val="21"/>
        </w:rPr>
        <w:t>21.1.1</w:t>
      </w:r>
      <w:r>
        <w:rPr>
          <w:rFonts w:hint="eastAsia" w:ascii="宋体" w:hAnsi="宋体"/>
          <w:szCs w:val="21"/>
        </w:rPr>
        <w:t xml:space="preserve">  桩基工程施工现场及各类机电设备的使用、施工临时用电线路及生产、生活用电除应遵守本章的有关规定外，尚应遵守本规程第二章、第四章、第十五章及第五十章的有关规定。</w:t>
      </w:r>
    </w:p>
    <w:p>
      <w:pPr>
        <w:ind w:firstLine="420" w:firstLineChars="200"/>
        <w:rPr>
          <w:rFonts w:hint="eastAsia" w:ascii="宋体" w:hAnsi="宋体"/>
          <w:szCs w:val="21"/>
        </w:rPr>
      </w:pPr>
      <w:r>
        <w:rPr>
          <w:rFonts w:hint="eastAsia" w:ascii="宋体" w:hAnsi="宋体"/>
          <w:b/>
          <w:szCs w:val="21"/>
        </w:rPr>
        <w:t xml:space="preserve">21.1.2 </w:t>
      </w:r>
      <w:r>
        <w:rPr>
          <w:rFonts w:hint="eastAsia" w:ascii="宋体" w:hAnsi="宋体"/>
          <w:szCs w:val="21"/>
        </w:rPr>
        <w:t xml:space="preserve"> 进场施工前必须根据建设方提供的施工场地及附近的高、低压输电线路、地下管线、通讯电缆及周围构筑物等分布情况的资料进行现场踏勘；在山谷、河岸或水上施工，应搜集了解地质地形、历年山洪和最高水位、最大风力、雷雨季节及年雷暴日数等气象和水文资料，并制定专项安全施工组织设计。</w:t>
      </w:r>
    </w:p>
    <w:p>
      <w:pPr>
        <w:ind w:firstLine="420" w:firstLineChars="200"/>
        <w:rPr>
          <w:rFonts w:hint="eastAsia" w:ascii="宋体" w:hAnsi="宋体"/>
          <w:szCs w:val="21"/>
        </w:rPr>
      </w:pPr>
      <w:r>
        <w:rPr>
          <w:rFonts w:hint="eastAsia" w:ascii="宋体" w:hAnsi="宋体"/>
          <w:b/>
          <w:szCs w:val="21"/>
        </w:rPr>
        <w:t>21.1.3</w:t>
      </w:r>
      <w:r>
        <w:rPr>
          <w:rFonts w:hint="eastAsia" w:ascii="宋体" w:hAnsi="宋体"/>
          <w:szCs w:val="21"/>
        </w:rPr>
        <w:t xml:space="preserve">  自制或改装的机械设备，必须有设计方案、设计图纸、设计计算书、保证使用安全的防护装置以及保证制作质量的技术措施、使用前读机械设备进行鉴定和验收的技术标准、使用说明书及安全操作技术规程，并必须经企业总工程师审核批准。各种自制或改装的机械设备，在投入使用前，必须经企业设计、制作、安装、设备管理、技术及安全管理、施工现场等各方有关人员按设计要求进行鉴定验收合格后，方可投入使用。</w:t>
      </w:r>
    </w:p>
    <w:p>
      <w:pPr>
        <w:ind w:firstLine="420" w:firstLineChars="200"/>
        <w:rPr>
          <w:rFonts w:hint="eastAsia" w:ascii="宋体" w:hAnsi="宋体"/>
          <w:szCs w:val="21"/>
        </w:rPr>
      </w:pPr>
      <w:r>
        <w:rPr>
          <w:rFonts w:hint="eastAsia" w:ascii="宋体" w:hAnsi="宋体"/>
          <w:b/>
          <w:szCs w:val="21"/>
        </w:rPr>
        <w:t>21.2.4</w:t>
      </w:r>
      <w:r>
        <w:rPr>
          <w:rFonts w:hint="eastAsia" w:ascii="宋体" w:hAnsi="宋体"/>
          <w:szCs w:val="21"/>
        </w:rPr>
        <w:t xml:space="preserve">  桩基工程施工现场临时用电线路应采用电缆敷设，临时用电线路的敷设应符合专项安全用电施工组织设计的要求及本规程第十五章的有关规定，对经常需要移动的电缆线路，应敷设在不易被车辆碾轧、人踩、及管材、工作碰撞的地方，且不得置于泥土和水中。电工每周至少必须停电检查一次电缆外层磨损情况，发现问题必须及时处理。电缆通过临时道路时，应用钢管做护套，挖沟埋地敷设并设置牢固、明显的方位标志。</w:t>
      </w:r>
    </w:p>
    <w:p>
      <w:pPr>
        <w:ind w:firstLine="420" w:firstLineChars="200"/>
        <w:rPr>
          <w:rFonts w:hint="eastAsia" w:ascii="宋体" w:hAnsi="宋体"/>
          <w:szCs w:val="21"/>
        </w:rPr>
      </w:pPr>
      <w:r>
        <w:rPr>
          <w:rFonts w:hint="eastAsia" w:ascii="宋体" w:hAnsi="宋体"/>
          <w:b/>
          <w:szCs w:val="21"/>
        </w:rPr>
        <w:t xml:space="preserve">21.1.5 </w:t>
      </w:r>
      <w:r>
        <w:rPr>
          <w:rFonts w:hint="eastAsia" w:ascii="宋体" w:hAnsi="宋体"/>
          <w:szCs w:val="21"/>
        </w:rPr>
        <w:t xml:space="preserve"> 每台机械设备用电必须设置专用的开关柜或开关箱，柜（箱）内必须安装过流、过载、短路、及漏电保护等电器装置。机械设备和开关柜设置的保护接零或接地、开关柜（箱）的防雨、防潮措施及柜（箱）内开关电器装置、开关柜（箱）的安装等应符合《施工现场临时用电安全技术规范》（JGJ46）及本规程第十五章的有关规定。</w:t>
      </w:r>
    </w:p>
    <w:p>
      <w:pPr>
        <w:ind w:firstLine="420" w:firstLineChars="200"/>
        <w:rPr>
          <w:rFonts w:hint="eastAsia" w:ascii="宋体" w:hAnsi="宋体"/>
          <w:szCs w:val="21"/>
        </w:rPr>
      </w:pPr>
      <w:r>
        <w:rPr>
          <w:rFonts w:hint="eastAsia" w:ascii="宋体" w:hAnsi="宋体"/>
          <w:b/>
          <w:szCs w:val="21"/>
        </w:rPr>
        <w:t>21.1.6</w:t>
      </w:r>
      <w:r>
        <w:rPr>
          <w:rFonts w:hint="eastAsia" w:ascii="宋体" w:hAnsi="宋体"/>
          <w:szCs w:val="21"/>
        </w:rPr>
        <w:t xml:space="preserve">  夜间施工应有安全和足够的照明，手持式行灯应使用安全电压。在遇突然停电作业人员需要及时撤离作业点时，必须装设自备电源的应急照明装置。照明灯具的选择、安装、使用等应符合《施工现场临时用电安全技术规范》（JGJ46）及本规程第十五章的有关规定。</w:t>
      </w:r>
    </w:p>
    <w:p>
      <w:pPr>
        <w:ind w:firstLine="420" w:firstLineChars="200"/>
        <w:rPr>
          <w:rFonts w:hint="eastAsia" w:ascii="宋体" w:hAnsi="宋体"/>
          <w:szCs w:val="21"/>
        </w:rPr>
      </w:pPr>
      <w:r>
        <w:rPr>
          <w:rFonts w:hint="eastAsia" w:ascii="宋体" w:hAnsi="宋体"/>
          <w:b/>
          <w:szCs w:val="21"/>
        </w:rPr>
        <w:t>21.1.7</w:t>
      </w:r>
      <w:r>
        <w:rPr>
          <w:rFonts w:hint="eastAsia" w:ascii="宋体" w:hAnsi="宋体"/>
          <w:szCs w:val="21"/>
        </w:rPr>
        <w:t xml:space="preserve">  使用自备发电机组，应有专人管理，并应符合《施工现场临时用电安全技术规范》（JGJ46）及本规程第十五章的有关规定。</w:t>
      </w:r>
    </w:p>
    <w:p>
      <w:pPr>
        <w:ind w:firstLine="420" w:firstLineChars="200"/>
        <w:rPr>
          <w:rFonts w:hint="eastAsia" w:ascii="宋体" w:hAnsi="宋体"/>
          <w:szCs w:val="21"/>
        </w:rPr>
      </w:pPr>
      <w:r>
        <w:rPr>
          <w:rFonts w:hint="eastAsia" w:ascii="宋体" w:hAnsi="宋体"/>
          <w:b/>
          <w:szCs w:val="21"/>
        </w:rPr>
        <w:t xml:space="preserve">21.1.8 </w:t>
      </w:r>
      <w:r>
        <w:rPr>
          <w:rFonts w:hint="eastAsia" w:ascii="宋体" w:hAnsi="宋体"/>
          <w:szCs w:val="21"/>
        </w:rPr>
        <w:t xml:space="preserve"> 各型钻机应由熟练钻工操作，主操作人员应持证上岗。所有孔口作业人员必须戴好安全帽，穿防滑鞋。</w:t>
      </w:r>
    </w:p>
    <w:p>
      <w:pPr>
        <w:ind w:firstLine="420" w:firstLineChars="200"/>
        <w:rPr>
          <w:rFonts w:hint="eastAsia" w:ascii="宋体" w:hAnsi="宋体"/>
          <w:szCs w:val="21"/>
        </w:rPr>
      </w:pPr>
      <w:r>
        <w:rPr>
          <w:rFonts w:hint="eastAsia" w:ascii="宋体" w:hAnsi="宋体"/>
          <w:b/>
          <w:szCs w:val="21"/>
        </w:rPr>
        <w:t>21.1.9</w:t>
      </w:r>
      <w:r>
        <w:rPr>
          <w:rFonts w:hint="eastAsia" w:ascii="宋体" w:hAnsi="宋体"/>
          <w:szCs w:val="21"/>
        </w:rPr>
        <w:t xml:space="preserve">  设备运转时，严禁任何人触摸或跨越转动、传动部分和钢丝绳。严禁钻盘上站人。</w:t>
      </w:r>
    </w:p>
    <w:p>
      <w:pPr>
        <w:ind w:firstLine="420" w:firstLineChars="200"/>
        <w:rPr>
          <w:rFonts w:hint="eastAsia" w:ascii="宋体" w:hAnsi="宋体"/>
          <w:szCs w:val="21"/>
        </w:rPr>
      </w:pPr>
      <w:r>
        <w:rPr>
          <w:rFonts w:hint="eastAsia" w:ascii="宋体" w:hAnsi="宋体"/>
          <w:b/>
          <w:szCs w:val="21"/>
        </w:rPr>
        <w:t xml:space="preserve">21.1.10 </w:t>
      </w:r>
      <w:r>
        <w:rPr>
          <w:rFonts w:hint="eastAsia" w:ascii="宋体" w:hAnsi="宋体"/>
          <w:szCs w:val="21"/>
        </w:rPr>
        <w:t xml:space="preserve"> 升降钻具（或冲抓作业）时，孔口作业人员应站在钻具起落范围之外。</w:t>
      </w:r>
    </w:p>
    <w:p>
      <w:pPr>
        <w:ind w:firstLine="420" w:firstLineChars="200"/>
        <w:rPr>
          <w:rFonts w:hint="eastAsia" w:ascii="宋体" w:hAnsi="宋体"/>
          <w:szCs w:val="21"/>
        </w:rPr>
      </w:pPr>
      <w:r>
        <w:rPr>
          <w:rFonts w:hint="eastAsia" w:ascii="宋体" w:hAnsi="宋体"/>
          <w:b/>
          <w:szCs w:val="21"/>
        </w:rPr>
        <w:t>21.1.11</w:t>
      </w:r>
      <w:r>
        <w:rPr>
          <w:rFonts w:hint="eastAsia" w:ascii="宋体" w:hAnsi="宋体"/>
          <w:szCs w:val="21"/>
        </w:rPr>
        <w:t xml:space="preserve">  升降钻具前，必须检查升降机制动装置和离合器及操作把工作状况是否正常，检查提引器防脱钩锁是否牢靠。</w:t>
      </w:r>
    </w:p>
    <w:p>
      <w:pPr>
        <w:ind w:firstLine="420" w:firstLineChars="200"/>
        <w:rPr>
          <w:rFonts w:hint="eastAsia" w:ascii="宋体" w:hAnsi="宋体"/>
          <w:szCs w:val="21"/>
        </w:rPr>
      </w:pPr>
      <w:r>
        <w:rPr>
          <w:rFonts w:hint="eastAsia" w:ascii="宋体" w:hAnsi="宋体"/>
          <w:b/>
          <w:szCs w:val="21"/>
        </w:rPr>
        <w:t>21.1.12</w:t>
      </w:r>
      <w:r>
        <w:rPr>
          <w:rFonts w:hint="eastAsia" w:ascii="宋体" w:hAnsi="宋体"/>
          <w:szCs w:val="21"/>
        </w:rPr>
        <w:t xml:space="preserve">  升降作业时，不得用手直接清洗钻具。在钻具悬吊情况下，不得检查和更换钻头翼片。</w:t>
      </w:r>
    </w:p>
    <w:p>
      <w:pPr>
        <w:ind w:firstLine="420" w:firstLineChars="200"/>
        <w:rPr>
          <w:rFonts w:hint="eastAsia" w:ascii="宋体" w:hAnsi="宋体"/>
          <w:szCs w:val="21"/>
        </w:rPr>
      </w:pPr>
      <w:r>
        <w:rPr>
          <w:rFonts w:hint="eastAsia" w:ascii="宋体" w:hAnsi="宋体"/>
          <w:b/>
          <w:szCs w:val="21"/>
        </w:rPr>
        <w:t>21.1.13</w:t>
      </w:r>
      <w:r>
        <w:rPr>
          <w:rFonts w:hint="eastAsia" w:ascii="宋体" w:hAnsi="宋体"/>
          <w:szCs w:val="21"/>
        </w:rPr>
        <w:t xml:space="preserve">  用转盘扭卸钻杆时，垫叉应有安全钩，禁止使用快速档。遇扭卸不动情况应改用人力大锤敲打振动，禁止使用机械或液压系统强行扭卸。</w:t>
      </w:r>
    </w:p>
    <w:p>
      <w:pPr>
        <w:ind w:firstLine="420" w:firstLineChars="200"/>
        <w:rPr>
          <w:rFonts w:hint="eastAsia" w:ascii="宋体" w:hAnsi="宋体"/>
          <w:szCs w:val="21"/>
        </w:rPr>
      </w:pPr>
      <w:r>
        <w:rPr>
          <w:rFonts w:hint="eastAsia" w:ascii="宋体" w:hAnsi="宋体"/>
          <w:b/>
          <w:szCs w:val="21"/>
        </w:rPr>
        <w:t>21.1.14</w:t>
      </w:r>
      <w:r>
        <w:rPr>
          <w:rFonts w:hint="eastAsia" w:ascii="宋体" w:hAnsi="宋体"/>
          <w:szCs w:val="21"/>
        </w:rPr>
        <w:t xml:space="preserve">  放倒、卸下钻具时，禁止人员在钻具倒下范围内站立或通过，同时不得碰撞孔口附近的电缆、电线。向下拖拉卸下钻具时，只能用手托住钻杆向外拉，禁止将钻杆放在肩上拖拉。</w:t>
      </w:r>
    </w:p>
    <w:p>
      <w:pPr>
        <w:ind w:firstLine="420" w:firstLineChars="200"/>
        <w:rPr>
          <w:rFonts w:hint="eastAsia" w:ascii="宋体" w:hAnsi="宋体"/>
          <w:szCs w:val="21"/>
        </w:rPr>
      </w:pPr>
      <w:r>
        <w:rPr>
          <w:rFonts w:hint="eastAsia" w:ascii="宋体" w:hAnsi="宋体"/>
          <w:b/>
          <w:szCs w:val="21"/>
        </w:rPr>
        <w:t>21.1.15</w:t>
      </w:r>
      <w:r>
        <w:rPr>
          <w:rFonts w:hint="eastAsia" w:ascii="宋体" w:hAnsi="宋体"/>
          <w:szCs w:val="21"/>
        </w:rPr>
        <w:t xml:space="preserve">  塔上作业人员必须系好安全带，钻架平台上禁止放置材料和工具。</w:t>
      </w:r>
    </w:p>
    <w:p>
      <w:pPr>
        <w:ind w:firstLine="420" w:firstLineChars="200"/>
        <w:rPr>
          <w:rFonts w:hint="eastAsia" w:ascii="宋体" w:hAnsi="宋体"/>
          <w:szCs w:val="21"/>
        </w:rPr>
      </w:pPr>
      <w:r>
        <w:rPr>
          <w:rFonts w:hint="eastAsia" w:ascii="宋体" w:hAnsi="宋体"/>
          <w:b/>
          <w:szCs w:val="21"/>
        </w:rPr>
        <w:t>21.1.16</w:t>
      </w:r>
      <w:r>
        <w:rPr>
          <w:rFonts w:hint="eastAsia" w:ascii="宋体" w:hAnsi="宋体"/>
          <w:szCs w:val="21"/>
        </w:rPr>
        <w:t xml:space="preserve">  处理孔内事故应遵守下列规定：</w:t>
      </w:r>
    </w:p>
    <w:p>
      <w:pPr>
        <w:ind w:firstLine="420" w:firstLineChars="200"/>
        <w:rPr>
          <w:rFonts w:hint="eastAsia" w:ascii="宋体" w:hAnsi="宋体"/>
          <w:szCs w:val="21"/>
        </w:rPr>
      </w:pPr>
      <w:r>
        <w:rPr>
          <w:rFonts w:hint="eastAsia" w:ascii="宋体" w:hAnsi="宋体"/>
          <w:b/>
          <w:szCs w:val="21"/>
        </w:rPr>
        <w:t xml:space="preserve">1 </w:t>
      </w:r>
      <w:r>
        <w:rPr>
          <w:rFonts w:hint="eastAsia" w:ascii="宋体" w:hAnsi="宋体"/>
          <w:szCs w:val="21"/>
        </w:rPr>
        <w:t xml:space="preserve"> 应先了解分析孔内情况，包括下入孔内钻杆，工具的联接牢固程度等情况。同时，必须对现场有关设备、工具等安全状况进行检查。</w:t>
      </w:r>
    </w:p>
    <w:p>
      <w:pPr>
        <w:ind w:firstLine="420" w:firstLineChars="200"/>
        <w:rPr>
          <w:rFonts w:hint="eastAsia" w:ascii="宋体" w:hAnsi="宋体"/>
          <w:szCs w:val="21"/>
        </w:rPr>
      </w:pPr>
      <w:r>
        <w:rPr>
          <w:rFonts w:hint="eastAsia" w:ascii="宋体" w:hAnsi="宋体"/>
          <w:b/>
          <w:szCs w:val="21"/>
        </w:rPr>
        <w:t xml:space="preserve">2 </w:t>
      </w:r>
      <w:r>
        <w:rPr>
          <w:rFonts w:hint="eastAsia" w:ascii="宋体" w:hAnsi="宋体"/>
          <w:szCs w:val="21"/>
        </w:rPr>
        <w:t xml:space="preserve"> 严禁超负荷强力起拔事故钻具。</w:t>
      </w:r>
    </w:p>
    <w:p>
      <w:pPr>
        <w:ind w:firstLine="420" w:firstLineChars="200"/>
        <w:rPr>
          <w:rFonts w:hint="eastAsia" w:ascii="宋体" w:hAnsi="宋体"/>
          <w:szCs w:val="21"/>
        </w:rPr>
      </w:pPr>
      <w:r>
        <w:rPr>
          <w:rFonts w:hint="eastAsia" w:ascii="宋体" w:hAnsi="宋体"/>
          <w:b/>
          <w:szCs w:val="21"/>
        </w:rPr>
        <w:t>3</w:t>
      </w:r>
      <w:r>
        <w:rPr>
          <w:rFonts w:hint="eastAsia" w:ascii="宋体" w:hAnsi="宋体"/>
          <w:szCs w:val="21"/>
        </w:rPr>
        <w:t xml:space="preserve">  反钻具时，应使用钢丝绳反管器，使用链钳反管时应有反管安全措施，在反弹范围内不得站人。不得使用管钳反管。</w:t>
      </w:r>
    </w:p>
    <w:p>
      <w:pPr>
        <w:ind w:firstLine="420" w:firstLineChars="200"/>
        <w:rPr>
          <w:rFonts w:hint="eastAsia" w:ascii="宋体" w:hAnsi="宋体"/>
          <w:szCs w:val="21"/>
        </w:rPr>
      </w:pPr>
      <w:r>
        <w:rPr>
          <w:rFonts w:hint="eastAsia" w:ascii="宋体" w:hAnsi="宋体"/>
          <w:b/>
          <w:szCs w:val="21"/>
        </w:rPr>
        <w:t>4</w:t>
      </w:r>
      <w:r>
        <w:rPr>
          <w:rFonts w:hint="eastAsia" w:ascii="宋体" w:hAnsi="宋体"/>
          <w:szCs w:val="21"/>
        </w:rPr>
        <w:t xml:space="preserve">  顶、反钻具时，除直接操作人员外，其他人员应撤至安全地带。</w:t>
      </w:r>
    </w:p>
    <w:p>
      <w:pPr>
        <w:ind w:firstLine="420" w:firstLineChars="200"/>
        <w:rPr>
          <w:rFonts w:hint="eastAsia" w:ascii="宋体" w:hAnsi="宋体"/>
          <w:szCs w:val="21"/>
        </w:rPr>
      </w:pPr>
      <w:r>
        <w:rPr>
          <w:rFonts w:hint="eastAsia" w:ascii="宋体" w:hAnsi="宋体"/>
          <w:b/>
          <w:szCs w:val="21"/>
        </w:rPr>
        <w:t>5</w:t>
      </w:r>
      <w:r>
        <w:rPr>
          <w:rFonts w:hint="eastAsia" w:ascii="宋体" w:hAnsi="宋体"/>
          <w:szCs w:val="21"/>
        </w:rPr>
        <w:t xml:space="preserve">  严禁操作人员进入孔内。</w:t>
      </w:r>
    </w:p>
    <w:p>
      <w:pPr>
        <w:ind w:firstLine="420" w:firstLineChars="200"/>
        <w:rPr>
          <w:rFonts w:hint="eastAsia" w:ascii="宋体" w:hAnsi="宋体"/>
          <w:szCs w:val="21"/>
        </w:rPr>
      </w:pPr>
      <w:r>
        <w:rPr>
          <w:rFonts w:hint="eastAsia" w:ascii="宋体" w:hAnsi="宋体"/>
          <w:b/>
          <w:szCs w:val="21"/>
        </w:rPr>
        <w:t xml:space="preserve">21.1.17 </w:t>
      </w:r>
      <w:r>
        <w:rPr>
          <w:rFonts w:hint="eastAsia" w:ascii="宋体" w:hAnsi="宋体"/>
          <w:szCs w:val="21"/>
        </w:rPr>
        <w:t xml:space="preserve"> 作业现场进行电、气焊作业，应遵守本规程第四、十一章的有关规定。</w:t>
      </w:r>
    </w:p>
    <w:p>
      <w:pPr>
        <w:ind w:firstLine="420" w:firstLineChars="200"/>
        <w:rPr>
          <w:rFonts w:hint="eastAsia" w:ascii="宋体" w:hAnsi="宋体"/>
          <w:szCs w:val="21"/>
        </w:rPr>
      </w:pPr>
      <w:r>
        <w:rPr>
          <w:rFonts w:hint="eastAsia" w:ascii="宋体" w:hAnsi="宋体"/>
          <w:b/>
          <w:szCs w:val="21"/>
        </w:rPr>
        <w:t>21.1.18</w:t>
      </w:r>
      <w:r>
        <w:rPr>
          <w:rFonts w:hint="eastAsia" w:ascii="宋体" w:hAnsi="宋体"/>
          <w:szCs w:val="21"/>
        </w:rPr>
        <w:t xml:space="preserve">  作业中，当停机时间较长时，应将桩锤落下垫好。检修时不得悬吊桩锤。</w:t>
      </w:r>
    </w:p>
    <w:p>
      <w:pPr>
        <w:ind w:firstLine="420" w:firstLineChars="200"/>
        <w:rPr>
          <w:rFonts w:hint="eastAsia" w:ascii="宋体" w:hAnsi="宋体"/>
          <w:szCs w:val="21"/>
        </w:rPr>
      </w:pPr>
      <w:r>
        <w:rPr>
          <w:rFonts w:hint="eastAsia" w:ascii="宋体" w:hAnsi="宋体"/>
          <w:b/>
          <w:szCs w:val="21"/>
        </w:rPr>
        <w:t>21.1.19</w:t>
      </w:r>
      <w:r>
        <w:rPr>
          <w:rFonts w:hint="eastAsia" w:ascii="宋体" w:hAnsi="宋体"/>
          <w:szCs w:val="21"/>
        </w:rPr>
        <w:t xml:space="preserve">  需要爆破作业配合时，应严格遵守《爆破安全规程》（GB6722）。</w:t>
      </w:r>
    </w:p>
    <w:p>
      <w:pPr>
        <w:ind w:firstLine="420" w:firstLineChars="200"/>
        <w:rPr>
          <w:rFonts w:hint="eastAsia" w:ascii="宋体" w:hAnsi="宋体"/>
          <w:szCs w:val="21"/>
        </w:rPr>
      </w:pPr>
      <w:r>
        <w:rPr>
          <w:rFonts w:hint="eastAsia" w:ascii="宋体" w:hAnsi="宋体"/>
          <w:b/>
          <w:szCs w:val="21"/>
        </w:rPr>
        <w:t>21.1.20</w:t>
      </w:r>
      <w:r>
        <w:rPr>
          <w:rFonts w:hint="eastAsia" w:ascii="宋体" w:hAnsi="宋体"/>
          <w:szCs w:val="21"/>
        </w:rPr>
        <w:t xml:space="preserve">  工地内的危险区域应用围栏、盖板等设置牢固可靠的防护，并设置警告标志牌，夜间应设红灯示警。</w:t>
      </w:r>
    </w:p>
    <w:p>
      <w:pPr>
        <w:ind w:firstLine="420" w:firstLineChars="200"/>
        <w:rPr>
          <w:rFonts w:hint="eastAsia" w:ascii="宋体" w:hAnsi="宋体"/>
          <w:szCs w:val="21"/>
        </w:rPr>
      </w:pPr>
      <w:r>
        <w:rPr>
          <w:rFonts w:hint="eastAsia" w:ascii="宋体" w:hAnsi="宋体"/>
          <w:b/>
          <w:szCs w:val="21"/>
        </w:rPr>
        <w:t>21.1.21</w:t>
      </w:r>
      <w:r>
        <w:rPr>
          <w:rFonts w:hint="eastAsia" w:ascii="宋体" w:hAnsi="宋体"/>
          <w:szCs w:val="21"/>
        </w:rPr>
        <w:t xml:space="preserve">  钻机施工必备的泥浆池（水池）、沉淀池、循环槽等的布设，应遵守“需要、方便、环保、文明”的原则。</w:t>
      </w:r>
    </w:p>
    <w:p>
      <w:pPr>
        <w:ind w:firstLine="420" w:firstLineChars="200"/>
        <w:rPr>
          <w:rFonts w:hint="eastAsia" w:ascii="宋体" w:hAnsi="宋体"/>
          <w:szCs w:val="21"/>
        </w:rPr>
      </w:pPr>
      <w:r>
        <w:rPr>
          <w:rFonts w:hint="eastAsia" w:ascii="宋体" w:hAnsi="宋体"/>
          <w:b/>
          <w:szCs w:val="21"/>
        </w:rPr>
        <w:t>21.1.22</w:t>
      </w:r>
      <w:r>
        <w:rPr>
          <w:rFonts w:hint="eastAsia" w:ascii="宋体" w:hAnsi="宋体"/>
          <w:szCs w:val="21"/>
        </w:rPr>
        <w:t xml:space="preserve">  遇有雷雨、大雾和六级以上大风恶劣气候时，应停止一切作业。当风力超过七级或有风暴警报时，应将打桩机顺风向停置，并应增加缆风绳，或将桩立柱放倒地面上。立柱长度在27m以上时，应提前放倒。</w:t>
      </w:r>
    </w:p>
    <w:p>
      <w:pPr>
        <w:ind w:firstLine="420" w:firstLineChars="200"/>
        <w:rPr>
          <w:rFonts w:hint="eastAsia" w:ascii="宋体" w:hAnsi="宋体"/>
          <w:szCs w:val="21"/>
        </w:rPr>
      </w:pPr>
      <w:r>
        <w:rPr>
          <w:rFonts w:hint="eastAsia" w:ascii="宋体" w:hAnsi="宋体"/>
          <w:b/>
          <w:szCs w:val="21"/>
        </w:rPr>
        <w:t xml:space="preserve">21.1.23 </w:t>
      </w:r>
      <w:r>
        <w:rPr>
          <w:rFonts w:hint="eastAsia" w:ascii="宋体" w:hAnsi="宋体"/>
          <w:szCs w:val="21"/>
        </w:rPr>
        <w:t xml:space="preserve"> 作业后，应将打桩机停放在坚实平整的地面上，将桩锤落下垫实，并切断动力电源。</w:t>
      </w:r>
    </w:p>
    <w:p>
      <w:pPr>
        <w:rPr>
          <w:rFonts w:hint="eastAsia"/>
        </w:rPr>
      </w:pPr>
      <w:bookmarkStart w:id="60" w:name="_Toc2858"/>
      <w:r>
        <w:rPr>
          <w:rFonts w:hint="eastAsia"/>
        </w:rPr>
        <w:t>第二节  设备安装、拆卸与迁移</w:t>
      </w:r>
      <w:bookmarkEnd w:id="60"/>
    </w:p>
    <w:p>
      <w:pPr>
        <w:ind w:firstLine="420" w:firstLineChars="200"/>
        <w:rPr>
          <w:rFonts w:hint="eastAsia" w:ascii="宋体" w:hAnsi="宋体"/>
          <w:szCs w:val="21"/>
        </w:rPr>
      </w:pPr>
      <w:r>
        <w:rPr>
          <w:rFonts w:hint="eastAsia" w:ascii="宋体" w:hAnsi="宋体"/>
          <w:b/>
          <w:szCs w:val="21"/>
        </w:rPr>
        <w:t>21.2.1</w:t>
      </w:r>
      <w:r>
        <w:rPr>
          <w:rFonts w:hint="eastAsia" w:ascii="宋体" w:hAnsi="宋体"/>
          <w:szCs w:val="21"/>
        </w:rPr>
        <w:t xml:space="preserve">  各种机械设备的安装和拆除应严格按照其出厂说明书及编制的专项方案安装、拆除方案进行。</w:t>
      </w:r>
    </w:p>
    <w:p>
      <w:pPr>
        <w:ind w:firstLine="420" w:firstLineChars="200"/>
        <w:rPr>
          <w:rFonts w:hint="eastAsia" w:ascii="宋体" w:hAnsi="宋体"/>
          <w:szCs w:val="21"/>
        </w:rPr>
      </w:pPr>
      <w:r>
        <w:rPr>
          <w:rFonts w:hint="eastAsia" w:ascii="宋体" w:hAnsi="宋体"/>
          <w:b/>
          <w:szCs w:val="21"/>
        </w:rPr>
        <w:t xml:space="preserve">21.2.2 </w:t>
      </w:r>
      <w:r>
        <w:rPr>
          <w:rFonts w:hint="eastAsia" w:ascii="宋体" w:hAnsi="宋体"/>
          <w:szCs w:val="21"/>
        </w:rPr>
        <w:t xml:space="preserve"> 机械设备在迁移前，应查明行使路线上的桥梁、涵洞的上部净空及道路、桥梁的承载能力。通过桥梁时，应采用低速挡慢行，在桥面上不得转向或制动。承载能力不够的桥梁，必须事先制定加固措施。</w:t>
      </w:r>
    </w:p>
    <w:p>
      <w:pPr>
        <w:ind w:firstLine="420" w:firstLineChars="200"/>
        <w:rPr>
          <w:rFonts w:hint="eastAsia" w:ascii="宋体" w:hAnsi="宋体"/>
          <w:szCs w:val="21"/>
        </w:rPr>
      </w:pPr>
      <w:r>
        <w:rPr>
          <w:rFonts w:hint="eastAsia" w:ascii="宋体" w:hAnsi="宋体"/>
          <w:b/>
          <w:szCs w:val="21"/>
        </w:rPr>
        <w:t>21.2.3</w:t>
      </w:r>
      <w:r>
        <w:rPr>
          <w:rFonts w:hint="eastAsia" w:ascii="宋体" w:hAnsi="宋体"/>
          <w:szCs w:val="21"/>
        </w:rPr>
        <w:t xml:space="preserve">  机械设备必须安装在平整、坚实的场地上，遇松软的场地必须先夯实，并加垫基台木和木版。在台架上作业的钻机，钻机底盘与台架必须可靠连接。</w:t>
      </w:r>
    </w:p>
    <w:p>
      <w:pPr>
        <w:ind w:firstLine="420" w:firstLineChars="200"/>
        <w:rPr>
          <w:rFonts w:hint="eastAsia" w:ascii="宋体" w:hAnsi="宋体"/>
          <w:szCs w:val="21"/>
        </w:rPr>
      </w:pPr>
      <w:r>
        <w:rPr>
          <w:rFonts w:hint="eastAsia" w:ascii="宋体" w:hAnsi="宋体"/>
          <w:b/>
          <w:szCs w:val="21"/>
        </w:rPr>
        <w:t xml:space="preserve">21.2.4 </w:t>
      </w:r>
      <w:r>
        <w:rPr>
          <w:rFonts w:hint="eastAsia" w:ascii="宋体" w:hAnsi="宋体"/>
          <w:szCs w:val="21"/>
        </w:rPr>
        <w:t xml:space="preserve"> 机械设备必须安装稳固、周正水平。回转钻机的回转中心、冲击（冲抓）钻机钻架天车滑轮槽缘的沿垂线应对准桩孔位置，偏差不得大于设计允许值（10~15mm）。</w:t>
      </w:r>
    </w:p>
    <w:p>
      <w:pPr>
        <w:ind w:firstLine="420" w:firstLineChars="200"/>
        <w:rPr>
          <w:rFonts w:hint="eastAsia" w:ascii="宋体" w:hAnsi="宋体"/>
          <w:szCs w:val="21"/>
        </w:rPr>
      </w:pPr>
      <w:r>
        <w:rPr>
          <w:rFonts w:hint="eastAsia" w:ascii="宋体" w:hAnsi="宋体"/>
          <w:b/>
          <w:szCs w:val="21"/>
        </w:rPr>
        <w:t>21.2.5</w:t>
      </w:r>
      <w:r>
        <w:rPr>
          <w:rFonts w:hint="eastAsia" w:ascii="宋体" w:hAnsi="宋体"/>
          <w:szCs w:val="21"/>
        </w:rPr>
        <w:t xml:space="preserve">  必须在机械设备的传动部分（明齿轮、万向轮、皮带和加压轮）的外部安装牢固的防护栏杆或防护罩，加压轮用的钢丝绳必须加防护套。</w:t>
      </w:r>
    </w:p>
    <w:p>
      <w:pPr>
        <w:ind w:firstLine="420" w:firstLineChars="200"/>
        <w:rPr>
          <w:rFonts w:hint="eastAsia" w:ascii="宋体" w:hAnsi="宋体"/>
          <w:szCs w:val="21"/>
        </w:rPr>
      </w:pPr>
      <w:r>
        <w:rPr>
          <w:rFonts w:hint="eastAsia" w:ascii="宋体" w:hAnsi="宋体"/>
          <w:b/>
          <w:szCs w:val="21"/>
        </w:rPr>
        <w:t>21.2.6</w:t>
      </w:r>
      <w:r>
        <w:rPr>
          <w:rFonts w:hint="eastAsia" w:ascii="宋体" w:hAnsi="宋体"/>
          <w:szCs w:val="21"/>
        </w:rPr>
        <w:t xml:space="preserve">  铺设在台架（平台）上的木板厚度不得小于50mm；当采用钢板铺设时，钢板板面应有防滑措施。</w:t>
      </w:r>
    </w:p>
    <w:p>
      <w:pPr>
        <w:ind w:firstLine="420" w:firstLineChars="200"/>
        <w:rPr>
          <w:rFonts w:hint="eastAsia" w:ascii="宋体" w:hAnsi="宋体"/>
          <w:szCs w:val="21"/>
        </w:rPr>
      </w:pPr>
      <w:r>
        <w:rPr>
          <w:rFonts w:hint="eastAsia" w:ascii="宋体" w:hAnsi="宋体"/>
          <w:b/>
          <w:szCs w:val="21"/>
        </w:rPr>
        <w:t xml:space="preserve">21.2.7 </w:t>
      </w:r>
      <w:r>
        <w:rPr>
          <w:rFonts w:hint="eastAsia" w:ascii="宋体" w:hAnsi="宋体"/>
          <w:szCs w:val="21"/>
        </w:rPr>
        <w:t xml:space="preserve"> 塔架的梯子、工作台及其防护栏杆必须安装牢固、可靠，防护栏杆净高度应不低于1.2m。滑轮与天车轮必须使用铸钢件，天车轮要有天车挡板。必须装上钢丝绳升限位器和防止钢丝绳跳槽的安全挡板。</w:t>
      </w:r>
    </w:p>
    <w:p>
      <w:pPr>
        <w:ind w:firstLine="420" w:firstLineChars="200"/>
        <w:rPr>
          <w:rFonts w:hint="eastAsia" w:ascii="宋体" w:hAnsi="宋体"/>
          <w:szCs w:val="21"/>
        </w:rPr>
      </w:pPr>
      <w:r>
        <w:rPr>
          <w:rFonts w:hint="eastAsia" w:ascii="宋体" w:hAnsi="宋体"/>
          <w:b/>
          <w:szCs w:val="21"/>
        </w:rPr>
        <w:t>21.2.8</w:t>
      </w:r>
      <w:r>
        <w:rPr>
          <w:rFonts w:hint="eastAsia" w:ascii="宋体" w:hAnsi="宋体"/>
          <w:szCs w:val="21"/>
        </w:rPr>
        <w:t xml:space="preserve">  塔架不得安装在架空输电线路的下方，塔架竖起（安装）或放倒（拆卸），其外侧边缘与架空输电线的边线之间必须保持一定的安全操作距离，并符合本规程第2.0.16条和第4.0.17条的规定。</w:t>
      </w:r>
    </w:p>
    <w:p>
      <w:pPr>
        <w:ind w:firstLine="420" w:firstLineChars="200"/>
        <w:rPr>
          <w:rFonts w:hint="eastAsia" w:ascii="宋体" w:hAnsi="宋体"/>
          <w:szCs w:val="21"/>
        </w:rPr>
      </w:pPr>
      <w:r>
        <w:rPr>
          <w:rFonts w:hint="eastAsia" w:ascii="宋体" w:hAnsi="宋体"/>
          <w:b/>
          <w:szCs w:val="21"/>
        </w:rPr>
        <w:t>21.2.9</w:t>
      </w:r>
      <w:r>
        <w:rPr>
          <w:rFonts w:hint="eastAsia" w:ascii="宋体" w:hAnsi="宋体"/>
          <w:szCs w:val="21"/>
        </w:rPr>
        <w:t xml:space="preserve">  安装、拆卸和迁移塔架时，必须服从机（班）长或技术人员的统一指挥，严禁作业人员上下抛掷工具和物件，严禁塔上塔下同时作业，严禁在塔上或高处作业位置存放拆装工具和物件就。在整体竖起或放倒塔架时，施工人员应离开塔架倒俯范围。</w:t>
      </w:r>
    </w:p>
    <w:p>
      <w:pPr>
        <w:ind w:firstLine="420" w:firstLineChars="200"/>
        <w:rPr>
          <w:rFonts w:hint="eastAsia" w:ascii="宋体" w:hAnsi="宋体"/>
          <w:szCs w:val="21"/>
        </w:rPr>
      </w:pPr>
      <w:r>
        <w:rPr>
          <w:rFonts w:hint="eastAsia" w:ascii="宋体" w:hAnsi="宋体"/>
          <w:b/>
          <w:szCs w:val="21"/>
        </w:rPr>
        <w:t>21.2.10</w:t>
      </w:r>
      <w:r>
        <w:rPr>
          <w:rFonts w:hint="eastAsia" w:ascii="宋体" w:hAnsi="宋体"/>
          <w:szCs w:val="21"/>
        </w:rPr>
        <w:t xml:space="preserve">  设备在现场内迁移时，作业人员应先检查并清除途中的障碍物，必须设专人照看电缆，防止轧损。无关人员应撤至安全地带。</w:t>
      </w:r>
    </w:p>
    <w:p>
      <w:pPr>
        <w:ind w:firstLine="420" w:firstLineChars="200"/>
        <w:rPr>
          <w:rFonts w:hint="eastAsia" w:ascii="宋体" w:hAnsi="宋体"/>
          <w:szCs w:val="21"/>
        </w:rPr>
      </w:pPr>
      <w:r>
        <w:rPr>
          <w:rFonts w:hint="eastAsia" w:ascii="宋体" w:hAnsi="宋体"/>
          <w:b/>
          <w:szCs w:val="21"/>
        </w:rPr>
        <w:t>21.2.11</w:t>
      </w:r>
      <w:r>
        <w:rPr>
          <w:rFonts w:hint="eastAsia" w:ascii="宋体" w:hAnsi="宋体"/>
          <w:szCs w:val="21"/>
        </w:rPr>
        <w:t xml:space="preserve">  采用轨道、滚筒方式移动平台时，作业人员应先检查轨道、滑轮、滚筒、钢丝绳、支腿油缸等安全情况，移动时应力求平稳、匀速，防止倾倒。</w:t>
      </w:r>
    </w:p>
    <w:p>
      <w:pPr>
        <w:ind w:firstLine="420" w:firstLineChars="200"/>
        <w:rPr>
          <w:rFonts w:hint="eastAsia" w:ascii="宋体" w:hAnsi="宋体"/>
          <w:szCs w:val="21"/>
        </w:rPr>
      </w:pPr>
      <w:r>
        <w:rPr>
          <w:rFonts w:hint="eastAsia" w:ascii="宋体" w:hAnsi="宋体"/>
          <w:b/>
          <w:szCs w:val="21"/>
        </w:rPr>
        <w:t>21.2.12</w:t>
      </w:r>
      <w:r>
        <w:rPr>
          <w:rFonts w:hint="eastAsia" w:ascii="宋体" w:hAnsi="宋体"/>
          <w:szCs w:val="21"/>
        </w:rPr>
        <w:t xml:space="preserve">  车装钻机移位时，要放倒桅杆，拆除电缆、胶管，钻车到位后，立即用三角木楔车轮，并保证支腿坐落在基台木上。</w:t>
      </w:r>
    </w:p>
    <w:p>
      <w:pPr>
        <w:ind w:firstLine="420" w:firstLineChars="200"/>
        <w:rPr>
          <w:rFonts w:hint="eastAsia" w:ascii="宋体" w:hAnsi="宋体"/>
          <w:szCs w:val="21"/>
        </w:rPr>
      </w:pPr>
      <w:r>
        <w:rPr>
          <w:rFonts w:hint="eastAsia" w:ascii="宋体" w:hAnsi="宋体"/>
          <w:b/>
          <w:szCs w:val="21"/>
        </w:rPr>
        <w:t>21.2.13</w:t>
      </w:r>
      <w:r>
        <w:rPr>
          <w:rFonts w:hint="eastAsia" w:ascii="宋体" w:hAnsi="宋体"/>
          <w:szCs w:val="21"/>
        </w:rPr>
        <w:t xml:space="preserve">  用汽车装运机械设备时，要将物件放稳绑牢，装卸由有经验的人指挥。禁止超荷装载。人力装卸车时所用跳板必须有足够的强度，并设有防滑挡，架放坡度不得大于20°，落地一端要有防滑措施。</w:t>
      </w:r>
    </w:p>
    <w:p>
      <w:pPr>
        <w:ind w:firstLine="420" w:firstLineChars="200"/>
        <w:rPr>
          <w:rFonts w:hint="eastAsia" w:ascii="宋体" w:hAnsi="宋体"/>
          <w:szCs w:val="21"/>
        </w:rPr>
      </w:pPr>
      <w:r>
        <w:rPr>
          <w:rFonts w:hint="eastAsia" w:ascii="宋体" w:hAnsi="宋体"/>
          <w:b/>
          <w:szCs w:val="21"/>
        </w:rPr>
        <w:t>21.2.14</w:t>
      </w:r>
      <w:r>
        <w:rPr>
          <w:rFonts w:hint="eastAsia" w:ascii="宋体" w:hAnsi="宋体"/>
          <w:szCs w:val="21"/>
        </w:rPr>
        <w:t xml:space="preserve">  冲击钻、冲抓锥的三角架或人字架的安装高度不得低于7.5m，两腿间角度不小于75°，底腿要固定，装好平拉手，安全系数不小于5，钢丝绳安全系数不小于6。</w:t>
      </w:r>
    </w:p>
    <w:p>
      <w:pPr>
        <w:rPr>
          <w:rFonts w:hint="eastAsia"/>
        </w:rPr>
      </w:pPr>
      <w:bookmarkStart w:id="61" w:name="_Toc14444"/>
      <w:r>
        <w:rPr>
          <w:rFonts w:hint="eastAsia"/>
        </w:rPr>
        <w:t>第三节  桩位放样</w:t>
      </w:r>
      <w:bookmarkEnd w:id="61"/>
    </w:p>
    <w:p>
      <w:pPr>
        <w:ind w:firstLine="420" w:firstLineChars="200"/>
        <w:rPr>
          <w:rFonts w:hint="eastAsia" w:ascii="宋体" w:hAnsi="宋体"/>
          <w:szCs w:val="21"/>
        </w:rPr>
      </w:pPr>
      <w:r>
        <w:rPr>
          <w:rFonts w:hint="eastAsia" w:ascii="宋体" w:hAnsi="宋体"/>
          <w:b/>
          <w:szCs w:val="21"/>
        </w:rPr>
        <w:t>21.3.1</w:t>
      </w:r>
      <w:r>
        <w:rPr>
          <w:rFonts w:hint="eastAsia" w:ascii="宋体" w:hAnsi="宋体"/>
          <w:szCs w:val="21"/>
        </w:rPr>
        <w:t xml:space="preserve">  测量人员在测量前应了解作业区域有无未及时回填的桩孔。测量、立尺时不得倒退行走。</w:t>
      </w:r>
    </w:p>
    <w:p>
      <w:pPr>
        <w:ind w:firstLine="420" w:firstLineChars="200"/>
        <w:rPr>
          <w:rFonts w:hint="eastAsia" w:ascii="宋体" w:hAnsi="宋体"/>
          <w:szCs w:val="21"/>
        </w:rPr>
      </w:pPr>
      <w:r>
        <w:rPr>
          <w:rFonts w:hint="eastAsia" w:ascii="宋体" w:hAnsi="宋体"/>
          <w:b/>
          <w:szCs w:val="21"/>
        </w:rPr>
        <w:t xml:space="preserve">21.3.2 </w:t>
      </w:r>
      <w:r>
        <w:rPr>
          <w:rFonts w:hint="eastAsia" w:ascii="宋体" w:hAnsi="宋体"/>
          <w:szCs w:val="21"/>
        </w:rPr>
        <w:t xml:space="preserve"> 在架空输电线路附近测量时，标尺定点立尺、收尺时应注意保持与四周及上空的架空输电线路的安全操作距离不得小于本规程第2.0.16条的规定。</w:t>
      </w:r>
    </w:p>
    <w:p>
      <w:pPr>
        <w:ind w:firstLine="420" w:firstLineChars="200"/>
        <w:rPr>
          <w:rFonts w:hint="eastAsia" w:ascii="宋体" w:hAnsi="宋体"/>
          <w:szCs w:val="21"/>
        </w:rPr>
      </w:pPr>
      <w:r>
        <w:rPr>
          <w:rFonts w:hint="eastAsia" w:ascii="宋体" w:hAnsi="宋体"/>
          <w:b/>
          <w:szCs w:val="21"/>
        </w:rPr>
        <w:t xml:space="preserve">21.3.3 </w:t>
      </w:r>
      <w:r>
        <w:rPr>
          <w:rFonts w:hint="eastAsia" w:ascii="宋体" w:hAnsi="宋体"/>
          <w:szCs w:val="21"/>
        </w:rPr>
        <w:t xml:space="preserve"> 测量钉桩时不得对面使锤，并应注意周围作业人员的安全。钢钎和其他工具不得随意抛掷。</w:t>
      </w:r>
    </w:p>
    <w:p>
      <w:pPr>
        <w:ind w:firstLine="420" w:firstLineChars="200"/>
        <w:rPr>
          <w:rFonts w:hint="eastAsia" w:ascii="宋体" w:hAnsi="宋体"/>
          <w:szCs w:val="21"/>
        </w:rPr>
      </w:pPr>
      <w:r>
        <w:rPr>
          <w:rFonts w:hint="eastAsia" w:ascii="宋体" w:hAnsi="宋体"/>
          <w:b/>
          <w:szCs w:val="21"/>
        </w:rPr>
        <w:t>21.3.4</w:t>
      </w:r>
      <w:r>
        <w:rPr>
          <w:rFonts w:hint="eastAsia" w:ascii="宋体" w:hAnsi="宋体"/>
          <w:szCs w:val="21"/>
        </w:rPr>
        <w:t xml:space="preserve">  与雷雨时不得在高压线、大树下工作及停留。</w:t>
      </w:r>
    </w:p>
    <w:p>
      <w:pPr>
        <w:rPr>
          <w:rFonts w:hint="eastAsia"/>
        </w:rPr>
      </w:pPr>
      <w:bookmarkStart w:id="62" w:name="_Toc30100"/>
      <w:r>
        <w:rPr>
          <w:rFonts w:hint="eastAsia"/>
        </w:rPr>
        <w:t>第四节  埋设护筒</w:t>
      </w:r>
      <w:bookmarkEnd w:id="62"/>
    </w:p>
    <w:p>
      <w:pPr>
        <w:ind w:firstLine="420" w:firstLineChars="200"/>
        <w:rPr>
          <w:rFonts w:hint="eastAsia" w:ascii="宋体" w:hAnsi="宋体"/>
          <w:szCs w:val="21"/>
        </w:rPr>
      </w:pPr>
      <w:r>
        <w:rPr>
          <w:rFonts w:hint="eastAsia" w:ascii="宋体" w:hAnsi="宋体"/>
          <w:b/>
          <w:szCs w:val="21"/>
        </w:rPr>
        <w:t>21.4.1</w:t>
      </w:r>
      <w:r>
        <w:rPr>
          <w:rFonts w:hint="eastAsia" w:ascii="宋体" w:hAnsi="宋体"/>
          <w:szCs w:val="21"/>
        </w:rPr>
        <w:t xml:space="preserve">  开挖护筒，除应遵守本节的规定外，尚应遵守本规程第十四章第二节的有关规定。</w:t>
      </w:r>
    </w:p>
    <w:p>
      <w:pPr>
        <w:ind w:firstLine="420" w:firstLineChars="200"/>
        <w:rPr>
          <w:rFonts w:hint="eastAsia" w:ascii="宋体" w:hAnsi="宋体"/>
          <w:szCs w:val="21"/>
        </w:rPr>
      </w:pPr>
      <w:r>
        <w:rPr>
          <w:rFonts w:hint="eastAsia" w:ascii="宋体" w:hAnsi="宋体"/>
          <w:b/>
          <w:szCs w:val="21"/>
        </w:rPr>
        <w:t>21.4.2</w:t>
      </w:r>
      <w:r>
        <w:rPr>
          <w:rFonts w:hint="eastAsia" w:ascii="宋体" w:hAnsi="宋体"/>
          <w:szCs w:val="21"/>
        </w:rPr>
        <w:t xml:space="preserve">  裸孔开挖时，挖掘深度一般不超过2m；否则，必须采取护筒跟进或浇注混凝土护壁围壁等措施。</w:t>
      </w:r>
    </w:p>
    <w:p>
      <w:pPr>
        <w:ind w:firstLine="420" w:firstLineChars="200"/>
        <w:rPr>
          <w:rFonts w:hint="eastAsia" w:ascii="宋体" w:hAnsi="宋体"/>
          <w:szCs w:val="21"/>
        </w:rPr>
      </w:pPr>
      <w:r>
        <w:rPr>
          <w:rFonts w:hint="eastAsia" w:ascii="宋体" w:hAnsi="宋体"/>
          <w:b/>
          <w:szCs w:val="21"/>
        </w:rPr>
        <w:t>21.4.3</w:t>
      </w:r>
      <w:r>
        <w:rPr>
          <w:rFonts w:hint="eastAsia" w:ascii="宋体" w:hAnsi="宋体"/>
          <w:szCs w:val="21"/>
        </w:rPr>
        <w:t xml:space="preserve">  挖掘深度超过2m时，应在孔边设置防护栏杆，防护栏杆应符合《建筑施工高处作业安全技术规范》（JGJ80）第三章的有关要求。</w:t>
      </w:r>
    </w:p>
    <w:p>
      <w:pPr>
        <w:ind w:firstLine="420" w:firstLineChars="200"/>
        <w:rPr>
          <w:rFonts w:hint="eastAsia" w:ascii="宋体" w:hAnsi="宋体"/>
          <w:szCs w:val="21"/>
        </w:rPr>
      </w:pPr>
      <w:r>
        <w:rPr>
          <w:rFonts w:hint="eastAsia" w:ascii="宋体" w:hAnsi="宋体"/>
          <w:b/>
          <w:szCs w:val="21"/>
        </w:rPr>
        <w:t>21.4.4</w:t>
      </w:r>
      <w:r>
        <w:rPr>
          <w:rFonts w:hint="eastAsia" w:ascii="宋体" w:hAnsi="宋体"/>
          <w:szCs w:val="21"/>
        </w:rPr>
        <w:t xml:space="preserve">  孔内有人挖掘作业，孔口必须有人监护。如孔内出现异常情况，应及时排除险情后，方可继续作业。</w:t>
      </w:r>
    </w:p>
    <w:p>
      <w:pPr>
        <w:ind w:firstLine="420" w:firstLineChars="200"/>
        <w:rPr>
          <w:rFonts w:hint="eastAsia" w:ascii="宋体" w:hAnsi="宋体"/>
          <w:szCs w:val="21"/>
        </w:rPr>
      </w:pPr>
      <w:r>
        <w:rPr>
          <w:rFonts w:hint="eastAsia" w:ascii="宋体" w:hAnsi="宋体"/>
          <w:b/>
          <w:szCs w:val="21"/>
        </w:rPr>
        <w:t xml:space="preserve">21.4.5 </w:t>
      </w:r>
      <w:r>
        <w:rPr>
          <w:rFonts w:hint="eastAsia" w:ascii="宋体" w:hAnsi="宋体"/>
          <w:szCs w:val="21"/>
        </w:rPr>
        <w:t xml:space="preserve"> 在腐植土较厚地层挖孔时，应采取有效的通风措施，并应有专人监测有毒有害气体。如孔内散发出异味，应立即暂停作业撤至地面，并报告施工负责人，查明原因，采取有效措施后方可继续施工。</w:t>
      </w:r>
    </w:p>
    <w:p>
      <w:pPr>
        <w:ind w:firstLine="420" w:firstLineChars="200"/>
        <w:rPr>
          <w:rFonts w:hint="eastAsia" w:ascii="宋体" w:hAnsi="宋体"/>
          <w:szCs w:val="21"/>
        </w:rPr>
      </w:pPr>
      <w:r>
        <w:rPr>
          <w:rFonts w:hint="eastAsia" w:ascii="宋体" w:hAnsi="宋体"/>
          <w:b/>
          <w:szCs w:val="21"/>
        </w:rPr>
        <w:t>21.4.6</w:t>
      </w:r>
      <w:r>
        <w:rPr>
          <w:rFonts w:hint="eastAsia" w:ascii="宋体" w:hAnsi="宋体"/>
          <w:szCs w:val="21"/>
        </w:rPr>
        <w:t xml:space="preserve">  孔内挖掘遇有大石块需要吊运清出时，在装好石块后，孔内人员必须上到地面后，才能吊运石块。</w:t>
      </w:r>
    </w:p>
    <w:p>
      <w:pPr>
        <w:ind w:firstLine="420" w:firstLineChars="200"/>
        <w:rPr>
          <w:rFonts w:hint="eastAsia" w:ascii="宋体" w:hAnsi="宋体"/>
          <w:szCs w:val="21"/>
        </w:rPr>
      </w:pPr>
      <w:r>
        <w:rPr>
          <w:rFonts w:hint="eastAsia" w:ascii="宋体" w:hAnsi="宋体"/>
          <w:b/>
          <w:szCs w:val="21"/>
        </w:rPr>
        <w:t>21.4.7</w:t>
      </w:r>
      <w:r>
        <w:rPr>
          <w:rFonts w:hint="eastAsia" w:ascii="宋体" w:hAnsi="宋体"/>
          <w:szCs w:val="21"/>
        </w:rPr>
        <w:t xml:space="preserve">  孔内需要抽水，应在挖孔作业人员上到地面后在进行，水泵必须加装漏电保护装置。</w:t>
      </w:r>
    </w:p>
    <w:p>
      <w:pPr>
        <w:ind w:firstLine="420" w:firstLineChars="200"/>
        <w:rPr>
          <w:rFonts w:hint="eastAsia" w:ascii="宋体" w:hAnsi="宋体"/>
          <w:szCs w:val="21"/>
        </w:rPr>
      </w:pPr>
      <w:r>
        <w:rPr>
          <w:rFonts w:hint="eastAsia" w:ascii="宋体" w:hAnsi="宋体"/>
          <w:b/>
          <w:szCs w:val="21"/>
        </w:rPr>
        <w:t>21.4.8</w:t>
      </w:r>
      <w:r>
        <w:rPr>
          <w:rFonts w:hint="eastAsia" w:ascii="宋体" w:hAnsi="宋体"/>
          <w:szCs w:val="21"/>
        </w:rPr>
        <w:t xml:space="preserve">  在易塌的砂层宜采用双层护筒方法施工，在外层护筒内挖砂土，使护筒跟进，挖到预定深度，在安设正式护筒。</w:t>
      </w:r>
    </w:p>
    <w:p>
      <w:pPr>
        <w:ind w:firstLine="420" w:firstLineChars="200"/>
        <w:rPr>
          <w:rFonts w:hint="eastAsia" w:ascii="宋体" w:hAnsi="宋体"/>
          <w:szCs w:val="21"/>
        </w:rPr>
      </w:pPr>
      <w:r>
        <w:rPr>
          <w:rFonts w:hint="eastAsia" w:ascii="宋体" w:hAnsi="宋体"/>
          <w:b/>
          <w:szCs w:val="21"/>
        </w:rPr>
        <w:t>21.4.9</w:t>
      </w:r>
      <w:r>
        <w:rPr>
          <w:rFonts w:hint="eastAsia" w:ascii="宋体" w:hAnsi="宋体"/>
          <w:szCs w:val="21"/>
        </w:rPr>
        <w:t xml:space="preserve">  停止作业时，孔口应用盖板盖严并设置围栏和警告标志牌。</w:t>
      </w:r>
    </w:p>
    <w:p>
      <w:pPr>
        <w:rPr>
          <w:rFonts w:hint="eastAsia"/>
        </w:rPr>
      </w:pPr>
      <w:bookmarkStart w:id="63" w:name="_Toc25415"/>
      <w:r>
        <w:rPr>
          <w:rFonts w:hint="eastAsia"/>
        </w:rPr>
        <w:t>第五节  钻进成孔</w:t>
      </w:r>
      <w:bookmarkEnd w:id="63"/>
    </w:p>
    <w:p>
      <w:pPr>
        <w:ind w:firstLine="420" w:firstLineChars="200"/>
        <w:rPr>
          <w:rFonts w:hint="eastAsia" w:ascii="宋体" w:hAnsi="宋体"/>
          <w:szCs w:val="21"/>
        </w:rPr>
      </w:pPr>
      <w:r>
        <w:rPr>
          <w:rFonts w:hint="eastAsia" w:ascii="宋体" w:hAnsi="宋体"/>
          <w:b/>
          <w:szCs w:val="21"/>
        </w:rPr>
        <w:t>21.5.1</w:t>
      </w:r>
      <w:r>
        <w:rPr>
          <w:rFonts w:hint="eastAsia" w:ascii="宋体" w:hAnsi="宋体"/>
          <w:szCs w:val="21"/>
        </w:rPr>
        <w:t xml:space="preserve">  操作泵吸反循环回转钻时应遵守下列规定：</w:t>
      </w:r>
    </w:p>
    <w:p>
      <w:pPr>
        <w:ind w:firstLine="420" w:firstLineChars="200"/>
        <w:rPr>
          <w:rFonts w:hint="eastAsia" w:ascii="宋体" w:hAnsi="宋体"/>
          <w:szCs w:val="21"/>
        </w:rPr>
      </w:pPr>
      <w:r>
        <w:rPr>
          <w:rFonts w:hint="eastAsia" w:ascii="宋体" w:hAnsi="宋体"/>
          <w:b/>
          <w:szCs w:val="21"/>
        </w:rPr>
        <w:t xml:space="preserve">1 </w:t>
      </w:r>
      <w:r>
        <w:rPr>
          <w:rFonts w:hint="eastAsia" w:ascii="宋体" w:hAnsi="宋体"/>
          <w:szCs w:val="21"/>
        </w:rPr>
        <w:t xml:space="preserve"> 作业前检查钻机传动部位的各种安全防护装置，紧固所有螺栓，将地面管线与孔内钻具可靠连接，做到不漏、不堵。</w:t>
      </w:r>
    </w:p>
    <w:p>
      <w:pPr>
        <w:ind w:firstLine="420" w:firstLineChars="200"/>
        <w:rPr>
          <w:rFonts w:hint="eastAsia" w:ascii="宋体" w:hAnsi="宋体"/>
          <w:szCs w:val="21"/>
        </w:rPr>
      </w:pPr>
      <w:r>
        <w:rPr>
          <w:rFonts w:hint="eastAsia" w:ascii="宋体" w:hAnsi="宋体"/>
          <w:b/>
          <w:szCs w:val="21"/>
        </w:rPr>
        <w:t>2</w:t>
      </w:r>
      <w:r>
        <w:rPr>
          <w:rFonts w:hint="eastAsia" w:ascii="宋体" w:hAnsi="宋体"/>
          <w:szCs w:val="21"/>
        </w:rPr>
        <w:t xml:space="preserve">  开动钻机前，应先启动砂石泵，等形成正常反循环后才能开动钻机慢速回转下放钻头入孔，待钻头正常工作后逐渐加大转速，调整钻压。</w:t>
      </w:r>
    </w:p>
    <w:p>
      <w:pPr>
        <w:ind w:firstLine="420" w:firstLineChars="200"/>
        <w:rPr>
          <w:rFonts w:hint="eastAsia" w:ascii="宋体" w:hAnsi="宋体"/>
          <w:szCs w:val="21"/>
        </w:rPr>
      </w:pPr>
      <w:r>
        <w:rPr>
          <w:rFonts w:hint="eastAsia" w:ascii="宋体" w:hAnsi="宋体"/>
          <w:b/>
          <w:szCs w:val="21"/>
        </w:rPr>
        <w:t>3</w:t>
      </w:r>
      <w:r>
        <w:rPr>
          <w:rFonts w:hint="eastAsia" w:ascii="宋体" w:hAnsi="宋体"/>
          <w:szCs w:val="21"/>
        </w:rPr>
        <w:t xml:space="preserve">  钻机主操作手应精力集中，随时观察机械运转情况和指示仪表量值显示，感知孔内反映信息，及时调整技术参数。</w:t>
      </w:r>
    </w:p>
    <w:p>
      <w:pPr>
        <w:ind w:firstLine="420" w:firstLineChars="200"/>
        <w:rPr>
          <w:rFonts w:hint="eastAsia" w:ascii="宋体" w:hAnsi="宋体"/>
          <w:szCs w:val="21"/>
        </w:rPr>
      </w:pPr>
      <w:r>
        <w:rPr>
          <w:rFonts w:hint="eastAsia" w:ascii="宋体" w:hAnsi="宋体"/>
          <w:b/>
          <w:szCs w:val="21"/>
        </w:rPr>
        <w:t>4</w:t>
      </w:r>
      <w:r>
        <w:rPr>
          <w:rFonts w:hint="eastAsia" w:ascii="宋体" w:hAnsi="宋体"/>
          <w:szCs w:val="21"/>
        </w:rPr>
        <w:t xml:space="preserve">  加接钻杆时，应先停钻并将钻具提升离孔底1m左右，让冲洗液循环1~2min，然后停泵加接钻杆，并拧紧上牢。防止螺栓、螺母或工具等掉入孔内。</w:t>
      </w:r>
    </w:p>
    <w:p>
      <w:pPr>
        <w:ind w:firstLine="420" w:firstLineChars="200"/>
        <w:rPr>
          <w:rFonts w:hint="eastAsia" w:ascii="宋体" w:hAnsi="宋体"/>
          <w:szCs w:val="21"/>
        </w:rPr>
      </w:pPr>
      <w:r>
        <w:rPr>
          <w:rFonts w:hint="eastAsia" w:ascii="宋体" w:hAnsi="宋体"/>
          <w:b/>
          <w:szCs w:val="21"/>
        </w:rPr>
        <w:t>5</w:t>
      </w:r>
      <w:r>
        <w:rPr>
          <w:rFonts w:hint="eastAsia" w:ascii="宋体" w:hAnsi="宋体"/>
          <w:szCs w:val="21"/>
        </w:rPr>
        <w:t xml:space="preserve">  钻进成孔过程中若孔内出现塌孔、涌沙等异常情况，应将钻具提升离开孔底控制泵量，在保持冲洗液循环的同时向孔内输送性能符合要求的泥浆。</w:t>
      </w:r>
    </w:p>
    <w:p>
      <w:pPr>
        <w:ind w:firstLine="420" w:firstLineChars="200"/>
        <w:rPr>
          <w:rFonts w:hint="eastAsia" w:ascii="宋体" w:hAnsi="宋体"/>
          <w:szCs w:val="21"/>
        </w:rPr>
      </w:pPr>
      <w:r>
        <w:rPr>
          <w:rFonts w:hint="eastAsia" w:ascii="宋体" w:hAnsi="宋体"/>
          <w:b/>
          <w:szCs w:val="21"/>
        </w:rPr>
        <w:t>6</w:t>
      </w:r>
      <w:r>
        <w:rPr>
          <w:rFonts w:hint="eastAsia" w:ascii="宋体" w:hAnsi="宋体"/>
          <w:szCs w:val="21"/>
        </w:rPr>
        <w:t xml:space="preserve">  起钻操作要轻稳，防止钻头拖刮孔壁，并向孔内补入适量冲洗液。</w:t>
      </w:r>
    </w:p>
    <w:p>
      <w:pPr>
        <w:ind w:firstLine="420" w:firstLineChars="200"/>
        <w:rPr>
          <w:rFonts w:hint="eastAsia" w:ascii="宋体" w:hAnsi="宋体"/>
          <w:szCs w:val="21"/>
        </w:rPr>
      </w:pPr>
      <w:r>
        <w:rPr>
          <w:rFonts w:hint="eastAsia" w:ascii="宋体" w:hAnsi="宋体"/>
          <w:b/>
          <w:szCs w:val="21"/>
        </w:rPr>
        <w:t>21.5.2</w:t>
      </w:r>
      <w:r>
        <w:rPr>
          <w:rFonts w:hint="eastAsia" w:ascii="宋体" w:hAnsi="宋体"/>
          <w:szCs w:val="21"/>
        </w:rPr>
        <w:t xml:space="preserve">  操作正循环回转钻时应遵守下列规定：</w:t>
      </w:r>
    </w:p>
    <w:p>
      <w:pPr>
        <w:ind w:firstLine="420" w:firstLineChars="200"/>
        <w:rPr>
          <w:rFonts w:hint="eastAsia" w:ascii="宋体" w:hAnsi="宋体"/>
          <w:szCs w:val="21"/>
        </w:rPr>
      </w:pPr>
      <w:r>
        <w:rPr>
          <w:rFonts w:hint="eastAsia" w:ascii="宋体" w:hAnsi="宋体"/>
          <w:b/>
          <w:szCs w:val="21"/>
        </w:rPr>
        <w:t>1</w:t>
      </w:r>
      <w:r>
        <w:rPr>
          <w:rFonts w:hint="eastAsia" w:ascii="宋体" w:hAnsi="宋体"/>
          <w:szCs w:val="21"/>
        </w:rPr>
        <w:t xml:space="preserve">  检查冲洗液循环系统是否齐全可靠，并根据钻进地层性质调配重度、年黏度适宜的冲洗液（泥浆）其他检查应遵守本节第21.5.1条第一款的规定。</w:t>
      </w:r>
    </w:p>
    <w:p>
      <w:pPr>
        <w:ind w:firstLine="420" w:firstLineChars="200"/>
        <w:rPr>
          <w:rFonts w:hint="eastAsia" w:ascii="宋体" w:hAnsi="宋体"/>
          <w:szCs w:val="21"/>
        </w:rPr>
      </w:pPr>
      <w:r>
        <w:rPr>
          <w:rFonts w:hint="eastAsia" w:ascii="宋体" w:hAnsi="宋体"/>
          <w:b/>
          <w:szCs w:val="21"/>
        </w:rPr>
        <w:t>2</w:t>
      </w:r>
      <w:r>
        <w:rPr>
          <w:rFonts w:hint="eastAsia" w:ascii="宋体" w:hAnsi="宋体"/>
          <w:szCs w:val="21"/>
        </w:rPr>
        <w:t xml:space="preserve">  应严格遵守正循环钻进启动程序，即：</w:t>
      </w:r>
      <w:r>
        <w:rPr>
          <w:rFonts w:ascii="宋体" w:hAnsi="宋体"/>
          <w:szCs w:val="21"/>
        </w:rPr>
        <w:fldChar w:fldCharType="begin"/>
      </w:r>
      <w:r>
        <w:rPr>
          <w:rFonts w:ascii="宋体" w:hAnsi="宋体"/>
          <w:szCs w:val="21"/>
        </w:rPr>
        <w:instrText xml:space="preserve"> </w:instrText>
      </w:r>
      <w:r>
        <w:rPr>
          <w:rFonts w:hint="eastAsia" w:ascii="宋体" w:hAnsi="宋体"/>
          <w:szCs w:val="21"/>
        </w:rPr>
        <w:instrText xml:space="preserve">= 1 \* GB3</w:instrText>
      </w:r>
      <w:r>
        <w:rPr>
          <w:rFonts w:ascii="宋体" w:hAnsi="宋体"/>
          <w:szCs w:val="21"/>
        </w:rPr>
        <w:instrText xml:space="preserve"> </w:instrText>
      </w:r>
      <w:r>
        <w:rPr>
          <w:rFonts w:ascii="宋体" w:hAnsi="宋体"/>
          <w:szCs w:val="21"/>
        </w:rPr>
        <w:fldChar w:fldCharType="separate"/>
      </w:r>
      <w:r>
        <w:rPr>
          <w:rFonts w:hint="eastAsia" w:ascii="宋体" w:hAnsi="宋体"/>
          <w:szCs w:val="21"/>
        </w:rPr>
        <w:t>①</w:t>
      </w:r>
      <w:r>
        <w:rPr>
          <w:rFonts w:ascii="宋体" w:hAnsi="宋体"/>
          <w:szCs w:val="21"/>
        </w:rPr>
        <w:fldChar w:fldCharType="end"/>
      </w:r>
      <w:r>
        <w:rPr>
          <w:rFonts w:hint="eastAsia" w:ascii="宋体" w:hAnsi="宋体"/>
          <w:szCs w:val="21"/>
        </w:rPr>
        <w:t>下钻具入孔内，使钻头距孔底渣面50~80mm；</w:t>
      </w:r>
      <w:r>
        <w:rPr>
          <w:rFonts w:ascii="宋体" w:hAnsi="宋体"/>
          <w:szCs w:val="21"/>
        </w:rPr>
        <w:fldChar w:fldCharType="begin"/>
      </w:r>
      <w:r>
        <w:rPr>
          <w:rFonts w:ascii="宋体" w:hAnsi="宋体"/>
          <w:szCs w:val="21"/>
        </w:rPr>
        <w:instrText xml:space="preserve"> </w:instrText>
      </w:r>
      <w:r>
        <w:rPr>
          <w:rFonts w:hint="eastAsia" w:ascii="宋体" w:hAnsi="宋体"/>
          <w:szCs w:val="21"/>
        </w:rPr>
        <w:instrText xml:space="preserve">= 2 \* GB3</w:instrText>
      </w:r>
      <w:r>
        <w:rPr>
          <w:rFonts w:ascii="宋体" w:hAnsi="宋体"/>
          <w:szCs w:val="21"/>
        </w:rPr>
        <w:instrText xml:space="preserve"> </w:instrText>
      </w:r>
      <w:r>
        <w:rPr>
          <w:rFonts w:ascii="宋体" w:hAnsi="宋体"/>
          <w:szCs w:val="21"/>
        </w:rPr>
        <w:fldChar w:fldCharType="separate"/>
      </w:r>
      <w:r>
        <w:rPr>
          <w:rFonts w:hint="eastAsia" w:ascii="宋体" w:hAnsi="宋体"/>
          <w:szCs w:val="21"/>
        </w:rPr>
        <w:t>②</w:t>
      </w:r>
      <w:r>
        <w:rPr>
          <w:rFonts w:ascii="宋体" w:hAnsi="宋体"/>
          <w:szCs w:val="21"/>
        </w:rPr>
        <w:fldChar w:fldCharType="end"/>
      </w:r>
      <w:r>
        <w:rPr>
          <w:rFonts w:hint="eastAsia" w:ascii="宋体" w:hAnsi="宋体"/>
          <w:szCs w:val="21"/>
        </w:rPr>
        <w:t>开动泥浆泵，让冲洗液循环2~3min；</w:t>
      </w:r>
      <w:r>
        <w:rPr>
          <w:rFonts w:ascii="宋体" w:hAnsi="宋体"/>
          <w:szCs w:val="21"/>
        </w:rPr>
        <w:fldChar w:fldCharType="begin"/>
      </w:r>
      <w:r>
        <w:rPr>
          <w:rFonts w:ascii="宋体" w:hAnsi="宋体"/>
          <w:szCs w:val="21"/>
        </w:rPr>
        <w:instrText xml:space="preserve"> </w:instrText>
      </w:r>
      <w:r>
        <w:rPr>
          <w:rFonts w:hint="eastAsia" w:ascii="宋体" w:hAnsi="宋体"/>
          <w:szCs w:val="21"/>
        </w:rPr>
        <w:instrText xml:space="preserve">= 3 \* GB3</w:instrText>
      </w:r>
      <w:r>
        <w:rPr>
          <w:rFonts w:ascii="宋体" w:hAnsi="宋体"/>
          <w:szCs w:val="21"/>
        </w:rPr>
        <w:instrText xml:space="preserve"> </w:instrText>
      </w:r>
      <w:r>
        <w:rPr>
          <w:rFonts w:ascii="宋体" w:hAnsi="宋体"/>
          <w:szCs w:val="21"/>
        </w:rPr>
        <w:fldChar w:fldCharType="separate"/>
      </w:r>
      <w:r>
        <w:rPr>
          <w:rFonts w:hint="eastAsia" w:ascii="宋体" w:hAnsi="宋体"/>
          <w:szCs w:val="21"/>
        </w:rPr>
        <w:t>③</w:t>
      </w:r>
      <w:r>
        <w:rPr>
          <w:rFonts w:ascii="宋体" w:hAnsi="宋体"/>
          <w:szCs w:val="21"/>
        </w:rPr>
        <w:fldChar w:fldCharType="end"/>
      </w:r>
      <w:r>
        <w:rPr>
          <w:rFonts w:hint="eastAsia" w:ascii="宋体" w:hAnsi="宋体"/>
          <w:szCs w:val="21"/>
        </w:rPr>
        <w:t>启动钻机，并循环先轻后压慢转，逐渐增加转速、增大钻压。</w:t>
      </w:r>
    </w:p>
    <w:p>
      <w:pPr>
        <w:ind w:firstLine="420" w:firstLineChars="200"/>
        <w:rPr>
          <w:rFonts w:hint="eastAsia" w:ascii="宋体" w:hAnsi="宋体"/>
          <w:szCs w:val="21"/>
        </w:rPr>
      </w:pPr>
      <w:r>
        <w:rPr>
          <w:rFonts w:hint="eastAsia" w:ascii="宋体" w:hAnsi="宋体"/>
          <w:b/>
          <w:szCs w:val="21"/>
        </w:rPr>
        <w:t>3</w:t>
      </w:r>
      <w:r>
        <w:rPr>
          <w:rFonts w:hint="eastAsia" w:ascii="宋体" w:hAnsi="宋体"/>
          <w:szCs w:val="21"/>
        </w:rPr>
        <w:t xml:space="preserve">  正常钻进时，应随时掌握升降机、钢丝绳的松紧度，减少钻杆和水龙头的晃动。钻进过程中若遇易塌地层，应适当加大泥浆的重度和黏度。</w:t>
      </w:r>
    </w:p>
    <w:p>
      <w:pPr>
        <w:ind w:firstLine="420" w:firstLineChars="200"/>
        <w:rPr>
          <w:rFonts w:hint="eastAsia" w:ascii="宋体" w:hAnsi="宋体"/>
          <w:szCs w:val="21"/>
        </w:rPr>
      </w:pPr>
      <w:r>
        <w:rPr>
          <w:rFonts w:hint="eastAsia" w:ascii="宋体" w:hAnsi="宋体"/>
          <w:b/>
          <w:szCs w:val="21"/>
        </w:rPr>
        <w:t xml:space="preserve">21.5.3 </w:t>
      </w:r>
      <w:r>
        <w:rPr>
          <w:rFonts w:hint="eastAsia" w:ascii="宋体" w:hAnsi="宋体"/>
          <w:szCs w:val="21"/>
        </w:rPr>
        <w:t xml:space="preserve"> 潜水电钻成孔作业应遵守下列规定：</w:t>
      </w:r>
    </w:p>
    <w:p>
      <w:pPr>
        <w:ind w:firstLine="420" w:firstLineChars="200"/>
        <w:rPr>
          <w:rFonts w:hint="eastAsia" w:ascii="宋体" w:hAnsi="宋体"/>
          <w:szCs w:val="21"/>
        </w:rPr>
      </w:pPr>
      <w:r>
        <w:rPr>
          <w:rFonts w:hint="eastAsia" w:ascii="宋体" w:hAnsi="宋体"/>
          <w:b/>
          <w:szCs w:val="21"/>
        </w:rPr>
        <w:t xml:space="preserve">1 </w:t>
      </w:r>
      <w:r>
        <w:rPr>
          <w:rFonts w:hint="eastAsia" w:ascii="宋体" w:hAnsi="宋体"/>
          <w:szCs w:val="21"/>
        </w:rPr>
        <w:t xml:space="preserve"> 潜水电钻的启动、钻速的控制等应符合本节第21.6.2条第二款的规定。电钻上应加焊吊环，栓上钢丝绳通至孔口吊住。电钻必须安设过载保护装置，其跳闸电流为80~100A。</w:t>
      </w:r>
    </w:p>
    <w:p>
      <w:pPr>
        <w:ind w:firstLine="420" w:firstLineChars="200"/>
        <w:rPr>
          <w:rFonts w:hint="eastAsia" w:ascii="宋体" w:hAnsi="宋体"/>
          <w:szCs w:val="21"/>
        </w:rPr>
      </w:pPr>
      <w:r>
        <w:rPr>
          <w:rFonts w:hint="eastAsia" w:ascii="宋体" w:hAnsi="宋体"/>
          <w:b/>
          <w:szCs w:val="21"/>
        </w:rPr>
        <w:t xml:space="preserve">2 </w:t>
      </w:r>
      <w:r>
        <w:rPr>
          <w:rFonts w:hint="eastAsia" w:ascii="宋体" w:hAnsi="宋体"/>
          <w:szCs w:val="21"/>
        </w:rPr>
        <w:t xml:space="preserve"> 升降电钻或钻进过程中要有专人负责收放电缆和进浆胶管，钻进中送放要及时，应勤放少放；提升钻具时，卷扬机操作手与收放线人员要配合好，防止提快收慢。</w:t>
      </w:r>
    </w:p>
    <w:p>
      <w:pPr>
        <w:ind w:firstLine="420" w:firstLineChars="200"/>
        <w:rPr>
          <w:rFonts w:hint="eastAsia" w:ascii="宋体" w:hAnsi="宋体"/>
          <w:szCs w:val="21"/>
        </w:rPr>
      </w:pPr>
      <w:r>
        <w:rPr>
          <w:rFonts w:hint="eastAsia" w:ascii="宋体" w:hAnsi="宋体"/>
          <w:b/>
          <w:szCs w:val="21"/>
        </w:rPr>
        <w:t>21.5.4</w:t>
      </w:r>
      <w:r>
        <w:rPr>
          <w:rFonts w:hint="eastAsia" w:ascii="宋体" w:hAnsi="宋体"/>
          <w:szCs w:val="21"/>
        </w:rPr>
        <w:t xml:space="preserve">  冲抓锥成孔作业应遵守下列规定：</w:t>
      </w:r>
    </w:p>
    <w:p>
      <w:pPr>
        <w:ind w:firstLine="420" w:firstLineChars="200"/>
        <w:rPr>
          <w:rFonts w:hint="eastAsia" w:ascii="宋体" w:hAnsi="宋体"/>
          <w:szCs w:val="21"/>
        </w:rPr>
      </w:pPr>
      <w:r>
        <w:rPr>
          <w:rFonts w:hint="eastAsia" w:ascii="宋体" w:hAnsi="宋体"/>
          <w:b/>
          <w:szCs w:val="21"/>
        </w:rPr>
        <w:t>1</w:t>
      </w:r>
      <w:r>
        <w:rPr>
          <w:rFonts w:hint="eastAsia" w:ascii="宋体" w:hAnsi="宋体"/>
          <w:szCs w:val="21"/>
        </w:rPr>
        <w:t xml:space="preserve">  应先收紧内套钢丝绳将锥提起，检查锥的中心位置是否与护筒中心一致。检查锥架、底腿是否牢固。检查卷扬机和自动挂脱部件动作是否灵活、可靠。</w:t>
      </w:r>
    </w:p>
    <w:p>
      <w:pPr>
        <w:ind w:firstLine="420" w:firstLineChars="200"/>
        <w:rPr>
          <w:rFonts w:hint="eastAsia" w:ascii="宋体" w:hAnsi="宋体"/>
          <w:szCs w:val="21"/>
        </w:rPr>
      </w:pPr>
      <w:r>
        <w:rPr>
          <w:rFonts w:hint="eastAsia" w:ascii="宋体" w:hAnsi="宋体"/>
          <w:b/>
          <w:szCs w:val="21"/>
        </w:rPr>
        <w:t xml:space="preserve">2 </w:t>
      </w:r>
      <w:r>
        <w:rPr>
          <w:rFonts w:hint="eastAsia" w:ascii="宋体" w:hAnsi="宋体"/>
          <w:szCs w:val="21"/>
        </w:rPr>
        <w:t xml:space="preserve"> 卷扬机的操作要平稳，要控制好放绳量，发现钢丝绳摆动厉害时，要停止作业查明原因。</w:t>
      </w:r>
    </w:p>
    <w:p>
      <w:pPr>
        <w:ind w:firstLine="420" w:firstLineChars="200"/>
        <w:rPr>
          <w:rFonts w:hint="eastAsia" w:ascii="宋体" w:hAnsi="宋体"/>
          <w:szCs w:val="21"/>
        </w:rPr>
      </w:pPr>
      <w:r>
        <w:rPr>
          <w:rFonts w:hint="eastAsia" w:ascii="宋体" w:hAnsi="宋体"/>
          <w:b/>
          <w:szCs w:val="21"/>
        </w:rPr>
        <w:t>3</w:t>
      </w:r>
      <w:r>
        <w:rPr>
          <w:rFonts w:hint="eastAsia" w:ascii="宋体" w:hAnsi="宋体"/>
          <w:szCs w:val="21"/>
        </w:rPr>
        <w:t xml:space="preserve">  应根据冲抓岩土的松散度选择合适的冲程：冲抓松散层宜选小冲程（0.5~1.0m）；冲抓砂卵石层宜选中等冲程（1~2m）；当砂卵石较密实时可加大冲程（2~3m）。</w:t>
      </w:r>
    </w:p>
    <w:p>
      <w:pPr>
        <w:ind w:firstLine="420" w:firstLineChars="200"/>
        <w:rPr>
          <w:rFonts w:hint="eastAsia" w:ascii="宋体" w:hAnsi="宋体"/>
          <w:szCs w:val="21"/>
        </w:rPr>
      </w:pPr>
      <w:r>
        <w:rPr>
          <w:rFonts w:hint="eastAsia" w:ascii="宋体" w:hAnsi="宋体"/>
          <w:b/>
          <w:szCs w:val="21"/>
        </w:rPr>
        <w:t>21.5.5</w:t>
      </w:r>
      <w:r>
        <w:rPr>
          <w:rFonts w:hint="eastAsia" w:ascii="宋体" w:hAnsi="宋体"/>
          <w:szCs w:val="21"/>
        </w:rPr>
        <w:t xml:space="preserve">  冲击钻成孔作业应遵守下列规定：</w:t>
      </w:r>
    </w:p>
    <w:p>
      <w:pPr>
        <w:ind w:firstLine="420" w:firstLineChars="200"/>
        <w:rPr>
          <w:rFonts w:hint="eastAsia" w:ascii="宋体" w:hAnsi="宋体"/>
          <w:szCs w:val="21"/>
        </w:rPr>
      </w:pPr>
      <w:r>
        <w:rPr>
          <w:rFonts w:hint="eastAsia" w:ascii="宋体" w:hAnsi="宋体"/>
          <w:b/>
          <w:szCs w:val="21"/>
        </w:rPr>
        <w:t xml:space="preserve">1 </w:t>
      </w:r>
      <w:r>
        <w:rPr>
          <w:rFonts w:hint="eastAsia" w:ascii="宋体" w:hAnsi="宋体"/>
          <w:szCs w:val="21"/>
        </w:rPr>
        <w:t xml:space="preserve"> 施钻前的检查应遵守本节第21.5.4第一款的规定。</w:t>
      </w:r>
    </w:p>
    <w:p>
      <w:pPr>
        <w:ind w:firstLine="420" w:firstLineChars="200"/>
        <w:rPr>
          <w:rFonts w:hint="eastAsia" w:ascii="宋体" w:hAnsi="宋体"/>
          <w:szCs w:val="21"/>
        </w:rPr>
      </w:pPr>
      <w:r>
        <w:rPr>
          <w:rFonts w:hint="eastAsia" w:ascii="宋体" w:hAnsi="宋体"/>
          <w:b/>
          <w:szCs w:val="21"/>
        </w:rPr>
        <w:t xml:space="preserve">2 </w:t>
      </w:r>
      <w:r>
        <w:rPr>
          <w:rFonts w:hint="eastAsia" w:ascii="宋体" w:hAnsi="宋体"/>
          <w:szCs w:val="21"/>
        </w:rPr>
        <w:t xml:space="preserve"> 冲击钻进时应控制好钢丝绳放松量，即要防止放得过多，也要防止放得过少，放绳要适量。若用卷扬机施工应有有效措施控制冲程。冲击钻头下到孔底后要及时收绳提起钻头。</w:t>
      </w:r>
    </w:p>
    <w:p>
      <w:pPr>
        <w:ind w:firstLine="420" w:firstLineChars="200"/>
        <w:rPr>
          <w:rFonts w:hint="eastAsia" w:ascii="宋体" w:hAnsi="宋体"/>
          <w:szCs w:val="21"/>
        </w:rPr>
      </w:pPr>
      <w:r>
        <w:rPr>
          <w:rFonts w:hint="eastAsia" w:ascii="宋体" w:hAnsi="宋体"/>
          <w:b/>
          <w:szCs w:val="21"/>
        </w:rPr>
        <w:t>3</w:t>
      </w:r>
      <w:r>
        <w:rPr>
          <w:rFonts w:hint="eastAsia" w:ascii="宋体" w:hAnsi="宋体"/>
          <w:szCs w:val="21"/>
        </w:rPr>
        <w:t xml:space="preserve">  在基岩中冲击钻进时，宜采用高冲程（2.5~3.5m）。其他岩性层中的冲层量参见本节第21.5.4条第三款。</w:t>
      </w:r>
    </w:p>
    <w:p>
      <w:pPr>
        <w:ind w:firstLine="420" w:firstLineChars="200"/>
        <w:rPr>
          <w:rFonts w:hint="eastAsia" w:ascii="宋体" w:hAnsi="宋体"/>
          <w:szCs w:val="21"/>
        </w:rPr>
      </w:pPr>
      <w:r>
        <w:rPr>
          <w:rFonts w:hint="eastAsia" w:ascii="宋体" w:hAnsi="宋体"/>
          <w:b/>
          <w:szCs w:val="21"/>
        </w:rPr>
        <w:t xml:space="preserve">4 </w:t>
      </w:r>
      <w:r>
        <w:rPr>
          <w:rFonts w:hint="eastAsia" w:ascii="宋体" w:hAnsi="宋体"/>
          <w:szCs w:val="21"/>
        </w:rPr>
        <w:t xml:space="preserve"> 每次捞渣后，应及时向孔内补充泥浆或黏土，保持孔内水位高于地下水位1.5~2m。</w:t>
      </w:r>
    </w:p>
    <w:p>
      <w:pPr>
        <w:ind w:firstLine="420" w:firstLineChars="200"/>
        <w:rPr>
          <w:rFonts w:hint="eastAsia" w:ascii="宋体" w:hAnsi="宋体"/>
          <w:szCs w:val="21"/>
        </w:rPr>
      </w:pPr>
      <w:r>
        <w:rPr>
          <w:rFonts w:hint="eastAsia" w:ascii="宋体" w:hAnsi="宋体"/>
          <w:b/>
          <w:szCs w:val="21"/>
        </w:rPr>
        <w:t xml:space="preserve">5 </w:t>
      </w:r>
      <w:r>
        <w:rPr>
          <w:rFonts w:hint="eastAsia" w:ascii="宋体" w:hAnsi="宋体"/>
          <w:szCs w:val="21"/>
        </w:rPr>
        <w:t xml:space="preserve"> 作业时，孔口附近禁止站人。</w:t>
      </w:r>
    </w:p>
    <w:p>
      <w:pPr>
        <w:ind w:firstLine="420" w:firstLineChars="200"/>
        <w:rPr>
          <w:rFonts w:hint="eastAsia" w:ascii="宋体" w:hAnsi="宋体"/>
          <w:szCs w:val="21"/>
        </w:rPr>
      </w:pPr>
      <w:r>
        <w:rPr>
          <w:rFonts w:hint="eastAsia" w:ascii="宋体" w:hAnsi="宋体"/>
          <w:b/>
          <w:szCs w:val="21"/>
        </w:rPr>
        <w:t xml:space="preserve">21.5.6 </w:t>
      </w:r>
      <w:r>
        <w:rPr>
          <w:rFonts w:hint="eastAsia" w:ascii="宋体" w:hAnsi="宋体"/>
          <w:szCs w:val="21"/>
        </w:rPr>
        <w:t xml:space="preserve"> 螺栓钻成孔作业应遵守下列规定：</w:t>
      </w:r>
    </w:p>
    <w:p>
      <w:pPr>
        <w:ind w:firstLine="420" w:firstLineChars="200"/>
        <w:rPr>
          <w:rFonts w:hint="eastAsia" w:ascii="宋体" w:hAnsi="宋体"/>
          <w:szCs w:val="21"/>
        </w:rPr>
      </w:pPr>
      <w:r>
        <w:rPr>
          <w:rFonts w:hint="eastAsia" w:ascii="宋体" w:hAnsi="宋体"/>
          <w:b/>
          <w:szCs w:val="21"/>
        </w:rPr>
        <w:t xml:space="preserve">1 </w:t>
      </w:r>
      <w:r>
        <w:rPr>
          <w:rFonts w:hint="eastAsia" w:ascii="宋体" w:hAnsi="宋体"/>
          <w:szCs w:val="21"/>
        </w:rPr>
        <w:t xml:space="preserve"> 开钻前应纵横调平钻机，安装导向套。</w:t>
      </w:r>
    </w:p>
    <w:p>
      <w:pPr>
        <w:ind w:firstLine="420" w:firstLineChars="200"/>
        <w:rPr>
          <w:rFonts w:hint="eastAsia" w:ascii="宋体" w:hAnsi="宋体"/>
          <w:szCs w:val="21"/>
        </w:rPr>
      </w:pPr>
      <w:r>
        <w:rPr>
          <w:rFonts w:hint="eastAsia" w:ascii="宋体" w:hAnsi="宋体"/>
          <w:b/>
          <w:szCs w:val="21"/>
        </w:rPr>
        <w:t xml:space="preserve">2 </w:t>
      </w:r>
      <w:r>
        <w:rPr>
          <w:rFonts w:hint="eastAsia" w:ascii="宋体" w:hAnsi="宋体"/>
          <w:szCs w:val="21"/>
        </w:rPr>
        <w:t xml:space="preserve"> 开孔时，应缓慢回转，保持转杆垂直。</w:t>
      </w:r>
    </w:p>
    <w:p>
      <w:pPr>
        <w:ind w:firstLine="420" w:firstLineChars="200"/>
        <w:rPr>
          <w:rFonts w:hint="eastAsia" w:ascii="宋体" w:hAnsi="宋体"/>
          <w:szCs w:val="21"/>
        </w:rPr>
      </w:pPr>
      <w:r>
        <w:rPr>
          <w:rFonts w:hint="eastAsia" w:ascii="宋体" w:hAnsi="宋体"/>
          <w:b/>
          <w:szCs w:val="21"/>
        </w:rPr>
        <w:t>3</w:t>
      </w:r>
      <w:r>
        <w:rPr>
          <w:rFonts w:hint="eastAsia" w:ascii="宋体" w:hAnsi="宋体"/>
          <w:szCs w:val="21"/>
        </w:rPr>
        <w:t xml:space="preserve">  钻进时，应保持钻具工作平稳，随时清理孔口积土。发生卡钻、夹钻时，不得强行钻进或提升，应缓慢回转，上下活动。</w:t>
      </w:r>
    </w:p>
    <w:p>
      <w:pPr>
        <w:ind w:firstLine="420" w:firstLineChars="200"/>
        <w:rPr>
          <w:rFonts w:hint="eastAsia" w:ascii="宋体" w:hAnsi="宋体"/>
          <w:szCs w:val="21"/>
        </w:rPr>
      </w:pPr>
      <w:r>
        <w:rPr>
          <w:rFonts w:hint="eastAsia" w:ascii="宋体" w:hAnsi="宋体"/>
          <w:b/>
          <w:szCs w:val="21"/>
        </w:rPr>
        <w:t>21.5.7</w:t>
      </w:r>
      <w:r>
        <w:rPr>
          <w:rFonts w:hint="eastAsia" w:ascii="宋体" w:hAnsi="宋体"/>
          <w:szCs w:val="21"/>
        </w:rPr>
        <w:t xml:space="preserve">  沉管桩施工应遵守下列规定：</w:t>
      </w:r>
    </w:p>
    <w:p>
      <w:pPr>
        <w:ind w:firstLine="420" w:firstLineChars="200"/>
        <w:rPr>
          <w:rFonts w:hint="eastAsia" w:ascii="宋体" w:hAnsi="宋体"/>
          <w:szCs w:val="21"/>
        </w:rPr>
      </w:pPr>
      <w:r>
        <w:rPr>
          <w:rFonts w:hint="eastAsia" w:ascii="宋体" w:hAnsi="宋体"/>
          <w:b/>
          <w:szCs w:val="21"/>
        </w:rPr>
        <w:t>1</w:t>
      </w:r>
      <w:r>
        <w:rPr>
          <w:rFonts w:hint="eastAsia" w:ascii="宋体" w:hAnsi="宋体"/>
          <w:szCs w:val="21"/>
        </w:rPr>
        <w:t xml:space="preserve">  检查桩尖埋设位置是否与设计桩位相符合，钢管套入桩尖后应保持两者轴线一致。</w:t>
      </w:r>
    </w:p>
    <w:p>
      <w:pPr>
        <w:ind w:firstLine="420" w:firstLineChars="200"/>
        <w:rPr>
          <w:rFonts w:hint="eastAsia" w:ascii="宋体" w:hAnsi="宋体"/>
          <w:szCs w:val="21"/>
        </w:rPr>
      </w:pPr>
      <w:r>
        <w:rPr>
          <w:rFonts w:hint="eastAsia" w:ascii="宋体" w:hAnsi="宋体"/>
          <w:b/>
          <w:szCs w:val="21"/>
        </w:rPr>
        <w:t>2</w:t>
      </w:r>
      <w:r>
        <w:rPr>
          <w:rFonts w:hint="eastAsia" w:ascii="宋体" w:hAnsi="宋体"/>
          <w:szCs w:val="21"/>
        </w:rPr>
        <w:t xml:space="preserve">  给钢管施加的锤击（或振动）力应均匀，让施加力落于钢管中心，严禁打偏锤。</w:t>
      </w:r>
    </w:p>
    <w:p>
      <w:pPr>
        <w:ind w:firstLine="420" w:firstLineChars="200"/>
        <w:rPr>
          <w:rFonts w:hint="eastAsia" w:ascii="宋体" w:hAnsi="宋体"/>
          <w:szCs w:val="21"/>
        </w:rPr>
      </w:pPr>
      <w:r>
        <w:rPr>
          <w:rFonts w:hint="eastAsia" w:ascii="宋体" w:hAnsi="宋体"/>
          <w:b/>
          <w:szCs w:val="21"/>
        </w:rPr>
        <w:t>3</w:t>
      </w:r>
      <w:r>
        <w:rPr>
          <w:rFonts w:hint="eastAsia" w:ascii="宋体" w:hAnsi="宋体"/>
          <w:szCs w:val="21"/>
        </w:rPr>
        <w:t xml:space="preserve">  成孔过程要随时注意桩管沉入情况，控制好收放钢丝绳的长度。向上拔管时，要垂直向上边振动边拔。遇到卡管时，不得强行蛮拉。</w:t>
      </w:r>
    </w:p>
    <w:p>
      <w:pPr>
        <w:ind w:firstLine="420" w:firstLineChars="200"/>
        <w:rPr>
          <w:rFonts w:hint="eastAsia" w:ascii="宋体" w:hAnsi="宋体"/>
          <w:szCs w:val="21"/>
        </w:rPr>
      </w:pPr>
      <w:r>
        <w:rPr>
          <w:rFonts w:hint="eastAsia" w:ascii="宋体" w:hAnsi="宋体"/>
          <w:b/>
          <w:szCs w:val="21"/>
        </w:rPr>
        <w:t>4</w:t>
      </w:r>
      <w:r>
        <w:rPr>
          <w:rFonts w:hint="eastAsia" w:ascii="宋体" w:hAnsi="宋体"/>
          <w:szCs w:val="21"/>
        </w:rPr>
        <w:t xml:space="preserve">  采用二次“复打”方式时，应清除钢管外的泥沙，前后两次沉管的轴向应重合。</w:t>
      </w:r>
    </w:p>
    <w:p>
      <w:pPr>
        <w:ind w:firstLine="420" w:firstLineChars="200"/>
        <w:rPr>
          <w:rFonts w:hint="eastAsia" w:ascii="宋体" w:hAnsi="宋体"/>
          <w:szCs w:val="21"/>
        </w:rPr>
      </w:pPr>
      <w:r>
        <w:rPr>
          <w:rFonts w:hint="eastAsia" w:ascii="宋体" w:hAnsi="宋体"/>
          <w:b/>
          <w:szCs w:val="21"/>
        </w:rPr>
        <w:t xml:space="preserve">5 </w:t>
      </w:r>
      <w:r>
        <w:rPr>
          <w:rFonts w:hint="eastAsia" w:ascii="宋体" w:hAnsi="宋体"/>
          <w:szCs w:val="21"/>
        </w:rPr>
        <w:t xml:space="preserve"> 用振动沉管法成孔时，开机前操作人员必须发出信号，振动锤下禁止站人，用收紧钢丝绳加压时，应随桩管沉入随时调整钢丝绳，防止抬起机架。</w:t>
      </w:r>
    </w:p>
    <w:p>
      <w:pPr>
        <w:ind w:firstLine="420" w:firstLineChars="200"/>
        <w:rPr>
          <w:rFonts w:hint="eastAsia" w:ascii="宋体" w:hAnsi="宋体"/>
          <w:szCs w:val="21"/>
        </w:rPr>
      </w:pPr>
      <w:r>
        <w:rPr>
          <w:rFonts w:hint="eastAsia" w:ascii="宋体" w:hAnsi="宋体"/>
          <w:b/>
          <w:szCs w:val="21"/>
        </w:rPr>
        <w:t xml:space="preserve">6 </w:t>
      </w:r>
      <w:r>
        <w:rPr>
          <w:rFonts w:hint="eastAsia" w:ascii="宋体" w:hAnsi="宋体"/>
          <w:szCs w:val="21"/>
        </w:rPr>
        <w:t xml:space="preserve"> 在打沉管桩时，孔口和桩架附近不得有人站立或停留。</w:t>
      </w:r>
    </w:p>
    <w:p>
      <w:pPr>
        <w:ind w:firstLine="420" w:firstLineChars="200"/>
        <w:rPr>
          <w:rFonts w:hint="eastAsia" w:ascii="宋体" w:hAnsi="宋体"/>
          <w:szCs w:val="21"/>
        </w:rPr>
      </w:pPr>
      <w:r>
        <w:rPr>
          <w:rFonts w:hint="eastAsia" w:ascii="宋体" w:hAnsi="宋体"/>
          <w:b/>
          <w:szCs w:val="21"/>
        </w:rPr>
        <w:t>7</w:t>
      </w:r>
      <w:r>
        <w:rPr>
          <w:rFonts w:hint="eastAsia" w:ascii="宋体" w:hAnsi="宋体"/>
          <w:szCs w:val="21"/>
        </w:rPr>
        <w:t xml:space="preserve">  停止作业时，应将桩管底部放在地面垫木上，不得悬吊在桩架上。</w:t>
      </w:r>
    </w:p>
    <w:p>
      <w:pPr>
        <w:ind w:firstLine="420" w:firstLineChars="200"/>
        <w:rPr>
          <w:rFonts w:hint="eastAsia" w:ascii="宋体" w:hAnsi="宋体"/>
          <w:szCs w:val="21"/>
        </w:rPr>
      </w:pPr>
      <w:r>
        <w:rPr>
          <w:rFonts w:hint="eastAsia" w:ascii="宋体" w:hAnsi="宋体"/>
          <w:b/>
          <w:szCs w:val="21"/>
        </w:rPr>
        <w:t>8</w:t>
      </w:r>
      <w:r>
        <w:rPr>
          <w:rFonts w:hint="eastAsia" w:ascii="宋体" w:hAnsi="宋体"/>
          <w:szCs w:val="21"/>
        </w:rPr>
        <w:t xml:space="preserve">  在桩管打到预定深度后，应将桩锤提升到4m以上锁住后，才可检查桩管、浇注混凝土。</w:t>
      </w:r>
    </w:p>
    <w:p>
      <w:pPr>
        <w:rPr>
          <w:rFonts w:hint="eastAsia"/>
        </w:rPr>
      </w:pPr>
      <w:bookmarkStart w:id="64" w:name="_Toc3802"/>
      <w:r>
        <w:rPr>
          <w:rFonts w:hint="eastAsia"/>
        </w:rPr>
        <w:t>第六节  人工挖孔</w:t>
      </w:r>
      <w:bookmarkEnd w:id="64"/>
    </w:p>
    <w:p>
      <w:pPr>
        <w:ind w:firstLine="420" w:firstLineChars="200"/>
        <w:rPr>
          <w:rFonts w:hint="eastAsia" w:ascii="宋体" w:hAnsi="宋体"/>
          <w:szCs w:val="21"/>
        </w:rPr>
      </w:pPr>
      <w:r>
        <w:rPr>
          <w:rFonts w:hint="eastAsia" w:ascii="宋体" w:hAnsi="宋体"/>
          <w:b/>
          <w:szCs w:val="21"/>
        </w:rPr>
        <w:t>21.6.1</w:t>
      </w:r>
      <w:r>
        <w:rPr>
          <w:rFonts w:hint="eastAsia" w:ascii="宋体" w:hAnsi="宋体"/>
          <w:szCs w:val="21"/>
        </w:rPr>
        <w:t xml:space="preserve">  施工现场所有设备、设施、安全防护装置、工具、配件以及个人防护用品必须经常检查，确保完好和正确使用。作业时除应遵守本节的有关规定外，尚应遵守本规程第十四章的有关规定。</w:t>
      </w:r>
    </w:p>
    <w:p>
      <w:pPr>
        <w:ind w:firstLine="420" w:firstLineChars="200"/>
        <w:rPr>
          <w:rFonts w:hint="eastAsia" w:ascii="宋体" w:hAnsi="宋体"/>
          <w:szCs w:val="21"/>
        </w:rPr>
      </w:pPr>
      <w:r>
        <w:rPr>
          <w:rFonts w:hint="eastAsia" w:ascii="宋体" w:hAnsi="宋体"/>
          <w:b/>
          <w:szCs w:val="21"/>
        </w:rPr>
        <w:t>21.6.2</w:t>
      </w:r>
      <w:r>
        <w:rPr>
          <w:rFonts w:hint="eastAsia" w:ascii="宋体" w:hAnsi="宋体"/>
          <w:szCs w:val="21"/>
        </w:rPr>
        <w:t xml:space="preserve">  人工挖空作业施工用电应符合本章地一节的有关规定，桩孔内作业如需照明，必须使用安全电压，灯具应符合防爆要求，孔内电缆必须固定并有防破损、防潮的措施。</w:t>
      </w:r>
    </w:p>
    <w:p>
      <w:pPr>
        <w:ind w:firstLine="420" w:firstLineChars="200"/>
        <w:rPr>
          <w:rFonts w:hint="eastAsia" w:ascii="宋体" w:hAnsi="宋体"/>
          <w:szCs w:val="21"/>
        </w:rPr>
      </w:pPr>
      <w:r>
        <w:rPr>
          <w:rFonts w:hint="eastAsia" w:ascii="宋体" w:hAnsi="宋体"/>
          <w:b/>
          <w:szCs w:val="21"/>
        </w:rPr>
        <w:t>21.6.3</w:t>
      </w:r>
      <w:r>
        <w:rPr>
          <w:rFonts w:hint="eastAsia" w:ascii="宋体" w:hAnsi="宋体"/>
          <w:szCs w:val="21"/>
        </w:rPr>
        <w:t xml:space="preserve">  夜间禁止人工挖孔作业。</w:t>
      </w:r>
    </w:p>
    <w:p>
      <w:pPr>
        <w:ind w:firstLine="420" w:firstLineChars="200"/>
        <w:rPr>
          <w:rFonts w:hint="eastAsia" w:ascii="宋体" w:hAnsi="宋体"/>
          <w:szCs w:val="21"/>
        </w:rPr>
      </w:pPr>
      <w:r>
        <w:rPr>
          <w:rFonts w:hint="eastAsia" w:ascii="宋体" w:hAnsi="宋体"/>
          <w:b/>
          <w:szCs w:val="21"/>
        </w:rPr>
        <w:t>21.6.4</w:t>
      </w:r>
      <w:r>
        <w:rPr>
          <w:rFonts w:hint="eastAsia" w:ascii="宋体" w:hAnsi="宋体"/>
          <w:szCs w:val="21"/>
        </w:rPr>
        <w:t xml:space="preserve">  多孔施工应间隔开挖，相邻的桩孔不能同时进行挖孔作业。</w:t>
      </w:r>
    </w:p>
    <w:p>
      <w:pPr>
        <w:ind w:firstLine="420" w:firstLineChars="200"/>
        <w:rPr>
          <w:rFonts w:hint="eastAsia" w:ascii="宋体" w:hAnsi="宋体"/>
          <w:szCs w:val="21"/>
        </w:rPr>
      </w:pPr>
      <w:r>
        <w:rPr>
          <w:rFonts w:hint="eastAsia" w:ascii="宋体" w:hAnsi="宋体"/>
          <w:b/>
          <w:szCs w:val="21"/>
        </w:rPr>
        <w:t>21.6.5</w:t>
      </w:r>
      <w:r>
        <w:rPr>
          <w:rFonts w:hint="eastAsia" w:ascii="宋体" w:hAnsi="宋体"/>
          <w:szCs w:val="21"/>
        </w:rPr>
        <w:t xml:space="preserve">  孔口操作平台应自成体系，防止在护壁下沉时被拉垮。</w:t>
      </w:r>
    </w:p>
    <w:p>
      <w:pPr>
        <w:ind w:firstLine="420" w:firstLineChars="200"/>
        <w:rPr>
          <w:rFonts w:hint="eastAsia" w:ascii="宋体" w:hAnsi="宋体"/>
          <w:szCs w:val="21"/>
        </w:rPr>
      </w:pPr>
      <w:r>
        <w:rPr>
          <w:rFonts w:hint="eastAsia" w:ascii="宋体" w:hAnsi="宋体"/>
          <w:b/>
          <w:szCs w:val="21"/>
        </w:rPr>
        <w:t>21.6.6</w:t>
      </w:r>
      <w:r>
        <w:rPr>
          <w:rFonts w:hint="eastAsia" w:ascii="宋体" w:hAnsi="宋体"/>
          <w:szCs w:val="21"/>
        </w:rPr>
        <w:t xml:space="preserve">  孔内作业人员必须戴安全帽，作业时不得吸烟，不得穿化纤衣裤，不得在孔内使用明火。同一人在孔内连续作业时间不得超过2h。</w:t>
      </w:r>
    </w:p>
    <w:p>
      <w:pPr>
        <w:ind w:firstLine="420" w:firstLineChars="200"/>
        <w:rPr>
          <w:rFonts w:hint="eastAsia" w:ascii="宋体" w:hAnsi="宋体"/>
          <w:szCs w:val="21"/>
        </w:rPr>
      </w:pPr>
      <w:r>
        <w:rPr>
          <w:rFonts w:hint="eastAsia" w:ascii="宋体" w:hAnsi="宋体"/>
          <w:b/>
          <w:szCs w:val="21"/>
        </w:rPr>
        <w:t>21.6.7</w:t>
      </w:r>
      <w:r>
        <w:rPr>
          <w:rFonts w:hint="eastAsia" w:ascii="宋体" w:hAnsi="宋体"/>
          <w:szCs w:val="21"/>
        </w:rPr>
        <w:t xml:space="preserve">  班前和施工过程中，要随时检查起重设备各部件是否牢固、灵活；支腿是否牢固稳定；起重钢丝绳及其与挂钩的联接、挂钩的安全卡环、防坠保护装置等是否牢固、可靠；提桶是否完好，发现问题应及时修理或更换。</w:t>
      </w:r>
    </w:p>
    <w:p>
      <w:pPr>
        <w:ind w:firstLine="420" w:firstLineChars="200"/>
        <w:rPr>
          <w:rFonts w:hint="eastAsia" w:ascii="宋体" w:hAnsi="宋体"/>
          <w:szCs w:val="21"/>
        </w:rPr>
      </w:pPr>
      <w:r>
        <w:rPr>
          <w:rFonts w:hint="eastAsia" w:ascii="宋体" w:hAnsi="宋体"/>
          <w:b/>
          <w:szCs w:val="21"/>
        </w:rPr>
        <w:t>21.6.8</w:t>
      </w:r>
      <w:r>
        <w:rPr>
          <w:rFonts w:hint="eastAsia" w:ascii="宋体" w:hAnsi="宋体"/>
          <w:szCs w:val="21"/>
        </w:rPr>
        <w:t xml:space="preserve">  必须遵守逐节施工的原则，即必须做到挖一节土，做一节混凝土护壁。孔内开挖作业必须待护壁稳定后在挖下一节。</w:t>
      </w:r>
    </w:p>
    <w:p>
      <w:pPr>
        <w:ind w:firstLine="420" w:firstLineChars="200"/>
        <w:rPr>
          <w:rFonts w:hint="eastAsia" w:ascii="宋体" w:hAnsi="宋体"/>
          <w:szCs w:val="21"/>
        </w:rPr>
      </w:pPr>
      <w:r>
        <w:rPr>
          <w:rFonts w:hint="eastAsia" w:ascii="宋体" w:hAnsi="宋体"/>
          <w:b/>
          <w:szCs w:val="21"/>
        </w:rPr>
        <w:t>21.6.9</w:t>
      </w:r>
      <w:r>
        <w:rPr>
          <w:rFonts w:hint="eastAsia" w:ascii="宋体" w:hAnsi="宋体"/>
          <w:szCs w:val="21"/>
        </w:rPr>
        <w:t xml:space="preserve">  桩孔扩底（适宜于黏土层，硬实砂土层）应采用间隔削土法，留一部分土做支撑，待浇灌混凝土前再挖支撑土。淤泥层、松散沙层（含流沙层）不宜人工扩底。</w:t>
      </w:r>
    </w:p>
    <w:p>
      <w:pPr>
        <w:ind w:firstLine="420" w:firstLineChars="200"/>
        <w:rPr>
          <w:rFonts w:hint="eastAsia" w:ascii="宋体" w:hAnsi="宋体"/>
          <w:szCs w:val="21"/>
        </w:rPr>
      </w:pPr>
      <w:r>
        <w:rPr>
          <w:rFonts w:hint="eastAsia" w:ascii="宋体" w:hAnsi="宋体"/>
          <w:b/>
          <w:szCs w:val="21"/>
        </w:rPr>
        <w:t>21.6.10</w:t>
      </w:r>
      <w:r>
        <w:rPr>
          <w:rFonts w:hint="eastAsia" w:ascii="宋体" w:hAnsi="宋体"/>
          <w:szCs w:val="21"/>
        </w:rPr>
        <w:t xml:space="preserve">  正在施工的桩孔，每天班前应将积水抽干，并用鼓风机向孔内送风至少5min，经检测符合要求后方可下人作业。当孔深超过10m时，地面应配备向孔内送风的专用设备，风量不宜少于25L/s，孔底凿岩时尚应加大送风量。</w:t>
      </w:r>
    </w:p>
    <w:p>
      <w:pPr>
        <w:ind w:firstLine="420" w:firstLineChars="200"/>
        <w:rPr>
          <w:rFonts w:hint="eastAsia" w:ascii="宋体" w:hAnsi="宋体"/>
          <w:szCs w:val="21"/>
        </w:rPr>
      </w:pPr>
      <w:r>
        <w:rPr>
          <w:rFonts w:hint="eastAsia" w:ascii="宋体" w:hAnsi="宋体"/>
          <w:b/>
          <w:szCs w:val="21"/>
        </w:rPr>
        <w:t>21.6.11</w:t>
      </w:r>
      <w:r>
        <w:rPr>
          <w:rFonts w:hint="eastAsia" w:ascii="宋体" w:hAnsi="宋体"/>
          <w:szCs w:val="21"/>
        </w:rPr>
        <w:t xml:space="preserve">  孔内有人作业，孔口应有专人监护。发现护壁变形、涌水、流沙以及有异味气体等时，应立即停止作业迅速将孔内作业人员撤至地面，并报告施工负责人处理，在排除隐患后方可继续施工。</w:t>
      </w:r>
    </w:p>
    <w:p>
      <w:pPr>
        <w:ind w:firstLine="420" w:firstLineChars="200"/>
        <w:rPr>
          <w:rFonts w:hint="eastAsia" w:ascii="宋体" w:hAnsi="宋体"/>
          <w:szCs w:val="21"/>
        </w:rPr>
      </w:pPr>
      <w:r>
        <w:rPr>
          <w:rFonts w:hint="eastAsia" w:ascii="宋体" w:hAnsi="宋体"/>
          <w:b/>
          <w:szCs w:val="21"/>
        </w:rPr>
        <w:t>21.6.12</w:t>
      </w:r>
      <w:r>
        <w:rPr>
          <w:rFonts w:hint="eastAsia" w:ascii="宋体" w:hAnsi="宋体"/>
          <w:szCs w:val="21"/>
        </w:rPr>
        <w:t xml:space="preserve">  开挖复杂的土层结构时，每挖0.5~1.0m应用手钻或不小于Φ16钢筋对孔底做品字形探查，检查孔底面以下是否有洞穴、涌沙等，确认安全后，方可继续作业。</w:t>
      </w:r>
    </w:p>
    <w:p>
      <w:pPr>
        <w:ind w:firstLine="420" w:firstLineChars="200"/>
        <w:rPr>
          <w:rFonts w:hint="eastAsia" w:ascii="宋体" w:hAnsi="宋体"/>
          <w:szCs w:val="21"/>
        </w:rPr>
      </w:pPr>
      <w:r>
        <w:rPr>
          <w:rFonts w:hint="eastAsia" w:ascii="宋体" w:hAnsi="宋体"/>
          <w:b/>
          <w:szCs w:val="21"/>
        </w:rPr>
        <w:t>21.6.13</w:t>
      </w:r>
      <w:r>
        <w:rPr>
          <w:rFonts w:hint="eastAsia" w:ascii="宋体" w:hAnsi="宋体"/>
          <w:szCs w:val="21"/>
        </w:rPr>
        <w:t xml:space="preserve">  作业人员上下孔井，应使用安全性能可靠的吊笼或爬梯，使用吊笼时起重机械各种保险装置必须齐全有效。不得用人工拉绳子运装作业人员和脚踩护壁凸缘上下桩孔。桩孔内壁应设置尼龙保险绳，并随挖孔深度增加放长至作业面，做为救急备用。</w:t>
      </w:r>
    </w:p>
    <w:p>
      <w:pPr>
        <w:ind w:firstLine="420" w:firstLineChars="200"/>
        <w:rPr>
          <w:rFonts w:hint="eastAsia" w:ascii="宋体" w:hAnsi="宋体"/>
          <w:szCs w:val="21"/>
        </w:rPr>
      </w:pPr>
      <w:r>
        <w:rPr>
          <w:rFonts w:hint="eastAsia" w:ascii="宋体" w:hAnsi="宋体"/>
          <w:b/>
          <w:szCs w:val="21"/>
        </w:rPr>
        <w:t>21.6.14</w:t>
      </w:r>
      <w:r>
        <w:rPr>
          <w:rFonts w:hint="eastAsia" w:ascii="宋体" w:hAnsi="宋体"/>
          <w:szCs w:val="21"/>
        </w:rPr>
        <w:t xml:space="preserve">  在桩孔内作业需要的工具放在提桶内递送，长柄工具应将重的一头放在提桶底部，上端用绳捆绑在起重绳上。禁止向孔内抛掷，禁止工具与土方混装提升。</w:t>
      </w:r>
    </w:p>
    <w:p>
      <w:pPr>
        <w:ind w:firstLine="420" w:firstLineChars="200"/>
        <w:rPr>
          <w:rFonts w:hint="eastAsia" w:ascii="宋体" w:hAnsi="宋体"/>
          <w:szCs w:val="21"/>
        </w:rPr>
      </w:pPr>
      <w:r>
        <w:rPr>
          <w:rFonts w:hint="eastAsia" w:ascii="宋体" w:hAnsi="宋体"/>
          <w:b/>
          <w:szCs w:val="21"/>
        </w:rPr>
        <w:t>21.6.15</w:t>
      </w:r>
      <w:r>
        <w:rPr>
          <w:rFonts w:hint="eastAsia" w:ascii="宋体" w:hAnsi="宋体"/>
          <w:szCs w:val="21"/>
        </w:rPr>
        <w:t xml:space="preserve">  当桩孔探至5m以下时，应在孔底面3m左右处的护壁凸缘上设置半圆形的防护罩，防护罩可用钢（木）板做成，当装运挖出土方的提桶上下时，孔内作业人员必须停止作业，并站在防护罩下。由孔内往上提升大石块时，孔内不得有人，孔内作业人员在装载好物件后，必须先上到地面上后才可提升。</w:t>
      </w:r>
    </w:p>
    <w:p>
      <w:pPr>
        <w:ind w:firstLine="420" w:firstLineChars="200"/>
        <w:rPr>
          <w:rFonts w:hint="eastAsia" w:ascii="宋体" w:hAnsi="宋体"/>
          <w:szCs w:val="21"/>
        </w:rPr>
      </w:pPr>
      <w:r>
        <w:rPr>
          <w:rFonts w:hint="eastAsia" w:ascii="宋体" w:hAnsi="宋体"/>
          <w:b/>
          <w:szCs w:val="21"/>
        </w:rPr>
        <w:t>21.6.16</w:t>
      </w:r>
      <w:r>
        <w:rPr>
          <w:rFonts w:hint="eastAsia" w:ascii="宋体" w:hAnsi="宋体"/>
          <w:szCs w:val="21"/>
        </w:rPr>
        <w:t xml:space="preserve">  孔底凿岩时应采用湿式作业法，并必须加大送风量。作业人员必须穿绝缘鞋，戴绝缘手套。凿岩工具用电必须符合本规程第十五章的有关规定。</w:t>
      </w:r>
    </w:p>
    <w:p>
      <w:pPr>
        <w:ind w:firstLine="420" w:firstLineChars="200"/>
        <w:rPr>
          <w:rFonts w:hint="eastAsia" w:ascii="宋体" w:hAnsi="宋体"/>
          <w:szCs w:val="21"/>
        </w:rPr>
      </w:pPr>
      <w:r>
        <w:rPr>
          <w:rFonts w:hint="eastAsia" w:ascii="宋体" w:hAnsi="宋体"/>
          <w:b/>
          <w:szCs w:val="21"/>
        </w:rPr>
        <w:t>21.6.17</w:t>
      </w:r>
      <w:r>
        <w:rPr>
          <w:rFonts w:hint="eastAsia" w:ascii="宋体" w:hAnsi="宋体"/>
          <w:szCs w:val="21"/>
        </w:rPr>
        <w:t xml:space="preserve">  排除孔内积水应使用潜水泵，不得用内燃机放在孔内作为排水动力，排水过程孔内不得有人。排水作业结束，必须在切断潜水泵电源后，作业人员方可进入孔内。</w:t>
      </w:r>
    </w:p>
    <w:p>
      <w:pPr>
        <w:ind w:firstLine="420" w:firstLineChars="200"/>
        <w:rPr>
          <w:rFonts w:hint="eastAsia" w:ascii="宋体" w:hAnsi="宋体"/>
          <w:szCs w:val="21"/>
        </w:rPr>
      </w:pPr>
      <w:r>
        <w:rPr>
          <w:rFonts w:hint="eastAsia" w:ascii="宋体" w:hAnsi="宋体"/>
          <w:b/>
          <w:szCs w:val="21"/>
        </w:rPr>
        <w:t>21.6.18</w:t>
      </w:r>
      <w:r>
        <w:rPr>
          <w:rFonts w:hint="eastAsia" w:ascii="宋体" w:hAnsi="宋体"/>
          <w:szCs w:val="21"/>
        </w:rPr>
        <w:t xml:space="preserve">  挖出的土方应及时运走，桩孔周边2m范围内不得存放任何杂物或挖出的土方。</w:t>
      </w:r>
    </w:p>
    <w:p>
      <w:pPr>
        <w:ind w:firstLine="420" w:firstLineChars="200"/>
        <w:rPr>
          <w:rFonts w:hint="eastAsia" w:ascii="宋体" w:hAnsi="宋体"/>
          <w:szCs w:val="21"/>
        </w:rPr>
      </w:pPr>
      <w:r>
        <w:rPr>
          <w:rFonts w:hint="eastAsia" w:ascii="宋体" w:hAnsi="宋体"/>
          <w:b/>
          <w:szCs w:val="21"/>
        </w:rPr>
        <w:t>21.6.19</w:t>
      </w:r>
      <w:r>
        <w:rPr>
          <w:rFonts w:hint="eastAsia" w:ascii="宋体" w:hAnsi="宋体"/>
          <w:szCs w:val="21"/>
        </w:rPr>
        <w:t xml:space="preserve">  机动车辆需在作业现场内通行，必须制定安全防护措施，对其行使路线进行专项规划。机动车辆在作业现场内行使时，其行使路线近旁的桩孔内不得有人作业。</w:t>
      </w:r>
    </w:p>
    <w:p>
      <w:pPr>
        <w:ind w:firstLine="420" w:firstLineChars="200"/>
        <w:rPr>
          <w:rFonts w:hint="eastAsia" w:ascii="宋体" w:hAnsi="宋体"/>
          <w:szCs w:val="21"/>
        </w:rPr>
      </w:pPr>
      <w:r>
        <w:rPr>
          <w:rFonts w:hint="eastAsia" w:ascii="宋体" w:hAnsi="宋体"/>
          <w:b/>
          <w:szCs w:val="21"/>
        </w:rPr>
        <w:t>21.6.20</w:t>
      </w:r>
      <w:r>
        <w:rPr>
          <w:rFonts w:hint="eastAsia" w:ascii="宋体" w:hAnsi="宋体"/>
          <w:szCs w:val="21"/>
        </w:rPr>
        <w:t xml:space="preserve">  孔口地面应设置好排水系统，以防积水向孔内回灌。如孔口附近出现泥泞现象必须及时清理。</w:t>
      </w:r>
    </w:p>
    <w:p>
      <w:pPr>
        <w:ind w:firstLine="420" w:firstLineChars="200"/>
        <w:rPr>
          <w:rFonts w:hint="eastAsia" w:ascii="宋体" w:hAnsi="宋体"/>
          <w:szCs w:val="21"/>
        </w:rPr>
      </w:pPr>
      <w:r>
        <w:rPr>
          <w:rFonts w:hint="eastAsia" w:ascii="宋体" w:hAnsi="宋体"/>
          <w:b/>
          <w:szCs w:val="21"/>
        </w:rPr>
        <w:t>21.6.21</w:t>
      </w:r>
      <w:r>
        <w:rPr>
          <w:rFonts w:hint="eastAsia" w:ascii="宋体" w:hAnsi="宋体"/>
          <w:szCs w:val="21"/>
        </w:rPr>
        <w:t xml:space="preserve">  孔内停止作业时，必须盖好孔口或设置不低于1.2m的防护栏杆将孔口封闭围住，并应设立醒目的警示牌，夜间应设红灯示警。</w:t>
      </w:r>
    </w:p>
    <w:p>
      <w:pPr>
        <w:ind w:firstLine="420" w:firstLineChars="200"/>
        <w:rPr>
          <w:rFonts w:hint="eastAsia" w:ascii="宋体" w:hAnsi="宋体"/>
          <w:szCs w:val="21"/>
        </w:rPr>
      </w:pPr>
      <w:r>
        <w:rPr>
          <w:rFonts w:hint="eastAsia" w:ascii="宋体" w:hAnsi="宋体"/>
          <w:b/>
          <w:szCs w:val="21"/>
        </w:rPr>
        <w:t>21.6.22</w:t>
      </w:r>
      <w:r>
        <w:rPr>
          <w:rFonts w:hint="eastAsia" w:ascii="宋体" w:hAnsi="宋体"/>
          <w:szCs w:val="21"/>
        </w:rPr>
        <w:t xml:space="preserve">  挖孔成型后，必须在当天验收并立即下置护筒或灌注混凝土，以防塌孔。</w:t>
      </w:r>
    </w:p>
    <w:p>
      <w:pPr>
        <w:rPr>
          <w:rFonts w:hint="eastAsia"/>
        </w:rPr>
      </w:pPr>
      <w:bookmarkStart w:id="65" w:name="_Toc16775"/>
      <w:r>
        <w:rPr>
          <w:rFonts w:hint="eastAsia"/>
        </w:rPr>
        <w:t>第七节  混凝土灌注</w:t>
      </w:r>
      <w:bookmarkEnd w:id="65"/>
    </w:p>
    <w:p>
      <w:pPr>
        <w:ind w:firstLine="420" w:firstLineChars="200"/>
        <w:rPr>
          <w:rFonts w:hint="eastAsia" w:ascii="宋体" w:hAnsi="宋体"/>
          <w:szCs w:val="21"/>
        </w:rPr>
      </w:pPr>
      <w:r>
        <w:rPr>
          <w:rFonts w:hint="eastAsia" w:ascii="宋体" w:hAnsi="宋体"/>
          <w:b/>
          <w:szCs w:val="21"/>
        </w:rPr>
        <w:t>21.7.1</w:t>
      </w:r>
      <w:r>
        <w:rPr>
          <w:rFonts w:hint="eastAsia" w:ascii="宋体" w:hAnsi="宋体"/>
          <w:szCs w:val="21"/>
        </w:rPr>
        <w:t xml:space="preserve">  运移钢筋笼的通道上不得有任何障碍物。多人合运钢筋笼必须保持起杠、落杠抬运动作协调，使用的绳、杠要安全、可靠。</w:t>
      </w:r>
    </w:p>
    <w:p>
      <w:pPr>
        <w:ind w:firstLine="420" w:firstLineChars="200"/>
        <w:rPr>
          <w:rFonts w:hint="eastAsia" w:ascii="宋体" w:hAnsi="宋体"/>
          <w:szCs w:val="21"/>
        </w:rPr>
      </w:pPr>
      <w:r>
        <w:rPr>
          <w:rFonts w:hint="eastAsia" w:ascii="宋体" w:hAnsi="宋体"/>
          <w:b/>
          <w:szCs w:val="21"/>
        </w:rPr>
        <w:t>21.7.2</w:t>
      </w:r>
      <w:r>
        <w:rPr>
          <w:rFonts w:hint="eastAsia" w:ascii="宋体" w:hAnsi="宋体"/>
          <w:szCs w:val="21"/>
        </w:rPr>
        <w:t xml:space="preserve">  吊装钢筋笼时，吊钩与钢笼的连接要安全、可靠。</w:t>
      </w:r>
    </w:p>
    <w:p>
      <w:pPr>
        <w:ind w:firstLine="420" w:firstLineChars="200"/>
        <w:rPr>
          <w:rFonts w:hint="eastAsia" w:ascii="宋体" w:hAnsi="宋体"/>
          <w:szCs w:val="21"/>
        </w:rPr>
      </w:pPr>
      <w:r>
        <w:rPr>
          <w:rFonts w:hint="eastAsia" w:ascii="宋体" w:hAnsi="宋体"/>
          <w:b/>
          <w:szCs w:val="21"/>
        </w:rPr>
        <w:t>21.7.3</w:t>
      </w:r>
      <w:r>
        <w:rPr>
          <w:rFonts w:hint="eastAsia" w:ascii="宋体" w:hAnsi="宋体"/>
          <w:szCs w:val="21"/>
        </w:rPr>
        <w:t xml:space="preserve">  起吊钢筋笼入孔前，应先检查清理孔口附近的杂物、工具等物件，起吊过程中钢筋笼不得碰、挂电缆和其他物件、设备。在钢筋笼倒俯范围内禁止站人。</w:t>
      </w:r>
    </w:p>
    <w:p>
      <w:pPr>
        <w:ind w:firstLine="420" w:firstLineChars="200"/>
        <w:rPr>
          <w:rFonts w:hint="eastAsia" w:ascii="宋体" w:hAnsi="宋体"/>
          <w:szCs w:val="21"/>
        </w:rPr>
      </w:pPr>
      <w:r>
        <w:rPr>
          <w:rFonts w:hint="eastAsia" w:ascii="宋体" w:hAnsi="宋体"/>
          <w:b/>
          <w:szCs w:val="21"/>
        </w:rPr>
        <w:t>21.7.4</w:t>
      </w:r>
      <w:r>
        <w:rPr>
          <w:rFonts w:hint="eastAsia" w:ascii="宋体" w:hAnsi="宋体"/>
          <w:szCs w:val="21"/>
        </w:rPr>
        <w:t xml:space="preserve">  向孔内下置钢筋笼时，必须吊直扶正，孔口作业人员要站在干净、清洁、无泥泞的地面上作业，下笼动作要缓慢、平稳。下笼遇阻时，应查清钢筋笼受阻的原因，禁止作业人员在钢筋笼上踩踏加压或盲目采用其他加压方式强行下压钢筋笼。也不得回程提起钢筋笼盲目地向下冲、砸、礅。</w:t>
      </w:r>
    </w:p>
    <w:p>
      <w:pPr>
        <w:ind w:firstLine="420" w:firstLineChars="200"/>
        <w:rPr>
          <w:rFonts w:hint="eastAsia" w:ascii="宋体" w:hAnsi="宋体"/>
          <w:szCs w:val="21"/>
        </w:rPr>
      </w:pPr>
      <w:r>
        <w:rPr>
          <w:rFonts w:hint="eastAsia" w:ascii="宋体" w:hAnsi="宋体"/>
          <w:b/>
          <w:szCs w:val="21"/>
        </w:rPr>
        <w:t>21.7.5</w:t>
      </w:r>
      <w:r>
        <w:rPr>
          <w:rFonts w:hint="eastAsia" w:ascii="宋体" w:hAnsi="宋体"/>
          <w:szCs w:val="21"/>
        </w:rPr>
        <w:t xml:space="preserve">  采用人力搬运灌浆管时，应该用木质杠子（长度1.2m以上）插入2/3用手托着抬运。禁止使用金属杆（管）插入管内作业抬运工具，禁止放在肩上抬运。</w:t>
      </w:r>
    </w:p>
    <w:p>
      <w:pPr>
        <w:ind w:firstLine="420" w:firstLineChars="200"/>
        <w:rPr>
          <w:rFonts w:hint="eastAsia" w:ascii="宋体" w:hAnsi="宋体"/>
          <w:szCs w:val="21"/>
        </w:rPr>
      </w:pPr>
      <w:r>
        <w:rPr>
          <w:rFonts w:hint="eastAsia" w:ascii="宋体" w:hAnsi="宋体"/>
          <w:b/>
          <w:szCs w:val="21"/>
        </w:rPr>
        <w:t>21.7.6</w:t>
      </w:r>
      <w:r>
        <w:rPr>
          <w:rFonts w:hint="eastAsia" w:ascii="宋体" w:hAnsi="宋体"/>
          <w:szCs w:val="21"/>
        </w:rPr>
        <w:t xml:space="preserve">  下置灌浆管前，应先将孔口周围的防护地板铺好，仔细检查灌浆管的接头丝扣是否完好并清洁、上油。</w:t>
      </w:r>
    </w:p>
    <w:p>
      <w:pPr>
        <w:ind w:firstLine="420" w:firstLineChars="200"/>
        <w:rPr>
          <w:rFonts w:hint="eastAsia" w:ascii="宋体" w:hAnsi="宋体"/>
          <w:szCs w:val="21"/>
        </w:rPr>
      </w:pPr>
      <w:r>
        <w:rPr>
          <w:rFonts w:hint="eastAsia" w:ascii="宋体" w:hAnsi="宋体"/>
          <w:b/>
          <w:szCs w:val="21"/>
        </w:rPr>
        <w:t>21.7.7</w:t>
      </w:r>
      <w:r>
        <w:rPr>
          <w:rFonts w:hint="eastAsia" w:ascii="宋体" w:hAnsi="宋体"/>
          <w:szCs w:val="21"/>
        </w:rPr>
        <w:t xml:space="preserve">  起吊灌浆管时，禁止扶管人员用手托触管口底端扶送，升降机操作要平稳，防止管子甩荡伤人。</w:t>
      </w:r>
    </w:p>
    <w:p>
      <w:pPr>
        <w:ind w:firstLine="420" w:firstLineChars="200"/>
        <w:rPr>
          <w:rFonts w:hint="eastAsia" w:ascii="宋体" w:hAnsi="宋体"/>
          <w:szCs w:val="21"/>
        </w:rPr>
      </w:pPr>
      <w:r>
        <w:rPr>
          <w:rFonts w:hint="eastAsia" w:ascii="宋体" w:hAnsi="宋体"/>
          <w:b/>
          <w:szCs w:val="21"/>
        </w:rPr>
        <w:t>21.7.8</w:t>
      </w:r>
      <w:r>
        <w:rPr>
          <w:rFonts w:hint="eastAsia" w:ascii="宋体" w:hAnsi="宋体"/>
          <w:szCs w:val="21"/>
        </w:rPr>
        <w:t xml:space="preserve">  下置导管途中遇阻时，要判明受阻原因，要防止导管偶受钢筋笼的箍筋阻挡出现突然下沉而伤人。提起管子转动时，禁止反向转动。</w:t>
      </w:r>
    </w:p>
    <w:p>
      <w:pPr>
        <w:ind w:firstLine="420" w:firstLineChars="200"/>
        <w:rPr>
          <w:rFonts w:hint="eastAsia" w:ascii="宋体" w:hAnsi="宋体"/>
          <w:szCs w:val="21"/>
        </w:rPr>
      </w:pPr>
      <w:r>
        <w:rPr>
          <w:rFonts w:hint="eastAsia" w:ascii="宋体" w:hAnsi="宋体"/>
          <w:b/>
          <w:szCs w:val="21"/>
        </w:rPr>
        <w:t>21.7.9</w:t>
      </w:r>
      <w:r>
        <w:rPr>
          <w:rFonts w:hint="eastAsia" w:ascii="宋体" w:hAnsi="宋体"/>
          <w:szCs w:val="21"/>
        </w:rPr>
        <w:t xml:space="preserve">  向储料斗内倒入的混凝土重量不得超过储料斗横梁及起吊绳U形环、设备等允许的负荷量。</w:t>
      </w:r>
    </w:p>
    <w:p>
      <w:pPr>
        <w:ind w:firstLine="420" w:firstLineChars="200"/>
        <w:rPr>
          <w:rFonts w:hint="eastAsia" w:ascii="宋体" w:hAnsi="宋体"/>
          <w:szCs w:val="21"/>
        </w:rPr>
      </w:pPr>
      <w:r>
        <w:rPr>
          <w:rFonts w:hint="eastAsia" w:ascii="宋体" w:hAnsi="宋体"/>
          <w:b/>
          <w:szCs w:val="21"/>
        </w:rPr>
        <w:t>21.7.10</w:t>
      </w:r>
      <w:r>
        <w:rPr>
          <w:rFonts w:hint="eastAsia" w:ascii="宋体" w:hAnsi="宋体"/>
          <w:szCs w:val="21"/>
        </w:rPr>
        <w:t xml:space="preserve">  储料斗被吊起运行时，其下方严禁站人，作业人员不得用手直接扶持料斗，只能有拉绳稳定料斗。</w:t>
      </w:r>
    </w:p>
    <w:p>
      <w:pPr>
        <w:ind w:firstLine="420" w:firstLineChars="200"/>
        <w:rPr>
          <w:rFonts w:hint="eastAsia" w:ascii="宋体" w:hAnsi="宋体"/>
          <w:szCs w:val="21"/>
        </w:rPr>
      </w:pPr>
      <w:r>
        <w:rPr>
          <w:rFonts w:hint="eastAsia" w:ascii="宋体" w:hAnsi="宋体"/>
          <w:b/>
          <w:szCs w:val="21"/>
        </w:rPr>
        <w:t>21.7.11</w:t>
      </w:r>
      <w:r>
        <w:rPr>
          <w:rFonts w:hint="eastAsia" w:ascii="宋体" w:hAnsi="宋体"/>
          <w:szCs w:val="21"/>
        </w:rPr>
        <w:t xml:space="preserve">  灌浆过程中，升降机、吊车操作人员必须与孔口塔上人员紧密配合，应按孔口作业人员指令进行操作，操作动作要稳当、准确。</w:t>
      </w:r>
    </w:p>
    <w:p>
      <w:pPr>
        <w:ind w:firstLine="420" w:firstLineChars="200"/>
        <w:rPr>
          <w:rFonts w:hint="eastAsia" w:ascii="宋体" w:hAnsi="宋体"/>
          <w:szCs w:val="21"/>
        </w:rPr>
      </w:pPr>
      <w:r>
        <w:rPr>
          <w:rFonts w:hint="eastAsia" w:ascii="宋体" w:hAnsi="宋体"/>
          <w:b/>
          <w:szCs w:val="21"/>
        </w:rPr>
        <w:t>21.7.12</w:t>
      </w:r>
      <w:r>
        <w:rPr>
          <w:rFonts w:hint="eastAsia" w:ascii="宋体" w:hAnsi="宋体"/>
          <w:szCs w:val="21"/>
        </w:rPr>
        <w:t xml:space="preserve">  升降和上下料抖动导管时，任何人员不得站在漏斗下方，严禁作业人员站在漏斗上面观察混凝土下泄情况。</w:t>
      </w:r>
    </w:p>
    <w:p>
      <w:pPr>
        <w:ind w:firstLine="420" w:firstLineChars="200"/>
        <w:rPr>
          <w:rFonts w:hint="eastAsia" w:ascii="宋体" w:hAnsi="宋体"/>
          <w:szCs w:val="21"/>
        </w:rPr>
      </w:pPr>
      <w:r>
        <w:rPr>
          <w:rFonts w:hint="eastAsia" w:ascii="宋体" w:hAnsi="宋体"/>
          <w:b/>
          <w:szCs w:val="21"/>
        </w:rPr>
        <w:t>21.7.13</w:t>
      </w:r>
      <w:r>
        <w:rPr>
          <w:rFonts w:hint="eastAsia" w:ascii="宋体" w:hAnsi="宋体"/>
          <w:szCs w:val="21"/>
        </w:rPr>
        <w:t xml:space="preserve">  在测定沉渣厚度和灌筑高度时，孔口应停止其他作业。</w:t>
      </w:r>
    </w:p>
    <w:p>
      <w:pPr>
        <w:ind w:firstLine="420" w:firstLineChars="200"/>
        <w:rPr>
          <w:rFonts w:hint="eastAsia" w:ascii="宋体" w:hAnsi="宋体"/>
          <w:szCs w:val="21"/>
        </w:rPr>
      </w:pPr>
      <w:r>
        <w:rPr>
          <w:rFonts w:hint="eastAsia" w:ascii="宋体" w:hAnsi="宋体"/>
          <w:b/>
          <w:szCs w:val="21"/>
        </w:rPr>
        <w:t>21.7.14</w:t>
      </w:r>
      <w:r>
        <w:rPr>
          <w:rFonts w:hint="eastAsia" w:ascii="宋体" w:hAnsi="宋体"/>
          <w:szCs w:val="21"/>
        </w:rPr>
        <w:t xml:space="preserve">  灌筑完毕后，应认真做好以下工作：</w:t>
      </w:r>
    </w:p>
    <w:p>
      <w:pPr>
        <w:ind w:firstLine="420" w:firstLineChars="200"/>
        <w:rPr>
          <w:rFonts w:hint="eastAsia" w:ascii="宋体" w:hAnsi="宋体"/>
          <w:szCs w:val="21"/>
        </w:rPr>
      </w:pPr>
      <w:r>
        <w:rPr>
          <w:rFonts w:hint="eastAsia" w:ascii="宋体" w:hAnsi="宋体"/>
          <w:b/>
          <w:szCs w:val="21"/>
        </w:rPr>
        <w:t xml:space="preserve">1 </w:t>
      </w:r>
      <w:r>
        <w:rPr>
          <w:rFonts w:hint="eastAsia" w:ascii="宋体" w:hAnsi="宋体"/>
          <w:szCs w:val="21"/>
        </w:rPr>
        <w:t xml:space="preserve"> 对低于现场地面标高的桩孔孔口，要及时采取措施进行回填，不能及时回填的，应加盖并设防护栏杆和警告标志；</w:t>
      </w:r>
    </w:p>
    <w:p>
      <w:pPr>
        <w:ind w:firstLine="420" w:firstLineChars="200"/>
        <w:rPr>
          <w:rFonts w:hint="eastAsia" w:ascii="宋体" w:hAnsi="宋体"/>
          <w:szCs w:val="21"/>
        </w:rPr>
      </w:pPr>
      <w:r>
        <w:rPr>
          <w:rFonts w:hint="eastAsia" w:ascii="宋体" w:hAnsi="宋体"/>
          <w:b/>
          <w:szCs w:val="21"/>
        </w:rPr>
        <w:t>2</w:t>
      </w:r>
      <w:r>
        <w:rPr>
          <w:rFonts w:hint="eastAsia" w:ascii="宋体" w:hAnsi="宋体"/>
          <w:szCs w:val="21"/>
        </w:rPr>
        <w:t xml:space="preserve">  料斗应放回地面。需要拉到塔架上停放的，挂斗车的升降机一定要刹紧，并用绳子捆牢。</w:t>
      </w:r>
    </w:p>
    <w:p>
      <w:pPr>
        <w:ind w:firstLine="420" w:firstLineChars="200"/>
        <w:rPr>
          <w:rFonts w:hint="eastAsia" w:ascii="宋体" w:hAnsi="宋体"/>
          <w:szCs w:val="21"/>
        </w:rPr>
      </w:pPr>
    </w:p>
    <w:p>
      <w:pPr>
        <w:rPr>
          <w:rFonts w:hint="eastAsia"/>
        </w:rPr>
      </w:pPr>
      <w:bookmarkStart w:id="66" w:name="_Toc3839"/>
      <w:r>
        <w:rPr>
          <w:rFonts w:hint="eastAsia"/>
        </w:rPr>
        <w:t>第三编  装饰装潢施工</w:t>
      </w:r>
      <w:bookmarkEnd w:id="66"/>
    </w:p>
    <w:p>
      <w:pPr>
        <w:rPr>
          <w:rFonts w:hint="eastAsia"/>
        </w:rPr>
      </w:pPr>
      <w:bookmarkStart w:id="67" w:name="_Toc9482"/>
      <w:r>
        <w:rPr>
          <w:rFonts w:hint="eastAsia"/>
        </w:rPr>
        <w:t>第二十二章  油漆玻璃工</w:t>
      </w:r>
      <w:bookmarkEnd w:id="67"/>
    </w:p>
    <w:p>
      <w:pPr>
        <w:rPr>
          <w:rFonts w:hint="eastAsia"/>
        </w:rPr>
      </w:pPr>
      <w:bookmarkStart w:id="68" w:name="_Toc6848"/>
      <w:r>
        <w:rPr>
          <w:rFonts w:hint="eastAsia"/>
        </w:rPr>
        <w:t>第一节  油漆涂料工</w:t>
      </w:r>
      <w:bookmarkEnd w:id="68"/>
    </w:p>
    <w:p>
      <w:pPr>
        <w:ind w:firstLine="420" w:firstLineChars="200"/>
        <w:rPr>
          <w:rFonts w:hint="eastAsia" w:ascii="宋体" w:hAnsi="宋体"/>
          <w:szCs w:val="21"/>
        </w:rPr>
      </w:pPr>
      <w:r>
        <w:rPr>
          <w:rFonts w:hint="eastAsia" w:ascii="宋体" w:hAnsi="宋体"/>
          <w:b/>
          <w:szCs w:val="21"/>
        </w:rPr>
        <w:t xml:space="preserve">22.1.1 </w:t>
      </w:r>
      <w:r>
        <w:rPr>
          <w:rFonts w:hint="eastAsia" w:ascii="宋体" w:hAnsi="宋体"/>
          <w:szCs w:val="21"/>
        </w:rPr>
        <w:t xml:space="preserve"> 使用煤油、汽油、松香水等易燃易爆物调配油漆涂料时，应有人在旁监护，作业人员应穿戴好防护用品，作业地点必须按规定设置消防器材，作业时严禁吸烟。</w:t>
      </w:r>
    </w:p>
    <w:p>
      <w:pPr>
        <w:ind w:firstLine="420" w:firstLineChars="200"/>
        <w:rPr>
          <w:rFonts w:hint="eastAsia" w:ascii="宋体" w:hAnsi="宋体"/>
          <w:szCs w:val="21"/>
        </w:rPr>
      </w:pPr>
      <w:r>
        <w:rPr>
          <w:rFonts w:hint="eastAsia" w:ascii="宋体" w:hAnsi="宋体"/>
          <w:b/>
          <w:szCs w:val="21"/>
        </w:rPr>
        <w:t>22.1.2</w:t>
      </w:r>
      <w:r>
        <w:rPr>
          <w:rFonts w:hint="eastAsia" w:ascii="宋体" w:hAnsi="宋体"/>
          <w:szCs w:val="21"/>
        </w:rPr>
        <w:t xml:space="preserve">  在外墙外窗悬空高处作业时，应戴好安全帽，系好安全带，禁止在同一垂直方向上数层同时作业。</w:t>
      </w:r>
    </w:p>
    <w:p>
      <w:pPr>
        <w:ind w:firstLine="420" w:firstLineChars="200"/>
        <w:rPr>
          <w:rFonts w:hint="eastAsia" w:ascii="宋体" w:hAnsi="宋体"/>
          <w:szCs w:val="21"/>
        </w:rPr>
      </w:pPr>
      <w:r>
        <w:rPr>
          <w:rFonts w:hint="eastAsia" w:ascii="宋体" w:hAnsi="宋体"/>
          <w:b/>
          <w:szCs w:val="21"/>
        </w:rPr>
        <w:t xml:space="preserve">22.1.3 </w:t>
      </w:r>
      <w:r>
        <w:rPr>
          <w:rFonts w:hint="eastAsia" w:ascii="宋体" w:hAnsi="宋体"/>
          <w:szCs w:val="21"/>
        </w:rPr>
        <w:t xml:space="preserve"> 油漆工登高作业使用人字梯时必须遵守下列规定：</w:t>
      </w:r>
    </w:p>
    <w:p>
      <w:pPr>
        <w:ind w:firstLine="420" w:firstLineChars="200"/>
        <w:rPr>
          <w:rFonts w:hint="eastAsia" w:ascii="宋体" w:hAnsi="宋体"/>
          <w:szCs w:val="21"/>
        </w:rPr>
      </w:pPr>
      <w:r>
        <w:rPr>
          <w:rFonts w:hint="eastAsia" w:ascii="宋体" w:hAnsi="宋体"/>
          <w:b/>
          <w:szCs w:val="21"/>
        </w:rPr>
        <w:t>1</w:t>
      </w:r>
      <w:r>
        <w:rPr>
          <w:rFonts w:hint="eastAsia" w:ascii="宋体" w:hAnsi="宋体"/>
          <w:szCs w:val="21"/>
        </w:rPr>
        <w:t xml:space="preserve">  遵守本规程第5.0.6和第5.0.7条的有关规定。</w:t>
      </w:r>
    </w:p>
    <w:p>
      <w:pPr>
        <w:ind w:firstLine="420" w:firstLineChars="200"/>
        <w:rPr>
          <w:rFonts w:hint="eastAsia" w:ascii="宋体" w:hAnsi="宋体"/>
          <w:szCs w:val="21"/>
        </w:rPr>
      </w:pPr>
      <w:r>
        <w:rPr>
          <w:rFonts w:hint="eastAsia" w:ascii="宋体" w:hAnsi="宋体"/>
          <w:b/>
          <w:szCs w:val="21"/>
        </w:rPr>
        <w:t xml:space="preserve">2 </w:t>
      </w:r>
      <w:r>
        <w:rPr>
          <w:rFonts w:hint="eastAsia" w:ascii="宋体" w:hAnsi="宋体"/>
          <w:szCs w:val="21"/>
        </w:rPr>
        <w:t xml:space="preserve"> 人字梯四脚落地，摆放平稳，避免摇晃。</w:t>
      </w:r>
    </w:p>
    <w:p>
      <w:pPr>
        <w:ind w:firstLine="420" w:firstLineChars="200"/>
        <w:rPr>
          <w:rFonts w:hint="eastAsia" w:ascii="宋体" w:hAnsi="宋体"/>
          <w:szCs w:val="21"/>
        </w:rPr>
      </w:pPr>
      <w:r>
        <w:rPr>
          <w:rFonts w:hint="eastAsia" w:ascii="宋体" w:hAnsi="宋体"/>
          <w:b/>
          <w:szCs w:val="21"/>
        </w:rPr>
        <w:t>3</w:t>
      </w:r>
      <w:r>
        <w:rPr>
          <w:rFonts w:hint="eastAsia" w:ascii="宋体" w:hAnsi="宋体"/>
          <w:szCs w:val="21"/>
        </w:rPr>
        <w:t xml:space="preserve">  人字梯摆放在光滑地面时，四脚应设防滑钉或防滑橡皮垫。</w:t>
      </w:r>
    </w:p>
    <w:p>
      <w:pPr>
        <w:ind w:firstLine="420" w:firstLineChars="200"/>
        <w:rPr>
          <w:rFonts w:hint="eastAsia" w:ascii="宋体" w:hAnsi="宋体"/>
          <w:szCs w:val="21"/>
        </w:rPr>
      </w:pPr>
      <w:r>
        <w:rPr>
          <w:rFonts w:hint="eastAsia" w:ascii="宋体" w:hAnsi="宋体"/>
          <w:b/>
          <w:szCs w:val="21"/>
        </w:rPr>
        <w:t xml:space="preserve">4 </w:t>
      </w:r>
      <w:r>
        <w:rPr>
          <w:rFonts w:hint="eastAsia" w:ascii="宋体" w:hAnsi="宋体"/>
          <w:szCs w:val="21"/>
        </w:rPr>
        <w:t xml:space="preserve"> 人字梯上搭设脚手板应铺设平衡，在脚手板上来回走动要保持重心不偏且严禁穿高跟鞋；同一跳板上站人不能超过两人。</w:t>
      </w:r>
    </w:p>
    <w:p>
      <w:pPr>
        <w:ind w:firstLine="420" w:firstLineChars="200"/>
        <w:rPr>
          <w:rFonts w:hint="eastAsia" w:ascii="宋体" w:hAnsi="宋体"/>
          <w:szCs w:val="21"/>
        </w:rPr>
      </w:pPr>
      <w:r>
        <w:rPr>
          <w:rFonts w:hint="eastAsia" w:ascii="宋体" w:hAnsi="宋体"/>
          <w:b/>
          <w:szCs w:val="21"/>
        </w:rPr>
        <w:t>5</w:t>
      </w:r>
      <w:r>
        <w:rPr>
          <w:rFonts w:hint="eastAsia" w:ascii="宋体" w:hAnsi="宋体"/>
          <w:szCs w:val="21"/>
        </w:rPr>
        <w:t xml:space="preserve">  人字梯的项部铰轴不准站人，不准铺设跳板，以免铰轴转动，发生坠落伤人事故。</w:t>
      </w:r>
    </w:p>
    <w:p>
      <w:pPr>
        <w:ind w:firstLine="420" w:firstLineChars="200"/>
        <w:rPr>
          <w:rFonts w:hint="eastAsia" w:ascii="宋体" w:hAnsi="宋体"/>
          <w:szCs w:val="21"/>
        </w:rPr>
      </w:pPr>
      <w:r>
        <w:rPr>
          <w:rFonts w:hint="eastAsia" w:ascii="宋体" w:hAnsi="宋体"/>
          <w:b/>
          <w:szCs w:val="21"/>
        </w:rPr>
        <w:t xml:space="preserve">6 </w:t>
      </w:r>
      <w:r>
        <w:rPr>
          <w:rFonts w:hint="eastAsia" w:ascii="宋体" w:hAnsi="宋体"/>
          <w:szCs w:val="21"/>
        </w:rPr>
        <w:t xml:space="preserve"> 木人字梯应经常检查，发现开裂、腐朽、榫头松动等不能使用。</w:t>
      </w:r>
    </w:p>
    <w:p>
      <w:pPr>
        <w:ind w:firstLine="420" w:firstLineChars="200"/>
        <w:rPr>
          <w:rFonts w:hint="eastAsia" w:ascii="宋体" w:hAnsi="宋体"/>
          <w:szCs w:val="21"/>
        </w:rPr>
      </w:pPr>
      <w:r>
        <w:rPr>
          <w:rFonts w:hint="eastAsia" w:ascii="宋体" w:hAnsi="宋体"/>
          <w:b/>
          <w:szCs w:val="21"/>
        </w:rPr>
        <w:t>22.1.4</w:t>
      </w:r>
      <w:r>
        <w:rPr>
          <w:rFonts w:hint="eastAsia" w:ascii="宋体" w:hAnsi="宋体"/>
          <w:szCs w:val="21"/>
        </w:rPr>
        <w:t xml:space="preserve">  沾染油漆或稀释剂类的棉纱、破布等物，应集中存放在规定地点的金属箱内。</w:t>
      </w:r>
    </w:p>
    <w:p>
      <w:pPr>
        <w:ind w:firstLine="420" w:firstLineChars="200"/>
        <w:rPr>
          <w:rFonts w:hint="eastAsia" w:ascii="宋体" w:hAnsi="宋体"/>
          <w:szCs w:val="21"/>
        </w:rPr>
      </w:pPr>
      <w:r>
        <w:rPr>
          <w:rFonts w:hint="eastAsia" w:ascii="宋体" w:hAnsi="宋体"/>
          <w:b/>
          <w:szCs w:val="21"/>
        </w:rPr>
        <w:t xml:space="preserve">22.1.5 </w:t>
      </w:r>
      <w:r>
        <w:rPr>
          <w:rFonts w:hint="eastAsia" w:ascii="宋体" w:hAnsi="宋体"/>
          <w:szCs w:val="21"/>
        </w:rPr>
        <w:t xml:space="preserve"> 用钢丝锯、板锉、气动或电动工具清楚铁锈或铁鳞时，必须戴好防护目镜。在涂刷红丹防锈漆和含铅颜料的油液时，要戴口罩或防毒面具。</w:t>
      </w:r>
    </w:p>
    <w:p>
      <w:pPr>
        <w:ind w:firstLine="420" w:firstLineChars="200"/>
        <w:rPr>
          <w:rFonts w:hint="eastAsia" w:ascii="宋体" w:hAnsi="宋体"/>
          <w:szCs w:val="21"/>
        </w:rPr>
      </w:pPr>
      <w:r>
        <w:rPr>
          <w:rFonts w:hint="eastAsia" w:ascii="宋体" w:hAnsi="宋体"/>
          <w:b/>
          <w:szCs w:val="21"/>
        </w:rPr>
        <w:t>22.1.6</w:t>
      </w:r>
      <w:r>
        <w:rPr>
          <w:rFonts w:hint="eastAsia" w:ascii="宋体" w:hAnsi="宋体"/>
          <w:szCs w:val="21"/>
        </w:rPr>
        <w:t xml:space="preserve">  刷涂耐酸、耐腐蚀的过氧乙烯涂料时，应戴好防毒口罩，每隔1h到室外换气一次，工作场所应保持良好的通风。使用天然漆（即国漆）时，禁止已沾漆的手触摸身体的其他部位。皮肤中毒后要用香樟木锯沫或刨花开水冲洗患部，也可用韭菜在患部搓揉，或去医院治疗。</w:t>
      </w:r>
    </w:p>
    <w:p>
      <w:pPr>
        <w:ind w:firstLine="420" w:firstLineChars="200"/>
        <w:rPr>
          <w:rFonts w:hint="eastAsia" w:ascii="宋体" w:hAnsi="宋体"/>
          <w:szCs w:val="21"/>
        </w:rPr>
      </w:pPr>
      <w:r>
        <w:rPr>
          <w:rFonts w:hint="eastAsia" w:ascii="宋体" w:hAnsi="宋体"/>
          <w:b/>
          <w:szCs w:val="21"/>
        </w:rPr>
        <w:t>22.1.7</w:t>
      </w:r>
      <w:r>
        <w:rPr>
          <w:rFonts w:hint="eastAsia" w:ascii="宋体" w:hAnsi="宋体"/>
          <w:szCs w:val="21"/>
        </w:rPr>
        <w:t xml:space="preserve">  油漆门窗时，严禁站在或骑在窗栏上操作。刷封檐板或水落管时，应利用建筑脚手架或搭设专用脚手架进行。</w:t>
      </w:r>
    </w:p>
    <w:p>
      <w:pPr>
        <w:ind w:firstLine="420" w:firstLineChars="200"/>
        <w:rPr>
          <w:rFonts w:hint="eastAsia" w:ascii="宋体" w:hAnsi="宋体"/>
          <w:szCs w:val="21"/>
        </w:rPr>
      </w:pPr>
      <w:r>
        <w:rPr>
          <w:rFonts w:hint="eastAsia" w:ascii="宋体" w:hAnsi="宋体"/>
          <w:b/>
          <w:szCs w:val="21"/>
        </w:rPr>
        <w:t>22.1.8</w:t>
      </w:r>
      <w:r>
        <w:rPr>
          <w:rFonts w:hint="eastAsia" w:ascii="宋体" w:hAnsi="宋体"/>
          <w:szCs w:val="21"/>
        </w:rPr>
        <w:t xml:space="preserve">  刷坡度大于25°的铁皮层面时，应设置活动跳板、防护栏杆和安全网。</w:t>
      </w:r>
    </w:p>
    <w:p>
      <w:pPr>
        <w:ind w:firstLine="420" w:firstLineChars="200"/>
        <w:rPr>
          <w:rFonts w:hint="eastAsia" w:ascii="宋体" w:hAnsi="宋体"/>
          <w:szCs w:val="21"/>
        </w:rPr>
      </w:pPr>
      <w:r>
        <w:rPr>
          <w:rFonts w:hint="eastAsia" w:ascii="宋体" w:hAnsi="宋体"/>
          <w:b/>
          <w:szCs w:val="21"/>
        </w:rPr>
        <w:t>22.1.9</w:t>
      </w:r>
      <w:r>
        <w:rPr>
          <w:rFonts w:hint="eastAsia" w:ascii="宋体" w:hAnsi="宋体"/>
          <w:szCs w:val="21"/>
        </w:rPr>
        <w:t xml:space="preserve">  涂刷作业时，如感头痛、恶心、心闷或心悸时，应立即停止作业到户外换吸新鲜空气。</w:t>
      </w:r>
    </w:p>
    <w:p>
      <w:pPr>
        <w:ind w:firstLine="420" w:firstLineChars="200"/>
        <w:rPr>
          <w:rFonts w:hint="eastAsia" w:ascii="宋体" w:hAnsi="宋体"/>
          <w:szCs w:val="21"/>
        </w:rPr>
      </w:pPr>
      <w:r>
        <w:rPr>
          <w:rFonts w:hint="eastAsia" w:ascii="宋体" w:hAnsi="宋体"/>
          <w:b/>
          <w:szCs w:val="21"/>
        </w:rPr>
        <w:t>22.1.10</w:t>
      </w:r>
      <w:r>
        <w:rPr>
          <w:rFonts w:hint="eastAsia" w:ascii="宋体" w:hAnsi="宋体"/>
          <w:szCs w:val="21"/>
        </w:rPr>
        <w:t xml:space="preserve">  夜间作业照明，应采用防爆灯具；涂刷大面积场地时，室内照明或使用电器设备必须按防爆等级等规定安装。夜间作业照明及使用携带式照明灯具尚应符合本规程第十五章第七节的有关规定。</w:t>
      </w:r>
    </w:p>
    <w:p>
      <w:pPr>
        <w:rPr>
          <w:rFonts w:hint="eastAsia"/>
        </w:rPr>
      </w:pPr>
      <w:bookmarkStart w:id="69" w:name="_Toc14474"/>
      <w:r>
        <w:rPr>
          <w:rFonts w:hint="eastAsia"/>
        </w:rPr>
        <w:t>第二节  机械喷涂</w:t>
      </w:r>
      <w:bookmarkEnd w:id="69"/>
    </w:p>
    <w:p>
      <w:pPr>
        <w:ind w:firstLine="420" w:firstLineChars="200"/>
        <w:rPr>
          <w:rFonts w:hint="eastAsia" w:ascii="宋体" w:hAnsi="宋体"/>
          <w:szCs w:val="21"/>
        </w:rPr>
      </w:pPr>
      <w:r>
        <w:rPr>
          <w:rFonts w:hint="eastAsia" w:ascii="宋体" w:hAnsi="宋体"/>
          <w:b/>
          <w:szCs w:val="21"/>
        </w:rPr>
        <w:t xml:space="preserve">22.2.1 </w:t>
      </w:r>
      <w:r>
        <w:rPr>
          <w:rFonts w:hint="eastAsia" w:ascii="宋体" w:hAnsi="宋体"/>
          <w:szCs w:val="21"/>
        </w:rPr>
        <w:t xml:space="preserve"> 在室内或容器内喷涂，必须保持良好的通风。作业区周围严禁有火种或明或作业。</w:t>
      </w:r>
    </w:p>
    <w:p>
      <w:pPr>
        <w:ind w:firstLine="420" w:firstLineChars="200"/>
        <w:rPr>
          <w:rFonts w:hint="eastAsia" w:ascii="宋体" w:hAnsi="宋体"/>
          <w:szCs w:val="21"/>
        </w:rPr>
      </w:pPr>
      <w:r>
        <w:rPr>
          <w:rFonts w:hint="eastAsia" w:ascii="宋体" w:hAnsi="宋体"/>
          <w:b/>
          <w:szCs w:val="21"/>
        </w:rPr>
        <w:t xml:space="preserve">22.2.2 </w:t>
      </w:r>
      <w:r>
        <w:rPr>
          <w:rFonts w:hint="eastAsia" w:ascii="宋体" w:hAnsi="宋体"/>
          <w:szCs w:val="21"/>
        </w:rPr>
        <w:t xml:space="preserve"> 喷涂时如发现喷得不均匀，严禁对着喷嘴查看和调整喷嘴。</w:t>
      </w:r>
    </w:p>
    <w:p>
      <w:pPr>
        <w:ind w:firstLine="420" w:firstLineChars="200"/>
        <w:rPr>
          <w:rFonts w:hint="eastAsia" w:ascii="宋体" w:hAnsi="宋体"/>
          <w:szCs w:val="21"/>
        </w:rPr>
      </w:pPr>
      <w:r>
        <w:rPr>
          <w:rFonts w:hint="eastAsia" w:ascii="宋体" w:hAnsi="宋体"/>
          <w:b/>
          <w:szCs w:val="21"/>
        </w:rPr>
        <w:t>22.2.3</w:t>
      </w:r>
      <w:r>
        <w:rPr>
          <w:rFonts w:hint="eastAsia" w:ascii="宋体" w:hAnsi="宋体"/>
          <w:szCs w:val="21"/>
        </w:rPr>
        <w:t xml:space="preserve">  喷涂对人体有害的油漆涂料时，应戴防毒口罩；如对双眼有害，则须戴上封闭式护目镜。</w:t>
      </w:r>
    </w:p>
    <w:p>
      <w:pPr>
        <w:ind w:firstLine="420" w:firstLineChars="200"/>
        <w:rPr>
          <w:rFonts w:hint="eastAsia" w:ascii="宋体" w:hAnsi="宋体"/>
          <w:szCs w:val="21"/>
        </w:rPr>
      </w:pPr>
      <w:r>
        <w:rPr>
          <w:rFonts w:hint="eastAsia" w:ascii="宋体" w:hAnsi="宋体"/>
          <w:b/>
          <w:szCs w:val="21"/>
        </w:rPr>
        <w:t xml:space="preserve">22.2.4 </w:t>
      </w:r>
      <w:r>
        <w:rPr>
          <w:rFonts w:hint="eastAsia" w:ascii="宋体" w:hAnsi="宋体"/>
          <w:szCs w:val="21"/>
        </w:rPr>
        <w:t xml:space="preserve"> 喷涂硝基漆和其他易挥发易燃性溶剂的涂料时，作用地点严禁使用明火及作业人员吸烟。</w:t>
      </w:r>
    </w:p>
    <w:p>
      <w:pPr>
        <w:ind w:firstLine="420" w:firstLineChars="200"/>
        <w:rPr>
          <w:rFonts w:hint="eastAsia" w:ascii="宋体" w:hAnsi="宋体"/>
          <w:szCs w:val="21"/>
        </w:rPr>
      </w:pPr>
      <w:r>
        <w:rPr>
          <w:rFonts w:hint="eastAsia" w:ascii="宋体" w:hAnsi="宋体"/>
          <w:b/>
          <w:szCs w:val="21"/>
        </w:rPr>
        <w:t xml:space="preserve">22.2.5 </w:t>
      </w:r>
      <w:r>
        <w:rPr>
          <w:rFonts w:hint="eastAsia" w:ascii="宋体" w:hAnsi="宋体"/>
          <w:szCs w:val="21"/>
        </w:rPr>
        <w:t xml:space="preserve"> 在室内或容器内喷涂时，作业者每隔2h应到室外换吸新鲜空气。</w:t>
      </w:r>
    </w:p>
    <w:p>
      <w:pPr>
        <w:ind w:firstLine="420" w:firstLineChars="200"/>
        <w:rPr>
          <w:rFonts w:hint="eastAsia" w:ascii="宋体" w:hAnsi="宋体"/>
          <w:szCs w:val="21"/>
        </w:rPr>
      </w:pPr>
      <w:r>
        <w:rPr>
          <w:rFonts w:hint="eastAsia" w:ascii="宋体" w:hAnsi="宋体"/>
          <w:b/>
          <w:szCs w:val="21"/>
        </w:rPr>
        <w:t xml:space="preserve">22.2.6 </w:t>
      </w:r>
      <w:r>
        <w:rPr>
          <w:rFonts w:hint="eastAsia" w:ascii="宋体" w:hAnsi="宋体"/>
          <w:szCs w:val="21"/>
        </w:rPr>
        <w:t xml:space="preserve"> 大面积涂料时，电气设备必须按防爆等级规定进行。</w:t>
      </w:r>
    </w:p>
    <w:p>
      <w:pPr>
        <w:ind w:firstLine="420" w:firstLineChars="200"/>
        <w:rPr>
          <w:rFonts w:hint="eastAsia" w:ascii="宋体" w:hAnsi="宋体"/>
          <w:szCs w:val="21"/>
        </w:rPr>
      </w:pPr>
      <w:r>
        <w:rPr>
          <w:rFonts w:hint="eastAsia" w:ascii="宋体" w:hAnsi="宋体"/>
          <w:b/>
          <w:szCs w:val="21"/>
        </w:rPr>
        <w:t xml:space="preserve">22.2.7 </w:t>
      </w:r>
      <w:r>
        <w:rPr>
          <w:rFonts w:hint="eastAsia" w:ascii="宋体" w:hAnsi="宋体"/>
          <w:szCs w:val="21"/>
        </w:rPr>
        <w:t xml:space="preserve"> 喷涂工在操作时，如遇有头痛、恶心、心悸等不适情况，应立即停止作业，即到通风处换气，如仍感不适，应立即去医院医治。</w:t>
      </w:r>
    </w:p>
    <w:p>
      <w:pPr>
        <w:ind w:firstLine="420" w:firstLineChars="200"/>
        <w:rPr>
          <w:rFonts w:hint="eastAsia" w:ascii="宋体" w:hAnsi="宋体"/>
          <w:szCs w:val="21"/>
        </w:rPr>
      </w:pPr>
      <w:r>
        <w:rPr>
          <w:rFonts w:hint="eastAsia" w:ascii="宋体" w:hAnsi="宋体"/>
          <w:b/>
          <w:szCs w:val="21"/>
        </w:rPr>
        <w:t xml:space="preserve">22.2.8 </w:t>
      </w:r>
      <w:r>
        <w:rPr>
          <w:rFonts w:hint="eastAsia" w:ascii="宋体" w:hAnsi="宋体"/>
          <w:szCs w:val="21"/>
        </w:rPr>
        <w:t xml:space="preserve"> 现场必须备有足够的消防器材。</w:t>
      </w:r>
    </w:p>
    <w:p>
      <w:pPr>
        <w:ind w:firstLine="420" w:firstLineChars="200"/>
        <w:rPr>
          <w:rFonts w:hint="eastAsia" w:ascii="宋体" w:hAnsi="宋体"/>
          <w:szCs w:val="21"/>
        </w:rPr>
      </w:pPr>
      <w:r>
        <w:rPr>
          <w:rFonts w:hint="eastAsia" w:ascii="宋体" w:hAnsi="宋体"/>
          <w:b/>
          <w:szCs w:val="21"/>
        </w:rPr>
        <w:t xml:space="preserve">22.2.9 </w:t>
      </w:r>
      <w:r>
        <w:rPr>
          <w:rFonts w:hint="eastAsia" w:ascii="宋体" w:hAnsi="宋体"/>
          <w:szCs w:val="21"/>
        </w:rPr>
        <w:t xml:space="preserve"> 操作人员每年至少一次体格检查，患有眼病、皮肤病、气管炎、肺结核病者，严禁从事此项工作。</w:t>
      </w:r>
    </w:p>
    <w:p>
      <w:pPr>
        <w:ind w:firstLine="420" w:firstLineChars="200"/>
        <w:rPr>
          <w:rFonts w:hint="eastAsia" w:ascii="宋体" w:hAnsi="宋体"/>
          <w:szCs w:val="21"/>
        </w:rPr>
      </w:pPr>
      <w:r>
        <w:rPr>
          <w:rFonts w:hint="eastAsia" w:ascii="宋体" w:hAnsi="宋体"/>
          <w:b/>
          <w:szCs w:val="21"/>
        </w:rPr>
        <w:t>22.2.10</w:t>
      </w:r>
      <w:r>
        <w:rPr>
          <w:rFonts w:hint="eastAsia" w:ascii="宋体" w:hAnsi="宋体"/>
          <w:szCs w:val="21"/>
        </w:rPr>
        <w:t xml:space="preserve">  使用喷灯时必须遵守下列规定：</w:t>
      </w:r>
    </w:p>
    <w:p>
      <w:pPr>
        <w:ind w:firstLine="420" w:firstLineChars="200"/>
        <w:rPr>
          <w:rFonts w:hint="eastAsia" w:ascii="宋体" w:hAnsi="宋体"/>
          <w:szCs w:val="21"/>
        </w:rPr>
      </w:pPr>
      <w:r>
        <w:rPr>
          <w:rFonts w:hint="eastAsia" w:ascii="宋体" w:hAnsi="宋体"/>
          <w:b/>
          <w:szCs w:val="21"/>
        </w:rPr>
        <w:t xml:space="preserve">1 </w:t>
      </w:r>
      <w:r>
        <w:rPr>
          <w:rFonts w:hint="eastAsia" w:ascii="宋体" w:hAnsi="宋体"/>
          <w:szCs w:val="21"/>
        </w:rPr>
        <w:t xml:space="preserve"> 使用喷灯前应首先检查开关及零部件是否完好，喷嘴要畅通。</w:t>
      </w:r>
    </w:p>
    <w:p>
      <w:pPr>
        <w:ind w:firstLine="420" w:firstLineChars="200"/>
        <w:rPr>
          <w:rFonts w:hint="eastAsia" w:ascii="宋体" w:hAnsi="宋体"/>
          <w:szCs w:val="21"/>
        </w:rPr>
      </w:pPr>
      <w:r>
        <w:rPr>
          <w:rFonts w:hint="eastAsia" w:ascii="宋体" w:hAnsi="宋体"/>
          <w:b/>
          <w:szCs w:val="21"/>
        </w:rPr>
        <w:t xml:space="preserve">2 </w:t>
      </w:r>
      <w:r>
        <w:rPr>
          <w:rFonts w:hint="eastAsia" w:ascii="宋体" w:hAnsi="宋体"/>
          <w:szCs w:val="21"/>
        </w:rPr>
        <w:t xml:space="preserve"> 喷打加油不能过满，约为其容量的4/5。</w:t>
      </w:r>
    </w:p>
    <w:p>
      <w:pPr>
        <w:ind w:firstLine="420" w:firstLineChars="200"/>
        <w:rPr>
          <w:rFonts w:hint="eastAsia" w:ascii="宋体" w:hAnsi="宋体"/>
          <w:szCs w:val="21"/>
        </w:rPr>
      </w:pPr>
      <w:r>
        <w:rPr>
          <w:rFonts w:hint="eastAsia" w:ascii="宋体" w:hAnsi="宋体"/>
          <w:b/>
          <w:szCs w:val="21"/>
        </w:rPr>
        <w:t xml:space="preserve">3 </w:t>
      </w:r>
      <w:r>
        <w:rPr>
          <w:rFonts w:hint="eastAsia" w:ascii="宋体" w:hAnsi="宋体"/>
          <w:szCs w:val="21"/>
        </w:rPr>
        <w:t xml:space="preserve"> 每次打气不能过足，在使用过程中不能打气，喷灯使用时间不能过长。</w:t>
      </w:r>
    </w:p>
    <w:p>
      <w:pPr>
        <w:ind w:firstLine="420" w:firstLineChars="200"/>
        <w:rPr>
          <w:rFonts w:hint="eastAsia" w:ascii="宋体" w:hAnsi="宋体"/>
          <w:szCs w:val="21"/>
        </w:rPr>
      </w:pPr>
      <w:r>
        <w:rPr>
          <w:rFonts w:hint="eastAsia" w:ascii="宋体" w:hAnsi="宋体"/>
          <w:b/>
          <w:szCs w:val="21"/>
        </w:rPr>
        <w:t>4</w:t>
      </w:r>
      <w:r>
        <w:rPr>
          <w:rFonts w:hint="eastAsia" w:ascii="宋体" w:hAnsi="宋体"/>
          <w:szCs w:val="21"/>
        </w:rPr>
        <w:t xml:space="preserve">  点火应选择在空旷处，喷嘴不能对人，开关由小到大，不能出现火龙，且应先烧喷嘴处，防止燃油外溢灯身着火。</w:t>
      </w:r>
    </w:p>
    <w:p>
      <w:pPr>
        <w:ind w:firstLine="420" w:firstLineChars="200"/>
        <w:rPr>
          <w:rFonts w:hint="eastAsia" w:ascii="宋体" w:hAnsi="宋体"/>
          <w:szCs w:val="21"/>
        </w:rPr>
      </w:pPr>
      <w:r>
        <w:rPr>
          <w:rFonts w:hint="eastAsia" w:ascii="宋体" w:hAnsi="宋体"/>
          <w:b/>
          <w:szCs w:val="21"/>
        </w:rPr>
        <w:t xml:space="preserve">5  </w:t>
      </w:r>
      <w:r>
        <w:rPr>
          <w:rFonts w:hint="eastAsia" w:ascii="宋体" w:hAnsi="宋体"/>
          <w:szCs w:val="21"/>
        </w:rPr>
        <w:t>气筒部出现故障，应先熄灯喷灯，再进行修理。</w:t>
      </w:r>
    </w:p>
    <w:p>
      <w:pPr>
        <w:ind w:firstLine="420" w:firstLineChars="200"/>
        <w:rPr>
          <w:rFonts w:hint="eastAsia" w:ascii="宋体" w:hAnsi="宋体"/>
          <w:szCs w:val="21"/>
        </w:rPr>
      </w:pPr>
      <w:r>
        <w:rPr>
          <w:rFonts w:hint="eastAsia" w:ascii="宋体" w:hAnsi="宋体"/>
          <w:b/>
          <w:szCs w:val="21"/>
        </w:rPr>
        <w:t>22.2.11</w:t>
      </w:r>
      <w:r>
        <w:rPr>
          <w:rFonts w:hint="eastAsia" w:ascii="宋体" w:hAnsi="宋体"/>
          <w:szCs w:val="21"/>
        </w:rPr>
        <w:t xml:space="preserve">  使用电动机具时应遵守以下规定：</w:t>
      </w:r>
    </w:p>
    <w:p>
      <w:pPr>
        <w:ind w:firstLine="420" w:firstLineChars="200"/>
        <w:rPr>
          <w:rFonts w:hint="eastAsia" w:ascii="宋体" w:hAnsi="宋体"/>
          <w:szCs w:val="21"/>
        </w:rPr>
      </w:pPr>
      <w:r>
        <w:rPr>
          <w:rFonts w:hint="eastAsia" w:ascii="宋体" w:hAnsi="宋体"/>
          <w:b/>
          <w:szCs w:val="21"/>
        </w:rPr>
        <w:t>1</w:t>
      </w:r>
      <w:r>
        <w:rPr>
          <w:rFonts w:hint="eastAsia" w:ascii="宋体" w:hAnsi="宋体"/>
          <w:szCs w:val="21"/>
        </w:rPr>
        <w:t xml:space="preserve">  使用时应执行本规程第4.0.9条~第4.0.16条以及第五十三章的有关规定；所有电动机具要有专人保管、保养。开关箱及其电源的装拆应由电工进行，并符合本规程第十五章的有关规定。</w:t>
      </w:r>
    </w:p>
    <w:p>
      <w:pPr>
        <w:ind w:firstLine="420" w:firstLineChars="200"/>
        <w:rPr>
          <w:rFonts w:hint="eastAsia" w:ascii="宋体" w:hAnsi="宋体"/>
          <w:szCs w:val="21"/>
        </w:rPr>
      </w:pPr>
      <w:r>
        <w:rPr>
          <w:rFonts w:hint="eastAsia" w:ascii="宋体" w:hAnsi="宋体"/>
          <w:b/>
          <w:szCs w:val="21"/>
        </w:rPr>
        <w:t xml:space="preserve">2 </w:t>
      </w:r>
      <w:r>
        <w:rPr>
          <w:rFonts w:hint="eastAsia" w:ascii="宋体" w:hAnsi="宋体"/>
          <w:szCs w:val="21"/>
        </w:rPr>
        <w:t xml:space="preserve"> 如喷枪和喷浆机喷嘴堵塞，疏通时喷嘴不准对人。</w:t>
      </w:r>
    </w:p>
    <w:p>
      <w:pPr>
        <w:ind w:firstLine="420" w:firstLineChars="200"/>
        <w:rPr>
          <w:rFonts w:hint="eastAsia" w:ascii="宋体" w:hAnsi="宋体"/>
          <w:szCs w:val="21"/>
        </w:rPr>
      </w:pPr>
      <w:r>
        <w:rPr>
          <w:rFonts w:hint="eastAsia" w:ascii="宋体" w:hAnsi="宋体"/>
          <w:b/>
          <w:szCs w:val="21"/>
        </w:rPr>
        <w:t>3</w:t>
      </w:r>
      <w:r>
        <w:rPr>
          <w:rFonts w:hint="eastAsia" w:ascii="宋体" w:hAnsi="宋体"/>
          <w:szCs w:val="21"/>
        </w:rPr>
        <w:t xml:space="preserve">  压力气罐必须检验合格后方能使用，使用过程中一年一复检一次，防止因锈蚀降低耐压效果。</w:t>
      </w:r>
    </w:p>
    <w:p>
      <w:pPr>
        <w:ind w:firstLine="420" w:firstLineChars="200"/>
        <w:rPr>
          <w:rFonts w:hint="eastAsia" w:ascii="宋体" w:hAnsi="宋体"/>
          <w:szCs w:val="21"/>
        </w:rPr>
      </w:pPr>
      <w:r>
        <w:rPr>
          <w:rFonts w:hint="eastAsia" w:ascii="宋体" w:hAnsi="宋体"/>
          <w:b/>
          <w:szCs w:val="21"/>
        </w:rPr>
        <w:t>4</w:t>
      </w:r>
      <w:r>
        <w:rPr>
          <w:rFonts w:hint="eastAsia" w:ascii="宋体" w:hAnsi="宋体"/>
          <w:szCs w:val="21"/>
        </w:rPr>
        <w:t xml:space="preserve">  空气压缩机的各种保险装置必须灵敏、有效，作业中贮气罐内压力不得超过铭牌额定压力。</w:t>
      </w:r>
    </w:p>
    <w:p>
      <w:pPr>
        <w:rPr>
          <w:rFonts w:hint="eastAsia"/>
        </w:rPr>
      </w:pPr>
      <w:bookmarkStart w:id="70" w:name="_Toc12059"/>
      <w:r>
        <w:rPr>
          <w:rFonts w:hint="eastAsia"/>
        </w:rPr>
        <w:t>第三节  玻璃安装工</w:t>
      </w:r>
      <w:bookmarkEnd w:id="70"/>
    </w:p>
    <w:p>
      <w:pPr>
        <w:ind w:firstLine="420" w:firstLineChars="200"/>
        <w:rPr>
          <w:rFonts w:hint="eastAsia" w:ascii="宋体" w:hAnsi="宋体"/>
          <w:szCs w:val="21"/>
        </w:rPr>
      </w:pPr>
      <w:r>
        <w:rPr>
          <w:rFonts w:hint="eastAsia" w:ascii="宋体" w:hAnsi="宋体"/>
          <w:b/>
          <w:szCs w:val="21"/>
        </w:rPr>
        <w:t>22.3.1</w:t>
      </w:r>
      <w:r>
        <w:rPr>
          <w:rFonts w:hint="eastAsia" w:ascii="宋体" w:hAnsi="宋体"/>
          <w:szCs w:val="21"/>
        </w:rPr>
        <w:t xml:space="preserve">  裁割玻璃应在专门的房间里进行。边角余料要集中堆放，并及时处理。</w:t>
      </w:r>
    </w:p>
    <w:p>
      <w:pPr>
        <w:ind w:firstLine="420" w:firstLineChars="200"/>
        <w:rPr>
          <w:rFonts w:hint="eastAsia" w:ascii="宋体" w:hAnsi="宋体"/>
          <w:szCs w:val="21"/>
        </w:rPr>
      </w:pPr>
      <w:r>
        <w:rPr>
          <w:rFonts w:hint="eastAsia" w:ascii="宋体" w:hAnsi="宋体"/>
          <w:b/>
          <w:szCs w:val="21"/>
        </w:rPr>
        <w:t xml:space="preserve">22.3.2 </w:t>
      </w:r>
      <w:r>
        <w:rPr>
          <w:rFonts w:hint="eastAsia" w:ascii="宋体" w:hAnsi="宋体"/>
          <w:szCs w:val="21"/>
        </w:rPr>
        <w:t xml:space="preserve"> 搬运玻璃应戴手套或用布、纸垫住玻璃，将手及身体裸露部分隔开。散装玻璃运输必须采用专门夹具（架），玻璃直立堆放，不得水平堆放。</w:t>
      </w:r>
    </w:p>
    <w:p>
      <w:pPr>
        <w:ind w:firstLine="420" w:firstLineChars="200"/>
        <w:rPr>
          <w:rFonts w:hint="eastAsia" w:ascii="宋体" w:hAnsi="宋体"/>
          <w:szCs w:val="21"/>
        </w:rPr>
      </w:pPr>
      <w:r>
        <w:rPr>
          <w:rFonts w:hint="eastAsia" w:ascii="宋体" w:hAnsi="宋体"/>
          <w:b/>
          <w:szCs w:val="21"/>
        </w:rPr>
        <w:t>22.3.3</w:t>
      </w:r>
      <w:r>
        <w:rPr>
          <w:rFonts w:hint="eastAsia" w:ascii="宋体" w:hAnsi="宋体"/>
          <w:szCs w:val="21"/>
        </w:rPr>
        <w:t xml:space="preserve">  安装玻璃所使用的工具应放入工具袋内，随安随取，严禁将铁钉含在口内。</w:t>
      </w:r>
    </w:p>
    <w:p>
      <w:pPr>
        <w:ind w:firstLine="420" w:firstLineChars="200"/>
        <w:rPr>
          <w:rFonts w:hint="eastAsia" w:ascii="宋体" w:hAnsi="宋体"/>
          <w:szCs w:val="21"/>
        </w:rPr>
      </w:pPr>
      <w:r>
        <w:rPr>
          <w:rFonts w:hint="eastAsia" w:ascii="宋体" w:hAnsi="宋体"/>
          <w:b/>
          <w:szCs w:val="21"/>
        </w:rPr>
        <w:t>22.3.4</w:t>
      </w:r>
      <w:r>
        <w:rPr>
          <w:rFonts w:hint="eastAsia" w:ascii="宋体" w:hAnsi="宋体"/>
          <w:szCs w:val="21"/>
        </w:rPr>
        <w:t xml:space="preserve">  不准一手腋下挟住，一手扶梯攀登上下。</w:t>
      </w:r>
    </w:p>
    <w:p>
      <w:pPr>
        <w:ind w:firstLine="420" w:firstLineChars="200"/>
        <w:rPr>
          <w:rFonts w:hint="eastAsia" w:ascii="宋体" w:hAnsi="宋体"/>
          <w:szCs w:val="21"/>
        </w:rPr>
      </w:pPr>
      <w:r>
        <w:rPr>
          <w:rFonts w:hint="eastAsia" w:ascii="宋体" w:hAnsi="宋体"/>
          <w:b/>
          <w:szCs w:val="21"/>
        </w:rPr>
        <w:t>22.3.5</w:t>
      </w:r>
      <w:r>
        <w:rPr>
          <w:rFonts w:hint="eastAsia" w:ascii="宋体" w:hAnsi="宋体"/>
          <w:szCs w:val="21"/>
        </w:rPr>
        <w:t xml:space="preserve">  安装窗扇玻璃时，不得在竖直方向的上下两层同时作业，以免玻璃砸碎，掉落伤人。</w:t>
      </w:r>
    </w:p>
    <w:p>
      <w:pPr>
        <w:ind w:firstLine="420" w:firstLineChars="200"/>
        <w:rPr>
          <w:rFonts w:hint="eastAsia" w:ascii="宋体" w:hAnsi="宋体"/>
          <w:szCs w:val="21"/>
        </w:rPr>
      </w:pPr>
      <w:r>
        <w:rPr>
          <w:rFonts w:hint="eastAsia" w:ascii="宋体" w:hAnsi="宋体"/>
          <w:b/>
          <w:szCs w:val="21"/>
        </w:rPr>
        <w:t>22.3.6</w:t>
      </w:r>
      <w:r>
        <w:rPr>
          <w:rFonts w:hint="eastAsia" w:ascii="宋体" w:hAnsi="宋体"/>
          <w:szCs w:val="21"/>
        </w:rPr>
        <w:t xml:space="preserve">  天窗及高层房屋安装玻璃时，施工点的下方应划分警戒区域，设专人监控，严禁行人通过，以防玻璃或工具掉落伤人。</w:t>
      </w:r>
    </w:p>
    <w:p>
      <w:pPr>
        <w:ind w:firstLine="420" w:firstLineChars="200"/>
        <w:rPr>
          <w:rFonts w:hint="eastAsia" w:ascii="宋体" w:hAnsi="宋体"/>
          <w:szCs w:val="21"/>
        </w:rPr>
      </w:pPr>
      <w:r>
        <w:rPr>
          <w:rFonts w:hint="eastAsia" w:ascii="宋体" w:hAnsi="宋体"/>
          <w:b/>
          <w:szCs w:val="21"/>
        </w:rPr>
        <w:t>22.3.7</w:t>
      </w:r>
      <w:r>
        <w:rPr>
          <w:rFonts w:hint="eastAsia" w:ascii="宋体" w:hAnsi="宋体"/>
          <w:szCs w:val="21"/>
        </w:rPr>
        <w:t xml:space="preserve">  安装好后的门窗玻璃应平整、牢固，不得有松动现象。安装完毕后应随即将风钩钩好或插上插销，以防风吹扇碰碎，玻璃掉落伤人。</w:t>
      </w:r>
    </w:p>
    <w:p>
      <w:pPr>
        <w:ind w:firstLine="420" w:firstLineChars="200"/>
        <w:rPr>
          <w:rFonts w:hint="eastAsia" w:ascii="宋体" w:hAnsi="宋体"/>
          <w:szCs w:val="21"/>
        </w:rPr>
      </w:pPr>
      <w:r>
        <w:rPr>
          <w:rFonts w:hint="eastAsia" w:ascii="宋体" w:hAnsi="宋体"/>
          <w:b/>
          <w:szCs w:val="21"/>
        </w:rPr>
        <w:t>22.3.8</w:t>
      </w:r>
      <w:r>
        <w:rPr>
          <w:rFonts w:hint="eastAsia" w:ascii="宋体" w:hAnsi="宋体"/>
          <w:szCs w:val="21"/>
        </w:rPr>
        <w:t xml:space="preserve">  安装屋顶玻璃，应由架子工搭设脚手架或采取其他安全措施。</w:t>
      </w:r>
    </w:p>
    <w:p>
      <w:pPr>
        <w:ind w:firstLine="420" w:firstLineChars="200"/>
        <w:rPr>
          <w:rFonts w:hint="eastAsia" w:ascii="宋体" w:hAnsi="宋体"/>
          <w:szCs w:val="21"/>
        </w:rPr>
      </w:pPr>
      <w:r>
        <w:rPr>
          <w:rFonts w:hint="eastAsia" w:ascii="宋体" w:hAnsi="宋体"/>
          <w:b/>
          <w:szCs w:val="21"/>
        </w:rPr>
        <w:t>22.3.9</w:t>
      </w:r>
      <w:r>
        <w:rPr>
          <w:rFonts w:hint="eastAsia" w:ascii="宋体" w:hAnsi="宋体"/>
          <w:szCs w:val="21"/>
        </w:rPr>
        <w:t xml:space="preserve">  安装完毕，所剩下的残余玻璃应及时清扫集中堆放，并要尽快处理，以免伤人。</w:t>
      </w:r>
    </w:p>
    <w:p>
      <w:pPr>
        <w:ind w:firstLine="420" w:firstLineChars="200"/>
        <w:rPr>
          <w:rFonts w:hint="eastAsia" w:ascii="宋体" w:hAnsi="宋体"/>
          <w:szCs w:val="21"/>
        </w:rPr>
      </w:pPr>
    </w:p>
    <w:p>
      <w:pPr>
        <w:rPr>
          <w:rFonts w:hint="eastAsia"/>
        </w:rPr>
      </w:pPr>
      <w:bookmarkStart w:id="71" w:name="_Toc13709"/>
      <w:r>
        <w:rPr>
          <w:rFonts w:hint="eastAsia"/>
        </w:rPr>
        <w:t>第二十三章  幕墙装饰施工</w:t>
      </w:r>
      <w:bookmarkEnd w:id="71"/>
    </w:p>
    <w:p>
      <w:pPr>
        <w:ind w:firstLine="420" w:firstLineChars="200"/>
        <w:rPr>
          <w:rFonts w:hint="eastAsia" w:ascii="宋体" w:hAnsi="宋体"/>
          <w:szCs w:val="21"/>
        </w:rPr>
      </w:pPr>
    </w:p>
    <w:p>
      <w:pPr>
        <w:ind w:firstLine="420" w:firstLineChars="200"/>
        <w:rPr>
          <w:rFonts w:hint="eastAsia" w:ascii="宋体" w:hAnsi="宋体"/>
          <w:szCs w:val="21"/>
        </w:rPr>
      </w:pPr>
      <w:r>
        <w:rPr>
          <w:rFonts w:hint="eastAsia" w:ascii="宋体" w:hAnsi="宋体"/>
          <w:b/>
          <w:szCs w:val="21"/>
        </w:rPr>
        <w:t>23.0.1</w:t>
      </w:r>
      <w:r>
        <w:rPr>
          <w:rFonts w:hint="eastAsia" w:ascii="宋体" w:hAnsi="宋体"/>
          <w:szCs w:val="21"/>
        </w:rPr>
        <w:t xml:space="preserve">  作业前必须检查脚手架及其他安全防护设施，确认符合安全要求后方可进行作业。</w:t>
      </w:r>
    </w:p>
    <w:p>
      <w:pPr>
        <w:ind w:firstLine="420" w:firstLineChars="200"/>
        <w:rPr>
          <w:rFonts w:hint="eastAsia" w:ascii="宋体" w:hAnsi="宋体"/>
          <w:szCs w:val="21"/>
        </w:rPr>
      </w:pPr>
      <w:r>
        <w:rPr>
          <w:rFonts w:hint="eastAsia" w:ascii="宋体" w:hAnsi="宋体"/>
          <w:b/>
          <w:szCs w:val="21"/>
        </w:rPr>
        <w:t>23.0.2</w:t>
      </w:r>
      <w:r>
        <w:rPr>
          <w:rFonts w:hint="eastAsia" w:ascii="宋体" w:hAnsi="宋体"/>
          <w:szCs w:val="21"/>
        </w:rPr>
        <w:t xml:space="preserve">  作业时，应划定警戒区域和设置明显的警告标志，并设专人监护，严禁行人通过，以防止玻璃及工具伤人。</w:t>
      </w:r>
    </w:p>
    <w:p>
      <w:pPr>
        <w:ind w:firstLine="420" w:firstLineChars="200"/>
        <w:rPr>
          <w:rFonts w:hint="eastAsia" w:ascii="宋体" w:hAnsi="宋体"/>
          <w:szCs w:val="21"/>
        </w:rPr>
      </w:pPr>
      <w:r>
        <w:rPr>
          <w:rFonts w:hint="eastAsia" w:ascii="宋体" w:hAnsi="宋体"/>
          <w:b/>
          <w:szCs w:val="21"/>
        </w:rPr>
        <w:t>23.0.3</w:t>
      </w:r>
      <w:r>
        <w:rPr>
          <w:rFonts w:hint="eastAsia" w:ascii="宋体" w:hAnsi="宋体"/>
          <w:szCs w:val="21"/>
        </w:rPr>
        <w:t xml:space="preserve">  幕墙安装和上部结构施工交叉作业时，结构施工层的下方应设置有效的水平隔离防护措施。</w:t>
      </w:r>
    </w:p>
    <w:p>
      <w:pPr>
        <w:ind w:firstLine="420" w:firstLineChars="200"/>
        <w:rPr>
          <w:rFonts w:hint="eastAsia" w:ascii="宋体" w:hAnsi="宋体"/>
          <w:szCs w:val="21"/>
        </w:rPr>
      </w:pPr>
      <w:r>
        <w:rPr>
          <w:rFonts w:hint="eastAsia" w:ascii="宋体" w:hAnsi="宋体"/>
          <w:b/>
          <w:szCs w:val="21"/>
        </w:rPr>
        <w:t xml:space="preserve">23.0.4 </w:t>
      </w:r>
      <w:r>
        <w:rPr>
          <w:rFonts w:hint="eastAsia" w:ascii="宋体" w:hAnsi="宋体"/>
          <w:szCs w:val="21"/>
        </w:rPr>
        <w:t xml:space="preserve"> 严禁一手腋下夹住玻璃一手扶梯攀登上下。使用梯子时，不论玻璃厚薄，均不得将梯子靠在玻璃面上操作。</w:t>
      </w:r>
    </w:p>
    <w:p>
      <w:pPr>
        <w:ind w:firstLine="420" w:firstLineChars="200"/>
        <w:rPr>
          <w:rFonts w:hint="eastAsia" w:ascii="宋体" w:hAnsi="宋体"/>
          <w:szCs w:val="21"/>
        </w:rPr>
      </w:pPr>
      <w:r>
        <w:rPr>
          <w:rFonts w:hint="eastAsia" w:ascii="宋体" w:hAnsi="宋体"/>
          <w:b/>
          <w:szCs w:val="21"/>
        </w:rPr>
        <w:t>23.0.5</w:t>
      </w:r>
      <w:r>
        <w:rPr>
          <w:rFonts w:hint="eastAsia" w:ascii="宋体" w:hAnsi="宋体"/>
          <w:szCs w:val="21"/>
        </w:rPr>
        <w:t xml:space="preserve">  使用手持式电动工具，应遵守本规程第4.0.9条~第4.0.16跳以及第五十二章第十四节的有关规定。</w:t>
      </w:r>
    </w:p>
    <w:p>
      <w:pPr>
        <w:ind w:firstLine="420" w:firstLineChars="200"/>
        <w:rPr>
          <w:rFonts w:hint="eastAsia" w:ascii="宋体" w:hAnsi="宋体"/>
          <w:szCs w:val="21"/>
        </w:rPr>
      </w:pPr>
      <w:r>
        <w:rPr>
          <w:rFonts w:hint="eastAsia" w:ascii="宋体" w:hAnsi="宋体"/>
          <w:b/>
          <w:szCs w:val="21"/>
        </w:rPr>
        <w:t xml:space="preserve">23.0.6 </w:t>
      </w:r>
      <w:r>
        <w:rPr>
          <w:rFonts w:hint="eastAsia" w:ascii="宋体" w:hAnsi="宋体"/>
          <w:szCs w:val="21"/>
        </w:rPr>
        <w:t xml:space="preserve"> 手持玻璃吸盘和玻璃吸盘安装机，应进行吸附重量和吸附持续时间试验。</w:t>
      </w:r>
    </w:p>
    <w:p>
      <w:pPr>
        <w:ind w:firstLine="420" w:firstLineChars="200"/>
        <w:rPr>
          <w:rFonts w:hint="eastAsia" w:ascii="宋体" w:hAnsi="宋体"/>
          <w:szCs w:val="21"/>
        </w:rPr>
      </w:pPr>
      <w:r>
        <w:rPr>
          <w:rFonts w:hint="eastAsia" w:ascii="宋体" w:hAnsi="宋体"/>
          <w:b/>
          <w:szCs w:val="21"/>
        </w:rPr>
        <w:t xml:space="preserve">23.0.7 </w:t>
      </w:r>
      <w:r>
        <w:rPr>
          <w:rFonts w:hint="eastAsia" w:ascii="宋体" w:hAnsi="宋体"/>
          <w:szCs w:val="21"/>
        </w:rPr>
        <w:t xml:space="preserve"> 风力在5级以上难以控制玻璃时，应停止搬运和安装玻璃。</w:t>
      </w:r>
    </w:p>
    <w:p>
      <w:pPr>
        <w:ind w:firstLine="420" w:firstLineChars="200"/>
        <w:rPr>
          <w:rFonts w:hint="eastAsia" w:ascii="宋体" w:hAnsi="宋体"/>
          <w:szCs w:val="21"/>
        </w:rPr>
      </w:pPr>
      <w:r>
        <w:rPr>
          <w:rFonts w:hint="eastAsia" w:ascii="宋体" w:hAnsi="宋体"/>
          <w:b/>
          <w:szCs w:val="21"/>
        </w:rPr>
        <w:t xml:space="preserve">23.0.8 </w:t>
      </w:r>
      <w:r>
        <w:rPr>
          <w:rFonts w:hint="eastAsia" w:ascii="宋体" w:hAnsi="宋体"/>
          <w:szCs w:val="21"/>
        </w:rPr>
        <w:t xml:space="preserve"> 对于隐框幕墙，若玻璃和铝框是在车间粘结的，要待结构胶固化后方能搬运。</w:t>
      </w:r>
    </w:p>
    <w:p>
      <w:pPr>
        <w:ind w:firstLine="420" w:firstLineChars="200"/>
        <w:rPr>
          <w:rFonts w:hint="eastAsia" w:ascii="宋体" w:hAnsi="宋体"/>
          <w:szCs w:val="21"/>
        </w:rPr>
      </w:pPr>
      <w:r>
        <w:rPr>
          <w:rFonts w:hint="eastAsia" w:ascii="宋体" w:hAnsi="宋体"/>
          <w:b/>
          <w:szCs w:val="21"/>
        </w:rPr>
        <w:t>23.0.9</w:t>
      </w:r>
      <w:r>
        <w:rPr>
          <w:rFonts w:hint="eastAsia" w:ascii="宋体" w:hAnsi="宋体"/>
          <w:szCs w:val="21"/>
        </w:rPr>
        <w:t xml:space="preserve">  幕墙安装后，所剩和残余的玻璃碎片应及时清扫和集中堆放，并尽快处理。</w:t>
      </w:r>
    </w:p>
    <w:p>
      <w:pPr>
        <w:ind w:firstLine="420" w:firstLineChars="200"/>
        <w:rPr>
          <w:rFonts w:hint="eastAsia" w:ascii="宋体" w:hAnsi="宋体"/>
          <w:szCs w:val="21"/>
        </w:rPr>
      </w:pPr>
      <w:r>
        <w:rPr>
          <w:rFonts w:hint="eastAsia" w:ascii="宋体" w:hAnsi="宋体"/>
          <w:b/>
          <w:szCs w:val="21"/>
        </w:rPr>
        <w:t>23.0.10</w:t>
      </w:r>
      <w:r>
        <w:rPr>
          <w:rFonts w:hint="eastAsia" w:ascii="宋体" w:hAnsi="宋体"/>
          <w:szCs w:val="21"/>
        </w:rPr>
        <w:t xml:space="preserve">  使用天那水等有刺激、挥发有毒溶剂清洁幕墙时，室内要通风良好，作业者应戴好口罩，周围不准有火种并严禁吸烟。粘有清洁剂的棉纱要集中在金属容器中，并应及时处理。</w:t>
      </w:r>
    </w:p>
    <w:p>
      <w:pPr>
        <w:ind w:firstLine="420" w:firstLineChars="200"/>
        <w:rPr>
          <w:rFonts w:hint="eastAsia" w:ascii="宋体" w:hAnsi="宋体"/>
          <w:szCs w:val="21"/>
        </w:rPr>
      </w:pPr>
      <w:r>
        <w:rPr>
          <w:rFonts w:hint="eastAsia" w:ascii="宋体" w:hAnsi="宋体"/>
          <w:b/>
          <w:szCs w:val="21"/>
        </w:rPr>
        <w:t>23.0.11</w:t>
      </w:r>
      <w:r>
        <w:rPr>
          <w:rFonts w:hint="eastAsia" w:ascii="宋体" w:hAnsi="宋体"/>
          <w:szCs w:val="21"/>
        </w:rPr>
        <w:t xml:space="preserve">  电（气）焊割作业应遵守本规程第四十章的有关规定。</w:t>
      </w:r>
    </w:p>
    <w:p>
      <w:pPr>
        <w:ind w:firstLine="420" w:firstLineChars="200"/>
        <w:rPr>
          <w:rFonts w:hint="eastAsia" w:ascii="宋体" w:hAnsi="宋体"/>
          <w:szCs w:val="21"/>
        </w:rPr>
      </w:pPr>
    </w:p>
    <w:p>
      <w:pPr>
        <w:rPr>
          <w:rFonts w:hint="eastAsia"/>
        </w:rPr>
      </w:pPr>
      <w:bookmarkStart w:id="72" w:name="_Toc5621"/>
      <w:r>
        <w:rPr>
          <w:rFonts w:hint="eastAsia"/>
        </w:rPr>
        <w:t>第二十四章  吊顶及隔断工程和饰面工程施工</w:t>
      </w:r>
      <w:bookmarkEnd w:id="72"/>
    </w:p>
    <w:p>
      <w:pPr>
        <w:rPr>
          <w:rFonts w:hint="eastAsia"/>
        </w:rPr>
      </w:pPr>
      <w:bookmarkStart w:id="73" w:name="_Toc17145"/>
      <w:r>
        <w:rPr>
          <w:rFonts w:hint="eastAsia"/>
        </w:rPr>
        <w:t>第一节  吊顶及隔断工程</w:t>
      </w:r>
      <w:bookmarkEnd w:id="73"/>
    </w:p>
    <w:p>
      <w:pPr>
        <w:ind w:firstLine="420" w:firstLineChars="200"/>
        <w:rPr>
          <w:rFonts w:hint="eastAsia" w:ascii="宋体" w:hAnsi="宋体"/>
          <w:szCs w:val="21"/>
        </w:rPr>
      </w:pPr>
      <w:r>
        <w:rPr>
          <w:rFonts w:hint="eastAsia" w:ascii="宋体" w:hAnsi="宋体"/>
          <w:b/>
          <w:szCs w:val="21"/>
        </w:rPr>
        <w:t>24.1.1</w:t>
      </w:r>
      <w:r>
        <w:rPr>
          <w:rFonts w:hint="eastAsia" w:ascii="宋体" w:hAnsi="宋体"/>
          <w:szCs w:val="21"/>
        </w:rPr>
        <w:t xml:space="preserve">  吊顶罩面板安装后，应采取保护措施，防止损伤和污染，防止撞击。吊顶内各种管道（水、暖、风、电）需经过测试合格后方可安装，严禁漏水。</w:t>
      </w:r>
    </w:p>
    <w:p>
      <w:pPr>
        <w:ind w:firstLine="420" w:firstLineChars="200"/>
        <w:rPr>
          <w:rFonts w:hint="eastAsia" w:ascii="宋体" w:hAnsi="宋体"/>
          <w:szCs w:val="21"/>
        </w:rPr>
      </w:pPr>
      <w:r>
        <w:rPr>
          <w:rFonts w:hint="eastAsia" w:ascii="宋体" w:hAnsi="宋体"/>
          <w:b/>
          <w:szCs w:val="21"/>
        </w:rPr>
        <w:t xml:space="preserve">24.1.2 </w:t>
      </w:r>
      <w:r>
        <w:rPr>
          <w:rFonts w:hint="eastAsia" w:ascii="宋体" w:hAnsi="宋体"/>
          <w:szCs w:val="21"/>
        </w:rPr>
        <w:t xml:space="preserve"> 吊顶工程按安装完成后，禁止任何人在其上进行操作，防止吊顶龙骨及罩面板受到挤压变形和损坏，导致塌落伤人。</w:t>
      </w:r>
    </w:p>
    <w:p>
      <w:pPr>
        <w:ind w:firstLine="420" w:firstLineChars="200"/>
        <w:rPr>
          <w:rFonts w:hint="eastAsia" w:ascii="宋体" w:hAnsi="宋体"/>
          <w:szCs w:val="21"/>
        </w:rPr>
      </w:pPr>
      <w:r>
        <w:rPr>
          <w:rFonts w:hint="eastAsia" w:ascii="宋体" w:hAnsi="宋体"/>
          <w:b/>
          <w:szCs w:val="21"/>
        </w:rPr>
        <w:t>24.1.3</w:t>
      </w:r>
      <w:r>
        <w:rPr>
          <w:rFonts w:hint="eastAsia" w:ascii="宋体" w:hAnsi="宋体"/>
          <w:szCs w:val="21"/>
        </w:rPr>
        <w:t xml:space="preserve">  吊顶作业使用的脚手架，应由架子工搭设，脚手架及其安全防护措施应符合本规程第七章的有关规定。使用人字梯登高，应符合本规程第22.1.3条的规定。</w:t>
      </w:r>
    </w:p>
    <w:p>
      <w:pPr>
        <w:ind w:firstLine="420" w:firstLineChars="200"/>
        <w:rPr>
          <w:rFonts w:hint="eastAsia" w:ascii="宋体" w:hAnsi="宋体"/>
          <w:szCs w:val="21"/>
        </w:rPr>
      </w:pPr>
      <w:r>
        <w:rPr>
          <w:rFonts w:hint="eastAsia" w:ascii="宋体" w:hAnsi="宋体"/>
          <w:b/>
          <w:szCs w:val="21"/>
        </w:rPr>
        <w:t xml:space="preserve">24.1.4 </w:t>
      </w:r>
      <w:r>
        <w:rPr>
          <w:rFonts w:hint="eastAsia" w:ascii="宋体" w:hAnsi="宋体"/>
          <w:szCs w:val="21"/>
        </w:rPr>
        <w:t xml:space="preserve"> 作业中使用的各种焊接设备、电动机具，应遵守本规程第4.0.9条~第4.0.16条的规定，作业中不得随意乱拉电线。电（气）焊割作业应遵守本规程第四十章的有关规定。</w:t>
      </w:r>
    </w:p>
    <w:p>
      <w:pPr>
        <w:ind w:firstLine="420" w:firstLineChars="200"/>
        <w:rPr>
          <w:rFonts w:hint="eastAsia" w:ascii="宋体" w:hAnsi="宋体"/>
          <w:szCs w:val="21"/>
        </w:rPr>
      </w:pPr>
      <w:r>
        <w:rPr>
          <w:rFonts w:hint="eastAsia" w:ascii="宋体" w:hAnsi="宋体"/>
          <w:b/>
          <w:szCs w:val="21"/>
        </w:rPr>
        <w:t>24.1.5</w:t>
      </w:r>
      <w:r>
        <w:rPr>
          <w:rFonts w:hint="eastAsia" w:ascii="宋体" w:hAnsi="宋体"/>
          <w:szCs w:val="21"/>
        </w:rPr>
        <w:t xml:space="preserve">  多工种交叉作业时，应注意各工种间的相互配合。不得任意抛掷工具及材料，以免伤人。</w:t>
      </w:r>
    </w:p>
    <w:p>
      <w:pPr>
        <w:ind w:firstLine="420" w:firstLineChars="200"/>
        <w:rPr>
          <w:rFonts w:hint="eastAsia" w:ascii="宋体" w:hAnsi="宋体"/>
          <w:szCs w:val="21"/>
        </w:rPr>
      </w:pPr>
      <w:r>
        <w:rPr>
          <w:rFonts w:hint="eastAsia" w:ascii="宋体" w:hAnsi="宋体"/>
          <w:b/>
          <w:szCs w:val="21"/>
        </w:rPr>
        <w:t>24.1.6</w:t>
      </w:r>
      <w:r>
        <w:rPr>
          <w:rFonts w:hint="eastAsia" w:ascii="宋体" w:hAnsi="宋体"/>
          <w:szCs w:val="21"/>
        </w:rPr>
        <w:t xml:space="preserve">  施工用的临时马道应架设或吊挂在结构受力构件上，严禁以吊顶笼骨作支撑点。</w:t>
      </w:r>
    </w:p>
    <w:p>
      <w:pPr>
        <w:ind w:firstLine="420" w:firstLineChars="200"/>
        <w:rPr>
          <w:rFonts w:hint="eastAsia" w:ascii="宋体" w:hAnsi="宋体"/>
          <w:szCs w:val="21"/>
        </w:rPr>
      </w:pPr>
      <w:r>
        <w:rPr>
          <w:rFonts w:hint="eastAsia" w:ascii="宋体" w:hAnsi="宋体"/>
          <w:b/>
          <w:szCs w:val="21"/>
        </w:rPr>
        <w:t xml:space="preserve">24.1.7 </w:t>
      </w:r>
      <w:r>
        <w:rPr>
          <w:rFonts w:hint="eastAsia" w:ascii="宋体" w:hAnsi="宋体"/>
          <w:szCs w:val="21"/>
        </w:rPr>
        <w:t xml:space="preserve"> 厚玻璃隔断在安装完毕后，应立即设置明显的警告标志，以免行人碰伤。</w:t>
      </w:r>
    </w:p>
    <w:p>
      <w:pPr>
        <w:ind w:firstLine="420" w:firstLineChars="200"/>
        <w:rPr>
          <w:rFonts w:hint="eastAsia" w:ascii="宋体" w:hAnsi="宋体"/>
          <w:szCs w:val="21"/>
        </w:rPr>
      </w:pPr>
      <w:r>
        <w:rPr>
          <w:rFonts w:hint="eastAsia" w:ascii="宋体" w:hAnsi="宋体"/>
          <w:b/>
          <w:szCs w:val="21"/>
        </w:rPr>
        <w:t>24.1.8</w:t>
      </w:r>
      <w:r>
        <w:rPr>
          <w:rFonts w:hint="eastAsia" w:ascii="宋体" w:hAnsi="宋体"/>
          <w:szCs w:val="21"/>
        </w:rPr>
        <w:t xml:space="preserve">  隔断骨架施工中，在其未和墙体基层连接固定之前，应设有适当的临时支撑。</w:t>
      </w:r>
    </w:p>
    <w:p>
      <w:pPr>
        <w:rPr>
          <w:rFonts w:hint="eastAsia"/>
        </w:rPr>
      </w:pPr>
      <w:bookmarkStart w:id="74" w:name="_Toc5348"/>
      <w:r>
        <w:rPr>
          <w:rFonts w:hint="eastAsia"/>
        </w:rPr>
        <w:t>第二节  饰面工程</w:t>
      </w:r>
      <w:bookmarkEnd w:id="74"/>
    </w:p>
    <w:p>
      <w:pPr>
        <w:ind w:firstLine="420" w:firstLineChars="200"/>
        <w:rPr>
          <w:rFonts w:hint="eastAsia" w:ascii="宋体" w:hAnsi="宋体"/>
          <w:szCs w:val="21"/>
        </w:rPr>
      </w:pPr>
      <w:r>
        <w:rPr>
          <w:rFonts w:hint="eastAsia" w:ascii="宋体" w:hAnsi="宋体"/>
          <w:b/>
          <w:szCs w:val="21"/>
        </w:rPr>
        <w:t xml:space="preserve">24.2.1 </w:t>
      </w:r>
      <w:r>
        <w:rPr>
          <w:rFonts w:hint="eastAsia" w:ascii="宋体" w:hAnsi="宋体"/>
          <w:szCs w:val="21"/>
        </w:rPr>
        <w:t xml:space="preserve"> 工作前必须详细检查脚手架、脚手板以及工作场所，确认符合安全规定时，方可进行操作。</w:t>
      </w:r>
    </w:p>
    <w:p>
      <w:pPr>
        <w:ind w:firstLine="420" w:firstLineChars="200"/>
        <w:rPr>
          <w:rFonts w:hint="eastAsia" w:ascii="宋体" w:hAnsi="宋体"/>
          <w:szCs w:val="21"/>
        </w:rPr>
      </w:pPr>
      <w:r>
        <w:rPr>
          <w:rFonts w:hint="eastAsia" w:ascii="宋体" w:hAnsi="宋体"/>
          <w:b/>
          <w:szCs w:val="21"/>
        </w:rPr>
        <w:t xml:space="preserve">24.2.2 </w:t>
      </w:r>
      <w:r>
        <w:rPr>
          <w:rFonts w:hint="eastAsia" w:ascii="宋体" w:hAnsi="宋体"/>
          <w:szCs w:val="21"/>
        </w:rPr>
        <w:t xml:space="preserve"> 严禁在脚手架上抛掷工具和任何物件。严禁在同一垂直方向上数层同时作业。</w:t>
      </w:r>
    </w:p>
    <w:p>
      <w:pPr>
        <w:ind w:firstLine="420" w:firstLineChars="200"/>
        <w:rPr>
          <w:rFonts w:hint="eastAsia" w:ascii="宋体" w:hAnsi="宋体"/>
          <w:szCs w:val="21"/>
        </w:rPr>
      </w:pPr>
      <w:r>
        <w:rPr>
          <w:rFonts w:hint="eastAsia" w:ascii="宋体" w:hAnsi="宋体"/>
          <w:b/>
          <w:szCs w:val="21"/>
        </w:rPr>
        <w:t>24.2.3</w:t>
      </w:r>
      <w:r>
        <w:rPr>
          <w:rFonts w:hint="eastAsia" w:ascii="宋体" w:hAnsi="宋体"/>
          <w:szCs w:val="21"/>
        </w:rPr>
        <w:t xml:space="preserve">  脚手架上堆料不得超过规定荷载，所用工具必须放稳，防止坠落伤人。</w:t>
      </w:r>
    </w:p>
    <w:p>
      <w:pPr>
        <w:ind w:firstLine="420" w:firstLineChars="200"/>
        <w:rPr>
          <w:rFonts w:hint="eastAsia" w:ascii="宋体" w:hAnsi="宋体"/>
          <w:szCs w:val="21"/>
        </w:rPr>
      </w:pPr>
      <w:r>
        <w:rPr>
          <w:rFonts w:hint="eastAsia" w:ascii="宋体" w:hAnsi="宋体"/>
          <w:b/>
          <w:szCs w:val="21"/>
        </w:rPr>
        <w:t>24.2.4</w:t>
      </w:r>
      <w:r>
        <w:rPr>
          <w:rFonts w:hint="eastAsia" w:ascii="宋体" w:hAnsi="宋体"/>
          <w:szCs w:val="21"/>
        </w:rPr>
        <w:t xml:space="preserve">  陶瓷和玻璃锦砖饰面在使用盐酸清洗墙面时，应把盐酸倒入水中，严禁将水倒入盐酸中，防止盐酸迸溅伤人。</w:t>
      </w:r>
    </w:p>
    <w:p>
      <w:pPr>
        <w:ind w:firstLine="420" w:firstLineChars="200"/>
        <w:rPr>
          <w:rFonts w:hint="eastAsia" w:ascii="宋体" w:hAnsi="宋体"/>
          <w:szCs w:val="21"/>
        </w:rPr>
      </w:pPr>
      <w:r>
        <w:rPr>
          <w:rFonts w:hint="eastAsia" w:ascii="宋体" w:hAnsi="宋体"/>
          <w:b/>
          <w:szCs w:val="21"/>
        </w:rPr>
        <w:t>24.2.5</w:t>
      </w:r>
      <w:r>
        <w:rPr>
          <w:rFonts w:hint="eastAsia" w:ascii="宋体" w:hAnsi="宋体"/>
          <w:szCs w:val="21"/>
        </w:rPr>
        <w:t xml:space="preserve">  大型块材饰面工程中骨架安装时必须固定牢固，防止脱落。电（气）焊作业应符合本规程第四十章的有关规定。</w:t>
      </w:r>
    </w:p>
    <w:p>
      <w:pPr>
        <w:ind w:firstLine="420" w:firstLineChars="200"/>
        <w:rPr>
          <w:rFonts w:hint="eastAsia" w:ascii="宋体" w:hAnsi="宋体"/>
          <w:szCs w:val="21"/>
        </w:rPr>
      </w:pPr>
      <w:r>
        <w:rPr>
          <w:rFonts w:hint="eastAsia" w:ascii="宋体" w:hAnsi="宋体"/>
          <w:b/>
          <w:szCs w:val="21"/>
        </w:rPr>
        <w:t xml:space="preserve">24.2.6 </w:t>
      </w:r>
      <w:r>
        <w:rPr>
          <w:rFonts w:hint="eastAsia" w:ascii="宋体" w:hAnsi="宋体"/>
          <w:szCs w:val="21"/>
        </w:rPr>
        <w:t xml:space="preserve"> 用胶黏剂粘贴块材饰面板时必须保持通风良好，严禁烟火，做好防火措施。</w:t>
      </w:r>
    </w:p>
    <w:p>
      <w:pPr>
        <w:ind w:firstLine="420" w:firstLineChars="200"/>
        <w:rPr>
          <w:rFonts w:hint="eastAsia" w:ascii="宋体" w:hAnsi="宋体"/>
          <w:szCs w:val="21"/>
        </w:rPr>
      </w:pPr>
      <w:r>
        <w:rPr>
          <w:rFonts w:hint="eastAsia" w:ascii="宋体" w:hAnsi="宋体"/>
          <w:b/>
          <w:szCs w:val="21"/>
        </w:rPr>
        <w:t xml:space="preserve">24.2.7 </w:t>
      </w:r>
      <w:r>
        <w:rPr>
          <w:rFonts w:hint="eastAsia" w:ascii="宋体" w:hAnsi="宋体"/>
          <w:szCs w:val="21"/>
        </w:rPr>
        <w:t xml:space="preserve"> 大规格板材安装要做好钻孔、穿铜丝，将板材固定牢固，每块板材上口保持平直。</w:t>
      </w:r>
    </w:p>
    <w:p>
      <w:pPr>
        <w:ind w:firstLine="420" w:firstLineChars="200"/>
        <w:rPr>
          <w:rFonts w:hint="eastAsia" w:ascii="宋体" w:hAnsi="宋体"/>
          <w:szCs w:val="21"/>
        </w:rPr>
      </w:pPr>
      <w:r>
        <w:rPr>
          <w:rFonts w:hint="eastAsia" w:ascii="宋体" w:hAnsi="宋体"/>
          <w:b/>
          <w:szCs w:val="21"/>
        </w:rPr>
        <w:t>24.2.8</w:t>
      </w:r>
      <w:r>
        <w:rPr>
          <w:rFonts w:hint="eastAsia" w:ascii="宋体" w:hAnsi="宋体"/>
          <w:szCs w:val="21"/>
        </w:rPr>
        <w:t xml:space="preserve">  裱糊施工时必须遵守下列规定：</w:t>
      </w:r>
    </w:p>
    <w:p>
      <w:pPr>
        <w:ind w:firstLine="420" w:firstLineChars="200"/>
        <w:rPr>
          <w:rFonts w:hint="eastAsia" w:ascii="宋体" w:hAnsi="宋体"/>
          <w:szCs w:val="21"/>
        </w:rPr>
      </w:pPr>
      <w:r>
        <w:rPr>
          <w:rFonts w:hint="eastAsia" w:ascii="宋体" w:hAnsi="宋体"/>
          <w:b/>
          <w:szCs w:val="21"/>
        </w:rPr>
        <w:t xml:space="preserve">1 </w:t>
      </w:r>
      <w:r>
        <w:rPr>
          <w:rFonts w:hint="eastAsia" w:ascii="宋体" w:hAnsi="宋体"/>
          <w:szCs w:val="21"/>
        </w:rPr>
        <w:t xml:space="preserve"> 使用壁纸刀、剪刀等裁切壁纸、墙布、绸缎，应注意与手指的配合，以防手指受伤。</w:t>
      </w:r>
    </w:p>
    <w:p>
      <w:pPr>
        <w:ind w:firstLine="420" w:firstLineChars="200"/>
        <w:rPr>
          <w:rFonts w:hint="eastAsia" w:ascii="宋体" w:hAnsi="宋体"/>
          <w:szCs w:val="21"/>
        </w:rPr>
      </w:pPr>
      <w:r>
        <w:rPr>
          <w:rFonts w:hint="eastAsia" w:ascii="宋体" w:hAnsi="宋体"/>
          <w:b/>
          <w:szCs w:val="21"/>
        </w:rPr>
        <w:t>2</w:t>
      </w:r>
      <w:r>
        <w:rPr>
          <w:rFonts w:hint="eastAsia" w:ascii="宋体" w:hAnsi="宋体"/>
          <w:szCs w:val="21"/>
        </w:rPr>
        <w:t xml:space="preserve">  施工中使用易燃易爆物或有害物质时，应采取相应的防护措施，并遵守本章的有关规定。</w:t>
      </w:r>
    </w:p>
    <w:p>
      <w:pPr>
        <w:ind w:firstLine="420" w:firstLineChars="200"/>
        <w:rPr>
          <w:rFonts w:hint="eastAsia" w:ascii="宋体" w:hAnsi="宋体"/>
          <w:szCs w:val="21"/>
        </w:rPr>
      </w:pPr>
      <w:r>
        <w:rPr>
          <w:rFonts w:hint="eastAsia" w:ascii="宋体" w:hAnsi="宋体"/>
          <w:b/>
          <w:szCs w:val="21"/>
        </w:rPr>
        <w:t xml:space="preserve">3 </w:t>
      </w:r>
      <w:r>
        <w:rPr>
          <w:rFonts w:hint="eastAsia" w:ascii="宋体" w:hAnsi="宋体"/>
          <w:szCs w:val="21"/>
        </w:rPr>
        <w:t xml:space="preserve"> 使用梯子，应遵守本规程第22.1.3条的规定。</w:t>
      </w:r>
    </w:p>
    <w:p>
      <w:pPr>
        <w:ind w:firstLine="420" w:firstLineChars="200"/>
        <w:rPr>
          <w:rFonts w:hint="eastAsia" w:ascii="宋体" w:hAnsi="宋体"/>
          <w:szCs w:val="21"/>
        </w:rPr>
      </w:pPr>
    </w:p>
    <w:p>
      <w:pPr>
        <w:rPr>
          <w:rFonts w:hint="eastAsia"/>
        </w:rPr>
      </w:pPr>
      <w:bookmarkStart w:id="75" w:name="_Toc2346"/>
      <w:r>
        <w:rPr>
          <w:rFonts w:hint="eastAsia"/>
        </w:rPr>
        <w:t>第二十五章  楼地面装饰工</w:t>
      </w:r>
      <w:bookmarkEnd w:id="75"/>
    </w:p>
    <w:p>
      <w:pPr>
        <w:ind w:firstLine="420" w:firstLineChars="200"/>
        <w:rPr>
          <w:rFonts w:hint="eastAsia" w:ascii="宋体" w:hAnsi="宋体"/>
          <w:szCs w:val="21"/>
        </w:rPr>
      </w:pPr>
    </w:p>
    <w:p>
      <w:pPr>
        <w:ind w:firstLine="420" w:firstLineChars="200"/>
        <w:rPr>
          <w:rFonts w:hint="eastAsia" w:ascii="宋体" w:hAnsi="宋体"/>
          <w:szCs w:val="21"/>
        </w:rPr>
      </w:pPr>
      <w:r>
        <w:rPr>
          <w:rFonts w:hint="eastAsia" w:ascii="宋体" w:hAnsi="宋体"/>
          <w:b/>
          <w:szCs w:val="21"/>
        </w:rPr>
        <w:t>25.0.1</w:t>
      </w:r>
      <w:r>
        <w:rPr>
          <w:rFonts w:hint="eastAsia" w:ascii="宋体" w:hAnsi="宋体"/>
          <w:szCs w:val="21"/>
        </w:rPr>
        <w:t xml:space="preserve">  在楼层进行施工时，楼面上堆置的材料其重量不得超过楼面设计的荷重，并分散堆放。</w:t>
      </w:r>
    </w:p>
    <w:p>
      <w:pPr>
        <w:ind w:firstLine="420" w:firstLineChars="200"/>
        <w:rPr>
          <w:rFonts w:hint="eastAsia" w:ascii="宋体" w:hAnsi="宋体"/>
          <w:szCs w:val="21"/>
        </w:rPr>
      </w:pPr>
      <w:r>
        <w:rPr>
          <w:rFonts w:hint="eastAsia" w:ascii="宋体" w:hAnsi="宋体"/>
          <w:b/>
          <w:szCs w:val="21"/>
        </w:rPr>
        <w:t>25.0.2</w:t>
      </w:r>
      <w:r>
        <w:rPr>
          <w:rFonts w:hint="eastAsia" w:ascii="宋体" w:hAnsi="宋体"/>
          <w:szCs w:val="21"/>
        </w:rPr>
        <w:t xml:space="preserve">  严禁任意拆除或变更安全防护设施。若施工中必须拆除时，必须经工地负责人批准后方可拆除或变更。施工完毕，应立即恢复原状，不得留有隐患。</w:t>
      </w:r>
    </w:p>
    <w:p>
      <w:pPr>
        <w:ind w:firstLine="420" w:firstLineChars="200"/>
        <w:rPr>
          <w:rFonts w:hint="eastAsia" w:ascii="宋体" w:hAnsi="宋体"/>
          <w:szCs w:val="21"/>
        </w:rPr>
      </w:pPr>
      <w:r>
        <w:rPr>
          <w:rFonts w:hint="eastAsia" w:ascii="宋体" w:hAnsi="宋体"/>
          <w:b/>
          <w:szCs w:val="21"/>
        </w:rPr>
        <w:t>25.0.3</w:t>
      </w:r>
      <w:r>
        <w:rPr>
          <w:rFonts w:hint="eastAsia" w:ascii="宋体" w:hAnsi="宋体"/>
          <w:szCs w:val="21"/>
        </w:rPr>
        <w:t xml:space="preserve">  使用外加剂（如氢氧化钠、盐酸、硫酸等）时，不准赤手拿取。作业时应戴手套和口罩，并穿鞋盖，以防烧伤皮肤。</w:t>
      </w:r>
    </w:p>
    <w:p>
      <w:pPr>
        <w:ind w:firstLine="420" w:firstLineChars="200"/>
        <w:rPr>
          <w:rFonts w:hint="eastAsia" w:ascii="宋体" w:hAnsi="宋体"/>
          <w:szCs w:val="21"/>
        </w:rPr>
      </w:pPr>
      <w:r>
        <w:rPr>
          <w:rFonts w:hint="eastAsia" w:ascii="宋体" w:hAnsi="宋体"/>
          <w:b/>
          <w:szCs w:val="21"/>
        </w:rPr>
        <w:t xml:space="preserve">25.0.4 </w:t>
      </w:r>
      <w:r>
        <w:rPr>
          <w:rFonts w:hint="eastAsia" w:ascii="宋体" w:hAnsi="宋体"/>
          <w:szCs w:val="21"/>
        </w:rPr>
        <w:t xml:space="preserve"> 使用水磨石机应遵守本规程第九章第二节及第五十二章第十节的规定。</w:t>
      </w:r>
    </w:p>
    <w:p>
      <w:pPr>
        <w:ind w:firstLine="420" w:firstLineChars="200"/>
        <w:rPr>
          <w:rFonts w:hint="eastAsia" w:ascii="宋体" w:hAnsi="宋体"/>
          <w:szCs w:val="21"/>
        </w:rPr>
      </w:pPr>
      <w:r>
        <w:rPr>
          <w:rFonts w:hint="eastAsia" w:ascii="宋体" w:hAnsi="宋体"/>
          <w:b/>
          <w:szCs w:val="21"/>
        </w:rPr>
        <w:t>25.0.5</w:t>
      </w:r>
      <w:r>
        <w:rPr>
          <w:rFonts w:hint="eastAsia" w:ascii="宋体" w:hAnsi="宋体"/>
          <w:szCs w:val="21"/>
        </w:rPr>
        <w:t xml:space="preserve">  清理地面和楼基层时，不得从窗口向外乱抛杂物。</w:t>
      </w:r>
    </w:p>
    <w:p>
      <w:pPr>
        <w:ind w:firstLine="420" w:firstLineChars="200"/>
        <w:rPr>
          <w:rFonts w:hint="eastAsia" w:ascii="宋体" w:hAnsi="宋体"/>
          <w:szCs w:val="21"/>
        </w:rPr>
      </w:pPr>
      <w:r>
        <w:rPr>
          <w:rFonts w:hint="eastAsia" w:ascii="宋体" w:hAnsi="宋体"/>
          <w:b/>
          <w:szCs w:val="21"/>
        </w:rPr>
        <w:t xml:space="preserve">25.0.6 </w:t>
      </w:r>
      <w:r>
        <w:rPr>
          <w:rFonts w:hint="eastAsia" w:ascii="宋体" w:hAnsi="宋体"/>
          <w:szCs w:val="21"/>
        </w:rPr>
        <w:t xml:space="preserve"> 搬运陶瓷、锦砖等易碎面砖时，宜用木板整联托住。</w:t>
      </w:r>
    </w:p>
    <w:p>
      <w:pPr>
        <w:ind w:firstLine="420" w:firstLineChars="200"/>
        <w:rPr>
          <w:rFonts w:hint="eastAsia" w:ascii="宋体" w:hAnsi="宋体"/>
          <w:szCs w:val="21"/>
        </w:rPr>
      </w:pPr>
      <w:r>
        <w:rPr>
          <w:rFonts w:hint="eastAsia" w:ascii="宋体" w:hAnsi="宋体"/>
          <w:b/>
          <w:szCs w:val="21"/>
        </w:rPr>
        <w:t>25.0.7</w:t>
      </w:r>
      <w:r>
        <w:rPr>
          <w:rFonts w:hint="eastAsia" w:ascii="宋体" w:hAnsi="宋体"/>
          <w:szCs w:val="21"/>
        </w:rPr>
        <w:t xml:space="preserve">  陶瓷砖板加垫或粉末材料烘干地点，要有专人看管。</w:t>
      </w:r>
    </w:p>
    <w:p>
      <w:pPr>
        <w:ind w:firstLine="420" w:firstLineChars="200"/>
        <w:rPr>
          <w:rFonts w:hint="eastAsia" w:ascii="宋体" w:hAnsi="宋体"/>
          <w:szCs w:val="21"/>
        </w:rPr>
      </w:pPr>
      <w:r>
        <w:rPr>
          <w:rFonts w:hint="eastAsia" w:ascii="宋体" w:hAnsi="宋体"/>
          <w:b/>
          <w:szCs w:val="21"/>
        </w:rPr>
        <w:t xml:space="preserve">25.0.8 </w:t>
      </w:r>
      <w:r>
        <w:rPr>
          <w:rFonts w:hint="eastAsia" w:ascii="宋体" w:hAnsi="宋体"/>
          <w:szCs w:val="21"/>
        </w:rPr>
        <w:t xml:space="preserve"> 塑料板、拼花硬木等地面与楼面操作时必须遵守下列规定：</w:t>
      </w:r>
    </w:p>
    <w:p>
      <w:pPr>
        <w:ind w:firstLine="420" w:firstLineChars="200"/>
        <w:rPr>
          <w:rFonts w:hint="eastAsia" w:ascii="宋体" w:hAnsi="宋体"/>
          <w:szCs w:val="21"/>
        </w:rPr>
      </w:pPr>
      <w:r>
        <w:rPr>
          <w:rFonts w:hint="eastAsia" w:ascii="宋体" w:hAnsi="宋体"/>
          <w:b/>
          <w:szCs w:val="21"/>
        </w:rPr>
        <w:t xml:space="preserve">1 </w:t>
      </w:r>
      <w:r>
        <w:rPr>
          <w:rFonts w:hint="eastAsia" w:ascii="宋体" w:hAnsi="宋体"/>
          <w:szCs w:val="21"/>
        </w:rPr>
        <w:t xml:space="preserve"> 在施工地点和贮存塑料板材、胶粘剂的仓库内外，必须置备足够的消防设施。施工现场存放丙酮、松节油、汽油、胶粘剂等的数量，不得多于当天用量，用后必须盖严。</w:t>
      </w:r>
    </w:p>
    <w:p>
      <w:pPr>
        <w:ind w:firstLine="420" w:firstLineChars="200"/>
        <w:rPr>
          <w:rFonts w:hint="eastAsia" w:ascii="宋体" w:hAnsi="宋体"/>
          <w:szCs w:val="21"/>
        </w:rPr>
      </w:pPr>
      <w:r>
        <w:rPr>
          <w:rFonts w:hint="eastAsia" w:ascii="宋体" w:hAnsi="宋体"/>
          <w:b/>
          <w:szCs w:val="21"/>
        </w:rPr>
        <w:t>2</w:t>
      </w:r>
      <w:r>
        <w:rPr>
          <w:rFonts w:hint="eastAsia" w:ascii="宋体" w:hAnsi="宋体"/>
          <w:szCs w:val="21"/>
        </w:rPr>
        <w:t xml:space="preserve">  施工现场必须空气流通，必要时可采用机械通风。使用氯丁橡胶胶粘剂和其他带毒性、刺激性的胶粘剂时，操作人员应戴防毒口罩。刷胶人员还应在手上涂防腐蚀油膏。一般连续作业2h后，应到室外休息0.5h。有心脏病、气管炎、皮肤过敏者禁止从事此项作业。</w:t>
      </w:r>
    </w:p>
    <w:p>
      <w:pPr>
        <w:ind w:firstLine="420" w:firstLineChars="200"/>
        <w:rPr>
          <w:rFonts w:hint="eastAsia" w:ascii="宋体" w:hAnsi="宋体"/>
          <w:szCs w:val="21"/>
        </w:rPr>
      </w:pPr>
      <w:r>
        <w:rPr>
          <w:rFonts w:hint="eastAsia" w:ascii="宋体" w:hAnsi="宋体"/>
          <w:b/>
          <w:szCs w:val="21"/>
        </w:rPr>
        <w:t>3</w:t>
      </w:r>
      <w:r>
        <w:rPr>
          <w:rFonts w:hint="eastAsia" w:ascii="宋体" w:hAnsi="宋体"/>
          <w:szCs w:val="21"/>
        </w:rPr>
        <w:t xml:space="preserve">  木材、刨花、沥青及其他胶粘剂均属易燃品，在操作过程中严禁吸烟，现场必须置备符合要求的消防设施。</w:t>
      </w:r>
    </w:p>
    <w:p>
      <w:pPr>
        <w:ind w:firstLine="420" w:firstLineChars="200"/>
        <w:rPr>
          <w:rFonts w:hint="eastAsia" w:ascii="宋体" w:hAnsi="宋体"/>
          <w:szCs w:val="21"/>
        </w:rPr>
      </w:pPr>
    </w:p>
    <w:p>
      <w:pPr>
        <w:rPr>
          <w:rFonts w:hint="eastAsia"/>
        </w:rPr>
      </w:pPr>
      <w:bookmarkStart w:id="76" w:name="_Toc20341"/>
      <w:r>
        <w:rPr>
          <w:rFonts w:hint="eastAsia"/>
        </w:rPr>
        <w:t>第二十六章  饰品装饰装潢及灯具安装</w:t>
      </w:r>
      <w:bookmarkEnd w:id="76"/>
    </w:p>
    <w:p>
      <w:pPr>
        <w:rPr>
          <w:rFonts w:hint="eastAsia"/>
        </w:rPr>
      </w:pPr>
      <w:bookmarkStart w:id="77" w:name="_Toc12208"/>
      <w:r>
        <w:rPr>
          <w:rFonts w:hint="eastAsia"/>
        </w:rPr>
        <w:t>第一节  饰品装饰装潢工</w:t>
      </w:r>
      <w:bookmarkEnd w:id="77"/>
    </w:p>
    <w:p>
      <w:pPr>
        <w:ind w:firstLine="420" w:firstLineChars="200"/>
        <w:rPr>
          <w:rFonts w:hint="eastAsia" w:ascii="宋体" w:hAnsi="宋体"/>
          <w:szCs w:val="21"/>
        </w:rPr>
      </w:pPr>
      <w:r>
        <w:rPr>
          <w:rFonts w:hint="eastAsia" w:ascii="宋体" w:hAnsi="宋体"/>
          <w:b/>
          <w:szCs w:val="21"/>
        </w:rPr>
        <w:t>26.1.1</w:t>
      </w:r>
      <w:r>
        <w:rPr>
          <w:rFonts w:hint="eastAsia" w:ascii="宋体" w:hAnsi="宋体"/>
          <w:szCs w:val="21"/>
        </w:rPr>
        <w:t xml:space="preserve">  施工前应对脚手架、垂直运输设备、电动机具及施工安全防护措施等进行全面检查，确认符合安全要求后方可进行作业。</w:t>
      </w:r>
    </w:p>
    <w:p>
      <w:pPr>
        <w:ind w:firstLine="420" w:firstLineChars="200"/>
        <w:rPr>
          <w:rFonts w:hint="eastAsia" w:ascii="宋体" w:hAnsi="宋体"/>
          <w:szCs w:val="21"/>
        </w:rPr>
      </w:pPr>
      <w:r>
        <w:rPr>
          <w:rFonts w:hint="eastAsia" w:ascii="宋体" w:hAnsi="宋体"/>
          <w:b/>
          <w:szCs w:val="21"/>
        </w:rPr>
        <w:t>26.1.2</w:t>
      </w:r>
      <w:r>
        <w:rPr>
          <w:rFonts w:hint="eastAsia" w:ascii="宋体" w:hAnsi="宋体"/>
          <w:szCs w:val="21"/>
        </w:rPr>
        <w:t xml:space="preserve">  如安装饰品需利用结构施工的脚手架时，必须经施工负责人组织有关人员检查，确认符合要求后，方准使用。脚手架需拆改时，必须由技术人员专门设计，拆改必须由专业架子工进行，严禁自行拆改、移动脚手架。</w:t>
      </w:r>
    </w:p>
    <w:p>
      <w:pPr>
        <w:ind w:firstLine="420" w:firstLineChars="200"/>
        <w:rPr>
          <w:rFonts w:hint="eastAsia" w:ascii="宋体" w:hAnsi="宋体"/>
          <w:szCs w:val="21"/>
        </w:rPr>
      </w:pPr>
      <w:r>
        <w:rPr>
          <w:rFonts w:hint="eastAsia" w:ascii="宋体" w:hAnsi="宋体"/>
          <w:b/>
          <w:szCs w:val="21"/>
        </w:rPr>
        <w:t xml:space="preserve">26.1.3 </w:t>
      </w:r>
      <w:r>
        <w:rPr>
          <w:rFonts w:hint="eastAsia" w:ascii="宋体" w:hAnsi="宋体"/>
          <w:szCs w:val="21"/>
        </w:rPr>
        <w:t xml:space="preserve"> 使用电锯、电刨、切割机等手持式电动工具，应遵守本规程第4.0.9条~第4.0.16条及第五十二章第十四节的有关规定。</w:t>
      </w:r>
    </w:p>
    <w:p>
      <w:pPr>
        <w:ind w:firstLine="420" w:firstLineChars="200"/>
        <w:rPr>
          <w:rFonts w:hint="eastAsia" w:ascii="宋体" w:hAnsi="宋体"/>
          <w:szCs w:val="21"/>
        </w:rPr>
      </w:pPr>
      <w:r>
        <w:rPr>
          <w:rFonts w:hint="eastAsia" w:ascii="宋体" w:hAnsi="宋体"/>
          <w:b/>
          <w:szCs w:val="21"/>
        </w:rPr>
        <w:t xml:space="preserve">26.1.4 </w:t>
      </w:r>
      <w:r>
        <w:rPr>
          <w:rFonts w:hint="eastAsia" w:ascii="宋体" w:hAnsi="宋体"/>
          <w:szCs w:val="21"/>
        </w:rPr>
        <w:t xml:space="preserve"> 操作前应先检查斧、锤、凿子等易掉头、断把的工具，经检查合格后才能使用。</w:t>
      </w:r>
    </w:p>
    <w:p>
      <w:pPr>
        <w:ind w:firstLine="420" w:firstLineChars="200"/>
        <w:rPr>
          <w:rFonts w:hint="eastAsia" w:ascii="宋体" w:hAnsi="宋体"/>
          <w:szCs w:val="21"/>
        </w:rPr>
      </w:pPr>
      <w:r>
        <w:rPr>
          <w:rFonts w:hint="eastAsia" w:ascii="宋体" w:hAnsi="宋体"/>
          <w:b/>
          <w:szCs w:val="21"/>
        </w:rPr>
        <w:t>26.1.5</w:t>
      </w:r>
      <w:r>
        <w:rPr>
          <w:rFonts w:hint="eastAsia" w:ascii="宋体" w:hAnsi="宋体"/>
          <w:szCs w:val="21"/>
        </w:rPr>
        <w:t xml:space="preserve">  电（气）焊割作业应遵守本规程第四十章的有关规定。</w:t>
      </w:r>
    </w:p>
    <w:p>
      <w:pPr>
        <w:ind w:firstLine="420" w:firstLineChars="200"/>
        <w:rPr>
          <w:rFonts w:hint="eastAsia" w:ascii="宋体" w:hAnsi="宋体"/>
          <w:szCs w:val="21"/>
        </w:rPr>
      </w:pPr>
      <w:r>
        <w:rPr>
          <w:rFonts w:hint="eastAsia" w:ascii="宋体" w:hAnsi="宋体"/>
          <w:b/>
          <w:szCs w:val="21"/>
        </w:rPr>
        <w:t>26.1.6</w:t>
      </w:r>
      <w:r>
        <w:rPr>
          <w:rFonts w:hint="eastAsia" w:ascii="宋体" w:hAnsi="宋体"/>
          <w:szCs w:val="21"/>
        </w:rPr>
        <w:t xml:space="preserve">  使用石膏及剔凿墙面时，作业人员须佩带手套及防护眼镜。</w:t>
      </w:r>
    </w:p>
    <w:p>
      <w:pPr>
        <w:ind w:firstLine="420" w:firstLineChars="200"/>
        <w:rPr>
          <w:rFonts w:hint="eastAsia" w:ascii="宋体" w:hAnsi="宋体"/>
          <w:szCs w:val="21"/>
        </w:rPr>
      </w:pPr>
      <w:r>
        <w:rPr>
          <w:rFonts w:hint="eastAsia" w:ascii="宋体" w:hAnsi="宋体"/>
          <w:b/>
          <w:szCs w:val="21"/>
        </w:rPr>
        <w:t xml:space="preserve">26.1.7 </w:t>
      </w:r>
      <w:r>
        <w:rPr>
          <w:rFonts w:hint="eastAsia" w:ascii="宋体" w:hAnsi="宋体"/>
          <w:szCs w:val="21"/>
        </w:rPr>
        <w:t xml:space="preserve"> 脚手架上的工具、材料等应分散堆放平稳，不得超载，小型工具五金配件及螺钉等应放在工具袋内。</w:t>
      </w:r>
    </w:p>
    <w:p>
      <w:pPr>
        <w:ind w:firstLine="420" w:firstLineChars="200"/>
        <w:rPr>
          <w:rFonts w:hint="eastAsia" w:ascii="宋体" w:hAnsi="宋体"/>
          <w:szCs w:val="21"/>
        </w:rPr>
      </w:pPr>
      <w:r>
        <w:rPr>
          <w:rFonts w:hint="eastAsia" w:ascii="宋体" w:hAnsi="宋体"/>
          <w:b/>
          <w:szCs w:val="21"/>
        </w:rPr>
        <w:t>26.1.8</w:t>
      </w:r>
      <w:r>
        <w:rPr>
          <w:rFonts w:hint="eastAsia" w:ascii="宋体" w:hAnsi="宋体"/>
          <w:szCs w:val="21"/>
        </w:rPr>
        <w:t xml:space="preserve">  砍斧、打眼不得两人对面操作，如需并排操作，两人应错开1.2m以上距离。</w:t>
      </w:r>
    </w:p>
    <w:p>
      <w:pPr>
        <w:ind w:firstLine="420" w:firstLineChars="200"/>
        <w:rPr>
          <w:rFonts w:hint="eastAsia" w:ascii="宋体" w:hAnsi="宋体"/>
          <w:szCs w:val="21"/>
        </w:rPr>
      </w:pPr>
      <w:r>
        <w:rPr>
          <w:rFonts w:hint="eastAsia" w:ascii="宋体" w:hAnsi="宋体"/>
          <w:b/>
          <w:szCs w:val="21"/>
        </w:rPr>
        <w:t>26.1.9</w:t>
      </w:r>
      <w:r>
        <w:rPr>
          <w:rFonts w:hint="eastAsia" w:ascii="宋体" w:hAnsi="宋体"/>
          <w:szCs w:val="21"/>
        </w:rPr>
        <w:t xml:space="preserve">  操作处的碎木、刨花等杂物，工作完毕后应及时清理干净，集中堆放。</w:t>
      </w:r>
    </w:p>
    <w:p>
      <w:pPr>
        <w:rPr>
          <w:rFonts w:hint="eastAsia"/>
        </w:rPr>
      </w:pPr>
      <w:bookmarkStart w:id="78" w:name="_Toc24668"/>
      <w:r>
        <w:rPr>
          <w:rFonts w:hint="eastAsia"/>
        </w:rPr>
        <w:t>第二节  灯具安装</w:t>
      </w:r>
      <w:bookmarkEnd w:id="78"/>
    </w:p>
    <w:p>
      <w:pPr>
        <w:ind w:firstLine="420" w:firstLineChars="200"/>
        <w:rPr>
          <w:rFonts w:hint="eastAsia" w:ascii="宋体" w:hAnsi="宋体"/>
          <w:szCs w:val="21"/>
        </w:rPr>
      </w:pPr>
      <w:r>
        <w:rPr>
          <w:rFonts w:hint="eastAsia" w:ascii="宋体" w:hAnsi="宋体"/>
          <w:b/>
          <w:szCs w:val="21"/>
        </w:rPr>
        <w:t>26.2.1</w:t>
      </w:r>
      <w:r>
        <w:rPr>
          <w:rFonts w:hint="eastAsia" w:ascii="宋体" w:hAnsi="宋体"/>
          <w:szCs w:val="21"/>
        </w:rPr>
        <w:t xml:space="preserve">  灯具安装必须牢固并符合以下规定：</w:t>
      </w:r>
    </w:p>
    <w:p>
      <w:pPr>
        <w:ind w:firstLine="420" w:firstLineChars="200"/>
        <w:rPr>
          <w:rFonts w:hint="eastAsia" w:ascii="宋体" w:hAnsi="宋体"/>
          <w:szCs w:val="21"/>
        </w:rPr>
      </w:pPr>
      <w:r>
        <w:rPr>
          <w:rFonts w:hint="eastAsia" w:ascii="宋体" w:hAnsi="宋体"/>
          <w:b/>
          <w:szCs w:val="21"/>
        </w:rPr>
        <w:t>1</w:t>
      </w:r>
      <w:r>
        <w:rPr>
          <w:rFonts w:hint="eastAsia" w:ascii="宋体" w:hAnsi="宋体"/>
          <w:szCs w:val="21"/>
        </w:rPr>
        <w:t xml:space="preserve">  普通吊线灯，灯具重量在1kg以下者可直接用软导线吊装，1kg以上者责须用吊链吊装，导线不得承受拉力。</w:t>
      </w:r>
    </w:p>
    <w:p>
      <w:pPr>
        <w:ind w:firstLine="420" w:firstLineChars="200"/>
        <w:rPr>
          <w:rFonts w:hint="eastAsia" w:ascii="宋体" w:hAnsi="宋体"/>
          <w:szCs w:val="21"/>
        </w:rPr>
      </w:pPr>
      <w:r>
        <w:rPr>
          <w:rFonts w:hint="eastAsia" w:ascii="宋体" w:hAnsi="宋体"/>
          <w:b/>
          <w:szCs w:val="21"/>
        </w:rPr>
        <w:t>2</w:t>
      </w:r>
      <w:r>
        <w:rPr>
          <w:rFonts w:hint="eastAsia" w:ascii="宋体" w:hAnsi="宋体"/>
          <w:szCs w:val="21"/>
        </w:rPr>
        <w:t xml:space="preserve">  采用钢管作灯具的吊杆时，钢管内径一般不小于100mm。</w:t>
      </w:r>
    </w:p>
    <w:p>
      <w:pPr>
        <w:ind w:firstLine="420" w:firstLineChars="200"/>
        <w:rPr>
          <w:rFonts w:hint="eastAsia" w:ascii="宋体" w:hAnsi="宋体"/>
          <w:szCs w:val="21"/>
        </w:rPr>
      </w:pPr>
      <w:r>
        <w:rPr>
          <w:rFonts w:hint="eastAsia" w:ascii="宋体" w:hAnsi="宋体"/>
          <w:b/>
          <w:szCs w:val="21"/>
        </w:rPr>
        <w:t>3</w:t>
      </w:r>
      <w:r>
        <w:rPr>
          <w:rFonts w:hint="eastAsia" w:ascii="宋体" w:hAnsi="宋体"/>
          <w:szCs w:val="21"/>
        </w:rPr>
        <w:t xml:space="preserve">  当灯具重量超过3kg者，其与顶棚的连接必须通过预埋的吊钩或螺栓。</w:t>
      </w:r>
    </w:p>
    <w:p>
      <w:pPr>
        <w:ind w:firstLine="420" w:firstLineChars="200"/>
        <w:rPr>
          <w:rFonts w:hint="eastAsia" w:ascii="宋体" w:hAnsi="宋体"/>
          <w:szCs w:val="21"/>
        </w:rPr>
      </w:pPr>
      <w:r>
        <w:rPr>
          <w:rFonts w:hint="eastAsia" w:ascii="宋体" w:hAnsi="宋体"/>
          <w:b/>
          <w:szCs w:val="21"/>
        </w:rPr>
        <w:t>26.2.2</w:t>
      </w:r>
      <w:r>
        <w:rPr>
          <w:rFonts w:hint="eastAsia" w:ascii="宋体" w:hAnsi="宋体"/>
          <w:szCs w:val="21"/>
        </w:rPr>
        <w:t xml:space="preserve">  当灯具的金属外壳必须做接地保护时，应有接地螺栓与接地网连接。灯具采用螺口时，相线应接灯头的顶心，零线接螺口。</w:t>
      </w:r>
    </w:p>
    <w:p>
      <w:pPr>
        <w:ind w:firstLine="420" w:firstLineChars="200"/>
        <w:rPr>
          <w:rFonts w:hint="eastAsia" w:ascii="宋体" w:hAnsi="宋体"/>
          <w:szCs w:val="21"/>
        </w:rPr>
      </w:pPr>
      <w:r>
        <w:rPr>
          <w:rFonts w:hint="eastAsia" w:ascii="宋体" w:hAnsi="宋体"/>
          <w:b/>
          <w:szCs w:val="21"/>
        </w:rPr>
        <w:t>26.2.3</w:t>
      </w:r>
      <w:r>
        <w:rPr>
          <w:rFonts w:hint="eastAsia" w:ascii="宋体" w:hAnsi="宋体"/>
          <w:szCs w:val="21"/>
        </w:rPr>
        <w:t xml:space="preserve">  各式灯具在易燃结构部位或暗装在木制吊顶内时，在灯具周围应做好防火隔热处理。卤钨灯具不能在木质或其他易燃材料上直接吸顶安装。</w:t>
      </w:r>
    </w:p>
    <w:p>
      <w:pPr>
        <w:ind w:firstLine="420" w:firstLineChars="200"/>
        <w:rPr>
          <w:rFonts w:hint="eastAsia" w:ascii="宋体" w:hAnsi="宋体"/>
          <w:szCs w:val="21"/>
        </w:rPr>
      </w:pPr>
    </w:p>
    <w:p>
      <w:pPr>
        <w:rPr>
          <w:rFonts w:hint="eastAsia"/>
        </w:rPr>
      </w:pPr>
      <w:bookmarkStart w:id="79" w:name="_Toc23084"/>
      <w:r>
        <w:rPr>
          <w:rFonts w:hint="eastAsia"/>
        </w:rPr>
        <w:t>第四编  市政工程</w:t>
      </w:r>
      <w:bookmarkEnd w:id="79"/>
    </w:p>
    <w:p>
      <w:pPr>
        <w:rPr>
          <w:rFonts w:hint="eastAsia"/>
        </w:rPr>
      </w:pPr>
      <w:bookmarkStart w:id="80" w:name="_Toc2420"/>
      <w:r>
        <w:rPr>
          <w:rFonts w:hint="eastAsia"/>
        </w:rPr>
        <w:t>第二十七章  测量工</w:t>
      </w:r>
      <w:bookmarkEnd w:id="80"/>
    </w:p>
    <w:p>
      <w:pPr>
        <w:ind w:firstLine="420" w:firstLineChars="200"/>
        <w:rPr>
          <w:rFonts w:hint="eastAsia" w:ascii="宋体" w:hAnsi="宋体"/>
          <w:szCs w:val="21"/>
        </w:rPr>
      </w:pPr>
    </w:p>
    <w:p>
      <w:pPr>
        <w:ind w:firstLine="420" w:firstLineChars="200"/>
        <w:rPr>
          <w:rFonts w:hint="eastAsia" w:ascii="宋体" w:hAnsi="宋体"/>
          <w:szCs w:val="21"/>
        </w:rPr>
      </w:pPr>
      <w:r>
        <w:rPr>
          <w:rFonts w:hint="eastAsia" w:ascii="宋体" w:hAnsi="宋体"/>
          <w:b/>
          <w:szCs w:val="21"/>
        </w:rPr>
        <w:t>27.0.1</w:t>
      </w:r>
      <w:r>
        <w:rPr>
          <w:rFonts w:hint="eastAsia" w:ascii="宋体" w:hAnsi="宋体"/>
          <w:szCs w:val="21"/>
        </w:rPr>
        <w:t xml:space="preserve">  在密林丛草间进行施工测量时，应遵守护林防火规定，严禁烟火，并需制订预防有害动、植物伤人的措施。</w:t>
      </w:r>
    </w:p>
    <w:p>
      <w:pPr>
        <w:ind w:firstLine="420" w:firstLineChars="200"/>
        <w:rPr>
          <w:rFonts w:hint="eastAsia" w:ascii="宋体" w:hAnsi="宋体"/>
          <w:szCs w:val="21"/>
        </w:rPr>
      </w:pPr>
      <w:r>
        <w:rPr>
          <w:rFonts w:hint="eastAsia" w:ascii="宋体" w:hAnsi="宋体"/>
          <w:b/>
          <w:szCs w:val="21"/>
        </w:rPr>
        <w:t>27.0.2</w:t>
      </w:r>
      <w:r>
        <w:rPr>
          <w:rFonts w:hint="eastAsia" w:ascii="宋体" w:hAnsi="宋体"/>
          <w:szCs w:val="21"/>
        </w:rPr>
        <w:t xml:space="preserve">  在测量钉桩时应注意周围行人的安全，不得对面使锤。钢钎和其他工具不得随意抛掷。</w:t>
      </w:r>
    </w:p>
    <w:p>
      <w:pPr>
        <w:ind w:firstLine="420" w:firstLineChars="200"/>
        <w:rPr>
          <w:rFonts w:hint="eastAsia" w:ascii="宋体" w:hAnsi="宋体"/>
          <w:szCs w:val="21"/>
        </w:rPr>
      </w:pPr>
      <w:r>
        <w:rPr>
          <w:rFonts w:hint="eastAsia" w:ascii="宋体" w:hAnsi="宋体"/>
          <w:b/>
          <w:szCs w:val="21"/>
        </w:rPr>
        <w:t xml:space="preserve">27.0.3 </w:t>
      </w:r>
      <w:r>
        <w:rPr>
          <w:rFonts w:hint="eastAsia" w:ascii="宋体" w:hAnsi="宋体"/>
          <w:szCs w:val="21"/>
        </w:rPr>
        <w:t xml:space="preserve"> 在高压线附近进行测量工作时，必须保持的安全操作距离应符合本规程第2.0.16条的规定。遇雷雨时不得在高压线、大树下工作或停留。</w:t>
      </w:r>
    </w:p>
    <w:p>
      <w:pPr>
        <w:ind w:firstLine="420" w:firstLineChars="200"/>
        <w:rPr>
          <w:rFonts w:hint="eastAsia" w:ascii="宋体" w:hAnsi="宋体"/>
          <w:szCs w:val="21"/>
        </w:rPr>
      </w:pPr>
      <w:r>
        <w:rPr>
          <w:rFonts w:hint="eastAsia" w:ascii="宋体" w:hAnsi="宋体"/>
          <w:b/>
          <w:szCs w:val="21"/>
        </w:rPr>
        <w:t xml:space="preserve">27.0.4 </w:t>
      </w:r>
      <w:r>
        <w:rPr>
          <w:rFonts w:hint="eastAsia" w:ascii="宋体" w:hAnsi="宋体"/>
          <w:szCs w:val="21"/>
        </w:rPr>
        <w:t xml:space="preserve"> 在陡坡及危险地段测量时应系安全带，脚穿软底轻便鞋。在桥墩上测量时应有上下桥墩及防止坠落的安全措施。</w:t>
      </w:r>
    </w:p>
    <w:p>
      <w:pPr>
        <w:ind w:firstLine="420" w:firstLineChars="200"/>
        <w:rPr>
          <w:rFonts w:hint="eastAsia" w:ascii="宋体" w:hAnsi="宋体"/>
          <w:szCs w:val="21"/>
        </w:rPr>
      </w:pPr>
      <w:r>
        <w:rPr>
          <w:rFonts w:hint="eastAsia" w:ascii="宋体" w:hAnsi="宋体"/>
          <w:b/>
          <w:szCs w:val="21"/>
        </w:rPr>
        <w:t>27.0.5</w:t>
      </w:r>
      <w:r>
        <w:rPr>
          <w:rFonts w:hint="eastAsia" w:ascii="宋体" w:hAnsi="宋体"/>
          <w:szCs w:val="21"/>
        </w:rPr>
        <w:t xml:space="preserve">  在公路、街道、交通繁忙的道路上测量时，必须设有专人警戒，防止交通事故。</w:t>
      </w:r>
    </w:p>
    <w:p>
      <w:pPr>
        <w:rPr>
          <w:rFonts w:hint="eastAsia"/>
        </w:rPr>
      </w:pPr>
      <w:bookmarkStart w:id="81" w:name="_Toc9440"/>
      <w:r>
        <w:rPr>
          <w:rFonts w:hint="eastAsia"/>
        </w:rPr>
        <w:t>第二十八章  沥青装运作业工</w:t>
      </w:r>
      <w:bookmarkEnd w:id="81"/>
    </w:p>
    <w:p>
      <w:pPr>
        <w:ind w:firstLine="420" w:firstLineChars="200"/>
        <w:rPr>
          <w:rFonts w:hint="eastAsia" w:ascii="宋体" w:hAnsi="宋体"/>
          <w:szCs w:val="21"/>
        </w:rPr>
      </w:pPr>
    </w:p>
    <w:p>
      <w:pPr>
        <w:ind w:firstLine="420" w:firstLineChars="200"/>
        <w:rPr>
          <w:rFonts w:hint="eastAsia" w:ascii="宋体" w:hAnsi="宋体"/>
          <w:szCs w:val="21"/>
        </w:rPr>
      </w:pPr>
      <w:r>
        <w:rPr>
          <w:rFonts w:hint="eastAsia" w:ascii="宋体" w:hAnsi="宋体"/>
          <w:b/>
          <w:szCs w:val="21"/>
        </w:rPr>
        <w:t>28.0.1</w:t>
      </w:r>
      <w:r>
        <w:rPr>
          <w:rFonts w:hint="eastAsia" w:ascii="宋体" w:hAnsi="宋体"/>
          <w:szCs w:val="21"/>
        </w:rPr>
        <w:t xml:space="preserve">  沥青作业人员均应进行体检。凡患有结膜炎、皮肤病及对沥青过敏反应者，不宜从事沥青作业。</w:t>
      </w:r>
    </w:p>
    <w:p>
      <w:pPr>
        <w:ind w:firstLine="420" w:firstLineChars="200"/>
        <w:rPr>
          <w:rFonts w:hint="eastAsia" w:ascii="宋体" w:hAnsi="宋体"/>
          <w:szCs w:val="21"/>
        </w:rPr>
      </w:pPr>
      <w:r>
        <w:rPr>
          <w:rFonts w:hint="eastAsia" w:ascii="宋体" w:hAnsi="宋体"/>
          <w:b/>
          <w:szCs w:val="21"/>
        </w:rPr>
        <w:t>28.0.2</w:t>
      </w:r>
      <w:r>
        <w:rPr>
          <w:rFonts w:hint="eastAsia" w:ascii="宋体" w:hAnsi="宋体"/>
          <w:szCs w:val="21"/>
        </w:rPr>
        <w:t xml:space="preserve">  从事沥青作业人员，皮肤外露部分均涂抹防护药膏和穿戴防护用品。</w:t>
      </w:r>
    </w:p>
    <w:p>
      <w:pPr>
        <w:ind w:firstLine="420" w:firstLineChars="200"/>
        <w:rPr>
          <w:rFonts w:hint="eastAsia" w:ascii="宋体" w:hAnsi="宋体"/>
          <w:szCs w:val="21"/>
        </w:rPr>
      </w:pPr>
      <w:r>
        <w:rPr>
          <w:rFonts w:hint="eastAsia" w:ascii="宋体" w:hAnsi="宋体"/>
          <w:b/>
          <w:szCs w:val="21"/>
        </w:rPr>
        <w:t>28.0.3</w:t>
      </w:r>
      <w:r>
        <w:rPr>
          <w:rFonts w:hint="eastAsia" w:ascii="宋体" w:hAnsi="宋体"/>
          <w:szCs w:val="21"/>
        </w:rPr>
        <w:t xml:space="preserve">  沥青作业人员的工作服及防护用品，应集中存放，严禁穿戴回家和进入集体宿舍。</w:t>
      </w:r>
    </w:p>
    <w:p>
      <w:pPr>
        <w:ind w:firstLine="420" w:firstLineChars="200"/>
        <w:rPr>
          <w:rFonts w:hint="eastAsia" w:ascii="宋体" w:hAnsi="宋体"/>
          <w:szCs w:val="21"/>
        </w:rPr>
      </w:pPr>
      <w:r>
        <w:rPr>
          <w:rFonts w:hint="eastAsia" w:ascii="宋体" w:hAnsi="宋体"/>
          <w:b/>
          <w:szCs w:val="21"/>
        </w:rPr>
        <w:t>28.0.4</w:t>
      </w:r>
      <w:r>
        <w:rPr>
          <w:rFonts w:hint="eastAsia" w:ascii="宋体" w:hAnsi="宋体"/>
          <w:szCs w:val="21"/>
        </w:rPr>
        <w:t xml:space="preserve">  人工装卸桶装沥青时，应遵守以下规定。</w:t>
      </w:r>
    </w:p>
    <w:p>
      <w:pPr>
        <w:ind w:firstLine="420" w:firstLineChars="200"/>
        <w:rPr>
          <w:rFonts w:hint="eastAsia" w:ascii="宋体" w:hAnsi="宋体"/>
          <w:szCs w:val="21"/>
        </w:rPr>
      </w:pPr>
      <w:r>
        <w:rPr>
          <w:rFonts w:hint="eastAsia" w:ascii="宋体" w:hAnsi="宋体"/>
          <w:b/>
          <w:szCs w:val="21"/>
        </w:rPr>
        <w:t xml:space="preserve">1 </w:t>
      </w:r>
      <w:r>
        <w:rPr>
          <w:rFonts w:hint="eastAsia" w:ascii="宋体" w:hAnsi="宋体"/>
          <w:szCs w:val="21"/>
        </w:rPr>
        <w:t xml:space="preserve"> 运输车辆应停放有平坡地段，并拉上手闸。</w:t>
      </w:r>
    </w:p>
    <w:p>
      <w:pPr>
        <w:ind w:firstLine="420" w:firstLineChars="200"/>
        <w:rPr>
          <w:rFonts w:hint="eastAsia" w:ascii="宋体" w:hAnsi="宋体"/>
          <w:szCs w:val="21"/>
        </w:rPr>
      </w:pPr>
      <w:r>
        <w:rPr>
          <w:rFonts w:hint="eastAsia" w:ascii="宋体" w:hAnsi="宋体"/>
          <w:b/>
          <w:szCs w:val="21"/>
        </w:rPr>
        <w:t>2</w:t>
      </w:r>
      <w:r>
        <w:rPr>
          <w:rFonts w:hint="eastAsia" w:ascii="宋体" w:hAnsi="宋体"/>
          <w:szCs w:val="21"/>
        </w:rPr>
        <w:t xml:space="preserve">  跳板应有足够强度，坡度不应过陡。</w:t>
      </w:r>
    </w:p>
    <w:p>
      <w:pPr>
        <w:ind w:firstLine="420" w:firstLineChars="200"/>
        <w:rPr>
          <w:rFonts w:hint="eastAsia" w:ascii="宋体" w:hAnsi="宋体"/>
          <w:szCs w:val="21"/>
        </w:rPr>
      </w:pPr>
      <w:r>
        <w:rPr>
          <w:rFonts w:hint="eastAsia" w:ascii="宋体" w:hAnsi="宋体"/>
          <w:b/>
          <w:szCs w:val="21"/>
        </w:rPr>
        <w:t>3</w:t>
      </w:r>
      <w:r>
        <w:rPr>
          <w:rFonts w:hint="eastAsia" w:ascii="宋体" w:hAnsi="宋体"/>
          <w:szCs w:val="21"/>
        </w:rPr>
        <w:t xml:space="preserve">  沥青桶不得漏油；否则应先堵漏，后搬运。</w:t>
      </w:r>
    </w:p>
    <w:p>
      <w:pPr>
        <w:ind w:firstLine="420" w:firstLineChars="200"/>
        <w:rPr>
          <w:rFonts w:hint="eastAsia" w:ascii="宋体" w:hAnsi="宋体"/>
          <w:szCs w:val="21"/>
        </w:rPr>
      </w:pPr>
      <w:r>
        <w:rPr>
          <w:rFonts w:hint="eastAsia" w:ascii="宋体" w:hAnsi="宋体"/>
          <w:b/>
          <w:szCs w:val="21"/>
        </w:rPr>
        <w:t>4</w:t>
      </w:r>
      <w:r>
        <w:rPr>
          <w:rFonts w:hint="eastAsia" w:ascii="宋体" w:hAnsi="宋体"/>
          <w:szCs w:val="21"/>
        </w:rPr>
        <w:t xml:space="preserve">  放倒的沥青桶经跳板向上（下）滚动装（卸）车时，要在露出跳板两侧的铁桶上各套一根绳索，收放绳索时要缓慢，并应两端同步上下。</w:t>
      </w:r>
    </w:p>
    <w:p>
      <w:pPr>
        <w:ind w:firstLine="420" w:firstLineChars="200"/>
        <w:rPr>
          <w:rFonts w:hint="eastAsia" w:ascii="宋体" w:hAnsi="宋体"/>
          <w:szCs w:val="21"/>
        </w:rPr>
      </w:pPr>
      <w:r>
        <w:rPr>
          <w:rFonts w:hint="eastAsia" w:ascii="宋体" w:hAnsi="宋体"/>
          <w:b/>
          <w:szCs w:val="21"/>
        </w:rPr>
        <w:t xml:space="preserve">28.0.5 </w:t>
      </w:r>
      <w:r>
        <w:rPr>
          <w:rFonts w:hint="eastAsia" w:ascii="宋体" w:hAnsi="宋体"/>
          <w:szCs w:val="21"/>
        </w:rPr>
        <w:t xml:space="preserve"> 人工运送液态沥青时，装油量不得超过容器的2/3。</w:t>
      </w:r>
    </w:p>
    <w:p>
      <w:pPr>
        <w:ind w:firstLine="420" w:firstLineChars="200"/>
        <w:rPr>
          <w:rFonts w:hint="eastAsia" w:ascii="宋体" w:hAnsi="宋体"/>
          <w:szCs w:val="21"/>
        </w:rPr>
      </w:pPr>
      <w:r>
        <w:rPr>
          <w:rFonts w:hint="eastAsia" w:ascii="宋体" w:hAnsi="宋体"/>
          <w:b/>
          <w:szCs w:val="21"/>
        </w:rPr>
        <w:t>28.0.6</w:t>
      </w:r>
      <w:r>
        <w:rPr>
          <w:rFonts w:hint="eastAsia" w:ascii="宋体" w:hAnsi="宋体"/>
          <w:szCs w:val="21"/>
        </w:rPr>
        <w:t xml:space="preserve">  液态沥青采用液态沥青车运送时应遵守以下规定：</w:t>
      </w:r>
    </w:p>
    <w:p>
      <w:pPr>
        <w:ind w:firstLine="420" w:firstLineChars="200"/>
        <w:rPr>
          <w:rFonts w:hint="eastAsia" w:ascii="宋体" w:hAnsi="宋体"/>
          <w:szCs w:val="21"/>
        </w:rPr>
      </w:pPr>
      <w:r>
        <w:rPr>
          <w:rFonts w:hint="eastAsia" w:ascii="宋体" w:hAnsi="宋体"/>
          <w:b/>
          <w:szCs w:val="21"/>
        </w:rPr>
        <w:t>1</w:t>
      </w:r>
      <w:r>
        <w:rPr>
          <w:rFonts w:hint="eastAsia" w:ascii="宋体" w:hAnsi="宋体"/>
          <w:szCs w:val="21"/>
        </w:rPr>
        <w:t xml:space="preserve">  用泵抽送热沥青进出油罐时，作业人员应当避让。</w:t>
      </w:r>
    </w:p>
    <w:p>
      <w:pPr>
        <w:ind w:firstLine="420" w:firstLineChars="200"/>
        <w:rPr>
          <w:rFonts w:hint="eastAsia" w:ascii="宋体" w:hAnsi="宋体"/>
          <w:szCs w:val="21"/>
        </w:rPr>
      </w:pPr>
      <w:r>
        <w:rPr>
          <w:rFonts w:hint="eastAsia" w:ascii="宋体" w:hAnsi="宋体"/>
          <w:b/>
          <w:szCs w:val="21"/>
        </w:rPr>
        <w:t>2</w:t>
      </w:r>
      <w:r>
        <w:rPr>
          <w:rFonts w:hint="eastAsia" w:ascii="宋体" w:hAnsi="宋体"/>
          <w:szCs w:val="21"/>
        </w:rPr>
        <w:t xml:space="preserve">  想储油罐注入沥青时，当浮标指标达到允许最大容量时，要及时停止注入。</w:t>
      </w:r>
    </w:p>
    <w:p>
      <w:pPr>
        <w:ind w:firstLine="420" w:firstLineChars="200"/>
        <w:rPr>
          <w:rFonts w:hint="eastAsia" w:ascii="宋体" w:hAnsi="宋体"/>
          <w:szCs w:val="21"/>
        </w:rPr>
      </w:pPr>
      <w:r>
        <w:rPr>
          <w:rFonts w:hint="eastAsia" w:ascii="宋体" w:hAnsi="宋体"/>
          <w:b/>
          <w:szCs w:val="21"/>
        </w:rPr>
        <w:t>3</w:t>
      </w:r>
      <w:r>
        <w:rPr>
          <w:rFonts w:hint="eastAsia" w:ascii="宋体" w:hAnsi="宋体"/>
          <w:szCs w:val="21"/>
        </w:rPr>
        <w:t xml:space="preserve">  满载运行时，遇有弯道、下坡时要提前减速，避免紧急制动。油罐装载不满时要始终保持中速行使。</w:t>
      </w:r>
    </w:p>
    <w:p>
      <w:pPr>
        <w:ind w:firstLine="420" w:firstLineChars="200"/>
        <w:rPr>
          <w:rFonts w:hint="eastAsia" w:ascii="宋体" w:hAnsi="宋体"/>
          <w:szCs w:val="21"/>
        </w:rPr>
      </w:pPr>
      <w:r>
        <w:rPr>
          <w:rFonts w:hint="eastAsia" w:ascii="宋体" w:hAnsi="宋体"/>
          <w:b/>
          <w:szCs w:val="21"/>
        </w:rPr>
        <w:t>28.0.7</w:t>
      </w:r>
      <w:r>
        <w:rPr>
          <w:rFonts w:hint="eastAsia" w:ascii="宋体" w:hAnsi="宋体"/>
          <w:szCs w:val="21"/>
        </w:rPr>
        <w:t xml:space="preserve">  采用吊耳吊装桶装沥青时，应遵守以下规定：</w:t>
      </w:r>
    </w:p>
    <w:p>
      <w:pPr>
        <w:ind w:firstLine="420" w:firstLineChars="200"/>
        <w:rPr>
          <w:rFonts w:hint="eastAsia" w:ascii="宋体" w:hAnsi="宋体"/>
          <w:szCs w:val="21"/>
        </w:rPr>
      </w:pPr>
      <w:r>
        <w:rPr>
          <w:rFonts w:hint="eastAsia" w:ascii="宋体" w:hAnsi="宋体"/>
          <w:b/>
          <w:szCs w:val="21"/>
        </w:rPr>
        <w:t xml:space="preserve">1 </w:t>
      </w:r>
      <w:r>
        <w:rPr>
          <w:rFonts w:hint="eastAsia" w:ascii="宋体" w:hAnsi="宋体"/>
          <w:szCs w:val="21"/>
        </w:rPr>
        <w:t xml:space="preserve"> 吊装作业有专人指挥。</w:t>
      </w:r>
    </w:p>
    <w:p>
      <w:pPr>
        <w:ind w:firstLine="420" w:firstLineChars="200"/>
        <w:rPr>
          <w:rFonts w:hint="eastAsia" w:ascii="宋体" w:hAnsi="宋体"/>
          <w:szCs w:val="21"/>
        </w:rPr>
      </w:pPr>
      <w:r>
        <w:rPr>
          <w:rFonts w:hint="eastAsia" w:ascii="宋体" w:hAnsi="宋体"/>
          <w:b/>
          <w:szCs w:val="21"/>
        </w:rPr>
        <w:t xml:space="preserve">2 </w:t>
      </w:r>
      <w:r>
        <w:rPr>
          <w:rFonts w:hint="eastAsia" w:ascii="宋体" w:hAnsi="宋体"/>
          <w:szCs w:val="21"/>
        </w:rPr>
        <w:t xml:space="preserve"> 沥青桶的吊索应当绑扎牢固。</w:t>
      </w:r>
    </w:p>
    <w:p>
      <w:pPr>
        <w:ind w:firstLine="420" w:firstLineChars="200"/>
        <w:rPr>
          <w:rFonts w:hint="eastAsia" w:ascii="宋体" w:hAnsi="宋体"/>
          <w:szCs w:val="21"/>
        </w:rPr>
      </w:pPr>
      <w:r>
        <w:rPr>
          <w:rFonts w:hint="eastAsia" w:ascii="宋体" w:hAnsi="宋体"/>
          <w:b/>
          <w:szCs w:val="21"/>
        </w:rPr>
        <w:t xml:space="preserve">3 </w:t>
      </w:r>
      <w:r>
        <w:rPr>
          <w:rFonts w:hint="eastAsia" w:ascii="宋体" w:hAnsi="宋体"/>
          <w:szCs w:val="21"/>
        </w:rPr>
        <w:t xml:space="preserve"> 吊起的沥青桶不得从运输车辆驾驶室上空越过，并应稍高于车厢板，以防碰撞。</w:t>
      </w:r>
    </w:p>
    <w:p>
      <w:pPr>
        <w:ind w:firstLine="420" w:firstLineChars="200"/>
        <w:rPr>
          <w:rFonts w:hint="eastAsia" w:ascii="宋体" w:hAnsi="宋体"/>
          <w:szCs w:val="21"/>
        </w:rPr>
      </w:pPr>
      <w:r>
        <w:rPr>
          <w:rFonts w:hint="eastAsia" w:ascii="宋体" w:hAnsi="宋体"/>
          <w:b/>
          <w:szCs w:val="21"/>
        </w:rPr>
        <w:t>4</w:t>
      </w:r>
      <w:r>
        <w:rPr>
          <w:rFonts w:hint="eastAsia" w:ascii="宋体" w:hAnsi="宋体"/>
          <w:szCs w:val="21"/>
        </w:rPr>
        <w:t xml:space="preserve">  吊臂旋转半径范围内不得站人。</w:t>
      </w:r>
    </w:p>
    <w:p>
      <w:pPr>
        <w:ind w:firstLine="420" w:firstLineChars="200"/>
        <w:rPr>
          <w:rFonts w:hint="eastAsia" w:ascii="宋体" w:hAnsi="宋体"/>
          <w:szCs w:val="21"/>
        </w:rPr>
      </w:pPr>
      <w:r>
        <w:rPr>
          <w:rFonts w:hint="eastAsia" w:ascii="宋体" w:hAnsi="宋体"/>
          <w:b/>
          <w:szCs w:val="21"/>
        </w:rPr>
        <w:t xml:space="preserve">5 </w:t>
      </w:r>
      <w:r>
        <w:rPr>
          <w:rFonts w:hint="eastAsia" w:ascii="宋体" w:hAnsi="宋体"/>
          <w:szCs w:val="21"/>
        </w:rPr>
        <w:t xml:space="preserve"> 沥青桶未稳妥落地前，严禁卸、取吊绳。</w:t>
      </w:r>
    </w:p>
    <w:p>
      <w:pPr>
        <w:ind w:firstLine="420" w:firstLineChars="200"/>
        <w:rPr>
          <w:rFonts w:hint="eastAsia" w:ascii="宋体" w:hAnsi="宋体"/>
          <w:szCs w:val="21"/>
        </w:rPr>
      </w:pPr>
    </w:p>
    <w:p>
      <w:pPr>
        <w:rPr>
          <w:rFonts w:hint="eastAsia"/>
        </w:rPr>
      </w:pPr>
      <w:bookmarkStart w:id="82" w:name="_Toc6271"/>
      <w:r>
        <w:rPr>
          <w:rFonts w:hint="eastAsia"/>
        </w:rPr>
        <w:t>第二十九章  沥青洒布车操作工</w:t>
      </w:r>
      <w:bookmarkEnd w:id="82"/>
    </w:p>
    <w:p>
      <w:pPr>
        <w:ind w:firstLine="420" w:firstLineChars="200"/>
        <w:rPr>
          <w:rFonts w:hint="eastAsia" w:ascii="宋体" w:hAnsi="宋体"/>
          <w:szCs w:val="21"/>
        </w:rPr>
      </w:pPr>
    </w:p>
    <w:p>
      <w:pPr>
        <w:ind w:firstLine="420" w:firstLineChars="200"/>
        <w:rPr>
          <w:rFonts w:hint="eastAsia" w:ascii="宋体" w:hAnsi="宋体"/>
          <w:szCs w:val="21"/>
        </w:rPr>
      </w:pPr>
      <w:r>
        <w:rPr>
          <w:rFonts w:hint="eastAsia" w:ascii="宋体" w:hAnsi="宋体"/>
          <w:b/>
          <w:szCs w:val="21"/>
        </w:rPr>
        <w:t xml:space="preserve">29.0.1 </w:t>
      </w:r>
      <w:r>
        <w:rPr>
          <w:rFonts w:hint="eastAsia" w:ascii="宋体" w:hAnsi="宋体"/>
          <w:szCs w:val="21"/>
        </w:rPr>
        <w:t xml:space="preserve"> 作业前，检查机械、洒布装置及防护、防火设备是否齐全、有效。</w:t>
      </w:r>
    </w:p>
    <w:p>
      <w:pPr>
        <w:ind w:firstLine="420" w:firstLineChars="200"/>
        <w:rPr>
          <w:rFonts w:hint="eastAsia" w:ascii="宋体" w:hAnsi="宋体"/>
          <w:szCs w:val="21"/>
        </w:rPr>
      </w:pPr>
      <w:r>
        <w:rPr>
          <w:rFonts w:hint="eastAsia" w:ascii="宋体" w:hAnsi="宋体"/>
          <w:b/>
          <w:szCs w:val="21"/>
        </w:rPr>
        <w:t xml:space="preserve">29.0.2 </w:t>
      </w:r>
      <w:r>
        <w:rPr>
          <w:rFonts w:hint="eastAsia" w:ascii="宋体" w:hAnsi="宋体"/>
          <w:szCs w:val="21"/>
        </w:rPr>
        <w:t xml:space="preserve"> 采用固定式喷灯向沥青箱的火管加热时，应先打开沥青箱上的烟囱口，并在液态沥青淹没火管后，方可点燃喷灯。加热喷灯的火焰过大或扩散蔓延时应立即关闭喷灯，待多余的燃油烧尽后在行使用。喷灯使用前，应当封闭吸油管及进料口，手提喷灯点燃后不得接近易燃品。</w:t>
      </w:r>
    </w:p>
    <w:p>
      <w:pPr>
        <w:ind w:firstLine="420" w:firstLineChars="200"/>
        <w:rPr>
          <w:rFonts w:hint="eastAsia" w:ascii="宋体" w:hAnsi="宋体"/>
          <w:szCs w:val="21"/>
        </w:rPr>
      </w:pPr>
      <w:r>
        <w:rPr>
          <w:rFonts w:hint="eastAsia" w:ascii="宋体" w:hAnsi="宋体"/>
          <w:b/>
          <w:szCs w:val="21"/>
        </w:rPr>
        <w:t>29.0.3</w:t>
      </w:r>
      <w:r>
        <w:rPr>
          <w:rFonts w:hint="eastAsia" w:ascii="宋体" w:hAnsi="宋体"/>
          <w:szCs w:val="21"/>
        </w:rPr>
        <w:t xml:space="preserve">  满载沥青的洒布车应中速行使，遇有弯道、下坡时，应提前减速，尽量避免紧急制动。行使时严禁使用加热系统。</w:t>
      </w:r>
    </w:p>
    <w:p>
      <w:pPr>
        <w:ind w:firstLine="420" w:firstLineChars="200"/>
        <w:rPr>
          <w:rFonts w:hint="eastAsia" w:ascii="宋体" w:hAnsi="宋体"/>
          <w:szCs w:val="21"/>
        </w:rPr>
      </w:pPr>
      <w:r>
        <w:rPr>
          <w:rFonts w:hint="eastAsia" w:ascii="宋体" w:hAnsi="宋体"/>
          <w:b/>
          <w:szCs w:val="21"/>
        </w:rPr>
        <w:t>29.0.4</w:t>
      </w:r>
      <w:r>
        <w:rPr>
          <w:rFonts w:hint="eastAsia" w:ascii="宋体" w:hAnsi="宋体"/>
          <w:szCs w:val="21"/>
        </w:rPr>
        <w:t xml:space="preserve">  驾驶员与作业人员应密切配合，作业人员应注意自身的安全。沥青洒布车作业时在喷洒沥青方向10m以内不得有人停留。</w:t>
      </w:r>
    </w:p>
    <w:p>
      <w:pPr>
        <w:ind w:firstLine="420" w:firstLineChars="200"/>
        <w:rPr>
          <w:rFonts w:hint="eastAsia" w:ascii="宋体" w:hAnsi="宋体"/>
          <w:szCs w:val="21"/>
        </w:rPr>
      </w:pPr>
    </w:p>
    <w:p>
      <w:pPr>
        <w:rPr>
          <w:rFonts w:hint="eastAsia"/>
        </w:rPr>
      </w:pPr>
      <w:bookmarkStart w:id="83" w:name="_Toc26349"/>
      <w:r>
        <w:rPr>
          <w:rFonts w:hint="eastAsia"/>
        </w:rPr>
        <w:t>第三十章  沥青洒布机操作工</w:t>
      </w:r>
      <w:bookmarkEnd w:id="83"/>
    </w:p>
    <w:p>
      <w:pPr>
        <w:ind w:firstLine="420" w:firstLineChars="200"/>
        <w:rPr>
          <w:rFonts w:hint="eastAsia" w:ascii="宋体" w:hAnsi="宋体"/>
          <w:szCs w:val="21"/>
        </w:rPr>
      </w:pPr>
    </w:p>
    <w:p>
      <w:pPr>
        <w:ind w:firstLine="420" w:firstLineChars="200"/>
        <w:rPr>
          <w:rFonts w:hint="eastAsia" w:ascii="宋体" w:hAnsi="宋体"/>
          <w:szCs w:val="21"/>
        </w:rPr>
      </w:pPr>
      <w:r>
        <w:rPr>
          <w:rFonts w:hint="eastAsia" w:ascii="宋体" w:hAnsi="宋体"/>
          <w:b/>
          <w:szCs w:val="21"/>
        </w:rPr>
        <w:t>30.0.1</w:t>
      </w:r>
      <w:r>
        <w:rPr>
          <w:rFonts w:hint="eastAsia" w:ascii="宋体" w:hAnsi="宋体"/>
          <w:szCs w:val="21"/>
        </w:rPr>
        <w:t xml:space="preserve">  工作前应将洒布机车轮固定，检查高压胶管与喷油管联接是否牢固，油嘴和节门是否畅通，机件有无损坏。检查确认完好后，在将喷油管预热，安装喷头，经过油箱内试喷后，方可正式喷油。</w:t>
      </w:r>
    </w:p>
    <w:p>
      <w:pPr>
        <w:ind w:firstLine="420" w:firstLineChars="200"/>
        <w:rPr>
          <w:rFonts w:hint="eastAsia" w:ascii="宋体" w:hAnsi="宋体"/>
          <w:szCs w:val="21"/>
        </w:rPr>
      </w:pPr>
      <w:r>
        <w:rPr>
          <w:rFonts w:hint="eastAsia" w:ascii="宋体" w:hAnsi="宋体"/>
          <w:b/>
          <w:szCs w:val="21"/>
        </w:rPr>
        <w:t>30.0.2</w:t>
      </w:r>
      <w:r>
        <w:rPr>
          <w:rFonts w:hint="eastAsia" w:ascii="宋体" w:hAnsi="宋体"/>
          <w:szCs w:val="21"/>
        </w:rPr>
        <w:t xml:space="preserve">  装载热沥青的油桶应坚固不得漏油，其装油量要低于桶口100mm。向洒布机油箱注油时，油桶要靠稳，在油箱口缓慢向下倒油，不得猛倒。</w:t>
      </w:r>
    </w:p>
    <w:p>
      <w:pPr>
        <w:ind w:firstLine="420" w:firstLineChars="200"/>
        <w:rPr>
          <w:rFonts w:hint="eastAsia" w:ascii="宋体" w:hAnsi="宋体"/>
          <w:szCs w:val="21"/>
        </w:rPr>
      </w:pPr>
      <w:r>
        <w:rPr>
          <w:rFonts w:hint="eastAsia" w:ascii="宋体" w:hAnsi="宋体"/>
          <w:b/>
          <w:szCs w:val="21"/>
        </w:rPr>
        <w:t xml:space="preserve">30.0.3 </w:t>
      </w:r>
      <w:r>
        <w:rPr>
          <w:rFonts w:hint="eastAsia" w:ascii="宋体" w:hAnsi="宋体"/>
          <w:szCs w:val="21"/>
        </w:rPr>
        <w:t xml:space="preserve"> 喷洒沥青时，手握的喷管部分应家缠旧麻袋或石棉绳等隔离材料。操作时，喷头严禁向上，喷头附近不得站人，不得逆风操作。</w:t>
      </w:r>
    </w:p>
    <w:p>
      <w:pPr>
        <w:ind w:firstLine="420" w:firstLineChars="200"/>
        <w:rPr>
          <w:rFonts w:hint="eastAsia" w:ascii="宋体" w:hAnsi="宋体"/>
          <w:szCs w:val="21"/>
        </w:rPr>
      </w:pPr>
      <w:r>
        <w:rPr>
          <w:rFonts w:hint="eastAsia" w:ascii="宋体" w:hAnsi="宋体"/>
          <w:b/>
          <w:szCs w:val="21"/>
        </w:rPr>
        <w:t>30.0.4</w:t>
      </w:r>
      <w:r>
        <w:rPr>
          <w:rFonts w:hint="eastAsia" w:ascii="宋体" w:hAnsi="宋体"/>
          <w:szCs w:val="21"/>
        </w:rPr>
        <w:t xml:space="preserve">  压油时，速度要均匀，不得突然加快。喷油中断时，应将喷头放在洒布机油箱内，固定好喷管，不得滑动。</w:t>
      </w:r>
    </w:p>
    <w:p>
      <w:pPr>
        <w:ind w:firstLine="420" w:firstLineChars="200"/>
        <w:rPr>
          <w:rFonts w:hint="eastAsia" w:ascii="宋体" w:hAnsi="宋体"/>
          <w:szCs w:val="21"/>
        </w:rPr>
      </w:pPr>
      <w:r>
        <w:rPr>
          <w:rFonts w:hint="eastAsia" w:ascii="宋体" w:hAnsi="宋体"/>
          <w:b/>
          <w:szCs w:val="21"/>
        </w:rPr>
        <w:t xml:space="preserve">30.0.5 </w:t>
      </w:r>
      <w:r>
        <w:rPr>
          <w:rFonts w:hint="eastAsia" w:ascii="宋体" w:hAnsi="宋体"/>
          <w:szCs w:val="21"/>
        </w:rPr>
        <w:t xml:space="preserve"> 移动洒布机，油箱中沥青不得过满。</w:t>
      </w:r>
    </w:p>
    <w:p>
      <w:pPr>
        <w:ind w:firstLine="420" w:firstLineChars="200"/>
        <w:rPr>
          <w:rFonts w:hint="eastAsia" w:ascii="宋体" w:hAnsi="宋体"/>
          <w:szCs w:val="21"/>
        </w:rPr>
      </w:pPr>
      <w:r>
        <w:rPr>
          <w:rFonts w:hint="eastAsia" w:ascii="宋体" w:hAnsi="宋体"/>
          <w:b/>
          <w:szCs w:val="21"/>
        </w:rPr>
        <w:t>30.0.6</w:t>
      </w:r>
      <w:r>
        <w:rPr>
          <w:rFonts w:hint="eastAsia" w:ascii="宋体" w:hAnsi="宋体"/>
          <w:szCs w:val="21"/>
        </w:rPr>
        <w:t xml:space="preserve">  喷洒沥青时，如发现喷头堵塞或其他故障，应立即关闭阀们，待修理完毕好后再行作业。</w:t>
      </w:r>
    </w:p>
    <w:p>
      <w:pPr>
        <w:ind w:firstLine="420" w:firstLineChars="200"/>
        <w:rPr>
          <w:rFonts w:hint="eastAsia" w:ascii="宋体" w:hAnsi="宋体"/>
          <w:szCs w:val="21"/>
        </w:rPr>
      </w:pPr>
    </w:p>
    <w:p>
      <w:pPr>
        <w:rPr>
          <w:rFonts w:hint="eastAsia"/>
        </w:rPr>
      </w:pPr>
      <w:bookmarkStart w:id="84" w:name="_Toc20214"/>
      <w:r>
        <w:rPr>
          <w:rFonts w:hint="eastAsia"/>
        </w:rPr>
        <w:t>第三十一章  沥青混合料拌合设备操作工</w:t>
      </w:r>
      <w:bookmarkEnd w:id="84"/>
    </w:p>
    <w:p>
      <w:pPr>
        <w:ind w:firstLine="420" w:firstLineChars="200"/>
        <w:rPr>
          <w:rFonts w:hint="eastAsia" w:ascii="宋体" w:hAnsi="宋体"/>
          <w:szCs w:val="21"/>
        </w:rPr>
      </w:pPr>
    </w:p>
    <w:p>
      <w:pPr>
        <w:ind w:firstLine="420" w:firstLineChars="200"/>
        <w:rPr>
          <w:rFonts w:hint="eastAsia" w:ascii="宋体" w:hAnsi="宋体"/>
          <w:szCs w:val="21"/>
        </w:rPr>
      </w:pPr>
      <w:r>
        <w:rPr>
          <w:rFonts w:hint="eastAsia" w:ascii="宋体" w:hAnsi="宋体"/>
          <w:b/>
          <w:szCs w:val="21"/>
        </w:rPr>
        <w:t xml:space="preserve">31.0.1 </w:t>
      </w:r>
      <w:r>
        <w:rPr>
          <w:rFonts w:hint="eastAsia" w:ascii="宋体" w:hAnsi="宋体"/>
          <w:szCs w:val="21"/>
        </w:rPr>
        <w:t xml:space="preserve"> 沥青混合料拌合设备操作人员必须经专业培训，考核合格，取得上岗证后方可上岗操作。</w:t>
      </w:r>
    </w:p>
    <w:p>
      <w:pPr>
        <w:ind w:firstLine="420" w:firstLineChars="200"/>
        <w:rPr>
          <w:rFonts w:hint="eastAsia" w:ascii="宋体" w:hAnsi="宋体"/>
          <w:szCs w:val="21"/>
        </w:rPr>
      </w:pPr>
      <w:r>
        <w:rPr>
          <w:rFonts w:hint="eastAsia" w:ascii="宋体" w:hAnsi="宋体"/>
          <w:b/>
          <w:szCs w:val="21"/>
        </w:rPr>
        <w:t>31.0.2</w:t>
      </w:r>
      <w:r>
        <w:rPr>
          <w:rFonts w:hint="eastAsia" w:ascii="宋体" w:hAnsi="宋体"/>
          <w:szCs w:val="21"/>
        </w:rPr>
        <w:t xml:space="preserve">  沥青混合料拌合设备在作业时应遵守下列规定：</w:t>
      </w:r>
    </w:p>
    <w:p>
      <w:pPr>
        <w:ind w:firstLine="420" w:firstLineChars="200"/>
        <w:rPr>
          <w:rFonts w:hint="eastAsia" w:ascii="宋体" w:hAnsi="宋体"/>
          <w:szCs w:val="21"/>
        </w:rPr>
      </w:pPr>
      <w:r>
        <w:rPr>
          <w:rFonts w:hint="eastAsia" w:ascii="宋体" w:hAnsi="宋体"/>
          <w:b/>
          <w:szCs w:val="21"/>
        </w:rPr>
        <w:t xml:space="preserve">1  </w:t>
      </w:r>
      <w:r>
        <w:rPr>
          <w:rFonts w:hint="eastAsia" w:ascii="宋体" w:hAnsi="宋体"/>
          <w:szCs w:val="21"/>
        </w:rPr>
        <w:t>作业前，热料提升斗、搅拌器及各种料斗内不得存料；</w:t>
      </w:r>
    </w:p>
    <w:p>
      <w:pPr>
        <w:ind w:firstLine="420" w:firstLineChars="200"/>
        <w:rPr>
          <w:rFonts w:hint="eastAsia" w:ascii="宋体" w:hAnsi="宋体"/>
          <w:szCs w:val="21"/>
        </w:rPr>
      </w:pPr>
      <w:r>
        <w:rPr>
          <w:rFonts w:hint="eastAsia" w:ascii="宋体" w:hAnsi="宋体"/>
          <w:b/>
          <w:szCs w:val="21"/>
        </w:rPr>
        <w:t>2</w:t>
      </w:r>
      <w:r>
        <w:rPr>
          <w:rFonts w:hint="eastAsia" w:ascii="宋体" w:hAnsi="宋体"/>
          <w:szCs w:val="21"/>
        </w:rPr>
        <w:t xml:space="preserve">  配有湿式除尘系统的拌合设备其除尘系统的水泵应完好，并保证喷水量稳定且不中断；</w:t>
      </w:r>
    </w:p>
    <w:p>
      <w:pPr>
        <w:ind w:firstLine="420" w:firstLineChars="200"/>
        <w:rPr>
          <w:rFonts w:hint="eastAsia" w:ascii="宋体" w:hAnsi="宋体"/>
          <w:szCs w:val="21"/>
        </w:rPr>
      </w:pPr>
      <w:r>
        <w:rPr>
          <w:rFonts w:hint="eastAsia" w:ascii="宋体" w:hAnsi="宋体"/>
          <w:b/>
          <w:szCs w:val="21"/>
        </w:rPr>
        <w:t>3</w:t>
      </w:r>
      <w:r>
        <w:rPr>
          <w:rFonts w:hint="eastAsia" w:ascii="宋体" w:hAnsi="宋体"/>
          <w:szCs w:val="21"/>
        </w:rPr>
        <w:t xml:space="preserve">  卸料斗处于地下底坑时，应防止坑内积水淹没电器元件；</w:t>
      </w:r>
    </w:p>
    <w:p>
      <w:pPr>
        <w:ind w:firstLine="420" w:firstLineChars="200"/>
        <w:rPr>
          <w:rFonts w:hint="eastAsia" w:ascii="宋体" w:hAnsi="宋体"/>
          <w:szCs w:val="21"/>
        </w:rPr>
      </w:pPr>
      <w:r>
        <w:rPr>
          <w:rFonts w:hint="eastAsia" w:ascii="宋体" w:hAnsi="宋体"/>
          <w:b/>
          <w:szCs w:val="21"/>
        </w:rPr>
        <w:t xml:space="preserve">4 </w:t>
      </w:r>
      <w:r>
        <w:rPr>
          <w:rFonts w:hint="eastAsia" w:ascii="宋体" w:hAnsi="宋体"/>
          <w:szCs w:val="21"/>
        </w:rPr>
        <w:t xml:space="preserve"> 拌合机启动、停机，必须按规定程序进行，点火失效时，应及时关闭喷燃器油门，待充分通风后在行点火，需要调整点火时，必须先切断高压电源；</w:t>
      </w:r>
    </w:p>
    <w:p>
      <w:pPr>
        <w:ind w:firstLine="420" w:firstLineChars="200"/>
        <w:rPr>
          <w:rFonts w:hint="eastAsia" w:ascii="宋体" w:hAnsi="宋体"/>
          <w:szCs w:val="21"/>
        </w:rPr>
      </w:pPr>
      <w:r>
        <w:rPr>
          <w:rFonts w:hint="eastAsia" w:ascii="宋体" w:hAnsi="宋体"/>
          <w:b/>
          <w:szCs w:val="21"/>
        </w:rPr>
        <w:t xml:space="preserve">5 </w:t>
      </w:r>
      <w:r>
        <w:rPr>
          <w:rFonts w:hint="eastAsia" w:ascii="宋体" w:hAnsi="宋体"/>
          <w:szCs w:val="21"/>
        </w:rPr>
        <w:t xml:space="preserve"> 液化点火时，必须有减压阀加及压力表；燃烧器点燃后，必须关闭总阀们；</w:t>
      </w:r>
    </w:p>
    <w:p>
      <w:pPr>
        <w:ind w:firstLine="420" w:firstLineChars="200"/>
        <w:rPr>
          <w:rFonts w:hint="eastAsia" w:ascii="宋体" w:hAnsi="宋体"/>
          <w:szCs w:val="21"/>
        </w:rPr>
      </w:pPr>
      <w:r>
        <w:rPr>
          <w:rFonts w:hint="eastAsia" w:ascii="宋体" w:hAnsi="宋体"/>
          <w:b/>
          <w:szCs w:val="21"/>
        </w:rPr>
        <w:t xml:space="preserve">6 </w:t>
      </w:r>
      <w:r>
        <w:rPr>
          <w:rFonts w:hint="eastAsia" w:ascii="宋体" w:hAnsi="宋体"/>
          <w:szCs w:val="21"/>
        </w:rPr>
        <w:t xml:space="preserve"> 连续式拌合设备的燃烧器熄灭时应立即停止喷洒沥青；当烘干拌合筒着火时，应立即关闭燃烧器鼓风机及排风机，停止供给沥青，再用含水量高的细骨料投入烘干拌合筒，并在外部卸料口用干粉或泡沫灭火器进行灭火。</w:t>
      </w:r>
    </w:p>
    <w:p>
      <w:pPr>
        <w:ind w:firstLine="420" w:firstLineChars="200"/>
        <w:rPr>
          <w:rFonts w:hint="eastAsia" w:ascii="宋体" w:hAnsi="宋体"/>
          <w:szCs w:val="21"/>
        </w:rPr>
      </w:pPr>
      <w:r>
        <w:rPr>
          <w:rFonts w:hint="eastAsia" w:ascii="宋体" w:hAnsi="宋体"/>
          <w:b/>
          <w:szCs w:val="21"/>
        </w:rPr>
        <w:t>7</w:t>
      </w:r>
      <w:r>
        <w:rPr>
          <w:rFonts w:hint="eastAsia" w:ascii="宋体" w:hAnsi="宋体"/>
          <w:szCs w:val="21"/>
        </w:rPr>
        <w:t xml:space="preserve">  关机后应清除皮带上、各供料斗及除尘装置内外的残余积物，并清洗沥青管道。</w:t>
      </w:r>
    </w:p>
    <w:p>
      <w:pPr>
        <w:ind w:firstLine="420" w:firstLineChars="200"/>
        <w:rPr>
          <w:rFonts w:hint="eastAsia" w:ascii="宋体" w:hAnsi="宋体"/>
          <w:szCs w:val="21"/>
        </w:rPr>
      </w:pPr>
      <w:r>
        <w:rPr>
          <w:rFonts w:hint="eastAsia" w:ascii="宋体" w:hAnsi="宋体"/>
          <w:b/>
          <w:szCs w:val="21"/>
        </w:rPr>
        <w:t xml:space="preserve">31.0.3 </w:t>
      </w:r>
      <w:r>
        <w:rPr>
          <w:rFonts w:hint="eastAsia" w:ascii="宋体" w:hAnsi="宋体"/>
          <w:szCs w:val="21"/>
        </w:rPr>
        <w:t xml:space="preserve"> 沥青混合料拌合设备上的所有安全防护罩应正确安装、保持完好。</w:t>
      </w:r>
    </w:p>
    <w:p>
      <w:pPr>
        <w:ind w:firstLine="420" w:firstLineChars="200"/>
        <w:rPr>
          <w:rFonts w:hint="eastAsia" w:ascii="宋体" w:hAnsi="宋体"/>
          <w:szCs w:val="21"/>
        </w:rPr>
      </w:pPr>
      <w:r>
        <w:rPr>
          <w:rFonts w:hint="eastAsia" w:ascii="宋体" w:hAnsi="宋体"/>
          <w:b/>
          <w:szCs w:val="21"/>
        </w:rPr>
        <w:t>31.0.4</w:t>
      </w:r>
      <w:r>
        <w:rPr>
          <w:rFonts w:hint="eastAsia" w:ascii="宋体" w:hAnsi="宋体"/>
          <w:szCs w:val="21"/>
        </w:rPr>
        <w:t xml:space="preserve">  操作人员进行作业时，必须戴好工作帽，穿好工作衣、工作鞋等防护用品。</w:t>
      </w:r>
    </w:p>
    <w:p>
      <w:pPr>
        <w:ind w:firstLine="420" w:firstLineChars="200"/>
        <w:rPr>
          <w:rFonts w:hint="eastAsia" w:ascii="宋体" w:hAnsi="宋体"/>
          <w:szCs w:val="21"/>
        </w:rPr>
      </w:pPr>
      <w:r>
        <w:rPr>
          <w:rFonts w:hint="eastAsia" w:ascii="宋体" w:hAnsi="宋体"/>
          <w:b/>
          <w:szCs w:val="21"/>
        </w:rPr>
        <w:t xml:space="preserve">31.0.5 </w:t>
      </w:r>
      <w:r>
        <w:rPr>
          <w:rFonts w:hint="eastAsia" w:ascii="宋体" w:hAnsi="宋体"/>
          <w:szCs w:val="21"/>
        </w:rPr>
        <w:t xml:space="preserve"> 严禁在运转的设备上堆放工具及物件。</w:t>
      </w:r>
    </w:p>
    <w:p>
      <w:pPr>
        <w:ind w:firstLine="420" w:firstLineChars="200"/>
        <w:rPr>
          <w:rFonts w:hint="eastAsia" w:ascii="宋体" w:hAnsi="宋体"/>
          <w:szCs w:val="21"/>
        </w:rPr>
      </w:pPr>
      <w:r>
        <w:rPr>
          <w:rFonts w:hint="eastAsia" w:ascii="宋体" w:hAnsi="宋体"/>
          <w:b/>
          <w:szCs w:val="21"/>
        </w:rPr>
        <w:t xml:space="preserve">31.0.6 </w:t>
      </w:r>
      <w:r>
        <w:rPr>
          <w:rFonts w:hint="eastAsia" w:ascii="宋体" w:hAnsi="宋体"/>
          <w:szCs w:val="21"/>
        </w:rPr>
        <w:t xml:space="preserve"> 设备进行调整和维修，必须待设备停稳，关掉主电源开关，按下自锁停车按钮，拔掉钥匙和保险，并保证在维修期间不能复位。</w:t>
      </w:r>
    </w:p>
    <w:p>
      <w:pPr>
        <w:ind w:firstLine="420" w:firstLineChars="200"/>
        <w:rPr>
          <w:rFonts w:hint="eastAsia" w:ascii="宋体" w:hAnsi="宋体"/>
          <w:szCs w:val="21"/>
        </w:rPr>
      </w:pPr>
      <w:r>
        <w:rPr>
          <w:rFonts w:hint="eastAsia" w:ascii="宋体" w:hAnsi="宋体"/>
          <w:b/>
          <w:szCs w:val="21"/>
        </w:rPr>
        <w:t>31.0.7</w:t>
      </w:r>
      <w:r>
        <w:rPr>
          <w:rFonts w:hint="eastAsia" w:ascii="宋体" w:hAnsi="宋体"/>
          <w:szCs w:val="21"/>
        </w:rPr>
        <w:t xml:space="preserve">  严禁在溢流管周围逗留和从溢流管下通过。</w:t>
      </w:r>
    </w:p>
    <w:p>
      <w:pPr>
        <w:ind w:firstLine="420" w:firstLineChars="200"/>
        <w:rPr>
          <w:rFonts w:hint="eastAsia" w:ascii="宋体" w:hAnsi="宋体"/>
          <w:szCs w:val="21"/>
        </w:rPr>
      </w:pPr>
      <w:r>
        <w:rPr>
          <w:rFonts w:hint="eastAsia" w:ascii="宋体" w:hAnsi="宋体"/>
          <w:b/>
          <w:szCs w:val="21"/>
        </w:rPr>
        <w:t>31.0.8</w:t>
      </w:r>
      <w:r>
        <w:rPr>
          <w:rFonts w:hint="eastAsia" w:ascii="宋体" w:hAnsi="宋体"/>
          <w:szCs w:val="21"/>
        </w:rPr>
        <w:t xml:space="preserve">  设备各运转部件，均不得超过最大的极限值。</w:t>
      </w:r>
    </w:p>
    <w:p>
      <w:pPr>
        <w:ind w:firstLine="420" w:firstLineChars="200"/>
        <w:rPr>
          <w:rFonts w:hint="eastAsia" w:ascii="宋体" w:hAnsi="宋体"/>
          <w:szCs w:val="21"/>
        </w:rPr>
      </w:pPr>
      <w:r>
        <w:rPr>
          <w:rFonts w:hint="eastAsia" w:ascii="宋体" w:hAnsi="宋体"/>
          <w:b/>
          <w:szCs w:val="21"/>
        </w:rPr>
        <w:t xml:space="preserve">31.0.9 </w:t>
      </w:r>
      <w:r>
        <w:rPr>
          <w:rFonts w:hint="eastAsia" w:ascii="宋体" w:hAnsi="宋体"/>
          <w:szCs w:val="21"/>
        </w:rPr>
        <w:t xml:space="preserve"> 用电设备的开关箱和箱内电器应符合本规程第十五章的有关规定，电动机及设备金属构架应有良好可靠的保护接零或接地。开关箱、电源的安装、拆除及电器故障的排除应由专业电工进行。</w:t>
      </w:r>
    </w:p>
    <w:p>
      <w:pPr>
        <w:rPr>
          <w:rFonts w:hint="eastAsia"/>
        </w:rPr>
      </w:pPr>
      <w:bookmarkStart w:id="85" w:name="_Toc28501"/>
      <w:r>
        <w:rPr>
          <w:rFonts w:hint="eastAsia"/>
        </w:rPr>
        <w:t>第三十二章  沥青混合料摊铺机操作工</w:t>
      </w:r>
      <w:bookmarkEnd w:id="85"/>
    </w:p>
    <w:p>
      <w:pPr>
        <w:ind w:firstLine="420" w:firstLineChars="200"/>
        <w:rPr>
          <w:rFonts w:hint="eastAsia" w:ascii="宋体" w:hAnsi="宋体"/>
          <w:szCs w:val="21"/>
        </w:rPr>
      </w:pPr>
      <w:r>
        <w:rPr>
          <w:rFonts w:hint="eastAsia" w:ascii="宋体" w:hAnsi="宋体"/>
          <w:b/>
          <w:szCs w:val="21"/>
        </w:rPr>
        <w:t>32.0.1</w:t>
      </w:r>
      <w:r>
        <w:rPr>
          <w:rFonts w:hint="eastAsia" w:ascii="宋体" w:hAnsi="宋体"/>
          <w:szCs w:val="21"/>
        </w:rPr>
        <w:t xml:space="preserve">  轮胎式或履带式沥青混合料摊铺机应按《中华共和国道路交通管理条例》的有关条款执行。</w:t>
      </w:r>
    </w:p>
    <w:p>
      <w:pPr>
        <w:ind w:firstLine="420" w:firstLineChars="200"/>
        <w:rPr>
          <w:rFonts w:hint="eastAsia" w:ascii="宋体" w:hAnsi="宋体"/>
          <w:szCs w:val="21"/>
        </w:rPr>
      </w:pPr>
      <w:r>
        <w:rPr>
          <w:rFonts w:hint="eastAsia" w:ascii="宋体" w:hAnsi="宋体"/>
          <w:b/>
          <w:szCs w:val="21"/>
        </w:rPr>
        <w:t>32.0.2</w:t>
      </w:r>
      <w:r>
        <w:rPr>
          <w:rFonts w:hint="eastAsia" w:ascii="宋体" w:hAnsi="宋体"/>
          <w:szCs w:val="21"/>
        </w:rPr>
        <w:t xml:space="preserve">  工作前应检查各部位螺栓是否紧固，连接是否可靠，空转是否正常，转向操纵机构和制动器是否灵敏、可靠。</w:t>
      </w:r>
    </w:p>
    <w:p>
      <w:pPr>
        <w:ind w:firstLine="420" w:firstLineChars="200"/>
        <w:rPr>
          <w:rFonts w:hint="eastAsia" w:ascii="宋体" w:hAnsi="宋体"/>
          <w:szCs w:val="21"/>
        </w:rPr>
      </w:pPr>
      <w:r>
        <w:rPr>
          <w:rFonts w:hint="eastAsia" w:ascii="宋体" w:hAnsi="宋体"/>
          <w:b/>
          <w:szCs w:val="21"/>
        </w:rPr>
        <w:t>32.0.3</w:t>
      </w:r>
      <w:r>
        <w:rPr>
          <w:rFonts w:hint="eastAsia" w:ascii="宋体" w:hAnsi="宋体"/>
          <w:szCs w:val="21"/>
        </w:rPr>
        <w:t xml:space="preserve">  驾驶台及作业现场视野要开阔，清除一切有碍工作的障碍物。作业时无关人员不得在驾驶台上逗留。驾驶员不得擅离岗位。</w:t>
      </w:r>
    </w:p>
    <w:p>
      <w:pPr>
        <w:ind w:firstLine="420" w:firstLineChars="200"/>
        <w:rPr>
          <w:rFonts w:hint="eastAsia" w:ascii="宋体" w:hAnsi="宋体"/>
          <w:szCs w:val="21"/>
        </w:rPr>
      </w:pPr>
      <w:r>
        <w:rPr>
          <w:rFonts w:hint="eastAsia" w:ascii="宋体" w:hAnsi="宋体"/>
          <w:b/>
          <w:szCs w:val="21"/>
        </w:rPr>
        <w:t>32.0.4</w:t>
      </w:r>
      <w:r>
        <w:rPr>
          <w:rFonts w:hint="eastAsia" w:ascii="宋体" w:hAnsi="宋体"/>
          <w:szCs w:val="21"/>
        </w:rPr>
        <w:t xml:space="preserve">  摊铺机的离地间隙比较小，所以起步前一定要看清周围有无障碍物。</w:t>
      </w:r>
    </w:p>
    <w:p>
      <w:pPr>
        <w:ind w:firstLine="420" w:firstLineChars="200"/>
        <w:rPr>
          <w:rFonts w:hint="eastAsia" w:ascii="宋体" w:hAnsi="宋体"/>
          <w:szCs w:val="21"/>
        </w:rPr>
      </w:pPr>
      <w:r>
        <w:rPr>
          <w:rFonts w:hint="eastAsia" w:ascii="宋体" w:hAnsi="宋体"/>
          <w:b/>
          <w:szCs w:val="21"/>
        </w:rPr>
        <w:t xml:space="preserve">32.0.5 </w:t>
      </w:r>
      <w:r>
        <w:rPr>
          <w:rFonts w:hint="eastAsia" w:ascii="宋体" w:hAnsi="宋体"/>
          <w:szCs w:val="21"/>
        </w:rPr>
        <w:t xml:space="preserve"> 工作过程中，摊铺机不得倒退，如需倒退，必须提起烫平停止工作后方可进行。</w:t>
      </w:r>
    </w:p>
    <w:p>
      <w:pPr>
        <w:ind w:firstLine="420" w:firstLineChars="200"/>
        <w:rPr>
          <w:rFonts w:hint="eastAsia" w:ascii="宋体" w:hAnsi="宋体"/>
          <w:szCs w:val="21"/>
        </w:rPr>
      </w:pPr>
      <w:r>
        <w:rPr>
          <w:rFonts w:hint="eastAsia" w:ascii="宋体" w:hAnsi="宋体"/>
          <w:b/>
          <w:szCs w:val="21"/>
        </w:rPr>
        <w:t xml:space="preserve">32.0.6 </w:t>
      </w:r>
      <w:r>
        <w:rPr>
          <w:rFonts w:hint="eastAsia" w:ascii="宋体" w:hAnsi="宋体"/>
          <w:szCs w:val="21"/>
        </w:rPr>
        <w:t xml:space="preserve"> 工作或运输中，人员不准在料斗内坐立或作业，以免发生人身安全事故。</w:t>
      </w:r>
    </w:p>
    <w:p>
      <w:pPr>
        <w:ind w:firstLine="420" w:firstLineChars="200"/>
        <w:rPr>
          <w:rFonts w:hint="eastAsia" w:ascii="宋体" w:hAnsi="宋体"/>
          <w:szCs w:val="21"/>
        </w:rPr>
      </w:pPr>
      <w:r>
        <w:rPr>
          <w:rFonts w:hint="eastAsia" w:ascii="宋体" w:hAnsi="宋体"/>
          <w:b/>
          <w:szCs w:val="21"/>
        </w:rPr>
        <w:t xml:space="preserve">32.0.7 </w:t>
      </w:r>
      <w:r>
        <w:rPr>
          <w:rFonts w:hint="eastAsia" w:ascii="宋体" w:hAnsi="宋体"/>
          <w:szCs w:val="21"/>
        </w:rPr>
        <w:t xml:space="preserve"> 运输里强混合料的自卸汽车在倒车驶向摊铺机时，料斗要对准，并有专人指挥，汽车和摊铺机要密切配合，避免发生冲撞、撒料等现象。</w:t>
      </w:r>
    </w:p>
    <w:p>
      <w:pPr>
        <w:ind w:firstLine="420" w:firstLineChars="200"/>
        <w:rPr>
          <w:rFonts w:hint="eastAsia" w:ascii="宋体" w:hAnsi="宋体"/>
          <w:szCs w:val="21"/>
        </w:rPr>
      </w:pPr>
      <w:r>
        <w:rPr>
          <w:rFonts w:hint="eastAsia" w:ascii="宋体" w:hAnsi="宋体"/>
          <w:b/>
          <w:szCs w:val="21"/>
        </w:rPr>
        <w:t>32.0.8</w:t>
      </w:r>
      <w:r>
        <w:rPr>
          <w:rFonts w:hint="eastAsia" w:ascii="宋体" w:hAnsi="宋体"/>
          <w:szCs w:val="21"/>
        </w:rPr>
        <w:t xml:space="preserve">  摊铺时，烫平板上不得随意站人，非操作人员不得攀登摊铺机。</w:t>
      </w:r>
    </w:p>
    <w:p>
      <w:pPr>
        <w:ind w:firstLine="420" w:firstLineChars="200"/>
        <w:rPr>
          <w:rFonts w:hint="eastAsia" w:ascii="宋体" w:hAnsi="宋体"/>
          <w:szCs w:val="21"/>
        </w:rPr>
      </w:pPr>
      <w:r>
        <w:rPr>
          <w:rFonts w:hint="eastAsia" w:ascii="宋体" w:hAnsi="宋体"/>
          <w:b/>
          <w:szCs w:val="21"/>
        </w:rPr>
        <w:t xml:space="preserve">32.0.9 </w:t>
      </w:r>
      <w:r>
        <w:rPr>
          <w:rFonts w:hint="eastAsia" w:ascii="宋体" w:hAnsi="宋体"/>
          <w:szCs w:val="21"/>
        </w:rPr>
        <w:t xml:space="preserve"> 摊铺机运输时，应提起烫平板，并用锁紧装置锁住。</w:t>
      </w:r>
    </w:p>
    <w:p>
      <w:pPr>
        <w:ind w:firstLine="420" w:firstLineChars="200"/>
        <w:rPr>
          <w:rFonts w:hint="eastAsia" w:ascii="宋体" w:hAnsi="宋体"/>
          <w:szCs w:val="21"/>
        </w:rPr>
      </w:pPr>
      <w:r>
        <w:rPr>
          <w:rFonts w:hint="eastAsia" w:ascii="宋体" w:hAnsi="宋体"/>
          <w:b/>
          <w:szCs w:val="21"/>
        </w:rPr>
        <w:t>32.0.10</w:t>
      </w:r>
      <w:r>
        <w:rPr>
          <w:rFonts w:hint="eastAsia" w:ascii="宋体" w:hAnsi="宋体"/>
          <w:szCs w:val="21"/>
        </w:rPr>
        <w:t xml:space="preserve">  换档必须在摊铺机完全停止时进行，严禁强行挂档和在坡道上换档或空档滑行。</w:t>
      </w:r>
    </w:p>
    <w:p>
      <w:pPr>
        <w:ind w:firstLine="420" w:firstLineChars="200"/>
        <w:rPr>
          <w:rFonts w:hint="eastAsia" w:ascii="宋体" w:hAnsi="宋体"/>
          <w:szCs w:val="21"/>
        </w:rPr>
      </w:pPr>
      <w:r>
        <w:rPr>
          <w:rFonts w:hint="eastAsia" w:ascii="宋体" w:hAnsi="宋体"/>
          <w:b/>
          <w:szCs w:val="21"/>
        </w:rPr>
        <w:t>32.0.11</w:t>
      </w:r>
      <w:r>
        <w:rPr>
          <w:rFonts w:hint="eastAsia" w:ascii="宋体" w:hAnsi="宋体"/>
          <w:szCs w:val="21"/>
        </w:rPr>
        <w:t xml:space="preserve">  烫平板进行预热时，应控制热量，防止因局部过热而变形。加热过程中，必须有专人看管。</w:t>
      </w:r>
    </w:p>
    <w:p>
      <w:pPr>
        <w:ind w:firstLine="420" w:firstLineChars="200"/>
        <w:rPr>
          <w:rFonts w:hint="eastAsia" w:ascii="宋体" w:hAnsi="宋体"/>
          <w:szCs w:val="21"/>
        </w:rPr>
      </w:pPr>
      <w:r>
        <w:rPr>
          <w:rFonts w:hint="eastAsia" w:ascii="宋体" w:hAnsi="宋体"/>
          <w:b/>
          <w:szCs w:val="21"/>
        </w:rPr>
        <w:t>32.0.12</w:t>
      </w:r>
      <w:r>
        <w:rPr>
          <w:rFonts w:hint="eastAsia" w:ascii="宋体" w:hAnsi="宋体"/>
          <w:szCs w:val="21"/>
        </w:rPr>
        <w:t xml:space="preserve">  驾驶力求平稳，不得急剧转向。在弯道作业时，烫平装置的端头与路缘石的间距不得小于100mm，以免发生碰撞。</w:t>
      </w:r>
    </w:p>
    <w:p>
      <w:pPr>
        <w:ind w:firstLine="420" w:firstLineChars="200"/>
        <w:rPr>
          <w:rFonts w:hint="eastAsia" w:ascii="宋体" w:hAnsi="宋体"/>
          <w:szCs w:val="21"/>
        </w:rPr>
      </w:pPr>
      <w:r>
        <w:rPr>
          <w:rFonts w:hint="eastAsia" w:ascii="宋体" w:hAnsi="宋体"/>
          <w:b/>
          <w:szCs w:val="21"/>
        </w:rPr>
        <w:t>32.0.13</w:t>
      </w:r>
      <w:r>
        <w:rPr>
          <w:rFonts w:hint="eastAsia" w:ascii="宋体" w:hAnsi="宋体"/>
          <w:szCs w:val="21"/>
        </w:rPr>
        <w:t xml:space="preserve">  停机后应认真做好保养工作。在清洗料斗、刮板、螺旋输运器和烫平板等部件时，必须将发动机熄火后进行，一次清理不完，可再次发动机械，转过一定距离或一个角度后再停机熄火处理，这样反复进行，直到清洗完毕。清洗摊铺机时必须使用柴油清洗，并不得接近明火。</w:t>
      </w:r>
    </w:p>
    <w:p>
      <w:pPr>
        <w:ind w:firstLine="420" w:firstLineChars="200"/>
        <w:rPr>
          <w:rFonts w:hint="eastAsia" w:ascii="宋体" w:hAnsi="宋体"/>
          <w:szCs w:val="21"/>
        </w:rPr>
      </w:pPr>
    </w:p>
    <w:p>
      <w:pPr>
        <w:rPr>
          <w:rFonts w:hint="eastAsia"/>
        </w:rPr>
      </w:pPr>
      <w:bookmarkStart w:id="86" w:name="_Toc19832"/>
      <w:r>
        <w:rPr>
          <w:rFonts w:hint="eastAsia"/>
        </w:rPr>
        <w:t>第三十三章  混凝土摊铺机操作工</w:t>
      </w:r>
      <w:bookmarkEnd w:id="86"/>
    </w:p>
    <w:p>
      <w:pPr>
        <w:ind w:firstLine="420" w:firstLineChars="200"/>
        <w:rPr>
          <w:rFonts w:hint="eastAsia" w:ascii="宋体" w:hAnsi="宋体"/>
          <w:szCs w:val="21"/>
        </w:rPr>
      </w:pPr>
    </w:p>
    <w:p>
      <w:pPr>
        <w:ind w:firstLine="420" w:firstLineChars="200"/>
        <w:rPr>
          <w:rFonts w:hint="eastAsia" w:ascii="宋体" w:hAnsi="宋体"/>
          <w:szCs w:val="21"/>
        </w:rPr>
      </w:pPr>
      <w:r>
        <w:rPr>
          <w:rFonts w:hint="eastAsia" w:ascii="宋体" w:hAnsi="宋体"/>
          <w:b/>
          <w:szCs w:val="21"/>
        </w:rPr>
        <w:t>33.0.1</w:t>
      </w:r>
      <w:r>
        <w:rPr>
          <w:rFonts w:hint="eastAsia" w:ascii="宋体" w:hAnsi="宋体"/>
          <w:szCs w:val="21"/>
        </w:rPr>
        <w:t xml:space="preserve">  混凝土摊铺机在现场组装和施工要按出厂说明书规定进行，各部件的连接要可靠。</w:t>
      </w:r>
    </w:p>
    <w:p>
      <w:pPr>
        <w:ind w:firstLine="420" w:firstLineChars="200"/>
        <w:rPr>
          <w:rFonts w:hint="eastAsia" w:ascii="宋体" w:hAnsi="宋体"/>
          <w:szCs w:val="21"/>
        </w:rPr>
      </w:pPr>
      <w:r>
        <w:rPr>
          <w:rFonts w:hint="eastAsia" w:ascii="宋体" w:hAnsi="宋体"/>
          <w:b/>
          <w:szCs w:val="21"/>
        </w:rPr>
        <w:t>33.0.2</w:t>
      </w:r>
      <w:r>
        <w:rPr>
          <w:rFonts w:hint="eastAsia" w:ascii="宋体" w:hAnsi="宋体"/>
          <w:szCs w:val="21"/>
        </w:rPr>
        <w:t xml:space="preserve">  轨道式水泥摊铺机摊铺时，应遵守下列规定：</w:t>
      </w:r>
    </w:p>
    <w:p>
      <w:pPr>
        <w:ind w:firstLine="420" w:firstLineChars="200"/>
        <w:rPr>
          <w:rFonts w:hint="eastAsia" w:ascii="宋体" w:hAnsi="宋体"/>
          <w:szCs w:val="21"/>
        </w:rPr>
      </w:pPr>
      <w:r>
        <w:rPr>
          <w:rFonts w:hint="eastAsia" w:ascii="宋体" w:hAnsi="宋体"/>
          <w:b/>
          <w:szCs w:val="21"/>
        </w:rPr>
        <w:t xml:space="preserve">1 </w:t>
      </w:r>
      <w:r>
        <w:rPr>
          <w:rFonts w:hint="eastAsia" w:ascii="宋体" w:hAnsi="宋体"/>
          <w:szCs w:val="21"/>
        </w:rPr>
        <w:t xml:space="preserve"> 布料机与振平机之间应保持5~8m的安全距离；</w:t>
      </w:r>
    </w:p>
    <w:p>
      <w:pPr>
        <w:ind w:firstLine="420" w:firstLineChars="200"/>
        <w:rPr>
          <w:rFonts w:hint="eastAsia" w:ascii="宋体" w:hAnsi="宋体"/>
          <w:szCs w:val="21"/>
        </w:rPr>
      </w:pPr>
      <w:r>
        <w:rPr>
          <w:rFonts w:hint="eastAsia" w:ascii="宋体" w:hAnsi="宋体"/>
          <w:b/>
          <w:szCs w:val="21"/>
        </w:rPr>
        <w:t>2</w:t>
      </w:r>
      <w:r>
        <w:rPr>
          <w:rFonts w:hint="eastAsia" w:ascii="宋体" w:hAnsi="宋体"/>
          <w:szCs w:val="21"/>
        </w:rPr>
        <w:t xml:space="preserve">  布料机传动钢丝的松紧要适度。不得将刮板置于运行方向垂直的位置，也不得借助整机的惯性冲击料堆；</w:t>
      </w:r>
    </w:p>
    <w:p>
      <w:pPr>
        <w:ind w:firstLine="420" w:firstLineChars="200"/>
        <w:rPr>
          <w:rFonts w:hint="eastAsia" w:ascii="宋体" w:hAnsi="宋体"/>
          <w:szCs w:val="21"/>
        </w:rPr>
      </w:pPr>
      <w:r>
        <w:rPr>
          <w:rFonts w:hint="eastAsia" w:ascii="宋体" w:hAnsi="宋体"/>
          <w:b/>
          <w:szCs w:val="21"/>
        </w:rPr>
        <w:t xml:space="preserve">3 </w:t>
      </w:r>
      <w:r>
        <w:rPr>
          <w:rFonts w:hint="eastAsia" w:ascii="宋体" w:hAnsi="宋体"/>
          <w:szCs w:val="21"/>
        </w:rPr>
        <w:t xml:space="preserve"> 作业中严禁驾驶员擅自离开驾驶台。无关人员不得在驾驶台上停留或上下摊铺机。在弯道作业时，要注意防止摊铺机脱轨。</w:t>
      </w:r>
    </w:p>
    <w:p>
      <w:pPr>
        <w:ind w:firstLine="420" w:firstLineChars="200"/>
        <w:rPr>
          <w:rFonts w:hint="eastAsia" w:ascii="宋体" w:hAnsi="宋体"/>
          <w:szCs w:val="21"/>
        </w:rPr>
      </w:pPr>
      <w:r>
        <w:rPr>
          <w:rFonts w:hint="eastAsia" w:ascii="宋体" w:hAnsi="宋体"/>
          <w:b/>
          <w:szCs w:val="21"/>
        </w:rPr>
        <w:t>33.0.3</w:t>
      </w:r>
      <w:r>
        <w:rPr>
          <w:rFonts w:hint="eastAsia" w:ascii="宋体" w:hAnsi="宋体"/>
          <w:szCs w:val="21"/>
        </w:rPr>
        <w:t xml:space="preserve">  滑模式水泥摊铺机摊铺时，应遵守下列规定：</w:t>
      </w:r>
    </w:p>
    <w:p>
      <w:pPr>
        <w:ind w:firstLine="420" w:firstLineChars="200"/>
        <w:rPr>
          <w:rFonts w:hint="eastAsia" w:ascii="宋体" w:hAnsi="宋体"/>
          <w:szCs w:val="21"/>
        </w:rPr>
      </w:pPr>
      <w:r>
        <w:rPr>
          <w:rFonts w:hint="eastAsia" w:ascii="宋体" w:hAnsi="宋体"/>
          <w:b/>
          <w:szCs w:val="21"/>
        </w:rPr>
        <w:t xml:space="preserve">1 </w:t>
      </w:r>
      <w:r>
        <w:rPr>
          <w:rFonts w:hint="eastAsia" w:ascii="宋体" w:hAnsi="宋体"/>
          <w:szCs w:val="21"/>
        </w:rPr>
        <w:t xml:space="preserve"> 停机处应平坦、坚实、并用支垫牢固的木块垫起机体。履带垫离地后方可进行调整，安装工作。</w:t>
      </w:r>
    </w:p>
    <w:p>
      <w:pPr>
        <w:ind w:firstLine="420" w:firstLineChars="200"/>
        <w:rPr>
          <w:rFonts w:hint="eastAsia" w:ascii="宋体" w:hAnsi="宋体"/>
          <w:szCs w:val="21"/>
        </w:rPr>
      </w:pPr>
      <w:r>
        <w:rPr>
          <w:rFonts w:hint="eastAsia" w:ascii="宋体" w:hAnsi="宋体"/>
          <w:b/>
          <w:szCs w:val="21"/>
        </w:rPr>
        <w:t>2</w:t>
      </w:r>
      <w:r>
        <w:rPr>
          <w:rFonts w:hint="eastAsia" w:ascii="宋体" w:hAnsi="宋体"/>
          <w:szCs w:val="21"/>
        </w:rPr>
        <w:t xml:space="preserve">  调整机器高度时，工作踏板与扶梯等处不得站人。作业期间严禁碰撞引导线。</w:t>
      </w:r>
    </w:p>
    <w:p>
      <w:pPr>
        <w:ind w:firstLine="420" w:firstLineChars="200"/>
        <w:rPr>
          <w:rFonts w:hint="eastAsia" w:ascii="宋体" w:hAnsi="宋体"/>
          <w:szCs w:val="21"/>
        </w:rPr>
      </w:pPr>
      <w:r>
        <w:rPr>
          <w:rFonts w:hint="eastAsia" w:ascii="宋体" w:hAnsi="宋体"/>
          <w:b/>
          <w:szCs w:val="21"/>
        </w:rPr>
        <w:t xml:space="preserve">3 </w:t>
      </w:r>
      <w:r>
        <w:rPr>
          <w:rFonts w:hint="eastAsia" w:ascii="宋体" w:hAnsi="宋体"/>
          <w:szCs w:val="21"/>
        </w:rPr>
        <w:t xml:space="preserve"> 摊铺机应避免紧急转向，防止与预置钢筋、路缘石等碰撞。</w:t>
      </w:r>
    </w:p>
    <w:p>
      <w:pPr>
        <w:ind w:firstLine="420" w:firstLineChars="200"/>
        <w:rPr>
          <w:rFonts w:hint="eastAsia" w:ascii="宋体" w:hAnsi="宋体"/>
          <w:szCs w:val="21"/>
        </w:rPr>
      </w:pPr>
      <w:r>
        <w:rPr>
          <w:rFonts w:hint="eastAsia" w:ascii="宋体" w:hAnsi="宋体"/>
          <w:b/>
          <w:szCs w:val="21"/>
        </w:rPr>
        <w:t>4</w:t>
      </w:r>
      <w:r>
        <w:rPr>
          <w:rFonts w:hint="eastAsia" w:ascii="宋体" w:hAnsi="宋体"/>
          <w:szCs w:val="21"/>
        </w:rPr>
        <w:t xml:space="preserve">  摊铺机停放在通车道路上时，周围必须设置明显的安全标志。夜间应设红灯示警，其能见度不得小于150m。</w:t>
      </w:r>
    </w:p>
    <w:p>
      <w:pPr>
        <w:ind w:firstLine="420" w:firstLineChars="200"/>
        <w:rPr>
          <w:rFonts w:hint="eastAsia" w:ascii="宋体" w:hAnsi="宋体"/>
          <w:szCs w:val="21"/>
        </w:rPr>
      </w:pPr>
      <w:r>
        <w:rPr>
          <w:rFonts w:hint="eastAsia" w:ascii="宋体" w:hAnsi="宋体"/>
          <w:b/>
          <w:szCs w:val="21"/>
        </w:rPr>
        <w:t xml:space="preserve">5 </w:t>
      </w:r>
      <w:r>
        <w:rPr>
          <w:rFonts w:hint="eastAsia" w:ascii="宋体" w:hAnsi="宋体"/>
          <w:szCs w:val="21"/>
        </w:rPr>
        <w:t xml:space="preserve"> 摊铺机不得牵引其他机械。其他机械牵引摊铺机时应采用刚性拖杆。</w:t>
      </w:r>
    </w:p>
    <w:p>
      <w:pPr>
        <w:ind w:firstLine="420" w:firstLineChars="200"/>
        <w:rPr>
          <w:rFonts w:hint="eastAsia" w:ascii="宋体" w:hAnsi="宋体"/>
          <w:szCs w:val="21"/>
        </w:rPr>
      </w:pPr>
      <w:r>
        <w:rPr>
          <w:rFonts w:hint="eastAsia" w:ascii="宋体" w:hAnsi="宋体"/>
          <w:b/>
          <w:szCs w:val="21"/>
        </w:rPr>
        <w:t>33.0.4</w:t>
      </w:r>
      <w:r>
        <w:rPr>
          <w:rFonts w:hint="eastAsia" w:ascii="宋体" w:hAnsi="宋体"/>
          <w:szCs w:val="21"/>
        </w:rPr>
        <w:t xml:space="preserve">  机器发生故障时，应停机检修，不得边工作边检修，以免发生意外事故。</w:t>
      </w:r>
    </w:p>
    <w:p>
      <w:pPr>
        <w:ind w:firstLine="420" w:firstLineChars="200"/>
        <w:rPr>
          <w:rFonts w:hint="eastAsia" w:ascii="宋体" w:hAnsi="宋体"/>
          <w:szCs w:val="21"/>
        </w:rPr>
      </w:pPr>
    </w:p>
    <w:p>
      <w:pPr>
        <w:rPr>
          <w:rFonts w:hint="eastAsia"/>
        </w:rPr>
      </w:pPr>
      <w:bookmarkStart w:id="87" w:name="_Toc23355"/>
      <w:r>
        <w:rPr>
          <w:rFonts w:hint="eastAsia"/>
        </w:rPr>
        <w:t>第三十四章  混凝土真空吸水泵操作工</w:t>
      </w:r>
      <w:bookmarkEnd w:id="87"/>
    </w:p>
    <w:p>
      <w:pPr>
        <w:ind w:firstLine="420" w:firstLineChars="200"/>
        <w:rPr>
          <w:rFonts w:hint="eastAsia" w:ascii="宋体" w:hAnsi="宋体"/>
          <w:szCs w:val="21"/>
        </w:rPr>
      </w:pPr>
    </w:p>
    <w:p>
      <w:pPr>
        <w:ind w:firstLine="420" w:firstLineChars="200"/>
        <w:rPr>
          <w:rFonts w:hint="eastAsia" w:ascii="宋体" w:hAnsi="宋体"/>
          <w:szCs w:val="21"/>
        </w:rPr>
      </w:pPr>
      <w:r>
        <w:rPr>
          <w:rFonts w:hint="eastAsia" w:ascii="宋体" w:hAnsi="宋体"/>
          <w:b/>
          <w:szCs w:val="21"/>
        </w:rPr>
        <w:t xml:space="preserve">34.0.1 </w:t>
      </w:r>
      <w:r>
        <w:rPr>
          <w:rFonts w:hint="eastAsia" w:ascii="宋体" w:hAnsi="宋体"/>
          <w:szCs w:val="21"/>
        </w:rPr>
        <w:t xml:space="preserve"> 开机前应陪同电工检查电机、电器开关、电缆及接线是否符合安全要求和接零或接地是否良好。</w:t>
      </w:r>
    </w:p>
    <w:p>
      <w:pPr>
        <w:ind w:firstLine="420" w:firstLineChars="200"/>
        <w:rPr>
          <w:rFonts w:hint="eastAsia" w:ascii="宋体" w:hAnsi="宋体"/>
          <w:szCs w:val="21"/>
        </w:rPr>
      </w:pPr>
      <w:r>
        <w:rPr>
          <w:rFonts w:hint="eastAsia" w:ascii="宋体" w:hAnsi="宋体"/>
          <w:b/>
          <w:szCs w:val="21"/>
        </w:rPr>
        <w:t xml:space="preserve">34.0.2 </w:t>
      </w:r>
      <w:r>
        <w:rPr>
          <w:rFonts w:hint="eastAsia" w:ascii="宋体" w:hAnsi="宋体"/>
          <w:szCs w:val="21"/>
        </w:rPr>
        <w:t xml:space="preserve"> 开动电机检查转向是否与电机风扇罩壳上的箭头指示方向一致，然后应堵住水口，检查泵机真空度，表值不小于96kPa。当不符合上述要求时，应检查泵组、管道及工作装置的密封情况。有损坏时，应及时修理或更换。</w:t>
      </w:r>
    </w:p>
    <w:p>
      <w:pPr>
        <w:ind w:firstLine="420" w:firstLineChars="200"/>
        <w:rPr>
          <w:rFonts w:hint="eastAsia" w:ascii="宋体" w:hAnsi="宋体"/>
          <w:szCs w:val="21"/>
        </w:rPr>
      </w:pPr>
      <w:r>
        <w:rPr>
          <w:rFonts w:hint="eastAsia" w:ascii="宋体" w:hAnsi="宋体"/>
          <w:b/>
          <w:szCs w:val="21"/>
        </w:rPr>
        <w:t xml:space="preserve">34.0.3 </w:t>
      </w:r>
      <w:r>
        <w:rPr>
          <w:rFonts w:hint="eastAsia" w:ascii="宋体" w:hAnsi="宋体"/>
          <w:szCs w:val="21"/>
        </w:rPr>
        <w:t xml:space="preserve"> 真空泵不允许在出水量很少的情况下长时间运转，也不允许在达到极限真空度（“气蚀工况”）下长时间运转，以免影响使用寿命。</w:t>
      </w:r>
    </w:p>
    <w:p>
      <w:pPr>
        <w:ind w:firstLine="420" w:firstLineChars="200"/>
        <w:rPr>
          <w:rFonts w:hint="eastAsia" w:ascii="宋体" w:hAnsi="宋体"/>
          <w:szCs w:val="21"/>
        </w:rPr>
      </w:pPr>
      <w:r>
        <w:rPr>
          <w:rFonts w:hint="eastAsia" w:ascii="宋体" w:hAnsi="宋体"/>
          <w:b/>
          <w:szCs w:val="21"/>
        </w:rPr>
        <w:t>34.0.4</w:t>
      </w:r>
      <w:r>
        <w:rPr>
          <w:rFonts w:hint="eastAsia" w:ascii="宋体" w:hAnsi="宋体"/>
          <w:szCs w:val="21"/>
        </w:rPr>
        <w:t xml:space="preserve">  真空吸水作业时，严禁操作人员在吸垫上行走或将物件置压在吸垫上。</w:t>
      </w:r>
    </w:p>
    <w:p>
      <w:pPr>
        <w:ind w:firstLine="420" w:firstLineChars="200"/>
        <w:rPr>
          <w:rFonts w:hint="eastAsia" w:ascii="宋体" w:hAnsi="宋体"/>
          <w:szCs w:val="21"/>
        </w:rPr>
      </w:pPr>
      <w:r>
        <w:rPr>
          <w:rFonts w:hint="eastAsia" w:ascii="宋体" w:hAnsi="宋体"/>
          <w:b/>
          <w:szCs w:val="21"/>
        </w:rPr>
        <w:t>34.0.5</w:t>
      </w:r>
      <w:r>
        <w:rPr>
          <w:rFonts w:hint="eastAsia" w:ascii="宋体" w:hAnsi="宋体"/>
          <w:szCs w:val="21"/>
        </w:rPr>
        <w:t xml:space="preserve">  经常检查真空泵过滤网，发现破损应及时更换。</w:t>
      </w:r>
    </w:p>
    <w:p>
      <w:pPr>
        <w:ind w:firstLine="420" w:firstLineChars="200"/>
        <w:rPr>
          <w:rFonts w:hint="eastAsia" w:ascii="宋体" w:hAnsi="宋体"/>
          <w:szCs w:val="21"/>
        </w:rPr>
      </w:pPr>
      <w:r>
        <w:rPr>
          <w:rFonts w:hint="eastAsia" w:ascii="宋体" w:hAnsi="宋体"/>
          <w:b/>
          <w:szCs w:val="21"/>
        </w:rPr>
        <w:t>34.0.6</w:t>
      </w:r>
      <w:r>
        <w:rPr>
          <w:rFonts w:hint="eastAsia" w:ascii="宋体" w:hAnsi="宋体"/>
          <w:szCs w:val="21"/>
        </w:rPr>
        <w:t xml:space="preserve">  做好维护保养工作，工作结束后应清洗水箱，去除泥沙，放尽余水，并及时冲洗底垫和盖垫。</w:t>
      </w:r>
    </w:p>
    <w:p>
      <w:pPr>
        <w:ind w:firstLine="420" w:firstLineChars="200"/>
        <w:rPr>
          <w:rFonts w:hint="eastAsia" w:ascii="宋体" w:hAnsi="宋体"/>
          <w:szCs w:val="21"/>
        </w:rPr>
      </w:pPr>
    </w:p>
    <w:p>
      <w:pPr>
        <w:rPr>
          <w:rFonts w:hint="eastAsia"/>
        </w:rPr>
      </w:pPr>
      <w:bookmarkStart w:id="88" w:name="_Toc18330"/>
      <w:r>
        <w:rPr>
          <w:rFonts w:hint="eastAsia"/>
        </w:rPr>
        <w:t>第三十五章  混凝土路面切缝机操作工</w:t>
      </w:r>
      <w:bookmarkEnd w:id="88"/>
    </w:p>
    <w:p>
      <w:pPr>
        <w:ind w:firstLine="420" w:firstLineChars="200"/>
        <w:rPr>
          <w:rFonts w:hint="eastAsia" w:ascii="宋体" w:hAnsi="宋体"/>
          <w:szCs w:val="21"/>
        </w:rPr>
      </w:pPr>
    </w:p>
    <w:p>
      <w:pPr>
        <w:ind w:firstLine="420" w:firstLineChars="200"/>
        <w:rPr>
          <w:rFonts w:hint="eastAsia" w:ascii="宋体" w:hAnsi="宋体"/>
          <w:szCs w:val="21"/>
        </w:rPr>
      </w:pPr>
      <w:r>
        <w:rPr>
          <w:rFonts w:hint="eastAsia" w:ascii="宋体" w:hAnsi="宋体"/>
          <w:b/>
          <w:szCs w:val="21"/>
        </w:rPr>
        <w:t>35.0.1</w:t>
      </w:r>
      <w:r>
        <w:rPr>
          <w:rFonts w:hint="eastAsia" w:ascii="宋体" w:hAnsi="宋体"/>
          <w:szCs w:val="21"/>
        </w:rPr>
        <w:t xml:space="preserve">  开机前应陪同电工先检查电机、电器、开关、电缆线及接线是否正常，是否符合安全要求，有无安装漏电保护器。同时检查刀盘的转向，新刀盘的转向应与箭头所示方向一致。旧刀盘的旋转方向可由金刚石颗粒的磨削痕迹确定，严禁刀盘正向、反向轮流作用。每次启动切缝机前，都应检查刀盘转向和紧度，并放下防护罩。</w:t>
      </w:r>
    </w:p>
    <w:p>
      <w:pPr>
        <w:ind w:firstLine="420" w:firstLineChars="200"/>
        <w:rPr>
          <w:rFonts w:hint="eastAsia" w:ascii="宋体" w:hAnsi="宋体"/>
          <w:szCs w:val="21"/>
        </w:rPr>
      </w:pPr>
      <w:r>
        <w:rPr>
          <w:rFonts w:hint="eastAsia" w:ascii="宋体" w:hAnsi="宋体"/>
          <w:b/>
          <w:szCs w:val="21"/>
        </w:rPr>
        <w:t>35.0.2</w:t>
      </w:r>
      <w:r>
        <w:rPr>
          <w:rFonts w:hint="eastAsia" w:ascii="宋体" w:hAnsi="宋体"/>
          <w:szCs w:val="21"/>
        </w:rPr>
        <w:t xml:space="preserve">  操作人员作业时应穿绝缘鞋并戴绝缘手套。</w:t>
      </w:r>
    </w:p>
    <w:p>
      <w:pPr>
        <w:ind w:firstLine="420" w:firstLineChars="200"/>
        <w:rPr>
          <w:rFonts w:hint="eastAsia" w:ascii="宋体" w:hAnsi="宋体"/>
          <w:szCs w:val="21"/>
        </w:rPr>
      </w:pPr>
      <w:r>
        <w:rPr>
          <w:rFonts w:hint="eastAsia" w:ascii="宋体" w:hAnsi="宋体"/>
          <w:b/>
          <w:szCs w:val="21"/>
        </w:rPr>
        <w:t>35.0.3</w:t>
      </w:r>
      <w:r>
        <w:rPr>
          <w:rFonts w:hint="eastAsia" w:ascii="宋体" w:hAnsi="宋体"/>
          <w:szCs w:val="21"/>
        </w:rPr>
        <w:t xml:space="preserve">  切缝机在切缝时，刀片夹板的螺母应紧固，各联接部位和安全防护罩应完好正常。切缝前应先打开冷却水，冷却水中断时应停止切缝。</w:t>
      </w:r>
    </w:p>
    <w:p>
      <w:pPr>
        <w:ind w:firstLine="420" w:firstLineChars="200"/>
        <w:rPr>
          <w:rFonts w:hint="eastAsia" w:ascii="宋体" w:hAnsi="宋体"/>
          <w:szCs w:val="21"/>
        </w:rPr>
      </w:pPr>
      <w:r>
        <w:rPr>
          <w:rFonts w:hint="eastAsia" w:ascii="宋体" w:hAnsi="宋体"/>
          <w:b/>
          <w:szCs w:val="21"/>
        </w:rPr>
        <w:t xml:space="preserve">35.0.4 </w:t>
      </w:r>
      <w:r>
        <w:rPr>
          <w:rFonts w:hint="eastAsia" w:ascii="宋体" w:hAnsi="宋体"/>
          <w:szCs w:val="21"/>
        </w:rPr>
        <w:t xml:space="preserve"> 切缝时刀片要缓缓切入，并注意割切深度指示器，当遇有较大切割阻力时，应立即升起刀片检查。</w:t>
      </w:r>
    </w:p>
    <w:p>
      <w:pPr>
        <w:ind w:firstLine="420" w:firstLineChars="200"/>
        <w:rPr>
          <w:rFonts w:hint="eastAsia" w:ascii="宋体" w:hAnsi="宋体"/>
          <w:szCs w:val="21"/>
        </w:rPr>
      </w:pPr>
      <w:r>
        <w:rPr>
          <w:rFonts w:hint="eastAsia" w:ascii="宋体" w:hAnsi="宋体"/>
          <w:b/>
          <w:szCs w:val="21"/>
        </w:rPr>
        <w:t>35.0.5</w:t>
      </w:r>
      <w:r>
        <w:rPr>
          <w:rFonts w:hint="eastAsia" w:ascii="宋体" w:hAnsi="宋体"/>
          <w:szCs w:val="21"/>
        </w:rPr>
        <w:t xml:space="preserve">  切缝过程中，进刀、退刀要缓慢，切割推进要均匀，不能用刀盘单边切割，以防止刀盘变形和损坏。同时还应注意水箱水位，当水位降至水箱高度1/2以下时，要及时补充水，严禁无冷却水切割。冷却水应对准刀口和切缝，喷射要均匀。</w:t>
      </w:r>
    </w:p>
    <w:p>
      <w:pPr>
        <w:ind w:firstLine="420" w:firstLineChars="200"/>
        <w:rPr>
          <w:rFonts w:hint="eastAsia" w:ascii="宋体" w:hAnsi="宋体"/>
          <w:szCs w:val="21"/>
        </w:rPr>
      </w:pPr>
    </w:p>
    <w:p>
      <w:pPr>
        <w:rPr>
          <w:rFonts w:hint="eastAsia"/>
        </w:rPr>
      </w:pPr>
      <w:bookmarkStart w:id="89" w:name="_Toc22266"/>
      <w:r>
        <w:rPr>
          <w:rFonts w:hint="eastAsia"/>
        </w:rPr>
        <w:t>第三十六章  液压冲击破碎机操作工</w:t>
      </w:r>
      <w:bookmarkEnd w:id="89"/>
    </w:p>
    <w:p>
      <w:pPr>
        <w:ind w:firstLine="420" w:firstLineChars="200"/>
        <w:rPr>
          <w:rFonts w:hint="eastAsia" w:ascii="宋体" w:hAnsi="宋体"/>
          <w:szCs w:val="21"/>
        </w:rPr>
      </w:pPr>
    </w:p>
    <w:p>
      <w:pPr>
        <w:ind w:firstLine="420" w:firstLineChars="200"/>
        <w:rPr>
          <w:rFonts w:hint="eastAsia" w:ascii="宋体" w:hAnsi="宋体"/>
          <w:szCs w:val="21"/>
        </w:rPr>
      </w:pPr>
      <w:r>
        <w:rPr>
          <w:rFonts w:hint="eastAsia" w:ascii="宋体" w:hAnsi="宋体"/>
          <w:b/>
          <w:szCs w:val="21"/>
        </w:rPr>
        <w:t>36.0.1</w:t>
      </w:r>
      <w:r>
        <w:rPr>
          <w:rFonts w:hint="eastAsia" w:ascii="宋体" w:hAnsi="宋体"/>
          <w:szCs w:val="21"/>
        </w:rPr>
        <w:t xml:space="preserve">  液压冲击破碎机与液压动力车的连接要可靠。拆装接头时，应避免灰、泥浆等物进入管道和机件内。连接后应检查油压是否在允许范围内，如超出范围，应重新调定工作压力，调定后应关闭压力表开关。</w:t>
      </w:r>
    </w:p>
    <w:p>
      <w:pPr>
        <w:ind w:firstLine="420" w:firstLineChars="200"/>
        <w:rPr>
          <w:rFonts w:hint="eastAsia" w:ascii="宋体" w:hAnsi="宋体"/>
          <w:szCs w:val="21"/>
        </w:rPr>
      </w:pPr>
      <w:r>
        <w:rPr>
          <w:rFonts w:hint="eastAsia" w:ascii="宋体" w:hAnsi="宋体"/>
          <w:b/>
          <w:szCs w:val="21"/>
        </w:rPr>
        <w:t>36.0.2</w:t>
      </w:r>
      <w:r>
        <w:rPr>
          <w:rFonts w:hint="eastAsia" w:ascii="宋体" w:hAnsi="宋体"/>
          <w:szCs w:val="21"/>
        </w:rPr>
        <w:t xml:space="preserve">  开动液压动力车，油泵应无异常情况发生，待空运转几分钟后，方能开始工作。</w:t>
      </w:r>
    </w:p>
    <w:p>
      <w:pPr>
        <w:ind w:firstLine="420" w:firstLineChars="200"/>
        <w:rPr>
          <w:rFonts w:hint="eastAsia" w:ascii="宋体" w:hAnsi="宋体"/>
          <w:szCs w:val="21"/>
        </w:rPr>
      </w:pPr>
      <w:r>
        <w:rPr>
          <w:rFonts w:hint="eastAsia" w:ascii="宋体" w:hAnsi="宋体"/>
          <w:b/>
          <w:szCs w:val="21"/>
        </w:rPr>
        <w:t xml:space="preserve">36.0.3 </w:t>
      </w:r>
      <w:r>
        <w:rPr>
          <w:rFonts w:hint="eastAsia" w:ascii="宋体" w:hAnsi="宋体"/>
          <w:szCs w:val="21"/>
        </w:rPr>
        <w:t xml:space="preserve"> 当破碎效率降低时，应先检查液压动力车。如没有问题再检查储能的隔膜和充气压力（充氮气）。检查储能器压力和添加气体，要使用专用的充气阀和氮气瓶，并按压力容器有关安全操作规程进行。</w:t>
      </w:r>
    </w:p>
    <w:p>
      <w:pPr>
        <w:ind w:firstLine="420" w:firstLineChars="200"/>
        <w:rPr>
          <w:rFonts w:hint="eastAsia" w:ascii="宋体" w:hAnsi="宋体"/>
          <w:szCs w:val="21"/>
        </w:rPr>
      </w:pPr>
      <w:r>
        <w:rPr>
          <w:rFonts w:hint="eastAsia" w:ascii="宋体" w:hAnsi="宋体"/>
          <w:b/>
          <w:szCs w:val="21"/>
        </w:rPr>
        <w:t>36.0.4</w:t>
      </w:r>
      <w:r>
        <w:rPr>
          <w:rFonts w:hint="eastAsia" w:ascii="宋体" w:hAnsi="宋体"/>
          <w:szCs w:val="21"/>
        </w:rPr>
        <w:t xml:space="preserve">  更换钎子时，应先关断通入破碎机的液压油路。</w:t>
      </w:r>
    </w:p>
    <w:p>
      <w:pPr>
        <w:ind w:firstLine="420" w:firstLineChars="200"/>
        <w:rPr>
          <w:rFonts w:hint="eastAsia" w:ascii="宋体" w:hAnsi="宋体"/>
          <w:szCs w:val="21"/>
        </w:rPr>
      </w:pPr>
    </w:p>
    <w:p>
      <w:pPr>
        <w:rPr>
          <w:rFonts w:hint="eastAsia"/>
        </w:rPr>
      </w:pPr>
      <w:bookmarkStart w:id="90" w:name="_Toc11029"/>
      <w:r>
        <w:rPr>
          <w:rFonts w:hint="eastAsia"/>
        </w:rPr>
        <w:t>第三十七章  涵管顶进操作工</w:t>
      </w:r>
      <w:bookmarkEnd w:id="90"/>
    </w:p>
    <w:p>
      <w:pPr>
        <w:ind w:firstLine="420" w:firstLineChars="200"/>
        <w:rPr>
          <w:rFonts w:hint="eastAsia" w:ascii="宋体" w:hAnsi="宋体"/>
          <w:szCs w:val="21"/>
        </w:rPr>
      </w:pPr>
    </w:p>
    <w:p>
      <w:pPr>
        <w:ind w:firstLine="420" w:firstLineChars="200"/>
        <w:rPr>
          <w:rFonts w:hint="eastAsia" w:ascii="宋体" w:hAnsi="宋体"/>
          <w:szCs w:val="21"/>
        </w:rPr>
      </w:pPr>
      <w:r>
        <w:rPr>
          <w:rFonts w:hint="eastAsia" w:ascii="宋体" w:hAnsi="宋体"/>
          <w:b/>
          <w:szCs w:val="21"/>
        </w:rPr>
        <w:t>37.0.1</w:t>
      </w:r>
      <w:r>
        <w:rPr>
          <w:rFonts w:hint="eastAsia" w:ascii="宋体" w:hAnsi="宋体"/>
          <w:szCs w:val="21"/>
        </w:rPr>
        <w:t xml:space="preserve">  顶进施工作业前应对施工点周边的水文、地质、地下埋设物，地面交通及构筑物情况进行详细调查了解。</w:t>
      </w:r>
    </w:p>
    <w:p>
      <w:pPr>
        <w:ind w:firstLine="420" w:firstLineChars="200"/>
        <w:rPr>
          <w:rFonts w:hint="eastAsia" w:ascii="宋体" w:hAnsi="宋体"/>
          <w:szCs w:val="21"/>
        </w:rPr>
      </w:pPr>
      <w:r>
        <w:rPr>
          <w:rFonts w:hint="eastAsia" w:ascii="宋体" w:hAnsi="宋体"/>
          <w:b/>
          <w:szCs w:val="21"/>
        </w:rPr>
        <w:t xml:space="preserve">37.0.2 </w:t>
      </w:r>
      <w:r>
        <w:rPr>
          <w:rFonts w:hint="eastAsia" w:ascii="宋体" w:hAnsi="宋体"/>
          <w:szCs w:val="21"/>
        </w:rPr>
        <w:t xml:space="preserve"> 因施工需要而开挖的工作坑，周围必须设置护栏，并架设上下扶梯，工作坑后背墙（后背梁）土质松软的应考虑使用刚性材料做后背，加强支撑。</w:t>
      </w:r>
    </w:p>
    <w:p>
      <w:pPr>
        <w:ind w:firstLine="420" w:firstLineChars="200"/>
        <w:rPr>
          <w:rFonts w:hint="eastAsia" w:ascii="宋体" w:hAnsi="宋体"/>
          <w:szCs w:val="21"/>
        </w:rPr>
      </w:pPr>
      <w:r>
        <w:rPr>
          <w:rFonts w:hint="eastAsia" w:ascii="宋体" w:hAnsi="宋体"/>
          <w:b/>
          <w:szCs w:val="21"/>
        </w:rPr>
        <w:t xml:space="preserve">37.0.3 </w:t>
      </w:r>
      <w:r>
        <w:rPr>
          <w:rFonts w:hint="eastAsia" w:ascii="宋体" w:hAnsi="宋体"/>
          <w:szCs w:val="21"/>
        </w:rPr>
        <w:t xml:space="preserve"> 工作坑坡顶的边缘不得堆放弃土、料具，避免造成工作坑边缘坍塌。</w:t>
      </w:r>
    </w:p>
    <w:p>
      <w:pPr>
        <w:ind w:firstLine="420" w:firstLineChars="200"/>
        <w:rPr>
          <w:rFonts w:hint="eastAsia" w:ascii="宋体" w:hAnsi="宋体"/>
          <w:szCs w:val="21"/>
        </w:rPr>
      </w:pPr>
      <w:r>
        <w:rPr>
          <w:rFonts w:hint="eastAsia" w:ascii="宋体" w:hAnsi="宋体"/>
          <w:b/>
          <w:szCs w:val="21"/>
        </w:rPr>
        <w:t xml:space="preserve">37.0.4 </w:t>
      </w:r>
      <w:r>
        <w:rPr>
          <w:rFonts w:hint="eastAsia" w:ascii="宋体" w:hAnsi="宋体"/>
          <w:szCs w:val="21"/>
        </w:rPr>
        <w:t xml:space="preserve"> 在公路、铁路施工时，应对路基采取一定的保护措施。确保汽车、列车运行安全。当列车通过时，应停止作业，人员应暂时撤离到离土坡（作业区）1m以外的安全地区。</w:t>
      </w:r>
    </w:p>
    <w:p>
      <w:pPr>
        <w:ind w:firstLine="420" w:firstLineChars="200"/>
        <w:rPr>
          <w:rFonts w:hint="eastAsia" w:ascii="宋体" w:hAnsi="宋体"/>
          <w:szCs w:val="21"/>
        </w:rPr>
      </w:pPr>
      <w:r>
        <w:rPr>
          <w:rFonts w:hint="eastAsia" w:ascii="宋体" w:hAnsi="宋体"/>
          <w:b/>
          <w:szCs w:val="21"/>
        </w:rPr>
        <w:t>37.0.5</w:t>
      </w:r>
      <w:r>
        <w:rPr>
          <w:rFonts w:hint="eastAsia" w:ascii="宋体" w:hAnsi="宋体"/>
          <w:szCs w:val="21"/>
        </w:rPr>
        <w:t xml:space="preserve">  顶进作业时，不得站在顶铁上方或两侧，严禁穿行。对顶铁要有专人观察，严防崩铁事故发生。</w:t>
      </w:r>
    </w:p>
    <w:p>
      <w:pPr>
        <w:ind w:firstLine="420" w:firstLineChars="200"/>
        <w:rPr>
          <w:rFonts w:hint="eastAsia" w:ascii="宋体" w:hAnsi="宋体"/>
          <w:szCs w:val="21"/>
        </w:rPr>
      </w:pPr>
      <w:r>
        <w:rPr>
          <w:rFonts w:hint="eastAsia" w:ascii="宋体" w:hAnsi="宋体"/>
          <w:b/>
          <w:szCs w:val="21"/>
        </w:rPr>
        <w:t>37.0.6</w:t>
      </w:r>
      <w:r>
        <w:rPr>
          <w:rFonts w:hint="eastAsia" w:ascii="宋体" w:hAnsi="宋体"/>
          <w:szCs w:val="21"/>
        </w:rPr>
        <w:t xml:space="preserve">  顶进作业时，当顶进设备发生故障时，严禁在工作运行的情况下进行检查和调整以防伤人。</w:t>
      </w:r>
    </w:p>
    <w:p>
      <w:pPr>
        <w:ind w:firstLine="420" w:firstLineChars="200"/>
        <w:rPr>
          <w:rFonts w:hint="eastAsia" w:ascii="宋体" w:hAnsi="宋体"/>
          <w:szCs w:val="21"/>
        </w:rPr>
      </w:pPr>
      <w:r>
        <w:rPr>
          <w:rFonts w:hint="eastAsia" w:ascii="宋体" w:hAnsi="宋体"/>
          <w:b/>
          <w:szCs w:val="21"/>
        </w:rPr>
        <w:t>37.0.7</w:t>
      </w:r>
      <w:r>
        <w:rPr>
          <w:rFonts w:hint="eastAsia" w:ascii="宋体" w:hAnsi="宋体"/>
          <w:szCs w:val="21"/>
        </w:rPr>
        <w:t xml:space="preserve">  顶进作业时，坑内上下吊运物品时，工作坑内严禁有人。坑下人员应站在安全位置。吊运机具作业应遵守有关的安全技术操作规程。</w:t>
      </w:r>
    </w:p>
    <w:p>
      <w:pPr>
        <w:ind w:firstLine="420" w:firstLineChars="200"/>
        <w:rPr>
          <w:rFonts w:hint="eastAsia" w:ascii="宋体" w:hAnsi="宋体"/>
          <w:szCs w:val="21"/>
        </w:rPr>
      </w:pPr>
      <w:r>
        <w:rPr>
          <w:rFonts w:hint="eastAsia" w:ascii="宋体" w:hAnsi="宋体"/>
          <w:b/>
          <w:szCs w:val="21"/>
        </w:rPr>
        <w:t xml:space="preserve">37.0.8 </w:t>
      </w:r>
      <w:r>
        <w:rPr>
          <w:rFonts w:hint="eastAsia" w:ascii="宋体" w:hAnsi="宋体"/>
          <w:szCs w:val="21"/>
        </w:rPr>
        <w:t xml:space="preserve"> 管前人工挖土时，砂质土不得超过200mm，土质良好的黏土最长也不得超过500mm。管前挖土一般应在管内作业，顶进时人必须进入管内。一般挖运土方与顶进工程应循环交替进行。</w:t>
      </w:r>
    </w:p>
    <w:p>
      <w:pPr>
        <w:ind w:firstLine="420" w:firstLineChars="200"/>
        <w:rPr>
          <w:rFonts w:hint="eastAsia" w:ascii="宋体" w:hAnsi="宋体"/>
          <w:szCs w:val="21"/>
        </w:rPr>
      </w:pPr>
      <w:r>
        <w:rPr>
          <w:rFonts w:hint="eastAsia" w:ascii="宋体" w:hAnsi="宋体"/>
          <w:b/>
          <w:szCs w:val="21"/>
        </w:rPr>
        <w:t>37.0.9</w:t>
      </w:r>
      <w:r>
        <w:rPr>
          <w:rFonts w:hint="eastAsia" w:ascii="宋体" w:hAnsi="宋体"/>
          <w:szCs w:val="21"/>
        </w:rPr>
        <w:t xml:space="preserve">  机械挖土时，不得碰撞管前已挖好的洞内土壁，人工清理开挖时，机械应及时退出。</w:t>
      </w:r>
    </w:p>
    <w:p>
      <w:pPr>
        <w:ind w:firstLine="420" w:firstLineChars="200"/>
        <w:rPr>
          <w:rFonts w:hint="eastAsia" w:ascii="宋体" w:hAnsi="宋体"/>
          <w:szCs w:val="21"/>
        </w:rPr>
      </w:pPr>
      <w:r>
        <w:rPr>
          <w:rFonts w:hint="eastAsia" w:ascii="宋体" w:hAnsi="宋体"/>
          <w:b/>
          <w:szCs w:val="21"/>
        </w:rPr>
        <w:t xml:space="preserve">37.0.10 </w:t>
      </w:r>
      <w:r>
        <w:rPr>
          <w:rFonts w:hint="eastAsia" w:ascii="宋体" w:hAnsi="宋体"/>
          <w:szCs w:val="21"/>
        </w:rPr>
        <w:t xml:space="preserve"> 顶进长度超过500mm时，应采取通风供氧措施，防止管内人员缺氧窒息。</w:t>
      </w:r>
    </w:p>
    <w:p>
      <w:pPr>
        <w:ind w:firstLine="420" w:firstLineChars="200"/>
        <w:rPr>
          <w:rFonts w:hint="eastAsia" w:ascii="宋体" w:hAnsi="宋体"/>
          <w:szCs w:val="21"/>
        </w:rPr>
      </w:pPr>
      <w:r>
        <w:rPr>
          <w:rFonts w:hint="eastAsia" w:ascii="宋体" w:hAnsi="宋体"/>
          <w:b/>
          <w:szCs w:val="21"/>
        </w:rPr>
        <w:t>37.0.11</w:t>
      </w:r>
      <w:r>
        <w:rPr>
          <w:rFonts w:hint="eastAsia" w:ascii="宋体" w:hAnsi="宋体"/>
          <w:szCs w:val="21"/>
        </w:rPr>
        <w:t xml:space="preserve">  地下水位较高或遇有流沙时，应有安全防护措施，发现异常，应立即停止作业，排除险情。</w:t>
      </w:r>
    </w:p>
    <w:p>
      <w:pPr>
        <w:ind w:firstLine="420" w:firstLineChars="200"/>
        <w:rPr>
          <w:rFonts w:hint="eastAsia" w:ascii="宋体" w:hAnsi="宋体"/>
          <w:szCs w:val="21"/>
        </w:rPr>
      </w:pPr>
      <w:r>
        <w:rPr>
          <w:rFonts w:hint="eastAsia" w:ascii="宋体" w:hAnsi="宋体"/>
          <w:b/>
          <w:szCs w:val="21"/>
        </w:rPr>
        <w:t>37.0.12</w:t>
      </w:r>
      <w:r>
        <w:rPr>
          <w:rFonts w:hint="eastAsia" w:ascii="宋体" w:hAnsi="宋体"/>
          <w:szCs w:val="21"/>
        </w:rPr>
        <w:t xml:space="preserve">  在土质较差、土中含水量大、容易塌方的地段施工时，管前端应加一定长度的刚性管帽，管帽应先顶入土中，再按规定的陶挖长度挖土。</w:t>
      </w:r>
    </w:p>
    <w:p>
      <w:pPr>
        <w:ind w:firstLine="420" w:firstLineChars="200"/>
        <w:rPr>
          <w:rFonts w:hint="eastAsia" w:ascii="宋体" w:hAnsi="宋体"/>
          <w:szCs w:val="21"/>
        </w:rPr>
      </w:pPr>
      <w:r>
        <w:rPr>
          <w:rFonts w:hint="eastAsia" w:ascii="宋体" w:hAnsi="宋体"/>
          <w:b/>
          <w:szCs w:val="21"/>
        </w:rPr>
        <w:t>37.0.13</w:t>
      </w:r>
      <w:r>
        <w:rPr>
          <w:rFonts w:hint="eastAsia" w:ascii="宋体" w:hAnsi="宋体"/>
          <w:szCs w:val="21"/>
        </w:rPr>
        <w:t xml:space="preserve">  顶进过程中，如遇连续降雨天气，应在雨停水位降到工作坑底0.5~1.0m以下进行。当地面上有构筑物时，严禁带水顶进。</w:t>
      </w:r>
    </w:p>
    <w:p>
      <w:pPr>
        <w:ind w:firstLine="420" w:firstLineChars="200"/>
        <w:rPr>
          <w:rFonts w:hint="eastAsia" w:ascii="宋体" w:hAnsi="宋体"/>
          <w:szCs w:val="21"/>
        </w:rPr>
      </w:pPr>
      <w:r>
        <w:rPr>
          <w:rFonts w:hint="eastAsia" w:ascii="宋体" w:hAnsi="宋体"/>
          <w:b/>
          <w:szCs w:val="21"/>
        </w:rPr>
        <w:t>37.0.14</w:t>
      </w:r>
      <w:r>
        <w:rPr>
          <w:rFonts w:hint="eastAsia" w:ascii="宋体" w:hAnsi="宋体"/>
          <w:szCs w:val="21"/>
        </w:rPr>
        <w:t xml:space="preserve">  顶进的两管之前的接缝应采取封闭措施，防止土石方掉落伤人。</w:t>
      </w:r>
    </w:p>
    <w:p>
      <w:pPr>
        <w:ind w:firstLine="420" w:firstLineChars="200"/>
        <w:rPr>
          <w:rFonts w:hint="eastAsia" w:ascii="宋体" w:hAnsi="宋体"/>
          <w:szCs w:val="21"/>
        </w:rPr>
      </w:pPr>
      <w:r>
        <w:rPr>
          <w:rFonts w:hint="eastAsia" w:ascii="宋体" w:hAnsi="宋体"/>
          <w:b/>
          <w:szCs w:val="21"/>
        </w:rPr>
        <w:t>37.0.15</w:t>
      </w:r>
      <w:r>
        <w:rPr>
          <w:rFonts w:hint="eastAsia" w:ascii="宋体" w:hAnsi="宋体"/>
          <w:szCs w:val="21"/>
        </w:rPr>
        <w:t xml:space="preserve">  氧气瓶与乙炔瓶不得进入坑内。</w:t>
      </w:r>
    </w:p>
    <w:p>
      <w:pPr>
        <w:ind w:firstLine="420" w:firstLineChars="200"/>
        <w:rPr>
          <w:rFonts w:hint="eastAsia" w:ascii="宋体" w:hAnsi="宋体"/>
          <w:szCs w:val="21"/>
        </w:rPr>
      </w:pPr>
      <w:r>
        <w:rPr>
          <w:rFonts w:hint="eastAsia" w:ascii="宋体" w:hAnsi="宋体"/>
          <w:b/>
          <w:szCs w:val="21"/>
        </w:rPr>
        <w:t>37.0.16</w:t>
      </w:r>
      <w:r>
        <w:rPr>
          <w:rFonts w:hint="eastAsia" w:ascii="宋体" w:hAnsi="宋体"/>
          <w:szCs w:val="21"/>
        </w:rPr>
        <w:t xml:space="preserve">  顶进作业一般应连续进行，不得长期停顿，以防止地下水渗出，造成坍塌。遇到塌方发生时，应停止作业待处理完善后在继续顶进。</w:t>
      </w:r>
    </w:p>
    <w:p>
      <w:pPr>
        <w:ind w:firstLine="420" w:firstLineChars="200"/>
        <w:rPr>
          <w:rFonts w:hint="eastAsia" w:ascii="宋体" w:hAnsi="宋体"/>
          <w:szCs w:val="21"/>
        </w:rPr>
      </w:pPr>
      <w:r>
        <w:rPr>
          <w:rFonts w:hint="eastAsia" w:ascii="宋体" w:hAnsi="宋体"/>
          <w:b/>
          <w:szCs w:val="21"/>
        </w:rPr>
        <w:t>37.0.17</w:t>
      </w:r>
      <w:r>
        <w:rPr>
          <w:rFonts w:hint="eastAsia" w:ascii="宋体" w:hAnsi="宋体"/>
          <w:szCs w:val="21"/>
        </w:rPr>
        <w:t xml:space="preserve">  管内运土，管内径大于1350mm时，一般用手推车运土，小于1350mm时，用运土斗运土，如果运土采用卷扬机做动力时，严禁有人在管内进出，卷扬机作业应遵守本规程第五十章第六节的有关规定。</w:t>
      </w:r>
    </w:p>
    <w:p>
      <w:pPr>
        <w:rPr>
          <w:rFonts w:hint="eastAsia"/>
          <w:b/>
          <w:sz w:val="32"/>
          <w:szCs w:val="32"/>
        </w:rPr>
      </w:pPr>
    </w:p>
    <w:p>
      <w:pPr>
        <w:rPr>
          <w:rFonts w:hint="eastAsia"/>
        </w:rPr>
      </w:pPr>
      <w:bookmarkStart w:id="91" w:name="_Toc26880"/>
      <w:r>
        <w:rPr>
          <w:rFonts w:hint="eastAsia"/>
        </w:rPr>
        <w:t>第五编  设备安装</w:t>
      </w:r>
      <w:bookmarkEnd w:id="91"/>
    </w:p>
    <w:p>
      <w:pPr>
        <w:rPr>
          <w:rFonts w:hint="eastAsia"/>
        </w:rPr>
      </w:pPr>
      <w:bookmarkStart w:id="92" w:name="_Toc32182"/>
      <w:r>
        <w:rPr>
          <w:rFonts w:hint="eastAsia"/>
        </w:rPr>
        <w:t>第三十八章  钳工</w:t>
      </w:r>
      <w:bookmarkEnd w:id="92"/>
    </w:p>
    <w:p>
      <w:pPr>
        <w:ind w:firstLine="420" w:firstLineChars="200"/>
        <w:rPr>
          <w:rFonts w:hint="eastAsia" w:ascii="宋体" w:hAnsi="宋体"/>
          <w:szCs w:val="21"/>
        </w:rPr>
      </w:pPr>
    </w:p>
    <w:p>
      <w:pPr>
        <w:ind w:firstLine="420" w:firstLineChars="200"/>
        <w:rPr>
          <w:rFonts w:hint="eastAsia" w:ascii="宋体" w:hAnsi="宋体"/>
          <w:szCs w:val="21"/>
        </w:rPr>
      </w:pPr>
      <w:r>
        <w:rPr>
          <w:rFonts w:hint="eastAsia" w:ascii="宋体" w:hAnsi="宋体"/>
          <w:b/>
          <w:szCs w:val="21"/>
        </w:rPr>
        <w:t xml:space="preserve">38.0.1 </w:t>
      </w:r>
      <w:r>
        <w:rPr>
          <w:rFonts w:hint="eastAsia" w:ascii="宋体" w:hAnsi="宋体"/>
          <w:szCs w:val="21"/>
        </w:rPr>
        <w:t xml:space="preserve"> 使用锉刀、刮刀、錾子、扁铲等工具，不可用力过猛。扁铲有卷边或裂纹，不得使用；顶部有油污要及时清除。</w:t>
      </w:r>
    </w:p>
    <w:p>
      <w:pPr>
        <w:ind w:firstLine="420" w:firstLineChars="200"/>
        <w:rPr>
          <w:rFonts w:hint="eastAsia" w:ascii="宋体" w:hAnsi="宋体"/>
          <w:szCs w:val="21"/>
        </w:rPr>
      </w:pPr>
      <w:r>
        <w:rPr>
          <w:rFonts w:hint="eastAsia" w:ascii="宋体" w:hAnsi="宋体"/>
          <w:b/>
          <w:szCs w:val="21"/>
        </w:rPr>
        <w:t>38.0.2</w:t>
      </w:r>
      <w:r>
        <w:rPr>
          <w:rFonts w:hint="eastAsia" w:ascii="宋体" w:hAnsi="宋体"/>
          <w:szCs w:val="21"/>
        </w:rPr>
        <w:t xml:space="preserve">  使用手锤、大锤要检查木柄与锤口接口处是否牢固。锤柄、锤头上不得有油污，打大锤时，甩转方向不得有人。</w:t>
      </w:r>
    </w:p>
    <w:p>
      <w:pPr>
        <w:ind w:firstLine="420" w:firstLineChars="200"/>
        <w:rPr>
          <w:rFonts w:hint="eastAsia" w:ascii="宋体" w:hAnsi="宋体"/>
          <w:szCs w:val="21"/>
        </w:rPr>
      </w:pPr>
      <w:r>
        <w:rPr>
          <w:rFonts w:hint="eastAsia" w:ascii="宋体" w:hAnsi="宋体"/>
          <w:b/>
          <w:szCs w:val="21"/>
        </w:rPr>
        <w:t>38.0.3</w:t>
      </w:r>
      <w:r>
        <w:rPr>
          <w:rFonts w:hint="eastAsia" w:ascii="宋体" w:hAnsi="宋体"/>
          <w:szCs w:val="21"/>
        </w:rPr>
        <w:t xml:space="preserve">  使用钢锯，工件要夹牢，用力要均匀。工件将锯断时，要用手或支架托住。</w:t>
      </w:r>
    </w:p>
    <w:p>
      <w:pPr>
        <w:ind w:firstLine="420" w:firstLineChars="200"/>
        <w:rPr>
          <w:rFonts w:hint="eastAsia" w:ascii="宋体" w:hAnsi="宋体"/>
          <w:szCs w:val="21"/>
        </w:rPr>
      </w:pPr>
      <w:r>
        <w:rPr>
          <w:rFonts w:hint="eastAsia" w:ascii="宋体" w:hAnsi="宋体"/>
          <w:b/>
          <w:szCs w:val="21"/>
        </w:rPr>
        <w:t>38.0.4</w:t>
      </w:r>
      <w:r>
        <w:rPr>
          <w:rFonts w:hint="eastAsia" w:ascii="宋体" w:hAnsi="宋体"/>
          <w:szCs w:val="21"/>
        </w:rPr>
        <w:t xml:space="preserve">  使用或扳手，扳口尺寸应与螺帽尺寸相符，不应在手柄上加套管。高空作业时，要系好安全带，应使用死扳手，如果或扳手时，应用防坠绳栓牢。</w:t>
      </w:r>
    </w:p>
    <w:p>
      <w:pPr>
        <w:ind w:firstLine="420" w:firstLineChars="200"/>
        <w:rPr>
          <w:rFonts w:hint="eastAsia" w:ascii="宋体" w:hAnsi="宋体"/>
          <w:szCs w:val="21"/>
        </w:rPr>
      </w:pPr>
      <w:r>
        <w:rPr>
          <w:rFonts w:hint="eastAsia" w:ascii="宋体" w:hAnsi="宋体"/>
          <w:b/>
          <w:szCs w:val="21"/>
        </w:rPr>
        <w:t>38.0.5</w:t>
      </w:r>
      <w:r>
        <w:rPr>
          <w:rFonts w:hint="eastAsia" w:ascii="宋体" w:hAnsi="宋体"/>
          <w:szCs w:val="21"/>
        </w:rPr>
        <w:t xml:space="preserve">  使用台虎钳，钳把不得用套管加力或用手锤敲打，所夹工件不得超过钳口最大行程的2/3。</w:t>
      </w:r>
    </w:p>
    <w:p>
      <w:pPr>
        <w:ind w:firstLine="420" w:firstLineChars="200"/>
        <w:rPr>
          <w:rFonts w:hint="eastAsia" w:ascii="宋体" w:hAnsi="宋体"/>
          <w:szCs w:val="21"/>
        </w:rPr>
      </w:pPr>
      <w:r>
        <w:rPr>
          <w:rFonts w:hint="eastAsia" w:ascii="宋体" w:hAnsi="宋体"/>
          <w:b/>
          <w:szCs w:val="21"/>
        </w:rPr>
        <w:t xml:space="preserve">38.0.6 </w:t>
      </w:r>
      <w:r>
        <w:rPr>
          <w:rFonts w:hint="eastAsia" w:ascii="宋体" w:hAnsi="宋体"/>
          <w:szCs w:val="21"/>
        </w:rPr>
        <w:t xml:space="preserve"> 检查设备内部，照明电压不得超过12V。其设备一定要垫实、撑牢。</w:t>
      </w:r>
    </w:p>
    <w:p>
      <w:pPr>
        <w:ind w:firstLine="420" w:firstLineChars="200"/>
        <w:rPr>
          <w:rFonts w:hint="eastAsia" w:ascii="宋体" w:hAnsi="宋体"/>
          <w:szCs w:val="21"/>
        </w:rPr>
      </w:pPr>
      <w:r>
        <w:rPr>
          <w:rFonts w:hint="eastAsia" w:ascii="宋体" w:hAnsi="宋体"/>
          <w:b/>
          <w:szCs w:val="21"/>
        </w:rPr>
        <w:t>38.0.7</w:t>
      </w:r>
      <w:r>
        <w:rPr>
          <w:rFonts w:hint="eastAsia" w:ascii="宋体" w:hAnsi="宋体"/>
          <w:szCs w:val="21"/>
        </w:rPr>
        <w:t xml:space="preserve">  拆卸设备部件，应放置稳固。装配时严禁用手插入连接面或探摸螺孔。取放垫铁手指应放在垫铁的两侧。</w:t>
      </w:r>
    </w:p>
    <w:p>
      <w:pPr>
        <w:ind w:firstLine="420" w:firstLineChars="200"/>
        <w:rPr>
          <w:rFonts w:hint="eastAsia" w:ascii="宋体" w:hAnsi="宋体"/>
          <w:szCs w:val="21"/>
        </w:rPr>
      </w:pPr>
      <w:r>
        <w:rPr>
          <w:rFonts w:hint="eastAsia" w:ascii="宋体" w:hAnsi="宋体"/>
          <w:b/>
          <w:szCs w:val="21"/>
        </w:rPr>
        <w:t xml:space="preserve">38.0.8 </w:t>
      </w:r>
      <w:r>
        <w:rPr>
          <w:rFonts w:hint="eastAsia" w:ascii="宋体" w:hAnsi="宋体"/>
          <w:szCs w:val="21"/>
        </w:rPr>
        <w:t xml:space="preserve"> 在倒链吊起的部件下作业时，应将链子打结保险，并必须用道木或支撑架将部件垫稳。</w:t>
      </w:r>
    </w:p>
    <w:p>
      <w:pPr>
        <w:ind w:firstLine="420" w:firstLineChars="200"/>
        <w:rPr>
          <w:rFonts w:hint="eastAsia" w:ascii="宋体" w:hAnsi="宋体"/>
          <w:szCs w:val="21"/>
        </w:rPr>
      </w:pPr>
      <w:r>
        <w:rPr>
          <w:rFonts w:hint="eastAsia" w:ascii="宋体" w:hAnsi="宋体"/>
          <w:b/>
          <w:szCs w:val="21"/>
        </w:rPr>
        <w:t>38.0.9</w:t>
      </w:r>
      <w:r>
        <w:rPr>
          <w:rFonts w:hint="eastAsia" w:ascii="宋体" w:hAnsi="宋体"/>
          <w:szCs w:val="21"/>
        </w:rPr>
        <w:t xml:space="preserve">  设备清洗、脱脂时，场地通风要良好，并严禁烟火。清洗零件应用煤油。用过的棉纱、布头、油纸等应收集在金属容器内。</w:t>
      </w:r>
    </w:p>
    <w:p>
      <w:pPr>
        <w:ind w:firstLine="420" w:firstLineChars="200"/>
        <w:rPr>
          <w:rFonts w:hint="eastAsia" w:ascii="宋体" w:hAnsi="宋体"/>
          <w:szCs w:val="21"/>
        </w:rPr>
      </w:pPr>
      <w:r>
        <w:rPr>
          <w:rFonts w:hint="eastAsia" w:ascii="宋体" w:hAnsi="宋体"/>
          <w:b/>
          <w:szCs w:val="21"/>
        </w:rPr>
        <w:t>38.0.10</w:t>
      </w:r>
      <w:r>
        <w:rPr>
          <w:rFonts w:hint="eastAsia" w:ascii="宋体" w:hAnsi="宋体"/>
          <w:szCs w:val="21"/>
        </w:rPr>
        <w:t xml:space="preserve">  试车区周围要设围栅并标以明显标志，非试车人员严禁入内。在试车过程中非指定人员严禁乱动开关，阀门等控制件。</w:t>
      </w:r>
    </w:p>
    <w:p>
      <w:pPr>
        <w:ind w:firstLine="420" w:firstLineChars="200"/>
        <w:rPr>
          <w:rFonts w:hint="eastAsia" w:ascii="宋体" w:hAnsi="宋体"/>
          <w:szCs w:val="21"/>
        </w:rPr>
      </w:pPr>
    </w:p>
    <w:p>
      <w:pPr>
        <w:rPr>
          <w:rFonts w:hint="eastAsia"/>
        </w:rPr>
      </w:pPr>
      <w:bookmarkStart w:id="93" w:name="_Toc7326"/>
      <w:r>
        <w:rPr>
          <w:rFonts w:hint="eastAsia"/>
        </w:rPr>
        <w:t>第三十九章  安装电工</w:t>
      </w:r>
      <w:bookmarkEnd w:id="93"/>
    </w:p>
    <w:p>
      <w:pPr>
        <w:ind w:firstLine="420" w:firstLineChars="200"/>
        <w:rPr>
          <w:rFonts w:hint="eastAsia" w:ascii="宋体" w:hAnsi="宋体"/>
          <w:szCs w:val="21"/>
        </w:rPr>
      </w:pPr>
    </w:p>
    <w:p>
      <w:pPr>
        <w:ind w:firstLine="420" w:firstLineChars="200"/>
        <w:rPr>
          <w:rFonts w:hint="eastAsia" w:ascii="宋体" w:hAnsi="宋体"/>
          <w:szCs w:val="21"/>
        </w:rPr>
      </w:pPr>
      <w:r>
        <w:rPr>
          <w:rFonts w:hint="eastAsia" w:ascii="宋体" w:hAnsi="宋体"/>
          <w:b/>
          <w:szCs w:val="21"/>
        </w:rPr>
        <w:t>39.0.1</w:t>
      </w:r>
      <w:r>
        <w:rPr>
          <w:rFonts w:hint="eastAsia" w:ascii="宋体" w:hAnsi="宋体"/>
          <w:szCs w:val="21"/>
        </w:rPr>
        <w:t xml:space="preserve">  电工安全专用工具的绝缘性能、机械强度、材料结构和尺寸应符合规定，妥善保管，严禁他用，并应定期检查，校验。</w:t>
      </w:r>
    </w:p>
    <w:p>
      <w:pPr>
        <w:ind w:firstLine="420" w:firstLineChars="200"/>
        <w:rPr>
          <w:rFonts w:hint="eastAsia" w:ascii="宋体" w:hAnsi="宋体"/>
          <w:szCs w:val="21"/>
        </w:rPr>
      </w:pPr>
      <w:r>
        <w:rPr>
          <w:rFonts w:hint="eastAsia" w:ascii="宋体" w:hAnsi="宋体"/>
          <w:b/>
          <w:szCs w:val="21"/>
        </w:rPr>
        <w:t>39.0.2</w:t>
      </w:r>
      <w:r>
        <w:rPr>
          <w:rFonts w:hint="eastAsia" w:ascii="宋体" w:hAnsi="宋体"/>
          <w:szCs w:val="21"/>
        </w:rPr>
        <w:t xml:space="preserve">  在施工现场必须有两人以上方可作业。</w:t>
      </w:r>
    </w:p>
    <w:p>
      <w:pPr>
        <w:ind w:firstLine="420" w:firstLineChars="200"/>
        <w:rPr>
          <w:rFonts w:hint="eastAsia" w:ascii="宋体" w:hAnsi="宋体"/>
          <w:szCs w:val="21"/>
        </w:rPr>
      </w:pPr>
      <w:r>
        <w:rPr>
          <w:rFonts w:hint="eastAsia" w:ascii="宋体" w:hAnsi="宋体"/>
          <w:b/>
          <w:szCs w:val="21"/>
        </w:rPr>
        <w:t>39.0.3</w:t>
      </w:r>
      <w:r>
        <w:rPr>
          <w:rFonts w:hint="eastAsia" w:ascii="宋体" w:hAnsi="宋体"/>
          <w:szCs w:val="21"/>
        </w:rPr>
        <w:t xml:space="preserve">  使用各类电动工具，应符合《手持式电动工具的管理、使用、检查和维修安全技术规范》（GB3787）及本规程第4.0.9条~4.0.16条和第五十二章的有关规定。</w:t>
      </w:r>
    </w:p>
    <w:p>
      <w:pPr>
        <w:ind w:firstLine="420" w:firstLineChars="200"/>
        <w:rPr>
          <w:rFonts w:hint="eastAsia" w:ascii="宋体" w:hAnsi="宋体"/>
          <w:szCs w:val="21"/>
        </w:rPr>
      </w:pPr>
      <w:r>
        <w:rPr>
          <w:rFonts w:hint="eastAsia" w:ascii="宋体" w:hAnsi="宋体"/>
          <w:b/>
          <w:szCs w:val="21"/>
        </w:rPr>
        <w:t xml:space="preserve">39.0.4 </w:t>
      </w:r>
      <w:r>
        <w:rPr>
          <w:rFonts w:hint="eastAsia" w:ascii="宋体" w:hAnsi="宋体"/>
          <w:szCs w:val="21"/>
        </w:rPr>
        <w:t xml:space="preserve"> 线路上禁止带负荷接电或断电，禁止带电作业。</w:t>
      </w:r>
    </w:p>
    <w:p>
      <w:pPr>
        <w:ind w:firstLine="420" w:firstLineChars="200"/>
        <w:rPr>
          <w:rFonts w:hint="eastAsia" w:ascii="宋体" w:hAnsi="宋体"/>
          <w:szCs w:val="21"/>
        </w:rPr>
      </w:pPr>
      <w:r>
        <w:rPr>
          <w:rFonts w:hint="eastAsia" w:ascii="宋体" w:hAnsi="宋体"/>
          <w:b/>
          <w:szCs w:val="21"/>
        </w:rPr>
        <w:t xml:space="preserve">39.0.5 </w:t>
      </w:r>
      <w:r>
        <w:rPr>
          <w:rFonts w:hint="eastAsia" w:ascii="宋体" w:hAnsi="宋体"/>
          <w:szCs w:val="21"/>
        </w:rPr>
        <w:t xml:space="preserve"> 配置环氧树脂沥青电缆接头时，操作地点应通风良好，并戴好防护用品。</w:t>
      </w:r>
    </w:p>
    <w:p>
      <w:pPr>
        <w:ind w:firstLine="420" w:firstLineChars="200"/>
        <w:rPr>
          <w:rFonts w:hint="eastAsia" w:ascii="宋体" w:hAnsi="宋体"/>
          <w:szCs w:val="21"/>
        </w:rPr>
      </w:pPr>
      <w:r>
        <w:rPr>
          <w:rFonts w:hint="eastAsia" w:ascii="宋体" w:hAnsi="宋体"/>
          <w:b/>
          <w:szCs w:val="21"/>
        </w:rPr>
        <w:t>39.0.6</w:t>
      </w:r>
      <w:r>
        <w:rPr>
          <w:rFonts w:hint="eastAsia" w:ascii="宋体" w:hAnsi="宋体"/>
          <w:szCs w:val="21"/>
        </w:rPr>
        <w:t xml:space="preserve">  熔化焊锡，锡块，使用的工具要干燥，防止爆溅。不得使用锡焊容器盛装热电缆胶。高空浇注时，下方不得有人。</w:t>
      </w:r>
    </w:p>
    <w:p>
      <w:pPr>
        <w:ind w:firstLine="420" w:firstLineChars="200"/>
        <w:rPr>
          <w:rFonts w:hint="eastAsia" w:ascii="宋体" w:hAnsi="宋体"/>
          <w:szCs w:val="21"/>
        </w:rPr>
      </w:pPr>
      <w:r>
        <w:rPr>
          <w:rFonts w:hint="eastAsia" w:ascii="宋体" w:hAnsi="宋体"/>
          <w:b/>
          <w:szCs w:val="21"/>
        </w:rPr>
        <w:t xml:space="preserve">39.0.7 </w:t>
      </w:r>
      <w:r>
        <w:rPr>
          <w:rFonts w:hint="eastAsia" w:ascii="宋体" w:hAnsi="宋体"/>
          <w:szCs w:val="21"/>
        </w:rPr>
        <w:t xml:space="preserve"> 喷灯不得漏气、漏油及堵塞，不得在易燃、易爆场所点火及使用。工作完毕，灭火放气。</w:t>
      </w:r>
    </w:p>
    <w:p>
      <w:pPr>
        <w:ind w:firstLine="420" w:firstLineChars="200"/>
        <w:rPr>
          <w:rFonts w:hint="eastAsia" w:ascii="宋体" w:hAnsi="宋体"/>
          <w:szCs w:val="21"/>
        </w:rPr>
      </w:pPr>
      <w:r>
        <w:rPr>
          <w:rFonts w:hint="eastAsia" w:ascii="宋体" w:hAnsi="宋体"/>
          <w:b/>
          <w:szCs w:val="21"/>
        </w:rPr>
        <w:t xml:space="preserve">39.0.8 </w:t>
      </w:r>
      <w:r>
        <w:rPr>
          <w:rFonts w:hint="eastAsia" w:ascii="宋体" w:hAnsi="宋体"/>
          <w:szCs w:val="21"/>
        </w:rPr>
        <w:t xml:space="preserve"> 有人触电，立即切断电源，进行急救，电气着火，应立即将有关电源切断，使用灭火器或干砂灭火。</w:t>
      </w:r>
    </w:p>
    <w:p>
      <w:pPr>
        <w:ind w:firstLine="420" w:firstLineChars="200"/>
        <w:rPr>
          <w:rFonts w:hint="eastAsia" w:ascii="宋体" w:hAnsi="宋体"/>
          <w:szCs w:val="21"/>
        </w:rPr>
      </w:pPr>
      <w:r>
        <w:rPr>
          <w:rFonts w:hint="eastAsia" w:ascii="宋体" w:hAnsi="宋体"/>
          <w:b/>
          <w:szCs w:val="21"/>
        </w:rPr>
        <w:t>39.0.9</w:t>
      </w:r>
      <w:r>
        <w:rPr>
          <w:rFonts w:hint="eastAsia" w:ascii="宋体" w:hAnsi="宋体"/>
          <w:szCs w:val="21"/>
        </w:rPr>
        <w:t xml:space="preserve">  安装高压油开关，自动空气开关等有返回弹簧的开关设备，应将开关置于断开位置。</w:t>
      </w:r>
    </w:p>
    <w:p>
      <w:pPr>
        <w:ind w:firstLine="420" w:firstLineChars="200"/>
        <w:rPr>
          <w:rFonts w:hint="eastAsia" w:ascii="宋体" w:hAnsi="宋体"/>
          <w:szCs w:val="21"/>
        </w:rPr>
      </w:pPr>
      <w:r>
        <w:rPr>
          <w:rFonts w:hint="eastAsia" w:ascii="宋体" w:hAnsi="宋体"/>
          <w:b/>
          <w:szCs w:val="21"/>
        </w:rPr>
        <w:t>39.0.10</w:t>
      </w:r>
      <w:r>
        <w:rPr>
          <w:rFonts w:hint="eastAsia" w:ascii="宋体" w:hAnsi="宋体"/>
          <w:szCs w:val="21"/>
        </w:rPr>
        <w:t xml:space="preserve">  多台配电箱（盘）安装时，手指不得放在两盘的接合处，也不得触摸连接螺孔。</w:t>
      </w:r>
    </w:p>
    <w:p>
      <w:pPr>
        <w:ind w:firstLine="420" w:firstLineChars="200"/>
        <w:rPr>
          <w:rFonts w:hint="eastAsia" w:ascii="宋体" w:hAnsi="宋体"/>
          <w:szCs w:val="21"/>
        </w:rPr>
      </w:pPr>
      <w:r>
        <w:rPr>
          <w:rFonts w:hint="eastAsia" w:ascii="宋体" w:hAnsi="宋体"/>
          <w:b/>
          <w:szCs w:val="21"/>
        </w:rPr>
        <w:t xml:space="preserve">39.0.11 </w:t>
      </w:r>
      <w:r>
        <w:rPr>
          <w:rFonts w:hint="eastAsia" w:ascii="宋体" w:hAnsi="宋体"/>
          <w:szCs w:val="21"/>
        </w:rPr>
        <w:t xml:space="preserve"> 剔槽打眼时，锤头不得松动，铲子应无卷边、裂纹，并戴好防护眼镜。楼板、砖墙打透眼时，板下、墙后不得有人靠近。</w:t>
      </w:r>
    </w:p>
    <w:p>
      <w:pPr>
        <w:ind w:firstLine="420" w:firstLineChars="200"/>
        <w:rPr>
          <w:rFonts w:hint="eastAsia" w:ascii="宋体" w:hAnsi="宋体"/>
          <w:szCs w:val="21"/>
        </w:rPr>
      </w:pPr>
      <w:r>
        <w:rPr>
          <w:rFonts w:hint="eastAsia" w:ascii="宋体" w:hAnsi="宋体"/>
          <w:b/>
          <w:szCs w:val="21"/>
        </w:rPr>
        <w:t>39.0.12</w:t>
      </w:r>
      <w:r>
        <w:rPr>
          <w:rFonts w:hint="eastAsia" w:ascii="宋体" w:hAnsi="宋体"/>
          <w:szCs w:val="21"/>
        </w:rPr>
        <w:t xml:space="preserve">  人力弯管，应选好场地，防止滑倒和坠落，操作时面部要避开。</w:t>
      </w:r>
    </w:p>
    <w:p>
      <w:pPr>
        <w:ind w:firstLine="420" w:firstLineChars="200"/>
        <w:rPr>
          <w:rFonts w:hint="eastAsia" w:ascii="宋体" w:hAnsi="宋体"/>
          <w:szCs w:val="21"/>
        </w:rPr>
      </w:pPr>
      <w:r>
        <w:rPr>
          <w:rFonts w:hint="eastAsia" w:ascii="宋体" w:hAnsi="宋体"/>
          <w:b/>
          <w:szCs w:val="21"/>
        </w:rPr>
        <w:t xml:space="preserve">39.0.13 </w:t>
      </w:r>
      <w:r>
        <w:rPr>
          <w:rFonts w:hint="eastAsia" w:ascii="宋体" w:hAnsi="宋体"/>
          <w:szCs w:val="21"/>
        </w:rPr>
        <w:t xml:space="preserve"> 管子煨弯砂子必须烘干，装砂架子搭设牢固，并设防护栏杆。用机械敲打时，作业下方不得站人。人工敲打时，交叉作业人员应错开。管子加热时，管口前不得有人。</w:t>
      </w:r>
    </w:p>
    <w:p>
      <w:pPr>
        <w:ind w:firstLine="420" w:firstLineChars="200"/>
        <w:rPr>
          <w:rFonts w:hint="eastAsia" w:ascii="宋体" w:hAnsi="宋体"/>
          <w:szCs w:val="21"/>
        </w:rPr>
      </w:pPr>
      <w:r>
        <w:rPr>
          <w:rFonts w:hint="eastAsia" w:ascii="宋体" w:hAnsi="宋体"/>
          <w:b/>
          <w:szCs w:val="21"/>
        </w:rPr>
        <w:t>39.0.14</w:t>
      </w:r>
      <w:r>
        <w:rPr>
          <w:rFonts w:hint="eastAsia" w:ascii="宋体" w:hAnsi="宋体"/>
          <w:szCs w:val="21"/>
        </w:rPr>
        <w:t xml:space="preserve">  电管穿带线时，不的对管口呼唤、吹气，防止带线弹力勾眼。穿导线时，应互相配合防止挤手。</w:t>
      </w:r>
    </w:p>
    <w:p>
      <w:pPr>
        <w:ind w:firstLine="420" w:firstLineChars="200"/>
        <w:rPr>
          <w:rFonts w:hint="eastAsia" w:ascii="宋体" w:hAnsi="宋体"/>
          <w:szCs w:val="21"/>
        </w:rPr>
      </w:pPr>
      <w:r>
        <w:rPr>
          <w:rFonts w:hint="eastAsia" w:ascii="宋体" w:hAnsi="宋体"/>
          <w:b/>
          <w:szCs w:val="21"/>
        </w:rPr>
        <w:t>39.0.15</w:t>
      </w:r>
      <w:r>
        <w:rPr>
          <w:rFonts w:hint="eastAsia" w:ascii="宋体" w:hAnsi="宋体"/>
          <w:szCs w:val="21"/>
        </w:rPr>
        <w:t xml:space="preserve">  安装照明线路时，作业人员不准直接在板条天棚或隔音板上通行及堆放料具，必须通行时，应在大楞上铺设脚手板。</w:t>
      </w:r>
    </w:p>
    <w:p>
      <w:pPr>
        <w:ind w:firstLine="420" w:firstLineChars="200"/>
        <w:rPr>
          <w:rFonts w:hint="eastAsia" w:ascii="宋体" w:hAnsi="宋体"/>
          <w:szCs w:val="21"/>
        </w:rPr>
      </w:pPr>
      <w:r>
        <w:rPr>
          <w:rFonts w:hint="eastAsia" w:ascii="宋体" w:hAnsi="宋体"/>
          <w:b/>
          <w:szCs w:val="21"/>
        </w:rPr>
        <w:t xml:space="preserve">39.0.16 </w:t>
      </w:r>
      <w:r>
        <w:rPr>
          <w:rFonts w:hint="eastAsia" w:ascii="宋体" w:hAnsi="宋体"/>
          <w:szCs w:val="21"/>
        </w:rPr>
        <w:t xml:space="preserve"> 电杆用下车搬运，应捆绑卡牢。人抬时应动作一致，电杆不得离地过高。</w:t>
      </w:r>
    </w:p>
    <w:p>
      <w:pPr>
        <w:ind w:firstLine="420" w:firstLineChars="200"/>
        <w:rPr>
          <w:rFonts w:hint="eastAsia" w:ascii="宋体" w:hAnsi="宋体"/>
          <w:szCs w:val="21"/>
        </w:rPr>
      </w:pPr>
      <w:r>
        <w:rPr>
          <w:rFonts w:hint="eastAsia" w:ascii="宋体" w:hAnsi="宋体"/>
          <w:b/>
          <w:szCs w:val="21"/>
        </w:rPr>
        <w:t>39.0.17</w:t>
      </w:r>
      <w:r>
        <w:rPr>
          <w:rFonts w:hint="eastAsia" w:ascii="宋体" w:hAnsi="宋体"/>
          <w:szCs w:val="21"/>
        </w:rPr>
        <w:t xml:space="preserve">  人工立杆，所用叉木应坚固完好。操作时，要互相配合，用力均衡。机械立杆，两侧应设溜绳。立杆时坑内不得有人，基坑夯实后，方准拆去叉木或拖拉绳。</w:t>
      </w:r>
    </w:p>
    <w:p>
      <w:pPr>
        <w:ind w:firstLine="420" w:firstLineChars="200"/>
        <w:rPr>
          <w:rFonts w:hint="eastAsia" w:ascii="宋体" w:hAnsi="宋体"/>
          <w:szCs w:val="21"/>
        </w:rPr>
      </w:pPr>
      <w:r>
        <w:rPr>
          <w:rFonts w:hint="eastAsia" w:ascii="宋体" w:hAnsi="宋体"/>
          <w:b/>
          <w:szCs w:val="21"/>
        </w:rPr>
        <w:t>39.0.18</w:t>
      </w:r>
      <w:r>
        <w:rPr>
          <w:rFonts w:hint="eastAsia" w:ascii="宋体" w:hAnsi="宋体"/>
          <w:szCs w:val="21"/>
        </w:rPr>
        <w:t xml:space="preserve">  登杆前，杆根应夯实牢固。旧木杆杆根单侧腐朽深度超过杆根直径1/8以上时，应经加固后，方能登杆。</w:t>
      </w:r>
    </w:p>
    <w:p>
      <w:pPr>
        <w:ind w:firstLine="420" w:firstLineChars="200"/>
        <w:rPr>
          <w:rFonts w:hint="eastAsia" w:ascii="宋体" w:hAnsi="宋体"/>
          <w:szCs w:val="21"/>
        </w:rPr>
      </w:pPr>
      <w:r>
        <w:rPr>
          <w:rFonts w:hint="eastAsia" w:ascii="宋体" w:hAnsi="宋体"/>
          <w:b/>
          <w:szCs w:val="21"/>
        </w:rPr>
        <w:t>39.0.19</w:t>
      </w:r>
      <w:r>
        <w:rPr>
          <w:rFonts w:hint="eastAsia" w:ascii="宋体" w:hAnsi="宋体"/>
          <w:szCs w:val="21"/>
        </w:rPr>
        <w:t xml:space="preserve">  登杆操作脚扣应与杆径相适应。使用脚踏板，钩子应向上。安全带拴于安全可靠处，扣环扣牢，不准拴在瓷瓶或横担上。工具、材料应用绳索传递，禁止上下抛扔。</w:t>
      </w:r>
    </w:p>
    <w:p>
      <w:pPr>
        <w:ind w:firstLine="420" w:firstLineChars="200"/>
        <w:rPr>
          <w:rFonts w:hint="eastAsia" w:ascii="宋体" w:hAnsi="宋体"/>
          <w:szCs w:val="21"/>
        </w:rPr>
      </w:pPr>
      <w:r>
        <w:rPr>
          <w:rFonts w:hint="eastAsia" w:ascii="宋体" w:hAnsi="宋体"/>
          <w:b/>
          <w:szCs w:val="21"/>
        </w:rPr>
        <w:t xml:space="preserve">39.0.20 </w:t>
      </w:r>
      <w:r>
        <w:rPr>
          <w:rFonts w:hint="eastAsia" w:ascii="宋体" w:hAnsi="宋体"/>
          <w:szCs w:val="21"/>
        </w:rPr>
        <w:t xml:space="preserve"> 杆上紧线应侧向操作，并将夹紧螺栓拧紧。紧有角度的导线，应在外侧作业。调整拉线时，杆上不得有人。</w:t>
      </w:r>
    </w:p>
    <w:p>
      <w:pPr>
        <w:ind w:firstLine="420" w:firstLineChars="200"/>
        <w:rPr>
          <w:rFonts w:hint="eastAsia" w:ascii="宋体" w:hAnsi="宋体"/>
          <w:szCs w:val="21"/>
        </w:rPr>
      </w:pPr>
      <w:r>
        <w:rPr>
          <w:rFonts w:hint="eastAsia" w:ascii="宋体" w:hAnsi="宋体"/>
          <w:b/>
          <w:szCs w:val="21"/>
        </w:rPr>
        <w:t>39.0.21</w:t>
      </w:r>
      <w:r>
        <w:rPr>
          <w:rFonts w:hint="eastAsia" w:ascii="宋体" w:hAnsi="宋体"/>
          <w:szCs w:val="21"/>
        </w:rPr>
        <w:t xml:space="preserve">  紧线用的铁丝或钢丝绳，应能承受全部拉力，与导线的连接，必须牢固。紧线时，导线下方不得有人。单方向紧线时，反方向应设置临时拉线。</w:t>
      </w:r>
    </w:p>
    <w:p>
      <w:pPr>
        <w:ind w:firstLine="420" w:firstLineChars="200"/>
        <w:rPr>
          <w:rFonts w:hint="eastAsia" w:ascii="宋体" w:hAnsi="宋体"/>
          <w:szCs w:val="21"/>
        </w:rPr>
      </w:pPr>
      <w:r>
        <w:rPr>
          <w:rFonts w:hint="eastAsia" w:ascii="宋体" w:hAnsi="宋体"/>
          <w:b/>
          <w:szCs w:val="21"/>
        </w:rPr>
        <w:t xml:space="preserve">39.0.22 </w:t>
      </w:r>
      <w:r>
        <w:rPr>
          <w:rFonts w:hint="eastAsia" w:ascii="宋体" w:hAnsi="宋体"/>
          <w:szCs w:val="21"/>
        </w:rPr>
        <w:t xml:space="preserve"> 架线时在线路的每2~3km处，应接地一次，送电前必须拆除，如遇雷雨，应停止工作。</w:t>
      </w:r>
    </w:p>
    <w:p>
      <w:pPr>
        <w:ind w:firstLine="420" w:firstLineChars="200"/>
        <w:rPr>
          <w:rFonts w:hint="eastAsia" w:ascii="宋体" w:hAnsi="宋体"/>
          <w:szCs w:val="21"/>
        </w:rPr>
      </w:pPr>
      <w:r>
        <w:rPr>
          <w:rFonts w:hint="eastAsia" w:ascii="宋体" w:hAnsi="宋体"/>
          <w:b/>
          <w:szCs w:val="21"/>
        </w:rPr>
        <w:t>39.0.23</w:t>
      </w:r>
      <w:r>
        <w:rPr>
          <w:rFonts w:hint="eastAsia" w:ascii="宋体" w:hAnsi="宋体"/>
          <w:szCs w:val="21"/>
        </w:rPr>
        <w:t xml:space="preserve">  电缆盘上的电缆端头，应绑扎牢固。放线架、千斤顶应设置平稳，线盘应缓慢转动，防止脱杆或倾倒。电缆敷设至拐弯处，应站在外侧操作。木盘上钉子应拔掉或打弯。</w:t>
      </w:r>
    </w:p>
    <w:p>
      <w:pPr>
        <w:ind w:firstLine="420" w:firstLineChars="200"/>
        <w:rPr>
          <w:rFonts w:hint="eastAsia" w:ascii="宋体" w:hAnsi="宋体"/>
          <w:szCs w:val="21"/>
        </w:rPr>
      </w:pPr>
      <w:r>
        <w:rPr>
          <w:rFonts w:hint="eastAsia" w:ascii="宋体" w:hAnsi="宋体"/>
          <w:b/>
          <w:szCs w:val="21"/>
        </w:rPr>
        <w:t>39.0.24</w:t>
      </w:r>
      <w:r>
        <w:rPr>
          <w:rFonts w:hint="eastAsia" w:ascii="宋体" w:hAnsi="宋体"/>
          <w:szCs w:val="21"/>
        </w:rPr>
        <w:t xml:space="preserve">  进行耐压试验设备的金属外壳须接地。被试设备或电缆两端，如不在同一地点，另一端应有人看守或加锁。并对仪表、接线等检查无误，人员撤离后，方可升压。</w:t>
      </w:r>
    </w:p>
    <w:p>
      <w:pPr>
        <w:ind w:firstLine="420" w:firstLineChars="200"/>
        <w:rPr>
          <w:rFonts w:hint="eastAsia" w:ascii="宋体" w:hAnsi="宋体"/>
          <w:szCs w:val="21"/>
        </w:rPr>
      </w:pPr>
      <w:r>
        <w:rPr>
          <w:rFonts w:hint="eastAsia" w:ascii="宋体" w:hAnsi="宋体"/>
          <w:b/>
          <w:szCs w:val="21"/>
        </w:rPr>
        <w:t xml:space="preserve">39.0.25 </w:t>
      </w:r>
      <w:r>
        <w:rPr>
          <w:rFonts w:hint="eastAsia" w:ascii="宋体" w:hAnsi="宋体"/>
          <w:szCs w:val="21"/>
        </w:rPr>
        <w:t xml:space="preserve"> 电气设备或材料做非冲击性试验，升压或降压，均应缓慢进行。因故暂停或试压结束，应先切断电源，安全放电，并将升压设备高压侧短路接地。</w:t>
      </w:r>
    </w:p>
    <w:p>
      <w:pPr>
        <w:ind w:firstLine="420" w:firstLineChars="200"/>
        <w:rPr>
          <w:rFonts w:hint="eastAsia" w:ascii="宋体" w:hAnsi="宋体"/>
          <w:szCs w:val="21"/>
        </w:rPr>
      </w:pPr>
      <w:r>
        <w:rPr>
          <w:rFonts w:hint="eastAsia" w:ascii="宋体" w:hAnsi="宋体"/>
          <w:b/>
          <w:szCs w:val="21"/>
        </w:rPr>
        <w:t>39.0.26</w:t>
      </w:r>
      <w:r>
        <w:rPr>
          <w:rFonts w:hint="eastAsia" w:ascii="宋体" w:hAnsi="宋体"/>
          <w:szCs w:val="21"/>
        </w:rPr>
        <w:t xml:space="preserve">  电力传动装置系统及高低压各型开关调试时，应将有关的开关手柄取下或锁上，悬挂警示牌，防止误合闸。</w:t>
      </w:r>
    </w:p>
    <w:p>
      <w:pPr>
        <w:ind w:firstLine="420" w:firstLineChars="200"/>
        <w:rPr>
          <w:rFonts w:hint="eastAsia" w:ascii="宋体" w:hAnsi="宋体"/>
          <w:szCs w:val="21"/>
        </w:rPr>
      </w:pPr>
      <w:r>
        <w:rPr>
          <w:rFonts w:hint="eastAsia" w:ascii="宋体" w:hAnsi="宋体"/>
          <w:b/>
          <w:szCs w:val="21"/>
        </w:rPr>
        <w:t>39.0.27</w:t>
      </w:r>
      <w:r>
        <w:rPr>
          <w:rFonts w:hint="eastAsia" w:ascii="宋体" w:hAnsi="宋体"/>
          <w:szCs w:val="21"/>
        </w:rPr>
        <w:t xml:space="preserve">  用摇表测定绝缘电阻，应防止有人触及正在测定中的线路或设备。测定容器或感性设备、材料后，必须放电。雷电时禁止测定线路绝缘。</w:t>
      </w:r>
    </w:p>
    <w:p>
      <w:pPr>
        <w:ind w:firstLine="420" w:firstLineChars="200"/>
        <w:rPr>
          <w:rFonts w:hint="eastAsia" w:ascii="宋体" w:hAnsi="宋体"/>
          <w:szCs w:val="21"/>
        </w:rPr>
      </w:pPr>
      <w:r>
        <w:rPr>
          <w:rFonts w:hint="eastAsia" w:ascii="宋体" w:hAnsi="宋体"/>
          <w:b/>
          <w:szCs w:val="21"/>
        </w:rPr>
        <w:t>39.0.28</w:t>
      </w:r>
      <w:r>
        <w:rPr>
          <w:rFonts w:hint="eastAsia" w:ascii="宋体" w:hAnsi="宋体"/>
          <w:szCs w:val="21"/>
        </w:rPr>
        <w:t xml:space="preserve">  电流互感器禁止开路，电压互感器禁止短路和一升压方式运行。</w:t>
      </w:r>
    </w:p>
    <w:p>
      <w:pPr>
        <w:ind w:firstLine="420" w:firstLineChars="200"/>
        <w:rPr>
          <w:rFonts w:hint="eastAsia" w:ascii="宋体" w:hAnsi="宋体"/>
          <w:szCs w:val="21"/>
        </w:rPr>
      </w:pPr>
      <w:r>
        <w:rPr>
          <w:rFonts w:hint="eastAsia" w:ascii="宋体" w:hAnsi="宋体"/>
          <w:b/>
          <w:szCs w:val="21"/>
        </w:rPr>
        <w:t xml:space="preserve">39.0.29 </w:t>
      </w:r>
      <w:r>
        <w:rPr>
          <w:rFonts w:hint="eastAsia" w:ascii="宋体" w:hAnsi="宋体"/>
          <w:szCs w:val="21"/>
        </w:rPr>
        <w:t xml:space="preserve"> 电气设备、材料需放电时，应穿戴绝缘防护用品，用绝缘棒安全放电。</w:t>
      </w:r>
    </w:p>
    <w:p>
      <w:pPr>
        <w:ind w:firstLine="420" w:firstLineChars="200"/>
        <w:rPr>
          <w:rFonts w:hint="eastAsia" w:ascii="宋体" w:hAnsi="宋体"/>
          <w:szCs w:val="21"/>
        </w:rPr>
      </w:pPr>
      <w:r>
        <w:rPr>
          <w:rFonts w:hint="eastAsia" w:ascii="宋体" w:hAnsi="宋体"/>
          <w:b/>
          <w:szCs w:val="21"/>
        </w:rPr>
        <w:t>39.0.30</w:t>
      </w:r>
      <w:r>
        <w:rPr>
          <w:rFonts w:hint="eastAsia" w:ascii="宋体" w:hAnsi="宋体"/>
          <w:szCs w:val="21"/>
        </w:rPr>
        <w:t xml:space="preserve">  现场变配电高压设备，不论带电与否，单人值班不准超越遮拦和从事修理工作。</w:t>
      </w:r>
    </w:p>
    <w:p>
      <w:pPr>
        <w:ind w:firstLine="420" w:firstLineChars="200"/>
        <w:rPr>
          <w:rFonts w:hint="eastAsia" w:ascii="宋体" w:hAnsi="宋体"/>
          <w:szCs w:val="21"/>
        </w:rPr>
      </w:pPr>
      <w:r>
        <w:rPr>
          <w:rFonts w:hint="eastAsia" w:ascii="宋体" w:hAnsi="宋体"/>
          <w:b/>
          <w:szCs w:val="21"/>
        </w:rPr>
        <w:t>39.0.31</w:t>
      </w:r>
      <w:r>
        <w:rPr>
          <w:rFonts w:hint="eastAsia" w:ascii="宋体" w:hAnsi="宋体"/>
          <w:szCs w:val="21"/>
        </w:rPr>
        <w:t xml:space="preserve">  在高压带电区域内部分停电工作时，人体与带电部分，应保持表39.0.31所规定的安全距离，作业时并必须有人监护。</w:t>
      </w:r>
    </w:p>
    <w:p>
      <w:pPr>
        <w:ind w:firstLine="420" w:firstLineChars="200"/>
        <w:rPr>
          <w:rFonts w:ascii="宋体" w:hAnsi="宋体"/>
          <w:b/>
          <w:szCs w:val="21"/>
        </w:rPr>
      </w:pPr>
      <w:r>
        <w:rPr>
          <w:rFonts w:hint="eastAsia" w:ascii="宋体" w:hAnsi="宋体"/>
          <w:szCs w:val="21"/>
        </w:rPr>
        <w:t xml:space="preserve">    </w:t>
      </w:r>
      <w:r>
        <w:rPr>
          <w:rFonts w:hint="eastAsia" w:ascii="宋体" w:hAnsi="宋体"/>
          <w:b/>
          <w:szCs w:val="21"/>
        </w:rPr>
        <w:t xml:space="preserve">                    人体与带电体必须保持的安全距离  </w:t>
      </w:r>
      <w:r>
        <w:rPr>
          <w:rFonts w:hint="eastAsia" w:ascii="宋体" w:hAnsi="宋体"/>
          <w:szCs w:val="21"/>
        </w:rPr>
        <w:t xml:space="preserve">         </w:t>
      </w:r>
      <w:r>
        <w:rPr>
          <w:rFonts w:hint="eastAsia" w:ascii="宋体" w:hAnsi="宋体"/>
          <w:b/>
          <w:szCs w:val="21"/>
        </w:rPr>
        <w:t xml:space="preserve">            表39.0.31</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3"/>
        <w:gridCol w:w="2463"/>
        <w:gridCol w:w="2463"/>
        <w:gridCol w:w="24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3" w:type="dxa"/>
            <w:noWrap w:val="0"/>
            <w:vAlign w:val="center"/>
          </w:tcPr>
          <w:p>
            <w:pPr>
              <w:jc w:val="center"/>
              <w:rPr>
                <w:rFonts w:hint="eastAsia" w:ascii="宋体" w:hAnsi="宋体"/>
                <w:szCs w:val="21"/>
              </w:rPr>
            </w:pPr>
            <w:r>
              <w:rPr>
                <w:rFonts w:hint="eastAsia" w:ascii="宋体" w:hAnsi="宋体"/>
                <w:szCs w:val="21"/>
              </w:rPr>
              <w:t>电压（</w:t>
            </w:r>
            <w:r>
              <w:rPr>
                <w:rFonts w:ascii="宋体" w:hAnsi="宋体"/>
                <w:szCs w:val="21"/>
              </w:rPr>
              <w:t>Kv</w:t>
            </w:r>
            <w:r>
              <w:rPr>
                <w:rFonts w:hint="eastAsia" w:ascii="宋体" w:hAnsi="宋体"/>
                <w:szCs w:val="21"/>
              </w:rPr>
              <w:t>）</w:t>
            </w:r>
          </w:p>
        </w:tc>
        <w:tc>
          <w:tcPr>
            <w:tcW w:w="2463" w:type="dxa"/>
            <w:noWrap w:val="0"/>
            <w:vAlign w:val="center"/>
          </w:tcPr>
          <w:p>
            <w:pPr>
              <w:jc w:val="center"/>
              <w:rPr>
                <w:rFonts w:hint="eastAsia" w:ascii="宋体" w:hAnsi="宋体"/>
                <w:szCs w:val="21"/>
              </w:rPr>
            </w:pPr>
            <w:r>
              <w:rPr>
                <w:rFonts w:hint="eastAsia" w:ascii="宋体" w:hAnsi="宋体"/>
                <w:szCs w:val="21"/>
              </w:rPr>
              <w:t>距离（m）</w:t>
            </w:r>
          </w:p>
        </w:tc>
        <w:tc>
          <w:tcPr>
            <w:tcW w:w="2463" w:type="dxa"/>
            <w:noWrap w:val="0"/>
            <w:vAlign w:val="center"/>
          </w:tcPr>
          <w:p>
            <w:pPr>
              <w:jc w:val="center"/>
              <w:rPr>
                <w:rFonts w:hint="eastAsia" w:ascii="宋体" w:hAnsi="宋体"/>
                <w:szCs w:val="21"/>
              </w:rPr>
            </w:pPr>
            <w:r>
              <w:rPr>
                <w:rFonts w:hint="eastAsia" w:ascii="宋体" w:hAnsi="宋体"/>
                <w:szCs w:val="21"/>
              </w:rPr>
              <w:t>电压（</w:t>
            </w:r>
            <w:r>
              <w:rPr>
                <w:rFonts w:ascii="宋体" w:hAnsi="宋体"/>
                <w:szCs w:val="21"/>
              </w:rPr>
              <w:t>Kv</w:t>
            </w:r>
            <w:r>
              <w:rPr>
                <w:rFonts w:hint="eastAsia" w:ascii="宋体" w:hAnsi="宋体"/>
                <w:szCs w:val="21"/>
              </w:rPr>
              <w:t>）</w:t>
            </w:r>
          </w:p>
        </w:tc>
        <w:tc>
          <w:tcPr>
            <w:tcW w:w="2464" w:type="dxa"/>
            <w:noWrap w:val="0"/>
            <w:vAlign w:val="center"/>
          </w:tcPr>
          <w:p>
            <w:pPr>
              <w:jc w:val="center"/>
              <w:rPr>
                <w:rFonts w:hint="eastAsia" w:ascii="宋体" w:hAnsi="宋体"/>
                <w:szCs w:val="21"/>
              </w:rPr>
            </w:pPr>
            <w:r>
              <w:rPr>
                <w:rFonts w:hint="eastAsia" w:ascii="宋体" w:hAnsi="宋体"/>
                <w:szCs w:val="21"/>
              </w:rPr>
              <w:t>距离（m）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3" w:type="dxa"/>
            <w:noWrap w:val="0"/>
            <w:vAlign w:val="center"/>
          </w:tcPr>
          <w:p>
            <w:pPr>
              <w:jc w:val="center"/>
              <w:rPr>
                <w:rFonts w:hint="eastAsia" w:ascii="宋体" w:hAnsi="宋体"/>
                <w:szCs w:val="21"/>
              </w:rPr>
            </w:pPr>
            <w:r>
              <w:rPr>
                <w:rFonts w:hint="eastAsia" w:ascii="宋体" w:hAnsi="宋体"/>
                <w:szCs w:val="21"/>
              </w:rPr>
              <w:t>6以下</w:t>
            </w:r>
          </w:p>
        </w:tc>
        <w:tc>
          <w:tcPr>
            <w:tcW w:w="2463" w:type="dxa"/>
            <w:noWrap w:val="0"/>
            <w:vAlign w:val="center"/>
          </w:tcPr>
          <w:p>
            <w:pPr>
              <w:jc w:val="center"/>
              <w:rPr>
                <w:rFonts w:hint="eastAsia" w:ascii="宋体" w:hAnsi="宋体"/>
                <w:szCs w:val="21"/>
              </w:rPr>
            </w:pPr>
            <w:r>
              <w:rPr>
                <w:rFonts w:hint="eastAsia" w:ascii="宋体" w:hAnsi="宋体"/>
                <w:szCs w:val="21"/>
              </w:rPr>
              <w:t>0.35</w:t>
            </w:r>
          </w:p>
        </w:tc>
        <w:tc>
          <w:tcPr>
            <w:tcW w:w="2463" w:type="dxa"/>
            <w:noWrap w:val="0"/>
            <w:vAlign w:val="center"/>
          </w:tcPr>
          <w:p>
            <w:pPr>
              <w:jc w:val="center"/>
              <w:rPr>
                <w:rFonts w:hint="eastAsia" w:ascii="宋体" w:hAnsi="宋体"/>
                <w:szCs w:val="21"/>
              </w:rPr>
            </w:pPr>
            <w:r>
              <w:rPr>
                <w:rFonts w:hint="eastAsia" w:ascii="宋体" w:hAnsi="宋体"/>
                <w:szCs w:val="21"/>
              </w:rPr>
              <w:t>44</w:t>
            </w:r>
          </w:p>
        </w:tc>
        <w:tc>
          <w:tcPr>
            <w:tcW w:w="2464" w:type="dxa"/>
            <w:noWrap w:val="0"/>
            <w:vAlign w:val="center"/>
          </w:tcPr>
          <w:p>
            <w:pPr>
              <w:jc w:val="center"/>
              <w:rPr>
                <w:rFonts w:hint="eastAsia" w:ascii="宋体" w:hAnsi="宋体"/>
                <w:szCs w:val="21"/>
              </w:rPr>
            </w:pPr>
            <w:r>
              <w:rPr>
                <w:rFonts w:hint="eastAsia" w:ascii="宋体" w:hAnsi="宋体"/>
                <w:szCs w:val="21"/>
              </w:rPr>
              <w:t>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3" w:type="dxa"/>
            <w:noWrap w:val="0"/>
            <w:vAlign w:val="center"/>
          </w:tcPr>
          <w:p>
            <w:pPr>
              <w:jc w:val="center"/>
              <w:rPr>
                <w:rFonts w:hint="eastAsia" w:ascii="宋体" w:hAnsi="宋体"/>
                <w:szCs w:val="21"/>
              </w:rPr>
            </w:pPr>
            <w:r>
              <w:rPr>
                <w:rFonts w:hint="eastAsia" w:ascii="宋体" w:hAnsi="宋体"/>
                <w:szCs w:val="21"/>
              </w:rPr>
              <w:t>10~35</w:t>
            </w:r>
          </w:p>
        </w:tc>
        <w:tc>
          <w:tcPr>
            <w:tcW w:w="2463" w:type="dxa"/>
            <w:noWrap w:val="0"/>
            <w:vAlign w:val="center"/>
          </w:tcPr>
          <w:p>
            <w:pPr>
              <w:jc w:val="center"/>
              <w:rPr>
                <w:rFonts w:hint="eastAsia" w:ascii="宋体" w:hAnsi="宋体"/>
                <w:szCs w:val="21"/>
              </w:rPr>
            </w:pPr>
            <w:r>
              <w:rPr>
                <w:rFonts w:hint="eastAsia" w:ascii="宋体" w:hAnsi="宋体"/>
                <w:szCs w:val="21"/>
              </w:rPr>
              <w:t>0.60</w:t>
            </w:r>
          </w:p>
        </w:tc>
        <w:tc>
          <w:tcPr>
            <w:tcW w:w="2463" w:type="dxa"/>
            <w:noWrap w:val="0"/>
            <w:vAlign w:val="center"/>
          </w:tcPr>
          <w:p>
            <w:pPr>
              <w:jc w:val="center"/>
              <w:rPr>
                <w:rFonts w:hint="eastAsia" w:ascii="宋体" w:hAnsi="宋体"/>
                <w:szCs w:val="21"/>
              </w:rPr>
            </w:pPr>
            <w:r>
              <w:rPr>
                <w:rFonts w:hint="eastAsia" w:ascii="宋体" w:hAnsi="宋体"/>
                <w:szCs w:val="21"/>
              </w:rPr>
              <w:t>60~110</w:t>
            </w:r>
          </w:p>
        </w:tc>
        <w:tc>
          <w:tcPr>
            <w:tcW w:w="2464" w:type="dxa"/>
            <w:noWrap w:val="0"/>
            <w:vAlign w:val="center"/>
          </w:tcPr>
          <w:p>
            <w:pPr>
              <w:jc w:val="center"/>
              <w:rPr>
                <w:rFonts w:hint="eastAsia" w:ascii="宋体" w:hAnsi="宋体"/>
                <w:szCs w:val="21"/>
              </w:rPr>
            </w:pPr>
            <w:r>
              <w:rPr>
                <w:rFonts w:hint="eastAsia" w:ascii="宋体" w:hAnsi="宋体"/>
                <w:szCs w:val="21"/>
              </w:rPr>
              <w:t>1.50</w:t>
            </w:r>
          </w:p>
        </w:tc>
      </w:tr>
    </w:tbl>
    <w:p>
      <w:pPr>
        <w:ind w:firstLine="420" w:firstLineChars="200"/>
        <w:rPr>
          <w:rFonts w:hint="eastAsia" w:ascii="宋体" w:hAnsi="宋体"/>
          <w:szCs w:val="21"/>
        </w:rPr>
      </w:pPr>
      <w:r>
        <w:rPr>
          <w:rFonts w:hint="eastAsia" w:ascii="宋体" w:hAnsi="宋体"/>
          <w:b/>
          <w:szCs w:val="21"/>
        </w:rPr>
        <w:t>39.0.32</w:t>
      </w:r>
      <w:r>
        <w:rPr>
          <w:rFonts w:hint="eastAsia" w:ascii="宋体" w:hAnsi="宋体"/>
          <w:szCs w:val="21"/>
        </w:rPr>
        <w:t xml:space="preserve">  变配电室内、外高压部分及线路，停电工作时：</w:t>
      </w:r>
    </w:p>
    <w:p>
      <w:pPr>
        <w:ind w:firstLine="420" w:firstLineChars="200"/>
        <w:rPr>
          <w:rFonts w:hint="eastAsia" w:ascii="宋体" w:hAnsi="宋体"/>
          <w:szCs w:val="21"/>
        </w:rPr>
      </w:pPr>
      <w:r>
        <w:rPr>
          <w:rFonts w:hint="eastAsia" w:ascii="宋体" w:hAnsi="宋体"/>
          <w:b/>
          <w:szCs w:val="21"/>
        </w:rPr>
        <w:t xml:space="preserve">1 </w:t>
      </w:r>
      <w:r>
        <w:rPr>
          <w:rFonts w:hint="eastAsia" w:ascii="宋体" w:hAnsi="宋体"/>
          <w:szCs w:val="21"/>
        </w:rPr>
        <w:t xml:space="preserve"> 切断有关电源，操作手柄应上锁或挂标志牌。</w:t>
      </w:r>
    </w:p>
    <w:p>
      <w:pPr>
        <w:ind w:firstLine="420" w:firstLineChars="200"/>
        <w:rPr>
          <w:rFonts w:hint="eastAsia" w:ascii="宋体" w:hAnsi="宋体"/>
          <w:szCs w:val="21"/>
        </w:rPr>
      </w:pPr>
      <w:r>
        <w:rPr>
          <w:rFonts w:hint="eastAsia" w:ascii="宋体" w:hAnsi="宋体"/>
          <w:b/>
          <w:szCs w:val="21"/>
        </w:rPr>
        <w:t>2</w:t>
      </w:r>
      <w:r>
        <w:rPr>
          <w:rFonts w:hint="eastAsia" w:ascii="宋体" w:hAnsi="宋体"/>
          <w:szCs w:val="21"/>
        </w:rPr>
        <w:t xml:space="preserve">  验电时应戴绝缘手套，按电压等级使用验电器，在设备两侧各相或线路各相分别验电。</w:t>
      </w:r>
    </w:p>
    <w:p>
      <w:pPr>
        <w:ind w:firstLine="420" w:firstLineChars="200"/>
        <w:rPr>
          <w:rFonts w:hint="eastAsia" w:ascii="宋体" w:hAnsi="宋体"/>
          <w:szCs w:val="21"/>
        </w:rPr>
      </w:pPr>
      <w:r>
        <w:rPr>
          <w:rFonts w:hint="eastAsia" w:ascii="宋体" w:hAnsi="宋体"/>
          <w:b/>
          <w:szCs w:val="21"/>
        </w:rPr>
        <w:t xml:space="preserve">3 </w:t>
      </w:r>
      <w:r>
        <w:rPr>
          <w:rFonts w:hint="eastAsia" w:ascii="宋体" w:hAnsi="宋体"/>
          <w:szCs w:val="21"/>
        </w:rPr>
        <w:t xml:space="preserve"> 验明设备或线路确认无电后，即将检修设备或线路做短路接地。</w:t>
      </w:r>
    </w:p>
    <w:p>
      <w:pPr>
        <w:ind w:firstLine="420" w:firstLineChars="200"/>
        <w:rPr>
          <w:rFonts w:hint="eastAsia" w:ascii="宋体" w:hAnsi="宋体"/>
          <w:szCs w:val="21"/>
        </w:rPr>
      </w:pPr>
      <w:r>
        <w:rPr>
          <w:rFonts w:hint="eastAsia" w:ascii="宋体" w:hAnsi="宋体"/>
          <w:b/>
          <w:szCs w:val="21"/>
        </w:rPr>
        <w:t xml:space="preserve">4 </w:t>
      </w:r>
      <w:r>
        <w:rPr>
          <w:rFonts w:hint="eastAsia" w:ascii="宋体" w:hAnsi="宋体"/>
          <w:szCs w:val="21"/>
        </w:rPr>
        <w:t xml:space="preserve"> 装设接地线，应由两人进行，先接接地端，后接导体端，拆除时顺序相反。拆、接时均应穿戴绝缘防护用品。</w:t>
      </w:r>
    </w:p>
    <w:p>
      <w:pPr>
        <w:ind w:firstLine="420" w:firstLineChars="200"/>
        <w:rPr>
          <w:rFonts w:hint="eastAsia" w:ascii="宋体" w:hAnsi="宋体"/>
          <w:szCs w:val="21"/>
        </w:rPr>
      </w:pPr>
      <w:r>
        <w:rPr>
          <w:rFonts w:hint="eastAsia" w:ascii="宋体" w:hAnsi="宋体"/>
          <w:b/>
          <w:szCs w:val="21"/>
        </w:rPr>
        <w:t xml:space="preserve">5 </w:t>
      </w:r>
      <w:r>
        <w:rPr>
          <w:rFonts w:hint="eastAsia" w:ascii="宋体" w:hAnsi="宋体"/>
          <w:szCs w:val="21"/>
        </w:rPr>
        <w:t xml:space="preserve"> 接地线应使用截面不小于25mm</w:t>
      </w:r>
      <w:r>
        <w:rPr>
          <w:rFonts w:hint="eastAsia" w:ascii="宋体" w:hAnsi="宋体"/>
          <w:szCs w:val="21"/>
          <w:vertAlign w:val="superscript"/>
        </w:rPr>
        <w:t>2</w:t>
      </w:r>
      <w:r>
        <w:rPr>
          <w:rFonts w:hint="eastAsia" w:ascii="宋体" w:hAnsi="宋体"/>
          <w:szCs w:val="21"/>
        </w:rPr>
        <w:t>的多股软裸铜线和专用线夹。严禁用缠绕的方法，进行接地和短路。</w:t>
      </w:r>
    </w:p>
    <w:p>
      <w:pPr>
        <w:ind w:firstLine="420" w:firstLineChars="200"/>
        <w:rPr>
          <w:rFonts w:hint="eastAsia" w:ascii="宋体" w:hAnsi="宋体"/>
          <w:szCs w:val="21"/>
        </w:rPr>
      </w:pPr>
      <w:r>
        <w:rPr>
          <w:rFonts w:hint="eastAsia" w:ascii="宋体" w:hAnsi="宋体"/>
          <w:b/>
          <w:szCs w:val="21"/>
        </w:rPr>
        <w:t xml:space="preserve">6 </w:t>
      </w:r>
      <w:r>
        <w:rPr>
          <w:rFonts w:hint="eastAsia" w:ascii="宋体" w:hAnsi="宋体"/>
          <w:szCs w:val="21"/>
        </w:rPr>
        <w:t xml:space="preserve"> 设备或线路检修完毕，应全面检查无误后方可拆除临时短路接地线。</w:t>
      </w:r>
    </w:p>
    <w:p>
      <w:pPr>
        <w:ind w:firstLine="420" w:firstLineChars="200"/>
        <w:rPr>
          <w:rFonts w:hint="eastAsia" w:ascii="宋体" w:hAnsi="宋体"/>
          <w:szCs w:val="21"/>
        </w:rPr>
      </w:pPr>
      <w:r>
        <w:rPr>
          <w:rFonts w:hint="eastAsia" w:ascii="宋体" w:hAnsi="宋体"/>
          <w:b/>
          <w:szCs w:val="21"/>
        </w:rPr>
        <w:t>39.0.33</w:t>
      </w:r>
      <w:r>
        <w:rPr>
          <w:rFonts w:hint="eastAsia" w:ascii="宋体" w:hAnsi="宋体"/>
          <w:szCs w:val="21"/>
        </w:rPr>
        <w:t xml:space="preserve">  用绝缘棒或传动机构拉、合高压开关，应戴绝缘手套。雨天室外操作时，除穿戴绝缘防护用品以外，绝缘棒应有防雨罩，并有人监护。严禁带负荷拉、合开关。</w:t>
      </w:r>
    </w:p>
    <w:p>
      <w:pPr>
        <w:ind w:firstLine="420" w:firstLineChars="200"/>
        <w:rPr>
          <w:rFonts w:hint="eastAsia" w:ascii="宋体" w:hAnsi="宋体"/>
          <w:szCs w:val="21"/>
        </w:rPr>
      </w:pPr>
      <w:r>
        <w:rPr>
          <w:rFonts w:hint="eastAsia" w:ascii="宋体" w:hAnsi="宋体"/>
          <w:b/>
          <w:szCs w:val="21"/>
        </w:rPr>
        <w:t>39.0.34</w:t>
      </w:r>
      <w:r>
        <w:rPr>
          <w:rFonts w:hint="eastAsia" w:ascii="宋体" w:hAnsi="宋体"/>
          <w:szCs w:val="21"/>
        </w:rPr>
        <w:t xml:space="preserve">  电气设备金属外壳的保护零线或接地应符合本规程第十五章的有关规定。</w:t>
      </w:r>
    </w:p>
    <w:p>
      <w:pPr>
        <w:ind w:firstLine="420" w:firstLineChars="200"/>
        <w:rPr>
          <w:rFonts w:hint="eastAsia" w:ascii="宋体" w:hAnsi="宋体"/>
          <w:szCs w:val="21"/>
        </w:rPr>
      </w:pPr>
      <w:r>
        <w:rPr>
          <w:rFonts w:hint="eastAsia" w:ascii="宋体" w:hAnsi="宋体"/>
          <w:b/>
          <w:szCs w:val="21"/>
        </w:rPr>
        <w:t xml:space="preserve">39.0.35 </w:t>
      </w:r>
      <w:r>
        <w:rPr>
          <w:rFonts w:hint="eastAsia" w:ascii="宋体" w:hAnsi="宋体"/>
          <w:szCs w:val="21"/>
        </w:rPr>
        <w:t xml:space="preserve"> 电气设备所用保险丝（片）的额定电流应与其负荷容量相适应。禁止其他金属丝代替。</w:t>
      </w:r>
    </w:p>
    <w:p>
      <w:pPr>
        <w:ind w:firstLine="420" w:firstLineChars="200"/>
        <w:rPr>
          <w:rFonts w:hint="eastAsia" w:ascii="宋体" w:hAnsi="宋体"/>
          <w:szCs w:val="21"/>
        </w:rPr>
      </w:pPr>
      <w:r>
        <w:rPr>
          <w:rFonts w:hint="eastAsia" w:ascii="宋体" w:hAnsi="宋体"/>
          <w:b/>
          <w:szCs w:val="21"/>
        </w:rPr>
        <w:t xml:space="preserve">39.0.36 </w:t>
      </w:r>
      <w:r>
        <w:rPr>
          <w:rFonts w:hint="eastAsia" w:ascii="宋体" w:hAnsi="宋体"/>
          <w:szCs w:val="21"/>
        </w:rPr>
        <w:t xml:space="preserve"> 照明开关、灯口及插座，应正确接入火线及零线。</w:t>
      </w:r>
    </w:p>
    <w:p>
      <w:pPr>
        <w:rPr>
          <w:rFonts w:hint="eastAsia"/>
        </w:rPr>
      </w:pPr>
      <w:bookmarkStart w:id="94" w:name="_Toc3961"/>
      <w:r>
        <w:rPr>
          <w:rFonts w:hint="eastAsia"/>
        </w:rPr>
        <w:t>第四十章  金属焊割作业工</w:t>
      </w:r>
      <w:bookmarkEnd w:id="94"/>
    </w:p>
    <w:p>
      <w:pPr>
        <w:rPr>
          <w:rFonts w:hint="eastAsia"/>
        </w:rPr>
      </w:pPr>
      <w:bookmarkStart w:id="95" w:name="_Toc21538"/>
      <w:r>
        <w:rPr>
          <w:rFonts w:hint="eastAsia"/>
        </w:rPr>
        <w:t>第一节  电焊工</w:t>
      </w:r>
      <w:bookmarkEnd w:id="95"/>
    </w:p>
    <w:p>
      <w:pPr>
        <w:ind w:firstLine="420" w:firstLineChars="200"/>
        <w:rPr>
          <w:rFonts w:hint="eastAsia" w:ascii="宋体" w:hAnsi="宋体"/>
          <w:szCs w:val="21"/>
        </w:rPr>
      </w:pPr>
      <w:r>
        <w:rPr>
          <w:rFonts w:hint="eastAsia" w:ascii="宋体" w:hAnsi="宋体"/>
          <w:b/>
          <w:szCs w:val="21"/>
        </w:rPr>
        <w:t xml:space="preserve">40.1.1 </w:t>
      </w:r>
      <w:r>
        <w:rPr>
          <w:rFonts w:hint="eastAsia" w:ascii="宋体" w:hAnsi="宋体"/>
          <w:szCs w:val="21"/>
        </w:rPr>
        <w:t xml:space="preserve"> 施工现场电焊（割）作业应履行三级动火申请审批手续，作业前，应根据申请审批要求，清理施焊现场10m内的易燃易爆物品，并采取规定的防护措施。作业人员必须按规定穿戴劳动防护用品。</w:t>
      </w:r>
    </w:p>
    <w:p>
      <w:pPr>
        <w:ind w:firstLine="420" w:firstLineChars="200"/>
        <w:rPr>
          <w:rFonts w:hint="eastAsia" w:ascii="宋体" w:hAnsi="宋体"/>
          <w:szCs w:val="21"/>
        </w:rPr>
      </w:pPr>
      <w:r>
        <w:rPr>
          <w:rFonts w:hint="eastAsia" w:ascii="宋体" w:hAnsi="宋体"/>
          <w:b/>
          <w:szCs w:val="21"/>
        </w:rPr>
        <w:t xml:space="preserve">40.1.2 </w:t>
      </w:r>
      <w:r>
        <w:rPr>
          <w:rFonts w:hint="eastAsia" w:ascii="宋体" w:hAnsi="宋体"/>
          <w:szCs w:val="21"/>
        </w:rPr>
        <w:t xml:space="preserve"> 现场使用的电焊机，应设有防雨、防潮、防晒的机棚。</w:t>
      </w:r>
    </w:p>
    <w:p>
      <w:pPr>
        <w:ind w:firstLine="420" w:firstLineChars="200"/>
        <w:rPr>
          <w:rFonts w:hint="eastAsia" w:ascii="宋体" w:hAnsi="宋体"/>
          <w:szCs w:val="21"/>
        </w:rPr>
      </w:pPr>
      <w:r>
        <w:rPr>
          <w:rFonts w:hint="eastAsia" w:ascii="宋体" w:hAnsi="宋体"/>
          <w:b/>
          <w:szCs w:val="21"/>
        </w:rPr>
        <w:t xml:space="preserve">40.1.3 </w:t>
      </w:r>
      <w:r>
        <w:rPr>
          <w:rFonts w:hint="eastAsia" w:ascii="宋体" w:hAnsi="宋体"/>
          <w:szCs w:val="21"/>
        </w:rPr>
        <w:t xml:space="preserve"> 电焊机电源线路及专用开关箱的设置，应符合电焊机安全使用的要求，并必须安装二次空载降压保护装置和防触电保护装置。电焊机开关箱及电源线路接线和线路故障排除必须由专业电工进行。</w:t>
      </w:r>
    </w:p>
    <w:p>
      <w:pPr>
        <w:ind w:firstLine="420" w:firstLineChars="200"/>
        <w:rPr>
          <w:rFonts w:hint="eastAsia" w:ascii="宋体" w:hAnsi="宋体"/>
          <w:szCs w:val="21"/>
        </w:rPr>
      </w:pPr>
      <w:r>
        <w:rPr>
          <w:rFonts w:hint="eastAsia" w:ascii="宋体" w:hAnsi="宋体"/>
          <w:b/>
          <w:szCs w:val="21"/>
        </w:rPr>
        <w:t xml:space="preserve">40.1.4  </w:t>
      </w:r>
      <w:r>
        <w:rPr>
          <w:rFonts w:hint="eastAsia" w:ascii="宋体" w:hAnsi="宋体"/>
          <w:szCs w:val="21"/>
        </w:rPr>
        <w:t>雨天不得在露天电焊。在潮湿地带作业时，作业人员应站在铺有绝缘物品的地方，并穿绝缘鞋。</w:t>
      </w:r>
    </w:p>
    <w:p>
      <w:pPr>
        <w:ind w:firstLine="420" w:firstLineChars="200"/>
        <w:rPr>
          <w:rFonts w:hint="eastAsia" w:ascii="宋体" w:hAnsi="宋体"/>
          <w:szCs w:val="21"/>
        </w:rPr>
      </w:pPr>
      <w:r>
        <w:rPr>
          <w:rFonts w:hint="eastAsia" w:ascii="宋体" w:hAnsi="宋体"/>
          <w:b/>
          <w:szCs w:val="21"/>
        </w:rPr>
        <w:t>40.1.5</w:t>
      </w:r>
      <w:r>
        <w:rPr>
          <w:rFonts w:hint="eastAsia" w:ascii="宋体" w:hAnsi="宋体"/>
          <w:szCs w:val="21"/>
        </w:rPr>
        <w:t xml:space="preserve">  电焊机导线应有良好的绝缘，不得将电焊机导线放在高温物体附近。电焊机导线与焊接地线不得搭在易燃、易爆和带有热源的物品上，接地线不得接在管道、机床设备和建筑物金属构架上或轨道上。</w:t>
      </w:r>
    </w:p>
    <w:p>
      <w:pPr>
        <w:ind w:firstLine="420" w:firstLineChars="200"/>
        <w:rPr>
          <w:rFonts w:hint="eastAsia" w:ascii="宋体" w:hAnsi="宋体"/>
          <w:szCs w:val="21"/>
        </w:rPr>
      </w:pPr>
      <w:r>
        <w:rPr>
          <w:rFonts w:hint="eastAsia" w:ascii="宋体" w:hAnsi="宋体"/>
          <w:b/>
          <w:szCs w:val="21"/>
        </w:rPr>
        <w:t>40.1.6</w:t>
      </w:r>
      <w:r>
        <w:rPr>
          <w:rFonts w:hint="eastAsia" w:ascii="宋体" w:hAnsi="宋体"/>
          <w:szCs w:val="21"/>
        </w:rPr>
        <w:t xml:space="preserve">  电焊机导线长度不宜大于30m，当需要长导线时，应相应增加导线的截面。当导线通过道路时，必须架高或穿入防护管内埋设在地下；当通过轨道时，必须从轨道下面穿过。当导线绝缘层受损或断股时，应立即更换。</w:t>
      </w:r>
    </w:p>
    <w:p>
      <w:pPr>
        <w:ind w:firstLine="420" w:firstLineChars="200"/>
        <w:rPr>
          <w:rFonts w:hint="eastAsia" w:ascii="宋体" w:hAnsi="宋体"/>
          <w:szCs w:val="21"/>
        </w:rPr>
      </w:pPr>
      <w:r>
        <w:rPr>
          <w:rFonts w:hint="eastAsia" w:ascii="宋体" w:hAnsi="宋体"/>
          <w:b/>
          <w:szCs w:val="21"/>
        </w:rPr>
        <w:t xml:space="preserve">40.1.7 </w:t>
      </w:r>
      <w:r>
        <w:rPr>
          <w:rFonts w:hint="eastAsia" w:ascii="宋体" w:hAnsi="宋体"/>
          <w:szCs w:val="21"/>
        </w:rPr>
        <w:t xml:space="preserve"> 电焊钳应有良好的绝缘和隔热能力。电焊钳握柄必须绝缘良好，握柄与导线连接应牢靠，接触良好，连接处应采用绝缘布包好并不得外露。</w:t>
      </w:r>
    </w:p>
    <w:p>
      <w:pPr>
        <w:ind w:firstLine="420" w:firstLineChars="200"/>
        <w:rPr>
          <w:rFonts w:hint="eastAsia" w:ascii="宋体" w:hAnsi="宋体"/>
          <w:szCs w:val="21"/>
        </w:rPr>
      </w:pPr>
      <w:r>
        <w:rPr>
          <w:rFonts w:hint="eastAsia" w:ascii="宋体" w:hAnsi="宋体"/>
          <w:b/>
          <w:szCs w:val="21"/>
        </w:rPr>
        <w:t>40.1.8</w:t>
      </w:r>
      <w:r>
        <w:rPr>
          <w:rFonts w:hint="eastAsia" w:ascii="宋体" w:hAnsi="宋体"/>
          <w:szCs w:val="21"/>
        </w:rPr>
        <w:t xml:space="preserve">  严禁在运行中的压力管道，装有易燃易爆物品的容器和承受受力构件上进行焊接。</w:t>
      </w:r>
    </w:p>
    <w:p>
      <w:pPr>
        <w:ind w:firstLine="420" w:firstLineChars="200"/>
        <w:rPr>
          <w:rFonts w:hint="eastAsia" w:ascii="宋体" w:hAnsi="宋体"/>
          <w:szCs w:val="21"/>
        </w:rPr>
      </w:pPr>
      <w:r>
        <w:rPr>
          <w:rFonts w:hint="eastAsia" w:ascii="宋体" w:hAnsi="宋体"/>
          <w:b/>
          <w:szCs w:val="21"/>
        </w:rPr>
        <w:t>40.1.9</w:t>
      </w:r>
      <w:r>
        <w:rPr>
          <w:rFonts w:hint="eastAsia" w:ascii="宋体" w:hAnsi="宋体"/>
          <w:szCs w:val="21"/>
        </w:rPr>
        <w:t xml:space="preserve">  在容器内施焊时，必须采取以下措施。</w:t>
      </w:r>
    </w:p>
    <w:p>
      <w:pPr>
        <w:ind w:firstLine="420" w:firstLineChars="200"/>
        <w:rPr>
          <w:rFonts w:hint="eastAsia" w:ascii="宋体" w:hAnsi="宋体"/>
          <w:szCs w:val="21"/>
        </w:rPr>
      </w:pPr>
      <w:r>
        <w:rPr>
          <w:rFonts w:hint="eastAsia" w:ascii="宋体" w:hAnsi="宋体"/>
          <w:b/>
          <w:szCs w:val="21"/>
        </w:rPr>
        <w:t xml:space="preserve">1 </w:t>
      </w:r>
      <w:r>
        <w:rPr>
          <w:rFonts w:hint="eastAsia" w:ascii="宋体" w:hAnsi="宋体"/>
          <w:szCs w:val="21"/>
        </w:rPr>
        <w:t xml:space="preserve"> 容器必须可靠接地，焊工与焊件间应绝缘。</w:t>
      </w:r>
    </w:p>
    <w:p>
      <w:pPr>
        <w:ind w:firstLine="420" w:firstLineChars="200"/>
        <w:rPr>
          <w:rFonts w:hint="eastAsia" w:ascii="宋体" w:hAnsi="宋体"/>
          <w:szCs w:val="21"/>
        </w:rPr>
      </w:pPr>
      <w:r>
        <w:rPr>
          <w:rFonts w:hint="eastAsia" w:ascii="宋体" w:hAnsi="宋体"/>
          <w:b/>
          <w:szCs w:val="21"/>
        </w:rPr>
        <w:t>2</w:t>
      </w:r>
      <w:r>
        <w:rPr>
          <w:rFonts w:hint="eastAsia" w:ascii="宋体" w:hAnsi="宋体"/>
          <w:szCs w:val="21"/>
        </w:rPr>
        <w:t xml:space="preserve">  容器上必须有进、出风口并设置通风设备。严禁向容器内输入氧气。</w:t>
      </w:r>
    </w:p>
    <w:p>
      <w:pPr>
        <w:ind w:firstLine="420" w:firstLineChars="200"/>
        <w:rPr>
          <w:rFonts w:hint="eastAsia" w:ascii="宋体" w:hAnsi="宋体"/>
          <w:szCs w:val="21"/>
        </w:rPr>
      </w:pPr>
      <w:r>
        <w:rPr>
          <w:rFonts w:hint="eastAsia" w:ascii="宋体" w:hAnsi="宋体"/>
          <w:b/>
          <w:szCs w:val="21"/>
        </w:rPr>
        <w:t>3</w:t>
      </w:r>
      <w:r>
        <w:rPr>
          <w:rFonts w:hint="eastAsia" w:ascii="宋体" w:hAnsi="宋体"/>
          <w:szCs w:val="21"/>
        </w:rPr>
        <w:t xml:space="preserve">  容器内的照明电压不得超过12V。</w:t>
      </w:r>
    </w:p>
    <w:p>
      <w:pPr>
        <w:ind w:firstLine="420" w:firstLineChars="200"/>
        <w:rPr>
          <w:rFonts w:hint="eastAsia" w:ascii="宋体" w:hAnsi="宋体"/>
          <w:szCs w:val="21"/>
        </w:rPr>
      </w:pPr>
      <w:r>
        <w:rPr>
          <w:rFonts w:hint="eastAsia" w:ascii="宋体" w:hAnsi="宋体"/>
          <w:b/>
          <w:szCs w:val="21"/>
        </w:rPr>
        <w:t xml:space="preserve">4 </w:t>
      </w:r>
      <w:r>
        <w:rPr>
          <w:rFonts w:hint="eastAsia" w:ascii="宋体" w:hAnsi="宋体"/>
          <w:szCs w:val="21"/>
        </w:rPr>
        <w:t xml:space="preserve"> 焊接时必须有人在场监护。</w:t>
      </w:r>
    </w:p>
    <w:p>
      <w:pPr>
        <w:ind w:firstLine="420" w:firstLineChars="200"/>
        <w:rPr>
          <w:rFonts w:hint="eastAsia" w:ascii="宋体" w:hAnsi="宋体"/>
          <w:szCs w:val="21"/>
        </w:rPr>
      </w:pPr>
      <w:r>
        <w:rPr>
          <w:rFonts w:hint="eastAsia" w:ascii="宋体" w:hAnsi="宋体"/>
          <w:b/>
          <w:szCs w:val="21"/>
        </w:rPr>
        <w:t>5</w:t>
      </w:r>
      <w:r>
        <w:rPr>
          <w:rFonts w:hint="eastAsia" w:ascii="宋体" w:hAnsi="宋体"/>
          <w:szCs w:val="21"/>
        </w:rPr>
        <w:t xml:space="preserve">  严禁在已喷涂过油漆和塑料的容器内焊接。</w:t>
      </w:r>
    </w:p>
    <w:p>
      <w:pPr>
        <w:ind w:firstLine="420" w:firstLineChars="200"/>
        <w:rPr>
          <w:rFonts w:hint="eastAsia" w:ascii="宋体" w:hAnsi="宋体"/>
          <w:szCs w:val="21"/>
        </w:rPr>
      </w:pPr>
      <w:r>
        <w:rPr>
          <w:rFonts w:hint="eastAsia" w:ascii="宋体" w:hAnsi="宋体"/>
          <w:b/>
          <w:szCs w:val="21"/>
        </w:rPr>
        <w:t>40.1.10</w:t>
      </w:r>
      <w:r>
        <w:rPr>
          <w:rFonts w:hint="eastAsia" w:ascii="宋体" w:hAnsi="宋体"/>
          <w:szCs w:val="21"/>
        </w:rPr>
        <w:t xml:space="preserve">  高处焊接或切割时，应有可靠的作业平台，否则必须挂好安全带。焊割场所周围和下方应采取规定的防火措施并应有专人监护。</w:t>
      </w:r>
    </w:p>
    <w:p>
      <w:pPr>
        <w:ind w:firstLine="420" w:firstLineChars="200"/>
        <w:rPr>
          <w:rFonts w:hint="eastAsia" w:ascii="宋体" w:hAnsi="宋体"/>
          <w:szCs w:val="21"/>
        </w:rPr>
      </w:pPr>
      <w:r>
        <w:rPr>
          <w:rFonts w:hint="eastAsia" w:ascii="宋体" w:hAnsi="宋体"/>
          <w:b/>
          <w:szCs w:val="21"/>
        </w:rPr>
        <w:t xml:space="preserve">40.1.11 </w:t>
      </w:r>
      <w:r>
        <w:rPr>
          <w:rFonts w:hint="eastAsia" w:ascii="宋体" w:hAnsi="宋体"/>
          <w:szCs w:val="21"/>
        </w:rPr>
        <w:t xml:space="preserve"> 多台焊机在一起集中施焊时，焊接平台或焊件必须接地，并应有隔光板。焊接铜、铝、锌等有色金属时，必须在通风良好的地方进行，焊接人员应戴防毒面罩或呼吸滤清器。</w:t>
      </w:r>
    </w:p>
    <w:p>
      <w:pPr>
        <w:ind w:firstLine="420" w:firstLineChars="200"/>
        <w:rPr>
          <w:rFonts w:hint="eastAsia" w:ascii="宋体" w:hAnsi="宋体"/>
          <w:szCs w:val="21"/>
        </w:rPr>
      </w:pPr>
      <w:r>
        <w:rPr>
          <w:rFonts w:hint="eastAsia" w:ascii="宋体" w:hAnsi="宋体"/>
          <w:b/>
          <w:szCs w:val="21"/>
        </w:rPr>
        <w:t>40.1.12</w:t>
      </w:r>
      <w:r>
        <w:rPr>
          <w:rFonts w:hint="eastAsia" w:ascii="宋体" w:hAnsi="宋体"/>
          <w:szCs w:val="21"/>
        </w:rPr>
        <w:t xml:space="preserve">  更换场地移动焊把线时，应切断电源。作业人员不得用胳膊夹持电焊钳。禁止手把线爬梯、登高。</w:t>
      </w:r>
    </w:p>
    <w:p>
      <w:pPr>
        <w:ind w:firstLine="420" w:firstLineChars="200"/>
        <w:rPr>
          <w:rFonts w:hint="eastAsia" w:ascii="宋体" w:hAnsi="宋体"/>
          <w:szCs w:val="21"/>
        </w:rPr>
      </w:pPr>
      <w:r>
        <w:rPr>
          <w:rFonts w:hint="eastAsia" w:ascii="宋体" w:hAnsi="宋体"/>
          <w:b/>
          <w:szCs w:val="21"/>
        </w:rPr>
        <w:t>40.1.13</w:t>
      </w:r>
      <w:r>
        <w:rPr>
          <w:rFonts w:hint="eastAsia" w:ascii="宋体" w:hAnsi="宋体"/>
          <w:szCs w:val="21"/>
        </w:rPr>
        <w:t xml:space="preserve">  清除焊渣，应戴防护眼镜或面罩，头部应避开敲击焊渣飞溅方向。</w:t>
      </w:r>
    </w:p>
    <w:p>
      <w:pPr>
        <w:ind w:firstLine="420" w:firstLineChars="200"/>
        <w:rPr>
          <w:rFonts w:hint="eastAsia" w:ascii="宋体" w:hAnsi="宋体"/>
          <w:szCs w:val="21"/>
        </w:rPr>
      </w:pPr>
      <w:r>
        <w:rPr>
          <w:rFonts w:hint="eastAsia" w:ascii="宋体" w:hAnsi="宋体"/>
          <w:b/>
          <w:szCs w:val="21"/>
        </w:rPr>
        <w:t xml:space="preserve">40.1.14 </w:t>
      </w:r>
      <w:r>
        <w:rPr>
          <w:rFonts w:hint="eastAsia" w:ascii="宋体" w:hAnsi="宋体"/>
          <w:szCs w:val="21"/>
        </w:rPr>
        <w:t xml:space="preserve"> 工作结束，应切断焊机电源，锁好开关箱，并检查作业及周围场所，确认无引起火灾危险后，方可离开。</w:t>
      </w:r>
    </w:p>
    <w:p>
      <w:pPr>
        <w:rPr>
          <w:rFonts w:hint="eastAsia"/>
        </w:rPr>
      </w:pPr>
      <w:bookmarkStart w:id="96" w:name="_Toc19113"/>
      <w:r>
        <w:rPr>
          <w:rFonts w:hint="eastAsia"/>
        </w:rPr>
        <w:t>第二节  气焊（割）工</w:t>
      </w:r>
      <w:bookmarkEnd w:id="96"/>
    </w:p>
    <w:p>
      <w:pPr>
        <w:ind w:firstLine="420" w:firstLineChars="200"/>
        <w:rPr>
          <w:rFonts w:hint="eastAsia" w:ascii="宋体" w:hAnsi="宋体"/>
          <w:szCs w:val="21"/>
        </w:rPr>
      </w:pPr>
      <w:r>
        <w:rPr>
          <w:rFonts w:hint="eastAsia" w:ascii="宋体" w:hAnsi="宋体"/>
          <w:b/>
          <w:szCs w:val="21"/>
        </w:rPr>
        <w:t xml:space="preserve">40.2.1 </w:t>
      </w:r>
      <w:r>
        <w:rPr>
          <w:rFonts w:hint="eastAsia" w:ascii="宋体" w:hAnsi="宋体"/>
          <w:szCs w:val="21"/>
        </w:rPr>
        <w:t xml:space="preserve"> 施工现场气焊（割）作业，应遵守本规程第40.1.1条的规定。</w:t>
      </w:r>
    </w:p>
    <w:p>
      <w:pPr>
        <w:ind w:firstLine="420" w:firstLineChars="200"/>
        <w:rPr>
          <w:rFonts w:hint="eastAsia" w:ascii="宋体" w:hAnsi="宋体"/>
          <w:szCs w:val="21"/>
        </w:rPr>
      </w:pPr>
      <w:r>
        <w:rPr>
          <w:rFonts w:hint="eastAsia" w:ascii="宋体" w:hAnsi="宋体"/>
          <w:b/>
          <w:szCs w:val="21"/>
        </w:rPr>
        <w:t>40.2.2</w:t>
      </w:r>
      <w:r>
        <w:rPr>
          <w:rFonts w:hint="eastAsia" w:ascii="宋体" w:hAnsi="宋体"/>
          <w:szCs w:val="21"/>
        </w:rPr>
        <w:t xml:space="preserve">  电石的贮存地点必须干燥，通风良好，室内不得有明火或敷设水管、水箱。电石桶应密封，桶上必须表明“电石桶”和“严禁用水灭火”等字样，如电石有轻微受潮时，应轻轻取出电石，不得倾倒。</w:t>
      </w:r>
    </w:p>
    <w:p>
      <w:pPr>
        <w:ind w:firstLine="420" w:firstLineChars="200"/>
        <w:rPr>
          <w:rFonts w:hint="eastAsia" w:ascii="宋体" w:hAnsi="宋体"/>
          <w:szCs w:val="21"/>
        </w:rPr>
      </w:pPr>
      <w:r>
        <w:rPr>
          <w:rFonts w:hint="eastAsia" w:ascii="宋体" w:hAnsi="宋体"/>
          <w:b/>
          <w:szCs w:val="21"/>
        </w:rPr>
        <w:t xml:space="preserve">40.2.3 </w:t>
      </w:r>
      <w:r>
        <w:rPr>
          <w:rFonts w:hint="eastAsia" w:ascii="宋体" w:hAnsi="宋体"/>
          <w:szCs w:val="21"/>
        </w:rPr>
        <w:t xml:space="preserve"> 电石起火时必须用干砂或二氧化碳灭火器。不得用泡沫、四氯化碳灭火器或水灭火。电石粒末应在露天销毁。</w:t>
      </w:r>
    </w:p>
    <w:p>
      <w:pPr>
        <w:ind w:firstLine="420" w:firstLineChars="200"/>
        <w:rPr>
          <w:rFonts w:hint="eastAsia" w:ascii="宋体" w:hAnsi="宋体"/>
          <w:szCs w:val="21"/>
        </w:rPr>
      </w:pPr>
      <w:r>
        <w:rPr>
          <w:rFonts w:hint="eastAsia" w:ascii="宋体" w:hAnsi="宋体"/>
          <w:b/>
          <w:szCs w:val="21"/>
        </w:rPr>
        <w:t>40.2.4</w:t>
      </w:r>
      <w:r>
        <w:rPr>
          <w:rFonts w:hint="eastAsia" w:ascii="宋体" w:hAnsi="宋体"/>
          <w:szCs w:val="21"/>
        </w:rPr>
        <w:t xml:space="preserve">  气焊严禁使用未安装减压器的氧气瓶进行作业。</w:t>
      </w:r>
    </w:p>
    <w:p>
      <w:pPr>
        <w:ind w:firstLine="420" w:firstLineChars="200"/>
        <w:rPr>
          <w:rFonts w:hint="eastAsia" w:ascii="宋体" w:hAnsi="宋体"/>
          <w:szCs w:val="21"/>
        </w:rPr>
      </w:pPr>
      <w:r>
        <w:rPr>
          <w:rFonts w:hint="eastAsia" w:ascii="宋体" w:hAnsi="宋体"/>
          <w:b/>
          <w:szCs w:val="21"/>
        </w:rPr>
        <w:t>40.2.5</w:t>
      </w:r>
      <w:r>
        <w:rPr>
          <w:rFonts w:hint="eastAsia" w:ascii="宋体" w:hAnsi="宋体"/>
          <w:szCs w:val="21"/>
        </w:rPr>
        <w:t xml:space="preserve">  氧气瓶、氧气表及焊割工具上，严禁沾染油脂。</w:t>
      </w:r>
    </w:p>
    <w:p>
      <w:pPr>
        <w:ind w:firstLine="420" w:firstLineChars="200"/>
        <w:rPr>
          <w:rFonts w:hint="eastAsia" w:ascii="宋体" w:hAnsi="宋体"/>
          <w:szCs w:val="21"/>
        </w:rPr>
      </w:pPr>
      <w:r>
        <w:rPr>
          <w:rFonts w:hint="eastAsia" w:ascii="宋体" w:hAnsi="宋体"/>
          <w:b/>
          <w:szCs w:val="21"/>
        </w:rPr>
        <w:t>40.2.6</w:t>
      </w:r>
      <w:r>
        <w:rPr>
          <w:rFonts w:hint="eastAsia" w:ascii="宋体" w:hAnsi="宋体"/>
          <w:szCs w:val="21"/>
        </w:rPr>
        <w:t xml:space="preserve">  氧气瓶应有防震胶圈，旋紧安全帽，避免碰撞和剧烈振动，并防止曝晒。冻结应用热火加热，不准用火烤。</w:t>
      </w:r>
    </w:p>
    <w:p>
      <w:pPr>
        <w:ind w:firstLine="420" w:firstLineChars="200"/>
        <w:rPr>
          <w:rFonts w:hint="eastAsia" w:ascii="宋体" w:hAnsi="宋体"/>
          <w:szCs w:val="21"/>
        </w:rPr>
      </w:pPr>
      <w:r>
        <w:rPr>
          <w:rFonts w:hint="eastAsia" w:ascii="宋体" w:hAnsi="宋体"/>
          <w:b/>
          <w:szCs w:val="21"/>
        </w:rPr>
        <w:t>40.2.7</w:t>
      </w:r>
      <w:r>
        <w:rPr>
          <w:rFonts w:hint="eastAsia" w:ascii="宋体" w:hAnsi="宋体"/>
          <w:szCs w:val="21"/>
        </w:rPr>
        <w:t xml:space="preserve">  乙炔气瓶不得平放，瓶体温度不得超过41℃，夏季使用应防止瓶体曝晒，冬季解冻应用温水。乙炔瓶内剩余工作压力与环境温度的关系应符合表40.2.7的规定。</w:t>
      </w:r>
    </w:p>
    <w:p>
      <w:pPr>
        <w:ind w:firstLine="2625" w:firstLineChars="1250"/>
        <w:rPr>
          <w:rFonts w:ascii="宋体" w:hAnsi="宋体"/>
          <w:b/>
          <w:szCs w:val="21"/>
        </w:rPr>
      </w:pPr>
      <w:r>
        <w:rPr>
          <w:rFonts w:hint="eastAsia" w:ascii="宋体" w:hAnsi="宋体"/>
          <w:b/>
          <w:szCs w:val="21"/>
        </w:rPr>
        <w:t>乙炔瓶内剩余工作压力与环境温度的关系                      表40.2.7</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1581"/>
        <w:gridCol w:w="1581"/>
        <w:gridCol w:w="1581"/>
        <w:gridCol w:w="1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8" w:type="dxa"/>
            <w:noWrap w:val="0"/>
            <w:vAlign w:val="center"/>
          </w:tcPr>
          <w:p>
            <w:pPr>
              <w:jc w:val="center"/>
              <w:rPr>
                <w:rFonts w:hint="eastAsia" w:ascii="宋体" w:hAnsi="宋体"/>
                <w:szCs w:val="21"/>
              </w:rPr>
            </w:pPr>
            <w:r>
              <w:rPr>
                <w:rFonts w:hint="eastAsia" w:ascii="宋体" w:hAnsi="宋体"/>
                <w:szCs w:val="21"/>
              </w:rPr>
              <w:t>环境温度（℃）</w:t>
            </w:r>
          </w:p>
        </w:tc>
        <w:tc>
          <w:tcPr>
            <w:tcW w:w="1581" w:type="dxa"/>
            <w:noWrap w:val="0"/>
            <w:vAlign w:val="center"/>
          </w:tcPr>
          <w:p>
            <w:pPr>
              <w:jc w:val="center"/>
              <w:rPr>
                <w:rFonts w:hint="eastAsia" w:ascii="宋体" w:hAnsi="宋体"/>
                <w:szCs w:val="21"/>
              </w:rPr>
            </w:pPr>
            <w:r>
              <w:rPr>
                <w:rFonts w:hint="eastAsia" w:ascii="宋体" w:hAnsi="宋体"/>
                <w:szCs w:val="21"/>
              </w:rPr>
              <w:t>0</w:t>
            </w:r>
          </w:p>
        </w:tc>
        <w:tc>
          <w:tcPr>
            <w:tcW w:w="1581" w:type="dxa"/>
            <w:noWrap w:val="0"/>
            <w:vAlign w:val="center"/>
          </w:tcPr>
          <w:p>
            <w:pPr>
              <w:jc w:val="center"/>
              <w:rPr>
                <w:rFonts w:ascii="宋体" w:hAnsi="宋体"/>
                <w:szCs w:val="21"/>
              </w:rPr>
            </w:pPr>
            <w:r>
              <w:rPr>
                <w:rFonts w:hint="eastAsia" w:ascii="宋体" w:hAnsi="宋体"/>
                <w:szCs w:val="21"/>
              </w:rPr>
              <w:t>0~15</w:t>
            </w:r>
          </w:p>
        </w:tc>
        <w:tc>
          <w:tcPr>
            <w:tcW w:w="1581" w:type="dxa"/>
            <w:noWrap w:val="0"/>
            <w:vAlign w:val="center"/>
          </w:tcPr>
          <w:p>
            <w:pPr>
              <w:jc w:val="center"/>
              <w:rPr>
                <w:rFonts w:hint="eastAsia" w:ascii="宋体" w:hAnsi="宋体"/>
                <w:szCs w:val="21"/>
              </w:rPr>
            </w:pPr>
            <w:r>
              <w:rPr>
                <w:rFonts w:hint="eastAsia" w:ascii="宋体" w:hAnsi="宋体"/>
                <w:szCs w:val="21"/>
              </w:rPr>
              <w:t>15~25</w:t>
            </w:r>
          </w:p>
        </w:tc>
        <w:tc>
          <w:tcPr>
            <w:tcW w:w="1582" w:type="dxa"/>
            <w:noWrap w:val="0"/>
            <w:vAlign w:val="center"/>
          </w:tcPr>
          <w:p>
            <w:pPr>
              <w:jc w:val="center"/>
              <w:rPr>
                <w:rFonts w:hint="eastAsia" w:ascii="宋体" w:hAnsi="宋体"/>
                <w:szCs w:val="21"/>
              </w:rPr>
            </w:pPr>
            <w:r>
              <w:rPr>
                <w:rFonts w:hint="eastAsia" w:ascii="宋体" w:hAnsi="宋体"/>
                <w:szCs w:val="21"/>
              </w:rPr>
              <w:t>20~41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8" w:type="dxa"/>
            <w:noWrap w:val="0"/>
            <w:vAlign w:val="center"/>
          </w:tcPr>
          <w:p>
            <w:pPr>
              <w:jc w:val="center"/>
              <w:rPr>
                <w:rFonts w:hint="eastAsia" w:ascii="宋体" w:hAnsi="宋体"/>
                <w:szCs w:val="21"/>
              </w:rPr>
            </w:pPr>
            <w:r>
              <w:rPr>
                <w:rFonts w:hint="eastAsia" w:ascii="宋体" w:hAnsi="宋体"/>
                <w:szCs w:val="21"/>
              </w:rPr>
              <w:t>剩余工作压力（kgf/㎝）</w:t>
            </w:r>
          </w:p>
        </w:tc>
        <w:tc>
          <w:tcPr>
            <w:tcW w:w="1581" w:type="dxa"/>
            <w:noWrap w:val="0"/>
            <w:vAlign w:val="center"/>
          </w:tcPr>
          <w:p>
            <w:pPr>
              <w:jc w:val="center"/>
              <w:rPr>
                <w:rFonts w:hint="eastAsia" w:ascii="宋体" w:hAnsi="宋体"/>
                <w:szCs w:val="21"/>
              </w:rPr>
            </w:pPr>
            <w:r>
              <w:rPr>
                <w:rFonts w:hint="eastAsia" w:ascii="宋体" w:hAnsi="宋体"/>
                <w:szCs w:val="21"/>
              </w:rPr>
              <w:t>0.5</w:t>
            </w:r>
          </w:p>
        </w:tc>
        <w:tc>
          <w:tcPr>
            <w:tcW w:w="1581" w:type="dxa"/>
            <w:noWrap w:val="0"/>
            <w:vAlign w:val="center"/>
          </w:tcPr>
          <w:p>
            <w:pPr>
              <w:jc w:val="center"/>
              <w:rPr>
                <w:rFonts w:hint="eastAsia" w:ascii="宋体" w:hAnsi="宋体"/>
                <w:szCs w:val="21"/>
              </w:rPr>
            </w:pPr>
            <w:r>
              <w:rPr>
                <w:rFonts w:hint="eastAsia" w:ascii="宋体" w:hAnsi="宋体"/>
                <w:szCs w:val="21"/>
              </w:rPr>
              <w:t>1</w:t>
            </w:r>
          </w:p>
        </w:tc>
        <w:tc>
          <w:tcPr>
            <w:tcW w:w="1581" w:type="dxa"/>
            <w:noWrap w:val="0"/>
            <w:vAlign w:val="center"/>
          </w:tcPr>
          <w:p>
            <w:pPr>
              <w:jc w:val="center"/>
              <w:rPr>
                <w:rFonts w:hint="eastAsia" w:ascii="宋体" w:hAnsi="宋体"/>
                <w:szCs w:val="21"/>
              </w:rPr>
            </w:pPr>
            <w:r>
              <w:rPr>
                <w:rFonts w:hint="eastAsia" w:ascii="宋体" w:hAnsi="宋体"/>
                <w:szCs w:val="21"/>
              </w:rPr>
              <w:t>2</w:t>
            </w:r>
          </w:p>
        </w:tc>
        <w:tc>
          <w:tcPr>
            <w:tcW w:w="1582" w:type="dxa"/>
            <w:noWrap w:val="0"/>
            <w:vAlign w:val="center"/>
          </w:tcPr>
          <w:p>
            <w:pPr>
              <w:jc w:val="center"/>
              <w:rPr>
                <w:rFonts w:hint="eastAsia" w:ascii="宋体" w:hAnsi="宋体"/>
                <w:szCs w:val="21"/>
              </w:rPr>
            </w:pPr>
            <w:r>
              <w:rPr>
                <w:rFonts w:hint="eastAsia" w:ascii="宋体" w:hAnsi="宋体"/>
                <w:szCs w:val="21"/>
              </w:rPr>
              <w:t>3</w:t>
            </w:r>
          </w:p>
        </w:tc>
      </w:tr>
    </w:tbl>
    <w:p>
      <w:pPr>
        <w:ind w:firstLine="420" w:firstLineChars="200"/>
        <w:rPr>
          <w:rFonts w:hint="eastAsia" w:ascii="宋体" w:hAnsi="宋体"/>
          <w:szCs w:val="21"/>
        </w:rPr>
      </w:pPr>
      <w:r>
        <w:rPr>
          <w:rFonts w:hint="eastAsia" w:ascii="宋体" w:hAnsi="宋体"/>
          <w:b/>
          <w:szCs w:val="21"/>
        </w:rPr>
        <w:t>40.2.8</w:t>
      </w:r>
      <w:r>
        <w:rPr>
          <w:rFonts w:hint="eastAsia" w:ascii="宋体" w:hAnsi="宋体"/>
          <w:szCs w:val="21"/>
        </w:rPr>
        <w:t xml:space="preserve">  气焊、切割现场10m范围内，不准堆放放氧气瓶、乙炔气瓶（乙炔发生器）、木材等易燃物品。氧气瓶与乙炔发生器的间距不得小于10m，与乙炔气瓶的间距不得小于5m。</w:t>
      </w:r>
    </w:p>
    <w:p>
      <w:pPr>
        <w:ind w:firstLine="420" w:firstLineChars="200"/>
        <w:rPr>
          <w:rFonts w:hint="eastAsia" w:ascii="宋体" w:hAnsi="宋体"/>
          <w:szCs w:val="21"/>
        </w:rPr>
      </w:pPr>
      <w:r>
        <w:rPr>
          <w:rFonts w:hint="eastAsia" w:ascii="宋体" w:hAnsi="宋体"/>
          <w:b/>
          <w:szCs w:val="21"/>
        </w:rPr>
        <w:t xml:space="preserve">40.2.9 </w:t>
      </w:r>
      <w:r>
        <w:rPr>
          <w:rFonts w:hint="eastAsia" w:ascii="宋体" w:hAnsi="宋体"/>
          <w:szCs w:val="21"/>
        </w:rPr>
        <w:t xml:space="preserve"> 高处焊接或切割应遵守本规程第41.1.9条的规定。</w:t>
      </w:r>
    </w:p>
    <w:p>
      <w:pPr>
        <w:ind w:firstLine="420" w:firstLineChars="200"/>
        <w:rPr>
          <w:rFonts w:hint="eastAsia" w:ascii="宋体" w:hAnsi="宋体"/>
          <w:szCs w:val="21"/>
        </w:rPr>
      </w:pPr>
      <w:r>
        <w:rPr>
          <w:rFonts w:hint="eastAsia" w:ascii="宋体" w:hAnsi="宋体"/>
          <w:b/>
          <w:szCs w:val="21"/>
        </w:rPr>
        <w:t>40.2.10</w:t>
      </w:r>
      <w:r>
        <w:rPr>
          <w:rFonts w:hint="eastAsia" w:ascii="宋体" w:hAnsi="宋体"/>
          <w:szCs w:val="21"/>
        </w:rPr>
        <w:t xml:space="preserve">  严禁在运行中的压力管道，装有易燃易爆物品的容器和受力构件上进行焊接和切割。</w:t>
      </w:r>
    </w:p>
    <w:p>
      <w:pPr>
        <w:ind w:firstLine="420" w:firstLineChars="200"/>
        <w:rPr>
          <w:rFonts w:hint="eastAsia" w:ascii="宋体" w:hAnsi="宋体"/>
          <w:szCs w:val="21"/>
        </w:rPr>
      </w:pPr>
      <w:r>
        <w:rPr>
          <w:rFonts w:hint="eastAsia" w:ascii="宋体" w:hAnsi="宋体"/>
          <w:b/>
          <w:szCs w:val="21"/>
        </w:rPr>
        <w:t>40.2.11</w:t>
      </w:r>
      <w:r>
        <w:rPr>
          <w:rFonts w:hint="eastAsia" w:ascii="宋体" w:hAnsi="宋体"/>
          <w:szCs w:val="21"/>
        </w:rPr>
        <w:t xml:space="preserve">  焊接铜、铝等有色金属时，必须在通风良好的地方进行，焊接人员应戴防毒面罩或呼吸滤清器。</w:t>
      </w:r>
    </w:p>
    <w:p>
      <w:pPr>
        <w:ind w:firstLine="420" w:firstLineChars="200"/>
        <w:rPr>
          <w:rFonts w:hint="eastAsia" w:ascii="宋体" w:hAnsi="宋体"/>
          <w:szCs w:val="21"/>
        </w:rPr>
      </w:pPr>
      <w:r>
        <w:rPr>
          <w:rFonts w:hint="eastAsia" w:ascii="宋体" w:hAnsi="宋体"/>
          <w:b/>
          <w:szCs w:val="21"/>
        </w:rPr>
        <w:t>40.2.12</w:t>
      </w:r>
      <w:r>
        <w:rPr>
          <w:rFonts w:hint="eastAsia" w:ascii="宋体" w:hAnsi="宋体"/>
          <w:szCs w:val="21"/>
        </w:rPr>
        <w:t xml:space="preserve">  乙炔发生器必须设有防回火的安全装置，保险链、球式浮筒必须有防爆球。</w:t>
      </w:r>
    </w:p>
    <w:p>
      <w:pPr>
        <w:ind w:firstLine="420" w:firstLineChars="200"/>
        <w:rPr>
          <w:rFonts w:hint="eastAsia" w:ascii="宋体" w:hAnsi="宋体"/>
          <w:szCs w:val="21"/>
        </w:rPr>
      </w:pPr>
      <w:r>
        <w:rPr>
          <w:rFonts w:hint="eastAsia" w:ascii="宋体" w:hAnsi="宋体"/>
          <w:b/>
          <w:szCs w:val="21"/>
        </w:rPr>
        <w:t>40.2.13</w:t>
      </w:r>
      <w:r>
        <w:rPr>
          <w:rFonts w:hint="eastAsia" w:ascii="宋体" w:hAnsi="宋体"/>
          <w:szCs w:val="21"/>
        </w:rPr>
        <w:t xml:space="preserve">  乙炔发生器不得放置在电线的正下方，不得横放，检验是否漏气要用肥皂水；夜间添加电石，严禁使用明火。</w:t>
      </w:r>
    </w:p>
    <w:p>
      <w:pPr>
        <w:ind w:firstLine="420" w:firstLineChars="200"/>
        <w:rPr>
          <w:rFonts w:hint="eastAsia" w:ascii="宋体" w:hAnsi="宋体"/>
          <w:szCs w:val="21"/>
        </w:rPr>
      </w:pPr>
      <w:r>
        <w:rPr>
          <w:rFonts w:hint="eastAsia" w:ascii="宋体" w:hAnsi="宋体"/>
          <w:b/>
          <w:szCs w:val="21"/>
        </w:rPr>
        <w:t>40.2.14</w:t>
      </w:r>
      <w:r>
        <w:rPr>
          <w:rFonts w:hint="eastAsia" w:ascii="宋体" w:hAnsi="宋体"/>
          <w:szCs w:val="21"/>
        </w:rPr>
        <w:t xml:space="preserve">  点火时，焊枪口不准对人；正在燃烧的焊枪严禁放在工件或地面上。带有乙炔或氧气时，严禁放在金属容器内，以防气体逸出，发生燃烧事故。</w:t>
      </w:r>
    </w:p>
    <w:p>
      <w:pPr>
        <w:ind w:firstLine="420" w:firstLineChars="200"/>
        <w:rPr>
          <w:rFonts w:hint="eastAsia" w:ascii="宋体" w:hAnsi="宋体"/>
          <w:szCs w:val="21"/>
        </w:rPr>
      </w:pPr>
      <w:r>
        <w:rPr>
          <w:rFonts w:hint="eastAsia" w:ascii="宋体" w:hAnsi="宋体"/>
          <w:b/>
          <w:szCs w:val="21"/>
        </w:rPr>
        <w:t>40.2.15</w:t>
      </w:r>
      <w:r>
        <w:rPr>
          <w:rFonts w:hint="eastAsia" w:ascii="宋体" w:hAnsi="宋体"/>
          <w:szCs w:val="21"/>
        </w:rPr>
        <w:t xml:space="preserve">  不得手持连接胶管的焊枪爬梯登高。</w:t>
      </w:r>
    </w:p>
    <w:p>
      <w:pPr>
        <w:ind w:firstLine="420" w:firstLineChars="200"/>
        <w:rPr>
          <w:rFonts w:hint="eastAsia" w:ascii="宋体" w:hAnsi="宋体"/>
          <w:szCs w:val="21"/>
        </w:rPr>
      </w:pPr>
      <w:r>
        <w:rPr>
          <w:rFonts w:hint="eastAsia" w:ascii="宋体" w:hAnsi="宋体"/>
          <w:b/>
          <w:szCs w:val="21"/>
        </w:rPr>
        <w:t>40.2.16</w:t>
      </w:r>
      <w:r>
        <w:rPr>
          <w:rFonts w:hint="eastAsia" w:ascii="宋体" w:hAnsi="宋体"/>
          <w:szCs w:val="21"/>
        </w:rPr>
        <w:t xml:space="preserve">  工作完毕，应将氧气瓶和乙炔气瓶的气阀关好，并拧上安全罩。乙炔浮桶提出时，头部应避免浮桶上升方向，拔出后要卧放，禁止扣放在地上，并检查作业及周围场所，确认无引起火灾危险，方准离开。</w:t>
      </w:r>
    </w:p>
    <w:p>
      <w:pPr>
        <w:ind w:firstLine="420" w:firstLineChars="200"/>
        <w:rPr>
          <w:rFonts w:hint="eastAsia" w:ascii="宋体" w:hAnsi="宋体"/>
          <w:szCs w:val="21"/>
        </w:rPr>
      </w:pPr>
    </w:p>
    <w:p>
      <w:pPr>
        <w:rPr>
          <w:rFonts w:hint="eastAsia"/>
        </w:rPr>
      </w:pPr>
      <w:bookmarkStart w:id="97" w:name="_Toc1272"/>
      <w:r>
        <w:rPr>
          <w:rFonts w:hint="eastAsia"/>
        </w:rPr>
        <w:t>第四十一章  管工</w:t>
      </w:r>
      <w:bookmarkEnd w:id="97"/>
    </w:p>
    <w:p>
      <w:pPr>
        <w:ind w:firstLine="420" w:firstLineChars="200"/>
        <w:rPr>
          <w:rFonts w:hint="eastAsia" w:ascii="宋体" w:hAnsi="宋体"/>
          <w:szCs w:val="21"/>
        </w:rPr>
      </w:pPr>
    </w:p>
    <w:p>
      <w:pPr>
        <w:ind w:firstLine="420" w:firstLineChars="200"/>
        <w:rPr>
          <w:rFonts w:hint="eastAsia" w:ascii="宋体" w:hAnsi="宋体"/>
          <w:szCs w:val="21"/>
        </w:rPr>
      </w:pPr>
      <w:r>
        <w:rPr>
          <w:rFonts w:hint="eastAsia" w:ascii="宋体" w:hAnsi="宋体"/>
          <w:b/>
          <w:szCs w:val="21"/>
        </w:rPr>
        <w:t>41.0.1</w:t>
      </w:r>
      <w:r>
        <w:rPr>
          <w:rFonts w:hint="eastAsia" w:ascii="宋体" w:hAnsi="宋体"/>
          <w:szCs w:val="21"/>
        </w:rPr>
        <w:t xml:space="preserve">  使用各类电动工具时，应遵守本规程第4.0.9~条~第4.0.16条及第五十二章的有关规定。</w:t>
      </w:r>
    </w:p>
    <w:p>
      <w:pPr>
        <w:ind w:firstLine="420" w:firstLineChars="200"/>
        <w:rPr>
          <w:rFonts w:hint="eastAsia" w:ascii="宋体" w:hAnsi="宋体"/>
          <w:szCs w:val="21"/>
        </w:rPr>
      </w:pPr>
      <w:r>
        <w:rPr>
          <w:rFonts w:hint="eastAsia" w:ascii="宋体" w:hAnsi="宋体"/>
          <w:b/>
          <w:szCs w:val="21"/>
        </w:rPr>
        <w:t>41.0.2</w:t>
      </w:r>
      <w:r>
        <w:rPr>
          <w:rFonts w:hint="eastAsia" w:ascii="宋体" w:hAnsi="宋体"/>
          <w:szCs w:val="21"/>
        </w:rPr>
        <w:t xml:space="preserve">  用锯床、锯弓等工具切割管子，要垫片卡牢，用力不但过猛，临近切断时，有手或支架托住。砂轮切割机上的砂轮片完好，操作时，用力均匀，站立侧面。</w:t>
      </w:r>
    </w:p>
    <w:p>
      <w:pPr>
        <w:ind w:firstLine="420" w:firstLineChars="200"/>
        <w:rPr>
          <w:rFonts w:hint="eastAsia" w:ascii="宋体" w:hAnsi="宋体"/>
          <w:szCs w:val="21"/>
        </w:rPr>
      </w:pPr>
      <w:r>
        <w:rPr>
          <w:rFonts w:hint="eastAsia" w:ascii="宋体" w:hAnsi="宋体"/>
          <w:b/>
          <w:szCs w:val="21"/>
        </w:rPr>
        <w:t>41.0.3</w:t>
      </w:r>
      <w:r>
        <w:rPr>
          <w:rFonts w:hint="eastAsia" w:ascii="宋体" w:hAnsi="宋体"/>
          <w:szCs w:val="21"/>
        </w:rPr>
        <w:t xml:space="preserve">  手工套丝工件要支平夹牢，工作台要平衡，两人操作，动作要协调，防止柄把伤人。</w:t>
      </w:r>
    </w:p>
    <w:p>
      <w:pPr>
        <w:ind w:firstLine="420" w:firstLineChars="200"/>
        <w:rPr>
          <w:rFonts w:hint="eastAsia" w:ascii="宋体" w:hAnsi="宋体"/>
          <w:szCs w:val="21"/>
        </w:rPr>
      </w:pPr>
      <w:r>
        <w:rPr>
          <w:rFonts w:hint="eastAsia" w:ascii="宋体" w:hAnsi="宋体"/>
          <w:b/>
          <w:szCs w:val="21"/>
        </w:rPr>
        <w:t>41.0.4</w:t>
      </w:r>
      <w:r>
        <w:rPr>
          <w:rFonts w:hint="eastAsia" w:ascii="宋体" w:hAnsi="宋体"/>
          <w:szCs w:val="21"/>
        </w:rPr>
        <w:t xml:space="preserve">  挖掘管沟，应遵守本规程第十四章第二节的有关规定。</w:t>
      </w:r>
    </w:p>
    <w:p>
      <w:pPr>
        <w:ind w:firstLine="420" w:firstLineChars="200"/>
        <w:rPr>
          <w:rFonts w:hint="eastAsia" w:ascii="宋体" w:hAnsi="宋体"/>
          <w:szCs w:val="21"/>
        </w:rPr>
      </w:pPr>
      <w:r>
        <w:rPr>
          <w:rFonts w:hint="eastAsia" w:ascii="宋体" w:hAnsi="宋体"/>
          <w:b/>
          <w:szCs w:val="21"/>
        </w:rPr>
        <w:t>41.0.5</w:t>
      </w:r>
      <w:r>
        <w:rPr>
          <w:rFonts w:hint="eastAsia" w:ascii="宋体" w:hAnsi="宋体"/>
          <w:szCs w:val="21"/>
        </w:rPr>
        <w:t xml:space="preserve">  人工往管沟下管时，所用索具、地桩必须牢固，管沟内不得有人。吊件下方禁止站人，管子就位后，方可松倒链。</w:t>
      </w:r>
    </w:p>
    <w:p>
      <w:pPr>
        <w:ind w:firstLine="420" w:firstLineChars="200"/>
        <w:rPr>
          <w:rFonts w:hint="eastAsia" w:ascii="宋体" w:hAnsi="宋体"/>
          <w:szCs w:val="21"/>
        </w:rPr>
      </w:pPr>
      <w:r>
        <w:rPr>
          <w:rFonts w:hint="eastAsia" w:ascii="宋体" w:hAnsi="宋体"/>
          <w:b/>
          <w:szCs w:val="21"/>
        </w:rPr>
        <w:t xml:space="preserve">41.0.6 </w:t>
      </w:r>
      <w:r>
        <w:rPr>
          <w:rFonts w:hint="eastAsia" w:ascii="宋体" w:hAnsi="宋体"/>
          <w:szCs w:val="21"/>
        </w:rPr>
        <w:t xml:space="preserve"> 灌铅时，管口不准有水，缓慢浇注并戴好防护眼镜和系好鞋带。</w:t>
      </w:r>
    </w:p>
    <w:p>
      <w:pPr>
        <w:ind w:firstLine="420" w:firstLineChars="200"/>
        <w:rPr>
          <w:rFonts w:hint="eastAsia" w:ascii="宋体" w:hAnsi="宋体"/>
          <w:szCs w:val="21"/>
        </w:rPr>
      </w:pPr>
      <w:r>
        <w:rPr>
          <w:rFonts w:hint="eastAsia" w:ascii="宋体" w:hAnsi="宋体"/>
          <w:b/>
          <w:szCs w:val="21"/>
        </w:rPr>
        <w:t xml:space="preserve">41.0.7 </w:t>
      </w:r>
      <w:r>
        <w:rPr>
          <w:rFonts w:hint="eastAsia" w:ascii="宋体" w:hAnsi="宋体"/>
          <w:szCs w:val="21"/>
        </w:rPr>
        <w:t xml:space="preserve"> 钢管铅浴去退火，应将管头烘干，再插入铅锅内，并固定牢靠。严禁熔化潮湿的铅块。</w:t>
      </w:r>
    </w:p>
    <w:p>
      <w:pPr>
        <w:ind w:firstLine="420" w:firstLineChars="200"/>
        <w:rPr>
          <w:rFonts w:hint="eastAsia" w:ascii="宋体" w:hAnsi="宋体"/>
          <w:szCs w:val="21"/>
        </w:rPr>
      </w:pPr>
      <w:r>
        <w:rPr>
          <w:rFonts w:hint="eastAsia" w:ascii="宋体" w:hAnsi="宋体"/>
          <w:b/>
          <w:szCs w:val="21"/>
        </w:rPr>
        <w:t>41.0.8</w:t>
      </w:r>
      <w:r>
        <w:rPr>
          <w:rFonts w:hint="eastAsia" w:ascii="宋体" w:hAnsi="宋体"/>
          <w:szCs w:val="21"/>
        </w:rPr>
        <w:t xml:space="preserve">  用各类工具打墙洞、透眼时，应戴好防护眼镜，板下、墙后不得有人靠近。</w:t>
      </w:r>
    </w:p>
    <w:p>
      <w:pPr>
        <w:ind w:firstLine="420" w:firstLineChars="200"/>
        <w:rPr>
          <w:rFonts w:hint="eastAsia" w:ascii="宋体" w:hAnsi="宋体"/>
          <w:szCs w:val="21"/>
        </w:rPr>
      </w:pPr>
      <w:r>
        <w:rPr>
          <w:rFonts w:hint="eastAsia" w:ascii="宋体" w:hAnsi="宋体"/>
          <w:b/>
          <w:szCs w:val="21"/>
        </w:rPr>
        <w:t>41.0.9</w:t>
      </w:r>
      <w:r>
        <w:rPr>
          <w:rFonts w:hint="eastAsia" w:ascii="宋体" w:hAnsi="宋体"/>
          <w:szCs w:val="21"/>
        </w:rPr>
        <w:t xml:space="preserve">  安装管道时，必须用已完结构或操作平台为立足严禁在安装中的管道上站立和行走。</w:t>
      </w:r>
    </w:p>
    <w:p>
      <w:pPr>
        <w:ind w:firstLine="420" w:firstLineChars="200"/>
        <w:rPr>
          <w:rFonts w:hint="eastAsia" w:ascii="宋体" w:hAnsi="宋体"/>
          <w:szCs w:val="21"/>
        </w:rPr>
      </w:pPr>
      <w:r>
        <w:rPr>
          <w:rFonts w:hint="eastAsia" w:ascii="宋体" w:hAnsi="宋体"/>
          <w:b/>
          <w:szCs w:val="21"/>
        </w:rPr>
        <w:t>41.0.10</w:t>
      </w:r>
      <w:r>
        <w:rPr>
          <w:rFonts w:hint="eastAsia" w:ascii="宋体" w:hAnsi="宋体"/>
          <w:szCs w:val="21"/>
        </w:rPr>
        <w:t xml:space="preserve">  新旧管线相连时，要清除旧管线内的杂物后，方可施工。</w:t>
      </w:r>
    </w:p>
    <w:p>
      <w:pPr>
        <w:ind w:firstLine="420" w:firstLineChars="200"/>
        <w:rPr>
          <w:rFonts w:hint="eastAsia" w:ascii="宋体" w:hAnsi="宋体"/>
          <w:szCs w:val="21"/>
        </w:rPr>
      </w:pPr>
      <w:r>
        <w:rPr>
          <w:rFonts w:hint="eastAsia" w:ascii="宋体" w:hAnsi="宋体"/>
          <w:b/>
          <w:szCs w:val="21"/>
        </w:rPr>
        <w:t xml:space="preserve">41.0.11 </w:t>
      </w:r>
      <w:r>
        <w:rPr>
          <w:rFonts w:hint="eastAsia" w:ascii="宋体" w:hAnsi="宋体"/>
          <w:szCs w:val="21"/>
        </w:rPr>
        <w:t xml:space="preserve"> 在管道吹扫、冲洗时，应固定，与气源之间须装置联络信号，吹扫口，试压排放口严禁对准电线、基坑和有人操作的场地。</w:t>
      </w:r>
    </w:p>
    <w:p>
      <w:pPr>
        <w:ind w:firstLine="420" w:firstLineChars="200"/>
        <w:rPr>
          <w:rFonts w:hint="eastAsia" w:ascii="宋体" w:hAnsi="宋体"/>
          <w:szCs w:val="21"/>
        </w:rPr>
      </w:pPr>
      <w:r>
        <w:rPr>
          <w:rFonts w:hint="eastAsia" w:ascii="宋体" w:hAnsi="宋体"/>
          <w:b/>
          <w:szCs w:val="21"/>
        </w:rPr>
        <w:t xml:space="preserve">41.0.12 </w:t>
      </w:r>
      <w:r>
        <w:rPr>
          <w:rFonts w:hint="eastAsia" w:ascii="宋体" w:hAnsi="宋体"/>
          <w:szCs w:val="21"/>
        </w:rPr>
        <w:t xml:space="preserve"> 管道吹扫、冲洗缓慢开启阀们，以免管内物料冲击，产生水锤，气锤。</w:t>
      </w:r>
    </w:p>
    <w:p>
      <w:pPr>
        <w:ind w:firstLine="420" w:firstLineChars="200"/>
        <w:rPr>
          <w:rFonts w:hint="eastAsia" w:ascii="宋体" w:hAnsi="宋体"/>
          <w:szCs w:val="21"/>
        </w:rPr>
      </w:pPr>
      <w:r>
        <w:rPr>
          <w:rFonts w:hint="eastAsia" w:ascii="宋体" w:hAnsi="宋体"/>
          <w:b/>
          <w:szCs w:val="21"/>
        </w:rPr>
        <w:t>41.0.13</w:t>
      </w:r>
      <w:r>
        <w:rPr>
          <w:rFonts w:hint="eastAsia" w:ascii="宋体" w:hAnsi="宋体"/>
          <w:szCs w:val="21"/>
        </w:rPr>
        <w:t xml:space="preserve">  管道试压，应使用经检验合格的压力表。分级缓慢试压，停泵稳压后方可进行检查。非操作人员不得在盲板、法兰、焊口、丝口处停留。</w:t>
      </w:r>
    </w:p>
    <w:p>
      <w:pPr>
        <w:ind w:firstLine="420" w:firstLineChars="200"/>
        <w:rPr>
          <w:rFonts w:hint="eastAsia" w:ascii="宋体" w:hAnsi="宋体"/>
          <w:szCs w:val="21"/>
        </w:rPr>
      </w:pPr>
      <w:r>
        <w:rPr>
          <w:rFonts w:hint="eastAsia" w:ascii="宋体" w:hAnsi="宋体"/>
          <w:b/>
          <w:szCs w:val="21"/>
        </w:rPr>
        <w:t xml:space="preserve">41.0.14 </w:t>
      </w:r>
      <w:r>
        <w:rPr>
          <w:rFonts w:hint="eastAsia" w:ascii="宋体" w:hAnsi="宋体"/>
          <w:szCs w:val="21"/>
        </w:rPr>
        <w:t xml:space="preserve"> 高压、超压管道试压，应单独编制安全技术操作规程，经企业总工程师审核批准后方可试压。</w:t>
      </w:r>
    </w:p>
    <w:p>
      <w:pPr>
        <w:ind w:firstLine="420" w:firstLineChars="200"/>
        <w:rPr>
          <w:rFonts w:hint="eastAsia" w:ascii="宋体" w:hAnsi="宋体"/>
          <w:szCs w:val="21"/>
        </w:rPr>
      </w:pPr>
      <w:r>
        <w:rPr>
          <w:rFonts w:hint="eastAsia" w:ascii="宋体" w:hAnsi="宋体"/>
          <w:b/>
          <w:szCs w:val="21"/>
        </w:rPr>
        <w:t xml:space="preserve">41.0.15 </w:t>
      </w:r>
      <w:r>
        <w:rPr>
          <w:rFonts w:hint="eastAsia" w:ascii="宋体" w:hAnsi="宋体"/>
          <w:szCs w:val="21"/>
        </w:rPr>
        <w:t xml:space="preserve"> 不准对正在使用中的各类管道上进行检修敲打，在检修各类管道时，必须清除干净管内杂物，竟检查合格后方准修理。</w:t>
      </w:r>
    </w:p>
    <w:p>
      <w:pPr>
        <w:ind w:firstLine="420" w:firstLineChars="200"/>
        <w:rPr>
          <w:rFonts w:hint="eastAsia" w:ascii="宋体" w:hAnsi="宋体"/>
          <w:szCs w:val="21"/>
        </w:rPr>
      </w:pPr>
      <w:r>
        <w:rPr>
          <w:rFonts w:hint="eastAsia" w:ascii="宋体" w:hAnsi="宋体"/>
          <w:b/>
          <w:szCs w:val="21"/>
        </w:rPr>
        <w:t xml:space="preserve">41.0.16 </w:t>
      </w:r>
      <w:r>
        <w:rPr>
          <w:rFonts w:hint="eastAsia" w:ascii="宋体" w:hAnsi="宋体"/>
          <w:szCs w:val="21"/>
        </w:rPr>
        <w:t xml:space="preserve"> 在锅炉汽包内胀管，花板孔、管孔须盖好，照明电压不得超过12V。夏天胀管内应有通风设备。</w:t>
      </w:r>
    </w:p>
    <w:p>
      <w:pPr>
        <w:ind w:firstLine="420" w:firstLineChars="200"/>
        <w:rPr>
          <w:rFonts w:hint="eastAsia" w:ascii="宋体" w:hAnsi="宋体"/>
          <w:szCs w:val="21"/>
        </w:rPr>
      </w:pPr>
    </w:p>
    <w:p>
      <w:pPr>
        <w:ind w:firstLine="420" w:firstLineChars="200"/>
        <w:rPr>
          <w:rFonts w:hint="eastAsia" w:ascii="宋体" w:hAnsi="宋体"/>
          <w:szCs w:val="21"/>
        </w:rPr>
      </w:pPr>
    </w:p>
    <w:p>
      <w:pPr>
        <w:rPr>
          <w:rFonts w:hint="eastAsia"/>
        </w:rPr>
      </w:pPr>
      <w:bookmarkStart w:id="98" w:name="_Toc31249"/>
      <w:r>
        <w:rPr>
          <w:rFonts w:hint="eastAsia"/>
        </w:rPr>
        <w:t>第四十二章  铆工</w:t>
      </w:r>
      <w:bookmarkEnd w:id="98"/>
    </w:p>
    <w:p>
      <w:pPr>
        <w:ind w:firstLine="420" w:firstLineChars="200"/>
        <w:rPr>
          <w:rFonts w:hint="eastAsia" w:ascii="宋体" w:hAnsi="宋体"/>
          <w:szCs w:val="21"/>
        </w:rPr>
      </w:pPr>
    </w:p>
    <w:p>
      <w:pPr>
        <w:ind w:firstLine="420" w:firstLineChars="200"/>
        <w:rPr>
          <w:rFonts w:hint="eastAsia" w:ascii="宋体" w:hAnsi="宋体"/>
          <w:szCs w:val="21"/>
        </w:rPr>
      </w:pPr>
      <w:r>
        <w:rPr>
          <w:rFonts w:hint="eastAsia" w:ascii="宋体" w:hAnsi="宋体"/>
          <w:b/>
          <w:szCs w:val="21"/>
        </w:rPr>
        <w:t>42.0.1</w:t>
      </w:r>
      <w:r>
        <w:rPr>
          <w:rFonts w:hint="eastAsia" w:ascii="宋体" w:hAnsi="宋体"/>
          <w:szCs w:val="21"/>
        </w:rPr>
        <w:t xml:space="preserve">  大锤的木把应材质坚实，安装牢固。锤头平整，无缺菱、裂纹、卷边等缺陷。</w:t>
      </w:r>
    </w:p>
    <w:p>
      <w:pPr>
        <w:ind w:firstLine="420" w:firstLineChars="200"/>
        <w:rPr>
          <w:rFonts w:hint="eastAsia" w:ascii="宋体" w:hAnsi="宋体"/>
          <w:szCs w:val="21"/>
        </w:rPr>
      </w:pPr>
      <w:r>
        <w:rPr>
          <w:rFonts w:hint="eastAsia" w:ascii="宋体" w:hAnsi="宋体"/>
          <w:b/>
          <w:szCs w:val="21"/>
        </w:rPr>
        <w:t>42.0.2</w:t>
      </w:r>
      <w:r>
        <w:rPr>
          <w:rFonts w:hint="eastAsia" w:ascii="宋体" w:hAnsi="宋体"/>
          <w:szCs w:val="21"/>
        </w:rPr>
        <w:t xml:space="preserve">  打锤严禁戴手套，两人以上同时打锤不得对站，掌平锤头部要避开，防止锤头伤人。</w:t>
      </w:r>
    </w:p>
    <w:p>
      <w:pPr>
        <w:ind w:firstLine="420" w:firstLineChars="200"/>
        <w:rPr>
          <w:rFonts w:hint="eastAsia" w:ascii="宋体" w:hAnsi="宋体"/>
          <w:szCs w:val="21"/>
        </w:rPr>
      </w:pPr>
      <w:r>
        <w:rPr>
          <w:rFonts w:hint="eastAsia" w:ascii="宋体" w:hAnsi="宋体"/>
          <w:b/>
          <w:szCs w:val="21"/>
        </w:rPr>
        <w:t xml:space="preserve">42.0.3 </w:t>
      </w:r>
      <w:r>
        <w:rPr>
          <w:rFonts w:hint="eastAsia" w:ascii="宋体" w:hAnsi="宋体"/>
          <w:szCs w:val="21"/>
        </w:rPr>
        <w:t xml:space="preserve"> 操作平台必须接地良好，起接地电阻值不得大于10Ω。</w:t>
      </w:r>
    </w:p>
    <w:p>
      <w:pPr>
        <w:ind w:firstLine="420" w:firstLineChars="200"/>
        <w:rPr>
          <w:rFonts w:hint="eastAsia" w:ascii="宋体" w:hAnsi="宋体"/>
          <w:szCs w:val="21"/>
        </w:rPr>
      </w:pPr>
      <w:r>
        <w:rPr>
          <w:rFonts w:hint="eastAsia" w:ascii="宋体" w:hAnsi="宋体"/>
          <w:b/>
          <w:szCs w:val="21"/>
        </w:rPr>
        <w:t>42.0.4</w:t>
      </w:r>
      <w:r>
        <w:rPr>
          <w:rFonts w:hint="eastAsia" w:ascii="宋体" w:hAnsi="宋体"/>
          <w:szCs w:val="21"/>
        </w:rPr>
        <w:t xml:space="preserve">  卷板展开时，拉件索具必须牢固。展开方向两侧刃板上不准站人，松索或切板时严防钢板回弹。卷大型直径筒体，应有吊具配合。</w:t>
      </w:r>
    </w:p>
    <w:p>
      <w:pPr>
        <w:ind w:firstLine="420" w:firstLineChars="200"/>
        <w:rPr>
          <w:rFonts w:hint="eastAsia" w:ascii="宋体" w:hAnsi="宋体"/>
          <w:szCs w:val="21"/>
        </w:rPr>
      </w:pPr>
      <w:r>
        <w:rPr>
          <w:rFonts w:hint="eastAsia" w:ascii="宋体" w:hAnsi="宋体"/>
          <w:b/>
          <w:szCs w:val="21"/>
        </w:rPr>
        <w:t>42.0.5</w:t>
      </w:r>
      <w:r>
        <w:rPr>
          <w:rFonts w:hint="eastAsia" w:ascii="宋体" w:hAnsi="宋体"/>
          <w:szCs w:val="21"/>
        </w:rPr>
        <w:t xml:space="preserve">  组装大型构件，连接螺栓必须紧固，点焊部分必须焊牢。圆筒形工件，应固定垫好。</w:t>
      </w:r>
    </w:p>
    <w:p>
      <w:pPr>
        <w:ind w:firstLine="420" w:firstLineChars="200"/>
        <w:rPr>
          <w:rFonts w:hint="eastAsia" w:ascii="宋体" w:hAnsi="宋体"/>
          <w:szCs w:val="21"/>
        </w:rPr>
      </w:pPr>
      <w:r>
        <w:rPr>
          <w:rFonts w:hint="eastAsia" w:ascii="宋体" w:hAnsi="宋体"/>
          <w:b/>
          <w:szCs w:val="21"/>
        </w:rPr>
        <w:t>42.0.6</w:t>
      </w:r>
      <w:r>
        <w:rPr>
          <w:rFonts w:hint="eastAsia" w:ascii="宋体" w:hAnsi="宋体"/>
          <w:szCs w:val="21"/>
        </w:rPr>
        <w:t xml:space="preserve">  使用剪板机剪切割板，应放置平稳，上剪未复位不可送料，手不得伸入压力下方。不准剪切超过厚度和压不到的窄钢板。</w:t>
      </w:r>
    </w:p>
    <w:p>
      <w:pPr>
        <w:ind w:firstLine="420" w:firstLineChars="200"/>
        <w:rPr>
          <w:rFonts w:hint="eastAsia" w:ascii="宋体" w:hAnsi="宋体"/>
          <w:szCs w:val="21"/>
        </w:rPr>
      </w:pPr>
      <w:r>
        <w:rPr>
          <w:rFonts w:hint="eastAsia" w:ascii="宋体" w:hAnsi="宋体"/>
          <w:b/>
          <w:szCs w:val="21"/>
        </w:rPr>
        <w:t>42.0.7</w:t>
      </w:r>
      <w:r>
        <w:rPr>
          <w:rFonts w:hint="eastAsia" w:ascii="宋体" w:hAnsi="宋体"/>
          <w:szCs w:val="21"/>
        </w:rPr>
        <w:t xml:space="preserve">  使用刨边机时必须卡牢，小车行走轨道不得有障碍物。清除刨屑要停车。</w:t>
      </w:r>
    </w:p>
    <w:p>
      <w:pPr>
        <w:ind w:firstLine="420" w:firstLineChars="200"/>
        <w:rPr>
          <w:rFonts w:hint="eastAsia" w:ascii="宋体" w:hAnsi="宋体"/>
          <w:szCs w:val="21"/>
        </w:rPr>
      </w:pPr>
      <w:r>
        <w:rPr>
          <w:rFonts w:hint="eastAsia" w:ascii="宋体" w:hAnsi="宋体"/>
          <w:b/>
          <w:szCs w:val="21"/>
        </w:rPr>
        <w:t xml:space="preserve">42.0.8 </w:t>
      </w:r>
      <w:r>
        <w:rPr>
          <w:rFonts w:hint="eastAsia" w:ascii="宋体" w:hAnsi="宋体"/>
          <w:szCs w:val="21"/>
        </w:rPr>
        <w:t xml:space="preserve"> 气顶法施工，每节壁板顶升前，应校验限位螺杆和倒链。顶开时，倒链或花篮螺栓松紧要一致，防止移动倾倒。罐体升至预定高度，应沿罐壁均匀点焊牢固。遇有停车事故，应立即关闭进风门调节档板，使气罐缓慢下降。</w:t>
      </w:r>
    </w:p>
    <w:p>
      <w:pPr>
        <w:ind w:firstLine="420" w:firstLineChars="200"/>
        <w:rPr>
          <w:rFonts w:hint="eastAsia" w:ascii="宋体" w:hAnsi="宋体"/>
          <w:szCs w:val="21"/>
        </w:rPr>
      </w:pPr>
      <w:r>
        <w:rPr>
          <w:rFonts w:hint="eastAsia" w:ascii="宋体" w:hAnsi="宋体"/>
          <w:b/>
          <w:szCs w:val="21"/>
        </w:rPr>
        <w:t>42.0.9</w:t>
      </w:r>
      <w:r>
        <w:rPr>
          <w:rFonts w:hint="eastAsia" w:ascii="宋体" w:hAnsi="宋体"/>
          <w:szCs w:val="21"/>
        </w:rPr>
        <w:t xml:space="preserve">  容器进行水压试压，要采用校验合格的压力表和合格证的安全阀，按试压方案和有关规程规定缓慢试压，严禁超压，严禁敲打容器。接头、阀们仪表等有异常现象，要及时停压处理。</w:t>
      </w:r>
    </w:p>
    <w:p>
      <w:pPr>
        <w:ind w:firstLine="420" w:firstLineChars="200"/>
        <w:rPr>
          <w:rFonts w:hint="eastAsia" w:ascii="宋体" w:hAnsi="宋体"/>
          <w:szCs w:val="21"/>
        </w:rPr>
      </w:pPr>
    </w:p>
    <w:p>
      <w:pPr>
        <w:rPr>
          <w:rFonts w:hint="eastAsia"/>
        </w:rPr>
      </w:pPr>
      <w:bookmarkStart w:id="99" w:name="_Toc30121"/>
      <w:r>
        <w:rPr>
          <w:rFonts w:hint="eastAsia"/>
        </w:rPr>
        <w:t>第四十三章  通风工</w:t>
      </w:r>
      <w:bookmarkEnd w:id="99"/>
    </w:p>
    <w:p>
      <w:pPr>
        <w:ind w:firstLine="420" w:firstLineChars="200"/>
        <w:rPr>
          <w:rFonts w:hint="eastAsia" w:ascii="宋体" w:hAnsi="宋体"/>
          <w:szCs w:val="21"/>
        </w:rPr>
      </w:pPr>
    </w:p>
    <w:p>
      <w:pPr>
        <w:ind w:firstLine="420" w:firstLineChars="200"/>
        <w:rPr>
          <w:rFonts w:hint="eastAsia" w:ascii="宋体" w:hAnsi="宋体"/>
          <w:szCs w:val="21"/>
        </w:rPr>
      </w:pPr>
      <w:r>
        <w:rPr>
          <w:rFonts w:hint="eastAsia" w:ascii="宋体" w:hAnsi="宋体"/>
          <w:b/>
          <w:szCs w:val="21"/>
        </w:rPr>
        <w:t>43.0.1</w:t>
      </w:r>
      <w:r>
        <w:rPr>
          <w:rFonts w:hint="eastAsia" w:ascii="宋体" w:hAnsi="宋体"/>
          <w:szCs w:val="21"/>
        </w:rPr>
        <w:t xml:space="preserve">  剪铁皮时应防止毛刺伤手，剪掉的铁皮应及时清除。</w:t>
      </w:r>
    </w:p>
    <w:p>
      <w:pPr>
        <w:ind w:firstLine="420" w:firstLineChars="200"/>
        <w:rPr>
          <w:rFonts w:hint="eastAsia" w:ascii="宋体" w:hAnsi="宋体"/>
          <w:szCs w:val="21"/>
        </w:rPr>
      </w:pPr>
      <w:r>
        <w:rPr>
          <w:rFonts w:hint="eastAsia" w:ascii="宋体" w:hAnsi="宋体"/>
          <w:b/>
          <w:szCs w:val="21"/>
        </w:rPr>
        <w:t xml:space="preserve">43.0.2 </w:t>
      </w:r>
      <w:r>
        <w:rPr>
          <w:rFonts w:hint="eastAsia" w:ascii="宋体" w:hAnsi="宋体"/>
          <w:szCs w:val="21"/>
        </w:rPr>
        <w:t xml:space="preserve"> 熔锡时，锡液不许着水，防止飞溅，盐酸要妥善保管。</w:t>
      </w:r>
    </w:p>
    <w:p>
      <w:pPr>
        <w:ind w:firstLine="420" w:firstLineChars="200"/>
        <w:rPr>
          <w:rFonts w:hint="eastAsia" w:ascii="宋体" w:hAnsi="宋体"/>
          <w:szCs w:val="21"/>
        </w:rPr>
      </w:pPr>
      <w:r>
        <w:rPr>
          <w:rFonts w:hint="eastAsia" w:ascii="宋体" w:hAnsi="宋体"/>
          <w:b/>
          <w:szCs w:val="21"/>
        </w:rPr>
        <w:t>43.0.3</w:t>
      </w:r>
      <w:r>
        <w:rPr>
          <w:rFonts w:hint="eastAsia" w:ascii="宋体" w:hAnsi="宋体"/>
          <w:szCs w:val="21"/>
        </w:rPr>
        <w:t xml:space="preserve">  在风管内铆法兰及腰箍冲眼，管外配合人员面部要避开冲孔。</w:t>
      </w:r>
    </w:p>
    <w:p>
      <w:pPr>
        <w:ind w:firstLine="420" w:firstLineChars="200"/>
        <w:rPr>
          <w:rFonts w:hint="eastAsia" w:ascii="宋体" w:hAnsi="宋体"/>
          <w:szCs w:val="21"/>
        </w:rPr>
      </w:pPr>
      <w:r>
        <w:rPr>
          <w:rFonts w:hint="eastAsia" w:ascii="宋体" w:hAnsi="宋体"/>
          <w:b/>
          <w:szCs w:val="21"/>
        </w:rPr>
        <w:t>43.0.4</w:t>
      </w:r>
      <w:r>
        <w:rPr>
          <w:rFonts w:hint="eastAsia" w:ascii="宋体" w:hAnsi="宋体"/>
          <w:szCs w:val="21"/>
        </w:rPr>
        <w:t xml:space="preserve">  组装风管，法兰孔应用尖冲撬正，严禁用手指触摸。</w:t>
      </w:r>
    </w:p>
    <w:p>
      <w:pPr>
        <w:ind w:firstLine="420" w:firstLineChars="200"/>
        <w:rPr>
          <w:rFonts w:hint="eastAsia" w:ascii="宋体" w:hAnsi="宋体"/>
          <w:szCs w:val="21"/>
        </w:rPr>
      </w:pPr>
      <w:r>
        <w:rPr>
          <w:rFonts w:hint="eastAsia" w:ascii="宋体" w:hAnsi="宋体"/>
          <w:b/>
          <w:szCs w:val="21"/>
        </w:rPr>
        <w:t>43.0.5</w:t>
      </w:r>
      <w:r>
        <w:rPr>
          <w:rFonts w:hint="eastAsia" w:ascii="宋体" w:hAnsi="宋体"/>
          <w:szCs w:val="21"/>
        </w:rPr>
        <w:t xml:space="preserve">  吊装风管所用的索具要牢固，吊装时应加溜绳稳住，与架空电线保持的安全距离应符合本规程第4.0.17条的规定。</w:t>
      </w:r>
    </w:p>
    <w:p>
      <w:pPr>
        <w:ind w:firstLine="420" w:firstLineChars="200"/>
        <w:rPr>
          <w:rFonts w:hint="eastAsia" w:ascii="宋体" w:hAnsi="宋体"/>
          <w:szCs w:val="21"/>
        </w:rPr>
      </w:pPr>
      <w:r>
        <w:rPr>
          <w:rFonts w:hint="eastAsia" w:ascii="宋体" w:hAnsi="宋体"/>
          <w:b/>
          <w:szCs w:val="21"/>
        </w:rPr>
        <w:t>43.0.6</w:t>
      </w:r>
      <w:r>
        <w:rPr>
          <w:rFonts w:hint="eastAsia" w:ascii="宋体" w:hAnsi="宋体"/>
          <w:szCs w:val="21"/>
        </w:rPr>
        <w:t xml:space="preserve">  高处作业，必须由架子工搭设符合要求的脚手架。作业中，工具用完应放入工具袋内。</w:t>
      </w:r>
    </w:p>
    <w:p>
      <w:pPr>
        <w:ind w:firstLine="420" w:firstLineChars="200"/>
        <w:rPr>
          <w:rFonts w:hint="eastAsia" w:ascii="宋体" w:hAnsi="宋体"/>
          <w:szCs w:val="21"/>
        </w:rPr>
      </w:pPr>
      <w:r>
        <w:rPr>
          <w:rFonts w:hint="eastAsia" w:ascii="宋体" w:hAnsi="宋体"/>
          <w:b/>
          <w:szCs w:val="21"/>
        </w:rPr>
        <w:t xml:space="preserve">43.0.7 </w:t>
      </w:r>
      <w:r>
        <w:rPr>
          <w:rFonts w:hint="eastAsia" w:ascii="宋体" w:hAnsi="宋体"/>
          <w:szCs w:val="21"/>
        </w:rPr>
        <w:t xml:space="preserve"> 使用剪板机，上刀架不准放置工具等物品。调整铁皮，脚不能放在踏板上，剪切时，手禁止伸入压架空隙中。</w:t>
      </w:r>
    </w:p>
    <w:p>
      <w:pPr>
        <w:ind w:firstLine="420" w:firstLineChars="200"/>
        <w:rPr>
          <w:rFonts w:hint="eastAsia" w:ascii="宋体" w:hAnsi="宋体"/>
          <w:szCs w:val="21"/>
        </w:rPr>
      </w:pPr>
      <w:r>
        <w:rPr>
          <w:rFonts w:hint="eastAsia" w:ascii="宋体" w:hAnsi="宋体"/>
          <w:b/>
          <w:szCs w:val="21"/>
        </w:rPr>
        <w:t>43.0.8</w:t>
      </w:r>
      <w:r>
        <w:rPr>
          <w:rFonts w:hint="eastAsia" w:ascii="宋体" w:hAnsi="宋体"/>
          <w:szCs w:val="21"/>
        </w:rPr>
        <w:t xml:space="preserve">  使用固定式震动剪，两手要扶稳钢板，用力适当，手指离刀口不得小于50mm。</w:t>
      </w:r>
    </w:p>
    <w:p>
      <w:pPr>
        <w:ind w:firstLine="420" w:firstLineChars="200"/>
        <w:rPr>
          <w:rFonts w:hint="eastAsia" w:ascii="宋体" w:hAnsi="宋体"/>
          <w:szCs w:val="21"/>
        </w:rPr>
      </w:pPr>
      <w:r>
        <w:rPr>
          <w:rFonts w:hint="eastAsia" w:ascii="宋体" w:hAnsi="宋体"/>
          <w:b/>
          <w:szCs w:val="21"/>
        </w:rPr>
        <w:t>43.0.9</w:t>
      </w:r>
      <w:r>
        <w:rPr>
          <w:rFonts w:hint="eastAsia" w:ascii="宋体" w:hAnsi="宋体"/>
          <w:szCs w:val="21"/>
        </w:rPr>
        <w:t xml:space="preserve">  用切断机剪切时，工件要压实。剪切窄小铁皮，要用工具卡牢。调换或校正刀具，必须停机。</w:t>
      </w:r>
    </w:p>
    <w:p>
      <w:pPr>
        <w:ind w:firstLine="420" w:firstLineChars="200"/>
        <w:rPr>
          <w:rFonts w:hint="eastAsia" w:ascii="宋体" w:hAnsi="宋体"/>
          <w:szCs w:val="21"/>
        </w:rPr>
      </w:pPr>
      <w:r>
        <w:rPr>
          <w:rFonts w:hint="eastAsia" w:ascii="宋体" w:hAnsi="宋体"/>
          <w:b/>
          <w:szCs w:val="21"/>
        </w:rPr>
        <w:t>43.0.10</w:t>
      </w:r>
      <w:r>
        <w:rPr>
          <w:rFonts w:hint="eastAsia" w:ascii="宋体" w:hAnsi="宋体"/>
          <w:szCs w:val="21"/>
        </w:rPr>
        <w:t xml:space="preserve">  咬口时，手不准放在咬口机轨道上，工件要扶稳，手指距滚轮不小于50mm。</w:t>
      </w:r>
    </w:p>
    <w:p>
      <w:pPr>
        <w:ind w:firstLine="420" w:firstLineChars="200"/>
        <w:rPr>
          <w:rFonts w:hint="eastAsia" w:ascii="宋体" w:hAnsi="宋体"/>
          <w:szCs w:val="21"/>
        </w:rPr>
      </w:pPr>
      <w:r>
        <w:rPr>
          <w:rFonts w:hint="eastAsia" w:ascii="宋体" w:hAnsi="宋体"/>
          <w:b/>
          <w:szCs w:val="21"/>
        </w:rPr>
        <w:t>43.0.11</w:t>
      </w:r>
      <w:r>
        <w:rPr>
          <w:rFonts w:hint="eastAsia" w:ascii="宋体" w:hAnsi="宋体"/>
          <w:szCs w:val="21"/>
        </w:rPr>
        <w:t xml:space="preserve">  操作卷圆机、压缝机，手不得直接推送工件。</w:t>
      </w:r>
    </w:p>
    <w:p>
      <w:pPr>
        <w:ind w:firstLine="420" w:firstLineChars="200"/>
        <w:rPr>
          <w:rFonts w:hint="eastAsia" w:ascii="宋体" w:hAnsi="宋体"/>
          <w:szCs w:val="21"/>
        </w:rPr>
      </w:pPr>
    </w:p>
    <w:p>
      <w:pPr>
        <w:rPr>
          <w:rFonts w:hint="eastAsia"/>
        </w:rPr>
      </w:pPr>
      <w:bookmarkStart w:id="100" w:name="_Toc23917"/>
      <w:r>
        <w:rPr>
          <w:rFonts w:hint="eastAsia"/>
        </w:rPr>
        <w:t>第四十四章  自控仪表工</w:t>
      </w:r>
      <w:bookmarkEnd w:id="100"/>
    </w:p>
    <w:p>
      <w:pPr>
        <w:ind w:firstLine="420" w:firstLineChars="200"/>
        <w:rPr>
          <w:rFonts w:hint="eastAsia" w:ascii="宋体" w:hAnsi="宋体"/>
          <w:szCs w:val="21"/>
        </w:rPr>
      </w:pPr>
    </w:p>
    <w:p>
      <w:pPr>
        <w:ind w:firstLine="420" w:firstLineChars="200"/>
        <w:rPr>
          <w:rFonts w:hint="eastAsia" w:ascii="宋体" w:hAnsi="宋体"/>
          <w:szCs w:val="21"/>
        </w:rPr>
      </w:pPr>
      <w:r>
        <w:rPr>
          <w:rFonts w:hint="eastAsia" w:ascii="宋体" w:hAnsi="宋体"/>
          <w:b/>
          <w:szCs w:val="21"/>
        </w:rPr>
        <w:t xml:space="preserve">44.0.1 </w:t>
      </w:r>
      <w:r>
        <w:rPr>
          <w:rFonts w:hint="eastAsia" w:ascii="宋体" w:hAnsi="宋体"/>
          <w:szCs w:val="21"/>
        </w:rPr>
        <w:t xml:space="preserve"> 仪表安装，就位后应立即紧固基础螺栓，防止倾倒。多台仪表盘并列就位时，手指不得放在连接处，严禁在盘顶和仪表上放置工具等构件。</w:t>
      </w:r>
    </w:p>
    <w:p>
      <w:pPr>
        <w:ind w:firstLine="420" w:firstLineChars="200"/>
        <w:rPr>
          <w:rFonts w:hint="eastAsia" w:ascii="宋体" w:hAnsi="宋体"/>
          <w:szCs w:val="21"/>
        </w:rPr>
      </w:pPr>
      <w:r>
        <w:rPr>
          <w:rFonts w:hint="eastAsia" w:ascii="宋体" w:hAnsi="宋体"/>
          <w:b/>
          <w:szCs w:val="21"/>
        </w:rPr>
        <w:t xml:space="preserve">44.0.2 </w:t>
      </w:r>
      <w:r>
        <w:rPr>
          <w:rFonts w:hint="eastAsia" w:ascii="宋体" w:hAnsi="宋体"/>
          <w:szCs w:val="21"/>
        </w:rPr>
        <w:t xml:space="preserve"> 用开孔锯开孔时，盘后不得有人接近。</w:t>
      </w:r>
    </w:p>
    <w:p>
      <w:pPr>
        <w:ind w:firstLine="420" w:firstLineChars="200"/>
        <w:rPr>
          <w:rFonts w:hint="eastAsia" w:ascii="宋体" w:hAnsi="宋体"/>
          <w:szCs w:val="21"/>
        </w:rPr>
      </w:pPr>
      <w:r>
        <w:rPr>
          <w:rFonts w:hint="eastAsia" w:ascii="宋体" w:hAnsi="宋体"/>
          <w:b/>
          <w:szCs w:val="21"/>
        </w:rPr>
        <w:t>44.0.3</w:t>
      </w:r>
      <w:r>
        <w:rPr>
          <w:rFonts w:hint="eastAsia" w:ascii="宋体" w:hAnsi="宋体"/>
          <w:szCs w:val="21"/>
        </w:rPr>
        <w:t xml:space="preserve">  在高处安装孔板，必须由架子工搭设符合要求的脚手架，不准坐在管子上开孔和锯管。禁止在一通介质及带压力的管道上开孔。</w:t>
      </w:r>
    </w:p>
    <w:p>
      <w:pPr>
        <w:ind w:firstLine="420" w:firstLineChars="200"/>
        <w:rPr>
          <w:rFonts w:hint="eastAsia" w:ascii="宋体" w:hAnsi="宋体"/>
          <w:szCs w:val="21"/>
        </w:rPr>
      </w:pPr>
      <w:r>
        <w:rPr>
          <w:rFonts w:hint="eastAsia" w:ascii="宋体" w:hAnsi="宋体"/>
          <w:b/>
          <w:szCs w:val="21"/>
        </w:rPr>
        <w:t>44.0.4</w:t>
      </w:r>
      <w:r>
        <w:rPr>
          <w:rFonts w:hint="eastAsia" w:ascii="宋体" w:hAnsi="宋体"/>
          <w:szCs w:val="21"/>
        </w:rPr>
        <w:t xml:space="preserve">  拖放电缆，支架要稳固，传动要灵活，防止脱杠和倾倒。木轴筒上的钉子要拔掉。转弯时，应站在外侧，防止挤压。</w:t>
      </w:r>
    </w:p>
    <w:p>
      <w:pPr>
        <w:ind w:firstLine="420" w:firstLineChars="200"/>
        <w:rPr>
          <w:rFonts w:hint="eastAsia" w:ascii="宋体" w:hAnsi="宋体"/>
          <w:szCs w:val="21"/>
        </w:rPr>
      </w:pPr>
      <w:r>
        <w:rPr>
          <w:rFonts w:hint="eastAsia" w:ascii="宋体" w:hAnsi="宋体"/>
          <w:b/>
          <w:szCs w:val="21"/>
        </w:rPr>
        <w:t>44.0.5</w:t>
      </w:r>
      <w:r>
        <w:rPr>
          <w:rFonts w:hint="eastAsia" w:ascii="宋体" w:hAnsi="宋体"/>
          <w:szCs w:val="21"/>
        </w:rPr>
        <w:t xml:space="preserve">  使用油浴设备，自动温度调节器应正确可靠，加热温度不准超过所用油的燃点。加热时不准打开上盖，防止烫伤。</w:t>
      </w:r>
    </w:p>
    <w:p>
      <w:pPr>
        <w:ind w:firstLine="420" w:firstLineChars="200"/>
        <w:rPr>
          <w:rFonts w:hint="eastAsia" w:ascii="宋体" w:hAnsi="宋体"/>
          <w:szCs w:val="21"/>
        </w:rPr>
      </w:pPr>
      <w:r>
        <w:rPr>
          <w:rFonts w:hint="eastAsia" w:ascii="宋体" w:hAnsi="宋体"/>
          <w:b/>
          <w:szCs w:val="21"/>
        </w:rPr>
        <w:t>44.0.6</w:t>
      </w:r>
      <w:r>
        <w:rPr>
          <w:rFonts w:hint="eastAsia" w:ascii="宋体" w:hAnsi="宋体"/>
          <w:szCs w:val="21"/>
        </w:rPr>
        <w:t xml:space="preserve">  校验仪表用的交直流及电压等内，应有明确标志。</w:t>
      </w:r>
    </w:p>
    <w:p>
      <w:pPr>
        <w:ind w:firstLine="420" w:firstLineChars="200"/>
        <w:rPr>
          <w:rFonts w:hint="eastAsia" w:ascii="宋体" w:hAnsi="宋体"/>
          <w:szCs w:val="21"/>
        </w:rPr>
      </w:pPr>
      <w:r>
        <w:rPr>
          <w:rFonts w:hint="eastAsia" w:ascii="宋体" w:hAnsi="宋体"/>
          <w:b/>
          <w:szCs w:val="21"/>
        </w:rPr>
        <w:t>44.0.7</w:t>
      </w:r>
      <w:r>
        <w:rPr>
          <w:rFonts w:hint="eastAsia" w:ascii="宋体" w:hAnsi="宋体"/>
          <w:szCs w:val="21"/>
        </w:rPr>
        <w:t xml:space="preserve">  单管、U形管压力计等，应妥善保管，防止破碎，水银表面应用水或甘油等介质密封，严防挥发。</w:t>
      </w:r>
    </w:p>
    <w:p>
      <w:pPr>
        <w:ind w:firstLine="420" w:firstLineChars="200"/>
        <w:rPr>
          <w:rFonts w:hint="eastAsia" w:ascii="宋体" w:hAnsi="宋体"/>
          <w:szCs w:val="21"/>
        </w:rPr>
      </w:pPr>
      <w:r>
        <w:rPr>
          <w:rFonts w:hint="eastAsia" w:ascii="宋体" w:hAnsi="宋体"/>
          <w:b/>
          <w:szCs w:val="21"/>
        </w:rPr>
        <w:t xml:space="preserve">44.0.8 </w:t>
      </w:r>
      <w:r>
        <w:rPr>
          <w:rFonts w:hint="eastAsia" w:ascii="宋体" w:hAnsi="宋体"/>
          <w:szCs w:val="21"/>
        </w:rPr>
        <w:t xml:space="preserve"> 使用水银校验仪表，工作室要通风良好，盛水银容器要盖严，散落的水银要及时清扫处理，操作时，要穿工作服和戴口罩。</w:t>
      </w:r>
    </w:p>
    <w:p>
      <w:pPr>
        <w:ind w:firstLine="420" w:firstLineChars="200"/>
        <w:rPr>
          <w:rFonts w:hint="eastAsia" w:ascii="宋体" w:hAnsi="宋体"/>
          <w:szCs w:val="21"/>
        </w:rPr>
      </w:pPr>
      <w:r>
        <w:rPr>
          <w:rFonts w:hint="eastAsia" w:ascii="宋体" w:hAnsi="宋体"/>
          <w:b/>
          <w:szCs w:val="21"/>
        </w:rPr>
        <w:t>44.0.9</w:t>
      </w:r>
      <w:r>
        <w:rPr>
          <w:rFonts w:hint="eastAsia" w:ascii="宋体" w:hAnsi="宋体"/>
          <w:szCs w:val="21"/>
        </w:rPr>
        <w:t xml:space="preserve">  仪表试运行时，应挂标志牌。</w:t>
      </w:r>
    </w:p>
    <w:p>
      <w:pPr>
        <w:ind w:firstLine="420" w:firstLineChars="200"/>
        <w:rPr>
          <w:rFonts w:hint="eastAsia" w:ascii="宋体" w:hAnsi="宋体"/>
          <w:szCs w:val="21"/>
        </w:rPr>
      </w:pPr>
    </w:p>
    <w:p>
      <w:pPr>
        <w:rPr>
          <w:rFonts w:hint="eastAsia"/>
        </w:rPr>
      </w:pPr>
      <w:bookmarkStart w:id="101" w:name="_Toc5353"/>
      <w:r>
        <w:rPr>
          <w:rFonts w:hint="eastAsia"/>
        </w:rPr>
        <w:t>第四十五章  筑炉工</w:t>
      </w:r>
      <w:bookmarkEnd w:id="101"/>
    </w:p>
    <w:p>
      <w:pPr>
        <w:ind w:firstLine="420" w:firstLineChars="200"/>
        <w:rPr>
          <w:rFonts w:hint="eastAsia" w:ascii="宋体" w:hAnsi="宋体"/>
          <w:szCs w:val="21"/>
        </w:rPr>
      </w:pPr>
    </w:p>
    <w:p>
      <w:pPr>
        <w:ind w:firstLine="420" w:firstLineChars="200"/>
        <w:rPr>
          <w:rFonts w:hint="eastAsia" w:ascii="宋体" w:hAnsi="宋体"/>
          <w:szCs w:val="21"/>
        </w:rPr>
      </w:pPr>
      <w:r>
        <w:rPr>
          <w:rFonts w:hint="eastAsia" w:ascii="宋体" w:hAnsi="宋体"/>
          <w:b/>
          <w:szCs w:val="21"/>
        </w:rPr>
        <w:t>45.0.1</w:t>
      </w:r>
      <w:r>
        <w:rPr>
          <w:rFonts w:hint="eastAsia" w:ascii="宋体" w:hAnsi="宋体"/>
          <w:szCs w:val="21"/>
        </w:rPr>
        <w:t xml:space="preserve">  在作业中除应遵守本章的规定外，还应遵守本规程第八章的有关规定。</w:t>
      </w:r>
    </w:p>
    <w:p>
      <w:pPr>
        <w:ind w:firstLine="420" w:firstLineChars="200"/>
        <w:rPr>
          <w:rFonts w:hint="eastAsia" w:ascii="宋体" w:hAnsi="宋体"/>
          <w:szCs w:val="21"/>
        </w:rPr>
      </w:pPr>
      <w:r>
        <w:rPr>
          <w:rFonts w:hint="eastAsia" w:ascii="宋体" w:hAnsi="宋体"/>
          <w:b/>
          <w:szCs w:val="21"/>
        </w:rPr>
        <w:t>45.0.2</w:t>
      </w:r>
      <w:r>
        <w:rPr>
          <w:rFonts w:hint="eastAsia" w:ascii="宋体" w:hAnsi="宋体"/>
          <w:szCs w:val="21"/>
        </w:rPr>
        <w:t xml:space="preserve">  向深坑或设备内吊运物料，敞口顶部应设置平台和围栏，内部要设置防护隔离层。向下送料位置应予固定。</w:t>
      </w:r>
    </w:p>
    <w:p>
      <w:pPr>
        <w:ind w:firstLine="420" w:firstLineChars="200"/>
        <w:rPr>
          <w:rFonts w:hint="eastAsia" w:ascii="宋体" w:hAnsi="宋体"/>
          <w:szCs w:val="21"/>
        </w:rPr>
      </w:pPr>
      <w:r>
        <w:rPr>
          <w:rFonts w:hint="eastAsia" w:ascii="宋体" w:hAnsi="宋体"/>
          <w:b/>
          <w:szCs w:val="21"/>
        </w:rPr>
        <w:t>45.0.3</w:t>
      </w:r>
      <w:r>
        <w:rPr>
          <w:rFonts w:hint="eastAsia" w:ascii="宋体" w:hAnsi="宋体"/>
          <w:szCs w:val="21"/>
        </w:rPr>
        <w:t xml:space="preserve">  烟道弧形拱顶砌完后，应先将回填土夯实或拧紧螺栓，方可拆除拱胎。烧结普通砖砌筑墙拱时，待砂浆强度达到60%以上方准拆除拱胎。</w:t>
      </w:r>
    </w:p>
    <w:p>
      <w:pPr>
        <w:ind w:firstLine="420" w:firstLineChars="200"/>
        <w:rPr>
          <w:rFonts w:hint="eastAsia" w:ascii="宋体" w:hAnsi="宋体"/>
          <w:szCs w:val="21"/>
        </w:rPr>
      </w:pPr>
      <w:r>
        <w:rPr>
          <w:rFonts w:hint="eastAsia" w:ascii="宋体" w:hAnsi="宋体"/>
          <w:b/>
          <w:szCs w:val="21"/>
        </w:rPr>
        <w:t>45.0.4</w:t>
      </w:r>
      <w:r>
        <w:rPr>
          <w:rFonts w:hint="eastAsia" w:ascii="宋体" w:hAnsi="宋体"/>
          <w:szCs w:val="21"/>
        </w:rPr>
        <w:t xml:space="preserve">  吹削砖块，应对着墙体或跳板，跳板上碎砖杂物，应随时清除。</w:t>
      </w:r>
    </w:p>
    <w:p>
      <w:pPr>
        <w:ind w:firstLine="420" w:firstLineChars="200"/>
        <w:rPr>
          <w:rFonts w:hint="eastAsia" w:ascii="宋体" w:hAnsi="宋体"/>
          <w:szCs w:val="21"/>
        </w:rPr>
      </w:pPr>
      <w:r>
        <w:rPr>
          <w:rFonts w:hint="eastAsia" w:ascii="宋体" w:hAnsi="宋体"/>
          <w:b/>
          <w:szCs w:val="21"/>
        </w:rPr>
        <w:t>45.0.5</w:t>
      </w:r>
      <w:r>
        <w:rPr>
          <w:rFonts w:hint="eastAsia" w:ascii="宋体" w:hAnsi="宋体"/>
          <w:szCs w:val="21"/>
        </w:rPr>
        <w:t xml:space="preserve">  拱胎支架必须牢固。炉窑拱顶必须对称砌筑。在拱胎上堆放砖和砂浆应均匀对称。</w:t>
      </w:r>
    </w:p>
    <w:p>
      <w:pPr>
        <w:ind w:firstLine="420" w:firstLineChars="200"/>
        <w:rPr>
          <w:rFonts w:hint="eastAsia" w:ascii="宋体" w:hAnsi="宋体"/>
          <w:szCs w:val="21"/>
        </w:rPr>
      </w:pPr>
      <w:r>
        <w:rPr>
          <w:rFonts w:hint="eastAsia" w:ascii="宋体" w:hAnsi="宋体"/>
          <w:b/>
          <w:szCs w:val="21"/>
        </w:rPr>
        <w:t xml:space="preserve">45.0.6 </w:t>
      </w:r>
      <w:r>
        <w:rPr>
          <w:rFonts w:hint="eastAsia" w:ascii="宋体" w:hAnsi="宋体"/>
          <w:szCs w:val="21"/>
        </w:rPr>
        <w:t xml:space="preserve"> 大中型炉窑球形拱顶，应锁紧一环，在砌一环。拱砖放射缝与水平夹角砌成30°时，必须用金属钩子将拱砖固定。</w:t>
      </w:r>
    </w:p>
    <w:p>
      <w:pPr>
        <w:ind w:firstLine="420" w:firstLineChars="200"/>
        <w:rPr>
          <w:rFonts w:hint="eastAsia" w:ascii="宋体" w:hAnsi="宋体"/>
          <w:szCs w:val="21"/>
        </w:rPr>
      </w:pPr>
      <w:r>
        <w:rPr>
          <w:rFonts w:hint="eastAsia" w:ascii="宋体" w:hAnsi="宋体"/>
          <w:b/>
          <w:szCs w:val="21"/>
        </w:rPr>
        <w:t>45.0.7</w:t>
      </w:r>
      <w:r>
        <w:rPr>
          <w:rFonts w:hint="eastAsia" w:ascii="宋体" w:hAnsi="宋体"/>
          <w:szCs w:val="21"/>
        </w:rPr>
        <w:t xml:space="preserve">  回转炉窑内衬砌作业，托板和支撑要均匀稳固。转动时，筒体内不得有人和料具。</w:t>
      </w:r>
    </w:p>
    <w:p>
      <w:pPr>
        <w:ind w:firstLine="420" w:firstLineChars="200"/>
        <w:rPr>
          <w:rFonts w:hint="eastAsia" w:ascii="宋体" w:hAnsi="宋体"/>
          <w:szCs w:val="21"/>
        </w:rPr>
      </w:pPr>
      <w:r>
        <w:rPr>
          <w:rFonts w:hint="eastAsia" w:ascii="宋体" w:hAnsi="宋体"/>
          <w:b/>
          <w:szCs w:val="21"/>
        </w:rPr>
        <w:t>45.0.8</w:t>
      </w:r>
      <w:r>
        <w:rPr>
          <w:rFonts w:hint="eastAsia" w:ascii="宋体" w:hAnsi="宋体"/>
          <w:szCs w:val="21"/>
        </w:rPr>
        <w:t xml:space="preserve">  大中型耐火砖、耐火混凝土和碳砖砌块吊装砌筑时，吊梁、索具、夹具必须牢固。</w:t>
      </w:r>
    </w:p>
    <w:p>
      <w:pPr>
        <w:ind w:firstLine="420" w:firstLineChars="200"/>
        <w:rPr>
          <w:rFonts w:hint="eastAsia" w:ascii="宋体" w:hAnsi="宋体"/>
          <w:szCs w:val="21"/>
        </w:rPr>
      </w:pPr>
      <w:r>
        <w:rPr>
          <w:rFonts w:hint="eastAsia" w:ascii="宋体" w:hAnsi="宋体"/>
          <w:b/>
          <w:szCs w:val="21"/>
        </w:rPr>
        <w:t>45.0.9</w:t>
      </w:r>
      <w:r>
        <w:rPr>
          <w:rFonts w:hint="eastAsia" w:ascii="宋体" w:hAnsi="宋体"/>
          <w:szCs w:val="21"/>
        </w:rPr>
        <w:t xml:space="preserve">  进入烟道、烟囱检查时，照明电压不得超过36V，并应有人监护。</w:t>
      </w:r>
    </w:p>
    <w:p>
      <w:pPr>
        <w:ind w:firstLine="420" w:firstLineChars="200"/>
        <w:rPr>
          <w:rFonts w:hint="eastAsia" w:ascii="宋体" w:hAnsi="宋体"/>
          <w:szCs w:val="21"/>
        </w:rPr>
      </w:pPr>
      <w:r>
        <w:rPr>
          <w:rFonts w:hint="eastAsia" w:ascii="宋体" w:hAnsi="宋体"/>
          <w:b/>
          <w:szCs w:val="21"/>
        </w:rPr>
        <w:t>45.0.10</w:t>
      </w:r>
      <w:r>
        <w:rPr>
          <w:rFonts w:hint="eastAsia" w:ascii="宋体" w:hAnsi="宋体"/>
          <w:szCs w:val="21"/>
        </w:rPr>
        <w:t xml:space="preserve">  喷涂用的机泵安全阀、压力表必须灵敏可靠。气管与喷枪、喷嘴要连接紧固。操作时，防止喷嘴对人。</w:t>
      </w:r>
    </w:p>
    <w:p>
      <w:pPr>
        <w:ind w:firstLine="420" w:firstLineChars="200"/>
        <w:rPr>
          <w:rFonts w:hint="eastAsia" w:ascii="宋体" w:hAnsi="宋体"/>
          <w:szCs w:val="21"/>
        </w:rPr>
      </w:pPr>
      <w:r>
        <w:rPr>
          <w:rFonts w:hint="eastAsia" w:ascii="宋体" w:hAnsi="宋体"/>
          <w:b/>
          <w:szCs w:val="21"/>
        </w:rPr>
        <w:t>45.0.11</w:t>
      </w:r>
      <w:r>
        <w:rPr>
          <w:rFonts w:hint="eastAsia" w:ascii="宋体" w:hAnsi="宋体"/>
          <w:szCs w:val="21"/>
        </w:rPr>
        <w:t xml:space="preserve">  熬沥青时，周围不得有易燃物，调制碳素浇热沥青，要防止烫伤。</w:t>
      </w:r>
    </w:p>
    <w:p>
      <w:pPr>
        <w:ind w:firstLine="420" w:firstLineChars="200"/>
        <w:rPr>
          <w:rFonts w:hint="eastAsia" w:ascii="宋体" w:hAnsi="宋体"/>
          <w:szCs w:val="21"/>
        </w:rPr>
      </w:pPr>
      <w:r>
        <w:rPr>
          <w:rFonts w:hint="eastAsia" w:ascii="宋体" w:hAnsi="宋体"/>
          <w:b/>
          <w:szCs w:val="21"/>
        </w:rPr>
        <w:t>45.0.12</w:t>
      </w:r>
      <w:r>
        <w:rPr>
          <w:rFonts w:hint="eastAsia" w:ascii="宋体" w:hAnsi="宋体"/>
          <w:szCs w:val="21"/>
        </w:rPr>
        <w:t xml:space="preserve">  正在衬砌的设备内，不准搅拌耐酸胶泥。</w:t>
      </w:r>
    </w:p>
    <w:p>
      <w:pPr>
        <w:ind w:firstLine="420" w:firstLineChars="200"/>
        <w:rPr>
          <w:rFonts w:hint="eastAsia" w:ascii="宋体" w:hAnsi="宋体"/>
          <w:szCs w:val="21"/>
        </w:rPr>
      </w:pPr>
    </w:p>
    <w:p>
      <w:pPr>
        <w:rPr>
          <w:rFonts w:hint="eastAsia"/>
        </w:rPr>
      </w:pPr>
      <w:bookmarkStart w:id="102" w:name="_Toc26313"/>
      <w:r>
        <w:rPr>
          <w:rFonts w:hint="eastAsia"/>
        </w:rPr>
        <w:t>第四十六章  保温工</w:t>
      </w:r>
      <w:bookmarkEnd w:id="102"/>
    </w:p>
    <w:p>
      <w:pPr>
        <w:ind w:firstLine="420" w:firstLineChars="200"/>
        <w:rPr>
          <w:rFonts w:hint="eastAsia" w:ascii="宋体" w:hAnsi="宋体"/>
          <w:szCs w:val="21"/>
        </w:rPr>
      </w:pPr>
    </w:p>
    <w:p>
      <w:pPr>
        <w:ind w:firstLine="420" w:firstLineChars="200"/>
        <w:rPr>
          <w:rFonts w:hint="eastAsia" w:ascii="宋体" w:hAnsi="宋体"/>
          <w:szCs w:val="21"/>
        </w:rPr>
      </w:pPr>
      <w:r>
        <w:rPr>
          <w:rFonts w:hint="eastAsia" w:ascii="宋体" w:hAnsi="宋体"/>
          <w:b/>
          <w:szCs w:val="21"/>
        </w:rPr>
        <w:t>46.0.1</w:t>
      </w:r>
      <w:r>
        <w:rPr>
          <w:rFonts w:hint="eastAsia" w:ascii="宋体" w:hAnsi="宋体"/>
          <w:szCs w:val="21"/>
        </w:rPr>
        <w:t xml:space="preserve">  在紧固钢丝或拉钢丝网时，用力不得过猛，不得站在保温材料上操作或行走。</w:t>
      </w:r>
    </w:p>
    <w:p>
      <w:pPr>
        <w:ind w:firstLine="420" w:firstLineChars="200"/>
        <w:rPr>
          <w:rFonts w:hint="eastAsia" w:ascii="宋体" w:hAnsi="宋体"/>
          <w:szCs w:val="21"/>
        </w:rPr>
      </w:pPr>
      <w:r>
        <w:rPr>
          <w:rFonts w:hint="eastAsia" w:ascii="宋体" w:hAnsi="宋体"/>
          <w:b/>
          <w:szCs w:val="21"/>
        </w:rPr>
        <w:t>46.0.2</w:t>
      </w:r>
      <w:r>
        <w:rPr>
          <w:rFonts w:hint="eastAsia" w:ascii="宋体" w:hAnsi="宋体"/>
          <w:szCs w:val="21"/>
        </w:rPr>
        <w:t xml:space="preserve">  从事矿渣棉、玻璃纤维棉（毡）等作业，衣领、袖口、裤脚应扎紧。</w:t>
      </w:r>
    </w:p>
    <w:p>
      <w:pPr>
        <w:ind w:firstLine="420" w:firstLineChars="200"/>
        <w:rPr>
          <w:rFonts w:hint="eastAsia" w:ascii="宋体" w:hAnsi="宋体"/>
          <w:szCs w:val="21"/>
        </w:rPr>
      </w:pPr>
      <w:r>
        <w:rPr>
          <w:rFonts w:hint="eastAsia" w:ascii="宋体" w:hAnsi="宋体"/>
          <w:b/>
          <w:szCs w:val="21"/>
        </w:rPr>
        <w:t>46.0.3</w:t>
      </w:r>
      <w:r>
        <w:rPr>
          <w:rFonts w:hint="eastAsia" w:ascii="宋体" w:hAnsi="宋体"/>
          <w:szCs w:val="21"/>
        </w:rPr>
        <w:t xml:space="preserve">  地下设备、管道保温前，应先进行检查，在确认无瓦斯、毒气、易燃易爆物或酸类等危险品，方可操作。</w:t>
      </w:r>
    </w:p>
    <w:p>
      <w:pPr>
        <w:ind w:firstLine="420" w:firstLineChars="200"/>
        <w:rPr>
          <w:rFonts w:hint="eastAsia" w:ascii="宋体" w:hAnsi="宋体"/>
          <w:szCs w:val="21"/>
        </w:rPr>
      </w:pPr>
      <w:r>
        <w:rPr>
          <w:rFonts w:hint="eastAsia" w:ascii="宋体" w:hAnsi="宋体"/>
          <w:b/>
          <w:szCs w:val="21"/>
        </w:rPr>
        <w:t>46.0.4</w:t>
      </w:r>
      <w:r>
        <w:rPr>
          <w:rFonts w:hint="eastAsia" w:ascii="宋体" w:hAnsi="宋体"/>
          <w:szCs w:val="21"/>
        </w:rPr>
        <w:t xml:space="preserve">  聚苯乙烯使用加热切割，应使用36V电压。</w:t>
      </w:r>
    </w:p>
    <w:p>
      <w:pPr>
        <w:ind w:firstLine="420" w:firstLineChars="200"/>
        <w:rPr>
          <w:rFonts w:hint="eastAsia" w:ascii="宋体" w:hAnsi="宋体"/>
          <w:szCs w:val="21"/>
        </w:rPr>
      </w:pPr>
      <w:r>
        <w:rPr>
          <w:rFonts w:hint="eastAsia" w:ascii="宋体" w:hAnsi="宋体"/>
          <w:b/>
          <w:szCs w:val="21"/>
        </w:rPr>
        <w:t>46.0.5</w:t>
      </w:r>
      <w:r>
        <w:rPr>
          <w:rFonts w:hint="eastAsia" w:ascii="宋体" w:hAnsi="宋体"/>
          <w:szCs w:val="21"/>
        </w:rPr>
        <w:t xml:space="preserve">  装运热沥青不准使用锡焊的金属容器，装入量不得超过容器深度的3/4。</w:t>
      </w:r>
    </w:p>
    <w:p>
      <w:pPr>
        <w:ind w:firstLine="420" w:firstLineChars="200"/>
        <w:rPr>
          <w:rFonts w:hint="eastAsia" w:ascii="宋体" w:hAnsi="宋体"/>
          <w:szCs w:val="21"/>
        </w:rPr>
      </w:pPr>
      <w:r>
        <w:rPr>
          <w:rFonts w:hint="eastAsia" w:ascii="宋体" w:hAnsi="宋体"/>
          <w:b/>
          <w:szCs w:val="21"/>
        </w:rPr>
        <w:t>46.0.6</w:t>
      </w:r>
      <w:r>
        <w:rPr>
          <w:rFonts w:hint="eastAsia" w:ascii="宋体" w:hAnsi="宋体"/>
          <w:szCs w:val="21"/>
        </w:rPr>
        <w:t xml:space="preserve">  苯、汽油应缓慢倒入粘结剂内并及时搅拌。调制时，距明火应不少于10m。</w:t>
      </w:r>
    </w:p>
    <w:p>
      <w:pPr>
        <w:ind w:firstLine="420" w:firstLineChars="200"/>
        <w:rPr>
          <w:rFonts w:hint="eastAsia" w:ascii="宋体" w:hAnsi="宋体"/>
          <w:szCs w:val="21"/>
        </w:rPr>
      </w:pPr>
    </w:p>
    <w:p>
      <w:pPr>
        <w:rPr>
          <w:rFonts w:hint="eastAsia"/>
        </w:rPr>
      </w:pPr>
      <w:bookmarkStart w:id="103" w:name="_Toc31264"/>
      <w:r>
        <w:rPr>
          <w:rFonts w:hint="eastAsia"/>
        </w:rPr>
        <w:t>第四十七章  无损探伤工</w:t>
      </w:r>
      <w:bookmarkEnd w:id="103"/>
    </w:p>
    <w:p>
      <w:pPr>
        <w:ind w:firstLine="420" w:firstLineChars="200"/>
        <w:rPr>
          <w:rFonts w:hint="eastAsia" w:ascii="宋体" w:hAnsi="宋体"/>
          <w:szCs w:val="21"/>
        </w:rPr>
      </w:pPr>
    </w:p>
    <w:p>
      <w:pPr>
        <w:ind w:firstLine="420" w:firstLineChars="200"/>
        <w:rPr>
          <w:rFonts w:hint="eastAsia" w:ascii="宋体" w:hAnsi="宋体"/>
          <w:szCs w:val="21"/>
        </w:rPr>
      </w:pPr>
      <w:r>
        <w:rPr>
          <w:rFonts w:hint="eastAsia" w:ascii="宋体" w:hAnsi="宋体"/>
          <w:b/>
          <w:szCs w:val="21"/>
        </w:rPr>
        <w:t xml:space="preserve">47.0.1 </w:t>
      </w:r>
      <w:r>
        <w:rPr>
          <w:rFonts w:hint="eastAsia" w:ascii="宋体" w:hAnsi="宋体"/>
          <w:szCs w:val="21"/>
        </w:rPr>
        <w:t xml:space="preserve"> 探伤仪器及附属电气设备线路要绝缘，外壳应可靠接地。检修时，应先切断电源。</w:t>
      </w:r>
    </w:p>
    <w:p>
      <w:pPr>
        <w:ind w:firstLine="420" w:firstLineChars="200"/>
        <w:rPr>
          <w:rFonts w:hint="eastAsia" w:ascii="宋体" w:hAnsi="宋体"/>
          <w:szCs w:val="21"/>
        </w:rPr>
      </w:pPr>
      <w:r>
        <w:rPr>
          <w:rFonts w:hint="eastAsia" w:ascii="宋体" w:hAnsi="宋体"/>
          <w:b/>
          <w:szCs w:val="21"/>
        </w:rPr>
        <w:t>47.0.2</w:t>
      </w:r>
      <w:r>
        <w:rPr>
          <w:rFonts w:hint="eastAsia" w:ascii="宋体" w:hAnsi="宋体"/>
          <w:szCs w:val="21"/>
        </w:rPr>
        <w:t xml:space="preserve">  射线探伤操作人员，应定期检查身体。作业时必须穿戴防护用品。</w:t>
      </w:r>
    </w:p>
    <w:p>
      <w:pPr>
        <w:ind w:firstLine="420" w:firstLineChars="200"/>
        <w:rPr>
          <w:rFonts w:hint="eastAsia" w:ascii="宋体" w:hAnsi="宋体"/>
          <w:szCs w:val="21"/>
        </w:rPr>
      </w:pPr>
      <w:r>
        <w:rPr>
          <w:rFonts w:hint="eastAsia" w:ascii="宋体" w:hAnsi="宋体"/>
          <w:b/>
          <w:szCs w:val="21"/>
        </w:rPr>
        <w:t xml:space="preserve">47.0.3 </w:t>
      </w:r>
      <w:r>
        <w:rPr>
          <w:rFonts w:hint="eastAsia" w:ascii="宋体" w:hAnsi="宋体"/>
          <w:szCs w:val="21"/>
        </w:rPr>
        <w:t xml:space="preserve"> 射线探伤工作地点应设置围栏和警告牌。</w:t>
      </w:r>
    </w:p>
    <w:p>
      <w:pPr>
        <w:ind w:firstLine="420" w:firstLineChars="200"/>
        <w:rPr>
          <w:rFonts w:hint="eastAsia" w:ascii="宋体" w:hAnsi="宋体"/>
          <w:szCs w:val="21"/>
        </w:rPr>
      </w:pPr>
      <w:r>
        <w:rPr>
          <w:rFonts w:hint="eastAsia" w:ascii="宋体" w:hAnsi="宋体"/>
          <w:b/>
          <w:szCs w:val="21"/>
        </w:rPr>
        <w:t>47.0.4</w:t>
      </w:r>
      <w:r>
        <w:rPr>
          <w:rFonts w:hint="eastAsia" w:ascii="宋体" w:hAnsi="宋体"/>
          <w:szCs w:val="21"/>
        </w:rPr>
        <w:t xml:space="preserve">  γ射线探伤时，应速用速撤。探照时，应用机械操作，严禁用手接触射线源。</w:t>
      </w:r>
    </w:p>
    <w:p>
      <w:pPr>
        <w:ind w:firstLine="420" w:firstLineChars="200"/>
        <w:rPr>
          <w:rFonts w:hint="eastAsia" w:ascii="宋体" w:hAnsi="宋体"/>
          <w:szCs w:val="21"/>
        </w:rPr>
      </w:pPr>
      <w:r>
        <w:rPr>
          <w:rFonts w:hint="eastAsia" w:ascii="宋体" w:hAnsi="宋体"/>
          <w:b/>
          <w:szCs w:val="21"/>
        </w:rPr>
        <w:t xml:space="preserve">47.0.5 </w:t>
      </w:r>
      <w:r>
        <w:rPr>
          <w:rFonts w:hint="eastAsia" w:ascii="宋体" w:hAnsi="宋体"/>
          <w:szCs w:val="21"/>
        </w:rPr>
        <w:t xml:space="preserve"> X射线探伤，应有铅防护屏或其他防护措施。曝光前，操作人员应背离X光机“窗口”，曝光应待人员至安全区后进行。</w:t>
      </w:r>
    </w:p>
    <w:p>
      <w:pPr>
        <w:ind w:firstLine="420" w:firstLineChars="200"/>
        <w:rPr>
          <w:rFonts w:hint="eastAsia" w:ascii="宋体" w:hAnsi="宋体"/>
          <w:szCs w:val="21"/>
        </w:rPr>
      </w:pPr>
      <w:r>
        <w:rPr>
          <w:rFonts w:hint="eastAsia" w:ascii="宋体" w:hAnsi="宋体"/>
          <w:b/>
          <w:szCs w:val="21"/>
        </w:rPr>
        <w:t>47.0.6</w:t>
      </w:r>
      <w:r>
        <w:rPr>
          <w:rFonts w:hint="eastAsia" w:ascii="宋体" w:hAnsi="宋体"/>
          <w:szCs w:val="21"/>
        </w:rPr>
        <w:t xml:space="preserve">  超声波仪器通电后，禁止打开保护盖，防止高压电伤人。</w:t>
      </w:r>
    </w:p>
    <w:p>
      <w:pPr>
        <w:ind w:firstLine="420" w:firstLineChars="200"/>
        <w:rPr>
          <w:rFonts w:hint="eastAsia" w:ascii="宋体" w:hAnsi="宋体"/>
          <w:szCs w:val="21"/>
        </w:rPr>
      </w:pPr>
      <w:r>
        <w:rPr>
          <w:rFonts w:hint="eastAsia" w:ascii="宋体" w:hAnsi="宋体"/>
          <w:b/>
          <w:szCs w:val="21"/>
        </w:rPr>
        <w:t>47.0.7</w:t>
      </w:r>
      <w:r>
        <w:rPr>
          <w:rFonts w:hint="eastAsia" w:ascii="宋体" w:hAnsi="宋体"/>
          <w:szCs w:val="21"/>
        </w:rPr>
        <w:t xml:space="preserve">  荧光探伤，应戴防护眼镜。工件上的荧光粉，显现粉，禁止直接用手触摸。配置着色探伤剂或筛取荧光粉、碳粉、显现粉应在通风良好的地方进行。</w:t>
      </w:r>
    </w:p>
    <w:p>
      <w:pPr>
        <w:ind w:firstLine="420" w:firstLineChars="200"/>
        <w:rPr>
          <w:rFonts w:hint="eastAsia" w:ascii="宋体" w:hAnsi="宋体"/>
          <w:szCs w:val="21"/>
        </w:rPr>
      </w:pPr>
    </w:p>
    <w:p>
      <w:pPr>
        <w:rPr>
          <w:rFonts w:hint="eastAsia"/>
        </w:rPr>
      </w:pPr>
      <w:bookmarkStart w:id="104" w:name="_Toc3948"/>
      <w:r>
        <w:rPr>
          <w:rFonts w:hint="eastAsia"/>
        </w:rPr>
        <w:t>第六编  机械施工</w:t>
      </w:r>
      <w:bookmarkEnd w:id="104"/>
    </w:p>
    <w:p>
      <w:pPr>
        <w:rPr>
          <w:rFonts w:hint="eastAsia"/>
        </w:rPr>
      </w:pPr>
      <w:bookmarkStart w:id="105" w:name="_Toc25346"/>
      <w:r>
        <w:rPr>
          <w:rFonts w:hint="eastAsia"/>
        </w:rPr>
        <w:t>第四十八章  土石方机械</w:t>
      </w:r>
      <w:bookmarkEnd w:id="105"/>
    </w:p>
    <w:p>
      <w:pPr>
        <w:rPr>
          <w:rFonts w:hint="eastAsia"/>
        </w:rPr>
      </w:pPr>
      <w:bookmarkStart w:id="106" w:name="_Toc27007"/>
      <w:r>
        <w:rPr>
          <w:rFonts w:hint="eastAsia"/>
        </w:rPr>
        <w:t>第一节  基本要求</w:t>
      </w:r>
      <w:bookmarkEnd w:id="106"/>
    </w:p>
    <w:p>
      <w:pPr>
        <w:ind w:firstLine="420" w:firstLineChars="200"/>
        <w:rPr>
          <w:rFonts w:hint="eastAsia" w:ascii="宋体" w:hAnsi="宋体"/>
          <w:szCs w:val="21"/>
        </w:rPr>
      </w:pPr>
      <w:r>
        <w:rPr>
          <w:rFonts w:hint="eastAsia" w:ascii="宋体" w:hAnsi="宋体"/>
          <w:b/>
          <w:szCs w:val="21"/>
        </w:rPr>
        <w:t>48.1.1</w:t>
      </w:r>
      <w:r>
        <w:rPr>
          <w:rFonts w:hint="eastAsia" w:ascii="宋体" w:hAnsi="宋体"/>
          <w:szCs w:val="21"/>
        </w:rPr>
        <w:t xml:space="preserve">  机械进入现场前，应查明行驶路线上的桥梁、涵洞的上部净空和下部承载能力，保证机械安全通过。</w:t>
      </w:r>
    </w:p>
    <w:p>
      <w:pPr>
        <w:ind w:firstLine="420" w:firstLineChars="200"/>
        <w:rPr>
          <w:rFonts w:hint="eastAsia" w:ascii="宋体" w:hAnsi="宋体"/>
          <w:szCs w:val="21"/>
        </w:rPr>
      </w:pPr>
      <w:r>
        <w:rPr>
          <w:rFonts w:hint="eastAsia" w:ascii="宋体" w:hAnsi="宋体"/>
          <w:b/>
          <w:szCs w:val="21"/>
        </w:rPr>
        <w:t xml:space="preserve">48.1.2 </w:t>
      </w:r>
      <w:r>
        <w:rPr>
          <w:rFonts w:hint="eastAsia" w:ascii="宋体" w:hAnsi="宋体"/>
          <w:szCs w:val="21"/>
        </w:rPr>
        <w:t xml:space="preserve"> 机械通过桥梁时，应采用低速档慢行，在桥面上不得转向或制动。承载力不够的桥梁，事先应才组加固措施。</w:t>
      </w:r>
    </w:p>
    <w:p>
      <w:pPr>
        <w:ind w:firstLine="420" w:firstLineChars="200"/>
        <w:rPr>
          <w:rFonts w:hint="eastAsia" w:ascii="宋体" w:hAnsi="宋体"/>
          <w:szCs w:val="21"/>
        </w:rPr>
      </w:pPr>
      <w:r>
        <w:rPr>
          <w:rFonts w:hint="eastAsia" w:ascii="宋体" w:hAnsi="宋体"/>
          <w:b/>
          <w:szCs w:val="21"/>
        </w:rPr>
        <w:t xml:space="preserve">48.1.3 </w:t>
      </w:r>
      <w:r>
        <w:rPr>
          <w:rFonts w:hint="eastAsia" w:ascii="宋体" w:hAnsi="宋体"/>
          <w:szCs w:val="21"/>
        </w:rPr>
        <w:t xml:space="preserve"> 作业中，应随时监视机械各部位的运转及仪表指示值，如发现异常，应立即停机检修。</w:t>
      </w:r>
    </w:p>
    <w:p>
      <w:pPr>
        <w:ind w:firstLine="420" w:firstLineChars="200"/>
        <w:rPr>
          <w:rFonts w:hint="eastAsia" w:ascii="宋体" w:hAnsi="宋体"/>
          <w:szCs w:val="21"/>
        </w:rPr>
      </w:pPr>
      <w:r>
        <w:rPr>
          <w:rFonts w:hint="eastAsia" w:ascii="宋体" w:hAnsi="宋体"/>
          <w:b/>
          <w:szCs w:val="21"/>
        </w:rPr>
        <w:t>48.1.4</w:t>
      </w:r>
      <w:r>
        <w:rPr>
          <w:rFonts w:hint="eastAsia" w:ascii="宋体" w:hAnsi="宋体"/>
          <w:szCs w:val="21"/>
        </w:rPr>
        <w:t xml:space="preserve">  机械运行中，严禁接触转动部位和进行检修。在修理（焊、铆</w:t>
      </w:r>
      <w:r>
        <w:rPr>
          <w:rFonts w:ascii="宋体" w:hAnsi="宋体"/>
          <w:szCs w:val="21"/>
        </w:rPr>
        <w:t>）</w:t>
      </w:r>
      <w:r>
        <w:rPr>
          <w:rFonts w:hint="eastAsia" w:ascii="宋体" w:hAnsi="宋体"/>
          <w:szCs w:val="21"/>
        </w:rPr>
        <w:t>等工作装置时，应使其降到最低位置，并应在悬空部位垫上垫木。</w:t>
      </w:r>
    </w:p>
    <w:p>
      <w:pPr>
        <w:ind w:firstLine="420" w:firstLineChars="200"/>
        <w:rPr>
          <w:rFonts w:hint="eastAsia" w:ascii="宋体" w:hAnsi="宋体"/>
          <w:szCs w:val="21"/>
        </w:rPr>
      </w:pPr>
      <w:r>
        <w:rPr>
          <w:rFonts w:hint="eastAsia" w:ascii="宋体" w:hAnsi="宋体"/>
          <w:b/>
          <w:szCs w:val="21"/>
        </w:rPr>
        <w:t xml:space="preserve">48.1.5 </w:t>
      </w:r>
      <w:r>
        <w:rPr>
          <w:rFonts w:hint="eastAsia" w:ascii="宋体" w:hAnsi="宋体"/>
          <w:szCs w:val="21"/>
        </w:rPr>
        <w:t xml:space="preserve"> 机械不得靠近架空输电线路作业，并应按照本规程第4.0.17条的规定留出安全距离。</w:t>
      </w:r>
    </w:p>
    <w:p>
      <w:pPr>
        <w:ind w:firstLine="420" w:firstLineChars="200"/>
        <w:rPr>
          <w:rFonts w:hint="eastAsia" w:ascii="宋体" w:hAnsi="宋体"/>
          <w:szCs w:val="21"/>
        </w:rPr>
      </w:pPr>
      <w:r>
        <w:rPr>
          <w:rFonts w:hint="eastAsia" w:ascii="宋体" w:hAnsi="宋体"/>
          <w:b/>
          <w:szCs w:val="21"/>
        </w:rPr>
        <w:t>48.1.6</w:t>
      </w:r>
      <w:r>
        <w:rPr>
          <w:rFonts w:hint="eastAsia" w:ascii="宋体" w:hAnsi="宋体"/>
          <w:szCs w:val="21"/>
        </w:rPr>
        <w:t xml:space="preserve">  作业前，应根据建设方提供的资料，实地踏勘施工场地明设或暗设的电线、地下电缆、管道、坑道等设置物及走向，并采用明显记号表示。严禁在离电缆沟槽1m距离以内作业。</w:t>
      </w:r>
    </w:p>
    <w:p>
      <w:pPr>
        <w:ind w:firstLine="420" w:firstLineChars="200"/>
        <w:rPr>
          <w:rFonts w:hint="eastAsia" w:ascii="宋体" w:hAnsi="宋体"/>
          <w:szCs w:val="21"/>
        </w:rPr>
      </w:pPr>
      <w:r>
        <w:rPr>
          <w:rFonts w:hint="eastAsia" w:ascii="宋体" w:hAnsi="宋体"/>
          <w:b/>
          <w:szCs w:val="21"/>
        </w:rPr>
        <w:t>48.1.7</w:t>
      </w:r>
      <w:r>
        <w:rPr>
          <w:rFonts w:hint="eastAsia" w:ascii="宋体" w:hAnsi="宋体"/>
          <w:szCs w:val="21"/>
        </w:rPr>
        <w:t xml:space="preserve">  在施工中遇下列情况之一时应立即停工，待采取措施并符合作业安全条件时，方可继续施工。</w:t>
      </w:r>
    </w:p>
    <w:p>
      <w:pPr>
        <w:ind w:firstLine="420" w:firstLineChars="200"/>
        <w:rPr>
          <w:rFonts w:hint="eastAsia" w:ascii="宋体" w:hAnsi="宋体"/>
          <w:szCs w:val="21"/>
        </w:rPr>
      </w:pPr>
      <w:r>
        <w:rPr>
          <w:rFonts w:hint="eastAsia" w:ascii="宋体" w:hAnsi="宋体"/>
          <w:b/>
          <w:szCs w:val="21"/>
        </w:rPr>
        <w:t>1</w:t>
      </w:r>
      <w:r>
        <w:rPr>
          <w:rFonts w:hint="eastAsia" w:ascii="宋体" w:hAnsi="宋体"/>
          <w:szCs w:val="21"/>
        </w:rPr>
        <w:t xml:space="preserve">  填挖区土体不稳定，有发生坍塌危险时；</w:t>
      </w:r>
    </w:p>
    <w:p>
      <w:pPr>
        <w:ind w:firstLine="420" w:firstLineChars="200"/>
        <w:rPr>
          <w:rFonts w:hint="eastAsia" w:ascii="宋体" w:hAnsi="宋体"/>
          <w:szCs w:val="21"/>
        </w:rPr>
      </w:pPr>
      <w:r>
        <w:rPr>
          <w:rFonts w:hint="eastAsia" w:ascii="宋体" w:hAnsi="宋体"/>
          <w:b/>
          <w:szCs w:val="21"/>
        </w:rPr>
        <w:t>2</w:t>
      </w:r>
      <w:r>
        <w:rPr>
          <w:rFonts w:hint="eastAsia" w:ascii="宋体" w:hAnsi="宋体"/>
          <w:szCs w:val="21"/>
        </w:rPr>
        <w:t xml:space="preserve">  气候突变，发生暴雨、水位暴涨或山洪暴发时；</w:t>
      </w:r>
    </w:p>
    <w:p>
      <w:pPr>
        <w:ind w:firstLine="420" w:firstLineChars="200"/>
        <w:rPr>
          <w:rFonts w:hint="eastAsia" w:ascii="宋体" w:hAnsi="宋体"/>
          <w:szCs w:val="21"/>
        </w:rPr>
      </w:pPr>
      <w:r>
        <w:rPr>
          <w:rFonts w:hint="eastAsia" w:ascii="宋体" w:hAnsi="宋体"/>
          <w:b/>
          <w:szCs w:val="21"/>
        </w:rPr>
        <w:t xml:space="preserve">3 </w:t>
      </w:r>
      <w:r>
        <w:rPr>
          <w:rFonts w:hint="eastAsia" w:ascii="宋体" w:hAnsi="宋体"/>
          <w:szCs w:val="21"/>
        </w:rPr>
        <w:t xml:space="preserve"> 在爆破警戒区内发出爆破信号时；</w:t>
      </w:r>
    </w:p>
    <w:p>
      <w:pPr>
        <w:ind w:firstLine="420" w:firstLineChars="200"/>
        <w:rPr>
          <w:rFonts w:hint="eastAsia" w:ascii="宋体" w:hAnsi="宋体"/>
          <w:szCs w:val="21"/>
        </w:rPr>
      </w:pPr>
      <w:r>
        <w:rPr>
          <w:rFonts w:hint="eastAsia" w:ascii="宋体" w:hAnsi="宋体"/>
          <w:b/>
          <w:szCs w:val="21"/>
        </w:rPr>
        <w:t xml:space="preserve">4 </w:t>
      </w:r>
      <w:r>
        <w:rPr>
          <w:rFonts w:hint="eastAsia" w:ascii="宋体" w:hAnsi="宋体"/>
          <w:szCs w:val="21"/>
        </w:rPr>
        <w:t xml:space="preserve"> 地面涌水冒泥，出现陷车或因雨天发生坡道打滑时；</w:t>
      </w:r>
    </w:p>
    <w:p>
      <w:pPr>
        <w:ind w:firstLine="420" w:firstLineChars="200"/>
        <w:rPr>
          <w:rFonts w:hint="eastAsia" w:ascii="宋体" w:hAnsi="宋体"/>
          <w:szCs w:val="21"/>
        </w:rPr>
      </w:pPr>
      <w:r>
        <w:rPr>
          <w:rFonts w:hint="eastAsia" w:ascii="宋体" w:hAnsi="宋体"/>
          <w:b/>
          <w:szCs w:val="21"/>
        </w:rPr>
        <w:t>5</w:t>
      </w:r>
      <w:r>
        <w:rPr>
          <w:rFonts w:hint="eastAsia" w:ascii="宋体" w:hAnsi="宋体"/>
          <w:szCs w:val="21"/>
        </w:rPr>
        <w:t xml:space="preserve">  工作面净空不足以保证安全作业时；</w:t>
      </w:r>
    </w:p>
    <w:p>
      <w:pPr>
        <w:ind w:firstLine="420" w:firstLineChars="200"/>
        <w:rPr>
          <w:rFonts w:hint="eastAsia" w:ascii="宋体" w:hAnsi="宋体"/>
          <w:szCs w:val="21"/>
        </w:rPr>
      </w:pPr>
      <w:r>
        <w:rPr>
          <w:rFonts w:hint="eastAsia" w:ascii="宋体" w:hAnsi="宋体"/>
          <w:b/>
          <w:szCs w:val="21"/>
        </w:rPr>
        <w:t xml:space="preserve">6 </w:t>
      </w:r>
      <w:r>
        <w:rPr>
          <w:rFonts w:hint="eastAsia" w:ascii="宋体" w:hAnsi="宋体"/>
          <w:szCs w:val="21"/>
        </w:rPr>
        <w:t xml:space="preserve"> 施工标志、防护设施损毁失效时。</w:t>
      </w:r>
    </w:p>
    <w:p>
      <w:pPr>
        <w:ind w:firstLine="420" w:firstLineChars="200"/>
        <w:rPr>
          <w:rFonts w:hint="eastAsia" w:ascii="宋体" w:hAnsi="宋体"/>
          <w:szCs w:val="21"/>
        </w:rPr>
      </w:pPr>
      <w:r>
        <w:rPr>
          <w:rFonts w:hint="eastAsia" w:ascii="宋体" w:hAnsi="宋体"/>
          <w:b/>
          <w:szCs w:val="21"/>
        </w:rPr>
        <w:t xml:space="preserve">48.1.8 </w:t>
      </w:r>
      <w:r>
        <w:rPr>
          <w:rFonts w:hint="eastAsia" w:ascii="宋体" w:hAnsi="宋体"/>
          <w:szCs w:val="21"/>
        </w:rPr>
        <w:t xml:space="preserve"> 配合机械作业的清底、平地、修坡等人员，应在机械回转半径以外工作。当必须在回转半径以内工作时，应停止机械回转并制动好后，方可作业。</w:t>
      </w:r>
    </w:p>
    <w:p>
      <w:pPr>
        <w:ind w:firstLine="420" w:firstLineChars="200"/>
        <w:rPr>
          <w:rFonts w:hint="eastAsia" w:ascii="宋体" w:hAnsi="宋体"/>
          <w:szCs w:val="21"/>
        </w:rPr>
      </w:pPr>
      <w:r>
        <w:rPr>
          <w:rFonts w:hint="eastAsia" w:ascii="宋体" w:hAnsi="宋体"/>
          <w:b/>
          <w:szCs w:val="21"/>
        </w:rPr>
        <w:t>48.1.9</w:t>
      </w:r>
      <w:r>
        <w:rPr>
          <w:rFonts w:hint="eastAsia" w:ascii="宋体" w:hAnsi="宋体"/>
          <w:szCs w:val="21"/>
        </w:rPr>
        <w:t xml:space="preserve">  雨期施工，机械作业完毕后，应停放在较高的坚实地面上。</w:t>
      </w:r>
    </w:p>
    <w:p>
      <w:pPr>
        <w:ind w:firstLine="420" w:firstLineChars="200"/>
        <w:rPr>
          <w:rFonts w:hint="eastAsia" w:ascii="宋体" w:hAnsi="宋体"/>
          <w:szCs w:val="21"/>
        </w:rPr>
      </w:pPr>
      <w:r>
        <w:rPr>
          <w:rFonts w:hint="eastAsia" w:ascii="宋体" w:hAnsi="宋体"/>
          <w:b/>
          <w:szCs w:val="21"/>
        </w:rPr>
        <w:t>48.1.10</w:t>
      </w:r>
      <w:r>
        <w:rPr>
          <w:rFonts w:hint="eastAsia" w:ascii="宋体" w:hAnsi="宋体"/>
          <w:szCs w:val="21"/>
        </w:rPr>
        <w:t xml:space="preserve">  当挖土深度超过5m或发现有地下水以及土质发生特殊变化等情况时，应根据土的实际性能计算其稳定性，在确定边坡坡度。</w:t>
      </w:r>
    </w:p>
    <w:p>
      <w:pPr>
        <w:ind w:firstLine="420" w:firstLineChars="200"/>
        <w:rPr>
          <w:rFonts w:hint="eastAsia" w:ascii="宋体" w:hAnsi="宋体"/>
          <w:szCs w:val="21"/>
        </w:rPr>
      </w:pPr>
      <w:r>
        <w:rPr>
          <w:rFonts w:hint="eastAsia" w:ascii="宋体" w:hAnsi="宋体"/>
          <w:b/>
          <w:szCs w:val="21"/>
        </w:rPr>
        <w:t>48.1.11</w:t>
      </w:r>
      <w:r>
        <w:rPr>
          <w:rFonts w:hint="eastAsia" w:ascii="宋体" w:hAnsi="宋体"/>
          <w:szCs w:val="21"/>
        </w:rPr>
        <w:t xml:space="preserve">  当对石方或冻土进行爆破作业时，所有人员、机具应撤至安全地带或采取安全保护措施。</w:t>
      </w:r>
    </w:p>
    <w:p>
      <w:pPr>
        <w:rPr>
          <w:rFonts w:hint="eastAsia"/>
        </w:rPr>
      </w:pPr>
      <w:bookmarkStart w:id="107" w:name="_Toc24381"/>
      <w:r>
        <w:rPr>
          <w:rFonts w:hint="eastAsia"/>
        </w:rPr>
        <w:t>第二节  单斗挖掘机</w:t>
      </w:r>
      <w:bookmarkEnd w:id="107"/>
    </w:p>
    <w:p>
      <w:pPr>
        <w:ind w:firstLine="420" w:firstLineChars="200"/>
        <w:rPr>
          <w:rFonts w:hint="eastAsia" w:ascii="宋体" w:hAnsi="宋体"/>
          <w:szCs w:val="21"/>
        </w:rPr>
      </w:pPr>
      <w:r>
        <w:rPr>
          <w:rFonts w:hint="eastAsia" w:ascii="宋体" w:hAnsi="宋体"/>
          <w:b/>
          <w:szCs w:val="21"/>
        </w:rPr>
        <w:t>48.2.1</w:t>
      </w:r>
      <w:r>
        <w:rPr>
          <w:rFonts w:hint="eastAsia" w:ascii="宋体" w:hAnsi="宋体"/>
          <w:szCs w:val="21"/>
        </w:rPr>
        <w:t xml:space="preserve">  单斗挖掘机的作业和行走场地应平整坚实，对松软地面应垫好枕木或垫板，沼泽地区应先作路基处理，或更换湿地专用履带板。</w:t>
      </w:r>
    </w:p>
    <w:p>
      <w:pPr>
        <w:ind w:firstLine="420" w:firstLineChars="200"/>
        <w:rPr>
          <w:rFonts w:hint="eastAsia" w:ascii="宋体" w:hAnsi="宋体"/>
          <w:szCs w:val="21"/>
        </w:rPr>
      </w:pPr>
      <w:r>
        <w:rPr>
          <w:rFonts w:hint="eastAsia" w:ascii="宋体" w:hAnsi="宋体"/>
          <w:b/>
          <w:szCs w:val="21"/>
        </w:rPr>
        <w:t>48.2.2</w:t>
      </w:r>
      <w:r>
        <w:rPr>
          <w:rFonts w:hint="eastAsia" w:ascii="宋体" w:hAnsi="宋体"/>
          <w:szCs w:val="21"/>
        </w:rPr>
        <w:t xml:space="preserve">  轮胎式挖掘机使用前应支好支腿并保持水平位置，支腿位置于作业面的方向，转向驱动桥位置于作业面的后方。采用液压悬挂装置的挖掘机，应锁住两个悬挂液压缸。履带式挖掘机的驱动轮应置于作业面的后方。</w:t>
      </w:r>
    </w:p>
    <w:p>
      <w:pPr>
        <w:ind w:firstLine="420" w:firstLineChars="200"/>
        <w:rPr>
          <w:rFonts w:hint="eastAsia" w:ascii="宋体" w:hAnsi="宋体"/>
          <w:szCs w:val="21"/>
        </w:rPr>
      </w:pPr>
      <w:r>
        <w:rPr>
          <w:rFonts w:hint="eastAsia" w:ascii="宋体" w:hAnsi="宋体"/>
          <w:b/>
          <w:szCs w:val="21"/>
        </w:rPr>
        <w:t>48.2.3</w:t>
      </w:r>
      <w:r>
        <w:rPr>
          <w:rFonts w:hint="eastAsia" w:ascii="宋体" w:hAnsi="宋体"/>
          <w:szCs w:val="21"/>
        </w:rPr>
        <w:t xml:space="preserve">  平整作业场地时，不得用铲斗进行横扫或用铲斗对地面进行夯实。</w:t>
      </w:r>
    </w:p>
    <w:p>
      <w:pPr>
        <w:ind w:firstLine="420" w:firstLineChars="200"/>
        <w:rPr>
          <w:rFonts w:hint="eastAsia" w:ascii="宋体" w:hAnsi="宋体"/>
          <w:szCs w:val="21"/>
        </w:rPr>
      </w:pPr>
      <w:r>
        <w:rPr>
          <w:rFonts w:hint="eastAsia" w:ascii="宋体" w:hAnsi="宋体"/>
          <w:b/>
          <w:szCs w:val="21"/>
        </w:rPr>
        <w:t>48.2.4</w:t>
      </w:r>
      <w:r>
        <w:rPr>
          <w:rFonts w:hint="eastAsia" w:ascii="宋体" w:hAnsi="宋体"/>
          <w:szCs w:val="21"/>
        </w:rPr>
        <w:t xml:space="preserve">  挖掘岩石时，应先进行爆破。挖掘冻土时，应采用破冰锤或爆破法使冻土层破碎。</w:t>
      </w:r>
    </w:p>
    <w:p>
      <w:pPr>
        <w:ind w:firstLine="420" w:firstLineChars="200"/>
        <w:rPr>
          <w:rFonts w:hint="eastAsia" w:ascii="宋体" w:hAnsi="宋体"/>
          <w:szCs w:val="21"/>
        </w:rPr>
      </w:pPr>
      <w:r>
        <w:rPr>
          <w:rFonts w:hint="eastAsia" w:ascii="宋体" w:hAnsi="宋体"/>
          <w:b/>
          <w:szCs w:val="21"/>
        </w:rPr>
        <w:t>48.2.5</w:t>
      </w:r>
      <w:r>
        <w:rPr>
          <w:rFonts w:hint="eastAsia" w:ascii="宋体" w:hAnsi="宋体"/>
          <w:szCs w:val="21"/>
        </w:rPr>
        <w:t xml:space="preserve">  挖掘机正铲作业时，除松散土外，其最大开挖高度和深度，不应超过机械本身性能规定。在拉铲或反铲作业时，履带距工作面边缘距离应大于1.0m，轮胎距工作面边缘距离应大于1.5m。</w:t>
      </w:r>
    </w:p>
    <w:p>
      <w:pPr>
        <w:ind w:firstLine="420" w:firstLineChars="200"/>
        <w:rPr>
          <w:rFonts w:hint="eastAsia" w:ascii="宋体" w:hAnsi="宋体"/>
          <w:szCs w:val="21"/>
        </w:rPr>
      </w:pPr>
      <w:r>
        <w:rPr>
          <w:rFonts w:hint="eastAsia" w:ascii="宋体" w:hAnsi="宋体"/>
          <w:b/>
          <w:szCs w:val="21"/>
        </w:rPr>
        <w:t xml:space="preserve">48.2.6 </w:t>
      </w:r>
      <w:r>
        <w:rPr>
          <w:rFonts w:hint="eastAsia" w:ascii="宋体" w:hAnsi="宋体"/>
          <w:szCs w:val="21"/>
        </w:rPr>
        <w:t xml:space="preserve"> 作业前重点检查项目应符合下列要求：</w:t>
      </w:r>
    </w:p>
    <w:p>
      <w:pPr>
        <w:ind w:firstLine="420" w:firstLineChars="200"/>
        <w:rPr>
          <w:rFonts w:hint="eastAsia" w:ascii="宋体" w:hAnsi="宋体"/>
          <w:szCs w:val="21"/>
        </w:rPr>
      </w:pPr>
      <w:r>
        <w:rPr>
          <w:rFonts w:hint="eastAsia" w:ascii="宋体" w:hAnsi="宋体"/>
          <w:b/>
          <w:szCs w:val="21"/>
        </w:rPr>
        <w:t xml:space="preserve">1 </w:t>
      </w:r>
      <w:r>
        <w:rPr>
          <w:rFonts w:hint="eastAsia" w:ascii="宋体" w:hAnsi="宋体"/>
          <w:szCs w:val="21"/>
        </w:rPr>
        <w:t xml:space="preserve"> 照明、信号及报警装置等齐全有效；</w:t>
      </w:r>
    </w:p>
    <w:p>
      <w:pPr>
        <w:ind w:firstLine="420" w:firstLineChars="200"/>
        <w:rPr>
          <w:rFonts w:hint="eastAsia" w:ascii="宋体" w:hAnsi="宋体"/>
          <w:szCs w:val="21"/>
        </w:rPr>
      </w:pPr>
      <w:r>
        <w:rPr>
          <w:rFonts w:hint="eastAsia" w:ascii="宋体" w:hAnsi="宋体"/>
          <w:b/>
          <w:szCs w:val="21"/>
        </w:rPr>
        <w:t>2</w:t>
      </w:r>
      <w:r>
        <w:rPr>
          <w:rFonts w:hint="eastAsia" w:ascii="宋体" w:hAnsi="宋体"/>
          <w:szCs w:val="21"/>
        </w:rPr>
        <w:t xml:space="preserve">  燃油、润滑油、液压油符合规定；</w:t>
      </w:r>
    </w:p>
    <w:p>
      <w:pPr>
        <w:ind w:firstLine="420" w:firstLineChars="200"/>
        <w:rPr>
          <w:rFonts w:hint="eastAsia" w:ascii="宋体" w:hAnsi="宋体"/>
          <w:szCs w:val="21"/>
        </w:rPr>
      </w:pPr>
      <w:r>
        <w:rPr>
          <w:rFonts w:hint="eastAsia" w:ascii="宋体" w:hAnsi="宋体"/>
          <w:b/>
          <w:szCs w:val="21"/>
        </w:rPr>
        <w:t xml:space="preserve">3 </w:t>
      </w:r>
      <w:r>
        <w:rPr>
          <w:rFonts w:hint="eastAsia" w:ascii="宋体" w:hAnsi="宋体"/>
          <w:szCs w:val="21"/>
        </w:rPr>
        <w:t xml:space="preserve"> 各铰接部分连接可靠；</w:t>
      </w:r>
    </w:p>
    <w:p>
      <w:pPr>
        <w:ind w:firstLine="420" w:firstLineChars="200"/>
        <w:rPr>
          <w:rFonts w:hint="eastAsia" w:ascii="宋体" w:hAnsi="宋体"/>
          <w:szCs w:val="21"/>
        </w:rPr>
      </w:pPr>
      <w:r>
        <w:rPr>
          <w:rFonts w:hint="eastAsia" w:ascii="宋体" w:hAnsi="宋体"/>
          <w:b/>
          <w:szCs w:val="21"/>
        </w:rPr>
        <w:t>4</w:t>
      </w:r>
      <w:r>
        <w:rPr>
          <w:rFonts w:hint="eastAsia" w:ascii="宋体" w:hAnsi="宋体"/>
          <w:szCs w:val="21"/>
        </w:rPr>
        <w:t xml:space="preserve">  液压系统无泄漏现象；</w:t>
      </w:r>
    </w:p>
    <w:p>
      <w:pPr>
        <w:ind w:firstLine="420" w:firstLineChars="200"/>
        <w:rPr>
          <w:rFonts w:hint="eastAsia" w:ascii="宋体" w:hAnsi="宋体"/>
          <w:szCs w:val="21"/>
        </w:rPr>
      </w:pPr>
      <w:r>
        <w:rPr>
          <w:rFonts w:hint="eastAsia" w:ascii="宋体" w:hAnsi="宋体"/>
          <w:b/>
          <w:szCs w:val="21"/>
        </w:rPr>
        <w:t xml:space="preserve">5 </w:t>
      </w:r>
      <w:r>
        <w:rPr>
          <w:rFonts w:hint="eastAsia" w:ascii="宋体" w:hAnsi="宋体"/>
          <w:szCs w:val="21"/>
        </w:rPr>
        <w:t xml:space="preserve"> 轮胎气压符合规定。</w:t>
      </w:r>
    </w:p>
    <w:p>
      <w:pPr>
        <w:ind w:firstLine="420" w:firstLineChars="200"/>
        <w:rPr>
          <w:rFonts w:hint="eastAsia" w:ascii="宋体" w:hAnsi="宋体"/>
          <w:szCs w:val="21"/>
        </w:rPr>
      </w:pPr>
      <w:r>
        <w:rPr>
          <w:rFonts w:hint="eastAsia" w:ascii="宋体" w:hAnsi="宋体"/>
          <w:b/>
          <w:szCs w:val="21"/>
        </w:rPr>
        <w:t xml:space="preserve">48.2.7 </w:t>
      </w:r>
      <w:r>
        <w:rPr>
          <w:rFonts w:hint="eastAsia" w:ascii="宋体" w:hAnsi="宋体"/>
          <w:szCs w:val="21"/>
        </w:rPr>
        <w:t xml:space="preserve"> 启动内燃机应遵守以下规定：</w:t>
      </w:r>
    </w:p>
    <w:p>
      <w:pPr>
        <w:ind w:firstLine="420" w:firstLineChars="200"/>
        <w:rPr>
          <w:rFonts w:hint="eastAsia" w:ascii="宋体" w:hAnsi="宋体"/>
          <w:szCs w:val="21"/>
        </w:rPr>
      </w:pPr>
      <w:r>
        <w:rPr>
          <w:rFonts w:hint="eastAsia" w:ascii="宋体" w:hAnsi="宋体"/>
          <w:b/>
          <w:szCs w:val="21"/>
        </w:rPr>
        <w:t xml:space="preserve">1 </w:t>
      </w:r>
      <w:r>
        <w:rPr>
          <w:rFonts w:hint="eastAsia" w:ascii="宋体" w:hAnsi="宋体"/>
          <w:szCs w:val="21"/>
        </w:rPr>
        <w:t xml:space="preserve"> 启动前，应将主离合器分离，各操纵杆放在空挡位置，有减压装置的柴油机，应先打开减压阀。</w:t>
      </w:r>
    </w:p>
    <w:p>
      <w:pPr>
        <w:ind w:firstLine="420" w:firstLineChars="200"/>
        <w:rPr>
          <w:rFonts w:hint="eastAsia" w:ascii="宋体" w:hAnsi="宋体"/>
          <w:szCs w:val="21"/>
        </w:rPr>
      </w:pPr>
      <w:r>
        <w:rPr>
          <w:rFonts w:hint="eastAsia" w:ascii="宋体" w:hAnsi="宋体"/>
          <w:b/>
          <w:szCs w:val="21"/>
        </w:rPr>
        <w:t xml:space="preserve">2 </w:t>
      </w:r>
      <w:r>
        <w:rPr>
          <w:rFonts w:hint="eastAsia" w:ascii="宋体" w:hAnsi="宋体"/>
          <w:szCs w:val="21"/>
        </w:rPr>
        <w:t xml:space="preserve"> 用摇柄启动汽油机时，由下向上提动，严禁向下硬压或连续摇转。用手拉绳启动时，不得将绳的一端缠在手上。</w:t>
      </w:r>
    </w:p>
    <w:p>
      <w:pPr>
        <w:ind w:firstLine="420" w:firstLineChars="200"/>
        <w:rPr>
          <w:rFonts w:hint="eastAsia" w:ascii="宋体" w:hAnsi="宋体"/>
          <w:szCs w:val="21"/>
        </w:rPr>
      </w:pPr>
      <w:r>
        <w:rPr>
          <w:rFonts w:hint="eastAsia" w:ascii="宋体" w:hAnsi="宋体"/>
          <w:b/>
          <w:szCs w:val="21"/>
        </w:rPr>
        <w:t xml:space="preserve">3 </w:t>
      </w:r>
      <w:r>
        <w:rPr>
          <w:rFonts w:hint="eastAsia" w:ascii="宋体" w:hAnsi="宋体"/>
          <w:szCs w:val="21"/>
        </w:rPr>
        <w:t xml:space="preserve"> 用小发动机启动柴油机时，每次启动时间不得超过5min。</w:t>
      </w:r>
    </w:p>
    <w:p>
      <w:pPr>
        <w:ind w:firstLine="420" w:firstLineChars="200"/>
        <w:rPr>
          <w:rFonts w:hint="eastAsia" w:ascii="宋体" w:hAnsi="宋体"/>
          <w:szCs w:val="21"/>
        </w:rPr>
      </w:pPr>
      <w:r>
        <w:rPr>
          <w:rFonts w:hint="eastAsia" w:ascii="宋体" w:hAnsi="宋体"/>
          <w:b/>
          <w:szCs w:val="21"/>
        </w:rPr>
        <w:t>48.2.8</w:t>
      </w:r>
      <w:r>
        <w:rPr>
          <w:rFonts w:hint="eastAsia" w:ascii="宋体" w:hAnsi="宋体"/>
          <w:szCs w:val="21"/>
        </w:rPr>
        <w:t xml:space="preserve">  启动后，接合动力输出，应先使液压系统从低速到高速空载循环10~20min，无吸空等不正常噪声，工作有效，并检查各仪表指示值，待运转正常在接合离合器，进行空载运转，顺序操纵各工作机构并测试各制动器，确认正常后，方可作业。</w:t>
      </w:r>
    </w:p>
    <w:p>
      <w:pPr>
        <w:ind w:firstLine="420" w:firstLineChars="200"/>
        <w:rPr>
          <w:rFonts w:hint="eastAsia" w:ascii="宋体" w:hAnsi="宋体"/>
          <w:szCs w:val="21"/>
        </w:rPr>
      </w:pPr>
      <w:r>
        <w:rPr>
          <w:rFonts w:hint="eastAsia" w:ascii="宋体" w:hAnsi="宋体"/>
          <w:b/>
          <w:szCs w:val="21"/>
        </w:rPr>
        <w:t xml:space="preserve">48.2.9 </w:t>
      </w:r>
      <w:r>
        <w:rPr>
          <w:rFonts w:hint="eastAsia" w:ascii="宋体" w:hAnsi="宋体"/>
          <w:szCs w:val="21"/>
        </w:rPr>
        <w:t xml:space="preserve"> 作业时，挖掘机应操持水平位置，将行走机构制动住，并将履带或轮胎揳紧。</w:t>
      </w:r>
    </w:p>
    <w:p>
      <w:pPr>
        <w:ind w:firstLine="420" w:firstLineChars="200"/>
        <w:rPr>
          <w:rFonts w:hint="eastAsia" w:ascii="宋体" w:hAnsi="宋体"/>
          <w:szCs w:val="21"/>
        </w:rPr>
      </w:pPr>
      <w:r>
        <w:rPr>
          <w:rFonts w:hint="eastAsia" w:ascii="宋体" w:hAnsi="宋体"/>
          <w:b/>
          <w:szCs w:val="21"/>
        </w:rPr>
        <w:t>48.2.10</w:t>
      </w:r>
      <w:r>
        <w:rPr>
          <w:rFonts w:hint="eastAsia" w:ascii="宋体" w:hAnsi="宋体"/>
          <w:szCs w:val="21"/>
        </w:rPr>
        <w:t xml:space="preserve">  遇较大的坚硬石块或障碍物时，应待清除后方可开挖，不得用铲斗破碎石块、冻土或用单边斗齿硬啃。</w:t>
      </w:r>
    </w:p>
    <w:p>
      <w:pPr>
        <w:ind w:firstLine="420" w:firstLineChars="200"/>
        <w:rPr>
          <w:rFonts w:hint="eastAsia" w:ascii="宋体" w:hAnsi="宋体"/>
          <w:szCs w:val="21"/>
        </w:rPr>
      </w:pPr>
      <w:r>
        <w:rPr>
          <w:rFonts w:hint="eastAsia" w:ascii="宋体" w:hAnsi="宋体"/>
          <w:b/>
          <w:szCs w:val="21"/>
        </w:rPr>
        <w:t xml:space="preserve">48.2.11 </w:t>
      </w:r>
      <w:r>
        <w:rPr>
          <w:rFonts w:hint="eastAsia" w:ascii="宋体" w:hAnsi="宋体"/>
          <w:szCs w:val="21"/>
        </w:rPr>
        <w:t xml:space="preserve"> 挖掘悬崖时，应采取防护措施。作业面不得留有伞沿及松动的大块石，当发现有塌方危险时，应立即处理或将挖掘机撤至安全地带。</w:t>
      </w:r>
    </w:p>
    <w:p>
      <w:pPr>
        <w:ind w:firstLine="420" w:firstLineChars="200"/>
        <w:rPr>
          <w:rFonts w:hint="eastAsia" w:ascii="宋体" w:hAnsi="宋体"/>
          <w:szCs w:val="21"/>
        </w:rPr>
      </w:pPr>
      <w:r>
        <w:rPr>
          <w:rFonts w:hint="eastAsia" w:ascii="宋体" w:hAnsi="宋体"/>
          <w:b/>
          <w:szCs w:val="21"/>
        </w:rPr>
        <w:t xml:space="preserve">48.2.12 </w:t>
      </w:r>
      <w:r>
        <w:rPr>
          <w:rFonts w:hint="eastAsia" w:ascii="宋体" w:hAnsi="宋体"/>
          <w:szCs w:val="21"/>
        </w:rPr>
        <w:t xml:space="preserve"> 作业时，应待机身停稳后在挖土，当铲斗未离开工作面时，不得作回转、行走等动作。回转制动时，应使用回转制动器，不得用转向离合器反转制动。</w:t>
      </w:r>
    </w:p>
    <w:p>
      <w:pPr>
        <w:ind w:firstLine="420" w:firstLineChars="200"/>
        <w:rPr>
          <w:rFonts w:hint="eastAsia" w:ascii="宋体" w:hAnsi="宋体"/>
          <w:szCs w:val="21"/>
        </w:rPr>
      </w:pPr>
      <w:r>
        <w:rPr>
          <w:rFonts w:hint="eastAsia" w:ascii="宋体" w:hAnsi="宋体"/>
          <w:b/>
          <w:szCs w:val="21"/>
        </w:rPr>
        <w:t xml:space="preserve">48.2.13 </w:t>
      </w:r>
      <w:r>
        <w:rPr>
          <w:rFonts w:hint="eastAsia" w:ascii="宋体" w:hAnsi="宋体"/>
          <w:szCs w:val="21"/>
        </w:rPr>
        <w:t xml:space="preserve"> 作业时，各操纵过程应平稳，不宜紧急制动。铲斗升降不得过猛，下降时，不得撞碰车架或履带。</w:t>
      </w:r>
    </w:p>
    <w:p>
      <w:pPr>
        <w:ind w:firstLine="420" w:firstLineChars="200"/>
        <w:rPr>
          <w:rFonts w:hint="eastAsia" w:ascii="宋体" w:hAnsi="宋体"/>
          <w:szCs w:val="21"/>
        </w:rPr>
      </w:pPr>
      <w:r>
        <w:rPr>
          <w:rFonts w:hint="eastAsia" w:ascii="宋体" w:hAnsi="宋体"/>
          <w:b/>
          <w:szCs w:val="21"/>
        </w:rPr>
        <w:t xml:space="preserve">48.2.14 </w:t>
      </w:r>
      <w:r>
        <w:rPr>
          <w:rFonts w:hint="eastAsia" w:ascii="宋体" w:hAnsi="宋体"/>
          <w:szCs w:val="21"/>
        </w:rPr>
        <w:t xml:space="preserve"> 斗臂在抬高及回转时，不得碰到洞壁、沟槽侧面或其他物体。</w:t>
      </w:r>
    </w:p>
    <w:p>
      <w:pPr>
        <w:ind w:firstLine="420" w:firstLineChars="200"/>
        <w:rPr>
          <w:rFonts w:hint="eastAsia" w:ascii="宋体" w:hAnsi="宋体"/>
          <w:szCs w:val="21"/>
        </w:rPr>
      </w:pPr>
      <w:r>
        <w:rPr>
          <w:rFonts w:hint="eastAsia" w:ascii="宋体" w:hAnsi="宋体"/>
          <w:b/>
          <w:szCs w:val="21"/>
        </w:rPr>
        <w:t>48.2.15</w:t>
      </w:r>
      <w:r>
        <w:rPr>
          <w:rFonts w:hint="eastAsia" w:ascii="宋体" w:hAnsi="宋体"/>
          <w:szCs w:val="21"/>
        </w:rPr>
        <w:t xml:space="preserve">  向运土车辆装车时，宜降低挖铲斗，减小卸落高度，不得偏装或砸坏车厢。运土汽车未停稳或司机未离开驾驶室前，铲斗不得越过驾驶室装车。</w:t>
      </w:r>
    </w:p>
    <w:p>
      <w:pPr>
        <w:ind w:firstLine="420" w:firstLineChars="200"/>
        <w:rPr>
          <w:rFonts w:hint="eastAsia" w:ascii="宋体" w:hAnsi="宋体"/>
          <w:szCs w:val="21"/>
        </w:rPr>
      </w:pPr>
      <w:r>
        <w:rPr>
          <w:rFonts w:hint="eastAsia" w:ascii="宋体" w:hAnsi="宋体"/>
          <w:b/>
          <w:szCs w:val="21"/>
        </w:rPr>
        <w:t>48.2.16</w:t>
      </w:r>
      <w:r>
        <w:rPr>
          <w:rFonts w:hint="eastAsia" w:ascii="宋体" w:hAnsi="宋体"/>
          <w:szCs w:val="21"/>
        </w:rPr>
        <w:t xml:space="preserve">  作业中，当液压缸伸缩达到极限位时，应动作平稳，不得冲撞极限块。</w:t>
      </w:r>
    </w:p>
    <w:p>
      <w:pPr>
        <w:ind w:firstLine="420" w:firstLineChars="200"/>
        <w:rPr>
          <w:rFonts w:hint="eastAsia" w:ascii="宋体" w:hAnsi="宋体"/>
          <w:szCs w:val="21"/>
        </w:rPr>
      </w:pPr>
      <w:r>
        <w:rPr>
          <w:rFonts w:hint="eastAsia" w:ascii="宋体" w:hAnsi="宋体"/>
          <w:b/>
          <w:szCs w:val="21"/>
        </w:rPr>
        <w:t>48.2.17</w:t>
      </w:r>
      <w:r>
        <w:rPr>
          <w:rFonts w:hint="eastAsia" w:ascii="宋体" w:hAnsi="宋体"/>
          <w:szCs w:val="21"/>
        </w:rPr>
        <w:t xml:space="preserve">  作业中，当需要制动时，应将变速阀置于低速位置。</w:t>
      </w:r>
    </w:p>
    <w:p>
      <w:pPr>
        <w:ind w:firstLine="420" w:firstLineChars="200"/>
        <w:rPr>
          <w:rFonts w:hint="eastAsia" w:ascii="宋体" w:hAnsi="宋体"/>
          <w:szCs w:val="21"/>
        </w:rPr>
      </w:pPr>
      <w:r>
        <w:rPr>
          <w:rFonts w:hint="eastAsia" w:ascii="宋体" w:hAnsi="宋体"/>
          <w:b/>
          <w:szCs w:val="21"/>
        </w:rPr>
        <w:t>48.2.18</w:t>
      </w:r>
      <w:r>
        <w:rPr>
          <w:rFonts w:hint="eastAsia" w:ascii="宋体" w:hAnsi="宋体"/>
          <w:szCs w:val="21"/>
        </w:rPr>
        <w:t xml:space="preserve">  作业中，当发现挖掘力突然变化，应停机检查，未查明原因前严禁擅自调整分配阀压力。</w:t>
      </w:r>
    </w:p>
    <w:p>
      <w:pPr>
        <w:ind w:firstLine="420" w:firstLineChars="200"/>
        <w:rPr>
          <w:rFonts w:hint="eastAsia" w:ascii="宋体" w:hAnsi="宋体"/>
          <w:szCs w:val="21"/>
        </w:rPr>
      </w:pPr>
      <w:r>
        <w:rPr>
          <w:rFonts w:hint="eastAsia" w:ascii="宋体" w:hAnsi="宋体"/>
          <w:b/>
          <w:szCs w:val="21"/>
        </w:rPr>
        <w:t>48.2.19</w:t>
      </w:r>
      <w:r>
        <w:rPr>
          <w:rFonts w:hint="eastAsia" w:ascii="宋体" w:hAnsi="宋体"/>
          <w:szCs w:val="21"/>
        </w:rPr>
        <w:t xml:space="preserve">  作业中不得打开压力表开关，且不得将工况选择阀的操纵手柄放在高速档位置。</w:t>
      </w:r>
    </w:p>
    <w:p>
      <w:pPr>
        <w:ind w:firstLine="420" w:firstLineChars="200"/>
        <w:rPr>
          <w:rFonts w:hint="eastAsia" w:ascii="宋体" w:hAnsi="宋体"/>
          <w:b/>
          <w:szCs w:val="21"/>
        </w:rPr>
      </w:pPr>
      <w:r>
        <w:rPr>
          <w:rFonts w:hint="eastAsia" w:ascii="宋体" w:hAnsi="宋体"/>
          <w:b/>
          <w:szCs w:val="21"/>
        </w:rPr>
        <w:t xml:space="preserve">48.2.20  </w:t>
      </w:r>
      <w:r>
        <w:rPr>
          <w:rFonts w:hint="eastAsia" w:ascii="宋体" w:hAnsi="宋体"/>
          <w:szCs w:val="21"/>
        </w:rPr>
        <w:t>反铲作业时，斗臂应停稳后在挖土。挖土时，斗柄伸出不宜过长，提斗不得过猛。</w:t>
      </w:r>
    </w:p>
    <w:p>
      <w:pPr>
        <w:ind w:firstLine="420" w:firstLineChars="200"/>
        <w:rPr>
          <w:rFonts w:hint="eastAsia" w:ascii="宋体" w:hAnsi="宋体"/>
          <w:szCs w:val="21"/>
        </w:rPr>
      </w:pPr>
      <w:r>
        <w:rPr>
          <w:rFonts w:hint="eastAsia" w:ascii="宋体" w:hAnsi="宋体"/>
          <w:b/>
          <w:szCs w:val="21"/>
        </w:rPr>
        <w:t xml:space="preserve">48.2.21 </w:t>
      </w:r>
      <w:r>
        <w:rPr>
          <w:rFonts w:hint="eastAsia" w:ascii="宋体" w:hAnsi="宋体"/>
          <w:szCs w:val="21"/>
        </w:rPr>
        <w:t xml:space="preserve"> 作业中，履带式挖掘机做短距离行走时，主动轮应在后面，斗臂应在正前方与履带平行行，制动住回转机构，铲斗应离地面1m。上、下坡道不得超过机械本身允许最大坡度，下坡应慢速行驶。不得在坡道上变速和空挡滑行。</w:t>
      </w:r>
    </w:p>
    <w:p>
      <w:pPr>
        <w:ind w:firstLine="420" w:firstLineChars="200"/>
        <w:rPr>
          <w:rFonts w:hint="eastAsia" w:ascii="宋体" w:hAnsi="宋体"/>
          <w:szCs w:val="21"/>
        </w:rPr>
      </w:pPr>
      <w:r>
        <w:rPr>
          <w:rFonts w:hint="eastAsia" w:ascii="宋体" w:hAnsi="宋体"/>
          <w:b/>
          <w:szCs w:val="21"/>
        </w:rPr>
        <w:t>48.2.22</w:t>
      </w:r>
      <w:r>
        <w:rPr>
          <w:rFonts w:hint="eastAsia" w:ascii="宋体" w:hAnsi="宋体"/>
          <w:szCs w:val="21"/>
        </w:rPr>
        <w:t xml:space="preserve">  轮胎式挖掘机行驶前，应收回支腿并固定好，监控仪表和报警信号等应处于正常显示状态、气压表压力应符合规定，工作装置应处于行驶方向的正前方，铲斗应离地面1m。长距离行驶时，应采用固定销将回转平台锁顶，并将回转制动板踩下后锁定。</w:t>
      </w:r>
    </w:p>
    <w:p>
      <w:pPr>
        <w:ind w:firstLine="420" w:firstLineChars="200"/>
        <w:rPr>
          <w:rFonts w:hint="eastAsia" w:ascii="宋体" w:hAnsi="宋体"/>
          <w:szCs w:val="21"/>
        </w:rPr>
      </w:pPr>
      <w:r>
        <w:rPr>
          <w:rFonts w:hint="eastAsia" w:ascii="宋体" w:hAnsi="宋体"/>
          <w:b/>
          <w:szCs w:val="21"/>
        </w:rPr>
        <w:t xml:space="preserve">48.2.23 </w:t>
      </w:r>
      <w:r>
        <w:rPr>
          <w:rFonts w:hint="eastAsia" w:ascii="宋体" w:hAnsi="宋体"/>
          <w:szCs w:val="21"/>
        </w:rPr>
        <w:t xml:space="preserve"> 当在坡道上行走且内燃机熄火时，应立即制动并揳住履带或轮胎，待重新发动后，方可继续行走。</w:t>
      </w:r>
    </w:p>
    <w:p>
      <w:pPr>
        <w:ind w:firstLine="420" w:firstLineChars="200"/>
        <w:rPr>
          <w:rFonts w:hint="eastAsia" w:ascii="宋体" w:hAnsi="宋体"/>
          <w:szCs w:val="21"/>
        </w:rPr>
      </w:pPr>
      <w:r>
        <w:rPr>
          <w:rFonts w:hint="eastAsia" w:ascii="宋体" w:hAnsi="宋体"/>
          <w:b/>
          <w:szCs w:val="21"/>
        </w:rPr>
        <w:t xml:space="preserve">48.2.24 </w:t>
      </w:r>
      <w:r>
        <w:rPr>
          <w:rFonts w:hint="eastAsia" w:ascii="宋体" w:hAnsi="宋体"/>
          <w:szCs w:val="21"/>
        </w:rPr>
        <w:t xml:space="preserve"> 作业后，挖掘机不得停放在高边坡附近和填方区，应停放在坚实、平坦、安全的地带，将铲斗收回平放在地面上，所有操纵杆置于中位，关闭操纵室和机棚。</w:t>
      </w:r>
    </w:p>
    <w:p>
      <w:pPr>
        <w:ind w:firstLine="420" w:firstLineChars="200"/>
        <w:rPr>
          <w:rFonts w:hint="eastAsia" w:ascii="宋体" w:hAnsi="宋体"/>
          <w:szCs w:val="21"/>
        </w:rPr>
      </w:pPr>
      <w:r>
        <w:rPr>
          <w:rFonts w:hint="eastAsia" w:ascii="宋体" w:hAnsi="宋体"/>
          <w:b/>
          <w:szCs w:val="21"/>
        </w:rPr>
        <w:t>48.2.25</w:t>
      </w:r>
      <w:r>
        <w:rPr>
          <w:rFonts w:hint="eastAsia" w:ascii="宋体" w:hAnsi="宋体"/>
          <w:szCs w:val="21"/>
        </w:rPr>
        <w:t xml:space="preserve">  履带式挖掘机转移工地应采用平板拖车装运。短距离自行转移时，应低速缓行，每行走500~1000m应对行走机构进行检查和润滑。</w:t>
      </w:r>
    </w:p>
    <w:p>
      <w:pPr>
        <w:ind w:firstLine="420" w:firstLineChars="200"/>
        <w:rPr>
          <w:rFonts w:hint="eastAsia" w:ascii="宋体" w:hAnsi="宋体"/>
          <w:szCs w:val="21"/>
        </w:rPr>
      </w:pPr>
      <w:r>
        <w:rPr>
          <w:rFonts w:hint="eastAsia" w:ascii="宋体" w:hAnsi="宋体"/>
          <w:b/>
          <w:szCs w:val="21"/>
        </w:rPr>
        <w:t xml:space="preserve">48.2.26 </w:t>
      </w:r>
      <w:r>
        <w:rPr>
          <w:rFonts w:hint="eastAsia" w:ascii="宋体" w:hAnsi="宋体"/>
          <w:szCs w:val="21"/>
        </w:rPr>
        <w:t xml:space="preserve"> 保养或检修挖掘机时，除检查内燃机运行状态外，必须将内燃机熄火，并将液压系统卸荷，铲斗落地。</w:t>
      </w:r>
    </w:p>
    <w:p>
      <w:pPr>
        <w:ind w:firstLine="420" w:firstLineChars="200"/>
        <w:rPr>
          <w:rFonts w:hint="eastAsia" w:ascii="宋体" w:hAnsi="宋体"/>
          <w:szCs w:val="21"/>
        </w:rPr>
      </w:pPr>
      <w:r>
        <w:rPr>
          <w:rFonts w:hint="eastAsia" w:ascii="宋体" w:hAnsi="宋体"/>
          <w:b/>
          <w:szCs w:val="21"/>
        </w:rPr>
        <w:t xml:space="preserve">48.2.27 </w:t>
      </w:r>
      <w:r>
        <w:rPr>
          <w:rFonts w:hint="eastAsia" w:ascii="宋体" w:hAnsi="宋体"/>
          <w:szCs w:val="21"/>
        </w:rPr>
        <w:t xml:space="preserve"> 利用铲斗将底盘顶起检修时，应使用垫木将抬起的轮胎垫稳，并用不楔将落地轮胎揳牢，然后将液压系统卸荷，否则严禁进底盘下工作。</w:t>
      </w:r>
    </w:p>
    <w:p>
      <w:pPr>
        <w:rPr>
          <w:rFonts w:hint="eastAsia"/>
        </w:rPr>
      </w:pPr>
      <w:bookmarkStart w:id="108" w:name="_Toc31637"/>
      <w:r>
        <w:rPr>
          <w:rFonts w:hint="eastAsia"/>
        </w:rPr>
        <w:t>第三节  挖掘装载机</w:t>
      </w:r>
      <w:bookmarkEnd w:id="108"/>
    </w:p>
    <w:p>
      <w:pPr>
        <w:ind w:firstLine="420" w:firstLineChars="200"/>
        <w:rPr>
          <w:rFonts w:hint="eastAsia" w:ascii="宋体" w:hAnsi="宋体"/>
          <w:szCs w:val="21"/>
        </w:rPr>
      </w:pPr>
      <w:r>
        <w:rPr>
          <w:rFonts w:hint="eastAsia" w:ascii="宋体" w:hAnsi="宋体"/>
          <w:b/>
          <w:szCs w:val="21"/>
        </w:rPr>
        <w:t>48.3.1</w:t>
      </w:r>
      <w:r>
        <w:rPr>
          <w:rFonts w:hint="eastAsia" w:ascii="宋体" w:hAnsi="宋体"/>
          <w:szCs w:val="21"/>
        </w:rPr>
        <w:t xml:space="preserve">  挖掘装载机的挖掘及装载作业应符合本规程第四十八章第二、第七节的规定。</w:t>
      </w:r>
    </w:p>
    <w:p>
      <w:pPr>
        <w:ind w:firstLine="420" w:firstLineChars="200"/>
        <w:rPr>
          <w:rFonts w:hint="eastAsia" w:ascii="宋体" w:hAnsi="宋体"/>
          <w:szCs w:val="21"/>
        </w:rPr>
      </w:pPr>
      <w:r>
        <w:rPr>
          <w:rFonts w:hint="eastAsia" w:ascii="宋体" w:hAnsi="宋体"/>
          <w:b/>
          <w:szCs w:val="21"/>
        </w:rPr>
        <w:t>48.3.2</w:t>
      </w:r>
      <w:r>
        <w:rPr>
          <w:rFonts w:hint="eastAsia" w:ascii="宋体" w:hAnsi="宋体"/>
          <w:szCs w:val="21"/>
        </w:rPr>
        <w:t xml:space="preserve">  挖掘作业前应先将装载斗翻转，使斗口朝地，并使前轮稍离开地面，踏下并锁住制动踏板，然后伸出支腿，使后轮离地保持水平位置。</w:t>
      </w:r>
    </w:p>
    <w:p>
      <w:pPr>
        <w:ind w:firstLine="420" w:firstLineChars="200"/>
        <w:rPr>
          <w:rFonts w:hint="eastAsia" w:ascii="宋体" w:hAnsi="宋体"/>
          <w:szCs w:val="21"/>
        </w:rPr>
      </w:pPr>
      <w:r>
        <w:rPr>
          <w:rFonts w:hint="eastAsia" w:ascii="宋体" w:hAnsi="宋体"/>
          <w:b/>
          <w:szCs w:val="21"/>
        </w:rPr>
        <w:t xml:space="preserve">48.3.3 </w:t>
      </w:r>
      <w:r>
        <w:rPr>
          <w:rFonts w:hint="eastAsia" w:ascii="宋体" w:hAnsi="宋体"/>
          <w:szCs w:val="21"/>
        </w:rPr>
        <w:t xml:space="preserve"> 作业时，操纵手柄应平稳，不得急剧移动；动臂下降时不得中途制动。挖掘时不得使用高速档。</w:t>
      </w:r>
    </w:p>
    <w:p>
      <w:pPr>
        <w:ind w:firstLine="420" w:firstLineChars="200"/>
        <w:rPr>
          <w:rFonts w:hint="eastAsia" w:ascii="宋体" w:hAnsi="宋体"/>
          <w:szCs w:val="21"/>
        </w:rPr>
      </w:pPr>
      <w:r>
        <w:rPr>
          <w:rFonts w:hint="eastAsia" w:ascii="宋体" w:hAnsi="宋体"/>
          <w:b/>
          <w:szCs w:val="21"/>
        </w:rPr>
        <w:t>48.3.4</w:t>
      </w:r>
      <w:r>
        <w:rPr>
          <w:rFonts w:hint="eastAsia" w:ascii="宋体" w:hAnsi="宋体"/>
          <w:szCs w:val="21"/>
        </w:rPr>
        <w:t xml:space="preserve">  回转应平稳，不得撞击并用于砸实沟槽的侧面。</w:t>
      </w:r>
    </w:p>
    <w:p>
      <w:pPr>
        <w:ind w:firstLine="420" w:firstLineChars="200"/>
        <w:rPr>
          <w:rFonts w:hint="eastAsia" w:ascii="宋体" w:hAnsi="宋体"/>
          <w:szCs w:val="21"/>
        </w:rPr>
      </w:pPr>
      <w:r>
        <w:rPr>
          <w:rFonts w:hint="eastAsia" w:ascii="宋体" w:hAnsi="宋体"/>
          <w:b/>
          <w:szCs w:val="21"/>
        </w:rPr>
        <w:t>48.3.5</w:t>
      </w:r>
      <w:r>
        <w:rPr>
          <w:rFonts w:hint="eastAsia" w:ascii="宋体" w:hAnsi="宋体"/>
          <w:szCs w:val="21"/>
        </w:rPr>
        <w:t xml:space="preserve">  动臂后端的缓冲块应保持完好；如有损坏时，应修复后方可使用。</w:t>
      </w:r>
    </w:p>
    <w:p>
      <w:pPr>
        <w:ind w:firstLine="420" w:firstLineChars="200"/>
        <w:rPr>
          <w:rFonts w:hint="eastAsia" w:ascii="宋体" w:hAnsi="宋体"/>
          <w:szCs w:val="21"/>
        </w:rPr>
      </w:pPr>
      <w:r>
        <w:rPr>
          <w:rFonts w:hint="eastAsia" w:ascii="宋体" w:hAnsi="宋体"/>
          <w:b/>
          <w:szCs w:val="21"/>
        </w:rPr>
        <w:t xml:space="preserve">48.3.6 </w:t>
      </w:r>
      <w:r>
        <w:rPr>
          <w:rFonts w:hint="eastAsia" w:ascii="宋体" w:hAnsi="宋体"/>
          <w:szCs w:val="21"/>
        </w:rPr>
        <w:t xml:space="preserve"> 移位时，应将挖掘装置处于中间运输状态，收起支腿，提起提升臂后方可进行。</w:t>
      </w:r>
    </w:p>
    <w:p>
      <w:pPr>
        <w:ind w:firstLine="420" w:firstLineChars="200"/>
        <w:rPr>
          <w:rFonts w:hint="eastAsia" w:ascii="宋体" w:hAnsi="宋体"/>
          <w:szCs w:val="21"/>
        </w:rPr>
      </w:pPr>
      <w:r>
        <w:rPr>
          <w:rFonts w:hint="eastAsia" w:ascii="宋体" w:hAnsi="宋体"/>
          <w:b/>
          <w:szCs w:val="21"/>
        </w:rPr>
        <w:t xml:space="preserve">48.3.7 </w:t>
      </w:r>
      <w:r>
        <w:rPr>
          <w:rFonts w:hint="eastAsia" w:ascii="宋体" w:hAnsi="宋体"/>
          <w:szCs w:val="21"/>
        </w:rPr>
        <w:t xml:space="preserve"> 装载作业前，应将挖掘装置的回转机构置于中间位置，并用拉板固定。</w:t>
      </w:r>
    </w:p>
    <w:p>
      <w:pPr>
        <w:ind w:firstLine="420" w:firstLineChars="200"/>
        <w:rPr>
          <w:rFonts w:hint="eastAsia" w:ascii="宋体" w:hAnsi="宋体"/>
          <w:szCs w:val="21"/>
        </w:rPr>
      </w:pPr>
      <w:r>
        <w:rPr>
          <w:rFonts w:hint="eastAsia" w:ascii="宋体" w:hAnsi="宋体"/>
          <w:b/>
          <w:szCs w:val="21"/>
        </w:rPr>
        <w:t xml:space="preserve">48.3.8 </w:t>
      </w:r>
      <w:r>
        <w:rPr>
          <w:rFonts w:hint="eastAsia" w:ascii="宋体" w:hAnsi="宋体"/>
          <w:szCs w:val="21"/>
        </w:rPr>
        <w:t xml:space="preserve"> 在装载过程中，应使用低速档。</w:t>
      </w:r>
    </w:p>
    <w:p>
      <w:pPr>
        <w:ind w:firstLine="420" w:firstLineChars="200"/>
        <w:rPr>
          <w:rFonts w:hint="eastAsia" w:ascii="宋体" w:hAnsi="宋体"/>
          <w:szCs w:val="21"/>
        </w:rPr>
      </w:pPr>
      <w:r>
        <w:rPr>
          <w:rFonts w:hint="eastAsia" w:ascii="宋体" w:hAnsi="宋体"/>
          <w:b/>
          <w:szCs w:val="21"/>
        </w:rPr>
        <w:t>48.3.9</w:t>
      </w:r>
      <w:r>
        <w:rPr>
          <w:rFonts w:hint="eastAsia" w:ascii="宋体" w:hAnsi="宋体"/>
          <w:szCs w:val="21"/>
        </w:rPr>
        <w:t xml:space="preserve">  铲斗提升臂在举升时，不应使用阀的浮动位置。</w:t>
      </w:r>
    </w:p>
    <w:p>
      <w:pPr>
        <w:ind w:firstLine="420" w:firstLineChars="200"/>
        <w:rPr>
          <w:rFonts w:hint="eastAsia" w:ascii="宋体" w:hAnsi="宋体"/>
          <w:szCs w:val="21"/>
        </w:rPr>
      </w:pPr>
      <w:r>
        <w:rPr>
          <w:rFonts w:hint="eastAsia" w:ascii="宋体" w:hAnsi="宋体"/>
          <w:b/>
          <w:szCs w:val="21"/>
        </w:rPr>
        <w:t xml:space="preserve">48.3.10 </w:t>
      </w:r>
      <w:r>
        <w:rPr>
          <w:rFonts w:hint="eastAsia" w:ascii="宋体" w:hAnsi="宋体"/>
          <w:szCs w:val="21"/>
        </w:rPr>
        <w:t xml:space="preserve"> 在前四阀工作时，后四阀不得同时进行工作。</w:t>
      </w:r>
    </w:p>
    <w:p>
      <w:pPr>
        <w:ind w:firstLine="420" w:firstLineChars="200"/>
        <w:rPr>
          <w:rFonts w:hint="eastAsia" w:ascii="宋体" w:hAnsi="宋体"/>
          <w:szCs w:val="21"/>
        </w:rPr>
      </w:pPr>
      <w:r>
        <w:rPr>
          <w:rFonts w:hint="eastAsia" w:ascii="宋体" w:hAnsi="宋体"/>
          <w:b/>
          <w:szCs w:val="21"/>
        </w:rPr>
        <w:t>48.3.11</w:t>
      </w:r>
      <w:r>
        <w:rPr>
          <w:rFonts w:hint="eastAsia" w:ascii="宋体" w:hAnsi="宋体"/>
          <w:szCs w:val="21"/>
        </w:rPr>
        <w:t xml:space="preserve">  在行驶或作业中，除驾驶室外，挖掘装载机任何地方均严禁乘坐或站立人员。</w:t>
      </w:r>
    </w:p>
    <w:p>
      <w:pPr>
        <w:ind w:firstLine="420" w:firstLineChars="200"/>
        <w:rPr>
          <w:rFonts w:hint="eastAsia" w:ascii="宋体" w:hAnsi="宋体"/>
          <w:szCs w:val="21"/>
        </w:rPr>
      </w:pPr>
      <w:r>
        <w:rPr>
          <w:rFonts w:hint="eastAsia" w:ascii="宋体" w:hAnsi="宋体"/>
          <w:b/>
          <w:szCs w:val="21"/>
        </w:rPr>
        <w:t xml:space="preserve">48.3.12 </w:t>
      </w:r>
      <w:r>
        <w:rPr>
          <w:rFonts w:hint="eastAsia" w:ascii="宋体" w:hAnsi="宋体"/>
          <w:szCs w:val="21"/>
        </w:rPr>
        <w:t xml:space="preserve"> 行驶中，不应高速和急转弯。下坡时不得空挡滑行。</w:t>
      </w:r>
    </w:p>
    <w:p>
      <w:pPr>
        <w:ind w:firstLine="420" w:firstLineChars="200"/>
        <w:rPr>
          <w:rFonts w:hint="eastAsia" w:ascii="宋体" w:hAnsi="宋体"/>
          <w:szCs w:val="21"/>
        </w:rPr>
      </w:pPr>
      <w:r>
        <w:rPr>
          <w:rFonts w:hint="eastAsia" w:ascii="宋体" w:hAnsi="宋体"/>
          <w:b/>
          <w:szCs w:val="21"/>
        </w:rPr>
        <w:t xml:space="preserve">48.3.13 </w:t>
      </w:r>
      <w:r>
        <w:rPr>
          <w:rFonts w:hint="eastAsia" w:ascii="宋体" w:hAnsi="宋体"/>
          <w:szCs w:val="21"/>
        </w:rPr>
        <w:t xml:space="preserve"> 行驶时，支腿应完全收回，挖掘装置应固定牢靠，装载装置宜放低，铲斗和斗柄液压活塞杆应保持完全伸张位置。</w:t>
      </w:r>
    </w:p>
    <w:p>
      <w:pPr>
        <w:ind w:firstLine="420" w:firstLineChars="200"/>
        <w:rPr>
          <w:rFonts w:hint="eastAsia" w:ascii="宋体" w:hAnsi="宋体"/>
          <w:szCs w:val="21"/>
        </w:rPr>
      </w:pPr>
      <w:r>
        <w:rPr>
          <w:rFonts w:hint="eastAsia" w:ascii="宋体" w:hAnsi="宋体"/>
          <w:b/>
          <w:szCs w:val="21"/>
        </w:rPr>
        <w:t>48.3.14</w:t>
      </w:r>
      <w:r>
        <w:rPr>
          <w:rFonts w:hint="eastAsia" w:ascii="宋体" w:hAnsi="宋体"/>
          <w:szCs w:val="21"/>
        </w:rPr>
        <w:t xml:space="preserve">  当停放时间超过1h时，应支起支腿，使后轮离地；停放时间超过1d时，应使后轮离地，并应在后悬架下面用垫块支撑。</w:t>
      </w:r>
    </w:p>
    <w:p>
      <w:pPr>
        <w:rPr>
          <w:rFonts w:hint="eastAsia"/>
        </w:rPr>
      </w:pPr>
      <w:bookmarkStart w:id="109" w:name="_Toc8774"/>
      <w:r>
        <w:rPr>
          <w:rFonts w:hint="eastAsia"/>
        </w:rPr>
        <w:t>第四节  推土机</w:t>
      </w:r>
      <w:bookmarkEnd w:id="109"/>
    </w:p>
    <w:p>
      <w:pPr>
        <w:ind w:firstLine="420" w:firstLineChars="200"/>
        <w:rPr>
          <w:rFonts w:hint="eastAsia" w:ascii="宋体" w:hAnsi="宋体"/>
          <w:szCs w:val="21"/>
        </w:rPr>
      </w:pPr>
      <w:r>
        <w:rPr>
          <w:rFonts w:hint="eastAsia" w:ascii="宋体" w:hAnsi="宋体"/>
          <w:b/>
          <w:szCs w:val="21"/>
        </w:rPr>
        <w:t>48.4.1</w:t>
      </w:r>
      <w:r>
        <w:rPr>
          <w:rFonts w:hint="eastAsia" w:ascii="宋体" w:hAnsi="宋体"/>
          <w:szCs w:val="21"/>
        </w:rPr>
        <w:t xml:space="preserve">  推土机在坚硬土壤或多石土壤地带作业时，应先进行爆破或用松土器翻松。在沼泽地带作业时，应更换湿地专用履带板。</w:t>
      </w:r>
    </w:p>
    <w:p>
      <w:pPr>
        <w:ind w:firstLine="420" w:firstLineChars="200"/>
        <w:rPr>
          <w:rFonts w:hint="eastAsia" w:ascii="宋体" w:hAnsi="宋体"/>
          <w:szCs w:val="21"/>
        </w:rPr>
      </w:pPr>
      <w:r>
        <w:rPr>
          <w:rFonts w:hint="eastAsia" w:ascii="宋体" w:hAnsi="宋体"/>
          <w:b/>
          <w:szCs w:val="21"/>
        </w:rPr>
        <w:t xml:space="preserve">48.4.2 </w:t>
      </w:r>
      <w:r>
        <w:rPr>
          <w:rFonts w:hint="eastAsia" w:ascii="宋体" w:hAnsi="宋体"/>
          <w:szCs w:val="21"/>
        </w:rPr>
        <w:t xml:space="preserve"> 推土机行驶通过或在其上组的桥、涵、堤、坝等，应具备相应的承载能力。</w:t>
      </w:r>
    </w:p>
    <w:p>
      <w:pPr>
        <w:ind w:firstLine="420" w:firstLineChars="200"/>
        <w:rPr>
          <w:rFonts w:hint="eastAsia" w:ascii="宋体" w:hAnsi="宋体"/>
          <w:szCs w:val="21"/>
        </w:rPr>
      </w:pPr>
      <w:r>
        <w:rPr>
          <w:rFonts w:hint="eastAsia" w:ascii="宋体" w:hAnsi="宋体"/>
          <w:b/>
          <w:szCs w:val="21"/>
        </w:rPr>
        <w:t>48.4.3</w:t>
      </w:r>
      <w:r>
        <w:rPr>
          <w:rFonts w:hint="eastAsia" w:ascii="宋体" w:hAnsi="宋体"/>
          <w:szCs w:val="21"/>
        </w:rPr>
        <w:t xml:space="preserve">  不得用推土机推石灰、烟灰等粉尘物料和用作碾碎石块的作业。</w:t>
      </w:r>
    </w:p>
    <w:p>
      <w:pPr>
        <w:ind w:firstLine="420" w:firstLineChars="200"/>
        <w:rPr>
          <w:rFonts w:hint="eastAsia" w:ascii="宋体" w:hAnsi="宋体"/>
          <w:szCs w:val="21"/>
        </w:rPr>
      </w:pPr>
      <w:r>
        <w:rPr>
          <w:rFonts w:hint="eastAsia" w:ascii="宋体" w:hAnsi="宋体"/>
          <w:b/>
          <w:szCs w:val="21"/>
        </w:rPr>
        <w:t xml:space="preserve">48.4.4 </w:t>
      </w:r>
      <w:r>
        <w:rPr>
          <w:rFonts w:hint="eastAsia" w:ascii="宋体" w:hAnsi="宋体"/>
          <w:szCs w:val="21"/>
        </w:rPr>
        <w:t xml:space="preserve"> 牵引其他机械设备时，应有专人负责指挥。牵引钢丝绳的连接应牢固可靠。在坡道或长距离牵引时，应采用牵引杆连接。</w:t>
      </w:r>
    </w:p>
    <w:p>
      <w:pPr>
        <w:ind w:firstLine="420" w:firstLineChars="200"/>
        <w:rPr>
          <w:rFonts w:hint="eastAsia" w:ascii="宋体" w:hAnsi="宋体"/>
          <w:szCs w:val="21"/>
        </w:rPr>
      </w:pPr>
      <w:r>
        <w:rPr>
          <w:rFonts w:hint="eastAsia" w:ascii="宋体" w:hAnsi="宋体"/>
          <w:b/>
          <w:szCs w:val="21"/>
        </w:rPr>
        <w:t xml:space="preserve">48.4.5 </w:t>
      </w:r>
      <w:r>
        <w:rPr>
          <w:rFonts w:hint="eastAsia" w:ascii="宋体" w:hAnsi="宋体"/>
          <w:szCs w:val="21"/>
        </w:rPr>
        <w:t xml:space="preserve"> 作业前重点检查项目应符合下列要求：</w:t>
      </w:r>
    </w:p>
    <w:p>
      <w:pPr>
        <w:ind w:firstLine="420" w:firstLineChars="200"/>
        <w:rPr>
          <w:rFonts w:hint="eastAsia" w:ascii="宋体" w:hAnsi="宋体"/>
          <w:szCs w:val="21"/>
        </w:rPr>
      </w:pPr>
      <w:r>
        <w:rPr>
          <w:rFonts w:hint="eastAsia" w:ascii="宋体" w:hAnsi="宋体"/>
          <w:b/>
          <w:szCs w:val="21"/>
        </w:rPr>
        <w:t xml:space="preserve">1 </w:t>
      </w:r>
      <w:r>
        <w:rPr>
          <w:rFonts w:hint="eastAsia" w:ascii="宋体" w:hAnsi="宋体"/>
          <w:szCs w:val="21"/>
        </w:rPr>
        <w:t xml:space="preserve"> 各部件无松动、连接良好；</w:t>
      </w:r>
    </w:p>
    <w:p>
      <w:pPr>
        <w:ind w:firstLine="420" w:firstLineChars="200"/>
        <w:rPr>
          <w:rFonts w:hint="eastAsia" w:ascii="宋体" w:hAnsi="宋体"/>
          <w:szCs w:val="21"/>
        </w:rPr>
      </w:pPr>
      <w:r>
        <w:rPr>
          <w:rFonts w:hint="eastAsia" w:ascii="宋体" w:hAnsi="宋体"/>
          <w:b/>
          <w:szCs w:val="21"/>
        </w:rPr>
        <w:t xml:space="preserve">2 </w:t>
      </w:r>
      <w:r>
        <w:rPr>
          <w:rFonts w:hint="eastAsia" w:ascii="宋体" w:hAnsi="宋体"/>
          <w:szCs w:val="21"/>
        </w:rPr>
        <w:t xml:space="preserve"> 燃油、润滑油、液压油等符合规定；</w:t>
      </w:r>
    </w:p>
    <w:p>
      <w:pPr>
        <w:ind w:firstLine="420" w:firstLineChars="200"/>
        <w:rPr>
          <w:rFonts w:hint="eastAsia" w:ascii="宋体" w:hAnsi="宋体"/>
          <w:szCs w:val="21"/>
        </w:rPr>
      </w:pPr>
      <w:r>
        <w:rPr>
          <w:rFonts w:hint="eastAsia" w:ascii="宋体" w:hAnsi="宋体"/>
          <w:b/>
          <w:szCs w:val="21"/>
        </w:rPr>
        <w:t xml:space="preserve">3 </w:t>
      </w:r>
      <w:r>
        <w:rPr>
          <w:rFonts w:hint="eastAsia" w:ascii="宋体" w:hAnsi="宋体"/>
          <w:szCs w:val="21"/>
        </w:rPr>
        <w:t xml:space="preserve"> 各系统管路无裂纹或泄漏；</w:t>
      </w:r>
    </w:p>
    <w:p>
      <w:pPr>
        <w:ind w:firstLine="420" w:firstLineChars="200"/>
        <w:rPr>
          <w:rFonts w:hint="eastAsia" w:ascii="宋体" w:hAnsi="宋体"/>
          <w:szCs w:val="21"/>
        </w:rPr>
      </w:pPr>
      <w:r>
        <w:rPr>
          <w:rFonts w:hint="eastAsia" w:ascii="宋体" w:hAnsi="宋体"/>
          <w:b/>
          <w:szCs w:val="21"/>
        </w:rPr>
        <w:t>4</w:t>
      </w:r>
      <w:r>
        <w:rPr>
          <w:rFonts w:hint="eastAsia" w:ascii="宋体" w:hAnsi="宋体"/>
          <w:szCs w:val="21"/>
        </w:rPr>
        <w:t xml:space="preserve">  各操纵杆和制动踏板的行程、履带的松紧度或轮胎气压均符合要求。</w:t>
      </w:r>
    </w:p>
    <w:p>
      <w:pPr>
        <w:ind w:firstLine="420" w:firstLineChars="200"/>
        <w:rPr>
          <w:rFonts w:hint="eastAsia" w:ascii="宋体" w:hAnsi="宋体"/>
          <w:szCs w:val="21"/>
        </w:rPr>
      </w:pPr>
      <w:r>
        <w:rPr>
          <w:rFonts w:hint="eastAsia" w:ascii="宋体" w:hAnsi="宋体"/>
          <w:b/>
          <w:szCs w:val="21"/>
        </w:rPr>
        <w:t xml:space="preserve">48.4.6 </w:t>
      </w:r>
      <w:r>
        <w:rPr>
          <w:rFonts w:hint="eastAsia" w:ascii="宋体" w:hAnsi="宋体"/>
          <w:szCs w:val="21"/>
        </w:rPr>
        <w:t xml:space="preserve"> 启动内燃机应遵守本规程第48.2.7的规定。</w:t>
      </w:r>
    </w:p>
    <w:p>
      <w:pPr>
        <w:ind w:firstLine="420" w:firstLineChars="200"/>
        <w:rPr>
          <w:rFonts w:hint="eastAsia" w:ascii="宋体" w:hAnsi="宋体"/>
          <w:szCs w:val="21"/>
        </w:rPr>
      </w:pPr>
      <w:r>
        <w:rPr>
          <w:rFonts w:hint="eastAsia" w:ascii="宋体" w:hAnsi="宋体"/>
          <w:b/>
          <w:szCs w:val="21"/>
        </w:rPr>
        <w:t xml:space="preserve">48.4.7 </w:t>
      </w:r>
      <w:r>
        <w:rPr>
          <w:rFonts w:hint="eastAsia" w:ascii="宋体" w:hAnsi="宋体"/>
          <w:szCs w:val="21"/>
        </w:rPr>
        <w:t xml:space="preserve"> 推土机行驶前，严禁有人站在履带或刀片的支架上，机械四周应无障碍物，确认安全后，方可开动。</w:t>
      </w:r>
    </w:p>
    <w:p>
      <w:pPr>
        <w:ind w:firstLine="420" w:firstLineChars="200"/>
        <w:rPr>
          <w:rFonts w:hint="eastAsia" w:ascii="宋体" w:hAnsi="宋体"/>
          <w:szCs w:val="21"/>
        </w:rPr>
      </w:pPr>
      <w:r>
        <w:rPr>
          <w:rFonts w:hint="eastAsia" w:ascii="宋体" w:hAnsi="宋体"/>
          <w:b/>
          <w:szCs w:val="21"/>
        </w:rPr>
        <w:t xml:space="preserve">48.4.8 </w:t>
      </w:r>
      <w:r>
        <w:rPr>
          <w:rFonts w:hint="eastAsia" w:ascii="宋体" w:hAnsi="宋体"/>
          <w:szCs w:val="21"/>
        </w:rPr>
        <w:t xml:space="preserve"> 采用主离合器传动的推土机接合应平稳，起步不得过猛，不得使离合器处于半接合状态下运转；液力传动的推土机，应先接触变速杆的锁紧状态，踏下减速器板，变速杆应在一定档位，然后缓慢释放减速踏板。</w:t>
      </w:r>
    </w:p>
    <w:p>
      <w:pPr>
        <w:ind w:firstLine="420" w:firstLineChars="200"/>
        <w:rPr>
          <w:rFonts w:hint="eastAsia" w:ascii="宋体" w:hAnsi="宋体"/>
          <w:szCs w:val="21"/>
        </w:rPr>
      </w:pPr>
      <w:r>
        <w:rPr>
          <w:rFonts w:hint="eastAsia" w:ascii="宋体" w:hAnsi="宋体"/>
          <w:b/>
          <w:szCs w:val="21"/>
        </w:rPr>
        <w:t xml:space="preserve">48.4.9 </w:t>
      </w:r>
      <w:r>
        <w:rPr>
          <w:rFonts w:hint="eastAsia" w:ascii="宋体" w:hAnsi="宋体"/>
          <w:szCs w:val="21"/>
        </w:rPr>
        <w:t xml:space="preserve"> 在块石路面行驶时，应将履带张紧。当需要原地旋转和急转弯时，应采用低速档进行。当行走机构夹入块石时，应采用正、反向往复行驶使块石排除。</w:t>
      </w:r>
    </w:p>
    <w:p>
      <w:pPr>
        <w:ind w:firstLine="420" w:firstLineChars="200"/>
        <w:rPr>
          <w:rFonts w:hint="eastAsia" w:ascii="宋体" w:hAnsi="宋体"/>
          <w:szCs w:val="21"/>
        </w:rPr>
      </w:pPr>
      <w:r>
        <w:rPr>
          <w:rFonts w:hint="eastAsia" w:ascii="宋体" w:hAnsi="宋体"/>
          <w:b/>
          <w:szCs w:val="21"/>
        </w:rPr>
        <w:t xml:space="preserve">48.4.10 </w:t>
      </w:r>
      <w:r>
        <w:rPr>
          <w:rFonts w:hint="eastAsia" w:ascii="宋体" w:hAnsi="宋体"/>
          <w:szCs w:val="21"/>
        </w:rPr>
        <w:t xml:space="preserve"> 在浅水地带行驶或作业时，应查明水深，冷却风扇不得接触水面。下水前和出水后，均应对行走装置加注润滑脂。</w:t>
      </w:r>
    </w:p>
    <w:p>
      <w:pPr>
        <w:ind w:firstLine="420" w:firstLineChars="200"/>
        <w:rPr>
          <w:rFonts w:hint="eastAsia" w:ascii="宋体" w:hAnsi="宋体"/>
          <w:szCs w:val="21"/>
        </w:rPr>
      </w:pPr>
      <w:r>
        <w:rPr>
          <w:rFonts w:hint="eastAsia" w:ascii="宋体" w:hAnsi="宋体"/>
          <w:b/>
          <w:szCs w:val="21"/>
        </w:rPr>
        <w:t>48.4.11</w:t>
      </w:r>
      <w:r>
        <w:rPr>
          <w:rFonts w:hint="eastAsia" w:ascii="宋体" w:hAnsi="宋体"/>
          <w:szCs w:val="21"/>
        </w:rPr>
        <w:t xml:space="preserve">  推土机上、下坡或超过障碍物时应采用低速档。上坡不得换档，下坡不得空档滑行。横向行驶的坡度不得超过10°当需要在陡坡上推土时，应先进行填挖，使机身保持平衡，方可作业。</w:t>
      </w:r>
    </w:p>
    <w:p>
      <w:pPr>
        <w:ind w:firstLine="420" w:firstLineChars="200"/>
        <w:rPr>
          <w:rFonts w:hint="eastAsia" w:ascii="宋体" w:hAnsi="宋体"/>
          <w:szCs w:val="21"/>
        </w:rPr>
      </w:pPr>
      <w:r>
        <w:rPr>
          <w:rFonts w:hint="eastAsia" w:ascii="宋体" w:hAnsi="宋体"/>
          <w:b/>
          <w:szCs w:val="21"/>
        </w:rPr>
        <w:t xml:space="preserve">48.4.12 </w:t>
      </w:r>
      <w:r>
        <w:rPr>
          <w:rFonts w:hint="eastAsia" w:ascii="宋体" w:hAnsi="宋体"/>
          <w:szCs w:val="21"/>
        </w:rPr>
        <w:t xml:space="preserve"> 在上坡途中，当内燃机突然熄灭，应立即放下铲刀，并锁住制动踏板。在分离主离合器后，方可重新启动内燃机。</w:t>
      </w:r>
    </w:p>
    <w:p>
      <w:pPr>
        <w:ind w:firstLine="420" w:firstLineChars="200"/>
        <w:rPr>
          <w:rFonts w:hint="eastAsia" w:ascii="宋体" w:hAnsi="宋体"/>
          <w:szCs w:val="21"/>
        </w:rPr>
      </w:pPr>
      <w:r>
        <w:rPr>
          <w:rFonts w:hint="eastAsia" w:ascii="宋体" w:hAnsi="宋体"/>
          <w:b/>
          <w:szCs w:val="21"/>
        </w:rPr>
        <w:t xml:space="preserve">48.4.13 </w:t>
      </w:r>
      <w:r>
        <w:rPr>
          <w:rFonts w:hint="eastAsia" w:ascii="宋体" w:hAnsi="宋体"/>
          <w:szCs w:val="21"/>
        </w:rPr>
        <w:t xml:space="preserve"> 下坡时，当推土机下行速度大于内燃机传动速度时，转向动作的操纵应与平地行走时操纵方向相反，此时不得使用制动器。</w:t>
      </w:r>
    </w:p>
    <w:p>
      <w:pPr>
        <w:ind w:firstLine="420" w:firstLineChars="200"/>
        <w:rPr>
          <w:rFonts w:hint="eastAsia" w:ascii="宋体" w:hAnsi="宋体"/>
          <w:szCs w:val="21"/>
        </w:rPr>
      </w:pPr>
      <w:r>
        <w:rPr>
          <w:rFonts w:hint="eastAsia" w:ascii="宋体" w:hAnsi="宋体"/>
          <w:b/>
          <w:szCs w:val="21"/>
        </w:rPr>
        <w:t>48.4.14</w:t>
      </w:r>
      <w:r>
        <w:rPr>
          <w:rFonts w:hint="eastAsia" w:ascii="宋体" w:hAnsi="宋体"/>
          <w:szCs w:val="21"/>
        </w:rPr>
        <w:t xml:space="preserve">  填沟作业驶近边坡时，铲刀不得越出边缘。后退时，应先换档，方可提升铲刀进行倒车。</w:t>
      </w:r>
    </w:p>
    <w:p>
      <w:pPr>
        <w:ind w:firstLine="420" w:firstLineChars="200"/>
        <w:rPr>
          <w:rFonts w:hint="eastAsia" w:ascii="宋体" w:hAnsi="宋体"/>
          <w:szCs w:val="21"/>
        </w:rPr>
      </w:pPr>
      <w:r>
        <w:rPr>
          <w:rFonts w:hint="eastAsia" w:ascii="宋体" w:hAnsi="宋体"/>
          <w:b/>
          <w:szCs w:val="21"/>
        </w:rPr>
        <w:t>48.4.15</w:t>
      </w:r>
      <w:r>
        <w:rPr>
          <w:rFonts w:hint="eastAsia" w:ascii="宋体" w:hAnsi="宋体"/>
          <w:szCs w:val="21"/>
        </w:rPr>
        <w:t xml:space="preserve">  在深沟、基坑或陡坡地区作业时，应有专人指挥，其垂直边坡高度不应大于2m。</w:t>
      </w:r>
    </w:p>
    <w:p>
      <w:pPr>
        <w:ind w:firstLine="420" w:firstLineChars="200"/>
        <w:rPr>
          <w:rFonts w:hint="eastAsia" w:ascii="宋体" w:hAnsi="宋体"/>
          <w:szCs w:val="21"/>
        </w:rPr>
      </w:pPr>
      <w:r>
        <w:rPr>
          <w:rFonts w:hint="eastAsia" w:ascii="宋体" w:hAnsi="宋体"/>
          <w:b/>
          <w:szCs w:val="21"/>
        </w:rPr>
        <w:t xml:space="preserve">48.4.16 </w:t>
      </w:r>
      <w:r>
        <w:rPr>
          <w:rFonts w:hint="eastAsia" w:ascii="宋体" w:hAnsi="宋体"/>
          <w:szCs w:val="21"/>
        </w:rPr>
        <w:t xml:space="preserve"> 在推土或松土作业中不得超载，不得作有损于铲刀、推土架、松土器等装置的动作，各项操作应缓慢平稳。无液力变矩器装置的推土机，在作业中有超载趋势时，应稍微提升刀片或变换低速档。</w:t>
      </w:r>
    </w:p>
    <w:p>
      <w:pPr>
        <w:ind w:firstLine="420" w:firstLineChars="200"/>
        <w:rPr>
          <w:rFonts w:hint="eastAsia" w:ascii="宋体" w:hAnsi="宋体"/>
          <w:szCs w:val="21"/>
        </w:rPr>
      </w:pPr>
      <w:r>
        <w:rPr>
          <w:rFonts w:hint="eastAsia" w:ascii="宋体" w:hAnsi="宋体"/>
          <w:b/>
          <w:szCs w:val="21"/>
        </w:rPr>
        <w:t>48.4.17</w:t>
      </w:r>
      <w:r>
        <w:rPr>
          <w:rFonts w:hint="eastAsia" w:ascii="宋体" w:hAnsi="宋体"/>
          <w:szCs w:val="21"/>
        </w:rPr>
        <w:t xml:space="preserve">  推树时，树干不得倒向推土机及高空架设物。推屋墙或围墙时，其高度不宜超过2.5m。严禁推带有钢筋或与地基基础连接的混凝土桩等建筑物。</w:t>
      </w:r>
    </w:p>
    <w:p>
      <w:pPr>
        <w:ind w:firstLine="420" w:firstLineChars="200"/>
        <w:rPr>
          <w:rFonts w:hint="eastAsia" w:ascii="宋体" w:hAnsi="宋体"/>
          <w:szCs w:val="21"/>
        </w:rPr>
      </w:pPr>
      <w:r>
        <w:rPr>
          <w:rFonts w:hint="eastAsia" w:ascii="宋体" w:hAnsi="宋体"/>
          <w:b/>
          <w:szCs w:val="21"/>
        </w:rPr>
        <w:t>48.4.18</w:t>
      </w:r>
      <w:r>
        <w:rPr>
          <w:rFonts w:hint="eastAsia" w:ascii="宋体" w:hAnsi="宋体"/>
          <w:szCs w:val="21"/>
        </w:rPr>
        <w:t xml:space="preserve">  两台以上推土机在同一地区作业时，前后距离应大于8.0m；左右距离应大于1.5m。在狭窄道路上行驶时，未得前机同意，后机不得超越。</w:t>
      </w:r>
    </w:p>
    <w:p>
      <w:pPr>
        <w:ind w:firstLine="420" w:firstLineChars="200"/>
        <w:rPr>
          <w:rFonts w:hint="eastAsia" w:ascii="宋体" w:hAnsi="宋体"/>
          <w:szCs w:val="21"/>
        </w:rPr>
      </w:pPr>
      <w:r>
        <w:rPr>
          <w:rFonts w:hint="eastAsia" w:ascii="宋体" w:hAnsi="宋体"/>
          <w:b/>
          <w:szCs w:val="21"/>
        </w:rPr>
        <w:t>48.4.19</w:t>
      </w:r>
      <w:r>
        <w:rPr>
          <w:rFonts w:hint="eastAsia" w:ascii="宋体" w:hAnsi="宋体"/>
          <w:szCs w:val="21"/>
        </w:rPr>
        <w:t xml:space="preserve">  推土机顶推铲运机做助铲时，应符合下列要求：</w:t>
      </w:r>
    </w:p>
    <w:p>
      <w:pPr>
        <w:ind w:firstLine="420" w:firstLineChars="200"/>
        <w:rPr>
          <w:rFonts w:hint="eastAsia" w:ascii="宋体" w:hAnsi="宋体"/>
          <w:szCs w:val="21"/>
        </w:rPr>
      </w:pPr>
      <w:r>
        <w:rPr>
          <w:rFonts w:hint="eastAsia" w:ascii="宋体" w:hAnsi="宋体"/>
          <w:b/>
          <w:szCs w:val="21"/>
        </w:rPr>
        <w:t xml:space="preserve">1 </w:t>
      </w:r>
      <w:r>
        <w:rPr>
          <w:rFonts w:hint="eastAsia" w:ascii="宋体" w:hAnsi="宋体"/>
          <w:szCs w:val="21"/>
        </w:rPr>
        <w:t xml:space="preserve"> 进入助铲位置进行顶推中，应与铲运机保持同一直线行驶；</w:t>
      </w:r>
    </w:p>
    <w:p>
      <w:pPr>
        <w:ind w:firstLine="420" w:firstLineChars="200"/>
        <w:rPr>
          <w:rFonts w:hint="eastAsia" w:ascii="宋体" w:hAnsi="宋体"/>
          <w:szCs w:val="21"/>
        </w:rPr>
      </w:pPr>
      <w:r>
        <w:rPr>
          <w:rFonts w:hint="eastAsia" w:ascii="宋体" w:hAnsi="宋体"/>
          <w:b/>
          <w:szCs w:val="21"/>
        </w:rPr>
        <w:t>2</w:t>
      </w:r>
      <w:r>
        <w:rPr>
          <w:rFonts w:hint="eastAsia" w:ascii="宋体" w:hAnsi="宋体"/>
          <w:szCs w:val="21"/>
        </w:rPr>
        <w:t xml:space="preserve">  铲刀的提升高度应适当，不得触及铲斗的轮胎；</w:t>
      </w:r>
    </w:p>
    <w:p>
      <w:pPr>
        <w:ind w:firstLine="420" w:firstLineChars="200"/>
        <w:rPr>
          <w:rFonts w:hint="eastAsia" w:ascii="宋体" w:hAnsi="宋体"/>
          <w:szCs w:val="21"/>
        </w:rPr>
      </w:pPr>
      <w:r>
        <w:rPr>
          <w:rFonts w:hint="eastAsia" w:ascii="宋体" w:hAnsi="宋体"/>
          <w:b/>
          <w:szCs w:val="21"/>
        </w:rPr>
        <w:t xml:space="preserve">3 </w:t>
      </w:r>
      <w:r>
        <w:rPr>
          <w:rFonts w:hint="eastAsia" w:ascii="宋体" w:hAnsi="宋体"/>
          <w:szCs w:val="21"/>
        </w:rPr>
        <w:t xml:space="preserve"> 助铲时应均匀用力，不得猛推猛撞，应防止铲斗后轮胎离地面或使铲斗吃土过深；</w:t>
      </w:r>
    </w:p>
    <w:p>
      <w:pPr>
        <w:ind w:firstLine="420" w:firstLineChars="200"/>
        <w:rPr>
          <w:rFonts w:hint="eastAsia" w:ascii="宋体" w:hAnsi="宋体"/>
          <w:szCs w:val="21"/>
        </w:rPr>
      </w:pPr>
      <w:r>
        <w:rPr>
          <w:rFonts w:hint="eastAsia" w:ascii="宋体" w:hAnsi="宋体"/>
          <w:b/>
          <w:szCs w:val="21"/>
        </w:rPr>
        <w:t xml:space="preserve">4 </w:t>
      </w:r>
      <w:r>
        <w:rPr>
          <w:rFonts w:hint="eastAsia" w:ascii="宋体" w:hAnsi="宋体"/>
          <w:szCs w:val="21"/>
        </w:rPr>
        <w:t xml:space="preserve"> 铲斗满载提升时，应减少推力，待铲斗提离地面后即减速脱离接触。</w:t>
      </w:r>
    </w:p>
    <w:p>
      <w:pPr>
        <w:ind w:firstLine="420" w:firstLineChars="200"/>
        <w:rPr>
          <w:rFonts w:hint="eastAsia" w:ascii="宋体" w:hAnsi="宋体"/>
          <w:szCs w:val="21"/>
        </w:rPr>
      </w:pPr>
      <w:r>
        <w:rPr>
          <w:rFonts w:hint="eastAsia" w:ascii="宋体" w:hAnsi="宋体"/>
          <w:b/>
          <w:szCs w:val="21"/>
        </w:rPr>
        <w:t xml:space="preserve">5 </w:t>
      </w:r>
      <w:r>
        <w:rPr>
          <w:rFonts w:hint="eastAsia" w:ascii="宋体" w:hAnsi="宋体"/>
          <w:szCs w:val="21"/>
        </w:rPr>
        <w:t xml:space="preserve"> 后退时，应先看清后方情况，当需要绕过正后方驶来的铲运机倒向助铲位置时，宜从来车的左侧绕行。</w:t>
      </w:r>
    </w:p>
    <w:p>
      <w:pPr>
        <w:ind w:firstLine="420" w:firstLineChars="200"/>
        <w:rPr>
          <w:rFonts w:hint="eastAsia" w:ascii="宋体" w:hAnsi="宋体"/>
          <w:szCs w:val="21"/>
        </w:rPr>
      </w:pPr>
      <w:r>
        <w:rPr>
          <w:rFonts w:hint="eastAsia" w:ascii="宋体" w:hAnsi="宋体"/>
          <w:b/>
          <w:szCs w:val="21"/>
        </w:rPr>
        <w:t xml:space="preserve">48.4.20 </w:t>
      </w:r>
      <w:r>
        <w:rPr>
          <w:rFonts w:hint="eastAsia" w:ascii="宋体" w:hAnsi="宋体"/>
          <w:szCs w:val="21"/>
        </w:rPr>
        <w:t xml:space="preserve"> 推土机转移行驶时，铲刀距地面宜为40mm，不得用高速档行驶和进行急转弯。不得长距离倒退行驶。</w:t>
      </w:r>
    </w:p>
    <w:p>
      <w:pPr>
        <w:ind w:firstLine="420" w:firstLineChars="200"/>
        <w:rPr>
          <w:rFonts w:hint="eastAsia" w:ascii="宋体" w:hAnsi="宋体"/>
          <w:szCs w:val="21"/>
        </w:rPr>
      </w:pPr>
      <w:r>
        <w:rPr>
          <w:rFonts w:hint="eastAsia" w:ascii="宋体" w:hAnsi="宋体"/>
          <w:b/>
          <w:szCs w:val="21"/>
        </w:rPr>
        <w:t xml:space="preserve">48.4.21 </w:t>
      </w:r>
      <w:r>
        <w:rPr>
          <w:rFonts w:hint="eastAsia" w:ascii="宋体" w:hAnsi="宋体"/>
          <w:szCs w:val="21"/>
        </w:rPr>
        <w:t xml:space="preserve"> 作业完毕后，应将推土机开到平坦安全的地方，落下铲刀，有松土器的，应将松土器爪落下。在坡道上停机时，应将变速杆挂低速档，接合离合器，锁住制动踏板，并将履带或轮胎揳住。</w:t>
      </w:r>
    </w:p>
    <w:p>
      <w:pPr>
        <w:ind w:firstLine="420" w:firstLineChars="200"/>
        <w:rPr>
          <w:rFonts w:hint="eastAsia" w:ascii="宋体" w:hAnsi="宋体"/>
          <w:szCs w:val="21"/>
        </w:rPr>
      </w:pPr>
      <w:r>
        <w:rPr>
          <w:rFonts w:hint="eastAsia" w:ascii="宋体" w:hAnsi="宋体"/>
          <w:b/>
          <w:szCs w:val="21"/>
        </w:rPr>
        <w:t>48.4.22</w:t>
      </w:r>
      <w:r>
        <w:rPr>
          <w:rFonts w:hint="eastAsia" w:ascii="宋体" w:hAnsi="宋体"/>
          <w:szCs w:val="21"/>
        </w:rPr>
        <w:t xml:space="preserve">  停机时，应先降低内燃机转速，变速杆放在空挡，锁紧液力传动的变速杆，分开主离合器，踏下制动踏板并锁紧，待水温降到75℃以下，油温度降到90℃以下时，方可熄火。</w:t>
      </w:r>
    </w:p>
    <w:p>
      <w:pPr>
        <w:ind w:firstLine="420" w:firstLineChars="200"/>
        <w:rPr>
          <w:rFonts w:hint="eastAsia" w:ascii="宋体" w:hAnsi="宋体"/>
          <w:szCs w:val="21"/>
        </w:rPr>
      </w:pPr>
      <w:r>
        <w:rPr>
          <w:rFonts w:hint="eastAsia" w:ascii="宋体" w:hAnsi="宋体"/>
          <w:b/>
          <w:szCs w:val="21"/>
        </w:rPr>
        <w:t xml:space="preserve">48.4.23 </w:t>
      </w:r>
      <w:r>
        <w:rPr>
          <w:rFonts w:hint="eastAsia" w:ascii="宋体" w:hAnsi="宋体"/>
          <w:szCs w:val="21"/>
        </w:rPr>
        <w:t xml:space="preserve"> 推土机长途转移工地时，应采用平板拖车装运。短途行走转移时，距离不宜超过10km，并在行走过程中应经常检查和润哈行走装置。</w:t>
      </w:r>
    </w:p>
    <w:p>
      <w:pPr>
        <w:ind w:firstLine="420" w:firstLineChars="200"/>
        <w:rPr>
          <w:rFonts w:hint="eastAsia" w:ascii="宋体" w:hAnsi="宋体"/>
          <w:szCs w:val="21"/>
        </w:rPr>
      </w:pPr>
      <w:r>
        <w:rPr>
          <w:rFonts w:hint="eastAsia" w:ascii="宋体" w:hAnsi="宋体"/>
          <w:b/>
          <w:szCs w:val="21"/>
        </w:rPr>
        <w:t xml:space="preserve">48.4.24 </w:t>
      </w:r>
      <w:r>
        <w:rPr>
          <w:rFonts w:hint="eastAsia" w:ascii="宋体" w:hAnsi="宋体"/>
          <w:szCs w:val="21"/>
        </w:rPr>
        <w:t xml:space="preserve"> 在推土机下面检修时，内燃机必须熄火，铲刀应放下或垫稳。</w:t>
      </w:r>
    </w:p>
    <w:p>
      <w:pPr>
        <w:rPr>
          <w:rFonts w:hint="eastAsia"/>
        </w:rPr>
      </w:pPr>
      <w:bookmarkStart w:id="110" w:name="_Toc7607"/>
      <w:r>
        <w:rPr>
          <w:rFonts w:hint="eastAsia"/>
        </w:rPr>
        <w:t>第五节  静压作业压路机</w:t>
      </w:r>
      <w:bookmarkEnd w:id="110"/>
    </w:p>
    <w:p>
      <w:pPr>
        <w:ind w:firstLine="420" w:firstLineChars="200"/>
        <w:rPr>
          <w:rFonts w:hint="eastAsia" w:ascii="宋体" w:hAnsi="宋体"/>
          <w:szCs w:val="21"/>
        </w:rPr>
      </w:pPr>
      <w:r>
        <w:rPr>
          <w:rFonts w:hint="eastAsia" w:ascii="宋体" w:hAnsi="宋体"/>
          <w:b/>
          <w:szCs w:val="21"/>
        </w:rPr>
        <w:t xml:space="preserve">48.5.1 </w:t>
      </w:r>
      <w:r>
        <w:rPr>
          <w:rFonts w:hint="eastAsia" w:ascii="宋体" w:hAnsi="宋体"/>
          <w:szCs w:val="21"/>
        </w:rPr>
        <w:t xml:space="preserve"> 压路机碾压的工作面，应经过适当平整，对新填的松软路基，应先用羊足碾或打夯机机逐层碾压或夯实后，方可用压路机碾压。</w:t>
      </w:r>
    </w:p>
    <w:p>
      <w:pPr>
        <w:ind w:firstLine="420" w:firstLineChars="200"/>
        <w:rPr>
          <w:rFonts w:hint="eastAsia" w:ascii="宋体" w:hAnsi="宋体"/>
          <w:szCs w:val="21"/>
        </w:rPr>
      </w:pPr>
      <w:r>
        <w:rPr>
          <w:rFonts w:hint="eastAsia" w:ascii="宋体" w:hAnsi="宋体"/>
          <w:b/>
          <w:szCs w:val="21"/>
        </w:rPr>
        <w:t>48.5.2</w:t>
      </w:r>
      <w:r>
        <w:rPr>
          <w:rFonts w:hint="eastAsia" w:ascii="宋体" w:hAnsi="宋体"/>
          <w:szCs w:val="21"/>
        </w:rPr>
        <w:t xml:space="preserve">  工作地段的纵坡不应超过压路机最大爬坡能力，横坡不应大于20°。</w:t>
      </w:r>
    </w:p>
    <w:p>
      <w:pPr>
        <w:ind w:firstLine="420" w:firstLineChars="200"/>
        <w:rPr>
          <w:rFonts w:hint="eastAsia" w:ascii="宋体" w:hAnsi="宋体"/>
          <w:szCs w:val="21"/>
        </w:rPr>
      </w:pPr>
      <w:r>
        <w:rPr>
          <w:rFonts w:hint="eastAsia" w:ascii="宋体" w:hAnsi="宋体"/>
          <w:b/>
          <w:szCs w:val="21"/>
        </w:rPr>
        <w:t xml:space="preserve">48.5.3 </w:t>
      </w:r>
      <w:r>
        <w:rPr>
          <w:rFonts w:hint="eastAsia" w:ascii="宋体" w:hAnsi="宋体"/>
          <w:szCs w:val="21"/>
        </w:rPr>
        <w:t xml:space="preserve"> 轮胎压路机不宜在大块石基础层上作业。</w:t>
      </w:r>
    </w:p>
    <w:p>
      <w:pPr>
        <w:ind w:firstLine="420" w:firstLineChars="200"/>
        <w:rPr>
          <w:rFonts w:hint="eastAsia" w:ascii="宋体" w:hAnsi="宋体"/>
          <w:szCs w:val="21"/>
        </w:rPr>
      </w:pPr>
      <w:r>
        <w:rPr>
          <w:rFonts w:hint="eastAsia" w:ascii="宋体" w:hAnsi="宋体"/>
          <w:b/>
          <w:szCs w:val="21"/>
        </w:rPr>
        <w:t xml:space="preserve">48.5.4 </w:t>
      </w:r>
      <w:r>
        <w:rPr>
          <w:rFonts w:hint="eastAsia" w:ascii="宋体" w:hAnsi="宋体"/>
          <w:szCs w:val="21"/>
        </w:rPr>
        <w:t xml:space="preserve"> 不得用牵引法强制启动内燃机，也不得用压路机拖拉任何机械或物件。</w:t>
      </w:r>
    </w:p>
    <w:p>
      <w:pPr>
        <w:ind w:firstLine="420" w:firstLineChars="200"/>
        <w:rPr>
          <w:rFonts w:hint="eastAsia" w:ascii="宋体" w:hAnsi="宋体"/>
          <w:szCs w:val="21"/>
        </w:rPr>
      </w:pPr>
      <w:r>
        <w:rPr>
          <w:rFonts w:hint="eastAsia" w:ascii="宋体" w:hAnsi="宋体"/>
          <w:b/>
          <w:szCs w:val="21"/>
        </w:rPr>
        <w:t>48.5.5</w:t>
      </w:r>
      <w:r>
        <w:rPr>
          <w:rFonts w:hint="eastAsia" w:ascii="宋体" w:hAnsi="宋体"/>
          <w:szCs w:val="21"/>
        </w:rPr>
        <w:t xml:space="preserve">  启动后，应进行试运转，确认运转正常后，制动及转向功能灵敏、可靠，方可作业。开动前，压路机周围应无障碍物或人员。</w:t>
      </w:r>
    </w:p>
    <w:p>
      <w:pPr>
        <w:ind w:firstLine="420" w:firstLineChars="200"/>
        <w:rPr>
          <w:rFonts w:hint="eastAsia" w:ascii="宋体" w:hAnsi="宋体"/>
          <w:szCs w:val="21"/>
        </w:rPr>
      </w:pPr>
      <w:r>
        <w:rPr>
          <w:rFonts w:hint="eastAsia" w:ascii="宋体" w:hAnsi="宋体"/>
          <w:b/>
          <w:szCs w:val="21"/>
        </w:rPr>
        <w:t xml:space="preserve">48.5.6 </w:t>
      </w:r>
      <w:r>
        <w:rPr>
          <w:rFonts w:hint="eastAsia" w:ascii="宋体" w:hAnsi="宋体"/>
          <w:szCs w:val="21"/>
        </w:rPr>
        <w:t xml:space="preserve"> 在新建道路上进行碾压时，应从中间向两侧碾压。碾压时，距路基边缘不应少于0.5m。</w:t>
      </w:r>
    </w:p>
    <w:p>
      <w:pPr>
        <w:ind w:firstLine="420" w:firstLineChars="200"/>
        <w:rPr>
          <w:rFonts w:hint="eastAsia" w:ascii="宋体" w:hAnsi="宋体"/>
          <w:szCs w:val="21"/>
        </w:rPr>
      </w:pPr>
      <w:r>
        <w:rPr>
          <w:rFonts w:hint="eastAsia" w:ascii="宋体" w:hAnsi="宋体"/>
          <w:b/>
          <w:szCs w:val="21"/>
        </w:rPr>
        <w:t>48.5.7</w:t>
      </w:r>
      <w:r>
        <w:rPr>
          <w:rFonts w:hint="eastAsia" w:ascii="宋体" w:hAnsi="宋体"/>
          <w:szCs w:val="21"/>
        </w:rPr>
        <w:t xml:space="preserve">  碾压傍山道路时，应由里侧向外侧碾压，距路基边缘不应少于1m。</w:t>
      </w:r>
    </w:p>
    <w:p>
      <w:pPr>
        <w:ind w:firstLine="420" w:firstLineChars="200"/>
        <w:rPr>
          <w:rFonts w:hint="eastAsia" w:ascii="宋体" w:hAnsi="宋体"/>
          <w:szCs w:val="21"/>
        </w:rPr>
      </w:pPr>
      <w:r>
        <w:rPr>
          <w:rFonts w:hint="eastAsia" w:ascii="宋体" w:hAnsi="宋体"/>
          <w:b/>
          <w:szCs w:val="21"/>
        </w:rPr>
        <w:t xml:space="preserve">48.5.8 </w:t>
      </w:r>
      <w:r>
        <w:rPr>
          <w:rFonts w:hint="eastAsia" w:ascii="宋体" w:hAnsi="宋体"/>
          <w:szCs w:val="21"/>
        </w:rPr>
        <w:t xml:space="preserve"> 上、下坡时，应事先选好档位，不得在坡上换档，下坡时不得空挡滑行。</w:t>
      </w:r>
    </w:p>
    <w:p>
      <w:pPr>
        <w:ind w:firstLine="420" w:firstLineChars="200"/>
        <w:rPr>
          <w:rFonts w:hint="eastAsia" w:ascii="宋体" w:hAnsi="宋体"/>
          <w:szCs w:val="21"/>
        </w:rPr>
      </w:pPr>
      <w:r>
        <w:rPr>
          <w:rFonts w:hint="eastAsia" w:ascii="宋体" w:hAnsi="宋体"/>
          <w:b/>
          <w:szCs w:val="21"/>
        </w:rPr>
        <w:t>48.5.9</w:t>
      </w:r>
      <w:r>
        <w:rPr>
          <w:rFonts w:hint="eastAsia" w:ascii="宋体" w:hAnsi="宋体"/>
          <w:szCs w:val="21"/>
        </w:rPr>
        <w:t xml:space="preserve">  两台以上压路机同时作业时，前后间距不得小于3m，在坡道上不得纵队行驶。</w:t>
      </w:r>
    </w:p>
    <w:p>
      <w:pPr>
        <w:ind w:firstLine="420" w:firstLineChars="200"/>
        <w:rPr>
          <w:rFonts w:hint="eastAsia" w:ascii="宋体" w:hAnsi="宋体"/>
          <w:szCs w:val="21"/>
        </w:rPr>
      </w:pPr>
      <w:r>
        <w:rPr>
          <w:rFonts w:hint="eastAsia" w:ascii="宋体" w:hAnsi="宋体"/>
          <w:b/>
          <w:szCs w:val="21"/>
        </w:rPr>
        <w:t>48.5.10</w:t>
      </w:r>
      <w:r>
        <w:rPr>
          <w:rFonts w:hint="eastAsia" w:ascii="宋体" w:hAnsi="宋体"/>
          <w:szCs w:val="21"/>
        </w:rPr>
        <w:t xml:space="preserve">  在运行中，不得进行修理或加油。需要在机械底部进行修理时，应将内燃机熄火，用制动器制动住，并楔住滚轮。</w:t>
      </w:r>
    </w:p>
    <w:p>
      <w:pPr>
        <w:ind w:firstLine="420" w:firstLineChars="200"/>
        <w:rPr>
          <w:rFonts w:hint="eastAsia" w:ascii="宋体" w:hAnsi="宋体"/>
          <w:szCs w:val="21"/>
        </w:rPr>
      </w:pPr>
      <w:r>
        <w:rPr>
          <w:rFonts w:hint="eastAsia" w:ascii="宋体" w:hAnsi="宋体"/>
          <w:b/>
          <w:szCs w:val="21"/>
        </w:rPr>
        <w:t xml:space="preserve">48.5.11 </w:t>
      </w:r>
      <w:r>
        <w:rPr>
          <w:rFonts w:hint="eastAsia" w:ascii="宋体" w:hAnsi="宋体"/>
          <w:szCs w:val="21"/>
        </w:rPr>
        <w:t xml:space="preserve"> 对有差速器锁住装置的三轮压路机，当只有一只轮子打滑时，方可使用差速器锁住装置，但不得转弯。</w:t>
      </w:r>
    </w:p>
    <w:p>
      <w:pPr>
        <w:ind w:firstLine="420" w:firstLineChars="200"/>
        <w:rPr>
          <w:rFonts w:hint="eastAsia" w:ascii="宋体" w:hAnsi="宋体"/>
          <w:szCs w:val="21"/>
        </w:rPr>
      </w:pPr>
      <w:r>
        <w:rPr>
          <w:rFonts w:hint="eastAsia" w:ascii="宋体" w:hAnsi="宋体"/>
          <w:b/>
          <w:szCs w:val="21"/>
        </w:rPr>
        <w:t>48.5.12</w:t>
      </w:r>
      <w:r>
        <w:rPr>
          <w:rFonts w:hint="eastAsia" w:ascii="宋体" w:hAnsi="宋体"/>
          <w:szCs w:val="21"/>
        </w:rPr>
        <w:t xml:space="preserve">  作业后，应将压路机停放在平坦夯实的地方，并制动住。不得停放在土路边缘及斜坡上，也不得停放在妨碍交通的地方。</w:t>
      </w:r>
    </w:p>
    <w:p>
      <w:pPr>
        <w:ind w:firstLine="420" w:firstLineChars="200"/>
        <w:rPr>
          <w:rFonts w:hint="eastAsia" w:ascii="宋体" w:hAnsi="宋体"/>
          <w:szCs w:val="21"/>
        </w:rPr>
      </w:pPr>
      <w:r>
        <w:rPr>
          <w:rFonts w:hint="eastAsia" w:ascii="宋体" w:hAnsi="宋体"/>
          <w:b/>
          <w:szCs w:val="21"/>
        </w:rPr>
        <w:t>48.5.13</w:t>
      </w:r>
      <w:r>
        <w:rPr>
          <w:rFonts w:hint="eastAsia" w:ascii="宋体" w:hAnsi="宋体"/>
          <w:szCs w:val="21"/>
        </w:rPr>
        <w:t xml:space="preserve">  压路机转移工地距离较远时，应采用汽车或平板拖车装运，不得用其他车辆拖拉牵运。</w:t>
      </w:r>
    </w:p>
    <w:p>
      <w:pPr>
        <w:rPr>
          <w:rFonts w:hint="eastAsia"/>
        </w:rPr>
      </w:pPr>
      <w:bookmarkStart w:id="111" w:name="_Toc29892"/>
      <w:r>
        <w:rPr>
          <w:rFonts w:hint="eastAsia"/>
        </w:rPr>
        <w:t>第六节  振动压路机</w:t>
      </w:r>
      <w:bookmarkEnd w:id="111"/>
    </w:p>
    <w:p>
      <w:pPr>
        <w:ind w:firstLine="420" w:firstLineChars="200"/>
        <w:rPr>
          <w:rFonts w:hint="eastAsia" w:ascii="宋体" w:hAnsi="宋体"/>
          <w:szCs w:val="21"/>
        </w:rPr>
      </w:pPr>
      <w:r>
        <w:rPr>
          <w:rFonts w:hint="eastAsia" w:ascii="宋体" w:hAnsi="宋体"/>
          <w:b/>
          <w:szCs w:val="21"/>
        </w:rPr>
        <w:t>48.6.1</w:t>
      </w:r>
      <w:r>
        <w:rPr>
          <w:rFonts w:hint="eastAsia" w:ascii="宋体" w:hAnsi="宋体"/>
          <w:szCs w:val="21"/>
        </w:rPr>
        <w:t xml:space="preserve">  作业时，压路机应先起步后才能起振，内燃机应先置于中速，然后在调至高速。</w:t>
      </w:r>
    </w:p>
    <w:p>
      <w:pPr>
        <w:ind w:firstLine="420" w:firstLineChars="200"/>
        <w:rPr>
          <w:rFonts w:hint="eastAsia" w:ascii="宋体" w:hAnsi="宋体"/>
          <w:szCs w:val="21"/>
        </w:rPr>
      </w:pPr>
      <w:r>
        <w:rPr>
          <w:rFonts w:hint="eastAsia" w:ascii="宋体" w:hAnsi="宋体"/>
          <w:b/>
          <w:szCs w:val="21"/>
        </w:rPr>
        <w:t>48.6.2</w:t>
      </w:r>
      <w:r>
        <w:rPr>
          <w:rFonts w:hint="eastAsia" w:ascii="宋体" w:hAnsi="宋体"/>
          <w:szCs w:val="21"/>
        </w:rPr>
        <w:t xml:space="preserve">  变速与换向时应先停机，变速时应降低内燃机转速。</w:t>
      </w:r>
    </w:p>
    <w:p>
      <w:pPr>
        <w:ind w:firstLine="420" w:firstLineChars="200"/>
        <w:rPr>
          <w:rFonts w:hint="eastAsia" w:ascii="宋体" w:hAnsi="宋体"/>
          <w:szCs w:val="21"/>
        </w:rPr>
      </w:pPr>
      <w:r>
        <w:rPr>
          <w:rFonts w:hint="eastAsia" w:ascii="宋体" w:hAnsi="宋体"/>
          <w:b/>
          <w:szCs w:val="21"/>
        </w:rPr>
        <w:t xml:space="preserve">48.6.3 </w:t>
      </w:r>
      <w:r>
        <w:rPr>
          <w:rFonts w:hint="eastAsia" w:ascii="宋体" w:hAnsi="宋体"/>
          <w:szCs w:val="21"/>
        </w:rPr>
        <w:t xml:space="preserve"> 严禁压路机在坚实的地面上进行振动。</w:t>
      </w:r>
    </w:p>
    <w:p>
      <w:pPr>
        <w:ind w:firstLine="420" w:firstLineChars="200"/>
        <w:rPr>
          <w:rFonts w:hint="eastAsia" w:ascii="宋体" w:hAnsi="宋体"/>
          <w:szCs w:val="21"/>
        </w:rPr>
      </w:pPr>
      <w:r>
        <w:rPr>
          <w:rFonts w:hint="eastAsia" w:ascii="宋体" w:hAnsi="宋体"/>
          <w:b/>
          <w:szCs w:val="21"/>
        </w:rPr>
        <w:t>48.6.4</w:t>
      </w:r>
      <w:r>
        <w:rPr>
          <w:rFonts w:hint="eastAsia" w:ascii="宋体" w:hAnsi="宋体"/>
          <w:szCs w:val="21"/>
        </w:rPr>
        <w:t xml:space="preserve">  碾压松软路基时，应先在不振动情况下碾压1~2遍，然后再振动碾压。</w:t>
      </w:r>
    </w:p>
    <w:p>
      <w:pPr>
        <w:ind w:firstLine="420" w:firstLineChars="200"/>
        <w:rPr>
          <w:rFonts w:hint="eastAsia" w:ascii="宋体" w:hAnsi="宋体"/>
          <w:szCs w:val="21"/>
        </w:rPr>
      </w:pPr>
      <w:r>
        <w:rPr>
          <w:rFonts w:hint="eastAsia" w:ascii="宋体" w:hAnsi="宋体"/>
          <w:b/>
          <w:szCs w:val="21"/>
        </w:rPr>
        <w:t>48.6.5</w:t>
      </w:r>
      <w:r>
        <w:rPr>
          <w:rFonts w:hint="eastAsia" w:ascii="宋体" w:hAnsi="宋体"/>
          <w:szCs w:val="21"/>
        </w:rPr>
        <w:t xml:space="preserve">  碾压时，振动频率位保持一致。对可调振频的振动压路机，应先调好振动频率后在作业，不得在没有起振情况下调整振动频率。</w:t>
      </w:r>
    </w:p>
    <w:p>
      <w:pPr>
        <w:ind w:firstLine="420" w:firstLineChars="200"/>
        <w:rPr>
          <w:rFonts w:hint="eastAsia" w:ascii="宋体" w:hAnsi="宋体"/>
          <w:szCs w:val="21"/>
        </w:rPr>
      </w:pPr>
      <w:r>
        <w:rPr>
          <w:rFonts w:hint="eastAsia" w:ascii="宋体" w:hAnsi="宋体"/>
          <w:b/>
          <w:szCs w:val="21"/>
        </w:rPr>
        <w:t xml:space="preserve">48.6.6 </w:t>
      </w:r>
      <w:r>
        <w:rPr>
          <w:rFonts w:hint="eastAsia" w:ascii="宋体" w:hAnsi="宋体"/>
          <w:szCs w:val="21"/>
        </w:rPr>
        <w:t xml:space="preserve"> 换向离合器，起振离合器和制动器的调整，应在主离合器脱开后进行。</w:t>
      </w:r>
    </w:p>
    <w:p>
      <w:pPr>
        <w:ind w:firstLine="420" w:firstLineChars="200"/>
        <w:rPr>
          <w:rFonts w:hint="eastAsia" w:ascii="宋体" w:hAnsi="宋体"/>
          <w:szCs w:val="21"/>
        </w:rPr>
      </w:pPr>
      <w:r>
        <w:rPr>
          <w:rFonts w:hint="eastAsia" w:ascii="宋体" w:hAnsi="宋体"/>
          <w:b/>
          <w:szCs w:val="21"/>
        </w:rPr>
        <w:t>48.6.7</w:t>
      </w:r>
      <w:r>
        <w:rPr>
          <w:rFonts w:hint="eastAsia" w:ascii="宋体" w:hAnsi="宋体"/>
          <w:szCs w:val="21"/>
        </w:rPr>
        <w:t xml:space="preserve">  上、下坡时，不得使用快速档。在急转弯时，包括铰接式振动压路机在小转弯绕圈碾压时，严禁使用快速档。</w:t>
      </w:r>
    </w:p>
    <w:p>
      <w:pPr>
        <w:ind w:firstLine="420" w:firstLineChars="200"/>
        <w:rPr>
          <w:rFonts w:hint="eastAsia" w:ascii="宋体" w:hAnsi="宋体"/>
          <w:szCs w:val="21"/>
        </w:rPr>
      </w:pPr>
      <w:r>
        <w:rPr>
          <w:rFonts w:hint="eastAsia" w:ascii="宋体" w:hAnsi="宋体"/>
          <w:b/>
          <w:szCs w:val="21"/>
        </w:rPr>
        <w:t>48.6.8</w:t>
      </w:r>
      <w:r>
        <w:rPr>
          <w:rFonts w:hint="eastAsia" w:ascii="宋体" w:hAnsi="宋体"/>
          <w:szCs w:val="21"/>
        </w:rPr>
        <w:t xml:space="preserve">  压路机在高速行驶时不得接合振动。</w:t>
      </w:r>
    </w:p>
    <w:p>
      <w:pPr>
        <w:ind w:firstLine="420" w:firstLineChars="200"/>
        <w:rPr>
          <w:rFonts w:hint="eastAsia" w:ascii="宋体" w:hAnsi="宋体"/>
          <w:szCs w:val="21"/>
        </w:rPr>
      </w:pPr>
      <w:r>
        <w:rPr>
          <w:rFonts w:hint="eastAsia" w:ascii="宋体" w:hAnsi="宋体"/>
          <w:b/>
          <w:szCs w:val="21"/>
        </w:rPr>
        <w:t>48.6.9</w:t>
      </w:r>
      <w:r>
        <w:rPr>
          <w:rFonts w:hint="eastAsia" w:ascii="宋体" w:hAnsi="宋体"/>
          <w:szCs w:val="21"/>
        </w:rPr>
        <w:t xml:space="preserve">  停机时应先停振，然后将换向机构置于中间位置，变速器置于空挡，最后拉起手制动操纵杆，内燃机怠速运转数分钟后熄火。</w:t>
      </w:r>
    </w:p>
    <w:p>
      <w:pPr>
        <w:ind w:firstLine="420" w:firstLineChars="200"/>
        <w:rPr>
          <w:rFonts w:hint="eastAsia" w:ascii="宋体" w:hAnsi="宋体"/>
          <w:szCs w:val="21"/>
        </w:rPr>
      </w:pPr>
      <w:r>
        <w:rPr>
          <w:rFonts w:hint="eastAsia" w:ascii="宋体" w:hAnsi="宋体"/>
          <w:b/>
          <w:szCs w:val="21"/>
        </w:rPr>
        <w:t>48.6.10</w:t>
      </w:r>
      <w:r>
        <w:rPr>
          <w:rFonts w:hint="eastAsia" w:ascii="宋体" w:hAnsi="宋体"/>
          <w:szCs w:val="21"/>
        </w:rPr>
        <w:t xml:space="preserve">  其他作业要求，应符合本规程第四十八章第五节的要求。</w:t>
      </w:r>
    </w:p>
    <w:p>
      <w:pPr>
        <w:rPr>
          <w:rFonts w:hint="eastAsia"/>
        </w:rPr>
      </w:pPr>
      <w:bookmarkStart w:id="112" w:name="_Toc2990"/>
      <w:r>
        <w:rPr>
          <w:rFonts w:hint="eastAsia"/>
        </w:rPr>
        <w:t>第七节  轮胎式装载机</w:t>
      </w:r>
      <w:bookmarkEnd w:id="112"/>
    </w:p>
    <w:p>
      <w:pPr>
        <w:ind w:firstLine="420" w:firstLineChars="200"/>
        <w:rPr>
          <w:rFonts w:hint="eastAsia" w:ascii="宋体" w:hAnsi="宋体"/>
          <w:szCs w:val="21"/>
        </w:rPr>
      </w:pPr>
      <w:r>
        <w:rPr>
          <w:rFonts w:hint="eastAsia" w:ascii="宋体" w:hAnsi="宋体"/>
          <w:b/>
          <w:szCs w:val="21"/>
        </w:rPr>
        <w:t>48.7.1</w:t>
      </w:r>
      <w:r>
        <w:rPr>
          <w:rFonts w:hint="eastAsia" w:ascii="宋体" w:hAnsi="宋体"/>
          <w:szCs w:val="21"/>
        </w:rPr>
        <w:t xml:space="preserve">  装载机工作距离不宜过大，超过合理运距时，应由自卸汽车配合装运作业。自卸汽车的车箱容积应与铲斗容量相匹配。</w:t>
      </w:r>
    </w:p>
    <w:p>
      <w:pPr>
        <w:ind w:firstLine="420" w:firstLineChars="200"/>
        <w:rPr>
          <w:rFonts w:hint="eastAsia" w:ascii="宋体" w:hAnsi="宋体"/>
          <w:szCs w:val="21"/>
        </w:rPr>
      </w:pPr>
      <w:r>
        <w:rPr>
          <w:rFonts w:hint="eastAsia" w:ascii="宋体" w:hAnsi="宋体"/>
          <w:b/>
          <w:szCs w:val="21"/>
        </w:rPr>
        <w:t>48.7.2</w:t>
      </w:r>
      <w:r>
        <w:rPr>
          <w:rFonts w:hint="eastAsia" w:ascii="宋体" w:hAnsi="宋体"/>
          <w:szCs w:val="21"/>
        </w:rPr>
        <w:t xml:space="preserve">  装载机不得在倾斜度超出厂规定的场地上作业。作业区内不得有障碍物及无关人员。</w:t>
      </w:r>
    </w:p>
    <w:p>
      <w:pPr>
        <w:ind w:firstLine="420" w:firstLineChars="200"/>
        <w:rPr>
          <w:rFonts w:hint="eastAsia" w:ascii="宋体" w:hAnsi="宋体"/>
          <w:szCs w:val="21"/>
        </w:rPr>
      </w:pPr>
      <w:r>
        <w:rPr>
          <w:rFonts w:hint="eastAsia" w:ascii="宋体" w:hAnsi="宋体"/>
          <w:b/>
          <w:szCs w:val="21"/>
        </w:rPr>
        <w:t xml:space="preserve">48.7.3 </w:t>
      </w:r>
      <w:r>
        <w:rPr>
          <w:rFonts w:hint="eastAsia" w:ascii="宋体" w:hAnsi="宋体"/>
          <w:szCs w:val="21"/>
        </w:rPr>
        <w:t xml:space="preserve"> 装载机作业场地和行驶道路应平坦。在石方施工场地作业时，应在轮胎上加装保护链条或用钢质链板直边轮胎。</w:t>
      </w:r>
    </w:p>
    <w:p>
      <w:pPr>
        <w:ind w:firstLine="420" w:firstLineChars="200"/>
        <w:rPr>
          <w:rFonts w:hint="eastAsia" w:ascii="宋体" w:hAnsi="宋体"/>
          <w:szCs w:val="21"/>
        </w:rPr>
      </w:pPr>
      <w:r>
        <w:rPr>
          <w:rFonts w:hint="eastAsia" w:ascii="宋体" w:hAnsi="宋体"/>
          <w:b/>
          <w:szCs w:val="21"/>
        </w:rPr>
        <w:t>48.7.4</w:t>
      </w:r>
      <w:r>
        <w:rPr>
          <w:rFonts w:hint="eastAsia" w:ascii="宋体" w:hAnsi="宋体"/>
          <w:szCs w:val="21"/>
        </w:rPr>
        <w:t xml:space="preserve">  作业前重点检查项目应符合下列要求：</w:t>
      </w:r>
    </w:p>
    <w:p>
      <w:pPr>
        <w:ind w:firstLine="420" w:firstLineChars="200"/>
        <w:rPr>
          <w:rFonts w:hint="eastAsia" w:ascii="宋体" w:hAnsi="宋体"/>
          <w:szCs w:val="21"/>
        </w:rPr>
      </w:pPr>
      <w:r>
        <w:rPr>
          <w:rFonts w:hint="eastAsia" w:ascii="宋体" w:hAnsi="宋体"/>
          <w:b/>
          <w:szCs w:val="21"/>
        </w:rPr>
        <w:t>1</w:t>
      </w:r>
      <w:r>
        <w:rPr>
          <w:rFonts w:hint="eastAsia" w:ascii="宋体" w:hAnsi="宋体"/>
          <w:szCs w:val="21"/>
        </w:rPr>
        <w:t xml:space="preserve">  照明、音响装置应齐全；</w:t>
      </w:r>
    </w:p>
    <w:p>
      <w:pPr>
        <w:ind w:firstLine="420" w:firstLineChars="200"/>
        <w:rPr>
          <w:rFonts w:hint="eastAsia" w:ascii="宋体" w:hAnsi="宋体"/>
          <w:szCs w:val="21"/>
        </w:rPr>
      </w:pPr>
      <w:r>
        <w:rPr>
          <w:rFonts w:hint="eastAsia" w:ascii="宋体" w:hAnsi="宋体"/>
          <w:b/>
          <w:szCs w:val="21"/>
        </w:rPr>
        <w:t xml:space="preserve">2 </w:t>
      </w:r>
      <w:r>
        <w:rPr>
          <w:rFonts w:hint="eastAsia" w:ascii="宋体" w:hAnsi="宋体"/>
          <w:szCs w:val="21"/>
        </w:rPr>
        <w:t xml:space="preserve"> 燃油、润滑油、液压油符合规定；</w:t>
      </w:r>
    </w:p>
    <w:p>
      <w:pPr>
        <w:ind w:firstLine="420" w:firstLineChars="200"/>
        <w:rPr>
          <w:rFonts w:hint="eastAsia" w:ascii="宋体" w:hAnsi="宋体"/>
          <w:szCs w:val="21"/>
        </w:rPr>
      </w:pPr>
      <w:r>
        <w:rPr>
          <w:rFonts w:hint="eastAsia" w:ascii="宋体" w:hAnsi="宋体"/>
          <w:b/>
          <w:szCs w:val="21"/>
        </w:rPr>
        <w:t xml:space="preserve">3 </w:t>
      </w:r>
      <w:r>
        <w:rPr>
          <w:rFonts w:hint="eastAsia" w:ascii="宋体" w:hAnsi="宋体"/>
          <w:szCs w:val="21"/>
        </w:rPr>
        <w:t xml:space="preserve"> 各连接件无松动；</w:t>
      </w:r>
    </w:p>
    <w:p>
      <w:pPr>
        <w:ind w:firstLine="420" w:firstLineChars="200"/>
        <w:rPr>
          <w:rFonts w:hint="eastAsia" w:ascii="宋体" w:hAnsi="宋体"/>
          <w:szCs w:val="21"/>
        </w:rPr>
      </w:pPr>
      <w:r>
        <w:rPr>
          <w:rFonts w:hint="eastAsia" w:ascii="宋体" w:hAnsi="宋体"/>
          <w:b/>
          <w:szCs w:val="21"/>
        </w:rPr>
        <w:t xml:space="preserve">4 </w:t>
      </w:r>
      <w:r>
        <w:rPr>
          <w:rFonts w:hint="eastAsia" w:ascii="宋体" w:hAnsi="宋体"/>
          <w:szCs w:val="21"/>
        </w:rPr>
        <w:t xml:space="preserve"> 液压及液力传动系统无泄漏现象；</w:t>
      </w:r>
    </w:p>
    <w:p>
      <w:pPr>
        <w:ind w:firstLine="420" w:firstLineChars="200"/>
        <w:rPr>
          <w:rFonts w:hint="eastAsia" w:ascii="宋体" w:hAnsi="宋体"/>
          <w:szCs w:val="21"/>
        </w:rPr>
      </w:pPr>
      <w:r>
        <w:rPr>
          <w:rFonts w:hint="eastAsia" w:ascii="宋体" w:hAnsi="宋体"/>
          <w:b/>
          <w:szCs w:val="21"/>
        </w:rPr>
        <w:t xml:space="preserve">5 </w:t>
      </w:r>
      <w:r>
        <w:rPr>
          <w:rFonts w:hint="eastAsia" w:ascii="宋体" w:hAnsi="宋体"/>
          <w:szCs w:val="21"/>
        </w:rPr>
        <w:t xml:space="preserve"> 转向、制动系统灵敏有效；</w:t>
      </w:r>
    </w:p>
    <w:p>
      <w:pPr>
        <w:ind w:firstLine="420" w:firstLineChars="200"/>
        <w:rPr>
          <w:rFonts w:hint="eastAsia" w:ascii="宋体" w:hAnsi="宋体"/>
          <w:szCs w:val="21"/>
        </w:rPr>
      </w:pPr>
      <w:r>
        <w:rPr>
          <w:rFonts w:hint="eastAsia" w:ascii="宋体" w:hAnsi="宋体"/>
          <w:b/>
          <w:szCs w:val="21"/>
        </w:rPr>
        <w:t>6</w:t>
      </w:r>
      <w:r>
        <w:rPr>
          <w:rFonts w:hint="eastAsia" w:ascii="宋体" w:hAnsi="宋体"/>
          <w:szCs w:val="21"/>
        </w:rPr>
        <w:t xml:space="preserve">  轮胎气压符合规定。</w:t>
      </w:r>
    </w:p>
    <w:p>
      <w:pPr>
        <w:ind w:firstLine="420" w:firstLineChars="200"/>
        <w:rPr>
          <w:rFonts w:hint="eastAsia" w:ascii="宋体" w:hAnsi="宋体"/>
          <w:szCs w:val="21"/>
        </w:rPr>
      </w:pPr>
      <w:r>
        <w:rPr>
          <w:rFonts w:hint="eastAsia" w:ascii="宋体" w:hAnsi="宋体"/>
          <w:b/>
          <w:szCs w:val="21"/>
        </w:rPr>
        <w:t>48.7.5</w:t>
      </w:r>
      <w:r>
        <w:rPr>
          <w:rFonts w:hint="eastAsia" w:ascii="宋体" w:hAnsi="宋体"/>
          <w:szCs w:val="21"/>
        </w:rPr>
        <w:t xml:space="preserve">  启动内燃机后，应怠速空运转，各仪表指示值应正常，各部管路密封良好，待水文达到55℃、气压达到0.45M</w:t>
      </w:r>
      <w:r>
        <w:rPr>
          <w:rFonts w:ascii="宋体" w:hAnsi="宋体"/>
          <w:szCs w:val="21"/>
        </w:rPr>
        <w:t>p</w:t>
      </w:r>
      <w:r>
        <w:rPr>
          <w:rFonts w:hint="eastAsia" w:ascii="宋体" w:hAnsi="宋体"/>
          <w:szCs w:val="21"/>
        </w:rPr>
        <w:t>a后，方可起步行驶。</w:t>
      </w:r>
    </w:p>
    <w:p>
      <w:pPr>
        <w:ind w:firstLine="420" w:firstLineChars="200"/>
        <w:rPr>
          <w:rFonts w:hint="eastAsia" w:ascii="宋体" w:hAnsi="宋体"/>
          <w:szCs w:val="21"/>
        </w:rPr>
      </w:pPr>
      <w:r>
        <w:rPr>
          <w:rFonts w:hint="eastAsia" w:ascii="宋体" w:hAnsi="宋体"/>
          <w:b/>
          <w:szCs w:val="21"/>
        </w:rPr>
        <w:t>48.7.6</w:t>
      </w:r>
      <w:r>
        <w:rPr>
          <w:rFonts w:hint="eastAsia" w:ascii="宋体" w:hAnsi="宋体"/>
          <w:szCs w:val="21"/>
        </w:rPr>
        <w:t xml:space="preserve">  起步前，应先鸣声示意，宜将铲斗提升离地0.5m。行驶过程中应测试制动器的可靠性并避开路障或高压线等。除规定的操作人员外，不得搭乘其他人员，严禁铲斗内载人。</w:t>
      </w:r>
    </w:p>
    <w:p>
      <w:pPr>
        <w:ind w:firstLine="420" w:firstLineChars="200"/>
        <w:rPr>
          <w:rFonts w:hint="eastAsia" w:ascii="宋体" w:hAnsi="宋体"/>
          <w:szCs w:val="21"/>
        </w:rPr>
      </w:pPr>
      <w:r>
        <w:rPr>
          <w:rFonts w:hint="eastAsia" w:ascii="宋体" w:hAnsi="宋体"/>
          <w:b/>
          <w:szCs w:val="21"/>
        </w:rPr>
        <w:t xml:space="preserve">48.7.7 </w:t>
      </w:r>
      <w:r>
        <w:rPr>
          <w:rFonts w:hint="eastAsia" w:ascii="宋体" w:hAnsi="宋体"/>
          <w:szCs w:val="21"/>
        </w:rPr>
        <w:t xml:space="preserve"> 高速行驶时应采用两轮驱动；低速铲装时，应采用四轮驱动。行驶中，应避免突然转向。铲斗装载后升起行驶时，不得急转弯或紧急制动。</w:t>
      </w:r>
    </w:p>
    <w:p>
      <w:pPr>
        <w:ind w:firstLine="420" w:firstLineChars="200"/>
        <w:rPr>
          <w:rFonts w:hint="eastAsia" w:ascii="宋体" w:hAnsi="宋体"/>
          <w:szCs w:val="21"/>
        </w:rPr>
      </w:pPr>
      <w:r>
        <w:rPr>
          <w:rFonts w:hint="eastAsia" w:ascii="宋体" w:hAnsi="宋体"/>
          <w:b/>
          <w:szCs w:val="21"/>
        </w:rPr>
        <w:t xml:space="preserve">48.7.8 </w:t>
      </w:r>
      <w:r>
        <w:rPr>
          <w:rFonts w:hint="eastAsia" w:ascii="宋体" w:hAnsi="宋体"/>
          <w:szCs w:val="21"/>
        </w:rPr>
        <w:t xml:space="preserve"> 在公路上行驶时，必须由持有操作证的人员操作，并应遵守交通规则，下坡不得空挡滑行和超速行驶。</w:t>
      </w:r>
    </w:p>
    <w:p>
      <w:pPr>
        <w:ind w:firstLine="420" w:firstLineChars="200"/>
        <w:rPr>
          <w:rFonts w:hint="eastAsia" w:ascii="宋体" w:hAnsi="宋体"/>
          <w:szCs w:val="21"/>
        </w:rPr>
      </w:pPr>
      <w:r>
        <w:rPr>
          <w:rFonts w:hint="eastAsia" w:ascii="宋体" w:hAnsi="宋体"/>
          <w:b/>
          <w:szCs w:val="21"/>
        </w:rPr>
        <w:t xml:space="preserve">48.7.9 </w:t>
      </w:r>
      <w:r>
        <w:rPr>
          <w:rFonts w:hint="eastAsia" w:ascii="宋体" w:hAnsi="宋体"/>
          <w:szCs w:val="21"/>
        </w:rPr>
        <w:t xml:space="preserve"> 装料时，应根据物料的密度确定装载量，铲斗应从正面铲料，不得铲斗单边受力。卸料时，举臂翻转铲斗应低速缓慢动作。</w:t>
      </w:r>
    </w:p>
    <w:p>
      <w:pPr>
        <w:ind w:firstLine="420" w:firstLineChars="200"/>
        <w:rPr>
          <w:rFonts w:hint="eastAsia" w:ascii="宋体" w:hAnsi="宋体"/>
          <w:szCs w:val="21"/>
        </w:rPr>
      </w:pPr>
      <w:r>
        <w:rPr>
          <w:rFonts w:hint="eastAsia" w:ascii="宋体" w:hAnsi="宋体"/>
          <w:b/>
          <w:szCs w:val="21"/>
        </w:rPr>
        <w:t xml:space="preserve">48.7.10 </w:t>
      </w:r>
      <w:r>
        <w:rPr>
          <w:rFonts w:hint="eastAsia" w:ascii="宋体" w:hAnsi="宋体"/>
          <w:szCs w:val="21"/>
        </w:rPr>
        <w:t xml:space="preserve"> 操纵手柄换向时，不应过急、过猛。满载操作时，铲臂不得快速下降。</w:t>
      </w:r>
    </w:p>
    <w:p>
      <w:pPr>
        <w:ind w:firstLine="420" w:firstLineChars="200"/>
        <w:rPr>
          <w:rFonts w:hint="eastAsia" w:ascii="宋体" w:hAnsi="宋体"/>
          <w:szCs w:val="21"/>
        </w:rPr>
      </w:pPr>
      <w:r>
        <w:rPr>
          <w:rFonts w:hint="eastAsia" w:ascii="宋体" w:hAnsi="宋体"/>
          <w:b/>
          <w:szCs w:val="21"/>
        </w:rPr>
        <w:t>48.7.11</w:t>
      </w:r>
      <w:r>
        <w:rPr>
          <w:rFonts w:hint="eastAsia" w:ascii="宋体" w:hAnsi="宋体"/>
          <w:szCs w:val="21"/>
        </w:rPr>
        <w:t xml:space="preserve">  在松散不平的场地作业时，应把铲臂放在浮动位置，使铲斗平稳地推进；当推进时阻力过大时，可稍稍提升铲臂。</w:t>
      </w:r>
    </w:p>
    <w:p>
      <w:pPr>
        <w:ind w:firstLine="420" w:firstLineChars="200"/>
        <w:rPr>
          <w:rFonts w:hint="eastAsia" w:ascii="宋体" w:hAnsi="宋体"/>
          <w:szCs w:val="21"/>
        </w:rPr>
      </w:pPr>
      <w:r>
        <w:rPr>
          <w:rFonts w:hint="eastAsia" w:ascii="宋体" w:hAnsi="宋体"/>
          <w:b/>
          <w:szCs w:val="21"/>
        </w:rPr>
        <w:t xml:space="preserve">48.7.12  </w:t>
      </w:r>
      <w:r>
        <w:rPr>
          <w:rFonts w:hint="eastAsia" w:ascii="宋体" w:hAnsi="宋体"/>
          <w:szCs w:val="21"/>
        </w:rPr>
        <w:t>铲臂向上或向下动作到最大限度时，应速将操纵杆回到空挡位置。</w:t>
      </w:r>
    </w:p>
    <w:p>
      <w:pPr>
        <w:ind w:firstLine="420" w:firstLineChars="200"/>
        <w:rPr>
          <w:rFonts w:hint="eastAsia" w:ascii="宋体" w:hAnsi="宋体"/>
          <w:szCs w:val="21"/>
        </w:rPr>
      </w:pPr>
      <w:r>
        <w:rPr>
          <w:rFonts w:hint="eastAsia" w:ascii="宋体" w:hAnsi="宋体"/>
          <w:b/>
          <w:szCs w:val="21"/>
        </w:rPr>
        <w:t xml:space="preserve">48.7.13 </w:t>
      </w:r>
      <w:r>
        <w:rPr>
          <w:rFonts w:hint="eastAsia" w:ascii="宋体" w:hAnsi="宋体"/>
          <w:szCs w:val="21"/>
        </w:rPr>
        <w:t xml:space="preserve"> 不得将铲斗提升到最高位置运输物料。运载物料时，宜保持铲臂下铰点里地面0.5m，并保持平稳行驶。</w:t>
      </w:r>
    </w:p>
    <w:p>
      <w:pPr>
        <w:ind w:firstLine="420" w:firstLineChars="200"/>
        <w:rPr>
          <w:rFonts w:hint="eastAsia" w:ascii="宋体" w:hAnsi="宋体"/>
          <w:szCs w:val="21"/>
        </w:rPr>
      </w:pPr>
      <w:r>
        <w:rPr>
          <w:rFonts w:hint="eastAsia" w:ascii="宋体" w:hAnsi="宋体"/>
          <w:b/>
          <w:szCs w:val="21"/>
        </w:rPr>
        <w:t>48.7.14</w:t>
      </w:r>
      <w:r>
        <w:rPr>
          <w:rFonts w:hint="eastAsia" w:ascii="宋体" w:hAnsi="宋体"/>
          <w:szCs w:val="21"/>
        </w:rPr>
        <w:t xml:space="preserve">  铲装或挖掘应避免铲斗偏载，不得在收斗或半收斗而未举臂时前进。铲斗装满后，应举臂到地面约0.5m时，在后退、转向、卸料。</w:t>
      </w:r>
    </w:p>
    <w:p>
      <w:pPr>
        <w:ind w:firstLine="420" w:firstLineChars="200"/>
        <w:rPr>
          <w:rFonts w:hint="eastAsia" w:ascii="宋体" w:hAnsi="宋体"/>
          <w:szCs w:val="21"/>
        </w:rPr>
      </w:pPr>
      <w:r>
        <w:rPr>
          <w:rFonts w:hint="eastAsia" w:ascii="宋体" w:hAnsi="宋体"/>
          <w:b/>
          <w:szCs w:val="21"/>
        </w:rPr>
        <w:t xml:space="preserve">48.7.15 </w:t>
      </w:r>
      <w:r>
        <w:rPr>
          <w:rFonts w:hint="eastAsia" w:ascii="宋体" w:hAnsi="宋体"/>
          <w:szCs w:val="21"/>
        </w:rPr>
        <w:t xml:space="preserve"> 当铲装阻力较大，出现轮胎打滑时，应立即停止铲装，排除过载后在铲装。</w:t>
      </w:r>
    </w:p>
    <w:p>
      <w:pPr>
        <w:ind w:firstLine="420" w:firstLineChars="200"/>
        <w:rPr>
          <w:rFonts w:hint="eastAsia" w:ascii="宋体" w:hAnsi="宋体"/>
          <w:szCs w:val="21"/>
        </w:rPr>
      </w:pPr>
      <w:r>
        <w:rPr>
          <w:rFonts w:hint="eastAsia" w:ascii="宋体" w:hAnsi="宋体"/>
          <w:b/>
          <w:szCs w:val="21"/>
        </w:rPr>
        <w:t xml:space="preserve">48.7.16 </w:t>
      </w:r>
      <w:r>
        <w:rPr>
          <w:rFonts w:hint="eastAsia" w:ascii="宋体" w:hAnsi="宋体"/>
          <w:szCs w:val="21"/>
        </w:rPr>
        <w:t xml:space="preserve"> 在向自卸汽车装料时，铲斗不得在汽车驾驶室上方越过。当汽车驾驶室顶无防护板，装料时，驾驶室内不得有人。</w:t>
      </w:r>
    </w:p>
    <w:p>
      <w:pPr>
        <w:ind w:firstLine="420" w:firstLineChars="200"/>
        <w:rPr>
          <w:rFonts w:hint="eastAsia" w:ascii="宋体" w:hAnsi="宋体"/>
          <w:szCs w:val="21"/>
        </w:rPr>
      </w:pPr>
      <w:r>
        <w:rPr>
          <w:rFonts w:hint="eastAsia" w:ascii="宋体" w:hAnsi="宋体"/>
          <w:b/>
          <w:szCs w:val="21"/>
        </w:rPr>
        <w:t xml:space="preserve">48.7.17 </w:t>
      </w:r>
      <w:r>
        <w:rPr>
          <w:rFonts w:hint="eastAsia" w:ascii="宋体" w:hAnsi="宋体"/>
          <w:szCs w:val="21"/>
        </w:rPr>
        <w:t xml:space="preserve"> 在向自卸汽车装料时，宜降低铲斗及减小卸落高度，不得偏载、超载和砸坏车箱。</w:t>
      </w:r>
    </w:p>
    <w:p>
      <w:pPr>
        <w:ind w:firstLine="420" w:firstLineChars="200"/>
        <w:rPr>
          <w:rFonts w:hint="eastAsia" w:ascii="宋体" w:hAnsi="宋体"/>
          <w:szCs w:val="21"/>
        </w:rPr>
      </w:pPr>
      <w:r>
        <w:rPr>
          <w:rFonts w:hint="eastAsia" w:ascii="宋体" w:hAnsi="宋体"/>
          <w:b/>
          <w:szCs w:val="21"/>
        </w:rPr>
        <w:t xml:space="preserve">48.7.18 </w:t>
      </w:r>
      <w:r>
        <w:rPr>
          <w:rFonts w:hint="eastAsia" w:ascii="宋体" w:hAnsi="宋体"/>
          <w:szCs w:val="21"/>
        </w:rPr>
        <w:t xml:space="preserve"> 在边坡、壕沟、凹坑卸料时，轮胎离边缘距离应大于1.5m，铲斗不宜过于伸出。在大于3°的坡面上，不得前倾卸料。</w:t>
      </w:r>
    </w:p>
    <w:p>
      <w:pPr>
        <w:ind w:firstLine="420" w:firstLineChars="200"/>
        <w:rPr>
          <w:rFonts w:hint="eastAsia" w:ascii="宋体" w:hAnsi="宋体"/>
          <w:szCs w:val="21"/>
        </w:rPr>
      </w:pPr>
      <w:r>
        <w:rPr>
          <w:rFonts w:hint="eastAsia" w:ascii="宋体" w:hAnsi="宋体"/>
          <w:b/>
          <w:szCs w:val="21"/>
        </w:rPr>
        <w:t xml:space="preserve">48.7.19 </w:t>
      </w:r>
      <w:r>
        <w:rPr>
          <w:rFonts w:hint="eastAsia" w:ascii="宋体" w:hAnsi="宋体"/>
          <w:szCs w:val="21"/>
        </w:rPr>
        <w:t xml:space="preserve"> 作业时，内燃机水温不得超过90℃，变矩器油温不得超过110℃，当超过上述规定时，应停机降温。</w:t>
      </w:r>
    </w:p>
    <w:p>
      <w:pPr>
        <w:ind w:firstLine="420" w:firstLineChars="200"/>
        <w:rPr>
          <w:rFonts w:hint="eastAsia" w:ascii="宋体" w:hAnsi="宋体"/>
          <w:szCs w:val="21"/>
        </w:rPr>
      </w:pPr>
      <w:r>
        <w:rPr>
          <w:rFonts w:hint="eastAsia" w:ascii="宋体" w:hAnsi="宋体"/>
          <w:b/>
          <w:szCs w:val="21"/>
        </w:rPr>
        <w:t>48.7.20</w:t>
      </w:r>
      <w:r>
        <w:rPr>
          <w:rFonts w:hint="eastAsia" w:ascii="宋体" w:hAnsi="宋体"/>
          <w:szCs w:val="21"/>
        </w:rPr>
        <w:t xml:space="preserve">  作业后，装载机应停放在安全场地，铲斗平放在地面上，操纵杆置于中位，并制动锁定。</w:t>
      </w:r>
    </w:p>
    <w:p>
      <w:pPr>
        <w:ind w:firstLine="420" w:firstLineChars="200"/>
        <w:rPr>
          <w:rFonts w:hint="eastAsia" w:ascii="宋体" w:hAnsi="宋体"/>
          <w:szCs w:val="21"/>
        </w:rPr>
      </w:pPr>
      <w:r>
        <w:rPr>
          <w:rFonts w:hint="eastAsia" w:ascii="宋体" w:hAnsi="宋体"/>
          <w:b/>
          <w:szCs w:val="21"/>
        </w:rPr>
        <w:t>48.7.21</w:t>
      </w:r>
      <w:r>
        <w:rPr>
          <w:rFonts w:hint="eastAsia" w:ascii="宋体" w:hAnsi="宋体"/>
          <w:szCs w:val="21"/>
        </w:rPr>
        <w:t xml:space="preserve">  装载机转向架未锁闭时，严禁站在前后车架之间进行检修保养。</w:t>
      </w:r>
    </w:p>
    <w:p>
      <w:pPr>
        <w:ind w:firstLine="420" w:firstLineChars="200"/>
        <w:rPr>
          <w:rFonts w:hint="eastAsia" w:ascii="宋体" w:hAnsi="宋体"/>
          <w:szCs w:val="21"/>
        </w:rPr>
      </w:pPr>
      <w:r>
        <w:rPr>
          <w:rFonts w:hint="eastAsia" w:ascii="宋体" w:hAnsi="宋体"/>
          <w:b/>
          <w:szCs w:val="21"/>
        </w:rPr>
        <w:t>48.7.22</w:t>
      </w:r>
      <w:r>
        <w:rPr>
          <w:rFonts w:hint="eastAsia" w:ascii="宋体" w:hAnsi="宋体"/>
          <w:szCs w:val="21"/>
        </w:rPr>
        <w:t xml:space="preserve">  装载机铲臂升起后，在进行润滑或调整等作业之前，应装好安全销，或采取其他措施支住铲臂。</w:t>
      </w:r>
    </w:p>
    <w:p>
      <w:pPr>
        <w:ind w:firstLine="420" w:firstLineChars="200"/>
        <w:rPr>
          <w:rFonts w:hint="eastAsia" w:ascii="宋体" w:hAnsi="宋体"/>
          <w:szCs w:val="21"/>
        </w:rPr>
      </w:pPr>
      <w:r>
        <w:rPr>
          <w:rFonts w:hint="eastAsia" w:ascii="宋体" w:hAnsi="宋体"/>
          <w:b/>
          <w:szCs w:val="21"/>
        </w:rPr>
        <w:t>48.7.23</w:t>
      </w:r>
      <w:r>
        <w:rPr>
          <w:rFonts w:hint="eastAsia" w:ascii="宋体" w:hAnsi="宋体"/>
          <w:szCs w:val="21"/>
        </w:rPr>
        <w:t xml:space="preserve">  停车时，应使内燃机转速逐步降低，不得突然熄火；应防止液压油因惯性冲击而溢出油箱。</w:t>
      </w:r>
    </w:p>
    <w:p>
      <w:pPr>
        <w:ind w:firstLine="420" w:firstLineChars="200"/>
        <w:rPr>
          <w:rFonts w:hint="eastAsia" w:ascii="宋体" w:hAnsi="宋体"/>
          <w:szCs w:val="21"/>
        </w:rPr>
      </w:pPr>
    </w:p>
    <w:p>
      <w:pPr>
        <w:rPr>
          <w:rFonts w:hint="eastAsia"/>
        </w:rPr>
      </w:pPr>
      <w:bookmarkStart w:id="113" w:name="_Toc18993"/>
      <w:r>
        <w:rPr>
          <w:rFonts w:hint="eastAsia"/>
        </w:rPr>
        <w:t>第四十九章  桩工机械</w:t>
      </w:r>
      <w:bookmarkEnd w:id="113"/>
    </w:p>
    <w:p>
      <w:pPr>
        <w:rPr>
          <w:rFonts w:hint="eastAsia"/>
        </w:rPr>
      </w:pPr>
      <w:bookmarkStart w:id="114" w:name="_Toc16017"/>
      <w:r>
        <w:rPr>
          <w:rFonts w:hint="eastAsia"/>
        </w:rPr>
        <w:t>第一节  基本要求</w:t>
      </w:r>
      <w:bookmarkEnd w:id="114"/>
    </w:p>
    <w:p>
      <w:pPr>
        <w:ind w:firstLine="420" w:firstLineChars="200"/>
        <w:rPr>
          <w:rFonts w:hint="eastAsia" w:ascii="宋体" w:hAnsi="宋体"/>
          <w:szCs w:val="21"/>
        </w:rPr>
      </w:pPr>
      <w:r>
        <w:rPr>
          <w:rFonts w:hint="eastAsia" w:ascii="宋体" w:hAnsi="宋体"/>
          <w:b/>
          <w:szCs w:val="21"/>
        </w:rPr>
        <w:t>49.1.1</w:t>
      </w:r>
      <w:r>
        <w:rPr>
          <w:rFonts w:hint="eastAsia" w:ascii="宋体" w:hAnsi="宋体"/>
          <w:szCs w:val="21"/>
        </w:rPr>
        <w:t xml:space="preserve">  桩工机械类型应根据桩的类型、桩长、桩径、地质条件、施工工艺等综合考虑选择。作业前，应由施工技术人员向机组人员进行安全技术交底。作业中除应遵守本章规定外，尚应遵守本规程第二十一章的有关规定。</w:t>
      </w:r>
    </w:p>
    <w:p>
      <w:pPr>
        <w:ind w:firstLine="420" w:firstLineChars="200"/>
        <w:rPr>
          <w:rFonts w:hint="eastAsia" w:ascii="宋体" w:hAnsi="宋体"/>
          <w:szCs w:val="21"/>
        </w:rPr>
      </w:pPr>
      <w:r>
        <w:rPr>
          <w:rFonts w:hint="eastAsia" w:ascii="宋体" w:hAnsi="宋体"/>
          <w:b/>
          <w:szCs w:val="21"/>
        </w:rPr>
        <w:t>49.1.2</w:t>
      </w:r>
      <w:r>
        <w:rPr>
          <w:rFonts w:hint="eastAsia" w:ascii="宋体" w:hAnsi="宋体"/>
          <w:szCs w:val="21"/>
        </w:rPr>
        <w:t xml:space="preserve">  施工现场应按地基承载力不小于83kPa的要求进行整平压实。在基坑和围堰内打桩，应配置足够的排水设备。</w:t>
      </w:r>
    </w:p>
    <w:p>
      <w:pPr>
        <w:ind w:firstLine="420" w:firstLineChars="200"/>
        <w:rPr>
          <w:rFonts w:hint="eastAsia" w:ascii="宋体" w:hAnsi="宋体"/>
          <w:szCs w:val="21"/>
        </w:rPr>
      </w:pPr>
      <w:r>
        <w:rPr>
          <w:rFonts w:hint="eastAsia" w:ascii="宋体" w:hAnsi="宋体"/>
          <w:b/>
          <w:szCs w:val="21"/>
        </w:rPr>
        <w:t xml:space="preserve">49.1.3 </w:t>
      </w:r>
      <w:r>
        <w:rPr>
          <w:rFonts w:hint="eastAsia" w:ascii="宋体" w:hAnsi="宋体"/>
          <w:szCs w:val="21"/>
        </w:rPr>
        <w:t xml:space="preserve"> 桩机作业区内无高压输电线路。作业区应有明显标志或围栏，非工作人员不得进入。桩锤在施打过程中，操作人员必须在距离桩锤中心5m以外监视。</w:t>
      </w:r>
    </w:p>
    <w:p>
      <w:pPr>
        <w:ind w:firstLine="420" w:firstLineChars="200"/>
        <w:rPr>
          <w:rFonts w:hint="eastAsia" w:ascii="宋体" w:hAnsi="宋体"/>
          <w:szCs w:val="21"/>
        </w:rPr>
      </w:pPr>
      <w:r>
        <w:rPr>
          <w:rFonts w:hint="eastAsia" w:ascii="宋体" w:hAnsi="宋体"/>
          <w:b/>
          <w:szCs w:val="21"/>
        </w:rPr>
        <w:t xml:space="preserve">49.1.4 </w:t>
      </w:r>
      <w:r>
        <w:rPr>
          <w:rFonts w:hint="eastAsia" w:ascii="宋体" w:hAnsi="宋体"/>
          <w:szCs w:val="21"/>
        </w:rPr>
        <w:t xml:space="preserve"> 机组人员作登高检查或维修时，必须系好安全带；工具和其他物件应放在工具包内，高处作业人员不得向下随意抛物。</w:t>
      </w:r>
    </w:p>
    <w:p>
      <w:pPr>
        <w:ind w:firstLine="420" w:firstLineChars="200"/>
        <w:rPr>
          <w:rFonts w:hint="eastAsia" w:ascii="宋体" w:hAnsi="宋体"/>
          <w:szCs w:val="21"/>
        </w:rPr>
      </w:pPr>
      <w:r>
        <w:rPr>
          <w:rFonts w:hint="eastAsia" w:ascii="宋体" w:hAnsi="宋体"/>
          <w:b/>
          <w:szCs w:val="21"/>
        </w:rPr>
        <w:t>49.1.5</w:t>
      </w:r>
      <w:r>
        <w:rPr>
          <w:rFonts w:hint="eastAsia" w:ascii="宋体" w:hAnsi="宋体"/>
          <w:szCs w:val="21"/>
        </w:rPr>
        <w:t xml:space="preserve">  水上打桩时，应选择排水量比桩机重量大四倍以上的作业船或牢固排架，打桩机与船体或排架应可靠固定，并采取有效的锚固措施。当打桩船或排架的偏斜度超过3°时，应停止作业。</w:t>
      </w:r>
    </w:p>
    <w:p>
      <w:pPr>
        <w:ind w:firstLine="420" w:firstLineChars="200"/>
        <w:rPr>
          <w:rFonts w:hint="eastAsia" w:ascii="宋体" w:hAnsi="宋体"/>
          <w:szCs w:val="21"/>
        </w:rPr>
      </w:pPr>
      <w:r>
        <w:rPr>
          <w:rFonts w:hint="eastAsia" w:ascii="宋体" w:hAnsi="宋体"/>
          <w:b/>
          <w:szCs w:val="21"/>
        </w:rPr>
        <w:t>49.1.6</w:t>
      </w:r>
      <w:r>
        <w:rPr>
          <w:rFonts w:hint="eastAsia" w:ascii="宋体" w:hAnsi="宋体"/>
          <w:szCs w:val="21"/>
        </w:rPr>
        <w:t xml:space="preserve">  安装时，应将桩锤运到立柱正前方2m以内，并不得斜吊。吊桩时，应在桩上拴好拉绳，不得与桩锤或机架碰撞。</w:t>
      </w:r>
    </w:p>
    <w:p>
      <w:pPr>
        <w:ind w:firstLine="420" w:firstLineChars="200"/>
        <w:rPr>
          <w:rFonts w:hint="eastAsia" w:ascii="宋体" w:hAnsi="宋体"/>
          <w:szCs w:val="21"/>
        </w:rPr>
      </w:pPr>
      <w:r>
        <w:rPr>
          <w:rFonts w:hint="eastAsia" w:ascii="宋体" w:hAnsi="宋体"/>
          <w:b/>
          <w:szCs w:val="21"/>
        </w:rPr>
        <w:t xml:space="preserve">49.1.7 </w:t>
      </w:r>
      <w:r>
        <w:rPr>
          <w:rFonts w:hint="eastAsia" w:ascii="宋体" w:hAnsi="宋体"/>
          <w:szCs w:val="21"/>
        </w:rPr>
        <w:t xml:space="preserve"> 严禁吊桩、吊锤、回转或行走等动作同时进行。打桩机在吊有桩和锤的情况下，操作人员不得离开岗位。</w:t>
      </w:r>
    </w:p>
    <w:p>
      <w:pPr>
        <w:ind w:firstLine="420" w:firstLineChars="200"/>
        <w:rPr>
          <w:rFonts w:hint="eastAsia" w:ascii="宋体" w:hAnsi="宋体"/>
          <w:szCs w:val="21"/>
        </w:rPr>
      </w:pPr>
      <w:r>
        <w:rPr>
          <w:rFonts w:hint="eastAsia" w:ascii="宋体" w:hAnsi="宋体"/>
          <w:b/>
          <w:szCs w:val="21"/>
        </w:rPr>
        <w:t>49.1.8</w:t>
      </w:r>
      <w:r>
        <w:rPr>
          <w:rFonts w:hint="eastAsia" w:ascii="宋体" w:hAnsi="宋体"/>
          <w:szCs w:val="21"/>
        </w:rPr>
        <w:t xml:space="preserve">  插桩后，应及时校正桩的垂直度。桩入土3m以上时，严禁用打桩机行走或回转动作来纠正桩的倾斜度。</w:t>
      </w:r>
    </w:p>
    <w:p>
      <w:pPr>
        <w:ind w:firstLine="420" w:firstLineChars="200"/>
        <w:rPr>
          <w:rFonts w:hint="eastAsia" w:ascii="宋体" w:hAnsi="宋体"/>
          <w:szCs w:val="21"/>
        </w:rPr>
      </w:pPr>
      <w:r>
        <w:rPr>
          <w:rFonts w:hint="eastAsia" w:ascii="宋体" w:hAnsi="宋体"/>
          <w:b/>
          <w:szCs w:val="21"/>
        </w:rPr>
        <w:t>49.1.9</w:t>
      </w:r>
      <w:r>
        <w:rPr>
          <w:rFonts w:hint="eastAsia" w:ascii="宋体" w:hAnsi="宋体"/>
          <w:szCs w:val="21"/>
        </w:rPr>
        <w:t xml:space="preserve">  拔送桩时，不得超过桩机起重能力；起拔载荷应符合以下规定：</w:t>
      </w:r>
    </w:p>
    <w:p>
      <w:pPr>
        <w:ind w:firstLine="420" w:firstLineChars="200"/>
        <w:rPr>
          <w:rFonts w:hint="eastAsia" w:ascii="宋体" w:hAnsi="宋体"/>
          <w:szCs w:val="21"/>
        </w:rPr>
      </w:pPr>
      <w:r>
        <w:rPr>
          <w:rFonts w:hint="eastAsia" w:ascii="宋体" w:hAnsi="宋体"/>
          <w:b/>
          <w:szCs w:val="21"/>
        </w:rPr>
        <w:t>1</w:t>
      </w:r>
      <w:r>
        <w:rPr>
          <w:rFonts w:hint="eastAsia" w:ascii="宋体" w:hAnsi="宋体"/>
          <w:szCs w:val="21"/>
        </w:rPr>
        <w:t xml:space="preserve">  打桩机为电动卷扬机时，起拔载荷不得超过电动机满载电流；</w:t>
      </w:r>
    </w:p>
    <w:p>
      <w:pPr>
        <w:ind w:firstLine="420" w:firstLineChars="200"/>
        <w:rPr>
          <w:rFonts w:hint="eastAsia" w:ascii="宋体" w:hAnsi="宋体"/>
          <w:szCs w:val="21"/>
        </w:rPr>
      </w:pPr>
      <w:r>
        <w:rPr>
          <w:rFonts w:hint="eastAsia" w:ascii="宋体" w:hAnsi="宋体"/>
          <w:b/>
          <w:szCs w:val="21"/>
        </w:rPr>
        <w:t>2</w:t>
      </w:r>
      <w:r>
        <w:rPr>
          <w:rFonts w:hint="eastAsia" w:ascii="宋体" w:hAnsi="宋体"/>
          <w:szCs w:val="21"/>
        </w:rPr>
        <w:t xml:space="preserve">  打桩机卷扬机以内燃机为动力，拔桩时发现内燃机明显降速，应立即停止起拔；</w:t>
      </w:r>
    </w:p>
    <w:p>
      <w:pPr>
        <w:ind w:firstLine="420" w:firstLineChars="200"/>
        <w:rPr>
          <w:rFonts w:hint="eastAsia" w:ascii="宋体" w:hAnsi="宋体"/>
          <w:szCs w:val="21"/>
        </w:rPr>
      </w:pPr>
      <w:r>
        <w:rPr>
          <w:rFonts w:hint="eastAsia" w:ascii="宋体" w:hAnsi="宋体"/>
          <w:b/>
          <w:szCs w:val="21"/>
        </w:rPr>
        <w:t xml:space="preserve">3 </w:t>
      </w:r>
      <w:r>
        <w:rPr>
          <w:rFonts w:hint="eastAsia" w:ascii="宋体" w:hAnsi="宋体"/>
          <w:szCs w:val="21"/>
        </w:rPr>
        <w:t xml:space="preserve"> 每米送桩深度的起拔载荷可按40KN计算。</w:t>
      </w:r>
    </w:p>
    <w:p>
      <w:pPr>
        <w:ind w:firstLine="420" w:firstLineChars="200"/>
        <w:rPr>
          <w:rFonts w:hint="eastAsia" w:ascii="宋体" w:hAnsi="宋体"/>
          <w:szCs w:val="21"/>
        </w:rPr>
      </w:pPr>
      <w:r>
        <w:rPr>
          <w:rFonts w:hint="eastAsia" w:ascii="宋体" w:hAnsi="宋体"/>
          <w:b/>
          <w:szCs w:val="21"/>
        </w:rPr>
        <w:t>49.1.10</w:t>
      </w:r>
      <w:r>
        <w:rPr>
          <w:rFonts w:hint="eastAsia" w:ascii="宋体" w:hAnsi="宋体"/>
          <w:szCs w:val="21"/>
        </w:rPr>
        <w:t xml:space="preserve">  卷扬钢丝绳应经常润滑，不得干摩擦。钢丝绳的使用及报废标准应执行本规程第50.1.16~第50.1.20条的规定。</w:t>
      </w:r>
    </w:p>
    <w:p>
      <w:pPr>
        <w:rPr>
          <w:rFonts w:hint="eastAsia"/>
        </w:rPr>
      </w:pPr>
      <w:bookmarkStart w:id="115" w:name="_Toc25768"/>
      <w:r>
        <w:rPr>
          <w:rFonts w:hint="eastAsia"/>
        </w:rPr>
        <w:t>第二节  柴油打桩锤</w:t>
      </w:r>
      <w:bookmarkEnd w:id="115"/>
    </w:p>
    <w:p>
      <w:pPr>
        <w:ind w:firstLine="420" w:firstLineChars="200"/>
        <w:rPr>
          <w:rFonts w:hint="eastAsia" w:ascii="宋体" w:hAnsi="宋体"/>
          <w:szCs w:val="21"/>
        </w:rPr>
      </w:pPr>
      <w:r>
        <w:rPr>
          <w:rFonts w:hint="eastAsia" w:ascii="宋体" w:hAnsi="宋体"/>
          <w:b/>
          <w:szCs w:val="21"/>
        </w:rPr>
        <w:t>49.2.1</w:t>
      </w:r>
      <w:r>
        <w:rPr>
          <w:rFonts w:hint="eastAsia" w:ascii="宋体" w:hAnsi="宋体"/>
          <w:szCs w:val="21"/>
        </w:rPr>
        <w:t xml:space="preserve">  柴油打桩锤应使用规定配合比的燃油。作业前，应将燃油箱注满，并将出油阀门打开。</w:t>
      </w:r>
    </w:p>
    <w:p>
      <w:pPr>
        <w:ind w:firstLine="420" w:firstLineChars="200"/>
        <w:rPr>
          <w:rFonts w:hint="eastAsia" w:ascii="宋体" w:hAnsi="宋体"/>
          <w:szCs w:val="21"/>
        </w:rPr>
      </w:pPr>
      <w:r>
        <w:rPr>
          <w:rFonts w:hint="eastAsia" w:ascii="宋体" w:hAnsi="宋体"/>
          <w:b/>
          <w:szCs w:val="21"/>
        </w:rPr>
        <w:t>49.2.2</w:t>
      </w:r>
      <w:r>
        <w:rPr>
          <w:rFonts w:hint="eastAsia" w:ascii="宋体" w:hAnsi="宋体"/>
          <w:szCs w:val="21"/>
        </w:rPr>
        <w:t xml:space="preserve">  作业前，应打开放气螺塞，排出油路中的空气，并应检查和试验燃油泵，从清扫孔中观察喷油情况；发现不正常时，应予调整。</w:t>
      </w:r>
    </w:p>
    <w:p>
      <w:pPr>
        <w:ind w:firstLine="420" w:firstLineChars="200"/>
        <w:rPr>
          <w:rFonts w:hint="eastAsia" w:ascii="宋体" w:hAnsi="宋体"/>
          <w:szCs w:val="21"/>
        </w:rPr>
      </w:pPr>
      <w:r>
        <w:rPr>
          <w:rFonts w:hint="eastAsia" w:ascii="宋体" w:hAnsi="宋体"/>
          <w:b/>
          <w:szCs w:val="21"/>
        </w:rPr>
        <w:t xml:space="preserve">49.2.3 </w:t>
      </w:r>
      <w:r>
        <w:rPr>
          <w:rFonts w:hint="eastAsia" w:ascii="宋体" w:hAnsi="宋体"/>
          <w:szCs w:val="21"/>
        </w:rPr>
        <w:t xml:space="preserve"> 作业前，应使用起落架将上活塞提起稍高于上汽缸，打开贮油室油塞，按规定加满润滑油。对自动润滑的桩锤，应采用专用油泵向润滑油管路加入润滑油，并应排除管路中的空气。</w:t>
      </w:r>
    </w:p>
    <w:p>
      <w:pPr>
        <w:ind w:firstLine="420" w:firstLineChars="200"/>
        <w:rPr>
          <w:rFonts w:hint="eastAsia" w:ascii="宋体" w:hAnsi="宋体"/>
          <w:szCs w:val="21"/>
        </w:rPr>
      </w:pPr>
      <w:r>
        <w:rPr>
          <w:rFonts w:hint="eastAsia" w:ascii="宋体" w:hAnsi="宋体"/>
          <w:b/>
          <w:szCs w:val="21"/>
        </w:rPr>
        <w:t xml:space="preserve">49.2.4 </w:t>
      </w:r>
      <w:r>
        <w:rPr>
          <w:rFonts w:hint="eastAsia" w:ascii="宋体" w:hAnsi="宋体"/>
          <w:szCs w:val="21"/>
        </w:rPr>
        <w:t xml:space="preserve"> 对新启用的桩锤，应预先沿上活塞一周浇入0.5L润滑油，并应用油枪对下活塞加注一定量的润滑油。</w:t>
      </w:r>
    </w:p>
    <w:p>
      <w:pPr>
        <w:ind w:firstLine="420" w:firstLineChars="200"/>
        <w:rPr>
          <w:rFonts w:hint="eastAsia" w:ascii="宋体" w:hAnsi="宋体"/>
          <w:szCs w:val="21"/>
        </w:rPr>
      </w:pPr>
      <w:r>
        <w:rPr>
          <w:rFonts w:hint="eastAsia" w:ascii="宋体" w:hAnsi="宋体"/>
          <w:b/>
          <w:szCs w:val="21"/>
        </w:rPr>
        <w:t xml:space="preserve">49.2.5 </w:t>
      </w:r>
      <w:r>
        <w:rPr>
          <w:rFonts w:hint="eastAsia" w:ascii="宋体" w:hAnsi="宋体"/>
          <w:szCs w:val="21"/>
        </w:rPr>
        <w:t xml:space="preserve"> 应检查所有的紧固螺栓，并应重点检查导向板的固定螺栓，不得在松动及缺件情况下作业。</w:t>
      </w:r>
    </w:p>
    <w:p>
      <w:pPr>
        <w:ind w:firstLine="420" w:firstLineChars="200"/>
        <w:rPr>
          <w:rFonts w:hint="eastAsia" w:ascii="宋体" w:hAnsi="宋体"/>
          <w:szCs w:val="21"/>
        </w:rPr>
      </w:pPr>
      <w:r>
        <w:rPr>
          <w:rFonts w:hint="eastAsia" w:ascii="宋体" w:hAnsi="宋体"/>
          <w:b/>
          <w:szCs w:val="21"/>
        </w:rPr>
        <w:t>49.2.6</w:t>
      </w:r>
      <w:r>
        <w:rPr>
          <w:rFonts w:hint="eastAsia" w:ascii="宋体" w:hAnsi="宋体"/>
          <w:szCs w:val="21"/>
        </w:rPr>
        <w:t xml:space="preserve">  应检查并确认起落架各工作机构安全可靠，起动钩与上活塞接触线在5~10mm之间。</w:t>
      </w:r>
    </w:p>
    <w:p>
      <w:pPr>
        <w:ind w:firstLine="420" w:firstLineChars="200"/>
        <w:rPr>
          <w:rFonts w:hint="eastAsia" w:ascii="宋体" w:hAnsi="宋体"/>
          <w:szCs w:val="21"/>
        </w:rPr>
      </w:pPr>
      <w:r>
        <w:rPr>
          <w:rFonts w:hint="eastAsia" w:ascii="宋体" w:hAnsi="宋体"/>
          <w:b/>
          <w:szCs w:val="21"/>
        </w:rPr>
        <w:t xml:space="preserve">49.2.7 </w:t>
      </w:r>
      <w:r>
        <w:rPr>
          <w:rFonts w:hint="eastAsia" w:ascii="宋体" w:hAnsi="宋体"/>
          <w:szCs w:val="21"/>
        </w:rPr>
        <w:t xml:space="preserve"> 提起桩锤脱出砧座后，其下滑长度不宜超过200mm。超过时应调整桩帽绳扣。</w:t>
      </w:r>
    </w:p>
    <w:p>
      <w:pPr>
        <w:ind w:firstLine="420" w:firstLineChars="200"/>
        <w:rPr>
          <w:rFonts w:hint="eastAsia" w:ascii="宋体" w:hAnsi="宋体"/>
          <w:szCs w:val="21"/>
        </w:rPr>
      </w:pPr>
      <w:r>
        <w:rPr>
          <w:rFonts w:hint="eastAsia" w:ascii="宋体" w:hAnsi="宋体"/>
          <w:b/>
          <w:szCs w:val="21"/>
        </w:rPr>
        <w:t xml:space="preserve">49.2.8 </w:t>
      </w:r>
      <w:r>
        <w:rPr>
          <w:rFonts w:hint="eastAsia" w:ascii="宋体" w:hAnsi="宋体"/>
          <w:szCs w:val="21"/>
        </w:rPr>
        <w:t xml:space="preserve"> 应检查导向板磨损间隙，当间隙超过7mm时，应予更换。</w:t>
      </w:r>
    </w:p>
    <w:p>
      <w:pPr>
        <w:ind w:firstLine="420" w:firstLineChars="200"/>
        <w:rPr>
          <w:rFonts w:hint="eastAsia" w:ascii="宋体" w:hAnsi="宋体"/>
          <w:szCs w:val="21"/>
        </w:rPr>
      </w:pPr>
      <w:r>
        <w:rPr>
          <w:rFonts w:hint="eastAsia" w:ascii="宋体" w:hAnsi="宋体"/>
          <w:b/>
          <w:szCs w:val="21"/>
        </w:rPr>
        <w:t>49.2.9</w:t>
      </w:r>
      <w:r>
        <w:rPr>
          <w:rFonts w:hint="eastAsia" w:ascii="宋体" w:hAnsi="宋体"/>
          <w:szCs w:val="21"/>
        </w:rPr>
        <w:t xml:space="preserve">  应检查缓冲胶垫，当砧座和橡胶垫的接触面小于原面积2/3时，或下汽缸法兰与砧座间隙小于7mm时，均应更换橡胶垫。</w:t>
      </w:r>
    </w:p>
    <w:p>
      <w:pPr>
        <w:ind w:firstLine="420" w:firstLineChars="200"/>
        <w:rPr>
          <w:rFonts w:hint="eastAsia" w:ascii="宋体" w:hAnsi="宋体"/>
          <w:szCs w:val="21"/>
        </w:rPr>
      </w:pPr>
      <w:r>
        <w:rPr>
          <w:rFonts w:hint="eastAsia" w:ascii="宋体" w:hAnsi="宋体"/>
          <w:b/>
          <w:szCs w:val="21"/>
        </w:rPr>
        <w:t>49.2.10</w:t>
      </w:r>
      <w:r>
        <w:rPr>
          <w:rFonts w:hint="eastAsia" w:ascii="宋体" w:hAnsi="宋体"/>
          <w:szCs w:val="21"/>
        </w:rPr>
        <w:t xml:space="preserve">  对水冷式桩锤，应将水箱内的水加满。冷却水必须使用饮水。冬季应加温水。</w:t>
      </w:r>
    </w:p>
    <w:p>
      <w:pPr>
        <w:ind w:firstLine="420" w:firstLineChars="200"/>
        <w:rPr>
          <w:rFonts w:hint="eastAsia" w:ascii="宋体" w:hAnsi="宋体"/>
          <w:szCs w:val="21"/>
        </w:rPr>
      </w:pPr>
      <w:r>
        <w:rPr>
          <w:rFonts w:hint="eastAsia" w:ascii="宋体" w:hAnsi="宋体"/>
          <w:b/>
          <w:szCs w:val="21"/>
        </w:rPr>
        <w:t xml:space="preserve">49.2.11 </w:t>
      </w:r>
      <w:r>
        <w:rPr>
          <w:rFonts w:hint="eastAsia" w:ascii="宋体" w:hAnsi="宋体"/>
          <w:szCs w:val="21"/>
        </w:rPr>
        <w:t xml:space="preserve"> 桩锤启动前，应使桩锤、桩帽和桩在同一轴线上，不得偏心打桩。</w:t>
      </w:r>
    </w:p>
    <w:p>
      <w:pPr>
        <w:ind w:firstLine="420" w:firstLineChars="200"/>
        <w:rPr>
          <w:rFonts w:hint="eastAsia" w:ascii="宋体" w:hAnsi="宋体"/>
          <w:szCs w:val="21"/>
        </w:rPr>
      </w:pPr>
      <w:r>
        <w:rPr>
          <w:rFonts w:hint="eastAsia" w:ascii="宋体" w:hAnsi="宋体"/>
          <w:b/>
          <w:szCs w:val="21"/>
        </w:rPr>
        <w:t>49.2.12</w:t>
      </w:r>
      <w:r>
        <w:rPr>
          <w:rFonts w:hint="eastAsia" w:ascii="宋体" w:hAnsi="宋体"/>
          <w:szCs w:val="21"/>
        </w:rPr>
        <w:t xml:space="preserve">  在桩贯入度较大的软土层启动桩锤时，应先关闭油门冷打，待每击贯入度100mm时，在开启油门启动桩锤。</w:t>
      </w:r>
    </w:p>
    <w:p>
      <w:pPr>
        <w:ind w:firstLine="420" w:firstLineChars="200"/>
        <w:rPr>
          <w:rFonts w:hint="eastAsia" w:ascii="宋体" w:hAnsi="宋体"/>
          <w:szCs w:val="21"/>
        </w:rPr>
      </w:pPr>
      <w:r>
        <w:rPr>
          <w:rFonts w:hint="eastAsia" w:ascii="宋体" w:hAnsi="宋体"/>
          <w:b/>
          <w:szCs w:val="21"/>
        </w:rPr>
        <w:t>49.2.13</w:t>
      </w:r>
      <w:r>
        <w:rPr>
          <w:rFonts w:hint="eastAsia" w:ascii="宋体" w:hAnsi="宋体"/>
          <w:szCs w:val="21"/>
        </w:rPr>
        <w:t xml:space="preserve">  锤击中，上活塞最大起跳高度不得超过出厂说明书规定。目视测定高度宜符合出厂说明书上的目测表或计算公式。当超过规定高度时，应减少油门，控制落距。</w:t>
      </w:r>
    </w:p>
    <w:p>
      <w:pPr>
        <w:ind w:firstLine="420" w:firstLineChars="200"/>
        <w:rPr>
          <w:rFonts w:hint="eastAsia" w:ascii="宋体" w:hAnsi="宋体"/>
          <w:szCs w:val="21"/>
        </w:rPr>
      </w:pPr>
      <w:r>
        <w:rPr>
          <w:rFonts w:hint="eastAsia" w:ascii="宋体" w:hAnsi="宋体"/>
          <w:b/>
          <w:szCs w:val="21"/>
        </w:rPr>
        <w:t xml:space="preserve">49.2.14 </w:t>
      </w:r>
      <w:r>
        <w:rPr>
          <w:rFonts w:hint="eastAsia" w:ascii="宋体" w:hAnsi="宋体"/>
          <w:szCs w:val="21"/>
        </w:rPr>
        <w:t xml:space="preserve"> 当上活塞下落而柴油锤未燃爆时，上活塞可发生短时间的起伏，此时起落架不得落下，应防撞击碰块。</w:t>
      </w:r>
    </w:p>
    <w:p>
      <w:pPr>
        <w:ind w:firstLine="420" w:firstLineChars="200"/>
        <w:rPr>
          <w:rFonts w:hint="eastAsia" w:ascii="宋体" w:hAnsi="宋体"/>
          <w:szCs w:val="21"/>
        </w:rPr>
      </w:pPr>
      <w:r>
        <w:rPr>
          <w:rFonts w:hint="eastAsia" w:ascii="宋体" w:hAnsi="宋体"/>
          <w:b/>
          <w:szCs w:val="21"/>
        </w:rPr>
        <w:t xml:space="preserve">49.2.15 </w:t>
      </w:r>
      <w:r>
        <w:rPr>
          <w:rFonts w:hint="eastAsia" w:ascii="宋体" w:hAnsi="宋体"/>
          <w:szCs w:val="21"/>
        </w:rPr>
        <w:t xml:space="preserve"> 打桩过程中，应有专人负责拉好曲臂上的控制绳；在意外情况下，可使用控制绳紧急停锤。</w:t>
      </w:r>
    </w:p>
    <w:p>
      <w:pPr>
        <w:ind w:firstLine="420" w:firstLineChars="200"/>
        <w:rPr>
          <w:rFonts w:hint="eastAsia" w:ascii="宋体" w:hAnsi="宋体"/>
          <w:szCs w:val="21"/>
        </w:rPr>
      </w:pPr>
      <w:r>
        <w:rPr>
          <w:rFonts w:hint="eastAsia" w:ascii="宋体" w:hAnsi="宋体"/>
          <w:b/>
          <w:szCs w:val="21"/>
        </w:rPr>
        <w:t xml:space="preserve">49.2.16 </w:t>
      </w:r>
      <w:r>
        <w:rPr>
          <w:rFonts w:hint="eastAsia" w:ascii="宋体" w:hAnsi="宋体"/>
          <w:szCs w:val="21"/>
        </w:rPr>
        <w:t xml:space="preserve"> 当上活塞与起动钩脱离后，应将起落架继续提起，宜使它与上汽缸达到或超过2m的距离。</w:t>
      </w:r>
    </w:p>
    <w:p>
      <w:pPr>
        <w:ind w:firstLine="420" w:firstLineChars="200"/>
        <w:rPr>
          <w:rFonts w:hint="eastAsia" w:ascii="宋体" w:hAnsi="宋体"/>
          <w:szCs w:val="21"/>
        </w:rPr>
      </w:pPr>
      <w:r>
        <w:rPr>
          <w:rFonts w:hint="eastAsia" w:ascii="宋体" w:hAnsi="宋体"/>
          <w:b/>
          <w:szCs w:val="21"/>
        </w:rPr>
        <w:t xml:space="preserve">49.2.17 </w:t>
      </w:r>
      <w:r>
        <w:rPr>
          <w:rFonts w:hint="eastAsia" w:ascii="宋体" w:hAnsi="宋体"/>
          <w:szCs w:val="21"/>
        </w:rPr>
        <w:t xml:space="preserve"> 作业中，应重点观察上活塞的润滑油是否从油孔中泄出。当下汽缸为自动加油泵润滑时，应经常打开油管头，检查有无油喷出；当无自动加油泵时，应每隔15min向下活塞润滑点注入润滑油。当一根桩打进时间超过15min时，则应在打完后立即加注润滑油。</w:t>
      </w:r>
    </w:p>
    <w:p>
      <w:pPr>
        <w:ind w:firstLine="420" w:firstLineChars="200"/>
        <w:rPr>
          <w:rFonts w:hint="eastAsia" w:ascii="宋体" w:hAnsi="宋体"/>
          <w:szCs w:val="21"/>
        </w:rPr>
      </w:pPr>
      <w:r>
        <w:rPr>
          <w:rFonts w:hint="eastAsia" w:ascii="宋体" w:hAnsi="宋体"/>
          <w:b/>
          <w:szCs w:val="21"/>
        </w:rPr>
        <w:t xml:space="preserve">49.2.18 </w:t>
      </w:r>
      <w:r>
        <w:rPr>
          <w:rFonts w:hint="eastAsia" w:ascii="宋体" w:hAnsi="宋体"/>
          <w:szCs w:val="21"/>
        </w:rPr>
        <w:t xml:space="preserve"> 作业中，当桩锤冲击能量达到最大能量时，其最后10锤的贯入值不得小于5mm。</w:t>
      </w:r>
    </w:p>
    <w:p>
      <w:pPr>
        <w:ind w:firstLine="420" w:firstLineChars="200"/>
        <w:rPr>
          <w:rFonts w:hint="eastAsia" w:ascii="宋体" w:hAnsi="宋体"/>
          <w:szCs w:val="21"/>
        </w:rPr>
      </w:pPr>
      <w:r>
        <w:rPr>
          <w:rFonts w:hint="eastAsia" w:ascii="宋体" w:hAnsi="宋体"/>
          <w:b/>
          <w:szCs w:val="21"/>
        </w:rPr>
        <w:t>49.2.19</w:t>
      </w:r>
      <w:r>
        <w:rPr>
          <w:rFonts w:hint="eastAsia" w:ascii="宋体" w:hAnsi="宋体"/>
          <w:szCs w:val="21"/>
        </w:rPr>
        <w:t xml:space="preserve">  桩帽中的填料不得偏斜，作业中应保证锤击桩帽中心。</w:t>
      </w:r>
    </w:p>
    <w:p>
      <w:pPr>
        <w:ind w:firstLine="420" w:firstLineChars="200"/>
        <w:rPr>
          <w:rFonts w:hint="eastAsia" w:ascii="宋体" w:hAnsi="宋体"/>
          <w:szCs w:val="21"/>
        </w:rPr>
      </w:pPr>
      <w:r>
        <w:rPr>
          <w:rFonts w:hint="eastAsia" w:ascii="宋体" w:hAnsi="宋体"/>
          <w:b/>
          <w:szCs w:val="21"/>
        </w:rPr>
        <w:t xml:space="preserve">49.2.20 </w:t>
      </w:r>
      <w:r>
        <w:rPr>
          <w:rFonts w:hint="eastAsia" w:ascii="宋体" w:hAnsi="宋体"/>
          <w:szCs w:val="21"/>
        </w:rPr>
        <w:t xml:space="preserve"> 作业中，当水套的水由于蒸发而低于下汽缸吸排气口时，应及时补充，严禁无水作业。</w:t>
      </w:r>
    </w:p>
    <w:p>
      <w:pPr>
        <w:ind w:firstLine="420" w:firstLineChars="200"/>
        <w:rPr>
          <w:rFonts w:hint="eastAsia" w:ascii="宋体" w:hAnsi="宋体"/>
          <w:szCs w:val="21"/>
        </w:rPr>
      </w:pPr>
      <w:r>
        <w:rPr>
          <w:rFonts w:hint="eastAsia" w:ascii="宋体" w:hAnsi="宋体"/>
          <w:b/>
          <w:szCs w:val="21"/>
        </w:rPr>
        <w:t>49.2.21</w:t>
      </w:r>
      <w:r>
        <w:rPr>
          <w:rFonts w:hint="eastAsia" w:ascii="宋体" w:hAnsi="宋体"/>
          <w:szCs w:val="21"/>
        </w:rPr>
        <w:t xml:space="preserve">  停机后，应将桩锤放到最低位置，盖上汽缸盖和吸排气孔塞子，关闭燃料阀，将操作杆置于停机位置，起落架升至高于桩锤1m处，锁住安全限位 装置。</w:t>
      </w:r>
    </w:p>
    <w:p>
      <w:pPr>
        <w:ind w:firstLine="420" w:firstLineChars="200"/>
        <w:rPr>
          <w:rFonts w:hint="eastAsia" w:ascii="宋体" w:hAnsi="宋体"/>
          <w:szCs w:val="21"/>
        </w:rPr>
      </w:pPr>
      <w:r>
        <w:rPr>
          <w:rFonts w:hint="eastAsia" w:ascii="宋体" w:hAnsi="宋体"/>
          <w:b/>
          <w:szCs w:val="21"/>
        </w:rPr>
        <w:t>49.2.22</w:t>
      </w:r>
      <w:r>
        <w:rPr>
          <w:rFonts w:hint="eastAsia" w:ascii="宋体" w:hAnsi="宋体"/>
          <w:szCs w:val="21"/>
        </w:rPr>
        <w:t xml:space="preserve">  长期停用的桩锤，应从桩机上卸下，放掉冷却水、燃油及润滑油，将燃烧室及上、下活塞打击面清洗干净，并应做好防腐措施，盖上保护套，入库保存。</w:t>
      </w:r>
    </w:p>
    <w:p>
      <w:pPr>
        <w:rPr>
          <w:rFonts w:hint="eastAsia"/>
        </w:rPr>
      </w:pPr>
      <w:bookmarkStart w:id="116" w:name="_Toc28652"/>
      <w:r>
        <w:rPr>
          <w:rFonts w:hint="eastAsia"/>
        </w:rPr>
        <w:t>第三节  振动沉拔桩锤</w:t>
      </w:r>
      <w:bookmarkEnd w:id="116"/>
    </w:p>
    <w:p>
      <w:pPr>
        <w:ind w:firstLine="420" w:firstLineChars="200"/>
        <w:rPr>
          <w:rFonts w:hint="eastAsia" w:ascii="宋体" w:hAnsi="宋体"/>
          <w:szCs w:val="21"/>
        </w:rPr>
      </w:pPr>
      <w:r>
        <w:rPr>
          <w:rFonts w:hint="eastAsia" w:ascii="宋体" w:hAnsi="宋体"/>
          <w:b/>
          <w:szCs w:val="21"/>
        </w:rPr>
        <w:t xml:space="preserve">49.3.1 </w:t>
      </w:r>
      <w:r>
        <w:rPr>
          <w:rFonts w:hint="eastAsia" w:ascii="宋体" w:hAnsi="宋体"/>
          <w:szCs w:val="21"/>
        </w:rPr>
        <w:t xml:space="preserve"> 作业场地至电源变压器或供电主干线的距离应在200m以内。</w:t>
      </w:r>
    </w:p>
    <w:p>
      <w:pPr>
        <w:ind w:firstLine="420" w:firstLineChars="200"/>
        <w:rPr>
          <w:rFonts w:hint="eastAsia" w:ascii="宋体" w:hAnsi="宋体"/>
          <w:szCs w:val="21"/>
        </w:rPr>
      </w:pPr>
      <w:r>
        <w:rPr>
          <w:rFonts w:hint="eastAsia" w:ascii="宋体" w:hAnsi="宋体"/>
          <w:b/>
          <w:szCs w:val="21"/>
        </w:rPr>
        <w:t>49.3.2</w:t>
      </w:r>
      <w:r>
        <w:rPr>
          <w:rFonts w:hint="eastAsia" w:ascii="宋体" w:hAnsi="宋体"/>
          <w:szCs w:val="21"/>
        </w:rPr>
        <w:t xml:space="preserve">  电源容量与导线截面应符合出厂说明书的规定。当电动机额定起动电压在-5%~10%的范围内时，可以额定功率连续运行，当超过时，则应控制负荷。</w:t>
      </w:r>
    </w:p>
    <w:p>
      <w:pPr>
        <w:ind w:firstLine="420" w:firstLineChars="200"/>
        <w:rPr>
          <w:rFonts w:hint="eastAsia" w:ascii="宋体" w:hAnsi="宋体"/>
          <w:szCs w:val="21"/>
        </w:rPr>
      </w:pPr>
      <w:r>
        <w:rPr>
          <w:rFonts w:hint="eastAsia" w:ascii="宋体" w:hAnsi="宋体"/>
          <w:b/>
          <w:szCs w:val="21"/>
        </w:rPr>
        <w:t>49.3.3</w:t>
      </w:r>
      <w:r>
        <w:rPr>
          <w:rFonts w:hint="eastAsia" w:ascii="宋体" w:hAnsi="宋体"/>
          <w:szCs w:val="21"/>
        </w:rPr>
        <w:t xml:space="preserve">  液压箱、配电箱应置于安全平坦的地方。配电箱和电动机保护接地或接零应符合本规程第十五章的有关规定。</w:t>
      </w:r>
    </w:p>
    <w:p>
      <w:pPr>
        <w:ind w:firstLine="420" w:firstLineChars="200"/>
        <w:rPr>
          <w:rFonts w:hint="eastAsia" w:ascii="宋体" w:hAnsi="宋体"/>
          <w:szCs w:val="21"/>
        </w:rPr>
      </w:pPr>
      <w:r>
        <w:rPr>
          <w:rFonts w:hint="eastAsia" w:ascii="宋体" w:hAnsi="宋体"/>
          <w:b/>
          <w:szCs w:val="21"/>
        </w:rPr>
        <w:t>49.3.4</w:t>
      </w:r>
      <w:r>
        <w:rPr>
          <w:rFonts w:hint="eastAsia" w:ascii="宋体" w:hAnsi="宋体"/>
          <w:szCs w:val="21"/>
        </w:rPr>
        <w:t xml:space="preserve">  长期停放重新使用前，应测定电动机的绝缘值，且不得小于0.5MΩ，并应对电缆芯线进行导通试验。电缆外包橡胶层应完好无损，并确认电气箱内各部件完好，接触无松动，接触器触点无烧蚀现象。</w:t>
      </w:r>
    </w:p>
    <w:p>
      <w:pPr>
        <w:ind w:firstLine="420" w:firstLineChars="200"/>
        <w:rPr>
          <w:rFonts w:hint="eastAsia" w:ascii="宋体" w:hAnsi="宋体"/>
          <w:szCs w:val="21"/>
        </w:rPr>
      </w:pPr>
      <w:r>
        <w:rPr>
          <w:rFonts w:hint="eastAsia" w:ascii="宋体" w:hAnsi="宋体"/>
          <w:b/>
          <w:szCs w:val="21"/>
        </w:rPr>
        <w:t>49.3.5</w:t>
      </w:r>
      <w:r>
        <w:rPr>
          <w:rFonts w:hint="eastAsia" w:ascii="宋体" w:hAnsi="宋体"/>
          <w:szCs w:val="21"/>
        </w:rPr>
        <w:t xml:space="preserve">  悬挂振动桩锤的起重机，其吊钩上必须有防松脱的保护装置。振动桩锤悬挂钢架的耳环上应加装保险钢丝绳。</w:t>
      </w:r>
    </w:p>
    <w:p>
      <w:pPr>
        <w:ind w:firstLine="420" w:firstLineChars="200"/>
        <w:rPr>
          <w:rFonts w:hint="eastAsia" w:ascii="宋体" w:hAnsi="宋体"/>
          <w:szCs w:val="21"/>
        </w:rPr>
      </w:pPr>
      <w:r>
        <w:rPr>
          <w:rFonts w:hint="eastAsia" w:ascii="宋体" w:hAnsi="宋体"/>
          <w:b/>
          <w:szCs w:val="21"/>
        </w:rPr>
        <w:t>49.3.6</w:t>
      </w:r>
      <w:r>
        <w:rPr>
          <w:rFonts w:hint="eastAsia" w:ascii="宋体" w:hAnsi="宋体"/>
          <w:szCs w:val="21"/>
        </w:rPr>
        <w:t xml:space="preserve">  启动振动桩锤应监视启动电流和电压，一次启动时间不应超过10s。当启动困难时，应查明原因，排除故障后，方可继续启动。启动后，应待电流降到正常值时，方可运转位置。</w:t>
      </w:r>
    </w:p>
    <w:p>
      <w:pPr>
        <w:ind w:firstLine="420" w:firstLineChars="200"/>
        <w:rPr>
          <w:rFonts w:hint="eastAsia" w:ascii="宋体" w:hAnsi="宋体"/>
          <w:szCs w:val="21"/>
        </w:rPr>
      </w:pPr>
      <w:r>
        <w:rPr>
          <w:rFonts w:hint="eastAsia" w:ascii="宋体" w:hAnsi="宋体"/>
          <w:b/>
          <w:szCs w:val="21"/>
        </w:rPr>
        <w:t>49.3.7</w:t>
      </w:r>
      <w:r>
        <w:rPr>
          <w:rFonts w:hint="eastAsia" w:ascii="宋体" w:hAnsi="宋体"/>
          <w:szCs w:val="21"/>
        </w:rPr>
        <w:t xml:space="preserve">  振动桩锤启动运转后，应待振幅达到规定值时，方可作业。当振幅正常后仍不能拔桩时，应改用功率较大的振动桩锤。</w:t>
      </w:r>
    </w:p>
    <w:p>
      <w:pPr>
        <w:ind w:firstLine="420" w:firstLineChars="200"/>
        <w:rPr>
          <w:rFonts w:hint="eastAsia" w:ascii="宋体" w:hAnsi="宋体"/>
          <w:szCs w:val="21"/>
        </w:rPr>
      </w:pPr>
      <w:r>
        <w:rPr>
          <w:rFonts w:hint="eastAsia" w:ascii="宋体" w:hAnsi="宋体"/>
          <w:b/>
          <w:szCs w:val="21"/>
        </w:rPr>
        <w:t>49.3.8</w:t>
      </w:r>
      <w:r>
        <w:rPr>
          <w:rFonts w:hint="eastAsia" w:ascii="宋体" w:hAnsi="宋体"/>
          <w:szCs w:val="21"/>
        </w:rPr>
        <w:t xml:space="preserve">  拔钢板桩时，应按沉入顺序的相反方向起拔，夹持器在夹持板桩时，应靠近相邻一根，对工字桩应夹紧腹板的中央。如钢板桩和工字桩的头部有钻孔时，应将钻孔焊平或将钻孔以上割掉，亦可在钻孔处焊加强板，应严防拔断钢板桩。</w:t>
      </w:r>
    </w:p>
    <w:p>
      <w:pPr>
        <w:ind w:firstLine="420" w:firstLineChars="200"/>
        <w:rPr>
          <w:rFonts w:hint="eastAsia" w:ascii="宋体" w:hAnsi="宋体"/>
          <w:szCs w:val="21"/>
        </w:rPr>
      </w:pPr>
      <w:r>
        <w:rPr>
          <w:rFonts w:hint="eastAsia" w:ascii="宋体" w:hAnsi="宋体"/>
          <w:b/>
          <w:szCs w:val="21"/>
        </w:rPr>
        <w:t xml:space="preserve">49.3.9 </w:t>
      </w:r>
      <w:r>
        <w:rPr>
          <w:rFonts w:hint="eastAsia" w:ascii="宋体" w:hAnsi="宋体"/>
          <w:szCs w:val="21"/>
        </w:rPr>
        <w:t xml:space="preserve"> 夹桩时，不得在夹持器和桩的头部之间留有空隙，并应持压力表显示压力达到额定值后，方可指挥起重机起拔。</w:t>
      </w:r>
    </w:p>
    <w:p>
      <w:pPr>
        <w:ind w:firstLine="420" w:firstLineChars="200"/>
        <w:rPr>
          <w:rFonts w:hint="eastAsia" w:ascii="宋体" w:hAnsi="宋体"/>
          <w:szCs w:val="21"/>
        </w:rPr>
      </w:pPr>
      <w:r>
        <w:rPr>
          <w:rFonts w:hint="eastAsia" w:ascii="宋体" w:hAnsi="宋体"/>
          <w:b/>
          <w:szCs w:val="21"/>
        </w:rPr>
        <w:t>49.3.10</w:t>
      </w:r>
      <w:r>
        <w:rPr>
          <w:rFonts w:hint="eastAsia" w:ascii="宋体" w:hAnsi="宋体"/>
          <w:szCs w:val="21"/>
        </w:rPr>
        <w:t xml:space="preserve">  拔桩时，当桩身埋入部分被拔起1.0~1.5m时，应停止振动，拴好吊桩用钢丝绳，在起振拔桩。当桩尖在地下只有1~2m时，应停止振动，由起重机直接拔桩。待桩完全拔出后，在吊桩钢丝绳未吊紧前，不得松开夹持器。</w:t>
      </w:r>
    </w:p>
    <w:p>
      <w:pPr>
        <w:ind w:firstLine="420" w:firstLineChars="200"/>
        <w:rPr>
          <w:rFonts w:hint="eastAsia" w:ascii="宋体" w:hAnsi="宋体"/>
          <w:szCs w:val="21"/>
        </w:rPr>
      </w:pPr>
      <w:r>
        <w:rPr>
          <w:rFonts w:hint="eastAsia" w:ascii="宋体" w:hAnsi="宋体"/>
          <w:b/>
          <w:szCs w:val="21"/>
        </w:rPr>
        <w:t>49.3.11</w:t>
      </w:r>
      <w:r>
        <w:rPr>
          <w:rFonts w:hint="eastAsia" w:ascii="宋体" w:hAnsi="宋体"/>
          <w:szCs w:val="21"/>
        </w:rPr>
        <w:t xml:space="preserve">  沉桩前，应以桩的前端定位，调整导轨与桩的垂直度，不应使倾斜度超过2°。</w:t>
      </w:r>
    </w:p>
    <w:p>
      <w:pPr>
        <w:ind w:firstLine="420" w:firstLineChars="200"/>
        <w:rPr>
          <w:rFonts w:hint="eastAsia" w:ascii="宋体" w:hAnsi="宋体"/>
          <w:szCs w:val="21"/>
        </w:rPr>
      </w:pPr>
      <w:r>
        <w:rPr>
          <w:rFonts w:hint="eastAsia" w:ascii="宋体" w:hAnsi="宋体"/>
          <w:b/>
          <w:szCs w:val="21"/>
        </w:rPr>
        <w:t>49.3.12</w:t>
      </w:r>
      <w:r>
        <w:rPr>
          <w:rFonts w:hint="eastAsia" w:ascii="宋体" w:hAnsi="宋体"/>
          <w:szCs w:val="21"/>
        </w:rPr>
        <w:t xml:space="preserve">  沉桩时，吊桩的钢丝绳应紧跟桩的下沉速度而放松。在桩入土3m之前，可利用桩机回转或导杆前后移动，校正桩的垂直度；在桩入土超过3m时，不得再进行校正。</w:t>
      </w:r>
    </w:p>
    <w:p>
      <w:pPr>
        <w:ind w:firstLine="420" w:firstLineChars="200"/>
        <w:rPr>
          <w:rFonts w:hint="eastAsia" w:ascii="宋体" w:hAnsi="宋体"/>
          <w:szCs w:val="21"/>
        </w:rPr>
      </w:pPr>
      <w:r>
        <w:rPr>
          <w:rFonts w:hint="eastAsia" w:ascii="宋体" w:hAnsi="宋体"/>
          <w:b/>
          <w:szCs w:val="21"/>
        </w:rPr>
        <w:t>49.3.13</w:t>
      </w:r>
      <w:r>
        <w:rPr>
          <w:rFonts w:hint="eastAsia" w:ascii="宋体" w:hAnsi="宋体"/>
          <w:szCs w:val="21"/>
        </w:rPr>
        <w:t xml:space="preserve">  沉桩过程中，当电流表指数急剧上升时，应降低沉桩速度，使电动机不超载；但当桩沉入太慢时，可在振动桩锤上加一定的配重。</w:t>
      </w:r>
    </w:p>
    <w:p>
      <w:pPr>
        <w:ind w:firstLine="420" w:firstLineChars="200"/>
        <w:rPr>
          <w:rFonts w:hint="eastAsia" w:ascii="宋体" w:hAnsi="宋体"/>
          <w:szCs w:val="21"/>
        </w:rPr>
      </w:pPr>
      <w:r>
        <w:rPr>
          <w:rFonts w:hint="eastAsia" w:ascii="宋体" w:hAnsi="宋体"/>
          <w:b/>
          <w:szCs w:val="21"/>
        </w:rPr>
        <w:t>49.3.14</w:t>
      </w:r>
      <w:r>
        <w:rPr>
          <w:rFonts w:hint="eastAsia" w:ascii="宋体" w:hAnsi="宋体"/>
          <w:szCs w:val="21"/>
        </w:rPr>
        <w:t xml:space="preserve">  作业中，当遇液压软管破损、液压操纵箱失灵或停电（包括熔丝烧断）时，应立即停机，将换向开关放在“中间”位置，并应采取安全措施，不得让桩从夹持器中脱落。</w:t>
      </w:r>
    </w:p>
    <w:p>
      <w:pPr>
        <w:ind w:firstLine="420" w:firstLineChars="200"/>
        <w:rPr>
          <w:rFonts w:hint="eastAsia" w:ascii="宋体" w:hAnsi="宋体"/>
          <w:szCs w:val="21"/>
        </w:rPr>
      </w:pPr>
      <w:r>
        <w:rPr>
          <w:rFonts w:hint="eastAsia" w:ascii="宋体" w:hAnsi="宋体"/>
          <w:b/>
          <w:szCs w:val="21"/>
        </w:rPr>
        <w:t>49.3.15</w:t>
      </w:r>
      <w:r>
        <w:rPr>
          <w:rFonts w:hint="eastAsia" w:ascii="宋体" w:hAnsi="宋体"/>
          <w:szCs w:val="21"/>
        </w:rPr>
        <w:t xml:space="preserve">  作业中，应保持振动桩锤减振装置各摩擦部位具有良好的润滑。</w:t>
      </w:r>
    </w:p>
    <w:p>
      <w:pPr>
        <w:ind w:firstLine="420" w:firstLineChars="200"/>
        <w:rPr>
          <w:rFonts w:hint="eastAsia" w:ascii="宋体" w:hAnsi="宋体"/>
          <w:szCs w:val="21"/>
        </w:rPr>
      </w:pPr>
      <w:r>
        <w:rPr>
          <w:rFonts w:hint="eastAsia" w:ascii="宋体" w:hAnsi="宋体"/>
          <w:b/>
          <w:szCs w:val="21"/>
        </w:rPr>
        <w:t>49.3.16</w:t>
      </w:r>
      <w:r>
        <w:rPr>
          <w:rFonts w:hint="eastAsia" w:ascii="宋体" w:hAnsi="宋体"/>
          <w:szCs w:val="21"/>
        </w:rPr>
        <w:t xml:space="preserve">  作业中，应将振动桩锤沿导杆放至低处，并采用木块垫实，带桩管的振动桩锤可将桩管插入地下一半。</w:t>
      </w:r>
    </w:p>
    <w:p>
      <w:pPr>
        <w:ind w:firstLine="420" w:firstLineChars="200"/>
        <w:rPr>
          <w:rFonts w:hint="eastAsia" w:ascii="宋体" w:hAnsi="宋体"/>
          <w:szCs w:val="21"/>
        </w:rPr>
      </w:pPr>
      <w:r>
        <w:rPr>
          <w:rFonts w:hint="eastAsia" w:ascii="宋体" w:hAnsi="宋体"/>
          <w:b/>
          <w:szCs w:val="21"/>
        </w:rPr>
        <w:t>49.3.17</w:t>
      </w:r>
      <w:r>
        <w:rPr>
          <w:rFonts w:hint="eastAsia" w:ascii="宋体" w:hAnsi="宋体"/>
          <w:szCs w:val="21"/>
        </w:rPr>
        <w:t xml:space="preserve">  作业后，除应切断操纵箱的总开关外，尚应切断配电箱（盘）上的开关，并应采用防雨布将操纵箱遮盖好。</w:t>
      </w:r>
    </w:p>
    <w:p>
      <w:pPr>
        <w:rPr>
          <w:rFonts w:hint="eastAsia"/>
        </w:rPr>
      </w:pPr>
      <w:bookmarkStart w:id="117" w:name="_Toc32761"/>
      <w:r>
        <w:rPr>
          <w:rFonts w:hint="eastAsia"/>
        </w:rPr>
        <w:t>第四节  履带式打桩机（三支点式）</w:t>
      </w:r>
      <w:bookmarkEnd w:id="117"/>
    </w:p>
    <w:p>
      <w:pPr>
        <w:ind w:firstLine="420" w:firstLineChars="200"/>
        <w:rPr>
          <w:rFonts w:hint="eastAsia" w:ascii="宋体" w:hAnsi="宋体"/>
          <w:szCs w:val="21"/>
        </w:rPr>
      </w:pPr>
      <w:r>
        <w:rPr>
          <w:rFonts w:hint="eastAsia" w:ascii="宋体" w:hAnsi="宋体"/>
          <w:b/>
          <w:szCs w:val="21"/>
        </w:rPr>
        <w:t>49.4.1</w:t>
      </w:r>
      <w:r>
        <w:rPr>
          <w:rFonts w:hint="eastAsia" w:ascii="宋体" w:hAnsi="宋体"/>
          <w:szCs w:val="21"/>
        </w:rPr>
        <w:t xml:space="preserve">  组成打桩机的履带式起重机，应执行本规程第五十章第二节的规定；配装的柴油打桩锤或振动桩锤，应执行本规程第四十九章第二、三节的规定。</w:t>
      </w:r>
    </w:p>
    <w:p>
      <w:pPr>
        <w:ind w:firstLine="420" w:firstLineChars="200"/>
        <w:rPr>
          <w:rFonts w:hint="eastAsia" w:ascii="宋体" w:hAnsi="宋体"/>
          <w:szCs w:val="21"/>
        </w:rPr>
      </w:pPr>
      <w:r>
        <w:rPr>
          <w:rFonts w:hint="eastAsia" w:ascii="宋体" w:hAnsi="宋体"/>
          <w:b/>
          <w:szCs w:val="21"/>
        </w:rPr>
        <w:t>49.4.2</w:t>
      </w:r>
      <w:r>
        <w:rPr>
          <w:rFonts w:hint="eastAsia" w:ascii="宋体" w:hAnsi="宋体"/>
          <w:szCs w:val="21"/>
        </w:rPr>
        <w:t xml:space="preserve">  打桩机的安装场地应平坦坚实，当地基承载力达不到规定的压应力时，应在履带下铺设路基箱或30mm厚的钢板，其间距不得大于300mm。</w:t>
      </w:r>
    </w:p>
    <w:p>
      <w:pPr>
        <w:ind w:firstLine="420" w:firstLineChars="200"/>
        <w:rPr>
          <w:rFonts w:hint="eastAsia" w:ascii="宋体" w:hAnsi="宋体"/>
          <w:szCs w:val="21"/>
        </w:rPr>
      </w:pPr>
      <w:r>
        <w:rPr>
          <w:rFonts w:hint="eastAsia" w:ascii="宋体" w:hAnsi="宋体"/>
          <w:b/>
          <w:szCs w:val="21"/>
        </w:rPr>
        <w:t>49.4.3</w:t>
      </w:r>
      <w:r>
        <w:rPr>
          <w:rFonts w:hint="eastAsia" w:ascii="宋体" w:hAnsi="宋体"/>
          <w:szCs w:val="21"/>
        </w:rPr>
        <w:t xml:space="preserve">  打桩机的安装、拆卸应按出厂说明书规定程序进行。用伸缩式履带的打桩机，应将履带扩张后方可安装。履带扩张应在无配重情况下进行，上部回转平台应转到与履带成90°的位置。</w:t>
      </w:r>
    </w:p>
    <w:p>
      <w:pPr>
        <w:ind w:firstLine="420" w:firstLineChars="200"/>
        <w:rPr>
          <w:rFonts w:hint="eastAsia" w:ascii="宋体" w:hAnsi="宋体"/>
          <w:szCs w:val="21"/>
        </w:rPr>
      </w:pPr>
      <w:r>
        <w:rPr>
          <w:rFonts w:hint="eastAsia" w:ascii="宋体" w:hAnsi="宋体"/>
          <w:b/>
          <w:szCs w:val="21"/>
        </w:rPr>
        <w:t xml:space="preserve">49.4.4 </w:t>
      </w:r>
      <w:r>
        <w:rPr>
          <w:rFonts w:hint="eastAsia" w:ascii="宋体" w:hAnsi="宋体"/>
          <w:szCs w:val="21"/>
        </w:rPr>
        <w:t xml:space="preserve"> 立柱底座安装完毕后，应对水平微调液压缸进行试验，确认无问题时，应再将活塞杆缩尽，并准备安装立柱。</w:t>
      </w:r>
    </w:p>
    <w:p>
      <w:pPr>
        <w:ind w:firstLine="420" w:firstLineChars="200"/>
        <w:rPr>
          <w:rFonts w:hint="eastAsia" w:ascii="宋体" w:hAnsi="宋体"/>
          <w:szCs w:val="21"/>
        </w:rPr>
      </w:pPr>
      <w:r>
        <w:rPr>
          <w:rFonts w:hint="eastAsia" w:ascii="宋体" w:hAnsi="宋体"/>
          <w:b/>
          <w:szCs w:val="21"/>
        </w:rPr>
        <w:t>49.4.5</w:t>
      </w:r>
      <w:r>
        <w:rPr>
          <w:rFonts w:hint="eastAsia" w:ascii="宋体" w:hAnsi="宋体"/>
          <w:szCs w:val="21"/>
        </w:rPr>
        <w:t xml:space="preserve">  立柱安装时，履带驱动轮应置于后部，履带前倾覆点应采用铁楔块填实，并应制动住行走机构和回转机构，用销轴将水平伸缩臂定位。在安装垂直液压缸时，应在下面铺木垫板将液压缸顶实，并使主机保持平衡。</w:t>
      </w:r>
    </w:p>
    <w:p>
      <w:pPr>
        <w:ind w:firstLine="420" w:firstLineChars="200"/>
        <w:rPr>
          <w:rFonts w:hint="eastAsia" w:ascii="宋体" w:hAnsi="宋体"/>
          <w:szCs w:val="21"/>
        </w:rPr>
      </w:pPr>
      <w:r>
        <w:rPr>
          <w:rFonts w:hint="eastAsia" w:ascii="宋体" w:hAnsi="宋体"/>
          <w:b/>
          <w:szCs w:val="21"/>
        </w:rPr>
        <w:t>49.4.6</w:t>
      </w:r>
      <w:r>
        <w:rPr>
          <w:rFonts w:hint="eastAsia" w:ascii="宋体" w:hAnsi="宋体"/>
          <w:szCs w:val="21"/>
        </w:rPr>
        <w:t xml:space="preserve">  安装立柱时，应按规定扭矩将连接螺栓拧紧，立柱制作下方应垫千斤顶并顶实。安装后的立柱，其下方搁置点不应少于3个。立柱的前端和两侧应系缆风绳。</w:t>
      </w:r>
    </w:p>
    <w:p>
      <w:pPr>
        <w:ind w:firstLine="420" w:firstLineChars="200"/>
        <w:rPr>
          <w:rFonts w:hint="eastAsia" w:ascii="宋体" w:hAnsi="宋体"/>
          <w:szCs w:val="21"/>
        </w:rPr>
      </w:pPr>
      <w:r>
        <w:rPr>
          <w:rFonts w:hint="eastAsia" w:ascii="宋体" w:hAnsi="宋体"/>
          <w:b/>
          <w:szCs w:val="21"/>
        </w:rPr>
        <w:t>49.4.7</w:t>
      </w:r>
      <w:r>
        <w:rPr>
          <w:rFonts w:hint="eastAsia" w:ascii="宋体" w:hAnsi="宋体"/>
          <w:szCs w:val="21"/>
        </w:rPr>
        <w:t xml:space="preserve">  立柱竖立前，应向顶梁各润滑点加注润滑油，在进行卷扬筒制动试验。试验时，应先将立柱拉起300~400mm后制动住，然后放下，同时应检查并确认前后液压缸千斤顶牢固可靠。</w:t>
      </w:r>
    </w:p>
    <w:p>
      <w:pPr>
        <w:ind w:firstLine="420" w:firstLineChars="200"/>
        <w:rPr>
          <w:rFonts w:hint="eastAsia" w:ascii="宋体" w:hAnsi="宋体"/>
          <w:szCs w:val="21"/>
        </w:rPr>
      </w:pPr>
      <w:r>
        <w:rPr>
          <w:rFonts w:hint="eastAsia" w:ascii="宋体" w:hAnsi="宋体"/>
          <w:b/>
          <w:szCs w:val="21"/>
        </w:rPr>
        <w:t xml:space="preserve">49.4.8 </w:t>
      </w:r>
      <w:r>
        <w:rPr>
          <w:rFonts w:hint="eastAsia" w:ascii="宋体" w:hAnsi="宋体"/>
          <w:szCs w:val="21"/>
        </w:rPr>
        <w:t xml:space="preserve"> 立柱的前端应垫高，不得在水平以下位置扳起立柱。当立柱扳起时，应同步放松缆风绳。当立柱接近垂直位置时，应减慢竖立速度。扳到75°~83°时，应停止卷扬，并收紧缆风绳，在装上支撑，用后支撑液压缸使立柱竖直。</w:t>
      </w:r>
    </w:p>
    <w:p>
      <w:pPr>
        <w:ind w:firstLine="420" w:firstLineChars="200"/>
        <w:rPr>
          <w:rFonts w:hint="eastAsia" w:ascii="宋体" w:hAnsi="宋体"/>
          <w:szCs w:val="21"/>
        </w:rPr>
      </w:pPr>
      <w:r>
        <w:rPr>
          <w:rFonts w:hint="eastAsia" w:ascii="宋体" w:hAnsi="宋体"/>
          <w:b/>
          <w:szCs w:val="21"/>
        </w:rPr>
        <w:t>49.4.9</w:t>
      </w:r>
      <w:r>
        <w:rPr>
          <w:rFonts w:hint="eastAsia" w:ascii="宋体" w:hAnsi="宋体"/>
          <w:szCs w:val="21"/>
        </w:rPr>
        <w:t xml:space="preserve">  安装后支撑时，应有专人将液压缸向主机外侧拉住，不得撞击机身。</w:t>
      </w:r>
    </w:p>
    <w:p>
      <w:pPr>
        <w:ind w:firstLine="420" w:firstLineChars="200"/>
        <w:rPr>
          <w:rFonts w:hint="eastAsia" w:ascii="宋体" w:hAnsi="宋体"/>
          <w:szCs w:val="21"/>
        </w:rPr>
      </w:pPr>
      <w:r>
        <w:rPr>
          <w:rFonts w:hint="eastAsia" w:ascii="宋体" w:hAnsi="宋体"/>
          <w:b/>
          <w:szCs w:val="21"/>
        </w:rPr>
        <w:t>49.4.10</w:t>
      </w:r>
      <w:r>
        <w:rPr>
          <w:rFonts w:hint="eastAsia" w:ascii="宋体" w:hAnsi="宋体"/>
          <w:szCs w:val="21"/>
        </w:rPr>
        <w:t xml:space="preserve">  安装桩锤时，桩锤底部冲击块与桩帽之间应有下述厚度的缓冲垫木。对金属桩，垫木厚度应为100~150mm；对混凝土桩，垫木厚度应为200~250mm。作业中应观察垫木的损坏情况，损坏严重时应予更换。</w:t>
      </w:r>
    </w:p>
    <w:p>
      <w:pPr>
        <w:ind w:firstLine="420" w:firstLineChars="200"/>
        <w:rPr>
          <w:rFonts w:hint="eastAsia" w:ascii="宋体" w:hAnsi="宋体"/>
          <w:szCs w:val="21"/>
        </w:rPr>
      </w:pPr>
      <w:r>
        <w:rPr>
          <w:rFonts w:hint="eastAsia" w:ascii="宋体" w:hAnsi="宋体"/>
          <w:b/>
          <w:szCs w:val="21"/>
        </w:rPr>
        <w:t>49.4.11</w:t>
      </w:r>
      <w:r>
        <w:rPr>
          <w:rFonts w:hint="eastAsia" w:ascii="宋体" w:hAnsi="宋体"/>
          <w:szCs w:val="21"/>
        </w:rPr>
        <w:t xml:space="preserve">  连接桩锤与桩帽的钢丝绳张紧度应适宜，过紧或过松时，应予调整，拉紧后应留有200~250mm的滑出余量，并应防止绳头插入汽缸法兰与冲击块内损坏缓冲垫。</w:t>
      </w:r>
    </w:p>
    <w:p>
      <w:pPr>
        <w:ind w:firstLine="420" w:firstLineChars="200"/>
        <w:rPr>
          <w:rFonts w:hint="eastAsia" w:ascii="宋体" w:hAnsi="宋体"/>
          <w:szCs w:val="21"/>
        </w:rPr>
      </w:pPr>
      <w:r>
        <w:rPr>
          <w:rFonts w:hint="eastAsia" w:ascii="宋体" w:hAnsi="宋体"/>
          <w:b/>
          <w:szCs w:val="21"/>
        </w:rPr>
        <w:t xml:space="preserve">49.4.12 </w:t>
      </w:r>
      <w:r>
        <w:rPr>
          <w:rFonts w:hint="eastAsia" w:ascii="宋体" w:hAnsi="宋体"/>
          <w:szCs w:val="21"/>
        </w:rPr>
        <w:t xml:space="preserve"> 拆卸应按与安装时相反程序进行。放倒立柱时，应使用制动器使立柱缓缓放下，并用缆风绳控制，不得不加控制地快速下降。</w:t>
      </w:r>
    </w:p>
    <w:p>
      <w:pPr>
        <w:ind w:firstLine="420" w:firstLineChars="200"/>
        <w:rPr>
          <w:rFonts w:hint="eastAsia" w:ascii="宋体" w:hAnsi="宋体"/>
          <w:szCs w:val="21"/>
        </w:rPr>
      </w:pPr>
      <w:r>
        <w:rPr>
          <w:rFonts w:hint="eastAsia" w:ascii="宋体" w:hAnsi="宋体"/>
          <w:b/>
          <w:szCs w:val="21"/>
        </w:rPr>
        <w:t xml:space="preserve">49.4.13 </w:t>
      </w:r>
      <w:r>
        <w:rPr>
          <w:rFonts w:hint="eastAsia" w:ascii="宋体" w:hAnsi="宋体"/>
          <w:szCs w:val="21"/>
        </w:rPr>
        <w:t xml:space="preserve"> 正前方吊桩时，对混凝土预制桩，立柱中心与桩的水平距离不得大于4m；对钢管桩，水平距离不得大于7m。严禁偏心吊桩或强行拉桩等。</w:t>
      </w:r>
    </w:p>
    <w:p>
      <w:pPr>
        <w:ind w:firstLine="420" w:firstLineChars="200"/>
        <w:rPr>
          <w:rFonts w:hint="eastAsia" w:ascii="宋体" w:hAnsi="宋体"/>
          <w:szCs w:val="21"/>
        </w:rPr>
      </w:pPr>
      <w:r>
        <w:rPr>
          <w:rFonts w:hint="eastAsia" w:ascii="宋体" w:hAnsi="宋体"/>
          <w:b/>
          <w:szCs w:val="21"/>
        </w:rPr>
        <w:t xml:space="preserve">49.4.14 </w:t>
      </w:r>
      <w:r>
        <w:rPr>
          <w:rFonts w:hint="eastAsia" w:ascii="宋体" w:hAnsi="宋体"/>
          <w:szCs w:val="21"/>
        </w:rPr>
        <w:t xml:space="preserve"> 使用双向立柱时，应待立柱转向到位，并用锁销将立柱与基杆锁住后，方可起吊。</w:t>
      </w:r>
    </w:p>
    <w:p>
      <w:pPr>
        <w:ind w:firstLine="420" w:firstLineChars="200"/>
        <w:rPr>
          <w:rFonts w:hint="eastAsia" w:ascii="宋体" w:hAnsi="宋体"/>
          <w:szCs w:val="21"/>
        </w:rPr>
      </w:pPr>
      <w:r>
        <w:rPr>
          <w:rFonts w:hint="eastAsia" w:ascii="宋体" w:hAnsi="宋体"/>
          <w:b/>
          <w:szCs w:val="21"/>
        </w:rPr>
        <w:t xml:space="preserve">49.4.15 </w:t>
      </w:r>
      <w:r>
        <w:rPr>
          <w:rFonts w:hint="eastAsia" w:ascii="宋体" w:hAnsi="宋体"/>
          <w:szCs w:val="21"/>
        </w:rPr>
        <w:t xml:space="preserve"> 施打斜桩时，应先将桩锤提升到预定位置，并将桩吊起，套入桩帽，桩尖插入桩位后仰立柱，并用后支撑杆顶紧，立柱后仰时打桩机不得回转及行走。</w:t>
      </w:r>
    </w:p>
    <w:p>
      <w:pPr>
        <w:ind w:firstLine="420" w:firstLineChars="200"/>
        <w:rPr>
          <w:rFonts w:hint="eastAsia" w:ascii="宋体" w:hAnsi="宋体"/>
          <w:szCs w:val="21"/>
        </w:rPr>
      </w:pPr>
      <w:r>
        <w:rPr>
          <w:rFonts w:hint="eastAsia" w:ascii="宋体" w:hAnsi="宋体"/>
          <w:b/>
          <w:szCs w:val="21"/>
        </w:rPr>
        <w:t>49.4.16</w:t>
      </w:r>
      <w:r>
        <w:rPr>
          <w:rFonts w:hint="eastAsia" w:ascii="宋体" w:hAnsi="宋体"/>
          <w:szCs w:val="21"/>
        </w:rPr>
        <w:t xml:space="preserve">  打桩机带锤行走时，应将桩锤放至最低位。行走时，驱动轮应在尾部位置，并应有专人指挥。</w:t>
      </w:r>
    </w:p>
    <w:p>
      <w:pPr>
        <w:ind w:firstLine="420" w:firstLineChars="200"/>
        <w:rPr>
          <w:rFonts w:hint="eastAsia" w:ascii="宋体" w:hAnsi="宋体"/>
          <w:szCs w:val="21"/>
        </w:rPr>
      </w:pPr>
      <w:r>
        <w:rPr>
          <w:rFonts w:hint="eastAsia" w:ascii="宋体" w:hAnsi="宋体"/>
          <w:b/>
          <w:szCs w:val="21"/>
        </w:rPr>
        <w:t xml:space="preserve">49.4.17 </w:t>
      </w:r>
      <w:r>
        <w:rPr>
          <w:rFonts w:hint="eastAsia" w:ascii="宋体" w:hAnsi="宋体"/>
          <w:szCs w:val="21"/>
        </w:rPr>
        <w:t xml:space="preserve"> 在斜坡上行走时，应将打桩机重心置于斜坡的上方，斜坡的坡度不得大于5°。在斜坡上不得回转。</w:t>
      </w:r>
    </w:p>
    <w:p>
      <w:pPr>
        <w:ind w:firstLine="420" w:firstLineChars="200"/>
        <w:rPr>
          <w:rFonts w:hint="eastAsia" w:ascii="宋体" w:hAnsi="宋体"/>
          <w:szCs w:val="21"/>
        </w:rPr>
      </w:pPr>
      <w:r>
        <w:rPr>
          <w:rFonts w:hint="eastAsia" w:ascii="宋体" w:hAnsi="宋体"/>
          <w:b/>
          <w:szCs w:val="21"/>
        </w:rPr>
        <w:t xml:space="preserve">49.4.18 </w:t>
      </w:r>
      <w:r>
        <w:rPr>
          <w:rFonts w:hint="eastAsia" w:ascii="宋体" w:hAnsi="宋体"/>
          <w:szCs w:val="21"/>
        </w:rPr>
        <w:t xml:space="preserve"> 作业后，应将桩锤放在已打入地下的桩头或地面的垫板上，将操纵杆置于停机位置，起落架升至比桩锤高1m的位置，锁住安全限位装置，并应使全部制动生效。</w:t>
      </w:r>
    </w:p>
    <w:p>
      <w:pPr>
        <w:rPr>
          <w:rFonts w:hint="eastAsia"/>
        </w:rPr>
      </w:pPr>
      <w:bookmarkStart w:id="118" w:name="_Toc31481"/>
      <w:r>
        <w:rPr>
          <w:rFonts w:hint="eastAsia"/>
        </w:rPr>
        <w:t>第五节  强夯机械</w:t>
      </w:r>
      <w:bookmarkEnd w:id="118"/>
    </w:p>
    <w:p>
      <w:pPr>
        <w:ind w:firstLine="420" w:firstLineChars="200"/>
        <w:rPr>
          <w:rFonts w:hint="eastAsia" w:ascii="宋体" w:hAnsi="宋体"/>
          <w:szCs w:val="21"/>
        </w:rPr>
      </w:pPr>
      <w:r>
        <w:rPr>
          <w:rFonts w:hint="eastAsia" w:ascii="宋体" w:hAnsi="宋体"/>
          <w:b/>
          <w:szCs w:val="21"/>
        </w:rPr>
        <w:t>49.5.1</w:t>
      </w:r>
      <w:r>
        <w:rPr>
          <w:rFonts w:hint="eastAsia" w:ascii="宋体" w:hAnsi="宋体"/>
          <w:szCs w:val="21"/>
        </w:rPr>
        <w:t xml:space="preserve">  担任强夯作业的主机，应按照强夯等级的要求经过计算选用。用履带式起重机作主机的，应执行本规程第四十九章第二节的规定。</w:t>
      </w:r>
    </w:p>
    <w:p>
      <w:pPr>
        <w:ind w:firstLine="420" w:firstLineChars="200"/>
        <w:rPr>
          <w:rFonts w:hint="eastAsia" w:ascii="宋体" w:hAnsi="宋体"/>
          <w:szCs w:val="21"/>
        </w:rPr>
      </w:pPr>
      <w:r>
        <w:rPr>
          <w:rFonts w:hint="eastAsia" w:ascii="宋体" w:hAnsi="宋体"/>
          <w:b/>
          <w:szCs w:val="21"/>
        </w:rPr>
        <w:t>49.5.2</w:t>
      </w:r>
      <w:r>
        <w:rPr>
          <w:rFonts w:hint="eastAsia" w:ascii="宋体" w:hAnsi="宋体"/>
          <w:szCs w:val="21"/>
        </w:rPr>
        <w:t xml:space="preserve">  夯机的作业场地应平整，门架底座与夯机着地部位应保持水平，当下沉超过100mm时，应重新垫高。</w:t>
      </w:r>
    </w:p>
    <w:p>
      <w:pPr>
        <w:ind w:firstLine="420" w:firstLineChars="200"/>
        <w:rPr>
          <w:rFonts w:hint="eastAsia" w:ascii="宋体" w:hAnsi="宋体"/>
          <w:szCs w:val="21"/>
        </w:rPr>
      </w:pPr>
      <w:r>
        <w:rPr>
          <w:rFonts w:hint="eastAsia" w:ascii="宋体" w:hAnsi="宋体"/>
          <w:b/>
          <w:szCs w:val="21"/>
        </w:rPr>
        <w:t>49.5.3</w:t>
      </w:r>
      <w:r>
        <w:rPr>
          <w:rFonts w:hint="eastAsia" w:ascii="宋体" w:hAnsi="宋体"/>
          <w:szCs w:val="21"/>
        </w:rPr>
        <w:t xml:space="preserve">  强夯机械的门架、横梁、脱钩器等主要结构和部件的材料及制作质量，应经过严格检查，对不符合设计要求的，不得使用。</w:t>
      </w:r>
    </w:p>
    <w:p>
      <w:pPr>
        <w:ind w:firstLine="420" w:firstLineChars="200"/>
        <w:rPr>
          <w:rFonts w:hint="eastAsia" w:ascii="宋体" w:hAnsi="宋体"/>
          <w:szCs w:val="21"/>
        </w:rPr>
      </w:pPr>
      <w:r>
        <w:rPr>
          <w:rFonts w:hint="eastAsia" w:ascii="宋体" w:hAnsi="宋体"/>
          <w:b/>
          <w:szCs w:val="21"/>
        </w:rPr>
        <w:t>49.5.4</w:t>
      </w:r>
      <w:r>
        <w:rPr>
          <w:rFonts w:hint="eastAsia" w:ascii="宋体" w:hAnsi="宋体"/>
          <w:szCs w:val="21"/>
        </w:rPr>
        <w:t xml:space="preserve">  夯机在工作状态时，起重臂仰角应置于7°。</w:t>
      </w:r>
    </w:p>
    <w:p>
      <w:pPr>
        <w:ind w:firstLine="420" w:firstLineChars="200"/>
        <w:rPr>
          <w:rFonts w:hint="eastAsia" w:ascii="宋体" w:hAnsi="宋体"/>
          <w:szCs w:val="21"/>
        </w:rPr>
      </w:pPr>
      <w:r>
        <w:rPr>
          <w:rFonts w:hint="eastAsia" w:ascii="宋体" w:hAnsi="宋体"/>
          <w:b/>
          <w:szCs w:val="21"/>
        </w:rPr>
        <w:t>49.5.5</w:t>
      </w:r>
      <w:r>
        <w:rPr>
          <w:rFonts w:hint="eastAsia" w:ascii="宋体" w:hAnsi="宋体"/>
          <w:szCs w:val="21"/>
        </w:rPr>
        <w:t xml:space="preserve">  梯形门架支腿不得前后错位，门架支腿在未支稳垫实前，不得提锤。</w:t>
      </w:r>
    </w:p>
    <w:p>
      <w:pPr>
        <w:ind w:firstLine="420" w:firstLineChars="200"/>
        <w:rPr>
          <w:rFonts w:hint="eastAsia" w:ascii="宋体" w:hAnsi="宋体"/>
          <w:szCs w:val="21"/>
        </w:rPr>
      </w:pPr>
      <w:r>
        <w:rPr>
          <w:rFonts w:hint="eastAsia" w:ascii="宋体" w:hAnsi="宋体"/>
          <w:b/>
          <w:szCs w:val="21"/>
        </w:rPr>
        <w:t xml:space="preserve">49.5.6 </w:t>
      </w:r>
      <w:r>
        <w:rPr>
          <w:rFonts w:hint="eastAsia" w:ascii="宋体" w:hAnsi="宋体"/>
          <w:szCs w:val="21"/>
        </w:rPr>
        <w:t xml:space="preserve"> 变换夯位后，应重新检查门架支腿，确认稳固可靠，然后再将锤提升100~300mm，检查整机的稳定性，确认可靠后，方可作业。</w:t>
      </w:r>
    </w:p>
    <w:p>
      <w:pPr>
        <w:ind w:firstLine="420" w:firstLineChars="200"/>
        <w:rPr>
          <w:rFonts w:hint="eastAsia" w:ascii="宋体" w:hAnsi="宋体"/>
          <w:szCs w:val="21"/>
        </w:rPr>
      </w:pPr>
      <w:r>
        <w:rPr>
          <w:rFonts w:hint="eastAsia" w:ascii="宋体" w:hAnsi="宋体"/>
          <w:b/>
          <w:szCs w:val="21"/>
        </w:rPr>
        <w:t xml:space="preserve">49.5.7 </w:t>
      </w:r>
      <w:r>
        <w:rPr>
          <w:rFonts w:hint="eastAsia" w:ascii="宋体" w:hAnsi="宋体"/>
          <w:szCs w:val="21"/>
        </w:rPr>
        <w:t xml:space="preserve"> 夯锤下落后，在吊钩尚未降至夯锤吊环附近前，操作人员不得提前下坑挂钩，从坑中提锤时，严禁挂钩人员站在锤上随锤提升。</w:t>
      </w:r>
    </w:p>
    <w:p>
      <w:pPr>
        <w:ind w:firstLine="420" w:firstLineChars="200"/>
        <w:rPr>
          <w:rFonts w:hint="eastAsia" w:ascii="宋体" w:hAnsi="宋体"/>
          <w:szCs w:val="21"/>
        </w:rPr>
      </w:pPr>
      <w:r>
        <w:rPr>
          <w:rFonts w:hint="eastAsia" w:ascii="宋体" w:hAnsi="宋体"/>
          <w:b/>
          <w:szCs w:val="21"/>
        </w:rPr>
        <w:t>49.5.8</w:t>
      </w:r>
      <w:r>
        <w:rPr>
          <w:rFonts w:hint="eastAsia" w:ascii="宋体" w:hAnsi="宋体"/>
          <w:szCs w:val="21"/>
        </w:rPr>
        <w:t xml:space="preserve">  当夯锤留有相应的通气孔在作业中出现堵塞现象时，应随时清理。禁止在锤下进行清理。</w:t>
      </w:r>
    </w:p>
    <w:p>
      <w:pPr>
        <w:ind w:firstLine="420" w:firstLineChars="200"/>
        <w:rPr>
          <w:rFonts w:hint="eastAsia" w:ascii="宋体" w:hAnsi="宋体"/>
          <w:szCs w:val="21"/>
        </w:rPr>
      </w:pPr>
      <w:r>
        <w:rPr>
          <w:rFonts w:hint="eastAsia" w:ascii="宋体" w:hAnsi="宋体"/>
          <w:b/>
          <w:szCs w:val="21"/>
        </w:rPr>
        <w:t>49.5.9</w:t>
      </w:r>
      <w:r>
        <w:rPr>
          <w:rFonts w:hint="eastAsia" w:ascii="宋体" w:hAnsi="宋体"/>
          <w:szCs w:val="21"/>
        </w:rPr>
        <w:t xml:space="preserve">  当夯坑内有积水或因黏土产生的锤底吸附力增大时，应采取措施排除，不得强行提锤。</w:t>
      </w:r>
    </w:p>
    <w:p>
      <w:pPr>
        <w:ind w:firstLine="420" w:firstLineChars="200"/>
        <w:rPr>
          <w:rFonts w:hint="eastAsia" w:ascii="宋体" w:hAnsi="宋体"/>
          <w:szCs w:val="21"/>
        </w:rPr>
      </w:pPr>
      <w:r>
        <w:rPr>
          <w:rFonts w:hint="eastAsia" w:ascii="宋体" w:hAnsi="宋体"/>
          <w:b/>
          <w:szCs w:val="21"/>
        </w:rPr>
        <w:t xml:space="preserve">49.5.10 </w:t>
      </w:r>
      <w:r>
        <w:rPr>
          <w:rFonts w:hint="eastAsia" w:ascii="宋体" w:hAnsi="宋体"/>
          <w:szCs w:val="21"/>
        </w:rPr>
        <w:t xml:space="preserve"> 转移夯点时，夯锤应由辅机协助转移，门架随夯机移动前，支腿离地面高度不得超过500mm。</w:t>
      </w:r>
    </w:p>
    <w:p>
      <w:pPr>
        <w:ind w:firstLine="420" w:firstLineChars="200"/>
        <w:rPr>
          <w:rFonts w:hint="eastAsia" w:ascii="宋体" w:hAnsi="宋体"/>
          <w:szCs w:val="21"/>
        </w:rPr>
      </w:pPr>
      <w:r>
        <w:rPr>
          <w:rFonts w:hint="eastAsia" w:ascii="宋体" w:hAnsi="宋体"/>
          <w:b/>
          <w:szCs w:val="21"/>
        </w:rPr>
        <w:t>49.5.11</w:t>
      </w:r>
      <w:r>
        <w:rPr>
          <w:rFonts w:hint="eastAsia" w:ascii="宋体" w:hAnsi="宋体"/>
          <w:szCs w:val="21"/>
        </w:rPr>
        <w:t xml:space="preserve">  作业后，应将夯锤下降，放实在地面上。在非作业时严禁将锤悬挂在空中。</w:t>
      </w:r>
    </w:p>
    <w:p>
      <w:pPr>
        <w:rPr>
          <w:rFonts w:hint="eastAsia"/>
        </w:rPr>
      </w:pPr>
      <w:bookmarkStart w:id="119" w:name="_Toc1651"/>
      <w:r>
        <w:rPr>
          <w:rFonts w:hint="eastAsia"/>
        </w:rPr>
        <w:t>第六节  转盘钻孔机</w:t>
      </w:r>
      <w:bookmarkEnd w:id="119"/>
    </w:p>
    <w:p>
      <w:pPr>
        <w:ind w:firstLine="420" w:firstLineChars="200"/>
        <w:rPr>
          <w:rFonts w:hint="eastAsia" w:ascii="宋体" w:hAnsi="宋体"/>
          <w:szCs w:val="21"/>
        </w:rPr>
      </w:pPr>
      <w:r>
        <w:rPr>
          <w:rFonts w:hint="eastAsia" w:ascii="宋体" w:hAnsi="宋体"/>
          <w:b/>
          <w:szCs w:val="21"/>
        </w:rPr>
        <w:t xml:space="preserve">49.6.1 </w:t>
      </w:r>
      <w:r>
        <w:rPr>
          <w:rFonts w:hint="eastAsia" w:ascii="宋体" w:hAnsi="宋体"/>
          <w:szCs w:val="21"/>
        </w:rPr>
        <w:t xml:space="preserve"> 钻机的安装和钻头的组装应按照出厂说明书规定的进行，竖立或放到钻架时，应由熟练的专业人员进行。</w:t>
      </w:r>
    </w:p>
    <w:p>
      <w:pPr>
        <w:ind w:firstLine="420" w:firstLineChars="200"/>
        <w:rPr>
          <w:rFonts w:hint="eastAsia" w:ascii="宋体" w:hAnsi="宋体"/>
          <w:szCs w:val="21"/>
        </w:rPr>
      </w:pPr>
      <w:r>
        <w:rPr>
          <w:rFonts w:hint="eastAsia" w:ascii="宋体" w:hAnsi="宋体"/>
          <w:b/>
          <w:szCs w:val="21"/>
        </w:rPr>
        <w:t>49.6.2</w:t>
      </w:r>
      <w:r>
        <w:rPr>
          <w:rFonts w:hint="eastAsia" w:ascii="宋体" w:hAnsi="宋体"/>
          <w:szCs w:val="21"/>
        </w:rPr>
        <w:t xml:space="preserve">  钻架的吊重中心、钻机的卡孔和护进管中心应在同一垂直线上，钻杆中心允许偏差为20mm。</w:t>
      </w:r>
    </w:p>
    <w:p>
      <w:pPr>
        <w:ind w:firstLine="420" w:firstLineChars="200"/>
        <w:rPr>
          <w:rFonts w:hint="eastAsia" w:ascii="宋体" w:hAnsi="宋体"/>
          <w:szCs w:val="21"/>
        </w:rPr>
      </w:pPr>
      <w:r>
        <w:rPr>
          <w:rFonts w:hint="eastAsia" w:ascii="宋体" w:hAnsi="宋体"/>
          <w:b/>
          <w:szCs w:val="21"/>
        </w:rPr>
        <w:t>49.6.3</w:t>
      </w:r>
      <w:r>
        <w:rPr>
          <w:rFonts w:hint="eastAsia" w:ascii="宋体" w:hAnsi="宋体"/>
          <w:szCs w:val="21"/>
        </w:rPr>
        <w:t xml:space="preserve">  钻头和钻杆连接螺纹良好，滑扣时不得使用。钻头焊接应牢固，不得有裂纹。钻杆连接处应加便于拆卸的厚垫圈。</w:t>
      </w:r>
    </w:p>
    <w:p>
      <w:pPr>
        <w:ind w:firstLine="420" w:firstLineChars="200"/>
        <w:rPr>
          <w:rFonts w:hint="eastAsia" w:ascii="宋体" w:hAnsi="宋体"/>
          <w:szCs w:val="21"/>
        </w:rPr>
      </w:pPr>
      <w:r>
        <w:rPr>
          <w:rFonts w:hint="eastAsia" w:ascii="宋体" w:hAnsi="宋体"/>
          <w:b/>
          <w:szCs w:val="21"/>
        </w:rPr>
        <w:t xml:space="preserve">49.6.4 </w:t>
      </w:r>
      <w:r>
        <w:rPr>
          <w:rFonts w:hint="eastAsia" w:ascii="宋体" w:hAnsi="宋体"/>
          <w:szCs w:val="21"/>
        </w:rPr>
        <w:t xml:space="preserve"> 作业前重点检查项目应符合下列要求：</w:t>
      </w:r>
    </w:p>
    <w:p>
      <w:pPr>
        <w:ind w:firstLine="420" w:firstLineChars="200"/>
        <w:rPr>
          <w:rFonts w:hint="eastAsia" w:ascii="宋体" w:hAnsi="宋体"/>
          <w:szCs w:val="21"/>
        </w:rPr>
      </w:pPr>
      <w:r>
        <w:rPr>
          <w:rFonts w:hint="eastAsia" w:ascii="宋体" w:hAnsi="宋体"/>
          <w:b/>
          <w:szCs w:val="21"/>
        </w:rPr>
        <w:t xml:space="preserve">1 </w:t>
      </w:r>
      <w:r>
        <w:rPr>
          <w:rFonts w:hint="eastAsia" w:ascii="宋体" w:hAnsi="宋体"/>
          <w:szCs w:val="21"/>
        </w:rPr>
        <w:t xml:space="preserve"> 各部件安装紧固，转动部位和传动带有防护罩，钢丝绳完好，离合器、制动带功能良好；</w:t>
      </w:r>
    </w:p>
    <w:p>
      <w:pPr>
        <w:ind w:firstLine="420" w:firstLineChars="200"/>
        <w:rPr>
          <w:rFonts w:hint="eastAsia" w:ascii="宋体" w:hAnsi="宋体"/>
          <w:szCs w:val="21"/>
        </w:rPr>
      </w:pPr>
      <w:r>
        <w:rPr>
          <w:rFonts w:hint="eastAsia" w:ascii="宋体" w:hAnsi="宋体"/>
          <w:b/>
          <w:szCs w:val="21"/>
        </w:rPr>
        <w:t xml:space="preserve">2 </w:t>
      </w:r>
      <w:r>
        <w:rPr>
          <w:rFonts w:hint="eastAsia" w:ascii="宋体" w:hAnsi="宋体"/>
          <w:szCs w:val="21"/>
        </w:rPr>
        <w:t xml:space="preserve"> 润滑油符合规定，各管路接头密封良好，无漏油、漏气、漏水现象；</w:t>
      </w:r>
    </w:p>
    <w:p>
      <w:pPr>
        <w:ind w:firstLine="420" w:firstLineChars="200"/>
        <w:rPr>
          <w:rFonts w:hint="eastAsia" w:ascii="宋体" w:hAnsi="宋体"/>
          <w:szCs w:val="21"/>
        </w:rPr>
      </w:pPr>
      <w:r>
        <w:rPr>
          <w:rFonts w:hint="eastAsia" w:ascii="宋体" w:hAnsi="宋体"/>
          <w:b/>
          <w:szCs w:val="21"/>
        </w:rPr>
        <w:t xml:space="preserve">3 </w:t>
      </w:r>
      <w:r>
        <w:rPr>
          <w:rFonts w:hint="eastAsia" w:ascii="宋体" w:hAnsi="宋体"/>
          <w:szCs w:val="21"/>
        </w:rPr>
        <w:t xml:space="preserve"> 电气设备齐全、电路配置完好；</w:t>
      </w:r>
    </w:p>
    <w:p>
      <w:pPr>
        <w:ind w:firstLine="420" w:firstLineChars="200"/>
        <w:rPr>
          <w:rFonts w:hint="eastAsia" w:ascii="宋体" w:hAnsi="宋体"/>
          <w:szCs w:val="21"/>
        </w:rPr>
      </w:pPr>
      <w:r>
        <w:rPr>
          <w:rFonts w:hint="eastAsia" w:ascii="宋体" w:hAnsi="宋体"/>
          <w:b/>
          <w:szCs w:val="21"/>
        </w:rPr>
        <w:t xml:space="preserve">4  </w:t>
      </w:r>
      <w:r>
        <w:rPr>
          <w:rFonts w:hint="eastAsia" w:ascii="宋体" w:hAnsi="宋体"/>
          <w:szCs w:val="21"/>
        </w:rPr>
        <w:t>钻机作业范围内无障碍物。</w:t>
      </w:r>
    </w:p>
    <w:p>
      <w:pPr>
        <w:ind w:firstLine="420" w:firstLineChars="200"/>
        <w:rPr>
          <w:rFonts w:hint="eastAsia" w:ascii="宋体" w:hAnsi="宋体"/>
          <w:szCs w:val="21"/>
        </w:rPr>
      </w:pPr>
      <w:r>
        <w:rPr>
          <w:rFonts w:hint="eastAsia" w:ascii="宋体" w:hAnsi="宋体"/>
          <w:b/>
          <w:szCs w:val="21"/>
        </w:rPr>
        <w:t>49.6.5</w:t>
      </w:r>
      <w:r>
        <w:rPr>
          <w:rFonts w:hint="eastAsia" w:ascii="宋体" w:hAnsi="宋体"/>
          <w:szCs w:val="21"/>
        </w:rPr>
        <w:t xml:space="preserve">  作业前，应将各部操纵手柄置于空挡位置，用人力盘动无卡阻，再起动电动机空载运转，确认一切正常后，方可作业。</w:t>
      </w:r>
    </w:p>
    <w:p>
      <w:pPr>
        <w:ind w:firstLine="420" w:firstLineChars="200"/>
        <w:rPr>
          <w:rFonts w:hint="eastAsia" w:ascii="宋体" w:hAnsi="宋体"/>
          <w:szCs w:val="21"/>
        </w:rPr>
      </w:pPr>
      <w:r>
        <w:rPr>
          <w:rFonts w:hint="eastAsia" w:ascii="宋体" w:hAnsi="宋体"/>
          <w:b/>
          <w:szCs w:val="21"/>
        </w:rPr>
        <w:t>49.6.6</w:t>
      </w:r>
      <w:r>
        <w:rPr>
          <w:rFonts w:hint="eastAsia" w:ascii="宋体" w:hAnsi="宋体"/>
          <w:szCs w:val="21"/>
        </w:rPr>
        <w:t xml:space="preserve">  开机时，应先送泵后开钻；停机时，应先停钻后停浆。泥浆泵应有专人看管，对泥浆质量和浆面高度应随时测量和调整，保证浓度合适。停钻时，出现漏浆应及时补充。并应随时清除沉淀池中杂物，保证泥浆纯净和循环中不中断，防止塌孔和埋钻。</w:t>
      </w:r>
    </w:p>
    <w:p>
      <w:pPr>
        <w:ind w:firstLine="420" w:firstLineChars="200"/>
        <w:rPr>
          <w:rFonts w:hint="eastAsia" w:ascii="宋体" w:hAnsi="宋体"/>
          <w:szCs w:val="21"/>
        </w:rPr>
      </w:pPr>
      <w:r>
        <w:rPr>
          <w:rFonts w:hint="eastAsia" w:ascii="宋体" w:hAnsi="宋体"/>
          <w:b/>
          <w:szCs w:val="21"/>
        </w:rPr>
        <w:t xml:space="preserve">49.6.7 </w:t>
      </w:r>
      <w:r>
        <w:rPr>
          <w:rFonts w:hint="eastAsia" w:ascii="宋体" w:hAnsi="宋体"/>
          <w:szCs w:val="21"/>
        </w:rPr>
        <w:t xml:space="preserve"> 开钻时，钻压应轻，转速应慢。在钻进过程中，应根据地质情况和钻进深度，选择合适的钻压和钻速，均匀给进。</w:t>
      </w:r>
    </w:p>
    <w:p>
      <w:pPr>
        <w:ind w:firstLine="420" w:firstLineChars="200"/>
        <w:rPr>
          <w:rFonts w:hint="eastAsia" w:ascii="宋体" w:hAnsi="宋体"/>
          <w:szCs w:val="21"/>
        </w:rPr>
      </w:pPr>
      <w:r>
        <w:rPr>
          <w:rFonts w:hint="eastAsia" w:ascii="宋体" w:hAnsi="宋体"/>
          <w:b/>
          <w:szCs w:val="21"/>
        </w:rPr>
        <w:t>49.6.8</w:t>
      </w:r>
      <w:r>
        <w:rPr>
          <w:rFonts w:hint="eastAsia" w:ascii="宋体" w:hAnsi="宋体"/>
          <w:szCs w:val="21"/>
        </w:rPr>
        <w:t xml:space="preserve">  变速箱换档时，应先停机，挂上档后再开机。</w:t>
      </w:r>
    </w:p>
    <w:p>
      <w:pPr>
        <w:ind w:firstLine="420" w:firstLineChars="200"/>
        <w:rPr>
          <w:rFonts w:hint="eastAsia" w:ascii="宋体" w:hAnsi="宋体"/>
          <w:szCs w:val="21"/>
        </w:rPr>
      </w:pPr>
      <w:r>
        <w:rPr>
          <w:rFonts w:hint="eastAsia" w:ascii="宋体" w:hAnsi="宋体"/>
          <w:b/>
          <w:szCs w:val="21"/>
        </w:rPr>
        <w:t xml:space="preserve">49.6.9 </w:t>
      </w:r>
      <w:r>
        <w:rPr>
          <w:rFonts w:hint="eastAsia" w:ascii="宋体" w:hAnsi="宋体"/>
          <w:szCs w:val="21"/>
        </w:rPr>
        <w:t xml:space="preserve"> 加接钻杆时，应使用特制的连接螺栓均匀紧固，保证连接处的密封性，并做好连接处的清洁工作。</w:t>
      </w:r>
    </w:p>
    <w:p>
      <w:pPr>
        <w:ind w:firstLine="420" w:firstLineChars="200"/>
        <w:rPr>
          <w:rFonts w:hint="eastAsia" w:ascii="宋体" w:hAnsi="宋体"/>
          <w:szCs w:val="21"/>
        </w:rPr>
      </w:pPr>
      <w:r>
        <w:rPr>
          <w:rFonts w:hint="eastAsia" w:ascii="宋体" w:hAnsi="宋体"/>
          <w:b/>
          <w:szCs w:val="21"/>
        </w:rPr>
        <w:t>49.6.10</w:t>
      </w:r>
      <w:r>
        <w:rPr>
          <w:rFonts w:hint="eastAsia" w:ascii="宋体" w:hAnsi="宋体"/>
          <w:szCs w:val="21"/>
        </w:rPr>
        <w:t xml:space="preserve">  钻进中，应随时观察钻机的运转情况，当发生异响、吊索吊具破损、漏气、漏渣以及其他不正常情况时，应立即停机检查，排除故障后，方可继续开钻。</w:t>
      </w:r>
    </w:p>
    <w:p>
      <w:pPr>
        <w:ind w:firstLine="420" w:firstLineChars="200"/>
        <w:rPr>
          <w:rFonts w:hint="eastAsia" w:ascii="宋体" w:hAnsi="宋体"/>
          <w:szCs w:val="21"/>
        </w:rPr>
      </w:pPr>
      <w:r>
        <w:rPr>
          <w:rFonts w:hint="eastAsia" w:ascii="宋体" w:hAnsi="宋体"/>
          <w:b/>
          <w:szCs w:val="21"/>
        </w:rPr>
        <w:t xml:space="preserve">49.6.11 </w:t>
      </w:r>
      <w:r>
        <w:rPr>
          <w:rFonts w:hint="eastAsia" w:ascii="宋体" w:hAnsi="宋体"/>
          <w:szCs w:val="21"/>
        </w:rPr>
        <w:t xml:space="preserve"> 提钻、下钻时，应轻提轻放。钻机下和井孔周围2m以内及高压胶管下，不得站人。严禁钻杆在旋转时提升。</w:t>
      </w:r>
    </w:p>
    <w:p>
      <w:pPr>
        <w:ind w:firstLine="420" w:firstLineChars="200"/>
        <w:rPr>
          <w:rFonts w:hint="eastAsia" w:ascii="宋体" w:hAnsi="宋体"/>
          <w:szCs w:val="21"/>
        </w:rPr>
      </w:pPr>
      <w:r>
        <w:rPr>
          <w:rFonts w:hint="eastAsia" w:ascii="宋体" w:hAnsi="宋体"/>
          <w:b/>
          <w:szCs w:val="21"/>
        </w:rPr>
        <w:t xml:space="preserve">49.6.12 </w:t>
      </w:r>
      <w:r>
        <w:rPr>
          <w:rFonts w:hint="eastAsia" w:ascii="宋体" w:hAnsi="宋体"/>
          <w:szCs w:val="21"/>
        </w:rPr>
        <w:t xml:space="preserve"> 发生提钻受阻时，应先设法使钻具活动后在慢慢提升，不得强行提升。如钻进受阻时，应采用缓冲击法解除，并查明原因，采取措施后，方可钻进。</w:t>
      </w:r>
    </w:p>
    <w:p>
      <w:pPr>
        <w:ind w:firstLine="420" w:firstLineChars="200"/>
        <w:rPr>
          <w:rFonts w:hint="eastAsia" w:ascii="宋体" w:hAnsi="宋体"/>
          <w:szCs w:val="21"/>
        </w:rPr>
      </w:pPr>
      <w:r>
        <w:rPr>
          <w:rFonts w:hint="eastAsia" w:ascii="宋体" w:hAnsi="宋体"/>
          <w:b/>
          <w:szCs w:val="21"/>
        </w:rPr>
        <w:t xml:space="preserve">49.6.13 </w:t>
      </w:r>
      <w:r>
        <w:rPr>
          <w:rFonts w:hint="eastAsia" w:ascii="宋体" w:hAnsi="宋体"/>
          <w:szCs w:val="21"/>
        </w:rPr>
        <w:t xml:space="preserve"> 钻架、钻台平车、封口平车等的承载部位不得超载。</w:t>
      </w:r>
    </w:p>
    <w:p>
      <w:pPr>
        <w:ind w:firstLine="420" w:firstLineChars="200"/>
        <w:rPr>
          <w:rFonts w:hint="eastAsia" w:ascii="宋体" w:hAnsi="宋体"/>
          <w:szCs w:val="21"/>
        </w:rPr>
      </w:pPr>
      <w:r>
        <w:rPr>
          <w:rFonts w:hint="eastAsia" w:ascii="宋体" w:hAnsi="宋体"/>
          <w:b/>
          <w:szCs w:val="21"/>
        </w:rPr>
        <w:t>49.6.14</w:t>
      </w:r>
      <w:r>
        <w:rPr>
          <w:rFonts w:hint="eastAsia" w:ascii="宋体" w:hAnsi="宋体"/>
          <w:szCs w:val="21"/>
        </w:rPr>
        <w:t xml:space="preserve">  使用空气反循环时，其喷浆口应遮拦，并应固定管端。</w:t>
      </w:r>
    </w:p>
    <w:p>
      <w:pPr>
        <w:ind w:firstLine="420" w:firstLineChars="200"/>
        <w:rPr>
          <w:rFonts w:hint="eastAsia" w:ascii="宋体" w:hAnsi="宋体"/>
          <w:szCs w:val="21"/>
        </w:rPr>
      </w:pPr>
      <w:r>
        <w:rPr>
          <w:rFonts w:hint="eastAsia" w:ascii="宋体" w:hAnsi="宋体"/>
          <w:b/>
          <w:szCs w:val="21"/>
        </w:rPr>
        <w:t xml:space="preserve">49.6.15 </w:t>
      </w:r>
      <w:r>
        <w:rPr>
          <w:rFonts w:hint="eastAsia" w:ascii="宋体" w:hAnsi="宋体"/>
          <w:szCs w:val="21"/>
        </w:rPr>
        <w:t xml:space="preserve"> 钻进进尺达到要求时，应根据钻杆长度换算孔底标高，确认无误后，再把钻头略为提起，降低转速，空转5~20min后在停钻。停钻时，应先停钻后停风。</w:t>
      </w:r>
    </w:p>
    <w:p>
      <w:pPr>
        <w:ind w:firstLine="420" w:firstLineChars="200"/>
        <w:rPr>
          <w:rFonts w:hint="eastAsia" w:ascii="宋体" w:hAnsi="宋体"/>
          <w:szCs w:val="21"/>
        </w:rPr>
      </w:pPr>
      <w:r>
        <w:rPr>
          <w:rFonts w:hint="eastAsia" w:ascii="宋体" w:hAnsi="宋体"/>
          <w:b/>
          <w:szCs w:val="21"/>
        </w:rPr>
        <w:t xml:space="preserve">49.6.16 </w:t>
      </w:r>
      <w:r>
        <w:rPr>
          <w:rFonts w:hint="eastAsia" w:ascii="宋体" w:hAnsi="宋体"/>
          <w:szCs w:val="21"/>
        </w:rPr>
        <w:t xml:space="preserve"> 钻机的移位和拆卸，应按照出厂说明书的规定进行，在转移和拆运过程中，应防止碰撞机架。</w:t>
      </w:r>
    </w:p>
    <w:p>
      <w:pPr>
        <w:ind w:firstLine="420" w:firstLineChars="200"/>
        <w:rPr>
          <w:rFonts w:hint="eastAsia" w:ascii="宋体" w:hAnsi="宋体"/>
          <w:szCs w:val="21"/>
        </w:rPr>
      </w:pPr>
      <w:r>
        <w:rPr>
          <w:rFonts w:hint="eastAsia" w:ascii="宋体" w:hAnsi="宋体"/>
          <w:b/>
          <w:szCs w:val="21"/>
        </w:rPr>
        <w:t xml:space="preserve">49.6.17 </w:t>
      </w:r>
      <w:r>
        <w:rPr>
          <w:rFonts w:hint="eastAsia" w:ascii="宋体" w:hAnsi="宋体"/>
          <w:szCs w:val="21"/>
        </w:rPr>
        <w:t xml:space="preserve"> 作业后，应对钻机进行清洗和润滑，并应将主要部位遮盖妥当。</w:t>
      </w:r>
    </w:p>
    <w:p>
      <w:pPr>
        <w:rPr>
          <w:rFonts w:hint="eastAsia"/>
        </w:rPr>
      </w:pPr>
      <w:bookmarkStart w:id="120" w:name="_Toc13505"/>
      <w:r>
        <w:rPr>
          <w:rFonts w:hint="eastAsia"/>
        </w:rPr>
        <w:t>第七节  螺旋钻孔机</w:t>
      </w:r>
      <w:bookmarkEnd w:id="120"/>
    </w:p>
    <w:p>
      <w:pPr>
        <w:ind w:firstLine="420" w:firstLineChars="200"/>
        <w:rPr>
          <w:rFonts w:hint="eastAsia" w:ascii="宋体" w:hAnsi="宋体"/>
          <w:szCs w:val="21"/>
        </w:rPr>
      </w:pPr>
      <w:r>
        <w:rPr>
          <w:rFonts w:hint="eastAsia" w:ascii="宋体" w:hAnsi="宋体"/>
          <w:b/>
          <w:szCs w:val="21"/>
        </w:rPr>
        <w:t xml:space="preserve">49.7.1 </w:t>
      </w:r>
      <w:r>
        <w:rPr>
          <w:rFonts w:hint="eastAsia" w:ascii="宋体" w:hAnsi="宋体"/>
          <w:szCs w:val="21"/>
        </w:rPr>
        <w:t xml:space="preserve"> 使用钻机的现场，应按钻机出厂说明书的要求清除孔位周围的石块等障碍物。</w:t>
      </w:r>
    </w:p>
    <w:p>
      <w:pPr>
        <w:ind w:firstLine="420" w:firstLineChars="200"/>
        <w:rPr>
          <w:rFonts w:hint="eastAsia" w:ascii="宋体" w:hAnsi="宋体"/>
          <w:szCs w:val="21"/>
        </w:rPr>
      </w:pPr>
      <w:r>
        <w:rPr>
          <w:rFonts w:hint="eastAsia" w:ascii="宋体" w:hAnsi="宋体"/>
          <w:b/>
          <w:szCs w:val="21"/>
        </w:rPr>
        <w:t>49.7.2</w:t>
      </w:r>
      <w:r>
        <w:rPr>
          <w:rFonts w:hint="eastAsia" w:ascii="宋体" w:hAnsi="宋体"/>
          <w:szCs w:val="21"/>
        </w:rPr>
        <w:t xml:space="preserve">  作业场地距电源变压器或供电主干线的距离应在200m以内，启动时电压降不得超过额定电压的10%。</w:t>
      </w:r>
    </w:p>
    <w:p>
      <w:pPr>
        <w:ind w:firstLine="420" w:firstLineChars="200"/>
        <w:rPr>
          <w:rFonts w:hint="eastAsia" w:ascii="宋体" w:hAnsi="宋体"/>
          <w:szCs w:val="21"/>
        </w:rPr>
      </w:pPr>
      <w:r>
        <w:rPr>
          <w:rFonts w:hint="eastAsia" w:ascii="宋体" w:hAnsi="宋体"/>
          <w:b/>
          <w:szCs w:val="21"/>
        </w:rPr>
        <w:t xml:space="preserve">49.7.3 </w:t>
      </w:r>
      <w:r>
        <w:rPr>
          <w:rFonts w:hint="eastAsia" w:ascii="宋体" w:hAnsi="宋体"/>
          <w:szCs w:val="21"/>
        </w:rPr>
        <w:t xml:space="preserve"> 电动机和配电箱、控制箱接地或接零应符合本规程第十五章第五、第六节的规定。</w:t>
      </w:r>
    </w:p>
    <w:p>
      <w:pPr>
        <w:ind w:firstLine="420" w:firstLineChars="200"/>
        <w:rPr>
          <w:rFonts w:hint="eastAsia" w:ascii="宋体" w:hAnsi="宋体"/>
          <w:szCs w:val="21"/>
        </w:rPr>
      </w:pPr>
      <w:r>
        <w:rPr>
          <w:rFonts w:hint="eastAsia" w:ascii="宋体" w:hAnsi="宋体"/>
          <w:b/>
          <w:szCs w:val="21"/>
        </w:rPr>
        <w:t xml:space="preserve">49.7.4 </w:t>
      </w:r>
      <w:r>
        <w:rPr>
          <w:rFonts w:hint="eastAsia" w:ascii="宋体" w:hAnsi="宋体"/>
          <w:szCs w:val="21"/>
        </w:rPr>
        <w:t xml:space="preserve"> 安装前，应检查并确认钻杆及各部件无变形；安装后，钻杆与动力头的中心线允许偏斜为全长的1%。</w:t>
      </w:r>
    </w:p>
    <w:p>
      <w:pPr>
        <w:ind w:firstLine="420" w:firstLineChars="200"/>
        <w:rPr>
          <w:rFonts w:hint="eastAsia" w:ascii="宋体" w:hAnsi="宋体"/>
          <w:szCs w:val="21"/>
        </w:rPr>
      </w:pPr>
      <w:r>
        <w:rPr>
          <w:rFonts w:hint="eastAsia" w:ascii="宋体" w:hAnsi="宋体"/>
          <w:b/>
          <w:szCs w:val="21"/>
        </w:rPr>
        <w:t xml:space="preserve">49.7.5 </w:t>
      </w:r>
      <w:r>
        <w:rPr>
          <w:rFonts w:hint="eastAsia" w:ascii="宋体" w:hAnsi="宋体"/>
          <w:szCs w:val="21"/>
        </w:rPr>
        <w:t xml:space="preserve"> 安装钻杆时，应从动力头开始，逐节往下安装。不得将所需钻杆长度在地面上全部接好后一次起吊安装。</w:t>
      </w:r>
    </w:p>
    <w:p>
      <w:pPr>
        <w:ind w:firstLine="420" w:firstLineChars="200"/>
        <w:rPr>
          <w:rFonts w:hint="eastAsia" w:ascii="宋体" w:hAnsi="宋体"/>
          <w:szCs w:val="21"/>
        </w:rPr>
      </w:pPr>
      <w:r>
        <w:rPr>
          <w:rFonts w:hint="eastAsia" w:ascii="宋体" w:hAnsi="宋体"/>
          <w:b/>
          <w:szCs w:val="21"/>
        </w:rPr>
        <w:t>49.7.6</w:t>
      </w:r>
      <w:r>
        <w:rPr>
          <w:rFonts w:hint="eastAsia" w:ascii="宋体" w:hAnsi="宋体"/>
          <w:szCs w:val="21"/>
        </w:rPr>
        <w:t xml:space="preserve">  动力头安装前，应先拆下滑轮组，将钢丝绳穿绕好。钢丝绳的选用，应按说明书规定的要求配备。</w:t>
      </w:r>
    </w:p>
    <w:p>
      <w:pPr>
        <w:ind w:firstLine="420" w:firstLineChars="200"/>
        <w:rPr>
          <w:rFonts w:hint="eastAsia" w:ascii="宋体" w:hAnsi="宋体"/>
          <w:szCs w:val="21"/>
        </w:rPr>
      </w:pPr>
      <w:r>
        <w:rPr>
          <w:rFonts w:hint="eastAsia" w:ascii="宋体" w:hAnsi="宋体"/>
          <w:b/>
          <w:szCs w:val="21"/>
        </w:rPr>
        <w:t>49.7.7</w:t>
      </w:r>
      <w:r>
        <w:rPr>
          <w:rFonts w:hint="eastAsia" w:ascii="宋体" w:hAnsi="宋体"/>
          <w:szCs w:val="21"/>
        </w:rPr>
        <w:t xml:space="preserve">  安装后，电源的频率与控制箱内频率转换开关上的指针应相同，不同时，应采用频率转换开关予以转换。</w:t>
      </w:r>
    </w:p>
    <w:p>
      <w:pPr>
        <w:ind w:firstLine="420" w:firstLineChars="200"/>
        <w:rPr>
          <w:rFonts w:hint="eastAsia" w:ascii="宋体" w:hAnsi="宋体"/>
          <w:szCs w:val="21"/>
        </w:rPr>
      </w:pPr>
      <w:r>
        <w:rPr>
          <w:rFonts w:hint="eastAsia" w:ascii="宋体" w:hAnsi="宋体"/>
          <w:b/>
          <w:szCs w:val="21"/>
        </w:rPr>
        <w:t>49.7.8</w:t>
      </w:r>
      <w:r>
        <w:rPr>
          <w:rFonts w:hint="eastAsia" w:ascii="宋体" w:hAnsi="宋体"/>
          <w:szCs w:val="21"/>
        </w:rPr>
        <w:t xml:space="preserve">  钻机应放置平稳、坚实，汽车式钻孔机应架好支腿，将轮胎支起，并应用自动微调或线捶调整挺杆，使之保持垂直。</w:t>
      </w:r>
    </w:p>
    <w:p>
      <w:pPr>
        <w:ind w:firstLine="420" w:firstLineChars="200"/>
        <w:rPr>
          <w:rFonts w:hint="eastAsia" w:ascii="宋体" w:hAnsi="宋体"/>
          <w:szCs w:val="21"/>
        </w:rPr>
      </w:pPr>
      <w:r>
        <w:rPr>
          <w:rFonts w:hint="eastAsia" w:ascii="宋体" w:hAnsi="宋体"/>
          <w:b/>
          <w:szCs w:val="21"/>
        </w:rPr>
        <w:t xml:space="preserve">49.7.9 </w:t>
      </w:r>
      <w:r>
        <w:rPr>
          <w:rFonts w:hint="eastAsia" w:ascii="宋体" w:hAnsi="宋体"/>
          <w:szCs w:val="21"/>
        </w:rPr>
        <w:t xml:space="preserve"> 启动前检查并确认钻机各部件连接牢固，传动带的松紧度适当，减速箱内油位符合规定，钻深限位报警装置有效。</w:t>
      </w:r>
    </w:p>
    <w:p>
      <w:pPr>
        <w:ind w:firstLine="420" w:firstLineChars="200"/>
        <w:rPr>
          <w:rFonts w:hint="eastAsia" w:ascii="宋体" w:hAnsi="宋体"/>
          <w:szCs w:val="21"/>
        </w:rPr>
      </w:pPr>
      <w:r>
        <w:rPr>
          <w:rFonts w:hint="eastAsia" w:ascii="宋体" w:hAnsi="宋体"/>
          <w:b/>
          <w:szCs w:val="21"/>
        </w:rPr>
        <w:t xml:space="preserve">49.7.10 </w:t>
      </w:r>
      <w:r>
        <w:rPr>
          <w:rFonts w:hint="eastAsia" w:ascii="宋体" w:hAnsi="宋体"/>
          <w:szCs w:val="21"/>
        </w:rPr>
        <w:t xml:space="preserve"> 启动前，应将操纵杆放在空档位置。启动后，应作空运转试验，检查仪表、温度、音响、制动等各项工作正常，方可作业。</w:t>
      </w:r>
    </w:p>
    <w:p>
      <w:pPr>
        <w:ind w:firstLine="420" w:firstLineChars="200"/>
        <w:rPr>
          <w:rFonts w:hint="eastAsia" w:ascii="宋体" w:hAnsi="宋体"/>
          <w:szCs w:val="21"/>
        </w:rPr>
      </w:pPr>
      <w:r>
        <w:rPr>
          <w:rFonts w:hint="eastAsia" w:ascii="宋体" w:hAnsi="宋体"/>
          <w:b/>
          <w:szCs w:val="21"/>
        </w:rPr>
        <w:t xml:space="preserve">49.7.11 </w:t>
      </w:r>
      <w:r>
        <w:rPr>
          <w:rFonts w:hint="eastAsia" w:ascii="宋体" w:hAnsi="宋体"/>
          <w:szCs w:val="21"/>
        </w:rPr>
        <w:t xml:space="preserve"> 施钻时，应先将钻杆缓缓放下，使钻头对准孔位，当电流表指针偏向无负荷状态即可下钻。在钻孔过程中，当电流表超过额定电流时，应放慢下钻速度。</w:t>
      </w:r>
    </w:p>
    <w:p>
      <w:pPr>
        <w:ind w:firstLine="420" w:firstLineChars="200"/>
        <w:rPr>
          <w:rFonts w:hint="eastAsia" w:ascii="宋体" w:hAnsi="宋体"/>
          <w:szCs w:val="21"/>
        </w:rPr>
      </w:pPr>
      <w:r>
        <w:rPr>
          <w:rFonts w:hint="eastAsia" w:ascii="宋体" w:hAnsi="宋体"/>
          <w:b/>
          <w:szCs w:val="21"/>
        </w:rPr>
        <w:t>49.7.12</w:t>
      </w:r>
      <w:r>
        <w:rPr>
          <w:rFonts w:hint="eastAsia" w:ascii="宋体" w:hAnsi="宋体"/>
          <w:szCs w:val="21"/>
        </w:rPr>
        <w:t xml:space="preserve">  钻机发出下钻限位警报信号时，应停钻，并将钻杆稍稍提升，待解除警报信号后，方可继续下钻。</w:t>
      </w:r>
    </w:p>
    <w:p>
      <w:pPr>
        <w:ind w:firstLine="420" w:firstLineChars="200"/>
        <w:rPr>
          <w:rFonts w:hint="eastAsia" w:ascii="宋体" w:hAnsi="宋体"/>
          <w:szCs w:val="21"/>
        </w:rPr>
      </w:pPr>
      <w:r>
        <w:rPr>
          <w:rFonts w:hint="eastAsia" w:ascii="宋体" w:hAnsi="宋体"/>
          <w:b/>
          <w:szCs w:val="21"/>
        </w:rPr>
        <w:t>49.7.13</w:t>
      </w:r>
      <w:r>
        <w:rPr>
          <w:rFonts w:hint="eastAsia" w:ascii="宋体" w:hAnsi="宋体"/>
          <w:szCs w:val="21"/>
        </w:rPr>
        <w:t xml:space="preserve">  钻孔中卡钻时，应立即切断电源，停止下钻。未查明原因前，不得强行起动。</w:t>
      </w:r>
    </w:p>
    <w:p>
      <w:pPr>
        <w:ind w:firstLine="420" w:firstLineChars="200"/>
        <w:rPr>
          <w:rFonts w:hint="eastAsia" w:ascii="宋体" w:hAnsi="宋体"/>
          <w:szCs w:val="21"/>
        </w:rPr>
      </w:pPr>
      <w:r>
        <w:rPr>
          <w:rFonts w:hint="eastAsia" w:ascii="宋体" w:hAnsi="宋体"/>
          <w:b/>
          <w:szCs w:val="21"/>
        </w:rPr>
        <w:t xml:space="preserve">49.7.14 </w:t>
      </w:r>
      <w:r>
        <w:rPr>
          <w:rFonts w:hint="eastAsia" w:ascii="宋体" w:hAnsi="宋体"/>
          <w:szCs w:val="21"/>
        </w:rPr>
        <w:t xml:space="preserve"> 作业中，当需改变钻杆回转方向时，应待钻杆完全停钻后在进行。</w:t>
      </w:r>
    </w:p>
    <w:p>
      <w:pPr>
        <w:ind w:firstLine="420" w:firstLineChars="200"/>
        <w:rPr>
          <w:rFonts w:hint="eastAsia" w:ascii="宋体" w:hAnsi="宋体"/>
          <w:szCs w:val="21"/>
        </w:rPr>
      </w:pPr>
      <w:r>
        <w:rPr>
          <w:rFonts w:hint="eastAsia" w:ascii="宋体" w:hAnsi="宋体"/>
          <w:b/>
          <w:szCs w:val="21"/>
        </w:rPr>
        <w:t>49.7.15</w:t>
      </w:r>
      <w:r>
        <w:rPr>
          <w:rFonts w:hint="eastAsia" w:ascii="宋体" w:hAnsi="宋体"/>
          <w:szCs w:val="21"/>
        </w:rPr>
        <w:t xml:space="preserve">  钻孔时，当机架出现摇晃、移动、偏斜或钻头内发出有节奏的响声时，应立即停钻，经处理后，方可继续施钻。</w:t>
      </w:r>
    </w:p>
    <w:p>
      <w:pPr>
        <w:ind w:firstLine="420" w:firstLineChars="200"/>
        <w:rPr>
          <w:rFonts w:hint="eastAsia" w:ascii="宋体" w:hAnsi="宋体"/>
          <w:szCs w:val="21"/>
        </w:rPr>
      </w:pPr>
      <w:r>
        <w:rPr>
          <w:rFonts w:hint="eastAsia" w:ascii="宋体" w:hAnsi="宋体"/>
          <w:b/>
          <w:szCs w:val="21"/>
        </w:rPr>
        <w:t>49.7.16</w:t>
      </w:r>
      <w:r>
        <w:rPr>
          <w:rFonts w:hint="eastAsia" w:ascii="宋体" w:hAnsi="宋体"/>
          <w:szCs w:val="21"/>
        </w:rPr>
        <w:t xml:space="preserve">  扩孔达到要求孔径时，应停止扩削，并拢扩孔刀管，稍松数圈，使管内存土全部输送到地面，即可停钻。</w:t>
      </w:r>
    </w:p>
    <w:p>
      <w:pPr>
        <w:ind w:firstLine="420" w:firstLineChars="200"/>
        <w:rPr>
          <w:rFonts w:hint="eastAsia" w:ascii="宋体" w:hAnsi="宋体"/>
          <w:szCs w:val="21"/>
        </w:rPr>
      </w:pPr>
      <w:r>
        <w:rPr>
          <w:rFonts w:hint="eastAsia" w:ascii="宋体" w:hAnsi="宋体"/>
          <w:b/>
          <w:szCs w:val="21"/>
        </w:rPr>
        <w:t>49.7.17</w:t>
      </w:r>
      <w:r>
        <w:rPr>
          <w:rFonts w:hint="eastAsia" w:ascii="宋体" w:hAnsi="宋体"/>
          <w:szCs w:val="21"/>
        </w:rPr>
        <w:t xml:space="preserve">  作业中停电时，应将各控制器放置零位，切断电源，并及时将钻杆全部从孔内拔出，使钻头接触地面。</w:t>
      </w:r>
    </w:p>
    <w:p>
      <w:pPr>
        <w:ind w:firstLine="420" w:firstLineChars="200"/>
        <w:rPr>
          <w:rFonts w:hint="eastAsia" w:ascii="宋体" w:hAnsi="宋体"/>
          <w:szCs w:val="21"/>
        </w:rPr>
      </w:pPr>
      <w:r>
        <w:rPr>
          <w:rFonts w:hint="eastAsia" w:ascii="宋体" w:hAnsi="宋体"/>
          <w:b/>
          <w:szCs w:val="21"/>
        </w:rPr>
        <w:t xml:space="preserve">49.7.18 </w:t>
      </w:r>
      <w:r>
        <w:rPr>
          <w:rFonts w:hint="eastAsia" w:ascii="宋体" w:hAnsi="宋体"/>
          <w:szCs w:val="21"/>
        </w:rPr>
        <w:t xml:space="preserve"> 钻机运转时，必须有专人看护，防止电缆线被缠入钻杆中</w:t>
      </w:r>
    </w:p>
    <w:p>
      <w:pPr>
        <w:ind w:firstLine="420" w:firstLineChars="200"/>
        <w:rPr>
          <w:rFonts w:hint="eastAsia" w:ascii="宋体" w:hAnsi="宋体"/>
          <w:szCs w:val="21"/>
        </w:rPr>
      </w:pPr>
      <w:r>
        <w:rPr>
          <w:rFonts w:hint="eastAsia" w:ascii="宋体" w:hAnsi="宋体"/>
          <w:b/>
          <w:szCs w:val="21"/>
        </w:rPr>
        <w:t xml:space="preserve">49.7.19 </w:t>
      </w:r>
      <w:r>
        <w:rPr>
          <w:rFonts w:hint="eastAsia" w:ascii="宋体" w:hAnsi="宋体"/>
          <w:szCs w:val="21"/>
        </w:rPr>
        <w:t xml:space="preserve"> 钻孔时，严禁用手清除螺旋片中的泥土。发现紧固螺栓松动时，应立即停机，在紧固后方可继续作业。</w:t>
      </w:r>
    </w:p>
    <w:p>
      <w:pPr>
        <w:ind w:firstLine="420" w:firstLineChars="200"/>
        <w:rPr>
          <w:rFonts w:hint="eastAsia" w:ascii="宋体" w:hAnsi="宋体"/>
          <w:szCs w:val="21"/>
        </w:rPr>
      </w:pPr>
      <w:r>
        <w:rPr>
          <w:rFonts w:hint="eastAsia" w:ascii="宋体" w:hAnsi="宋体"/>
          <w:b/>
          <w:szCs w:val="21"/>
        </w:rPr>
        <w:t xml:space="preserve">49.7.20 </w:t>
      </w:r>
      <w:r>
        <w:rPr>
          <w:rFonts w:hint="eastAsia" w:ascii="宋体" w:hAnsi="宋体"/>
          <w:szCs w:val="21"/>
        </w:rPr>
        <w:t xml:space="preserve"> 成孔后，应将孔口加盖保护。</w:t>
      </w:r>
    </w:p>
    <w:p>
      <w:pPr>
        <w:ind w:firstLine="420" w:firstLineChars="200"/>
        <w:rPr>
          <w:rFonts w:hint="eastAsia" w:ascii="宋体" w:hAnsi="宋体"/>
          <w:szCs w:val="21"/>
        </w:rPr>
      </w:pPr>
      <w:r>
        <w:rPr>
          <w:rFonts w:hint="eastAsia" w:ascii="宋体" w:hAnsi="宋体"/>
          <w:b/>
          <w:szCs w:val="21"/>
        </w:rPr>
        <w:t>49.7.21</w:t>
      </w:r>
      <w:r>
        <w:rPr>
          <w:rFonts w:hint="eastAsia" w:ascii="宋体" w:hAnsi="宋体"/>
          <w:szCs w:val="21"/>
        </w:rPr>
        <w:t xml:space="preserve">  作业后，应将钻杆及钻头全部提升至孔外，先清除钻杆和螺旋叶片上的泥土，再将钻头按下接触地面，各部制动住，操纵杆放到空挡位置，切断电源</w:t>
      </w:r>
    </w:p>
    <w:p>
      <w:pPr>
        <w:ind w:firstLine="420" w:firstLineChars="200"/>
        <w:rPr>
          <w:rFonts w:hint="eastAsia" w:ascii="宋体" w:hAnsi="宋体"/>
          <w:szCs w:val="21"/>
        </w:rPr>
      </w:pPr>
      <w:r>
        <w:rPr>
          <w:rFonts w:hint="eastAsia" w:ascii="宋体" w:hAnsi="宋体"/>
          <w:b/>
          <w:szCs w:val="21"/>
        </w:rPr>
        <w:t>49.7.22</w:t>
      </w:r>
      <w:r>
        <w:rPr>
          <w:rFonts w:hint="eastAsia" w:ascii="宋体" w:hAnsi="宋体"/>
          <w:szCs w:val="21"/>
        </w:rPr>
        <w:t xml:space="preserve">  当钻头磨损量达20mm时，应予更换。</w:t>
      </w:r>
    </w:p>
    <w:p>
      <w:pPr>
        <w:rPr>
          <w:rFonts w:hint="eastAsia"/>
        </w:rPr>
      </w:pPr>
      <w:bookmarkStart w:id="121" w:name="_Toc9491"/>
      <w:r>
        <w:rPr>
          <w:rFonts w:hint="eastAsia"/>
        </w:rPr>
        <w:t>第八节  全套管钻机</w:t>
      </w:r>
      <w:bookmarkEnd w:id="121"/>
    </w:p>
    <w:p>
      <w:pPr>
        <w:ind w:firstLine="420" w:firstLineChars="200"/>
        <w:rPr>
          <w:rFonts w:hint="eastAsia" w:ascii="宋体" w:hAnsi="宋体"/>
          <w:szCs w:val="21"/>
        </w:rPr>
      </w:pPr>
      <w:r>
        <w:rPr>
          <w:rFonts w:hint="eastAsia" w:ascii="宋体" w:hAnsi="宋体"/>
          <w:b/>
          <w:szCs w:val="21"/>
        </w:rPr>
        <w:t>49.8.1</w:t>
      </w:r>
      <w:r>
        <w:rPr>
          <w:rFonts w:hint="eastAsia" w:ascii="宋体" w:hAnsi="宋体"/>
          <w:szCs w:val="21"/>
        </w:rPr>
        <w:t xml:space="preserve">  安装钻机前，应符合本规程第49.6.1条的规定。</w:t>
      </w:r>
    </w:p>
    <w:p>
      <w:pPr>
        <w:ind w:firstLine="420" w:firstLineChars="200"/>
        <w:rPr>
          <w:rFonts w:hint="eastAsia" w:ascii="宋体" w:hAnsi="宋体"/>
          <w:szCs w:val="21"/>
        </w:rPr>
      </w:pPr>
      <w:r>
        <w:rPr>
          <w:rFonts w:hint="eastAsia" w:ascii="宋体" w:hAnsi="宋体"/>
          <w:b/>
          <w:szCs w:val="21"/>
        </w:rPr>
        <w:t xml:space="preserve">49.8.2 </w:t>
      </w:r>
      <w:r>
        <w:rPr>
          <w:rFonts w:hint="eastAsia" w:ascii="宋体" w:hAnsi="宋体"/>
          <w:szCs w:val="21"/>
        </w:rPr>
        <w:t xml:space="preserve"> 钻机安装场地应平整、夯实，能承载该机的工作压力；当地基不良时，钻机下应加铺钢板防护。</w:t>
      </w:r>
    </w:p>
    <w:p>
      <w:pPr>
        <w:ind w:firstLine="420" w:firstLineChars="200"/>
        <w:rPr>
          <w:rFonts w:hint="eastAsia" w:ascii="宋体" w:hAnsi="宋体"/>
          <w:szCs w:val="21"/>
        </w:rPr>
      </w:pPr>
      <w:r>
        <w:rPr>
          <w:rFonts w:hint="eastAsia" w:ascii="宋体" w:hAnsi="宋体"/>
          <w:b/>
          <w:szCs w:val="21"/>
        </w:rPr>
        <w:t xml:space="preserve">49.8.3 </w:t>
      </w:r>
      <w:r>
        <w:rPr>
          <w:rFonts w:hint="eastAsia" w:ascii="宋体" w:hAnsi="宋体"/>
          <w:szCs w:val="21"/>
        </w:rPr>
        <w:t xml:space="preserve"> 与钻机相匹配的起重机，应根据成桩时所需的高度和起重量进行选择。当钻机与起重机连接时，各个部位的连接均应牢固、可靠。钻机与动力装置的液压油管和电缆线应按出厂说明书规定连接。</w:t>
      </w:r>
    </w:p>
    <w:p>
      <w:pPr>
        <w:ind w:firstLine="420" w:firstLineChars="200"/>
        <w:rPr>
          <w:rFonts w:hint="eastAsia" w:ascii="宋体" w:hAnsi="宋体"/>
          <w:szCs w:val="21"/>
        </w:rPr>
      </w:pPr>
      <w:r>
        <w:rPr>
          <w:rFonts w:hint="eastAsia" w:ascii="宋体" w:hAnsi="宋体"/>
          <w:b/>
          <w:szCs w:val="21"/>
        </w:rPr>
        <w:t>49.8.4</w:t>
      </w:r>
      <w:r>
        <w:rPr>
          <w:rFonts w:hint="eastAsia" w:ascii="宋体" w:hAnsi="宋体"/>
          <w:szCs w:val="21"/>
        </w:rPr>
        <w:t xml:space="preserve">  引入机组的照明电源，其电压不应超过36V。</w:t>
      </w:r>
    </w:p>
    <w:p>
      <w:pPr>
        <w:ind w:firstLine="420" w:firstLineChars="200"/>
        <w:rPr>
          <w:rFonts w:hint="eastAsia" w:ascii="宋体" w:hAnsi="宋体"/>
          <w:szCs w:val="21"/>
        </w:rPr>
      </w:pPr>
      <w:r>
        <w:rPr>
          <w:rFonts w:hint="eastAsia" w:ascii="宋体" w:hAnsi="宋体"/>
          <w:b/>
          <w:szCs w:val="21"/>
        </w:rPr>
        <w:t xml:space="preserve">49.8.5 </w:t>
      </w:r>
      <w:r>
        <w:rPr>
          <w:rFonts w:hint="eastAsia" w:ascii="宋体" w:hAnsi="宋体"/>
          <w:szCs w:val="21"/>
        </w:rPr>
        <w:t xml:space="preserve"> 作业前应进行外观检查并应符合下列要求：</w:t>
      </w:r>
    </w:p>
    <w:p>
      <w:pPr>
        <w:ind w:firstLine="420" w:firstLineChars="200"/>
        <w:rPr>
          <w:rFonts w:hint="eastAsia" w:ascii="宋体" w:hAnsi="宋体"/>
          <w:szCs w:val="21"/>
        </w:rPr>
      </w:pPr>
      <w:r>
        <w:rPr>
          <w:rFonts w:hint="eastAsia" w:ascii="宋体" w:hAnsi="宋体"/>
          <w:b/>
          <w:szCs w:val="21"/>
        </w:rPr>
        <w:t>1</w:t>
      </w:r>
      <w:r>
        <w:rPr>
          <w:rFonts w:hint="eastAsia" w:ascii="宋体" w:hAnsi="宋体"/>
          <w:szCs w:val="21"/>
        </w:rPr>
        <w:t xml:space="preserve">  钻机各部外观良好，各连接螺栓无松动；</w:t>
      </w:r>
    </w:p>
    <w:p>
      <w:pPr>
        <w:ind w:firstLine="420" w:firstLineChars="200"/>
        <w:rPr>
          <w:rFonts w:hint="eastAsia" w:ascii="宋体" w:hAnsi="宋体"/>
          <w:szCs w:val="21"/>
        </w:rPr>
      </w:pPr>
      <w:r>
        <w:rPr>
          <w:rFonts w:hint="eastAsia" w:ascii="宋体" w:hAnsi="宋体"/>
          <w:b/>
          <w:szCs w:val="21"/>
        </w:rPr>
        <w:t xml:space="preserve">2 </w:t>
      </w:r>
      <w:r>
        <w:rPr>
          <w:rFonts w:hint="eastAsia" w:ascii="宋体" w:hAnsi="宋体"/>
          <w:szCs w:val="21"/>
        </w:rPr>
        <w:t xml:space="preserve"> 燃油、润滑油、液压油、冷却水等符合规定，无渗漏现象；</w:t>
      </w:r>
    </w:p>
    <w:p>
      <w:pPr>
        <w:ind w:firstLine="420" w:firstLineChars="200"/>
        <w:rPr>
          <w:rFonts w:hint="eastAsia" w:ascii="宋体" w:hAnsi="宋体"/>
          <w:szCs w:val="21"/>
        </w:rPr>
      </w:pPr>
      <w:r>
        <w:rPr>
          <w:rFonts w:hint="eastAsia" w:ascii="宋体" w:hAnsi="宋体"/>
          <w:b/>
          <w:szCs w:val="21"/>
        </w:rPr>
        <w:t xml:space="preserve">3 </w:t>
      </w:r>
      <w:r>
        <w:rPr>
          <w:rFonts w:hint="eastAsia" w:ascii="宋体" w:hAnsi="宋体"/>
          <w:szCs w:val="21"/>
        </w:rPr>
        <w:t xml:space="preserve"> 各部钢丝绳无损坏和锈蚀，连接正确；</w:t>
      </w:r>
    </w:p>
    <w:p>
      <w:pPr>
        <w:ind w:firstLine="420" w:firstLineChars="200"/>
        <w:rPr>
          <w:rFonts w:hint="eastAsia" w:ascii="宋体" w:hAnsi="宋体"/>
          <w:szCs w:val="21"/>
        </w:rPr>
      </w:pPr>
      <w:r>
        <w:rPr>
          <w:rFonts w:hint="eastAsia" w:ascii="宋体" w:hAnsi="宋体"/>
          <w:b/>
          <w:szCs w:val="21"/>
        </w:rPr>
        <w:t>4</w:t>
      </w:r>
      <w:r>
        <w:rPr>
          <w:rFonts w:hint="eastAsia" w:ascii="宋体" w:hAnsi="宋体"/>
          <w:szCs w:val="21"/>
        </w:rPr>
        <w:t xml:space="preserve">  各卷扬机的离合器、制动器无异常现象，液压装置工作有效；</w:t>
      </w:r>
    </w:p>
    <w:p>
      <w:pPr>
        <w:ind w:firstLine="420" w:firstLineChars="200"/>
        <w:rPr>
          <w:rFonts w:hint="eastAsia" w:ascii="宋体" w:hAnsi="宋体"/>
          <w:szCs w:val="21"/>
        </w:rPr>
      </w:pPr>
      <w:r>
        <w:rPr>
          <w:rFonts w:hint="eastAsia" w:ascii="宋体" w:hAnsi="宋体"/>
          <w:b/>
          <w:szCs w:val="21"/>
        </w:rPr>
        <w:t xml:space="preserve">5 </w:t>
      </w:r>
      <w:r>
        <w:rPr>
          <w:rFonts w:hint="eastAsia" w:ascii="宋体" w:hAnsi="宋体"/>
          <w:szCs w:val="21"/>
        </w:rPr>
        <w:t xml:space="preserve"> 套管和浇注管内侧无明显的变形和损伤，未被混凝土粘结。</w:t>
      </w:r>
    </w:p>
    <w:p>
      <w:pPr>
        <w:ind w:firstLine="420" w:firstLineChars="200"/>
        <w:rPr>
          <w:rFonts w:hint="eastAsia" w:ascii="宋体" w:hAnsi="宋体"/>
          <w:szCs w:val="21"/>
        </w:rPr>
      </w:pPr>
      <w:r>
        <w:rPr>
          <w:rFonts w:hint="eastAsia" w:ascii="宋体" w:hAnsi="宋体"/>
          <w:b/>
          <w:szCs w:val="21"/>
        </w:rPr>
        <w:t xml:space="preserve">49.8.6 </w:t>
      </w:r>
      <w:r>
        <w:rPr>
          <w:rFonts w:hint="eastAsia" w:ascii="宋体" w:hAnsi="宋体"/>
          <w:szCs w:val="21"/>
        </w:rPr>
        <w:t xml:space="preserve"> 应通过检查确认无误后，方可启动内燃机，并怠速运转逐步加速至额定转速，按照指定的桩位对位，通过试调，使钻机纵横向达到水平、位正，再进行作业。</w:t>
      </w:r>
    </w:p>
    <w:p>
      <w:pPr>
        <w:ind w:firstLine="420" w:firstLineChars="200"/>
        <w:rPr>
          <w:rFonts w:hint="eastAsia" w:ascii="宋体" w:hAnsi="宋体"/>
          <w:szCs w:val="21"/>
        </w:rPr>
      </w:pPr>
      <w:r>
        <w:rPr>
          <w:rFonts w:hint="eastAsia" w:ascii="宋体" w:hAnsi="宋体"/>
          <w:b/>
          <w:szCs w:val="21"/>
        </w:rPr>
        <w:t>49.8.7</w:t>
      </w:r>
      <w:r>
        <w:rPr>
          <w:rFonts w:hint="eastAsia" w:ascii="宋体" w:hAnsi="宋体"/>
          <w:szCs w:val="21"/>
        </w:rPr>
        <w:t xml:space="preserve">  机组人员应监视各仪表指示数据，倾听运转声响，发现异状或异响，应立即停机处理。</w:t>
      </w:r>
    </w:p>
    <w:p>
      <w:pPr>
        <w:ind w:firstLine="420" w:firstLineChars="200"/>
        <w:rPr>
          <w:rFonts w:hint="eastAsia" w:ascii="宋体" w:hAnsi="宋体"/>
          <w:szCs w:val="21"/>
        </w:rPr>
      </w:pPr>
      <w:r>
        <w:rPr>
          <w:rFonts w:hint="eastAsia" w:ascii="宋体" w:hAnsi="宋体"/>
          <w:b/>
          <w:szCs w:val="21"/>
        </w:rPr>
        <w:t xml:space="preserve">49.8.8 </w:t>
      </w:r>
      <w:r>
        <w:rPr>
          <w:rFonts w:hint="eastAsia" w:ascii="宋体" w:hAnsi="宋体"/>
          <w:szCs w:val="21"/>
        </w:rPr>
        <w:t xml:space="preserve"> 第一节套管入土后，应随时调整套管的垂直度。当套管入土5m以下时，不得强行纠偏。</w:t>
      </w:r>
    </w:p>
    <w:p>
      <w:pPr>
        <w:ind w:firstLine="420" w:firstLineChars="200"/>
        <w:rPr>
          <w:rFonts w:hint="eastAsia" w:ascii="宋体" w:hAnsi="宋体"/>
          <w:szCs w:val="21"/>
        </w:rPr>
      </w:pPr>
      <w:r>
        <w:rPr>
          <w:rFonts w:hint="eastAsia" w:ascii="宋体" w:hAnsi="宋体"/>
          <w:b/>
          <w:szCs w:val="21"/>
        </w:rPr>
        <w:t xml:space="preserve">49.8.9 </w:t>
      </w:r>
      <w:r>
        <w:rPr>
          <w:rFonts w:hint="eastAsia" w:ascii="宋体" w:hAnsi="宋体"/>
          <w:szCs w:val="21"/>
        </w:rPr>
        <w:t xml:space="preserve"> 在作业过程中，当发现主机在地面及液压支撑处下沉时，不得用锤式抓斗冲击硬层，应采用十字凿锤将硬层有效的破碎后，方可继续挖掘。</w:t>
      </w:r>
    </w:p>
    <w:p>
      <w:pPr>
        <w:ind w:firstLine="420" w:firstLineChars="200"/>
        <w:rPr>
          <w:rFonts w:hint="eastAsia" w:ascii="宋体" w:hAnsi="宋体"/>
          <w:szCs w:val="21"/>
        </w:rPr>
      </w:pPr>
      <w:r>
        <w:rPr>
          <w:rFonts w:hint="eastAsia" w:ascii="宋体" w:hAnsi="宋体"/>
          <w:b/>
          <w:szCs w:val="21"/>
        </w:rPr>
        <w:t>49.8.10</w:t>
      </w:r>
      <w:r>
        <w:rPr>
          <w:rFonts w:hint="eastAsia" w:ascii="宋体" w:hAnsi="宋体"/>
          <w:szCs w:val="21"/>
        </w:rPr>
        <w:t xml:space="preserve">  在套管内挖掘土层时中，碰到坚硬土岩和风化岩硬层时，不得用锤式抓斗冲击硬层，应采用十字凿锤将硬层有效的破碎后，方可继续挖掘。</w:t>
      </w:r>
    </w:p>
    <w:p>
      <w:pPr>
        <w:ind w:firstLine="420" w:firstLineChars="200"/>
        <w:rPr>
          <w:rFonts w:hint="eastAsia" w:ascii="宋体" w:hAnsi="宋体"/>
          <w:szCs w:val="21"/>
        </w:rPr>
      </w:pPr>
      <w:r>
        <w:rPr>
          <w:rFonts w:hint="eastAsia" w:ascii="宋体" w:hAnsi="宋体"/>
          <w:b/>
          <w:szCs w:val="21"/>
        </w:rPr>
        <w:t>49.8.11</w:t>
      </w:r>
      <w:r>
        <w:rPr>
          <w:rFonts w:hint="eastAsia" w:ascii="宋体" w:hAnsi="宋体"/>
          <w:szCs w:val="21"/>
        </w:rPr>
        <w:t xml:space="preserve">  用锤式抓斗挖掘管内土层时，应在套管上加装保护套管接头的喇叭口。</w:t>
      </w:r>
    </w:p>
    <w:p>
      <w:pPr>
        <w:ind w:firstLine="420" w:firstLineChars="200"/>
        <w:rPr>
          <w:rFonts w:hint="eastAsia" w:ascii="宋体" w:hAnsi="宋体"/>
          <w:szCs w:val="21"/>
        </w:rPr>
      </w:pPr>
      <w:r>
        <w:rPr>
          <w:rFonts w:hint="eastAsia" w:ascii="宋体" w:hAnsi="宋体"/>
          <w:b/>
          <w:szCs w:val="21"/>
        </w:rPr>
        <w:t>49.8.12</w:t>
      </w:r>
      <w:r>
        <w:rPr>
          <w:rFonts w:hint="eastAsia" w:ascii="宋体" w:hAnsi="宋体"/>
          <w:szCs w:val="21"/>
        </w:rPr>
        <w:t xml:space="preserve">  套管在对接时，接头螺栓应按出厂说明书规定的扭矩，对称拧紧。接头螺栓拆下时，应立即洗净后浸入油中。</w:t>
      </w:r>
    </w:p>
    <w:p>
      <w:pPr>
        <w:ind w:firstLine="420" w:firstLineChars="200"/>
        <w:rPr>
          <w:rFonts w:hint="eastAsia" w:ascii="宋体" w:hAnsi="宋体"/>
          <w:szCs w:val="21"/>
        </w:rPr>
      </w:pPr>
      <w:r>
        <w:rPr>
          <w:rFonts w:hint="eastAsia" w:ascii="宋体" w:hAnsi="宋体"/>
          <w:b/>
          <w:szCs w:val="21"/>
        </w:rPr>
        <w:t>49.8.13</w:t>
      </w:r>
      <w:r>
        <w:rPr>
          <w:rFonts w:hint="eastAsia" w:ascii="宋体" w:hAnsi="宋体"/>
          <w:szCs w:val="21"/>
        </w:rPr>
        <w:t xml:space="preserve">  起吊套管时，应使用专用工具吊装，不得用卡环直接吊在螺纹孔内，亦不得使用其他损坏套管螺纹的起吊方法。</w:t>
      </w:r>
    </w:p>
    <w:p>
      <w:pPr>
        <w:ind w:firstLine="420" w:firstLineChars="200"/>
        <w:rPr>
          <w:rFonts w:hint="eastAsia" w:ascii="宋体" w:hAnsi="宋体"/>
          <w:szCs w:val="21"/>
        </w:rPr>
      </w:pPr>
      <w:r>
        <w:rPr>
          <w:rFonts w:hint="eastAsia" w:ascii="宋体" w:hAnsi="宋体"/>
          <w:b/>
          <w:szCs w:val="21"/>
        </w:rPr>
        <w:t>49.8.14</w:t>
      </w:r>
      <w:r>
        <w:rPr>
          <w:rFonts w:hint="eastAsia" w:ascii="宋体" w:hAnsi="宋体"/>
          <w:szCs w:val="21"/>
        </w:rPr>
        <w:t xml:space="preserve">  挖掘过程中，应保持套管的摆动。当发现套管不能摆动时，应采用拔出液缸将套管上提，再用起重机助拔，直至拔起部分套管能摆动为止。</w:t>
      </w:r>
    </w:p>
    <w:p>
      <w:pPr>
        <w:ind w:firstLine="420" w:firstLineChars="200"/>
        <w:rPr>
          <w:rFonts w:hint="eastAsia" w:ascii="宋体" w:hAnsi="宋体"/>
          <w:szCs w:val="21"/>
        </w:rPr>
      </w:pPr>
      <w:r>
        <w:rPr>
          <w:rFonts w:hint="eastAsia" w:ascii="宋体" w:hAnsi="宋体"/>
          <w:b/>
          <w:szCs w:val="21"/>
        </w:rPr>
        <w:t xml:space="preserve">49.8.15 </w:t>
      </w:r>
      <w:r>
        <w:rPr>
          <w:rFonts w:hint="eastAsia" w:ascii="宋体" w:hAnsi="宋体"/>
          <w:szCs w:val="21"/>
        </w:rPr>
        <w:t xml:space="preserve"> 浇筑混凝土时，钻机操作应和灌注作业密切配合，应根据孔深、桩长适当配管，套管与浇筑管保持同心，在浇筑管埋入混凝土2~4m之间时，应同步拔管和拆管，并应确保浇筑成桩质量。</w:t>
      </w:r>
    </w:p>
    <w:p>
      <w:pPr>
        <w:ind w:firstLine="420" w:firstLineChars="200"/>
        <w:rPr>
          <w:rFonts w:hint="eastAsia" w:ascii="宋体" w:hAnsi="宋体"/>
          <w:szCs w:val="21"/>
        </w:rPr>
      </w:pPr>
      <w:r>
        <w:rPr>
          <w:rFonts w:hint="eastAsia" w:ascii="宋体" w:hAnsi="宋体"/>
          <w:b/>
          <w:szCs w:val="21"/>
        </w:rPr>
        <w:t>49.8.16</w:t>
      </w:r>
      <w:r>
        <w:rPr>
          <w:rFonts w:hint="eastAsia" w:ascii="宋体" w:hAnsi="宋体"/>
          <w:szCs w:val="21"/>
        </w:rPr>
        <w:t xml:space="preserve">  作业后，应就地清除机体、锤式抓斗及套管等外表的混凝土和泥沙，将机架放回行走的原位，将机组转移至安全场所。</w:t>
      </w:r>
    </w:p>
    <w:p>
      <w:pPr>
        <w:ind w:firstLine="420" w:firstLineChars="200"/>
        <w:rPr>
          <w:rFonts w:hint="eastAsia" w:ascii="宋体" w:hAnsi="宋体"/>
          <w:szCs w:val="21"/>
        </w:rPr>
      </w:pPr>
    </w:p>
    <w:p>
      <w:pPr>
        <w:rPr>
          <w:rFonts w:hint="eastAsia"/>
        </w:rPr>
      </w:pPr>
      <w:bookmarkStart w:id="122" w:name="_Toc23070"/>
      <w:r>
        <w:rPr>
          <w:rFonts w:hint="eastAsia"/>
        </w:rPr>
        <w:t>第五十章  起重吊装及垂直运输机械</w:t>
      </w:r>
      <w:bookmarkEnd w:id="122"/>
    </w:p>
    <w:p>
      <w:pPr>
        <w:rPr>
          <w:rFonts w:hint="eastAsia"/>
        </w:rPr>
      </w:pPr>
      <w:bookmarkStart w:id="123" w:name="_Toc489"/>
      <w:r>
        <w:rPr>
          <w:rFonts w:hint="eastAsia"/>
        </w:rPr>
        <w:t>第一节  基本要求</w:t>
      </w:r>
      <w:bookmarkEnd w:id="123"/>
    </w:p>
    <w:p>
      <w:pPr>
        <w:ind w:firstLine="420" w:firstLineChars="200"/>
        <w:rPr>
          <w:rFonts w:hint="eastAsia" w:ascii="宋体" w:hAnsi="宋体"/>
          <w:szCs w:val="21"/>
        </w:rPr>
      </w:pPr>
      <w:r>
        <w:rPr>
          <w:rFonts w:hint="eastAsia" w:ascii="宋体" w:hAnsi="宋体"/>
          <w:b/>
          <w:szCs w:val="21"/>
        </w:rPr>
        <w:t xml:space="preserve">50.1.1 </w:t>
      </w:r>
      <w:r>
        <w:rPr>
          <w:rFonts w:hint="eastAsia" w:ascii="宋体" w:hAnsi="宋体"/>
          <w:szCs w:val="21"/>
        </w:rPr>
        <w:t xml:space="preserve"> 操作人员在作业前必须对工作现场环境、行驶道路、架空电线、建筑物以及构件重量和分布情况进行全面了解。</w:t>
      </w:r>
    </w:p>
    <w:p>
      <w:pPr>
        <w:ind w:firstLine="420" w:firstLineChars="200"/>
        <w:rPr>
          <w:rFonts w:hint="eastAsia" w:ascii="宋体" w:hAnsi="宋体"/>
          <w:szCs w:val="21"/>
        </w:rPr>
      </w:pPr>
      <w:r>
        <w:rPr>
          <w:rFonts w:hint="eastAsia" w:ascii="宋体" w:hAnsi="宋体"/>
          <w:b/>
          <w:szCs w:val="21"/>
        </w:rPr>
        <w:t>50.1.2</w:t>
      </w:r>
      <w:r>
        <w:rPr>
          <w:rFonts w:hint="eastAsia" w:ascii="宋体" w:hAnsi="宋体"/>
          <w:szCs w:val="21"/>
        </w:rPr>
        <w:t xml:space="preserve">  现场施工负责人应为起重机作业提供足够的工作场地，清除或避开起重臂起落及回转半径内的障碍物。</w:t>
      </w:r>
    </w:p>
    <w:p>
      <w:pPr>
        <w:ind w:firstLine="420" w:firstLineChars="200"/>
        <w:rPr>
          <w:rFonts w:hint="eastAsia" w:ascii="宋体" w:hAnsi="宋体"/>
          <w:szCs w:val="21"/>
        </w:rPr>
      </w:pPr>
      <w:r>
        <w:rPr>
          <w:rFonts w:hint="eastAsia" w:ascii="宋体" w:hAnsi="宋体"/>
          <w:b/>
          <w:szCs w:val="21"/>
        </w:rPr>
        <w:t>50.1.3</w:t>
      </w:r>
      <w:r>
        <w:rPr>
          <w:rFonts w:hint="eastAsia" w:ascii="宋体" w:hAnsi="宋体"/>
          <w:szCs w:val="21"/>
        </w:rPr>
        <w:t xml:space="preserve">  各类起重机应装有音响清晰的喇叭、电铃或汽笛等信号装置。在起重臂、吊钩、吊篮（吊笼）、平衡重等转（运）动体上应标以鲜明的色彩标志。</w:t>
      </w:r>
    </w:p>
    <w:p>
      <w:pPr>
        <w:ind w:firstLine="420" w:firstLineChars="200"/>
        <w:rPr>
          <w:rFonts w:hint="eastAsia" w:ascii="宋体" w:hAnsi="宋体"/>
          <w:szCs w:val="21"/>
        </w:rPr>
      </w:pPr>
      <w:r>
        <w:rPr>
          <w:rFonts w:hint="eastAsia" w:ascii="宋体" w:hAnsi="宋体"/>
          <w:b/>
          <w:szCs w:val="21"/>
        </w:rPr>
        <w:t>50.1.4</w:t>
      </w:r>
      <w:r>
        <w:rPr>
          <w:rFonts w:hint="eastAsia" w:ascii="宋体" w:hAnsi="宋体"/>
          <w:szCs w:val="21"/>
        </w:rPr>
        <w:t xml:space="preserve">  起重吊装的指挥人员必须持证上岗，作业时应与操作人员密切配合，执行规定的指挥信号。操作人员应按照指挥人员的信号进行作业，当信号不清或错误时，操作人员可拒绝执行。</w:t>
      </w:r>
    </w:p>
    <w:p>
      <w:pPr>
        <w:ind w:firstLine="420" w:firstLineChars="200"/>
        <w:rPr>
          <w:rFonts w:hint="eastAsia" w:ascii="宋体" w:hAnsi="宋体"/>
          <w:szCs w:val="21"/>
        </w:rPr>
      </w:pPr>
      <w:r>
        <w:rPr>
          <w:rFonts w:hint="eastAsia" w:ascii="宋体" w:hAnsi="宋体"/>
          <w:b/>
          <w:szCs w:val="21"/>
        </w:rPr>
        <w:t>50.1.5</w:t>
      </w:r>
      <w:r>
        <w:rPr>
          <w:rFonts w:hint="eastAsia" w:ascii="宋体" w:hAnsi="宋体"/>
          <w:szCs w:val="21"/>
        </w:rPr>
        <w:t xml:space="preserve">  操纵室离地面的起重机，在正常指挥发生困难时，地面及作业层（高处）的指挥人员均应采用对讲机等有效的通讯联络方式进行指挥。</w:t>
      </w:r>
    </w:p>
    <w:p>
      <w:pPr>
        <w:ind w:firstLine="420" w:firstLineChars="200"/>
        <w:rPr>
          <w:rFonts w:hint="eastAsia" w:ascii="宋体" w:hAnsi="宋体"/>
          <w:szCs w:val="21"/>
        </w:rPr>
      </w:pPr>
      <w:r>
        <w:rPr>
          <w:rFonts w:hint="eastAsia" w:ascii="宋体" w:hAnsi="宋体"/>
          <w:b/>
          <w:szCs w:val="21"/>
        </w:rPr>
        <w:t>50.1.6</w:t>
      </w:r>
      <w:r>
        <w:rPr>
          <w:rFonts w:hint="eastAsia" w:ascii="宋体" w:hAnsi="宋体"/>
          <w:szCs w:val="21"/>
        </w:rPr>
        <w:t xml:space="preserve">  在露天有六级以上大风或大雨、大雪、大雾等恶劣天气时，应停止起重吊装作业。雨、雪过后作业前，应先试吊，确认制动器灵敏、可靠后方可进行作业。</w:t>
      </w:r>
    </w:p>
    <w:p>
      <w:pPr>
        <w:ind w:firstLine="420" w:firstLineChars="200"/>
        <w:rPr>
          <w:rFonts w:hint="eastAsia" w:ascii="宋体" w:hAnsi="宋体"/>
          <w:szCs w:val="21"/>
        </w:rPr>
      </w:pPr>
      <w:r>
        <w:rPr>
          <w:rFonts w:hint="eastAsia" w:ascii="宋体" w:hAnsi="宋体"/>
          <w:b/>
          <w:szCs w:val="21"/>
        </w:rPr>
        <w:t>50.1.7</w:t>
      </w:r>
      <w:r>
        <w:rPr>
          <w:rFonts w:hint="eastAsia" w:ascii="宋体" w:hAnsi="宋体"/>
          <w:szCs w:val="21"/>
        </w:rPr>
        <w:t xml:space="preserve">  起重机的变幅指示器、力矩限制器、起重量限制器以及各种行程限位开关等安全保护装置，应完好齐全、灵敏可靠，不得随意调整或拆除。严禁利用限制器和限位装置代替操纵机构。</w:t>
      </w:r>
    </w:p>
    <w:p>
      <w:pPr>
        <w:ind w:firstLine="420" w:firstLineChars="200"/>
        <w:rPr>
          <w:rFonts w:hint="eastAsia" w:ascii="宋体" w:hAnsi="宋体"/>
          <w:szCs w:val="21"/>
        </w:rPr>
      </w:pPr>
      <w:r>
        <w:rPr>
          <w:rFonts w:hint="eastAsia" w:ascii="宋体" w:hAnsi="宋体"/>
          <w:b/>
          <w:szCs w:val="21"/>
        </w:rPr>
        <w:t xml:space="preserve">50.1.8 </w:t>
      </w:r>
      <w:r>
        <w:rPr>
          <w:rFonts w:hint="eastAsia" w:ascii="宋体" w:hAnsi="宋体"/>
          <w:szCs w:val="21"/>
        </w:rPr>
        <w:t xml:space="preserve"> 操作人员进行起重机回转，变幅、行走和吊钩升降等动作前，应发出音响信号示意。</w:t>
      </w:r>
    </w:p>
    <w:p>
      <w:pPr>
        <w:ind w:firstLine="420" w:firstLineChars="200"/>
        <w:rPr>
          <w:rFonts w:hint="eastAsia" w:ascii="宋体" w:hAnsi="宋体"/>
          <w:szCs w:val="21"/>
        </w:rPr>
      </w:pPr>
      <w:r>
        <w:rPr>
          <w:rFonts w:hint="eastAsia" w:ascii="宋体" w:hAnsi="宋体"/>
          <w:b/>
          <w:szCs w:val="21"/>
        </w:rPr>
        <w:t xml:space="preserve">50.1.9 </w:t>
      </w:r>
      <w:r>
        <w:rPr>
          <w:rFonts w:hint="eastAsia" w:ascii="宋体" w:hAnsi="宋体"/>
          <w:szCs w:val="21"/>
        </w:rPr>
        <w:t xml:space="preserve"> 起重机作业时，起重臂和重物下方严禁有人停留、工作或通过。重物吊运时，严禁从人上方通过。严禁用起重机载运人员。</w:t>
      </w:r>
    </w:p>
    <w:p>
      <w:pPr>
        <w:ind w:firstLine="420" w:firstLineChars="200"/>
        <w:rPr>
          <w:rFonts w:hint="eastAsia" w:ascii="宋体" w:hAnsi="宋体"/>
          <w:szCs w:val="21"/>
        </w:rPr>
      </w:pPr>
      <w:r>
        <w:rPr>
          <w:rFonts w:hint="eastAsia" w:ascii="宋体" w:hAnsi="宋体"/>
          <w:b/>
          <w:szCs w:val="21"/>
        </w:rPr>
        <w:t xml:space="preserve">50.1.10 </w:t>
      </w:r>
      <w:r>
        <w:rPr>
          <w:rFonts w:hint="eastAsia" w:ascii="宋体" w:hAnsi="宋体"/>
          <w:szCs w:val="21"/>
        </w:rPr>
        <w:t xml:space="preserve"> 操作人员应按规定的起重性能作业，不得超载。在特殊情况下需超载使用时，必须经过验算，有保证安全的技术措施，并写出专题报告，经技术负责人批准，有专人在现场监护下，方可作业。</w:t>
      </w:r>
    </w:p>
    <w:p>
      <w:pPr>
        <w:ind w:firstLine="420" w:firstLineChars="200"/>
        <w:rPr>
          <w:rFonts w:hint="eastAsia" w:ascii="宋体" w:hAnsi="宋体"/>
          <w:szCs w:val="21"/>
        </w:rPr>
      </w:pPr>
      <w:r>
        <w:rPr>
          <w:rFonts w:hint="eastAsia" w:ascii="宋体" w:hAnsi="宋体"/>
          <w:b/>
          <w:szCs w:val="21"/>
        </w:rPr>
        <w:t>50.1.11</w:t>
      </w:r>
      <w:r>
        <w:rPr>
          <w:rFonts w:hint="eastAsia" w:ascii="宋体" w:hAnsi="宋体"/>
          <w:szCs w:val="21"/>
        </w:rPr>
        <w:t xml:space="preserve">  严禁使用起重机进行斜拉、斜吊和起吊地下埋设物或凝固在地面上的重物以及其他不明重量的物体。现场浇注混凝土构件或模板，必须全部松动后方可起动。</w:t>
      </w:r>
    </w:p>
    <w:p>
      <w:pPr>
        <w:ind w:firstLine="420" w:firstLineChars="200"/>
        <w:rPr>
          <w:rFonts w:hint="eastAsia" w:ascii="宋体" w:hAnsi="宋体"/>
          <w:szCs w:val="21"/>
        </w:rPr>
      </w:pPr>
      <w:r>
        <w:rPr>
          <w:rFonts w:hint="eastAsia" w:ascii="宋体" w:hAnsi="宋体"/>
          <w:b/>
          <w:szCs w:val="21"/>
        </w:rPr>
        <w:t>50.1.12</w:t>
      </w:r>
      <w:r>
        <w:rPr>
          <w:rFonts w:hint="eastAsia" w:ascii="宋体" w:hAnsi="宋体"/>
          <w:szCs w:val="21"/>
        </w:rPr>
        <w:t xml:space="preserve">  起吊重物应绑扎平稳、牢固，不得在重物上再堆放或悬挂零星物件。易散落物件应使用吊笼栅栏固定后方可起吊。标有绑扎位置的物件，应按标记绑扎后起吊。吊索与物件棱角之间应加垫块。</w:t>
      </w:r>
    </w:p>
    <w:p>
      <w:pPr>
        <w:ind w:firstLine="420" w:firstLineChars="200"/>
        <w:rPr>
          <w:rFonts w:hint="eastAsia" w:ascii="宋体" w:hAnsi="宋体"/>
          <w:szCs w:val="21"/>
        </w:rPr>
      </w:pPr>
      <w:r>
        <w:rPr>
          <w:rFonts w:hint="eastAsia" w:ascii="宋体" w:hAnsi="宋体"/>
          <w:b/>
          <w:szCs w:val="21"/>
        </w:rPr>
        <w:t xml:space="preserve">50.1.13 </w:t>
      </w:r>
      <w:r>
        <w:rPr>
          <w:rFonts w:hint="eastAsia" w:ascii="宋体" w:hAnsi="宋体"/>
          <w:szCs w:val="21"/>
        </w:rPr>
        <w:t xml:space="preserve"> 起吊载荷达到起重机额定起重量的90%以上时，应先将重物吊离地面200~500mm后，检查起重机的稳定性，制动器的可靠性，重物的平稳性，绑扎的牢固性，确认无误后可继续起吊。对易晃动的重物应拴拉绳。</w:t>
      </w:r>
    </w:p>
    <w:p>
      <w:pPr>
        <w:ind w:firstLine="420" w:firstLineChars="200"/>
        <w:rPr>
          <w:rFonts w:hint="eastAsia" w:ascii="宋体" w:hAnsi="宋体"/>
          <w:szCs w:val="21"/>
        </w:rPr>
      </w:pPr>
      <w:r>
        <w:rPr>
          <w:rFonts w:hint="eastAsia" w:ascii="宋体" w:hAnsi="宋体"/>
          <w:b/>
          <w:szCs w:val="21"/>
        </w:rPr>
        <w:t xml:space="preserve">50.1.14 </w:t>
      </w:r>
      <w:r>
        <w:rPr>
          <w:rFonts w:hint="eastAsia" w:ascii="宋体" w:hAnsi="宋体"/>
          <w:szCs w:val="21"/>
        </w:rPr>
        <w:t xml:space="preserve"> 重物起升和下降速度应平稳、均匀，不得突然制动。左右回转应平稳，当回转未停稳前不得作反向动作。非重力下降式起重机，不得带载自由下降。</w:t>
      </w:r>
    </w:p>
    <w:p>
      <w:pPr>
        <w:ind w:firstLine="420" w:firstLineChars="200"/>
        <w:rPr>
          <w:rFonts w:hint="eastAsia" w:ascii="宋体" w:hAnsi="宋体"/>
          <w:szCs w:val="21"/>
        </w:rPr>
      </w:pPr>
      <w:r>
        <w:rPr>
          <w:rFonts w:hint="eastAsia" w:ascii="宋体" w:hAnsi="宋体"/>
          <w:b/>
          <w:szCs w:val="21"/>
        </w:rPr>
        <w:t>50.1.15</w:t>
      </w:r>
      <w:r>
        <w:rPr>
          <w:rFonts w:hint="eastAsia" w:ascii="宋体" w:hAnsi="宋体"/>
          <w:szCs w:val="21"/>
        </w:rPr>
        <w:t xml:space="preserve">  严禁起吊重物长时间悬挂在空中，作业中遇突发故障，应采取措施将重物降落到安全地方，并关闭发动机或切断电源后进行检修。在突然停电时，应立即把所有控制器拨到零位，断开电源总开关，并采取措施使重物降到地面。</w:t>
      </w:r>
    </w:p>
    <w:p>
      <w:pPr>
        <w:ind w:firstLine="420" w:firstLineChars="200"/>
        <w:rPr>
          <w:rFonts w:hint="eastAsia" w:ascii="宋体" w:hAnsi="宋体"/>
          <w:szCs w:val="21"/>
        </w:rPr>
      </w:pPr>
      <w:r>
        <w:rPr>
          <w:rFonts w:hint="eastAsia" w:ascii="宋体" w:hAnsi="宋体"/>
          <w:b/>
          <w:szCs w:val="21"/>
        </w:rPr>
        <w:t>50.1.16</w:t>
      </w:r>
      <w:r>
        <w:rPr>
          <w:rFonts w:hint="eastAsia" w:ascii="宋体" w:hAnsi="宋体"/>
          <w:szCs w:val="21"/>
        </w:rPr>
        <w:t xml:space="preserve">  起重机使用的钢丝绳，应有钢丝绳制造厂签发的产品技术性能和质量的证明文件。当无证明文件时，必须经过试验合格后方可使用。</w:t>
      </w:r>
    </w:p>
    <w:p>
      <w:pPr>
        <w:ind w:firstLine="420" w:firstLineChars="200"/>
        <w:rPr>
          <w:rFonts w:hint="eastAsia" w:ascii="宋体" w:hAnsi="宋体"/>
          <w:szCs w:val="21"/>
        </w:rPr>
      </w:pPr>
      <w:r>
        <w:rPr>
          <w:rFonts w:hint="eastAsia" w:ascii="宋体" w:hAnsi="宋体"/>
          <w:b/>
          <w:szCs w:val="21"/>
        </w:rPr>
        <w:t xml:space="preserve">50.1.17 </w:t>
      </w:r>
      <w:r>
        <w:rPr>
          <w:rFonts w:hint="eastAsia" w:ascii="宋体" w:hAnsi="宋体"/>
          <w:szCs w:val="21"/>
        </w:rPr>
        <w:t xml:space="preserve"> 起重机使用的钢丝绳，其结构形式、规格及强度应符合该型起重机出厂说明书的要求。钢丝绳与卷筒应连接牢固，放出钢丝绳时，卷筒上应至少保留三圈，收放钢丝绳时应防止钢丝绳打环、扭结、弯折和乱绳，不得使用扭结、变形的钢丝绳。</w:t>
      </w:r>
    </w:p>
    <w:p>
      <w:pPr>
        <w:ind w:firstLine="420" w:firstLineChars="200"/>
        <w:rPr>
          <w:rFonts w:hint="eastAsia" w:ascii="宋体" w:hAnsi="宋体"/>
          <w:szCs w:val="21"/>
        </w:rPr>
      </w:pPr>
      <w:r>
        <w:rPr>
          <w:rFonts w:hint="eastAsia" w:ascii="宋体" w:hAnsi="宋体"/>
          <w:b/>
          <w:szCs w:val="21"/>
        </w:rPr>
        <w:t xml:space="preserve">50.1.18 </w:t>
      </w:r>
      <w:r>
        <w:rPr>
          <w:rFonts w:hint="eastAsia" w:ascii="宋体" w:hAnsi="宋体"/>
          <w:szCs w:val="21"/>
        </w:rPr>
        <w:t xml:space="preserve"> 钢丝绳当采用绳卡固接时，与钢丝绳直径匹配的绳卡的规格、数量应符合表50.1.18的规定。最后一个绳卡距绳头的长度不得小于140mm。绳卡滑鞍（夹板）应在钢丝绳承载时受力的一侧，“U”形螺栓应在钢丝绳的尾端，不得正反交错。绳卡初次固定后，应待钢丝绳受力后在度紧固，并宜拧紧在使两绳直径高度压扁1/3。作业中应经常检查紧固情况。</w:t>
      </w:r>
    </w:p>
    <w:p>
      <w:pPr>
        <w:ind w:firstLine="420" w:firstLineChars="200"/>
        <w:rPr>
          <w:rFonts w:ascii="宋体" w:hAnsi="宋体"/>
          <w:b/>
          <w:szCs w:val="21"/>
        </w:rPr>
      </w:pPr>
      <w:r>
        <w:rPr>
          <w:rFonts w:hint="eastAsia" w:ascii="宋体" w:hAnsi="宋体"/>
          <w:szCs w:val="21"/>
        </w:rPr>
        <w:t xml:space="preserve">                        </w:t>
      </w:r>
      <w:r>
        <w:rPr>
          <w:rFonts w:hint="eastAsia" w:ascii="宋体" w:hAnsi="宋体"/>
          <w:b/>
          <w:szCs w:val="21"/>
        </w:rPr>
        <w:t>与绳径匹配的绳卡数                                     表50.1.18</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0"/>
        <w:gridCol w:w="1553"/>
        <w:gridCol w:w="1553"/>
        <w:gridCol w:w="1553"/>
        <w:gridCol w:w="1553"/>
        <w:gridCol w:w="15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0" w:type="dxa"/>
            <w:noWrap w:val="0"/>
            <w:vAlign w:val="center"/>
          </w:tcPr>
          <w:p>
            <w:pPr>
              <w:jc w:val="center"/>
              <w:rPr>
                <w:rFonts w:hint="eastAsia" w:ascii="宋体" w:hAnsi="宋体"/>
                <w:szCs w:val="21"/>
              </w:rPr>
            </w:pPr>
            <w:r>
              <w:rPr>
                <w:rFonts w:hint="eastAsia" w:ascii="宋体" w:hAnsi="宋体"/>
                <w:szCs w:val="21"/>
              </w:rPr>
              <w:t>钢丝绳直径（mm）</w:t>
            </w:r>
          </w:p>
        </w:tc>
        <w:tc>
          <w:tcPr>
            <w:tcW w:w="1553" w:type="dxa"/>
            <w:noWrap w:val="0"/>
            <w:vAlign w:val="center"/>
          </w:tcPr>
          <w:p>
            <w:pPr>
              <w:jc w:val="center"/>
              <w:rPr>
                <w:rFonts w:hint="eastAsia" w:ascii="宋体" w:hAnsi="宋体"/>
                <w:szCs w:val="21"/>
              </w:rPr>
            </w:pPr>
            <w:r>
              <w:rPr>
                <w:rFonts w:hint="eastAsia" w:ascii="宋体" w:hAnsi="宋体"/>
                <w:szCs w:val="21"/>
              </w:rPr>
              <w:t>10以下</w:t>
            </w:r>
          </w:p>
        </w:tc>
        <w:tc>
          <w:tcPr>
            <w:tcW w:w="1553" w:type="dxa"/>
            <w:noWrap w:val="0"/>
            <w:vAlign w:val="center"/>
          </w:tcPr>
          <w:p>
            <w:pPr>
              <w:jc w:val="center"/>
              <w:rPr>
                <w:rFonts w:hint="eastAsia" w:ascii="宋体" w:hAnsi="宋体"/>
                <w:szCs w:val="21"/>
              </w:rPr>
            </w:pPr>
            <w:r>
              <w:rPr>
                <w:rFonts w:hint="eastAsia" w:ascii="宋体" w:hAnsi="宋体"/>
                <w:szCs w:val="21"/>
              </w:rPr>
              <w:t>10~20</w:t>
            </w:r>
          </w:p>
        </w:tc>
        <w:tc>
          <w:tcPr>
            <w:tcW w:w="1553" w:type="dxa"/>
            <w:noWrap w:val="0"/>
            <w:vAlign w:val="center"/>
          </w:tcPr>
          <w:p>
            <w:pPr>
              <w:jc w:val="center"/>
              <w:rPr>
                <w:rFonts w:hint="eastAsia" w:ascii="宋体" w:hAnsi="宋体"/>
                <w:szCs w:val="21"/>
              </w:rPr>
            </w:pPr>
            <w:r>
              <w:rPr>
                <w:rFonts w:hint="eastAsia" w:ascii="宋体" w:hAnsi="宋体"/>
                <w:szCs w:val="21"/>
              </w:rPr>
              <w:t>21~26</w:t>
            </w:r>
          </w:p>
        </w:tc>
        <w:tc>
          <w:tcPr>
            <w:tcW w:w="1553" w:type="dxa"/>
            <w:noWrap w:val="0"/>
            <w:vAlign w:val="center"/>
          </w:tcPr>
          <w:p>
            <w:pPr>
              <w:jc w:val="center"/>
              <w:rPr>
                <w:rFonts w:hint="eastAsia" w:ascii="宋体" w:hAnsi="宋体"/>
                <w:szCs w:val="21"/>
              </w:rPr>
            </w:pPr>
            <w:r>
              <w:rPr>
                <w:rFonts w:hint="eastAsia" w:ascii="宋体" w:hAnsi="宋体"/>
                <w:szCs w:val="21"/>
              </w:rPr>
              <w:t>28~36</w:t>
            </w:r>
          </w:p>
        </w:tc>
        <w:tc>
          <w:tcPr>
            <w:tcW w:w="1553" w:type="dxa"/>
            <w:noWrap w:val="0"/>
            <w:vAlign w:val="center"/>
          </w:tcPr>
          <w:p>
            <w:pPr>
              <w:jc w:val="center"/>
              <w:rPr>
                <w:rFonts w:hint="eastAsia" w:ascii="宋体" w:hAnsi="宋体"/>
                <w:szCs w:val="21"/>
              </w:rPr>
            </w:pPr>
            <w:r>
              <w:rPr>
                <w:rFonts w:hint="eastAsia" w:ascii="宋体" w:hAnsi="宋体"/>
                <w:szCs w:val="21"/>
              </w:rPr>
              <w:t>36~40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0" w:type="dxa"/>
            <w:noWrap w:val="0"/>
            <w:vAlign w:val="center"/>
          </w:tcPr>
          <w:p>
            <w:pPr>
              <w:jc w:val="center"/>
              <w:rPr>
                <w:rFonts w:hint="eastAsia" w:ascii="宋体" w:hAnsi="宋体"/>
                <w:szCs w:val="21"/>
              </w:rPr>
            </w:pPr>
            <w:r>
              <w:rPr>
                <w:rFonts w:hint="eastAsia" w:ascii="宋体" w:hAnsi="宋体"/>
                <w:szCs w:val="21"/>
              </w:rPr>
              <w:t>最少绳卡数（个）</w:t>
            </w:r>
          </w:p>
        </w:tc>
        <w:tc>
          <w:tcPr>
            <w:tcW w:w="1553" w:type="dxa"/>
            <w:noWrap w:val="0"/>
            <w:vAlign w:val="center"/>
          </w:tcPr>
          <w:p>
            <w:pPr>
              <w:jc w:val="center"/>
              <w:rPr>
                <w:rFonts w:hint="eastAsia" w:ascii="宋体" w:hAnsi="宋体"/>
                <w:szCs w:val="21"/>
              </w:rPr>
            </w:pPr>
            <w:r>
              <w:rPr>
                <w:rFonts w:hint="eastAsia" w:ascii="宋体" w:hAnsi="宋体"/>
                <w:szCs w:val="21"/>
              </w:rPr>
              <w:t>3</w:t>
            </w:r>
          </w:p>
        </w:tc>
        <w:tc>
          <w:tcPr>
            <w:tcW w:w="1553" w:type="dxa"/>
            <w:noWrap w:val="0"/>
            <w:vAlign w:val="center"/>
          </w:tcPr>
          <w:p>
            <w:pPr>
              <w:jc w:val="center"/>
              <w:rPr>
                <w:rFonts w:hint="eastAsia" w:ascii="宋体" w:hAnsi="宋体"/>
                <w:szCs w:val="21"/>
              </w:rPr>
            </w:pPr>
            <w:r>
              <w:rPr>
                <w:rFonts w:hint="eastAsia" w:ascii="宋体" w:hAnsi="宋体"/>
                <w:szCs w:val="21"/>
              </w:rPr>
              <w:t>4</w:t>
            </w:r>
          </w:p>
        </w:tc>
        <w:tc>
          <w:tcPr>
            <w:tcW w:w="1553" w:type="dxa"/>
            <w:noWrap w:val="0"/>
            <w:vAlign w:val="center"/>
          </w:tcPr>
          <w:p>
            <w:pPr>
              <w:jc w:val="center"/>
              <w:rPr>
                <w:rFonts w:hint="eastAsia" w:ascii="宋体" w:hAnsi="宋体"/>
                <w:szCs w:val="21"/>
              </w:rPr>
            </w:pPr>
            <w:r>
              <w:rPr>
                <w:rFonts w:hint="eastAsia" w:ascii="宋体" w:hAnsi="宋体"/>
                <w:szCs w:val="21"/>
              </w:rPr>
              <w:t>5</w:t>
            </w:r>
          </w:p>
        </w:tc>
        <w:tc>
          <w:tcPr>
            <w:tcW w:w="1553" w:type="dxa"/>
            <w:noWrap w:val="0"/>
            <w:vAlign w:val="center"/>
          </w:tcPr>
          <w:p>
            <w:pPr>
              <w:jc w:val="center"/>
              <w:rPr>
                <w:rFonts w:hint="eastAsia" w:ascii="宋体" w:hAnsi="宋体"/>
                <w:szCs w:val="21"/>
              </w:rPr>
            </w:pPr>
            <w:r>
              <w:rPr>
                <w:rFonts w:hint="eastAsia" w:ascii="宋体" w:hAnsi="宋体"/>
                <w:szCs w:val="21"/>
              </w:rPr>
              <w:t>6</w:t>
            </w:r>
          </w:p>
        </w:tc>
        <w:tc>
          <w:tcPr>
            <w:tcW w:w="1553" w:type="dxa"/>
            <w:noWrap w:val="0"/>
            <w:vAlign w:val="center"/>
          </w:tcPr>
          <w:p>
            <w:pPr>
              <w:jc w:val="center"/>
              <w:rPr>
                <w:rFonts w:hint="eastAsia" w:ascii="宋体" w:hAnsi="宋体"/>
                <w:szCs w:val="21"/>
              </w:rPr>
            </w:pPr>
            <w:r>
              <w:rPr>
                <w:rFonts w:hint="eastAsia" w:ascii="宋体" w:hAnsi="宋体"/>
                <w:szCs w:val="21"/>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0" w:type="dxa"/>
            <w:noWrap w:val="0"/>
            <w:vAlign w:val="center"/>
          </w:tcPr>
          <w:p>
            <w:pPr>
              <w:jc w:val="center"/>
              <w:rPr>
                <w:rFonts w:hint="eastAsia" w:ascii="宋体" w:hAnsi="宋体"/>
                <w:szCs w:val="21"/>
              </w:rPr>
            </w:pPr>
            <w:r>
              <w:rPr>
                <w:rFonts w:hint="eastAsia" w:ascii="宋体" w:hAnsi="宋体"/>
                <w:szCs w:val="21"/>
              </w:rPr>
              <w:t>绳卡间距（mm）</w:t>
            </w:r>
          </w:p>
        </w:tc>
        <w:tc>
          <w:tcPr>
            <w:tcW w:w="1553" w:type="dxa"/>
            <w:noWrap w:val="0"/>
            <w:vAlign w:val="center"/>
          </w:tcPr>
          <w:p>
            <w:pPr>
              <w:jc w:val="center"/>
              <w:rPr>
                <w:rFonts w:hint="eastAsia" w:ascii="宋体" w:hAnsi="宋体"/>
                <w:szCs w:val="21"/>
              </w:rPr>
            </w:pPr>
            <w:r>
              <w:rPr>
                <w:rFonts w:hint="eastAsia" w:ascii="宋体" w:hAnsi="宋体"/>
                <w:szCs w:val="21"/>
              </w:rPr>
              <w:t>80</w:t>
            </w:r>
          </w:p>
        </w:tc>
        <w:tc>
          <w:tcPr>
            <w:tcW w:w="1553" w:type="dxa"/>
            <w:noWrap w:val="0"/>
            <w:vAlign w:val="center"/>
          </w:tcPr>
          <w:p>
            <w:pPr>
              <w:jc w:val="center"/>
              <w:rPr>
                <w:rFonts w:hint="eastAsia" w:ascii="宋体" w:hAnsi="宋体"/>
                <w:szCs w:val="21"/>
              </w:rPr>
            </w:pPr>
            <w:r>
              <w:rPr>
                <w:rFonts w:hint="eastAsia" w:ascii="宋体" w:hAnsi="宋体"/>
                <w:szCs w:val="21"/>
              </w:rPr>
              <w:t>140</w:t>
            </w:r>
          </w:p>
        </w:tc>
        <w:tc>
          <w:tcPr>
            <w:tcW w:w="1553" w:type="dxa"/>
            <w:noWrap w:val="0"/>
            <w:vAlign w:val="center"/>
          </w:tcPr>
          <w:p>
            <w:pPr>
              <w:jc w:val="center"/>
              <w:rPr>
                <w:rFonts w:hint="eastAsia" w:ascii="宋体" w:hAnsi="宋体"/>
                <w:szCs w:val="21"/>
              </w:rPr>
            </w:pPr>
            <w:r>
              <w:rPr>
                <w:rFonts w:hint="eastAsia" w:ascii="宋体" w:hAnsi="宋体"/>
                <w:szCs w:val="21"/>
              </w:rPr>
              <w:t>160</w:t>
            </w:r>
          </w:p>
        </w:tc>
        <w:tc>
          <w:tcPr>
            <w:tcW w:w="1553" w:type="dxa"/>
            <w:noWrap w:val="0"/>
            <w:vAlign w:val="center"/>
          </w:tcPr>
          <w:p>
            <w:pPr>
              <w:jc w:val="center"/>
              <w:rPr>
                <w:rFonts w:hint="eastAsia" w:ascii="宋体" w:hAnsi="宋体"/>
                <w:szCs w:val="21"/>
              </w:rPr>
            </w:pPr>
            <w:r>
              <w:rPr>
                <w:rFonts w:hint="eastAsia" w:ascii="宋体" w:hAnsi="宋体"/>
                <w:szCs w:val="21"/>
              </w:rPr>
              <w:t>220</w:t>
            </w:r>
          </w:p>
        </w:tc>
        <w:tc>
          <w:tcPr>
            <w:tcW w:w="1553" w:type="dxa"/>
            <w:noWrap w:val="0"/>
            <w:vAlign w:val="center"/>
          </w:tcPr>
          <w:p>
            <w:pPr>
              <w:jc w:val="center"/>
              <w:rPr>
                <w:rFonts w:hint="eastAsia" w:ascii="宋体" w:hAnsi="宋体"/>
                <w:szCs w:val="21"/>
              </w:rPr>
            </w:pPr>
            <w:r>
              <w:rPr>
                <w:rFonts w:hint="eastAsia" w:ascii="宋体" w:hAnsi="宋体"/>
                <w:szCs w:val="21"/>
              </w:rPr>
              <w:t>240</w:t>
            </w:r>
          </w:p>
        </w:tc>
      </w:tr>
    </w:tbl>
    <w:p>
      <w:pPr>
        <w:ind w:firstLine="420" w:firstLineChars="200"/>
        <w:rPr>
          <w:rFonts w:hint="eastAsia" w:ascii="宋体" w:hAnsi="宋体"/>
          <w:szCs w:val="21"/>
        </w:rPr>
      </w:pPr>
      <w:r>
        <w:rPr>
          <w:rFonts w:hint="eastAsia" w:ascii="宋体" w:hAnsi="宋体"/>
          <w:b/>
          <w:szCs w:val="21"/>
        </w:rPr>
        <w:t>50.1.19</w:t>
      </w:r>
      <w:r>
        <w:rPr>
          <w:rFonts w:hint="eastAsia" w:ascii="宋体" w:hAnsi="宋体"/>
          <w:szCs w:val="21"/>
        </w:rPr>
        <w:t xml:space="preserve">  每班作业前，应检查钢丝绳及钢丝绳的连接部位。当钢丝绳在一个节距内断丝根数达到或超过表50.1.19-1规定的根数时，应予报废。当钢丝绳表面锈蚀或磨损使钢丝绳直径显著减少时，应将表50.1.19-2折减，并按折减的断丝数报废。</w:t>
      </w:r>
    </w:p>
    <w:p>
      <w:pPr>
        <w:ind w:firstLine="420" w:firstLineChars="200"/>
        <w:rPr>
          <w:rFonts w:hint="eastAsia" w:ascii="宋体" w:hAnsi="宋体"/>
          <w:b/>
          <w:szCs w:val="21"/>
        </w:rPr>
      </w:pPr>
      <w:r>
        <w:rPr>
          <w:rFonts w:hint="eastAsia" w:ascii="宋体" w:hAnsi="宋体"/>
          <w:szCs w:val="21"/>
        </w:rPr>
        <w:t xml:space="preserve">                          </w:t>
      </w:r>
      <w:r>
        <w:rPr>
          <w:rFonts w:hint="eastAsia" w:ascii="宋体" w:hAnsi="宋体"/>
          <w:b/>
          <w:szCs w:val="21"/>
        </w:rPr>
        <w:t>钢丝绳报废标准（一个节距内的断丝数）             表50.1.19-1</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7"/>
        <w:gridCol w:w="1407"/>
        <w:gridCol w:w="1407"/>
        <w:gridCol w:w="1408"/>
        <w:gridCol w:w="1408"/>
        <w:gridCol w:w="1408"/>
        <w:gridCol w:w="1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7" w:type="dxa"/>
            <w:vMerge w:val="restart"/>
            <w:noWrap w:val="0"/>
            <w:vAlign w:val="center"/>
          </w:tcPr>
          <w:p>
            <w:pPr>
              <w:jc w:val="center"/>
              <w:rPr>
                <w:rFonts w:hint="eastAsia" w:ascii="宋体" w:hAnsi="宋体"/>
                <w:szCs w:val="21"/>
              </w:rPr>
            </w:pPr>
            <w:r>
              <w:rPr>
                <w:rFonts w:hint="eastAsia" w:ascii="宋体" w:hAnsi="宋体"/>
                <w:szCs w:val="21"/>
              </w:rPr>
              <w:t>采用的安全系数</w:t>
            </w:r>
          </w:p>
        </w:tc>
        <w:tc>
          <w:tcPr>
            <w:tcW w:w="8446" w:type="dxa"/>
            <w:gridSpan w:val="6"/>
            <w:noWrap w:val="0"/>
            <w:vAlign w:val="center"/>
          </w:tcPr>
          <w:p>
            <w:pPr>
              <w:jc w:val="center"/>
              <w:rPr>
                <w:rFonts w:hint="eastAsia" w:ascii="宋体" w:hAnsi="宋体"/>
                <w:szCs w:val="21"/>
              </w:rPr>
            </w:pPr>
            <w:r>
              <w:rPr>
                <w:rFonts w:hint="eastAsia" w:ascii="宋体" w:hAnsi="宋体"/>
                <w:szCs w:val="21"/>
              </w:rPr>
              <w:t>钢丝绳规格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7" w:type="dxa"/>
            <w:vMerge w:val="continue"/>
            <w:noWrap w:val="0"/>
            <w:vAlign w:val="center"/>
          </w:tcPr>
          <w:p>
            <w:pPr>
              <w:ind w:firstLine="420" w:firstLineChars="200"/>
              <w:jc w:val="center"/>
              <w:rPr>
                <w:rFonts w:hint="eastAsia" w:ascii="宋体" w:hAnsi="宋体"/>
                <w:szCs w:val="21"/>
              </w:rPr>
            </w:pPr>
          </w:p>
        </w:tc>
        <w:tc>
          <w:tcPr>
            <w:tcW w:w="2814" w:type="dxa"/>
            <w:gridSpan w:val="2"/>
            <w:noWrap w:val="0"/>
            <w:vAlign w:val="center"/>
          </w:tcPr>
          <w:p>
            <w:pPr>
              <w:jc w:val="center"/>
              <w:rPr>
                <w:rFonts w:hint="eastAsia" w:ascii="宋体" w:hAnsi="宋体"/>
                <w:szCs w:val="21"/>
              </w:rPr>
            </w:pPr>
            <w:r>
              <w:rPr>
                <w:rFonts w:hint="eastAsia" w:ascii="宋体" w:hAnsi="宋体"/>
                <w:szCs w:val="21"/>
              </w:rPr>
              <w:t>6×19+1</w:t>
            </w:r>
          </w:p>
        </w:tc>
        <w:tc>
          <w:tcPr>
            <w:tcW w:w="2816" w:type="dxa"/>
            <w:gridSpan w:val="2"/>
            <w:noWrap w:val="0"/>
            <w:vAlign w:val="center"/>
          </w:tcPr>
          <w:p>
            <w:pPr>
              <w:jc w:val="center"/>
              <w:rPr>
                <w:rFonts w:hint="eastAsia" w:ascii="宋体" w:hAnsi="宋体"/>
                <w:szCs w:val="21"/>
              </w:rPr>
            </w:pPr>
            <w:r>
              <w:rPr>
                <w:rFonts w:hint="eastAsia" w:ascii="宋体" w:hAnsi="宋体"/>
                <w:szCs w:val="21"/>
              </w:rPr>
              <w:t>6×37+1</w:t>
            </w:r>
          </w:p>
        </w:tc>
        <w:tc>
          <w:tcPr>
            <w:tcW w:w="2816" w:type="dxa"/>
            <w:gridSpan w:val="2"/>
            <w:noWrap w:val="0"/>
            <w:vAlign w:val="center"/>
          </w:tcPr>
          <w:p>
            <w:pPr>
              <w:jc w:val="center"/>
              <w:rPr>
                <w:rFonts w:hint="eastAsia" w:ascii="宋体" w:hAnsi="宋体"/>
                <w:szCs w:val="21"/>
              </w:rPr>
            </w:pPr>
            <w:r>
              <w:rPr>
                <w:rFonts w:hint="eastAsia" w:ascii="宋体" w:hAnsi="宋体"/>
                <w:szCs w:val="21"/>
              </w:rPr>
              <w:t>6×61+1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7" w:type="dxa"/>
            <w:vMerge w:val="continue"/>
            <w:noWrap w:val="0"/>
            <w:vAlign w:val="center"/>
          </w:tcPr>
          <w:p>
            <w:pPr>
              <w:ind w:firstLine="420" w:firstLineChars="200"/>
              <w:jc w:val="center"/>
              <w:rPr>
                <w:rFonts w:hint="eastAsia" w:ascii="宋体" w:hAnsi="宋体"/>
                <w:szCs w:val="21"/>
              </w:rPr>
            </w:pPr>
          </w:p>
        </w:tc>
        <w:tc>
          <w:tcPr>
            <w:tcW w:w="1407" w:type="dxa"/>
            <w:noWrap w:val="0"/>
            <w:vAlign w:val="center"/>
          </w:tcPr>
          <w:p>
            <w:pPr>
              <w:jc w:val="center"/>
              <w:rPr>
                <w:rFonts w:hint="eastAsia" w:ascii="宋体" w:hAnsi="宋体"/>
                <w:szCs w:val="21"/>
              </w:rPr>
            </w:pPr>
            <w:r>
              <w:rPr>
                <w:rFonts w:hint="eastAsia" w:ascii="宋体" w:hAnsi="宋体"/>
                <w:szCs w:val="21"/>
              </w:rPr>
              <w:t>交互捻</w:t>
            </w:r>
          </w:p>
        </w:tc>
        <w:tc>
          <w:tcPr>
            <w:tcW w:w="1407" w:type="dxa"/>
            <w:noWrap w:val="0"/>
            <w:vAlign w:val="center"/>
          </w:tcPr>
          <w:p>
            <w:pPr>
              <w:jc w:val="center"/>
              <w:rPr>
                <w:rFonts w:hint="eastAsia" w:ascii="宋体" w:hAnsi="宋体"/>
                <w:szCs w:val="21"/>
              </w:rPr>
            </w:pPr>
            <w:r>
              <w:rPr>
                <w:rFonts w:hint="eastAsia" w:ascii="宋体" w:hAnsi="宋体"/>
                <w:szCs w:val="21"/>
              </w:rPr>
              <w:t>同向捻</w:t>
            </w:r>
          </w:p>
        </w:tc>
        <w:tc>
          <w:tcPr>
            <w:tcW w:w="1408" w:type="dxa"/>
            <w:noWrap w:val="0"/>
            <w:vAlign w:val="center"/>
          </w:tcPr>
          <w:p>
            <w:pPr>
              <w:jc w:val="center"/>
              <w:rPr>
                <w:rFonts w:hint="eastAsia" w:ascii="宋体" w:hAnsi="宋体"/>
                <w:szCs w:val="21"/>
              </w:rPr>
            </w:pPr>
            <w:r>
              <w:rPr>
                <w:rFonts w:hint="eastAsia" w:ascii="宋体" w:hAnsi="宋体"/>
                <w:szCs w:val="21"/>
              </w:rPr>
              <w:t>交互捻</w:t>
            </w:r>
          </w:p>
        </w:tc>
        <w:tc>
          <w:tcPr>
            <w:tcW w:w="1408" w:type="dxa"/>
            <w:noWrap w:val="0"/>
            <w:vAlign w:val="center"/>
          </w:tcPr>
          <w:p>
            <w:pPr>
              <w:jc w:val="center"/>
              <w:rPr>
                <w:rFonts w:hint="eastAsia" w:ascii="宋体" w:hAnsi="宋体"/>
                <w:szCs w:val="21"/>
              </w:rPr>
            </w:pPr>
            <w:r>
              <w:rPr>
                <w:rFonts w:hint="eastAsia" w:ascii="宋体" w:hAnsi="宋体"/>
                <w:szCs w:val="21"/>
              </w:rPr>
              <w:t>同向捻</w:t>
            </w:r>
          </w:p>
        </w:tc>
        <w:tc>
          <w:tcPr>
            <w:tcW w:w="1408" w:type="dxa"/>
            <w:noWrap w:val="0"/>
            <w:vAlign w:val="center"/>
          </w:tcPr>
          <w:p>
            <w:pPr>
              <w:jc w:val="center"/>
              <w:rPr>
                <w:rFonts w:hint="eastAsia" w:ascii="宋体" w:hAnsi="宋体"/>
                <w:szCs w:val="21"/>
              </w:rPr>
            </w:pPr>
            <w:r>
              <w:rPr>
                <w:rFonts w:hint="eastAsia" w:ascii="宋体" w:hAnsi="宋体"/>
                <w:szCs w:val="21"/>
              </w:rPr>
              <w:t>交互捻</w:t>
            </w:r>
          </w:p>
        </w:tc>
        <w:tc>
          <w:tcPr>
            <w:tcW w:w="1408" w:type="dxa"/>
            <w:noWrap w:val="0"/>
            <w:vAlign w:val="center"/>
          </w:tcPr>
          <w:p>
            <w:pPr>
              <w:jc w:val="center"/>
              <w:rPr>
                <w:rFonts w:hint="eastAsia" w:ascii="宋体" w:hAnsi="宋体"/>
                <w:szCs w:val="21"/>
              </w:rPr>
            </w:pPr>
            <w:r>
              <w:rPr>
                <w:rFonts w:hint="eastAsia" w:ascii="宋体" w:hAnsi="宋体"/>
                <w:szCs w:val="21"/>
              </w:rPr>
              <w:t>同向捻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7" w:type="dxa"/>
            <w:noWrap w:val="0"/>
            <w:vAlign w:val="center"/>
          </w:tcPr>
          <w:p>
            <w:pPr>
              <w:jc w:val="center"/>
              <w:rPr>
                <w:rFonts w:hint="eastAsia" w:ascii="宋体" w:hAnsi="宋体"/>
                <w:szCs w:val="21"/>
              </w:rPr>
            </w:pPr>
            <w:r>
              <w:rPr>
                <w:rFonts w:hint="eastAsia" w:ascii="宋体" w:hAnsi="宋体"/>
                <w:szCs w:val="21"/>
              </w:rPr>
              <w:t>6以下</w:t>
            </w:r>
          </w:p>
        </w:tc>
        <w:tc>
          <w:tcPr>
            <w:tcW w:w="1407" w:type="dxa"/>
            <w:noWrap w:val="0"/>
            <w:vAlign w:val="center"/>
          </w:tcPr>
          <w:p>
            <w:pPr>
              <w:jc w:val="center"/>
              <w:rPr>
                <w:rFonts w:hint="eastAsia" w:ascii="宋体" w:hAnsi="宋体"/>
                <w:szCs w:val="21"/>
              </w:rPr>
            </w:pPr>
            <w:r>
              <w:rPr>
                <w:rFonts w:hint="eastAsia" w:ascii="宋体" w:hAnsi="宋体"/>
                <w:szCs w:val="21"/>
              </w:rPr>
              <w:t>12</w:t>
            </w:r>
          </w:p>
        </w:tc>
        <w:tc>
          <w:tcPr>
            <w:tcW w:w="1407" w:type="dxa"/>
            <w:noWrap w:val="0"/>
            <w:vAlign w:val="center"/>
          </w:tcPr>
          <w:p>
            <w:pPr>
              <w:jc w:val="center"/>
              <w:rPr>
                <w:rFonts w:hint="eastAsia" w:ascii="宋体" w:hAnsi="宋体"/>
                <w:szCs w:val="21"/>
              </w:rPr>
            </w:pPr>
            <w:r>
              <w:rPr>
                <w:rFonts w:hint="eastAsia" w:ascii="宋体" w:hAnsi="宋体"/>
                <w:szCs w:val="21"/>
              </w:rPr>
              <w:t>6</w:t>
            </w:r>
          </w:p>
        </w:tc>
        <w:tc>
          <w:tcPr>
            <w:tcW w:w="1408" w:type="dxa"/>
            <w:noWrap w:val="0"/>
            <w:vAlign w:val="center"/>
          </w:tcPr>
          <w:p>
            <w:pPr>
              <w:jc w:val="center"/>
              <w:rPr>
                <w:rFonts w:hint="eastAsia" w:ascii="宋体" w:hAnsi="宋体"/>
                <w:szCs w:val="21"/>
              </w:rPr>
            </w:pPr>
            <w:r>
              <w:rPr>
                <w:rFonts w:hint="eastAsia" w:ascii="宋体" w:hAnsi="宋体"/>
                <w:szCs w:val="21"/>
              </w:rPr>
              <w:t>22</w:t>
            </w:r>
          </w:p>
        </w:tc>
        <w:tc>
          <w:tcPr>
            <w:tcW w:w="1408" w:type="dxa"/>
            <w:noWrap w:val="0"/>
            <w:vAlign w:val="center"/>
          </w:tcPr>
          <w:p>
            <w:pPr>
              <w:jc w:val="center"/>
              <w:rPr>
                <w:rFonts w:hint="eastAsia" w:ascii="宋体" w:hAnsi="宋体"/>
                <w:szCs w:val="21"/>
              </w:rPr>
            </w:pPr>
            <w:r>
              <w:rPr>
                <w:rFonts w:hint="eastAsia" w:ascii="宋体" w:hAnsi="宋体"/>
                <w:szCs w:val="21"/>
              </w:rPr>
              <w:t>11</w:t>
            </w:r>
          </w:p>
        </w:tc>
        <w:tc>
          <w:tcPr>
            <w:tcW w:w="1408" w:type="dxa"/>
            <w:noWrap w:val="0"/>
            <w:vAlign w:val="center"/>
          </w:tcPr>
          <w:p>
            <w:pPr>
              <w:jc w:val="center"/>
              <w:rPr>
                <w:rFonts w:hint="eastAsia" w:ascii="宋体" w:hAnsi="宋体"/>
                <w:szCs w:val="21"/>
              </w:rPr>
            </w:pPr>
            <w:r>
              <w:rPr>
                <w:rFonts w:hint="eastAsia" w:ascii="宋体" w:hAnsi="宋体"/>
                <w:szCs w:val="21"/>
              </w:rPr>
              <w:t>36</w:t>
            </w:r>
          </w:p>
        </w:tc>
        <w:tc>
          <w:tcPr>
            <w:tcW w:w="1408" w:type="dxa"/>
            <w:noWrap w:val="0"/>
            <w:vAlign w:val="center"/>
          </w:tcPr>
          <w:p>
            <w:pPr>
              <w:jc w:val="center"/>
              <w:rPr>
                <w:rFonts w:hint="eastAsia" w:ascii="宋体" w:hAnsi="宋体"/>
                <w:szCs w:val="21"/>
              </w:rPr>
            </w:pPr>
            <w:r>
              <w:rPr>
                <w:rFonts w:hint="eastAsia" w:ascii="宋体" w:hAnsi="宋体"/>
                <w:szCs w:val="21"/>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7" w:type="dxa"/>
            <w:noWrap w:val="0"/>
            <w:vAlign w:val="center"/>
          </w:tcPr>
          <w:p>
            <w:pPr>
              <w:jc w:val="center"/>
              <w:rPr>
                <w:rFonts w:hint="eastAsia" w:ascii="宋体" w:hAnsi="宋体"/>
                <w:szCs w:val="21"/>
              </w:rPr>
            </w:pPr>
            <w:r>
              <w:rPr>
                <w:rFonts w:hint="eastAsia" w:ascii="宋体" w:hAnsi="宋体"/>
                <w:szCs w:val="21"/>
              </w:rPr>
              <w:t>6~7</w:t>
            </w:r>
          </w:p>
        </w:tc>
        <w:tc>
          <w:tcPr>
            <w:tcW w:w="1407" w:type="dxa"/>
            <w:noWrap w:val="0"/>
            <w:vAlign w:val="center"/>
          </w:tcPr>
          <w:p>
            <w:pPr>
              <w:jc w:val="center"/>
              <w:rPr>
                <w:rFonts w:hint="eastAsia" w:ascii="宋体" w:hAnsi="宋体"/>
                <w:szCs w:val="21"/>
              </w:rPr>
            </w:pPr>
            <w:r>
              <w:rPr>
                <w:rFonts w:hint="eastAsia" w:ascii="宋体" w:hAnsi="宋体"/>
                <w:szCs w:val="21"/>
              </w:rPr>
              <w:t>14</w:t>
            </w:r>
          </w:p>
        </w:tc>
        <w:tc>
          <w:tcPr>
            <w:tcW w:w="1407" w:type="dxa"/>
            <w:noWrap w:val="0"/>
            <w:vAlign w:val="center"/>
          </w:tcPr>
          <w:p>
            <w:pPr>
              <w:jc w:val="center"/>
              <w:rPr>
                <w:rFonts w:hint="eastAsia" w:ascii="宋体" w:hAnsi="宋体"/>
                <w:szCs w:val="21"/>
              </w:rPr>
            </w:pPr>
            <w:r>
              <w:rPr>
                <w:rFonts w:hint="eastAsia" w:ascii="宋体" w:hAnsi="宋体"/>
                <w:szCs w:val="21"/>
              </w:rPr>
              <w:t>7</w:t>
            </w:r>
          </w:p>
        </w:tc>
        <w:tc>
          <w:tcPr>
            <w:tcW w:w="1408" w:type="dxa"/>
            <w:noWrap w:val="0"/>
            <w:vAlign w:val="center"/>
          </w:tcPr>
          <w:p>
            <w:pPr>
              <w:jc w:val="center"/>
              <w:rPr>
                <w:rFonts w:hint="eastAsia" w:ascii="宋体" w:hAnsi="宋体"/>
                <w:szCs w:val="21"/>
              </w:rPr>
            </w:pPr>
            <w:r>
              <w:rPr>
                <w:rFonts w:hint="eastAsia" w:ascii="宋体" w:hAnsi="宋体"/>
                <w:szCs w:val="21"/>
              </w:rPr>
              <w:t>26</w:t>
            </w:r>
          </w:p>
        </w:tc>
        <w:tc>
          <w:tcPr>
            <w:tcW w:w="1408" w:type="dxa"/>
            <w:noWrap w:val="0"/>
            <w:vAlign w:val="center"/>
          </w:tcPr>
          <w:p>
            <w:pPr>
              <w:jc w:val="center"/>
              <w:rPr>
                <w:rFonts w:hint="eastAsia" w:ascii="宋体" w:hAnsi="宋体"/>
                <w:szCs w:val="21"/>
              </w:rPr>
            </w:pPr>
            <w:r>
              <w:rPr>
                <w:rFonts w:hint="eastAsia" w:ascii="宋体" w:hAnsi="宋体"/>
                <w:szCs w:val="21"/>
              </w:rPr>
              <w:t>13</w:t>
            </w:r>
          </w:p>
        </w:tc>
        <w:tc>
          <w:tcPr>
            <w:tcW w:w="1408" w:type="dxa"/>
            <w:noWrap w:val="0"/>
            <w:vAlign w:val="center"/>
          </w:tcPr>
          <w:p>
            <w:pPr>
              <w:jc w:val="center"/>
              <w:rPr>
                <w:rFonts w:hint="eastAsia" w:ascii="宋体" w:hAnsi="宋体"/>
                <w:szCs w:val="21"/>
              </w:rPr>
            </w:pPr>
            <w:r>
              <w:rPr>
                <w:rFonts w:hint="eastAsia" w:ascii="宋体" w:hAnsi="宋体"/>
                <w:szCs w:val="21"/>
              </w:rPr>
              <w:t>38</w:t>
            </w:r>
          </w:p>
        </w:tc>
        <w:tc>
          <w:tcPr>
            <w:tcW w:w="1408" w:type="dxa"/>
            <w:noWrap w:val="0"/>
            <w:vAlign w:val="center"/>
          </w:tcPr>
          <w:p>
            <w:pPr>
              <w:jc w:val="center"/>
              <w:rPr>
                <w:rFonts w:hint="eastAsia" w:ascii="宋体" w:hAnsi="宋体"/>
                <w:szCs w:val="21"/>
              </w:rPr>
            </w:pPr>
            <w:r>
              <w:rPr>
                <w:rFonts w:hint="eastAsia" w:ascii="宋体" w:hAnsi="宋体"/>
                <w:szCs w:val="21"/>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7" w:type="dxa"/>
            <w:noWrap w:val="0"/>
            <w:vAlign w:val="center"/>
          </w:tcPr>
          <w:p>
            <w:pPr>
              <w:jc w:val="center"/>
              <w:rPr>
                <w:rFonts w:hint="eastAsia" w:ascii="宋体" w:hAnsi="宋体"/>
                <w:szCs w:val="21"/>
              </w:rPr>
            </w:pPr>
            <w:r>
              <w:rPr>
                <w:rFonts w:hint="eastAsia" w:ascii="宋体" w:hAnsi="宋体"/>
                <w:szCs w:val="21"/>
              </w:rPr>
              <w:t>7以上</w:t>
            </w:r>
          </w:p>
        </w:tc>
        <w:tc>
          <w:tcPr>
            <w:tcW w:w="1407" w:type="dxa"/>
            <w:noWrap w:val="0"/>
            <w:vAlign w:val="center"/>
          </w:tcPr>
          <w:p>
            <w:pPr>
              <w:jc w:val="center"/>
              <w:rPr>
                <w:rFonts w:hint="eastAsia" w:ascii="宋体" w:hAnsi="宋体"/>
                <w:szCs w:val="21"/>
              </w:rPr>
            </w:pPr>
            <w:r>
              <w:rPr>
                <w:rFonts w:hint="eastAsia" w:ascii="宋体" w:hAnsi="宋体"/>
                <w:szCs w:val="21"/>
              </w:rPr>
              <w:t>16</w:t>
            </w:r>
          </w:p>
        </w:tc>
        <w:tc>
          <w:tcPr>
            <w:tcW w:w="1407" w:type="dxa"/>
            <w:noWrap w:val="0"/>
            <w:vAlign w:val="center"/>
          </w:tcPr>
          <w:p>
            <w:pPr>
              <w:jc w:val="center"/>
              <w:rPr>
                <w:rFonts w:hint="eastAsia" w:ascii="宋体" w:hAnsi="宋体"/>
                <w:szCs w:val="21"/>
              </w:rPr>
            </w:pPr>
            <w:r>
              <w:rPr>
                <w:rFonts w:hint="eastAsia" w:ascii="宋体" w:hAnsi="宋体"/>
                <w:szCs w:val="21"/>
              </w:rPr>
              <w:t>8</w:t>
            </w:r>
          </w:p>
        </w:tc>
        <w:tc>
          <w:tcPr>
            <w:tcW w:w="1408" w:type="dxa"/>
            <w:noWrap w:val="0"/>
            <w:vAlign w:val="center"/>
          </w:tcPr>
          <w:p>
            <w:pPr>
              <w:jc w:val="center"/>
              <w:rPr>
                <w:rFonts w:hint="eastAsia" w:ascii="宋体" w:hAnsi="宋体"/>
                <w:szCs w:val="21"/>
              </w:rPr>
            </w:pPr>
            <w:r>
              <w:rPr>
                <w:rFonts w:hint="eastAsia" w:ascii="宋体" w:hAnsi="宋体"/>
                <w:szCs w:val="21"/>
              </w:rPr>
              <w:t>30</w:t>
            </w:r>
          </w:p>
        </w:tc>
        <w:tc>
          <w:tcPr>
            <w:tcW w:w="1408" w:type="dxa"/>
            <w:noWrap w:val="0"/>
            <w:vAlign w:val="center"/>
          </w:tcPr>
          <w:p>
            <w:pPr>
              <w:jc w:val="center"/>
              <w:rPr>
                <w:rFonts w:hint="eastAsia" w:ascii="宋体" w:hAnsi="宋体"/>
                <w:szCs w:val="21"/>
              </w:rPr>
            </w:pPr>
            <w:r>
              <w:rPr>
                <w:rFonts w:hint="eastAsia" w:ascii="宋体" w:hAnsi="宋体"/>
                <w:szCs w:val="21"/>
              </w:rPr>
              <w:t>15</w:t>
            </w:r>
          </w:p>
        </w:tc>
        <w:tc>
          <w:tcPr>
            <w:tcW w:w="1408" w:type="dxa"/>
            <w:noWrap w:val="0"/>
            <w:vAlign w:val="center"/>
          </w:tcPr>
          <w:p>
            <w:pPr>
              <w:jc w:val="center"/>
              <w:rPr>
                <w:rFonts w:hint="eastAsia" w:ascii="宋体" w:hAnsi="宋体"/>
                <w:szCs w:val="21"/>
              </w:rPr>
            </w:pPr>
            <w:r>
              <w:rPr>
                <w:rFonts w:hint="eastAsia" w:ascii="宋体" w:hAnsi="宋体"/>
                <w:szCs w:val="21"/>
              </w:rPr>
              <w:t>40</w:t>
            </w:r>
          </w:p>
        </w:tc>
        <w:tc>
          <w:tcPr>
            <w:tcW w:w="1408" w:type="dxa"/>
            <w:noWrap w:val="0"/>
            <w:vAlign w:val="center"/>
          </w:tcPr>
          <w:p>
            <w:pPr>
              <w:jc w:val="center"/>
              <w:rPr>
                <w:rFonts w:hint="eastAsia" w:ascii="宋体" w:hAnsi="宋体"/>
                <w:szCs w:val="21"/>
              </w:rPr>
            </w:pPr>
            <w:r>
              <w:rPr>
                <w:rFonts w:hint="eastAsia" w:ascii="宋体" w:hAnsi="宋体"/>
                <w:szCs w:val="21"/>
              </w:rPr>
              <w:t>20</w:t>
            </w:r>
          </w:p>
        </w:tc>
      </w:tr>
    </w:tbl>
    <w:p>
      <w:pPr>
        <w:ind w:firstLine="2261" w:firstLineChars="1077"/>
        <w:rPr>
          <w:rFonts w:ascii="宋体" w:hAnsi="宋体"/>
          <w:b/>
          <w:szCs w:val="21"/>
        </w:rPr>
      </w:pPr>
      <w:r>
        <w:rPr>
          <w:rFonts w:hint="eastAsia" w:ascii="宋体" w:hAnsi="宋体"/>
          <w:b/>
          <w:szCs w:val="21"/>
        </w:rPr>
        <w:t>钢丝绳锈蚀或磨损时报废标准的折减系数                     表50.1.19-2</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1294"/>
        <w:gridCol w:w="1294"/>
        <w:gridCol w:w="1294"/>
        <w:gridCol w:w="1294"/>
        <w:gridCol w:w="1294"/>
        <w:gridCol w:w="1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8" w:type="dxa"/>
            <w:noWrap w:val="0"/>
            <w:vAlign w:val="top"/>
          </w:tcPr>
          <w:p>
            <w:pPr>
              <w:ind w:firstLine="420" w:firstLineChars="200"/>
              <w:rPr>
                <w:rFonts w:hint="eastAsia" w:ascii="宋体" w:hAnsi="宋体"/>
                <w:szCs w:val="21"/>
              </w:rPr>
            </w:pPr>
            <w:r>
              <w:rPr>
                <w:rFonts w:hint="eastAsia" w:ascii="宋体" w:hAnsi="宋体"/>
                <w:szCs w:val="21"/>
              </w:rPr>
              <w:t>钢丝绳表面锈蚀或磨损量（%）</w:t>
            </w:r>
          </w:p>
        </w:tc>
        <w:tc>
          <w:tcPr>
            <w:tcW w:w="1294" w:type="dxa"/>
            <w:noWrap w:val="0"/>
            <w:vAlign w:val="top"/>
          </w:tcPr>
          <w:p>
            <w:pPr>
              <w:ind w:firstLine="420" w:firstLineChars="200"/>
              <w:rPr>
                <w:rFonts w:hint="eastAsia" w:ascii="宋体" w:hAnsi="宋体"/>
                <w:szCs w:val="21"/>
              </w:rPr>
            </w:pPr>
            <w:r>
              <w:rPr>
                <w:rFonts w:hint="eastAsia" w:ascii="宋体" w:hAnsi="宋体"/>
                <w:szCs w:val="21"/>
              </w:rPr>
              <w:t>10</w:t>
            </w:r>
          </w:p>
        </w:tc>
        <w:tc>
          <w:tcPr>
            <w:tcW w:w="1294" w:type="dxa"/>
            <w:noWrap w:val="0"/>
            <w:vAlign w:val="top"/>
          </w:tcPr>
          <w:p>
            <w:pPr>
              <w:ind w:firstLine="420" w:firstLineChars="200"/>
              <w:rPr>
                <w:rFonts w:hint="eastAsia" w:ascii="宋体" w:hAnsi="宋体"/>
                <w:szCs w:val="21"/>
              </w:rPr>
            </w:pPr>
            <w:r>
              <w:rPr>
                <w:rFonts w:hint="eastAsia" w:ascii="宋体" w:hAnsi="宋体"/>
                <w:szCs w:val="21"/>
              </w:rPr>
              <w:t>15</w:t>
            </w:r>
          </w:p>
        </w:tc>
        <w:tc>
          <w:tcPr>
            <w:tcW w:w="1294" w:type="dxa"/>
            <w:noWrap w:val="0"/>
            <w:vAlign w:val="top"/>
          </w:tcPr>
          <w:p>
            <w:pPr>
              <w:ind w:firstLine="420" w:firstLineChars="200"/>
              <w:rPr>
                <w:rFonts w:hint="eastAsia" w:ascii="宋体" w:hAnsi="宋体"/>
                <w:szCs w:val="21"/>
              </w:rPr>
            </w:pPr>
            <w:r>
              <w:rPr>
                <w:rFonts w:hint="eastAsia" w:ascii="宋体" w:hAnsi="宋体"/>
                <w:szCs w:val="21"/>
              </w:rPr>
              <w:t>20</w:t>
            </w:r>
          </w:p>
        </w:tc>
        <w:tc>
          <w:tcPr>
            <w:tcW w:w="1294" w:type="dxa"/>
            <w:noWrap w:val="0"/>
            <w:vAlign w:val="top"/>
          </w:tcPr>
          <w:p>
            <w:pPr>
              <w:ind w:firstLine="420" w:firstLineChars="200"/>
              <w:rPr>
                <w:rFonts w:hint="eastAsia" w:ascii="宋体" w:hAnsi="宋体"/>
                <w:szCs w:val="21"/>
              </w:rPr>
            </w:pPr>
            <w:r>
              <w:rPr>
                <w:rFonts w:hint="eastAsia" w:ascii="宋体" w:hAnsi="宋体"/>
                <w:szCs w:val="21"/>
              </w:rPr>
              <w:t>25</w:t>
            </w:r>
          </w:p>
        </w:tc>
        <w:tc>
          <w:tcPr>
            <w:tcW w:w="1294" w:type="dxa"/>
            <w:noWrap w:val="0"/>
            <w:vAlign w:val="top"/>
          </w:tcPr>
          <w:p>
            <w:pPr>
              <w:ind w:firstLine="420" w:firstLineChars="200"/>
              <w:rPr>
                <w:rFonts w:hint="eastAsia" w:ascii="宋体" w:hAnsi="宋体"/>
                <w:szCs w:val="21"/>
              </w:rPr>
            </w:pPr>
            <w:r>
              <w:rPr>
                <w:rFonts w:hint="eastAsia" w:ascii="宋体" w:hAnsi="宋体"/>
                <w:szCs w:val="21"/>
              </w:rPr>
              <w:t>30~40</w:t>
            </w:r>
          </w:p>
        </w:tc>
        <w:tc>
          <w:tcPr>
            <w:tcW w:w="1295" w:type="dxa"/>
            <w:noWrap w:val="0"/>
            <w:vAlign w:val="top"/>
          </w:tcPr>
          <w:p>
            <w:pPr>
              <w:ind w:firstLine="420" w:firstLineChars="200"/>
              <w:rPr>
                <w:rFonts w:hint="eastAsia" w:ascii="宋体" w:hAnsi="宋体"/>
                <w:szCs w:val="21"/>
              </w:rPr>
            </w:pPr>
            <w:r>
              <w:rPr>
                <w:rFonts w:hint="eastAsia" w:ascii="宋体" w:hAnsi="宋体"/>
                <w:szCs w:val="21"/>
              </w:rPr>
              <w:t>大于40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8" w:type="dxa"/>
            <w:noWrap w:val="0"/>
            <w:vAlign w:val="top"/>
          </w:tcPr>
          <w:p>
            <w:pPr>
              <w:ind w:firstLine="420" w:firstLineChars="200"/>
              <w:rPr>
                <w:rFonts w:hint="eastAsia" w:ascii="宋体" w:hAnsi="宋体"/>
                <w:szCs w:val="21"/>
              </w:rPr>
            </w:pPr>
            <w:r>
              <w:rPr>
                <w:rFonts w:hint="eastAsia" w:ascii="宋体" w:hAnsi="宋体"/>
                <w:szCs w:val="21"/>
              </w:rPr>
              <w:t>折减系数</w:t>
            </w:r>
          </w:p>
        </w:tc>
        <w:tc>
          <w:tcPr>
            <w:tcW w:w="1294" w:type="dxa"/>
            <w:noWrap w:val="0"/>
            <w:vAlign w:val="top"/>
          </w:tcPr>
          <w:p>
            <w:pPr>
              <w:ind w:firstLine="420" w:firstLineChars="200"/>
              <w:rPr>
                <w:rFonts w:hint="eastAsia" w:ascii="宋体" w:hAnsi="宋体"/>
                <w:szCs w:val="21"/>
              </w:rPr>
            </w:pPr>
            <w:r>
              <w:rPr>
                <w:rFonts w:hint="eastAsia" w:ascii="宋体" w:hAnsi="宋体"/>
                <w:szCs w:val="21"/>
              </w:rPr>
              <w:t>85</w:t>
            </w:r>
          </w:p>
        </w:tc>
        <w:tc>
          <w:tcPr>
            <w:tcW w:w="1294" w:type="dxa"/>
            <w:noWrap w:val="0"/>
            <w:vAlign w:val="top"/>
          </w:tcPr>
          <w:p>
            <w:pPr>
              <w:ind w:firstLine="420" w:firstLineChars="200"/>
              <w:rPr>
                <w:rFonts w:hint="eastAsia" w:ascii="宋体" w:hAnsi="宋体"/>
                <w:szCs w:val="21"/>
              </w:rPr>
            </w:pPr>
            <w:r>
              <w:rPr>
                <w:rFonts w:hint="eastAsia" w:ascii="宋体" w:hAnsi="宋体"/>
                <w:szCs w:val="21"/>
              </w:rPr>
              <w:t>75</w:t>
            </w:r>
          </w:p>
        </w:tc>
        <w:tc>
          <w:tcPr>
            <w:tcW w:w="1294" w:type="dxa"/>
            <w:noWrap w:val="0"/>
            <w:vAlign w:val="top"/>
          </w:tcPr>
          <w:p>
            <w:pPr>
              <w:ind w:firstLine="420" w:firstLineChars="200"/>
              <w:rPr>
                <w:rFonts w:hint="eastAsia" w:ascii="宋体" w:hAnsi="宋体"/>
                <w:szCs w:val="21"/>
              </w:rPr>
            </w:pPr>
            <w:r>
              <w:rPr>
                <w:rFonts w:hint="eastAsia" w:ascii="宋体" w:hAnsi="宋体"/>
                <w:szCs w:val="21"/>
              </w:rPr>
              <w:t>70</w:t>
            </w:r>
          </w:p>
        </w:tc>
        <w:tc>
          <w:tcPr>
            <w:tcW w:w="1294" w:type="dxa"/>
            <w:noWrap w:val="0"/>
            <w:vAlign w:val="top"/>
          </w:tcPr>
          <w:p>
            <w:pPr>
              <w:ind w:firstLine="420" w:firstLineChars="200"/>
              <w:rPr>
                <w:rFonts w:hint="eastAsia" w:ascii="宋体" w:hAnsi="宋体"/>
                <w:szCs w:val="21"/>
              </w:rPr>
            </w:pPr>
            <w:r>
              <w:rPr>
                <w:rFonts w:hint="eastAsia" w:ascii="宋体" w:hAnsi="宋体"/>
                <w:szCs w:val="21"/>
              </w:rPr>
              <w:t>60</w:t>
            </w:r>
          </w:p>
        </w:tc>
        <w:tc>
          <w:tcPr>
            <w:tcW w:w="1294" w:type="dxa"/>
            <w:noWrap w:val="0"/>
            <w:vAlign w:val="top"/>
          </w:tcPr>
          <w:p>
            <w:pPr>
              <w:ind w:firstLine="420" w:firstLineChars="200"/>
              <w:rPr>
                <w:rFonts w:hint="eastAsia" w:ascii="宋体" w:hAnsi="宋体"/>
                <w:szCs w:val="21"/>
              </w:rPr>
            </w:pPr>
            <w:r>
              <w:rPr>
                <w:rFonts w:hint="eastAsia" w:ascii="宋体" w:hAnsi="宋体"/>
                <w:szCs w:val="21"/>
              </w:rPr>
              <w:t>50</w:t>
            </w:r>
          </w:p>
        </w:tc>
        <w:tc>
          <w:tcPr>
            <w:tcW w:w="1295" w:type="dxa"/>
            <w:noWrap w:val="0"/>
            <w:vAlign w:val="top"/>
          </w:tcPr>
          <w:p>
            <w:pPr>
              <w:ind w:firstLine="420" w:firstLineChars="200"/>
              <w:rPr>
                <w:rFonts w:hint="eastAsia" w:ascii="宋体" w:hAnsi="宋体"/>
                <w:szCs w:val="21"/>
              </w:rPr>
            </w:pPr>
            <w:r>
              <w:rPr>
                <w:rFonts w:hint="eastAsia" w:ascii="宋体" w:hAnsi="宋体"/>
                <w:szCs w:val="21"/>
              </w:rPr>
              <w:t>报废</w:t>
            </w:r>
          </w:p>
        </w:tc>
      </w:tr>
    </w:tbl>
    <w:p>
      <w:pPr>
        <w:ind w:firstLine="420" w:firstLineChars="200"/>
        <w:rPr>
          <w:rFonts w:hint="eastAsia" w:ascii="宋体" w:hAnsi="宋体"/>
          <w:szCs w:val="21"/>
        </w:rPr>
      </w:pPr>
      <w:r>
        <w:rPr>
          <w:rFonts w:hint="eastAsia" w:ascii="宋体" w:hAnsi="宋体"/>
          <w:b/>
          <w:szCs w:val="21"/>
        </w:rPr>
        <w:t>50.1.20</w:t>
      </w:r>
      <w:r>
        <w:rPr>
          <w:rFonts w:hint="eastAsia" w:ascii="宋体" w:hAnsi="宋体"/>
          <w:szCs w:val="21"/>
        </w:rPr>
        <w:t xml:space="preserve">  向转动的卷筒上缠绕钢丝绳时，不得用手拉或脚踩来引导钢丝绳。钢丝绳涂抹润滑脂，必须在停止运转后进行。</w:t>
      </w:r>
    </w:p>
    <w:p>
      <w:pPr>
        <w:ind w:firstLine="420" w:firstLineChars="200"/>
        <w:rPr>
          <w:rFonts w:hint="eastAsia" w:ascii="宋体" w:hAnsi="宋体"/>
          <w:szCs w:val="21"/>
        </w:rPr>
      </w:pPr>
      <w:r>
        <w:rPr>
          <w:rFonts w:hint="eastAsia" w:ascii="宋体" w:hAnsi="宋体"/>
          <w:b/>
          <w:szCs w:val="21"/>
        </w:rPr>
        <w:t>50.1.21</w:t>
      </w:r>
      <w:r>
        <w:rPr>
          <w:rFonts w:hint="eastAsia" w:ascii="宋体" w:hAnsi="宋体"/>
          <w:szCs w:val="21"/>
        </w:rPr>
        <w:t xml:space="preserve">  起重机的吊钩和吊环严禁补焊。当出现下列情况之一时应更换：</w:t>
      </w:r>
    </w:p>
    <w:p>
      <w:pPr>
        <w:ind w:firstLine="420" w:firstLineChars="200"/>
        <w:rPr>
          <w:rFonts w:hint="eastAsia" w:ascii="宋体" w:hAnsi="宋体"/>
          <w:szCs w:val="21"/>
        </w:rPr>
      </w:pPr>
      <w:r>
        <w:rPr>
          <w:rFonts w:hint="eastAsia" w:ascii="宋体" w:hAnsi="宋体"/>
          <w:b/>
          <w:szCs w:val="21"/>
        </w:rPr>
        <w:t xml:space="preserve">1 </w:t>
      </w:r>
      <w:r>
        <w:rPr>
          <w:rFonts w:hint="eastAsia" w:ascii="宋体" w:hAnsi="宋体"/>
          <w:szCs w:val="21"/>
        </w:rPr>
        <w:t xml:space="preserve"> 表面有裂纹、破口；</w:t>
      </w:r>
    </w:p>
    <w:p>
      <w:pPr>
        <w:ind w:firstLine="420" w:firstLineChars="200"/>
        <w:rPr>
          <w:rFonts w:hint="eastAsia" w:ascii="宋体" w:hAnsi="宋体"/>
          <w:szCs w:val="21"/>
        </w:rPr>
      </w:pPr>
      <w:r>
        <w:rPr>
          <w:rFonts w:hint="eastAsia" w:ascii="宋体" w:hAnsi="宋体"/>
          <w:b/>
          <w:szCs w:val="21"/>
        </w:rPr>
        <w:t xml:space="preserve">2 </w:t>
      </w:r>
      <w:r>
        <w:rPr>
          <w:rFonts w:hint="eastAsia" w:ascii="宋体" w:hAnsi="宋体"/>
          <w:szCs w:val="21"/>
        </w:rPr>
        <w:t xml:space="preserve"> 危险断面及钩径有永久变形；</w:t>
      </w:r>
    </w:p>
    <w:p>
      <w:pPr>
        <w:ind w:firstLine="420" w:firstLineChars="200"/>
        <w:rPr>
          <w:rFonts w:hint="eastAsia" w:ascii="宋体" w:hAnsi="宋体"/>
          <w:szCs w:val="21"/>
        </w:rPr>
      </w:pPr>
      <w:r>
        <w:rPr>
          <w:rFonts w:hint="eastAsia" w:ascii="宋体" w:hAnsi="宋体"/>
          <w:b/>
          <w:szCs w:val="21"/>
        </w:rPr>
        <w:t xml:space="preserve">3 </w:t>
      </w:r>
      <w:r>
        <w:rPr>
          <w:rFonts w:hint="eastAsia" w:ascii="宋体" w:hAnsi="宋体"/>
          <w:szCs w:val="21"/>
        </w:rPr>
        <w:t xml:space="preserve"> 挂绳处断面磨损超过高度10%；</w:t>
      </w:r>
    </w:p>
    <w:p>
      <w:pPr>
        <w:ind w:firstLine="420" w:firstLineChars="200"/>
        <w:rPr>
          <w:rFonts w:hint="eastAsia" w:ascii="宋体" w:hAnsi="宋体"/>
          <w:szCs w:val="21"/>
        </w:rPr>
      </w:pPr>
      <w:r>
        <w:rPr>
          <w:rFonts w:hint="eastAsia" w:ascii="宋体" w:hAnsi="宋体"/>
          <w:b/>
          <w:szCs w:val="21"/>
        </w:rPr>
        <w:t xml:space="preserve">4 </w:t>
      </w:r>
      <w:r>
        <w:rPr>
          <w:rFonts w:hint="eastAsia" w:ascii="宋体" w:hAnsi="宋体"/>
          <w:szCs w:val="21"/>
        </w:rPr>
        <w:t xml:space="preserve"> 吊沟衬套磨损超过原厚度50%；</w:t>
      </w:r>
    </w:p>
    <w:p>
      <w:pPr>
        <w:ind w:firstLine="420" w:firstLineChars="200"/>
        <w:rPr>
          <w:rFonts w:hint="eastAsia" w:ascii="宋体" w:hAnsi="宋体"/>
          <w:szCs w:val="21"/>
        </w:rPr>
      </w:pPr>
      <w:r>
        <w:rPr>
          <w:rFonts w:hint="eastAsia" w:ascii="宋体" w:hAnsi="宋体"/>
          <w:b/>
          <w:szCs w:val="21"/>
        </w:rPr>
        <w:t xml:space="preserve">5 </w:t>
      </w:r>
      <w:r>
        <w:rPr>
          <w:rFonts w:hint="eastAsia" w:ascii="宋体" w:hAnsi="宋体"/>
          <w:szCs w:val="21"/>
        </w:rPr>
        <w:t xml:space="preserve"> 心轴（销子）磨损超过其直径的3%~5%。</w:t>
      </w:r>
    </w:p>
    <w:p>
      <w:pPr>
        <w:ind w:firstLine="420" w:firstLineChars="200"/>
        <w:rPr>
          <w:rFonts w:hint="eastAsia" w:ascii="宋体" w:hAnsi="宋体"/>
          <w:szCs w:val="21"/>
        </w:rPr>
      </w:pPr>
      <w:r>
        <w:rPr>
          <w:rFonts w:hint="eastAsia" w:ascii="宋体" w:hAnsi="宋体"/>
          <w:b/>
          <w:szCs w:val="21"/>
        </w:rPr>
        <w:t xml:space="preserve">50.1.22 </w:t>
      </w:r>
      <w:r>
        <w:rPr>
          <w:rFonts w:hint="eastAsia" w:ascii="宋体" w:hAnsi="宋体"/>
          <w:szCs w:val="21"/>
        </w:rPr>
        <w:t xml:space="preserve"> 当起重机制动器的制动鼓表面磨损达1.5~2.0mm（小直径取小值，大直径取大值）时，应更换制动鼓。同样，当起重机制动器磨损超过原厚度50%时，应更换制动带。</w:t>
      </w:r>
    </w:p>
    <w:p>
      <w:pPr>
        <w:rPr>
          <w:rFonts w:hint="eastAsia"/>
        </w:rPr>
      </w:pPr>
      <w:bookmarkStart w:id="124" w:name="_Toc27381"/>
      <w:r>
        <w:rPr>
          <w:rFonts w:hint="eastAsia"/>
        </w:rPr>
        <w:t>第四节  塔式起重机</w:t>
      </w:r>
      <w:bookmarkEnd w:id="124"/>
    </w:p>
    <w:p>
      <w:pPr>
        <w:ind w:firstLine="420" w:firstLineChars="200"/>
        <w:rPr>
          <w:rFonts w:hint="eastAsia" w:ascii="宋体" w:hAnsi="宋体"/>
          <w:szCs w:val="21"/>
        </w:rPr>
      </w:pPr>
      <w:r>
        <w:rPr>
          <w:rFonts w:hint="eastAsia" w:ascii="宋体" w:hAnsi="宋体"/>
          <w:b/>
          <w:szCs w:val="21"/>
        </w:rPr>
        <w:t xml:space="preserve">50.4.1 </w:t>
      </w:r>
      <w:r>
        <w:rPr>
          <w:rFonts w:hint="eastAsia" w:ascii="宋体" w:hAnsi="宋体"/>
          <w:szCs w:val="21"/>
        </w:rPr>
        <w:t xml:space="preserve"> 起重机的轨道基础应符号下列要求：</w:t>
      </w:r>
    </w:p>
    <w:p>
      <w:pPr>
        <w:ind w:firstLine="420" w:firstLineChars="200"/>
        <w:rPr>
          <w:rFonts w:hint="eastAsia" w:ascii="宋体" w:hAnsi="宋体"/>
          <w:szCs w:val="21"/>
        </w:rPr>
      </w:pPr>
      <w:r>
        <w:rPr>
          <w:rFonts w:hint="eastAsia" w:ascii="宋体" w:hAnsi="宋体"/>
          <w:b/>
          <w:szCs w:val="21"/>
        </w:rPr>
        <w:t>1</w:t>
      </w:r>
      <w:r>
        <w:rPr>
          <w:rFonts w:hint="eastAsia" w:ascii="宋体" w:hAnsi="宋体"/>
          <w:szCs w:val="21"/>
        </w:rPr>
        <w:t xml:space="preserve">  路基承载能力：轻型（起重量30kN以下）应为60~100kPa；中型（起重量31~150</w:t>
      </w:r>
      <w:r>
        <w:rPr>
          <w:rFonts w:ascii="宋体" w:hAnsi="宋体"/>
          <w:szCs w:val="21"/>
        </w:rPr>
        <w:t>Kn</w:t>
      </w:r>
      <w:r>
        <w:rPr>
          <w:rFonts w:hint="eastAsia" w:ascii="宋体" w:hAnsi="宋体"/>
          <w:szCs w:val="21"/>
        </w:rPr>
        <w:t>）应为101~200kPa；重型（起重量150kN以上）应为200kPa以上；</w:t>
      </w:r>
    </w:p>
    <w:p>
      <w:pPr>
        <w:ind w:firstLine="420" w:firstLineChars="200"/>
        <w:rPr>
          <w:rFonts w:hint="eastAsia" w:ascii="宋体" w:hAnsi="宋体"/>
          <w:szCs w:val="21"/>
        </w:rPr>
      </w:pPr>
      <w:r>
        <w:rPr>
          <w:rFonts w:hint="eastAsia" w:ascii="宋体" w:hAnsi="宋体"/>
          <w:b/>
          <w:szCs w:val="21"/>
        </w:rPr>
        <w:t xml:space="preserve">2 </w:t>
      </w:r>
      <w:r>
        <w:rPr>
          <w:rFonts w:hint="eastAsia" w:ascii="宋体" w:hAnsi="宋体"/>
          <w:szCs w:val="21"/>
        </w:rPr>
        <w:t xml:space="preserve"> 每间隔6m应设轨距拉杆一个，轨距允许偏差为公称值的1/1000且不超过±3mm；</w:t>
      </w:r>
    </w:p>
    <w:p>
      <w:pPr>
        <w:ind w:firstLine="420" w:firstLineChars="200"/>
        <w:rPr>
          <w:rFonts w:hint="eastAsia" w:ascii="宋体" w:hAnsi="宋体"/>
          <w:szCs w:val="21"/>
        </w:rPr>
      </w:pPr>
      <w:r>
        <w:rPr>
          <w:rFonts w:hint="eastAsia" w:ascii="宋体" w:hAnsi="宋体"/>
          <w:b/>
          <w:szCs w:val="21"/>
        </w:rPr>
        <w:t xml:space="preserve">3 </w:t>
      </w:r>
      <w:r>
        <w:rPr>
          <w:rFonts w:hint="eastAsia" w:ascii="宋体" w:hAnsi="宋体"/>
          <w:szCs w:val="21"/>
        </w:rPr>
        <w:t xml:space="preserve"> 在纵横方向上，钢轨顶面的倾斜度不得大于1/1000；</w:t>
      </w:r>
    </w:p>
    <w:p>
      <w:pPr>
        <w:ind w:firstLine="420" w:firstLineChars="200"/>
        <w:rPr>
          <w:rFonts w:hint="eastAsia" w:ascii="宋体" w:hAnsi="宋体"/>
          <w:szCs w:val="21"/>
        </w:rPr>
      </w:pPr>
      <w:r>
        <w:rPr>
          <w:rFonts w:hint="eastAsia" w:ascii="宋体" w:hAnsi="宋体"/>
          <w:b/>
          <w:szCs w:val="21"/>
        </w:rPr>
        <w:t xml:space="preserve">4 </w:t>
      </w:r>
      <w:r>
        <w:rPr>
          <w:rFonts w:hint="eastAsia" w:ascii="宋体" w:hAnsi="宋体"/>
          <w:szCs w:val="21"/>
        </w:rPr>
        <w:t xml:space="preserve"> 钢轨接头间隙不得大于4mm，并应与另一侧轨道接头错开，错开距离不得小于1.5m，接头处应架在轨枕上，两轨顶高度差不得大于2mm；</w:t>
      </w:r>
    </w:p>
    <w:p>
      <w:pPr>
        <w:ind w:firstLine="420" w:firstLineChars="200"/>
        <w:rPr>
          <w:rFonts w:hint="eastAsia" w:ascii="宋体" w:hAnsi="宋体"/>
          <w:szCs w:val="21"/>
        </w:rPr>
      </w:pPr>
      <w:r>
        <w:rPr>
          <w:rFonts w:hint="eastAsia" w:ascii="宋体" w:hAnsi="宋体"/>
          <w:b/>
          <w:szCs w:val="21"/>
        </w:rPr>
        <w:t xml:space="preserve">5 </w:t>
      </w:r>
      <w:r>
        <w:rPr>
          <w:rFonts w:hint="eastAsia" w:ascii="宋体" w:hAnsi="宋体"/>
          <w:szCs w:val="21"/>
        </w:rPr>
        <w:t xml:space="preserve"> 距轨道终端1m处不朽设置缓冲止挡器，其高度不应小于行走轮的半径；在距轨道终端2m处必须设置限位开关碰块；</w:t>
      </w:r>
    </w:p>
    <w:p>
      <w:pPr>
        <w:ind w:firstLine="420" w:firstLineChars="200"/>
        <w:rPr>
          <w:rFonts w:hint="eastAsia" w:ascii="宋体" w:hAnsi="宋体"/>
          <w:szCs w:val="21"/>
        </w:rPr>
      </w:pPr>
      <w:r>
        <w:rPr>
          <w:rFonts w:hint="eastAsia" w:ascii="宋体" w:hAnsi="宋体"/>
          <w:b/>
          <w:szCs w:val="21"/>
        </w:rPr>
        <w:t xml:space="preserve">6 </w:t>
      </w:r>
      <w:r>
        <w:rPr>
          <w:rFonts w:hint="eastAsia" w:ascii="宋体" w:hAnsi="宋体"/>
          <w:szCs w:val="21"/>
        </w:rPr>
        <w:t xml:space="preserve"> 鱼尾板连接螺栓应紧固，垫板应固定牢靠。</w:t>
      </w:r>
    </w:p>
    <w:p>
      <w:pPr>
        <w:ind w:firstLine="420" w:firstLineChars="200"/>
        <w:rPr>
          <w:rFonts w:hint="eastAsia" w:ascii="宋体" w:hAnsi="宋体"/>
          <w:szCs w:val="21"/>
        </w:rPr>
      </w:pPr>
      <w:r>
        <w:rPr>
          <w:rFonts w:hint="eastAsia" w:ascii="宋体" w:hAnsi="宋体"/>
          <w:b/>
          <w:szCs w:val="21"/>
        </w:rPr>
        <w:t xml:space="preserve">50.4.2 </w:t>
      </w:r>
      <w:r>
        <w:rPr>
          <w:rFonts w:hint="eastAsia" w:ascii="宋体" w:hAnsi="宋体"/>
          <w:szCs w:val="21"/>
        </w:rPr>
        <w:t xml:space="preserve"> 起重机的混凝土基础应符合下列要求：</w:t>
      </w:r>
    </w:p>
    <w:p>
      <w:pPr>
        <w:ind w:firstLine="420" w:firstLineChars="200"/>
        <w:rPr>
          <w:rFonts w:hint="eastAsia" w:ascii="宋体" w:hAnsi="宋体"/>
          <w:szCs w:val="21"/>
        </w:rPr>
      </w:pPr>
      <w:r>
        <w:rPr>
          <w:rFonts w:hint="eastAsia" w:ascii="宋体" w:hAnsi="宋体"/>
          <w:b/>
          <w:szCs w:val="21"/>
        </w:rPr>
        <w:t xml:space="preserve">1 </w:t>
      </w:r>
      <w:r>
        <w:rPr>
          <w:rFonts w:hint="eastAsia" w:ascii="宋体" w:hAnsi="宋体"/>
          <w:szCs w:val="21"/>
        </w:rPr>
        <w:t xml:space="preserve"> 混凝土强度等级不低于C35；</w:t>
      </w:r>
    </w:p>
    <w:p>
      <w:pPr>
        <w:ind w:firstLine="420" w:firstLineChars="200"/>
        <w:rPr>
          <w:rFonts w:hint="eastAsia" w:ascii="宋体" w:hAnsi="宋体"/>
          <w:szCs w:val="21"/>
        </w:rPr>
      </w:pPr>
      <w:r>
        <w:rPr>
          <w:rFonts w:hint="eastAsia" w:ascii="宋体" w:hAnsi="宋体"/>
          <w:b/>
          <w:szCs w:val="21"/>
        </w:rPr>
        <w:t>2</w:t>
      </w:r>
      <w:r>
        <w:rPr>
          <w:rFonts w:hint="eastAsia" w:ascii="宋体" w:hAnsi="宋体"/>
          <w:szCs w:val="21"/>
        </w:rPr>
        <w:t xml:space="preserve">  基础表面平整度允许偏差1/1000；</w:t>
      </w:r>
    </w:p>
    <w:p>
      <w:pPr>
        <w:ind w:firstLine="420" w:firstLineChars="200"/>
        <w:rPr>
          <w:rFonts w:hint="eastAsia" w:ascii="宋体" w:hAnsi="宋体"/>
          <w:szCs w:val="21"/>
        </w:rPr>
      </w:pPr>
      <w:r>
        <w:rPr>
          <w:rFonts w:hint="eastAsia" w:ascii="宋体" w:hAnsi="宋体"/>
          <w:b/>
          <w:szCs w:val="21"/>
        </w:rPr>
        <w:t>3</w:t>
      </w:r>
      <w:r>
        <w:rPr>
          <w:rFonts w:hint="eastAsia" w:ascii="宋体" w:hAnsi="宋体"/>
          <w:szCs w:val="21"/>
        </w:rPr>
        <w:t xml:space="preserve">  埋设件的位置、标高和垂直度以及施工工艺符合出厂说明书要求。</w:t>
      </w:r>
    </w:p>
    <w:p>
      <w:pPr>
        <w:ind w:firstLine="420" w:firstLineChars="200"/>
        <w:rPr>
          <w:rFonts w:hint="eastAsia" w:ascii="宋体" w:hAnsi="宋体"/>
          <w:szCs w:val="21"/>
        </w:rPr>
      </w:pPr>
      <w:r>
        <w:rPr>
          <w:rFonts w:hint="eastAsia" w:ascii="宋体" w:hAnsi="宋体"/>
          <w:b/>
          <w:szCs w:val="21"/>
        </w:rPr>
        <w:t>50.4.3</w:t>
      </w:r>
      <w:r>
        <w:rPr>
          <w:rFonts w:hint="eastAsia" w:ascii="宋体" w:hAnsi="宋体"/>
          <w:szCs w:val="21"/>
        </w:rPr>
        <w:t xml:space="preserve">  起重机的轨道基础或混凝土基础验收合格后，方可使用。</w:t>
      </w:r>
    </w:p>
    <w:p>
      <w:pPr>
        <w:ind w:firstLine="420" w:firstLineChars="200"/>
        <w:rPr>
          <w:rFonts w:hint="eastAsia" w:ascii="宋体" w:hAnsi="宋体"/>
          <w:szCs w:val="21"/>
        </w:rPr>
      </w:pPr>
      <w:r>
        <w:rPr>
          <w:rFonts w:hint="eastAsia" w:ascii="宋体" w:hAnsi="宋体"/>
          <w:b/>
          <w:szCs w:val="21"/>
        </w:rPr>
        <w:t>50.4.4</w:t>
      </w:r>
      <w:r>
        <w:rPr>
          <w:rFonts w:hint="eastAsia" w:ascii="宋体" w:hAnsi="宋体"/>
          <w:szCs w:val="21"/>
        </w:rPr>
        <w:t xml:space="preserve">  起重机的轨道基础两旁、混凝土基础周围应修筑边坡和排水设施，并应与基坑保持一定的安全距离。</w:t>
      </w:r>
    </w:p>
    <w:p>
      <w:pPr>
        <w:ind w:firstLine="420" w:firstLineChars="200"/>
        <w:rPr>
          <w:rFonts w:hint="eastAsia" w:ascii="宋体" w:hAnsi="宋体"/>
          <w:szCs w:val="21"/>
        </w:rPr>
      </w:pPr>
      <w:r>
        <w:rPr>
          <w:rFonts w:hint="eastAsia" w:ascii="宋体" w:hAnsi="宋体"/>
          <w:b/>
          <w:szCs w:val="21"/>
        </w:rPr>
        <w:t>50.4.5</w:t>
      </w:r>
      <w:r>
        <w:rPr>
          <w:rFonts w:hint="eastAsia" w:ascii="宋体" w:hAnsi="宋体"/>
          <w:szCs w:val="21"/>
        </w:rPr>
        <w:t xml:space="preserve">  起重机的金属结构、轨道及所有电气设备的金属外壳，应有可靠的接地装置，接地电阻值不应大于4Ω。</w:t>
      </w:r>
    </w:p>
    <w:p>
      <w:pPr>
        <w:ind w:firstLine="420" w:firstLineChars="200"/>
        <w:rPr>
          <w:rFonts w:hint="eastAsia" w:ascii="宋体" w:hAnsi="宋体"/>
          <w:szCs w:val="21"/>
        </w:rPr>
      </w:pPr>
      <w:r>
        <w:rPr>
          <w:rFonts w:hint="eastAsia" w:ascii="宋体" w:hAnsi="宋体"/>
          <w:b/>
          <w:szCs w:val="21"/>
        </w:rPr>
        <w:t>50.4.6</w:t>
      </w:r>
      <w:r>
        <w:rPr>
          <w:rFonts w:hint="eastAsia" w:ascii="宋体" w:hAnsi="宋体"/>
          <w:szCs w:val="21"/>
        </w:rPr>
        <w:t xml:space="preserve">  起重机的拆装必须由取得建设行政主管部门颁发的拆装资质证书的专业单位进行，作业时应有技术和安全人员在场监护。</w:t>
      </w:r>
    </w:p>
    <w:p>
      <w:pPr>
        <w:ind w:firstLine="420" w:firstLineChars="200"/>
        <w:rPr>
          <w:rFonts w:hint="eastAsia" w:ascii="宋体" w:hAnsi="宋体"/>
          <w:szCs w:val="21"/>
        </w:rPr>
      </w:pPr>
      <w:r>
        <w:rPr>
          <w:rFonts w:hint="eastAsia" w:ascii="宋体" w:hAnsi="宋体"/>
          <w:b/>
          <w:szCs w:val="21"/>
        </w:rPr>
        <w:t>50.4.7</w:t>
      </w:r>
      <w:r>
        <w:rPr>
          <w:rFonts w:hint="eastAsia" w:ascii="宋体" w:hAnsi="宋体"/>
          <w:szCs w:val="21"/>
        </w:rPr>
        <w:t xml:space="preserve">  起重机拆装前，应按照出厂说明书的有关规定，编制装、拆作业方法、质量要求和安全技术措施，经企业技术负责人审批后，作为装、拆作业技术方案，并向全体作业人员交底。</w:t>
      </w:r>
    </w:p>
    <w:p>
      <w:pPr>
        <w:ind w:firstLine="420" w:firstLineChars="200"/>
        <w:rPr>
          <w:rFonts w:hint="eastAsia" w:ascii="宋体" w:hAnsi="宋体"/>
          <w:szCs w:val="21"/>
        </w:rPr>
      </w:pPr>
      <w:r>
        <w:rPr>
          <w:rFonts w:hint="eastAsia" w:ascii="宋体" w:hAnsi="宋体"/>
          <w:b/>
          <w:szCs w:val="21"/>
        </w:rPr>
        <w:t xml:space="preserve">50.4.8 </w:t>
      </w:r>
      <w:r>
        <w:rPr>
          <w:rFonts w:hint="eastAsia" w:ascii="宋体" w:hAnsi="宋体"/>
          <w:szCs w:val="21"/>
        </w:rPr>
        <w:t xml:space="preserve"> 装、拆作业前检查项目应符合下列要求：</w:t>
      </w:r>
    </w:p>
    <w:p>
      <w:pPr>
        <w:ind w:firstLine="420" w:firstLineChars="200"/>
        <w:rPr>
          <w:rFonts w:hint="eastAsia" w:ascii="宋体" w:hAnsi="宋体"/>
          <w:szCs w:val="21"/>
        </w:rPr>
      </w:pPr>
      <w:r>
        <w:rPr>
          <w:rFonts w:hint="eastAsia" w:ascii="宋体" w:hAnsi="宋体"/>
          <w:b/>
          <w:szCs w:val="21"/>
        </w:rPr>
        <w:t xml:space="preserve">1 </w:t>
      </w:r>
      <w:r>
        <w:rPr>
          <w:rFonts w:hint="eastAsia" w:ascii="宋体" w:hAnsi="宋体"/>
          <w:szCs w:val="21"/>
        </w:rPr>
        <w:t xml:space="preserve"> 路基和轨道铺设或混凝土基础应符合技术要求；</w:t>
      </w:r>
    </w:p>
    <w:p>
      <w:pPr>
        <w:ind w:firstLine="420" w:firstLineChars="200"/>
        <w:rPr>
          <w:rFonts w:hint="eastAsia" w:ascii="宋体" w:hAnsi="宋体"/>
          <w:szCs w:val="21"/>
        </w:rPr>
      </w:pPr>
      <w:r>
        <w:rPr>
          <w:rFonts w:hint="eastAsia" w:ascii="宋体" w:hAnsi="宋体"/>
          <w:b/>
          <w:szCs w:val="21"/>
        </w:rPr>
        <w:t xml:space="preserve">2 </w:t>
      </w:r>
      <w:r>
        <w:rPr>
          <w:rFonts w:hint="eastAsia" w:ascii="宋体" w:hAnsi="宋体"/>
          <w:szCs w:val="21"/>
        </w:rPr>
        <w:t xml:space="preserve"> 对拆装起重机的机构、各部位、结构焊缝、重要部位螺栓、销轴、卷扬机构和钢丝绳、吊钩、吊具以及电气设备、线路等进行检查，使隐患排除于装、拆作业之前。</w:t>
      </w:r>
    </w:p>
    <w:p>
      <w:pPr>
        <w:ind w:firstLine="420" w:firstLineChars="200"/>
        <w:rPr>
          <w:rFonts w:hint="eastAsia" w:ascii="宋体" w:hAnsi="宋体"/>
          <w:szCs w:val="21"/>
        </w:rPr>
      </w:pPr>
      <w:r>
        <w:rPr>
          <w:rFonts w:hint="eastAsia" w:ascii="宋体" w:hAnsi="宋体"/>
          <w:b/>
          <w:szCs w:val="21"/>
        </w:rPr>
        <w:t>3</w:t>
      </w:r>
      <w:r>
        <w:rPr>
          <w:rFonts w:hint="eastAsia" w:ascii="宋体" w:hAnsi="宋体"/>
          <w:szCs w:val="21"/>
        </w:rPr>
        <w:t xml:space="preserve">  对自升塔式起重机顶升液压系统的液压缸和油管、顶升套架结构、导向轮、顶升撑脚（爬爪）等进行检查，及时处理存在的问题。</w:t>
      </w:r>
    </w:p>
    <w:p>
      <w:pPr>
        <w:ind w:firstLine="420" w:firstLineChars="200"/>
        <w:rPr>
          <w:rFonts w:hint="eastAsia" w:ascii="宋体" w:hAnsi="宋体"/>
          <w:szCs w:val="21"/>
        </w:rPr>
      </w:pPr>
      <w:r>
        <w:rPr>
          <w:rFonts w:hint="eastAsia" w:ascii="宋体" w:hAnsi="宋体"/>
          <w:b/>
          <w:szCs w:val="21"/>
        </w:rPr>
        <w:t xml:space="preserve">4 </w:t>
      </w:r>
      <w:r>
        <w:rPr>
          <w:rFonts w:hint="eastAsia" w:ascii="宋体" w:hAnsi="宋体"/>
          <w:szCs w:val="21"/>
        </w:rPr>
        <w:t xml:space="preserve"> 对采用螺旋塔身法所用的主副地锚架、起落塔身卷扬钢丝绳以及起升机构制动系统等进行检查，确认无误后方可使用；</w:t>
      </w:r>
    </w:p>
    <w:p>
      <w:pPr>
        <w:ind w:firstLine="420" w:firstLineChars="200"/>
        <w:rPr>
          <w:rFonts w:hint="eastAsia" w:ascii="宋体" w:hAnsi="宋体"/>
          <w:szCs w:val="21"/>
        </w:rPr>
      </w:pPr>
      <w:r>
        <w:rPr>
          <w:rFonts w:hint="eastAsia" w:ascii="宋体" w:hAnsi="宋体"/>
          <w:b/>
          <w:szCs w:val="21"/>
        </w:rPr>
        <w:t>5</w:t>
      </w:r>
      <w:r>
        <w:rPr>
          <w:rFonts w:hint="eastAsia" w:ascii="宋体" w:hAnsi="宋体"/>
          <w:szCs w:val="21"/>
        </w:rPr>
        <w:t xml:space="preserve">  对装、拆人员所使用的工具、安全带、安全帽等进行检查，不合格者立即更换；</w:t>
      </w:r>
    </w:p>
    <w:p>
      <w:pPr>
        <w:ind w:firstLine="420" w:firstLineChars="200"/>
        <w:rPr>
          <w:rFonts w:hint="eastAsia" w:ascii="宋体" w:hAnsi="宋体"/>
          <w:szCs w:val="21"/>
        </w:rPr>
      </w:pPr>
      <w:r>
        <w:rPr>
          <w:rFonts w:hint="eastAsia" w:ascii="宋体" w:hAnsi="宋体"/>
          <w:b/>
          <w:szCs w:val="21"/>
        </w:rPr>
        <w:t xml:space="preserve">6 </w:t>
      </w:r>
      <w:r>
        <w:rPr>
          <w:rFonts w:hint="eastAsia" w:ascii="宋体" w:hAnsi="宋体"/>
          <w:szCs w:val="21"/>
        </w:rPr>
        <w:t xml:space="preserve"> 检查装、拆人员作业中配备的起重机、运输汽车等辅助机械应状况良好，技术性能应保证拆装作业的需要；</w:t>
      </w:r>
    </w:p>
    <w:p>
      <w:pPr>
        <w:ind w:firstLine="420" w:firstLineChars="200"/>
        <w:rPr>
          <w:rFonts w:hint="eastAsia" w:ascii="宋体" w:hAnsi="宋体"/>
          <w:szCs w:val="21"/>
        </w:rPr>
      </w:pPr>
      <w:r>
        <w:rPr>
          <w:rFonts w:hint="eastAsia" w:ascii="宋体" w:hAnsi="宋体"/>
          <w:b/>
          <w:szCs w:val="21"/>
        </w:rPr>
        <w:t>7</w:t>
      </w:r>
      <w:r>
        <w:rPr>
          <w:rFonts w:hint="eastAsia" w:ascii="宋体" w:hAnsi="宋体"/>
          <w:szCs w:val="21"/>
        </w:rPr>
        <w:t xml:space="preserve">  装、拆现场电源电压、运输道路、作业场地等应具备装、拆条件；</w:t>
      </w:r>
    </w:p>
    <w:p>
      <w:pPr>
        <w:ind w:firstLine="420" w:firstLineChars="200"/>
        <w:rPr>
          <w:rFonts w:hint="eastAsia" w:ascii="宋体" w:hAnsi="宋体"/>
          <w:szCs w:val="21"/>
        </w:rPr>
      </w:pPr>
      <w:r>
        <w:rPr>
          <w:rFonts w:hint="eastAsia" w:ascii="宋体" w:hAnsi="宋体"/>
          <w:b/>
          <w:szCs w:val="21"/>
        </w:rPr>
        <w:t xml:space="preserve">8 </w:t>
      </w:r>
      <w:r>
        <w:rPr>
          <w:rFonts w:hint="eastAsia" w:ascii="宋体" w:hAnsi="宋体"/>
          <w:szCs w:val="21"/>
        </w:rPr>
        <w:t xml:space="preserve"> 安全监督岗的设置及安全技术措施的贯彻落实已达到要求。</w:t>
      </w:r>
    </w:p>
    <w:p>
      <w:pPr>
        <w:ind w:firstLine="420" w:firstLineChars="200"/>
        <w:rPr>
          <w:rFonts w:hint="eastAsia" w:ascii="宋体" w:hAnsi="宋体"/>
          <w:szCs w:val="21"/>
        </w:rPr>
      </w:pPr>
      <w:r>
        <w:rPr>
          <w:rFonts w:hint="eastAsia" w:ascii="宋体" w:hAnsi="宋体"/>
          <w:b/>
          <w:szCs w:val="21"/>
        </w:rPr>
        <w:t>50.4.9</w:t>
      </w:r>
      <w:r>
        <w:rPr>
          <w:rFonts w:hint="eastAsia" w:ascii="宋体" w:hAnsi="宋体"/>
          <w:szCs w:val="21"/>
        </w:rPr>
        <w:t xml:space="preserve">  起重机的装、拆作业应在白天进行。当遇大风、浓雾和雨、雪等恶劣天气时，应停止作业。</w:t>
      </w:r>
    </w:p>
    <w:p>
      <w:pPr>
        <w:ind w:firstLine="420" w:firstLineChars="200"/>
        <w:rPr>
          <w:rFonts w:hint="eastAsia" w:ascii="宋体" w:hAnsi="宋体"/>
          <w:szCs w:val="21"/>
        </w:rPr>
      </w:pPr>
      <w:r>
        <w:rPr>
          <w:rFonts w:hint="eastAsia" w:ascii="宋体" w:hAnsi="宋体"/>
          <w:b/>
          <w:szCs w:val="21"/>
        </w:rPr>
        <w:t>50.4.10</w:t>
      </w:r>
      <w:r>
        <w:rPr>
          <w:rFonts w:hint="eastAsia" w:ascii="宋体" w:hAnsi="宋体"/>
          <w:szCs w:val="21"/>
        </w:rPr>
        <w:t xml:space="preserve">  指挥人员应熟悉装、拆作业方案，遵守装、拆工艺和操作规程，使用正确的指挥信号进行指挥。所有参与装、拆作业的人员，都应听从指挥，如发现指挥信号不清或有错误时，应停止作业，待联系清楚后在进行。</w:t>
      </w:r>
    </w:p>
    <w:p>
      <w:pPr>
        <w:ind w:firstLine="420" w:firstLineChars="200"/>
        <w:rPr>
          <w:rFonts w:hint="eastAsia" w:ascii="宋体" w:hAnsi="宋体"/>
          <w:szCs w:val="21"/>
        </w:rPr>
      </w:pPr>
      <w:r>
        <w:rPr>
          <w:rFonts w:hint="eastAsia" w:ascii="宋体" w:hAnsi="宋体"/>
          <w:b/>
          <w:szCs w:val="21"/>
        </w:rPr>
        <w:t xml:space="preserve">50.4.11 </w:t>
      </w:r>
      <w:r>
        <w:rPr>
          <w:rFonts w:hint="eastAsia" w:ascii="宋体" w:hAnsi="宋体"/>
          <w:szCs w:val="21"/>
        </w:rPr>
        <w:t xml:space="preserve"> 装、拆人员在进入工作现场时，应正确穿戴安全防护用品，高处作业时应系好安全带，熟悉并认真执行装、拆工艺和操作规程，当发现异常情况或疑难问题时，应及时向技术负责人反映，不得自行其是，应防止处理不当而造成事故。</w:t>
      </w:r>
    </w:p>
    <w:p>
      <w:pPr>
        <w:ind w:firstLine="420" w:firstLineChars="200"/>
        <w:rPr>
          <w:rFonts w:hint="eastAsia" w:ascii="宋体" w:hAnsi="宋体"/>
          <w:szCs w:val="21"/>
        </w:rPr>
      </w:pPr>
      <w:r>
        <w:rPr>
          <w:rFonts w:hint="eastAsia" w:ascii="宋体" w:hAnsi="宋体"/>
          <w:b/>
          <w:szCs w:val="21"/>
        </w:rPr>
        <w:t xml:space="preserve">50.4.12 </w:t>
      </w:r>
      <w:r>
        <w:rPr>
          <w:rFonts w:hint="eastAsia" w:ascii="宋体" w:hAnsi="宋体"/>
          <w:szCs w:val="21"/>
        </w:rPr>
        <w:t xml:space="preserve"> 在装、拆上回转、小车变幅的起重臂时，应根据出厂说明书的装、拆要求进行，并应保持起重机的平衡。</w:t>
      </w:r>
    </w:p>
    <w:p>
      <w:pPr>
        <w:ind w:firstLine="420" w:firstLineChars="200"/>
        <w:rPr>
          <w:rFonts w:hint="eastAsia" w:ascii="宋体" w:hAnsi="宋体"/>
          <w:szCs w:val="21"/>
        </w:rPr>
      </w:pPr>
      <w:r>
        <w:rPr>
          <w:rFonts w:hint="eastAsia" w:ascii="宋体" w:hAnsi="宋体"/>
          <w:b/>
          <w:szCs w:val="21"/>
        </w:rPr>
        <w:t>50.4.13</w:t>
      </w:r>
      <w:r>
        <w:rPr>
          <w:rFonts w:hint="eastAsia" w:ascii="宋体" w:hAnsi="宋体"/>
          <w:szCs w:val="21"/>
        </w:rPr>
        <w:t xml:space="preserve">  采用高强度螺栓连接的结构，应使用原厂制造的连接螺栓，自制螺栓应有质量合格的试验证明；否则，不得使用。连接螺栓时，应采用扭矩扳手或专用扳手，并应按装配技术要求拧紧。</w:t>
      </w:r>
    </w:p>
    <w:p>
      <w:pPr>
        <w:ind w:firstLine="420" w:firstLineChars="200"/>
        <w:rPr>
          <w:rFonts w:hint="eastAsia" w:ascii="宋体" w:hAnsi="宋体"/>
          <w:szCs w:val="21"/>
        </w:rPr>
      </w:pPr>
      <w:r>
        <w:rPr>
          <w:rFonts w:hint="eastAsia" w:ascii="宋体" w:hAnsi="宋体"/>
          <w:b/>
          <w:szCs w:val="21"/>
        </w:rPr>
        <w:t>50.4.14</w:t>
      </w:r>
      <w:r>
        <w:rPr>
          <w:rFonts w:hint="eastAsia" w:ascii="宋体" w:hAnsi="宋体"/>
          <w:szCs w:val="21"/>
        </w:rPr>
        <w:t xml:space="preserve">  在装、拆作业过程中，当遇天气剧变、突然停电、机械故障等意外情况，短时间不能继续作业时，必须使已装、拆的部位达到稳定状态并固定牢靠，经检查确认无隐患后，方可停止作业。</w:t>
      </w:r>
    </w:p>
    <w:p>
      <w:pPr>
        <w:ind w:firstLine="420" w:firstLineChars="200"/>
        <w:rPr>
          <w:rFonts w:hint="eastAsia" w:ascii="宋体" w:hAnsi="宋体"/>
          <w:szCs w:val="21"/>
        </w:rPr>
      </w:pPr>
      <w:r>
        <w:rPr>
          <w:rFonts w:hint="eastAsia" w:ascii="宋体" w:hAnsi="宋体"/>
          <w:b/>
          <w:szCs w:val="21"/>
        </w:rPr>
        <w:t>50.4.15</w:t>
      </w:r>
      <w:r>
        <w:rPr>
          <w:rFonts w:hint="eastAsia" w:ascii="宋体" w:hAnsi="宋体"/>
          <w:szCs w:val="21"/>
        </w:rPr>
        <w:t xml:space="preserve">  安装起重机时，必须将大车行走缓冲阻止挡器和限位开关碰块安装牢固、可靠，并应将各部的栏杆、平台、扶杆、护圈等安全防护装置齐全。</w:t>
      </w:r>
    </w:p>
    <w:p>
      <w:pPr>
        <w:ind w:firstLine="420" w:firstLineChars="200"/>
        <w:rPr>
          <w:rFonts w:hint="eastAsia" w:ascii="宋体" w:hAnsi="宋体"/>
          <w:szCs w:val="21"/>
        </w:rPr>
      </w:pPr>
      <w:r>
        <w:rPr>
          <w:rFonts w:hint="eastAsia" w:ascii="宋体" w:hAnsi="宋体"/>
          <w:b/>
          <w:szCs w:val="21"/>
        </w:rPr>
        <w:t xml:space="preserve">50.4.16 </w:t>
      </w:r>
      <w:r>
        <w:rPr>
          <w:rFonts w:hint="eastAsia" w:ascii="宋体" w:hAnsi="宋体"/>
          <w:szCs w:val="21"/>
        </w:rPr>
        <w:t xml:space="preserve"> 在拆除因损坏或其他原因而不能用正常方法拆卸的起重机时，必须按照技术部门批准的安全拆卸方案进行。</w:t>
      </w:r>
    </w:p>
    <w:p>
      <w:pPr>
        <w:ind w:firstLine="420" w:firstLineChars="200"/>
        <w:rPr>
          <w:rFonts w:hint="eastAsia" w:ascii="宋体" w:hAnsi="宋体"/>
          <w:szCs w:val="21"/>
        </w:rPr>
      </w:pPr>
      <w:r>
        <w:rPr>
          <w:rFonts w:hint="eastAsia" w:ascii="宋体" w:hAnsi="宋体"/>
          <w:b/>
          <w:szCs w:val="21"/>
        </w:rPr>
        <w:t>50.4.17</w:t>
      </w:r>
      <w:r>
        <w:rPr>
          <w:rFonts w:hint="eastAsia" w:ascii="宋体" w:hAnsi="宋体"/>
          <w:szCs w:val="21"/>
        </w:rPr>
        <w:t xml:space="preserve">  起重机安装过程中，必须分阶段进行技术校验。整机安装完毕后，应进行整机技术检验和调整，各机构动作应正确、平稳、无异响，制动可靠，各安全装置应灵敏有效；在无载荷情况下，塔身和基础平面的垂直度允许偏差为4/1000，经分阶段及整机检验合格后，应填写检验记录，经技术负责人审查签证后，方可交付使用。</w:t>
      </w:r>
    </w:p>
    <w:p>
      <w:pPr>
        <w:ind w:firstLine="420" w:firstLineChars="200"/>
        <w:rPr>
          <w:rFonts w:hint="eastAsia" w:ascii="宋体" w:hAnsi="宋体"/>
          <w:szCs w:val="21"/>
        </w:rPr>
      </w:pPr>
      <w:r>
        <w:rPr>
          <w:rFonts w:hint="eastAsia" w:ascii="宋体" w:hAnsi="宋体"/>
          <w:b/>
          <w:szCs w:val="21"/>
        </w:rPr>
        <w:t xml:space="preserve">50.4.18 </w:t>
      </w:r>
      <w:r>
        <w:rPr>
          <w:rFonts w:hint="eastAsia" w:ascii="宋体" w:hAnsi="宋体"/>
          <w:szCs w:val="21"/>
        </w:rPr>
        <w:t xml:space="preserve"> 起重机塔身升降时，应符合下列要求：</w:t>
      </w:r>
    </w:p>
    <w:p>
      <w:pPr>
        <w:ind w:firstLine="420" w:firstLineChars="200"/>
        <w:rPr>
          <w:rFonts w:hint="eastAsia" w:ascii="宋体" w:hAnsi="宋体"/>
          <w:szCs w:val="21"/>
        </w:rPr>
      </w:pPr>
      <w:r>
        <w:rPr>
          <w:rFonts w:hint="eastAsia" w:ascii="宋体" w:hAnsi="宋体"/>
          <w:b/>
          <w:szCs w:val="21"/>
        </w:rPr>
        <w:t xml:space="preserve">1 </w:t>
      </w:r>
      <w:r>
        <w:rPr>
          <w:rFonts w:hint="eastAsia" w:ascii="宋体" w:hAnsi="宋体"/>
          <w:szCs w:val="21"/>
        </w:rPr>
        <w:t xml:space="preserve"> 升降作业过程，必须有专人指挥，专人照看电源，专人操作液压系统，专人拆装螺栓。非作业人员不得登上顶升套架的操作平台。操纵室内应准一人操作，必须听从指挥信号。</w:t>
      </w:r>
    </w:p>
    <w:p>
      <w:pPr>
        <w:ind w:firstLine="420" w:firstLineChars="200"/>
        <w:rPr>
          <w:rFonts w:hint="eastAsia" w:ascii="宋体" w:hAnsi="宋体"/>
          <w:szCs w:val="21"/>
        </w:rPr>
      </w:pPr>
      <w:r>
        <w:rPr>
          <w:rFonts w:hint="eastAsia" w:ascii="宋体" w:hAnsi="宋体"/>
          <w:b/>
          <w:szCs w:val="21"/>
        </w:rPr>
        <w:t xml:space="preserve">2 </w:t>
      </w:r>
      <w:r>
        <w:rPr>
          <w:rFonts w:hint="eastAsia" w:ascii="宋体" w:hAnsi="宋体"/>
          <w:szCs w:val="21"/>
        </w:rPr>
        <w:t xml:space="preserve"> 升降应在白天进行，特殊情况需在夜间作业时，应有充分的照明。</w:t>
      </w:r>
    </w:p>
    <w:p>
      <w:pPr>
        <w:ind w:firstLine="420" w:firstLineChars="200"/>
        <w:rPr>
          <w:rFonts w:hint="eastAsia" w:ascii="宋体" w:hAnsi="宋体"/>
          <w:szCs w:val="21"/>
        </w:rPr>
      </w:pPr>
      <w:r>
        <w:rPr>
          <w:rFonts w:hint="eastAsia" w:ascii="宋体" w:hAnsi="宋体"/>
          <w:b/>
          <w:szCs w:val="21"/>
        </w:rPr>
        <w:t xml:space="preserve">3 </w:t>
      </w:r>
      <w:r>
        <w:rPr>
          <w:rFonts w:hint="eastAsia" w:ascii="宋体" w:hAnsi="宋体"/>
          <w:szCs w:val="21"/>
        </w:rPr>
        <w:t xml:space="preserve"> 风力在四级以上时，不得进行升降作业。在作业中风力突然增大达到四级时，必须立即停止，并应紧固上、下塔身个连接螺栓。</w:t>
      </w:r>
    </w:p>
    <w:p>
      <w:pPr>
        <w:ind w:firstLine="420" w:firstLineChars="200"/>
        <w:rPr>
          <w:rFonts w:hint="eastAsia" w:ascii="宋体" w:hAnsi="宋体"/>
          <w:szCs w:val="21"/>
        </w:rPr>
      </w:pPr>
      <w:r>
        <w:rPr>
          <w:rFonts w:hint="eastAsia" w:ascii="宋体" w:hAnsi="宋体"/>
          <w:b/>
          <w:szCs w:val="21"/>
        </w:rPr>
        <w:t xml:space="preserve">4 </w:t>
      </w:r>
      <w:r>
        <w:rPr>
          <w:rFonts w:hint="eastAsia" w:ascii="宋体" w:hAnsi="宋体"/>
          <w:szCs w:val="21"/>
        </w:rPr>
        <w:t xml:space="preserve"> 顶升前应预先放松电缆，其长度不宜大于顶升总高度，并应紧固好电缆卷筒。下降时应适时收紧电缆。</w:t>
      </w:r>
    </w:p>
    <w:p>
      <w:pPr>
        <w:ind w:firstLine="420" w:firstLineChars="200"/>
        <w:rPr>
          <w:rFonts w:hint="eastAsia" w:ascii="宋体" w:hAnsi="宋体"/>
          <w:szCs w:val="21"/>
        </w:rPr>
      </w:pPr>
      <w:r>
        <w:rPr>
          <w:rFonts w:hint="eastAsia" w:ascii="宋体" w:hAnsi="宋体"/>
          <w:b/>
          <w:szCs w:val="21"/>
        </w:rPr>
        <w:t>5</w:t>
      </w:r>
      <w:r>
        <w:rPr>
          <w:rFonts w:hint="eastAsia" w:ascii="宋体" w:hAnsi="宋体"/>
          <w:szCs w:val="21"/>
        </w:rPr>
        <w:t xml:space="preserve">  升降时，必须调整好顶升套架滚轮与塔身标准节的间隙，并按规定使起重臂和平衡臂处与平衡状态，并将回转机构制动住，当回转台与塔身标准节之间的最后一处连接螺栓（销子）拆卸困难时，应将其对角方向的螺栓重新插入，在采取其他措施。不得以旋转起重臂动作来松动螺栓（销子）。</w:t>
      </w:r>
    </w:p>
    <w:p>
      <w:pPr>
        <w:ind w:firstLine="420" w:firstLineChars="200"/>
        <w:rPr>
          <w:rFonts w:hint="eastAsia" w:ascii="宋体" w:hAnsi="宋体"/>
          <w:szCs w:val="21"/>
        </w:rPr>
      </w:pPr>
      <w:r>
        <w:rPr>
          <w:rFonts w:hint="eastAsia" w:ascii="宋体" w:hAnsi="宋体"/>
          <w:b/>
          <w:szCs w:val="21"/>
        </w:rPr>
        <w:t xml:space="preserve">6 </w:t>
      </w:r>
      <w:r>
        <w:rPr>
          <w:rFonts w:hint="eastAsia" w:ascii="宋体" w:hAnsi="宋体"/>
          <w:szCs w:val="21"/>
        </w:rPr>
        <w:t xml:space="preserve"> 升降时，顶升撑脚（爬爪）就位后，应插上安全销，方可继续下一动作。</w:t>
      </w:r>
    </w:p>
    <w:p>
      <w:pPr>
        <w:ind w:firstLine="420" w:firstLineChars="200"/>
        <w:rPr>
          <w:rFonts w:hint="eastAsia" w:ascii="宋体" w:hAnsi="宋体"/>
          <w:szCs w:val="21"/>
        </w:rPr>
      </w:pPr>
      <w:r>
        <w:rPr>
          <w:rFonts w:hint="eastAsia" w:ascii="宋体" w:hAnsi="宋体"/>
          <w:b/>
          <w:szCs w:val="21"/>
        </w:rPr>
        <w:t xml:space="preserve">7  </w:t>
      </w:r>
      <w:r>
        <w:rPr>
          <w:rFonts w:hint="eastAsia" w:ascii="宋体" w:hAnsi="宋体"/>
          <w:szCs w:val="21"/>
        </w:rPr>
        <w:t>升降完毕后，各连接螺栓应按规定扭力紧固，液压操纵杆回到中间位置，并切断液压升降机构电源。</w:t>
      </w:r>
    </w:p>
    <w:p>
      <w:pPr>
        <w:ind w:firstLine="420" w:firstLineChars="200"/>
        <w:rPr>
          <w:rFonts w:hint="eastAsia" w:ascii="宋体" w:hAnsi="宋体"/>
          <w:szCs w:val="21"/>
        </w:rPr>
      </w:pPr>
      <w:r>
        <w:rPr>
          <w:rFonts w:hint="eastAsia" w:ascii="宋体" w:hAnsi="宋体"/>
          <w:b/>
          <w:szCs w:val="21"/>
        </w:rPr>
        <w:t xml:space="preserve">50.4.19 </w:t>
      </w:r>
      <w:r>
        <w:rPr>
          <w:rFonts w:hint="eastAsia" w:ascii="宋体" w:hAnsi="宋体"/>
          <w:szCs w:val="21"/>
        </w:rPr>
        <w:t xml:space="preserve"> 起重机的附着锚固应符合下列要求：</w:t>
      </w:r>
    </w:p>
    <w:p>
      <w:pPr>
        <w:ind w:firstLine="420" w:firstLineChars="200"/>
        <w:rPr>
          <w:rFonts w:hint="eastAsia" w:ascii="宋体" w:hAnsi="宋体"/>
          <w:szCs w:val="21"/>
        </w:rPr>
      </w:pPr>
      <w:r>
        <w:rPr>
          <w:rFonts w:hint="eastAsia" w:ascii="宋体" w:hAnsi="宋体"/>
          <w:b/>
          <w:szCs w:val="21"/>
        </w:rPr>
        <w:t xml:space="preserve">1 </w:t>
      </w:r>
      <w:r>
        <w:rPr>
          <w:rFonts w:hint="eastAsia" w:ascii="宋体" w:hAnsi="宋体"/>
          <w:szCs w:val="21"/>
        </w:rPr>
        <w:t xml:space="preserve"> 起重机附着的建筑物，其锚固点的受力强度应满足起重机的设计要求。附着杆系的布置方式、相互间距和附着距离等，应按出厂说明书规定执行。有变动时，应另行设计。</w:t>
      </w:r>
    </w:p>
    <w:p>
      <w:pPr>
        <w:ind w:firstLine="420" w:firstLineChars="200"/>
        <w:rPr>
          <w:rFonts w:hint="eastAsia" w:ascii="宋体" w:hAnsi="宋体"/>
          <w:szCs w:val="21"/>
        </w:rPr>
      </w:pPr>
      <w:r>
        <w:rPr>
          <w:rFonts w:hint="eastAsia" w:ascii="宋体" w:hAnsi="宋体"/>
          <w:b/>
          <w:szCs w:val="21"/>
        </w:rPr>
        <w:t xml:space="preserve">2 </w:t>
      </w:r>
      <w:r>
        <w:rPr>
          <w:rFonts w:hint="eastAsia" w:ascii="宋体" w:hAnsi="宋体"/>
          <w:szCs w:val="21"/>
        </w:rPr>
        <w:t xml:space="preserve"> 装设附着框架和附着杆件，应采用经纬仪测量塔身垂直度，并应采用附着杆进行调整，在最高锚固点以下垂直度允许偏差为2/1000。</w:t>
      </w:r>
    </w:p>
    <w:p>
      <w:pPr>
        <w:ind w:firstLine="420" w:firstLineChars="200"/>
        <w:rPr>
          <w:rFonts w:hint="eastAsia" w:ascii="宋体" w:hAnsi="宋体"/>
          <w:szCs w:val="21"/>
        </w:rPr>
      </w:pPr>
      <w:r>
        <w:rPr>
          <w:rFonts w:hint="eastAsia" w:ascii="宋体" w:hAnsi="宋体"/>
          <w:b/>
          <w:szCs w:val="21"/>
        </w:rPr>
        <w:t xml:space="preserve">3 </w:t>
      </w:r>
      <w:r>
        <w:rPr>
          <w:rFonts w:hint="eastAsia" w:ascii="宋体" w:hAnsi="宋体"/>
          <w:szCs w:val="21"/>
        </w:rPr>
        <w:t xml:space="preserve"> 在附着框架和附着支座布设时，附着杆倾斜角不得超过10°。</w:t>
      </w:r>
    </w:p>
    <w:p>
      <w:pPr>
        <w:ind w:firstLine="420" w:firstLineChars="200"/>
        <w:rPr>
          <w:rFonts w:hint="eastAsia" w:ascii="宋体" w:hAnsi="宋体"/>
          <w:szCs w:val="21"/>
        </w:rPr>
      </w:pPr>
      <w:r>
        <w:rPr>
          <w:rFonts w:hint="eastAsia" w:ascii="宋体" w:hAnsi="宋体"/>
          <w:b/>
          <w:szCs w:val="21"/>
        </w:rPr>
        <w:t xml:space="preserve">4 </w:t>
      </w:r>
      <w:r>
        <w:rPr>
          <w:rFonts w:hint="eastAsia" w:ascii="宋体" w:hAnsi="宋体"/>
          <w:szCs w:val="21"/>
        </w:rPr>
        <w:t xml:space="preserve"> 附着框架宜设置在塔身标准节连接处，箍紧塔身。塔架对角处在无斜撑时应加固。</w:t>
      </w:r>
    </w:p>
    <w:p>
      <w:pPr>
        <w:ind w:firstLine="420" w:firstLineChars="200"/>
        <w:rPr>
          <w:rFonts w:hint="eastAsia" w:ascii="宋体" w:hAnsi="宋体"/>
          <w:szCs w:val="21"/>
        </w:rPr>
      </w:pPr>
      <w:r>
        <w:rPr>
          <w:rFonts w:hint="eastAsia" w:ascii="宋体" w:hAnsi="宋体"/>
          <w:b/>
          <w:szCs w:val="21"/>
        </w:rPr>
        <w:t xml:space="preserve">5 </w:t>
      </w:r>
      <w:r>
        <w:rPr>
          <w:rFonts w:hint="eastAsia" w:ascii="宋体" w:hAnsi="宋体"/>
          <w:szCs w:val="21"/>
        </w:rPr>
        <w:t xml:space="preserve"> 塔身顶升接高到规定锚固间距时，应及时增设与建筑物的锚固装置。塔身高出锚固装置的自由端高度，应符合出厂说明书的规定。</w:t>
      </w:r>
    </w:p>
    <w:p>
      <w:pPr>
        <w:ind w:firstLine="420" w:firstLineChars="200"/>
        <w:rPr>
          <w:rFonts w:hint="eastAsia" w:ascii="宋体" w:hAnsi="宋体"/>
          <w:szCs w:val="21"/>
        </w:rPr>
      </w:pPr>
      <w:r>
        <w:rPr>
          <w:rFonts w:hint="eastAsia" w:ascii="宋体" w:hAnsi="宋体"/>
          <w:b/>
          <w:szCs w:val="21"/>
        </w:rPr>
        <w:t xml:space="preserve">6 </w:t>
      </w:r>
      <w:r>
        <w:rPr>
          <w:rFonts w:hint="eastAsia" w:ascii="宋体" w:hAnsi="宋体"/>
          <w:szCs w:val="21"/>
        </w:rPr>
        <w:t xml:space="preserve"> 起重机作业过程中，应经常检查锚固装置，发现松动或异常情况时，应立即停止作业，故障未排除，不得继续作业。</w:t>
      </w:r>
    </w:p>
    <w:p>
      <w:pPr>
        <w:ind w:firstLine="420" w:firstLineChars="200"/>
        <w:rPr>
          <w:rFonts w:hint="eastAsia" w:ascii="宋体" w:hAnsi="宋体"/>
          <w:szCs w:val="21"/>
        </w:rPr>
      </w:pPr>
      <w:r>
        <w:rPr>
          <w:rFonts w:hint="eastAsia" w:ascii="宋体" w:hAnsi="宋体"/>
          <w:b/>
          <w:szCs w:val="21"/>
        </w:rPr>
        <w:t>7</w:t>
      </w:r>
      <w:r>
        <w:rPr>
          <w:rFonts w:hint="eastAsia" w:ascii="宋体" w:hAnsi="宋体"/>
          <w:szCs w:val="21"/>
        </w:rPr>
        <w:t xml:space="preserve">  拆卸起重机时，应随着降落塔身的进程拆卸相应的锚固装置。严禁在落塔之前先拆所有的锚固装置。</w:t>
      </w:r>
    </w:p>
    <w:p>
      <w:pPr>
        <w:ind w:firstLine="420" w:firstLineChars="200"/>
        <w:rPr>
          <w:rFonts w:hint="eastAsia" w:ascii="宋体" w:hAnsi="宋体"/>
          <w:szCs w:val="21"/>
        </w:rPr>
      </w:pPr>
      <w:r>
        <w:rPr>
          <w:rFonts w:hint="eastAsia" w:ascii="宋体" w:hAnsi="宋体"/>
          <w:b/>
          <w:szCs w:val="21"/>
        </w:rPr>
        <w:t>8</w:t>
      </w:r>
      <w:r>
        <w:rPr>
          <w:rFonts w:hint="eastAsia" w:ascii="宋体" w:hAnsi="宋体"/>
          <w:szCs w:val="21"/>
        </w:rPr>
        <w:t xml:space="preserve">  遇有六级以上大风时，严禁安装或拆卸锚固装置。</w:t>
      </w:r>
    </w:p>
    <w:p>
      <w:pPr>
        <w:ind w:firstLine="420" w:firstLineChars="200"/>
        <w:rPr>
          <w:rFonts w:hint="eastAsia" w:ascii="宋体" w:hAnsi="宋体"/>
          <w:szCs w:val="21"/>
        </w:rPr>
      </w:pPr>
      <w:r>
        <w:rPr>
          <w:rFonts w:hint="eastAsia" w:ascii="宋体" w:hAnsi="宋体"/>
          <w:b/>
          <w:szCs w:val="21"/>
        </w:rPr>
        <w:t>9</w:t>
      </w:r>
      <w:r>
        <w:rPr>
          <w:rFonts w:hint="eastAsia" w:ascii="宋体" w:hAnsi="宋体"/>
          <w:szCs w:val="21"/>
        </w:rPr>
        <w:t xml:space="preserve">  锚固装置的安装、拆卸、检查和调整，均应有专人负责，工作时应系好安全带和安全帽，并应遵守高处作业有关安全操作的规定。</w:t>
      </w:r>
    </w:p>
    <w:p>
      <w:pPr>
        <w:ind w:firstLine="420" w:firstLineChars="200"/>
        <w:rPr>
          <w:rFonts w:hint="eastAsia" w:ascii="宋体" w:hAnsi="宋体"/>
          <w:szCs w:val="21"/>
        </w:rPr>
      </w:pPr>
      <w:r>
        <w:rPr>
          <w:rFonts w:hint="eastAsia" w:ascii="宋体" w:hAnsi="宋体"/>
          <w:b/>
          <w:szCs w:val="21"/>
        </w:rPr>
        <w:t>10</w:t>
      </w:r>
      <w:r>
        <w:rPr>
          <w:rFonts w:hint="eastAsia" w:ascii="宋体" w:hAnsi="宋体"/>
          <w:szCs w:val="21"/>
        </w:rPr>
        <w:t xml:space="preserve">  轨道式起重机附着式使用时，应提高轨道基础的承载能力和切断行走机构的电源，并应设置阻挡行走轮移动的支座。</w:t>
      </w:r>
    </w:p>
    <w:p>
      <w:pPr>
        <w:ind w:firstLine="420" w:firstLineChars="200"/>
        <w:rPr>
          <w:rFonts w:hint="eastAsia" w:ascii="宋体" w:hAnsi="宋体"/>
          <w:szCs w:val="21"/>
        </w:rPr>
      </w:pPr>
      <w:r>
        <w:rPr>
          <w:rFonts w:hint="eastAsia" w:ascii="宋体" w:hAnsi="宋体"/>
          <w:b/>
          <w:szCs w:val="21"/>
        </w:rPr>
        <w:t>50.4.20</w:t>
      </w:r>
      <w:r>
        <w:rPr>
          <w:rFonts w:hint="eastAsia" w:ascii="宋体" w:hAnsi="宋体"/>
          <w:szCs w:val="21"/>
        </w:rPr>
        <w:t xml:space="preserve">  起重机内爬升时应符合下列要求：</w:t>
      </w:r>
    </w:p>
    <w:p>
      <w:pPr>
        <w:ind w:firstLine="420" w:firstLineChars="200"/>
        <w:rPr>
          <w:rFonts w:hint="eastAsia" w:ascii="宋体" w:hAnsi="宋体"/>
          <w:szCs w:val="21"/>
        </w:rPr>
      </w:pPr>
      <w:r>
        <w:rPr>
          <w:rFonts w:hint="eastAsia" w:ascii="宋体" w:hAnsi="宋体"/>
          <w:b/>
          <w:szCs w:val="21"/>
        </w:rPr>
        <w:t>1</w:t>
      </w:r>
      <w:r>
        <w:rPr>
          <w:rFonts w:hint="eastAsia" w:ascii="宋体" w:hAnsi="宋体"/>
          <w:szCs w:val="21"/>
        </w:rPr>
        <w:t xml:space="preserve">  内爬升作业应在白天进行。风力在五级及以上时，应停止作业。</w:t>
      </w:r>
    </w:p>
    <w:p>
      <w:pPr>
        <w:ind w:firstLine="420" w:firstLineChars="200"/>
        <w:rPr>
          <w:rFonts w:hint="eastAsia" w:ascii="宋体" w:hAnsi="宋体"/>
          <w:szCs w:val="21"/>
        </w:rPr>
      </w:pPr>
      <w:r>
        <w:rPr>
          <w:rFonts w:hint="eastAsia" w:ascii="宋体" w:hAnsi="宋体"/>
          <w:b/>
          <w:szCs w:val="21"/>
        </w:rPr>
        <w:t>2</w:t>
      </w:r>
      <w:r>
        <w:rPr>
          <w:rFonts w:hint="eastAsia" w:ascii="宋体" w:hAnsi="宋体"/>
          <w:szCs w:val="21"/>
        </w:rPr>
        <w:t xml:space="preserve">  内爬升时，应加强机上与机下之间的联系以及上部楼层与下部楼层之间的联系，遇有故障及异常情况，应立即停机检查，故障未排除，不得继续爬升。</w:t>
      </w:r>
    </w:p>
    <w:p>
      <w:pPr>
        <w:ind w:firstLine="420" w:firstLineChars="200"/>
        <w:rPr>
          <w:rFonts w:hint="eastAsia" w:ascii="宋体" w:hAnsi="宋体"/>
          <w:szCs w:val="21"/>
        </w:rPr>
      </w:pPr>
      <w:r>
        <w:rPr>
          <w:rFonts w:hint="eastAsia" w:ascii="宋体" w:hAnsi="宋体"/>
          <w:b/>
          <w:szCs w:val="21"/>
        </w:rPr>
        <w:t xml:space="preserve">3 </w:t>
      </w:r>
      <w:r>
        <w:rPr>
          <w:rFonts w:hint="eastAsia" w:ascii="宋体" w:hAnsi="宋体"/>
          <w:szCs w:val="21"/>
        </w:rPr>
        <w:t xml:space="preserve"> 内爬升过程中，严禁进行起重机的起升、回转、变帽等各项动作。</w:t>
      </w:r>
    </w:p>
    <w:p>
      <w:pPr>
        <w:ind w:firstLine="420" w:firstLineChars="200"/>
        <w:rPr>
          <w:rFonts w:hint="eastAsia" w:ascii="宋体" w:hAnsi="宋体"/>
          <w:szCs w:val="21"/>
        </w:rPr>
      </w:pPr>
      <w:r>
        <w:rPr>
          <w:rFonts w:hint="eastAsia" w:ascii="宋体" w:hAnsi="宋体"/>
          <w:b/>
          <w:szCs w:val="21"/>
        </w:rPr>
        <w:t>4</w:t>
      </w:r>
      <w:r>
        <w:rPr>
          <w:rFonts w:hint="eastAsia" w:ascii="宋体" w:hAnsi="宋体"/>
          <w:szCs w:val="21"/>
        </w:rPr>
        <w:t xml:space="preserve">  起重机爬升到指定楼层后，应立即拔出塔身底座的支承梁或支腿，通过内爬升框架固定在楼板上，并应顶紧导向装置或用楔块塞紧。</w:t>
      </w:r>
    </w:p>
    <w:p>
      <w:pPr>
        <w:ind w:firstLine="420" w:firstLineChars="200"/>
        <w:rPr>
          <w:rFonts w:hint="eastAsia" w:ascii="宋体" w:hAnsi="宋体"/>
          <w:szCs w:val="21"/>
        </w:rPr>
      </w:pPr>
      <w:r>
        <w:rPr>
          <w:rFonts w:hint="eastAsia" w:ascii="宋体" w:hAnsi="宋体"/>
          <w:b/>
          <w:szCs w:val="21"/>
        </w:rPr>
        <w:t>5</w:t>
      </w:r>
      <w:r>
        <w:rPr>
          <w:rFonts w:hint="eastAsia" w:ascii="宋体" w:hAnsi="宋体"/>
          <w:szCs w:val="21"/>
        </w:rPr>
        <w:t xml:space="preserve">  内爬升塔式起重机的固定间隔不宜小于3个楼层。</w:t>
      </w:r>
    </w:p>
    <w:p>
      <w:pPr>
        <w:ind w:firstLine="420" w:firstLineChars="200"/>
        <w:rPr>
          <w:rFonts w:hint="eastAsia" w:ascii="宋体" w:hAnsi="宋体"/>
          <w:szCs w:val="21"/>
        </w:rPr>
      </w:pPr>
      <w:r>
        <w:rPr>
          <w:rFonts w:hint="eastAsia" w:ascii="宋体" w:hAnsi="宋体"/>
          <w:b/>
          <w:szCs w:val="21"/>
        </w:rPr>
        <w:t xml:space="preserve">6 </w:t>
      </w:r>
      <w:r>
        <w:rPr>
          <w:rFonts w:hint="eastAsia" w:ascii="宋体" w:hAnsi="宋体"/>
          <w:szCs w:val="21"/>
        </w:rPr>
        <w:t xml:space="preserve"> 对固定内爬升框架的楼层楼板，在楼板下面应增设支柱作临时加固。搁置起重机底座支承梁的楼层下方两层楼板，也应设置支柱作临时加固。</w:t>
      </w:r>
    </w:p>
    <w:p>
      <w:pPr>
        <w:ind w:firstLine="420" w:firstLineChars="200"/>
        <w:rPr>
          <w:rFonts w:hint="eastAsia" w:ascii="宋体" w:hAnsi="宋体"/>
          <w:szCs w:val="21"/>
        </w:rPr>
      </w:pPr>
      <w:r>
        <w:rPr>
          <w:rFonts w:hint="eastAsia" w:ascii="宋体" w:hAnsi="宋体"/>
          <w:b/>
          <w:szCs w:val="21"/>
        </w:rPr>
        <w:t xml:space="preserve">7 </w:t>
      </w:r>
      <w:r>
        <w:rPr>
          <w:rFonts w:hint="eastAsia" w:ascii="宋体" w:hAnsi="宋体"/>
          <w:szCs w:val="21"/>
        </w:rPr>
        <w:t xml:space="preserve"> 每次内爬升完毕后，楼板上遗留下来的开孔，应立即采用钢筋混凝土封闭。</w:t>
      </w:r>
    </w:p>
    <w:p>
      <w:pPr>
        <w:ind w:firstLine="420" w:firstLineChars="200"/>
        <w:rPr>
          <w:rFonts w:hint="eastAsia" w:ascii="宋体" w:hAnsi="宋体"/>
          <w:szCs w:val="21"/>
        </w:rPr>
      </w:pPr>
      <w:r>
        <w:rPr>
          <w:rFonts w:hint="eastAsia" w:ascii="宋体" w:hAnsi="宋体"/>
          <w:b/>
          <w:szCs w:val="21"/>
        </w:rPr>
        <w:t>8</w:t>
      </w:r>
      <w:r>
        <w:rPr>
          <w:rFonts w:hint="eastAsia" w:ascii="宋体" w:hAnsi="宋体"/>
          <w:szCs w:val="21"/>
        </w:rPr>
        <w:t xml:space="preserve">  起重机完成内爬升作业后，应检查内爬升框架的固定、底座支承梁的紧固以及楼板临时支撑的稳固等，确认可靠后，方可进行吊装作业。</w:t>
      </w:r>
    </w:p>
    <w:p>
      <w:pPr>
        <w:ind w:firstLine="420" w:firstLineChars="200"/>
        <w:rPr>
          <w:rFonts w:hint="eastAsia" w:ascii="宋体" w:hAnsi="宋体"/>
          <w:szCs w:val="21"/>
        </w:rPr>
      </w:pPr>
      <w:r>
        <w:rPr>
          <w:rFonts w:hint="eastAsia" w:ascii="宋体" w:hAnsi="宋体"/>
          <w:b/>
          <w:szCs w:val="21"/>
        </w:rPr>
        <w:t xml:space="preserve">50.4.21 </w:t>
      </w:r>
      <w:r>
        <w:rPr>
          <w:rFonts w:hint="eastAsia" w:ascii="宋体" w:hAnsi="宋体"/>
          <w:szCs w:val="21"/>
        </w:rPr>
        <w:t xml:space="preserve"> 每月或连续大雨后，应及时对轨道基础进行全面检查，检查内容包括：轨距偏差，钢轨顶面的倾斜度，轨道基础的弹性沉陷，钢轨的不直度及轨道的通过性能等。对混凝土基础应检查其是否有不均匀沉降。</w:t>
      </w:r>
    </w:p>
    <w:p>
      <w:pPr>
        <w:ind w:firstLine="420" w:firstLineChars="200"/>
        <w:rPr>
          <w:rFonts w:hint="eastAsia" w:ascii="宋体" w:hAnsi="宋体"/>
          <w:szCs w:val="21"/>
        </w:rPr>
      </w:pPr>
      <w:r>
        <w:rPr>
          <w:rFonts w:hint="eastAsia" w:ascii="宋体" w:hAnsi="宋体"/>
          <w:b/>
          <w:szCs w:val="21"/>
        </w:rPr>
        <w:t>50.4.22</w:t>
      </w:r>
      <w:r>
        <w:rPr>
          <w:rFonts w:hint="eastAsia" w:ascii="宋体" w:hAnsi="宋体"/>
          <w:szCs w:val="21"/>
        </w:rPr>
        <w:t xml:space="preserve">  应保持起重机上所有安全装置灵敏有效，如发现失灵的安全装置，应及时修复或更换。所有安全装置调整后，应加封（火漆或铅封）固定，严禁擅自调整。</w:t>
      </w:r>
    </w:p>
    <w:p>
      <w:pPr>
        <w:ind w:firstLine="420" w:firstLineChars="200"/>
        <w:rPr>
          <w:rFonts w:hint="eastAsia" w:ascii="宋体" w:hAnsi="宋体"/>
          <w:szCs w:val="21"/>
        </w:rPr>
      </w:pPr>
      <w:r>
        <w:rPr>
          <w:rFonts w:hint="eastAsia" w:ascii="宋体" w:hAnsi="宋体"/>
          <w:b/>
          <w:szCs w:val="21"/>
        </w:rPr>
        <w:t xml:space="preserve">50.4.23 </w:t>
      </w:r>
      <w:r>
        <w:rPr>
          <w:rFonts w:hint="eastAsia" w:ascii="宋体" w:hAnsi="宋体"/>
          <w:szCs w:val="21"/>
        </w:rPr>
        <w:t xml:space="preserve"> 配电箱应设置在轨道中部，电源电路中应装设错相及断相保护装置及紧急断电开关，电缆卷筒应灵活有效，不得拖缆。</w:t>
      </w:r>
    </w:p>
    <w:p>
      <w:pPr>
        <w:ind w:firstLine="420" w:firstLineChars="200"/>
        <w:rPr>
          <w:rFonts w:hint="eastAsia" w:ascii="宋体" w:hAnsi="宋体"/>
          <w:szCs w:val="21"/>
        </w:rPr>
      </w:pPr>
      <w:r>
        <w:rPr>
          <w:rFonts w:hint="eastAsia" w:ascii="宋体" w:hAnsi="宋体"/>
          <w:b/>
          <w:szCs w:val="21"/>
        </w:rPr>
        <w:t xml:space="preserve">50.4.24 </w:t>
      </w:r>
      <w:r>
        <w:rPr>
          <w:rFonts w:hint="eastAsia" w:ascii="宋体" w:hAnsi="宋体"/>
          <w:szCs w:val="21"/>
        </w:rPr>
        <w:t xml:space="preserve"> 起重机在无线电台、电视台或其他强电磁波发射天线附近施工时，与吊钩接触的作业人员，应戴绝缘手套和穿绝缘鞋，并应在吊钩上挂接临时放电装置。</w:t>
      </w:r>
    </w:p>
    <w:p>
      <w:pPr>
        <w:ind w:firstLine="420" w:firstLineChars="200"/>
        <w:rPr>
          <w:rFonts w:hint="eastAsia" w:ascii="宋体" w:hAnsi="宋体"/>
          <w:szCs w:val="21"/>
        </w:rPr>
      </w:pPr>
      <w:r>
        <w:rPr>
          <w:rFonts w:hint="eastAsia" w:ascii="宋体" w:hAnsi="宋体"/>
          <w:b/>
          <w:szCs w:val="21"/>
        </w:rPr>
        <w:t xml:space="preserve">50.4.25 </w:t>
      </w:r>
      <w:r>
        <w:rPr>
          <w:rFonts w:hint="eastAsia" w:ascii="宋体" w:hAnsi="宋体"/>
          <w:szCs w:val="21"/>
        </w:rPr>
        <w:t xml:space="preserve"> 当同一施工地点有两台以上起重机时，应保持两机间任何接近部位（包括吊重物）距离不得小于2m。</w:t>
      </w:r>
    </w:p>
    <w:p>
      <w:pPr>
        <w:ind w:firstLine="420" w:firstLineChars="200"/>
        <w:rPr>
          <w:rFonts w:hint="eastAsia" w:ascii="宋体" w:hAnsi="宋体"/>
          <w:szCs w:val="21"/>
        </w:rPr>
      </w:pPr>
      <w:r>
        <w:rPr>
          <w:rFonts w:hint="eastAsia" w:ascii="宋体" w:hAnsi="宋体"/>
          <w:b/>
          <w:szCs w:val="21"/>
        </w:rPr>
        <w:t>50.4.26</w:t>
      </w:r>
      <w:r>
        <w:rPr>
          <w:rFonts w:hint="eastAsia" w:ascii="宋体" w:hAnsi="宋体"/>
          <w:szCs w:val="21"/>
        </w:rPr>
        <w:t xml:space="preserve">  起重机作业前，应检查轨道基础平直无沉陷，鱼尾板连接螺栓及道钉无松动，并应清除轨道上的障碍物，松开夹轨器并向上固定好。</w:t>
      </w:r>
    </w:p>
    <w:p>
      <w:pPr>
        <w:ind w:firstLine="420" w:firstLineChars="200"/>
        <w:rPr>
          <w:rFonts w:hint="eastAsia" w:ascii="宋体" w:hAnsi="宋体"/>
          <w:szCs w:val="21"/>
        </w:rPr>
      </w:pPr>
      <w:r>
        <w:rPr>
          <w:rFonts w:hint="eastAsia" w:ascii="宋体" w:hAnsi="宋体"/>
          <w:b/>
          <w:szCs w:val="21"/>
        </w:rPr>
        <w:t>50.4.27</w:t>
      </w:r>
      <w:r>
        <w:rPr>
          <w:rFonts w:hint="eastAsia" w:ascii="宋体" w:hAnsi="宋体"/>
          <w:szCs w:val="21"/>
        </w:rPr>
        <w:t xml:space="preserve">  启动前重点检查项目应符合下列要求：</w:t>
      </w:r>
    </w:p>
    <w:p>
      <w:pPr>
        <w:ind w:firstLine="420" w:firstLineChars="200"/>
        <w:rPr>
          <w:rFonts w:hint="eastAsia" w:ascii="宋体" w:hAnsi="宋体"/>
          <w:szCs w:val="21"/>
        </w:rPr>
      </w:pPr>
      <w:r>
        <w:rPr>
          <w:rFonts w:hint="eastAsia" w:ascii="宋体" w:hAnsi="宋体"/>
          <w:b/>
          <w:szCs w:val="21"/>
        </w:rPr>
        <w:t xml:space="preserve">1 </w:t>
      </w:r>
      <w:r>
        <w:rPr>
          <w:rFonts w:hint="eastAsia" w:ascii="宋体" w:hAnsi="宋体"/>
          <w:szCs w:val="21"/>
        </w:rPr>
        <w:t xml:space="preserve"> 金属结构和工作机构的外观情况正常；</w:t>
      </w:r>
    </w:p>
    <w:p>
      <w:pPr>
        <w:ind w:firstLine="420" w:firstLineChars="200"/>
        <w:rPr>
          <w:rFonts w:hint="eastAsia" w:ascii="宋体" w:hAnsi="宋体"/>
          <w:szCs w:val="21"/>
        </w:rPr>
      </w:pPr>
      <w:r>
        <w:rPr>
          <w:rFonts w:hint="eastAsia" w:ascii="宋体" w:hAnsi="宋体"/>
          <w:b/>
          <w:szCs w:val="21"/>
        </w:rPr>
        <w:t xml:space="preserve">2 </w:t>
      </w:r>
      <w:r>
        <w:rPr>
          <w:rFonts w:hint="eastAsia" w:ascii="宋体" w:hAnsi="宋体"/>
          <w:szCs w:val="21"/>
        </w:rPr>
        <w:t xml:space="preserve"> 各安全装置和各指示仪表齐全完好；</w:t>
      </w:r>
    </w:p>
    <w:p>
      <w:pPr>
        <w:ind w:firstLine="420" w:firstLineChars="200"/>
        <w:rPr>
          <w:rFonts w:hint="eastAsia" w:ascii="宋体" w:hAnsi="宋体"/>
          <w:szCs w:val="21"/>
        </w:rPr>
      </w:pPr>
      <w:r>
        <w:rPr>
          <w:rFonts w:hint="eastAsia" w:ascii="宋体" w:hAnsi="宋体"/>
          <w:b/>
          <w:szCs w:val="21"/>
        </w:rPr>
        <w:t xml:space="preserve">3 </w:t>
      </w:r>
      <w:r>
        <w:rPr>
          <w:rFonts w:hint="eastAsia" w:ascii="宋体" w:hAnsi="宋体"/>
          <w:szCs w:val="21"/>
        </w:rPr>
        <w:t xml:space="preserve"> 各齿轮箱、液压油箱的油位符合规定；</w:t>
      </w:r>
    </w:p>
    <w:p>
      <w:pPr>
        <w:ind w:firstLine="420" w:firstLineChars="200"/>
        <w:rPr>
          <w:rFonts w:hint="eastAsia" w:ascii="宋体" w:hAnsi="宋体"/>
          <w:szCs w:val="21"/>
        </w:rPr>
      </w:pPr>
      <w:r>
        <w:rPr>
          <w:rFonts w:hint="eastAsia" w:ascii="宋体" w:hAnsi="宋体"/>
          <w:b/>
          <w:szCs w:val="21"/>
        </w:rPr>
        <w:t xml:space="preserve">4 </w:t>
      </w:r>
      <w:r>
        <w:rPr>
          <w:rFonts w:hint="eastAsia" w:ascii="宋体" w:hAnsi="宋体"/>
          <w:szCs w:val="21"/>
        </w:rPr>
        <w:t xml:space="preserve"> 主要部位连接螺栓无松动；</w:t>
      </w:r>
    </w:p>
    <w:p>
      <w:pPr>
        <w:ind w:firstLine="420" w:firstLineChars="200"/>
        <w:rPr>
          <w:rFonts w:hint="eastAsia" w:ascii="宋体" w:hAnsi="宋体"/>
          <w:szCs w:val="21"/>
        </w:rPr>
      </w:pPr>
      <w:r>
        <w:rPr>
          <w:rFonts w:hint="eastAsia" w:ascii="宋体" w:hAnsi="宋体"/>
          <w:b/>
          <w:szCs w:val="21"/>
        </w:rPr>
        <w:t>5</w:t>
      </w:r>
      <w:r>
        <w:rPr>
          <w:rFonts w:hint="eastAsia" w:ascii="宋体" w:hAnsi="宋体"/>
          <w:szCs w:val="21"/>
        </w:rPr>
        <w:t xml:space="preserve">  钢丝绳磨损情况及各滑轮穿绕符合规定；</w:t>
      </w:r>
    </w:p>
    <w:p>
      <w:pPr>
        <w:ind w:firstLine="420" w:firstLineChars="200"/>
        <w:rPr>
          <w:rFonts w:hint="eastAsia" w:ascii="宋体" w:hAnsi="宋体"/>
          <w:szCs w:val="21"/>
        </w:rPr>
      </w:pPr>
      <w:r>
        <w:rPr>
          <w:rFonts w:hint="eastAsia" w:ascii="宋体" w:hAnsi="宋体"/>
          <w:b/>
          <w:szCs w:val="21"/>
        </w:rPr>
        <w:t xml:space="preserve">6 </w:t>
      </w:r>
      <w:r>
        <w:rPr>
          <w:rFonts w:hint="eastAsia" w:ascii="宋体" w:hAnsi="宋体"/>
          <w:szCs w:val="21"/>
        </w:rPr>
        <w:t xml:space="preserve"> 供电电缆无破损。</w:t>
      </w:r>
    </w:p>
    <w:p>
      <w:pPr>
        <w:ind w:firstLine="420" w:firstLineChars="200"/>
        <w:rPr>
          <w:rFonts w:hint="eastAsia" w:ascii="宋体" w:hAnsi="宋体"/>
          <w:szCs w:val="21"/>
        </w:rPr>
      </w:pPr>
      <w:r>
        <w:rPr>
          <w:rFonts w:hint="eastAsia" w:ascii="宋体" w:hAnsi="宋体"/>
          <w:b/>
          <w:szCs w:val="21"/>
        </w:rPr>
        <w:t>50.4.28</w:t>
      </w:r>
      <w:r>
        <w:rPr>
          <w:rFonts w:hint="eastAsia" w:ascii="宋体" w:hAnsi="宋体"/>
          <w:szCs w:val="21"/>
        </w:rPr>
        <w:t xml:space="preserve">  送电前，各控制器手柄应在零位。当接通电源时，应采用试电笔检查金属结构部分，确认无漏电后，方可上机。</w:t>
      </w:r>
    </w:p>
    <w:p>
      <w:pPr>
        <w:ind w:firstLine="420" w:firstLineChars="200"/>
        <w:rPr>
          <w:rFonts w:hint="eastAsia" w:ascii="宋体" w:hAnsi="宋体"/>
          <w:szCs w:val="21"/>
        </w:rPr>
      </w:pPr>
      <w:r>
        <w:rPr>
          <w:rFonts w:hint="eastAsia" w:ascii="宋体" w:hAnsi="宋体"/>
          <w:b/>
          <w:szCs w:val="21"/>
        </w:rPr>
        <w:t>50.4.29</w:t>
      </w:r>
      <w:r>
        <w:rPr>
          <w:rFonts w:hint="eastAsia" w:ascii="宋体" w:hAnsi="宋体"/>
          <w:szCs w:val="21"/>
        </w:rPr>
        <w:t xml:space="preserve">  作业前，应进行空载运转，试验各工作机构是否运转正常，有无噪声及异响，各机构的制动器及安全防护装置是否有效，确认正常后方可作业。</w:t>
      </w:r>
    </w:p>
    <w:p>
      <w:pPr>
        <w:ind w:firstLine="420" w:firstLineChars="200"/>
        <w:rPr>
          <w:rFonts w:hint="eastAsia" w:ascii="宋体" w:hAnsi="宋体"/>
          <w:szCs w:val="21"/>
        </w:rPr>
      </w:pPr>
      <w:r>
        <w:rPr>
          <w:rFonts w:hint="eastAsia" w:ascii="宋体" w:hAnsi="宋体"/>
          <w:b/>
          <w:szCs w:val="21"/>
        </w:rPr>
        <w:t>50.4.30</w:t>
      </w:r>
      <w:r>
        <w:rPr>
          <w:rFonts w:hint="eastAsia" w:ascii="宋体" w:hAnsi="宋体"/>
          <w:szCs w:val="21"/>
        </w:rPr>
        <w:t xml:space="preserve">  起吊重物时，重物和吊具的总重量不得超过起重机相应幅度下规定的起重量。</w:t>
      </w:r>
    </w:p>
    <w:p>
      <w:pPr>
        <w:ind w:firstLine="420" w:firstLineChars="200"/>
        <w:rPr>
          <w:rFonts w:hint="eastAsia" w:ascii="宋体" w:hAnsi="宋体"/>
          <w:szCs w:val="21"/>
        </w:rPr>
      </w:pPr>
      <w:r>
        <w:rPr>
          <w:rFonts w:hint="eastAsia" w:ascii="宋体" w:hAnsi="宋体"/>
          <w:b/>
          <w:szCs w:val="21"/>
        </w:rPr>
        <w:t>50.4.31</w:t>
      </w:r>
      <w:r>
        <w:rPr>
          <w:rFonts w:hint="eastAsia" w:ascii="宋体" w:hAnsi="宋体"/>
          <w:szCs w:val="21"/>
        </w:rPr>
        <w:t xml:space="preserve">  应根据起吊重物和现场情况，选择适当的工作速度，操纵各控制器时应从停止点（零点）开始，依次逐级增加速度，严禁越档操作。在变换运转方向时，应将控制器手柄扳到零位，待电动机停转后再转向另一方向，不得直接变换运转方向、突然变速或制动。</w:t>
      </w:r>
    </w:p>
    <w:p>
      <w:pPr>
        <w:ind w:firstLine="420" w:firstLineChars="200"/>
        <w:rPr>
          <w:rFonts w:hint="eastAsia" w:ascii="宋体" w:hAnsi="宋体"/>
          <w:szCs w:val="21"/>
        </w:rPr>
      </w:pPr>
      <w:r>
        <w:rPr>
          <w:rFonts w:hint="eastAsia" w:ascii="宋体" w:hAnsi="宋体"/>
          <w:b/>
          <w:szCs w:val="21"/>
        </w:rPr>
        <w:t xml:space="preserve">50.4.32 </w:t>
      </w:r>
      <w:r>
        <w:rPr>
          <w:rFonts w:hint="eastAsia" w:ascii="宋体" w:hAnsi="宋体"/>
          <w:szCs w:val="21"/>
        </w:rPr>
        <w:t xml:space="preserve"> 在吊钩提升、起重小车或行走大车运行到限位装置前，均应减速缓行到停止位置，并应与限位装置保持一定的距离（吊钩不得小于1m，行走轮不得小于2m）。严禁采用限位装置作为停止运行的控制开关。</w:t>
      </w:r>
    </w:p>
    <w:p>
      <w:pPr>
        <w:ind w:firstLine="420" w:firstLineChars="200"/>
        <w:rPr>
          <w:rFonts w:hint="eastAsia" w:ascii="宋体" w:hAnsi="宋体"/>
          <w:szCs w:val="21"/>
        </w:rPr>
      </w:pPr>
      <w:r>
        <w:rPr>
          <w:rFonts w:hint="eastAsia" w:ascii="宋体" w:hAnsi="宋体"/>
          <w:b/>
          <w:szCs w:val="21"/>
        </w:rPr>
        <w:t>50.4.33</w:t>
      </w:r>
      <w:r>
        <w:rPr>
          <w:rFonts w:hint="eastAsia" w:ascii="宋体" w:hAnsi="宋体"/>
          <w:szCs w:val="21"/>
        </w:rPr>
        <w:t xml:space="preserve">  动臂式起重机的起升、回转、行走可同时进行，变幅应单独进行。每次变幅后应对变幅部位进行检查。允许带载变幅的，当载荷达到额定起重量的90%以上时，严禁变幅。</w:t>
      </w:r>
    </w:p>
    <w:p>
      <w:pPr>
        <w:ind w:firstLine="420" w:firstLineChars="200"/>
        <w:rPr>
          <w:rFonts w:hint="eastAsia" w:ascii="宋体" w:hAnsi="宋体"/>
          <w:szCs w:val="21"/>
        </w:rPr>
      </w:pPr>
      <w:r>
        <w:rPr>
          <w:rFonts w:hint="eastAsia" w:ascii="宋体" w:hAnsi="宋体"/>
          <w:b/>
          <w:szCs w:val="21"/>
        </w:rPr>
        <w:t xml:space="preserve">50.4.34 </w:t>
      </w:r>
      <w:r>
        <w:rPr>
          <w:rFonts w:hint="eastAsia" w:ascii="宋体" w:hAnsi="宋体"/>
          <w:szCs w:val="21"/>
        </w:rPr>
        <w:t xml:space="preserve"> 提升重物，严禁自由下降。重物就位时，可采用慢就位机构或利用制动器使之缓慢下降。</w:t>
      </w:r>
    </w:p>
    <w:p>
      <w:pPr>
        <w:ind w:firstLine="420" w:firstLineChars="200"/>
        <w:rPr>
          <w:rFonts w:hint="eastAsia" w:ascii="宋体" w:hAnsi="宋体"/>
          <w:szCs w:val="21"/>
        </w:rPr>
      </w:pPr>
      <w:r>
        <w:rPr>
          <w:rFonts w:hint="eastAsia" w:ascii="宋体" w:hAnsi="宋体"/>
          <w:b/>
          <w:szCs w:val="21"/>
        </w:rPr>
        <w:t xml:space="preserve">50.4.35 </w:t>
      </w:r>
      <w:r>
        <w:rPr>
          <w:rFonts w:hint="eastAsia" w:ascii="宋体" w:hAnsi="宋体"/>
          <w:szCs w:val="21"/>
        </w:rPr>
        <w:t xml:space="preserve"> 提升重物作水平移动时，应高出其跨越的障碍物0.5m以上。</w:t>
      </w:r>
    </w:p>
    <w:p>
      <w:pPr>
        <w:ind w:firstLine="420" w:firstLineChars="200"/>
        <w:rPr>
          <w:rFonts w:hint="eastAsia" w:ascii="宋体" w:hAnsi="宋体"/>
          <w:szCs w:val="21"/>
        </w:rPr>
      </w:pPr>
      <w:r>
        <w:rPr>
          <w:rFonts w:hint="eastAsia" w:ascii="宋体" w:hAnsi="宋体"/>
          <w:b/>
          <w:szCs w:val="21"/>
        </w:rPr>
        <w:t>50.4.36</w:t>
      </w:r>
      <w:r>
        <w:rPr>
          <w:rFonts w:hint="eastAsia" w:ascii="宋体" w:hAnsi="宋体"/>
          <w:szCs w:val="21"/>
        </w:rPr>
        <w:t xml:space="preserve">  对于无中央集电环及起升机构不安装回转部分的起重机，在作业时，不得顺一个方向连续回转。</w:t>
      </w:r>
    </w:p>
    <w:p>
      <w:pPr>
        <w:ind w:firstLine="420" w:firstLineChars="200"/>
        <w:rPr>
          <w:rFonts w:hint="eastAsia" w:ascii="宋体" w:hAnsi="宋体"/>
          <w:szCs w:val="21"/>
        </w:rPr>
      </w:pPr>
      <w:r>
        <w:rPr>
          <w:rFonts w:hint="eastAsia" w:ascii="宋体" w:hAnsi="宋体"/>
          <w:b/>
          <w:szCs w:val="21"/>
        </w:rPr>
        <w:t>50.4.37</w:t>
      </w:r>
      <w:r>
        <w:rPr>
          <w:rFonts w:hint="eastAsia" w:ascii="宋体" w:hAnsi="宋体"/>
          <w:szCs w:val="21"/>
        </w:rPr>
        <w:t xml:space="preserve">  装有上、下两套操纵系统的起重机，不得上、下同时使用。</w:t>
      </w:r>
    </w:p>
    <w:p>
      <w:pPr>
        <w:ind w:firstLine="420" w:firstLineChars="200"/>
        <w:rPr>
          <w:rFonts w:hint="eastAsia" w:ascii="宋体" w:hAnsi="宋体"/>
          <w:szCs w:val="21"/>
        </w:rPr>
      </w:pPr>
      <w:r>
        <w:rPr>
          <w:rFonts w:hint="eastAsia" w:ascii="宋体" w:hAnsi="宋体"/>
          <w:b/>
          <w:szCs w:val="21"/>
        </w:rPr>
        <w:t>50.4.38</w:t>
      </w:r>
      <w:r>
        <w:rPr>
          <w:rFonts w:hint="eastAsia" w:ascii="宋体" w:hAnsi="宋体"/>
          <w:szCs w:val="21"/>
        </w:rPr>
        <w:t xml:space="preserve">  作业中，当停电或电压下降时，应立即将控制器扳到零位，并切断电源。如吊钩上挂有重物，应稍松稍紧反复使用制动器，使重物缓慢下降到安全地带。</w:t>
      </w:r>
    </w:p>
    <w:p>
      <w:pPr>
        <w:ind w:firstLine="420" w:firstLineChars="200"/>
        <w:rPr>
          <w:rFonts w:hint="eastAsia" w:ascii="宋体" w:hAnsi="宋体"/>
          <w:szCs w:val="21"/>
        </w:rPr>
      </w:pPr>
      <w:r>
        <w:rPr>
          <w:rFonts w:hint="eastAsia" w:ascii="宋体" w:hAnsi="宋体"/>
          <w:b/>
          <w:szCs w:val="21"/>
        </w:rPr>
        <w:t>50.4.39</w:t>
      </w:r>
      <w:r>
        <w:rPr>
          <w:rFonts w:hint="eastAsia" w:ascii="宋体" w:hAnsi="宋体"/>
          <w:szCs w:val="21"/>
        </w:rPr>
        <w:t xml:space="preserve">  采用涡流制动调速系统的起重机，不得长时间使用低速档或慢就位速度作业。</w:t>
      </w:r>
    </w:p>
    <w:p>
      <w:pPr>
        <w:ind w:firstLine="420" w:firstLineChars="200"/>
        <w:rPr>
          <w:rFonts w:hint="eastAsia" w:ascii="宋体" w:hAnsi="宋体"/>
          <w:szCs w:val="21"/>
        </w:rPr>
      </w:pPr>
      <w:r>
        <w:rPr>
          <w:rFonts w:hint="eastAsia" w:ascii="宋体" w:hAnsi="宋体"/>
          <w:b/>
          <w:szCs w:val="21"/>
        </w:rPr>
        <w:t xml:space="preserve">50.4.40 </w:t>
      </w:r>
      <w:r>
        <w:rPr>
          <w:rFonts w:hint="eastAsia" w:ascii="宋体" w:hAnsi="宋体"/>
          <w:szCs w:val="21"/>
        </w:rPr>
        <w:t xml:space="preserve"> 作业中如遇六级以上大风或阵风，应立即停止作业，锁紧夹轨器，将回转机构的制动器完全松开，起重臂应能随风转动。对轻型俯仰变幅起重机，应将起重臂落下并与塔身结构锁紧在一起。</w:t>
      </w:r>
    </w:p>
    <w:p>
      <w:pPr>
        <w:ind w:firstLine="420" w:firstLineChars="200"/>
        <w:rPr>
          <w:rFonts w:hint="eastAsia" w:ascii="宋体" w:hAnsi="宋体"/>
          <w:szCs w:val="21"/>
        </w:rPr>
      </w:pPr>
      <w:r>
        <w:rPr>
          <w:rFonts w:hint="eastAsia" w:ascii="宋体" w:hAnsi="宋体"/>
          <w:b/>
          <w:szCs w:val="21"/>
        </w:rPr>
        <w:t>50.4.41</w:t>
      </w:r>
      <w:r>
        <w:rPr>
          <w:rFonts w:hint="eastAsia" w:ascii="宋体" w:hAnsi="宋体"/>
          <w:szCs w:val="21"/>
        </w:rPr>
        <w:t xml:space="preserve">  作业中，操作人员临时离开操纵室时，必须切断电源，锁紧夹轨器。</w:t>
      </w:r>
    </w:p>
    <w:p>
      <w:pPr>
        <w:ind w:firstLine="420" w:firstLineChars="200"/>
        <w:rPr>
          <w:rFonts w:hint="eastAsia" w:ascii="宋体" w:hAnsi="宋体"/>
          <w:szCs w:val="21"/>
        </w:rPr>
      </w:pPr>
      <w:r>
        <w:rPr>
          <w:rFonts w:hint="eastAsia" w:ascii="宋体" w:hAnsi="宋体"/>
          <w:b/>
          <w:szCs w:val="21"/>
        </w:rPr>
        <w:t>50.4.42</w:t>
      </w:r>
      <w:r>
        <w:rPr>
          <w:rFonts w:hint="eastAsia" w:ascii="宋体" w:hAnsi="宋体"/>
          <w:szCs w:val="21"/>
        </w:rPr>
        <w:t xml:space="preserve">  起重机载人专用电梯严禁超员，其断绳保护装置必须可靠。当起重机作业时，严禁开动电梯。电梯停用时，应降至塔身底部位置，不得长时间悬在空中。</w:t>
      </w:r>
    </w:p>
    <w:p>
      <w:pPr>
        <w:ind w:firstLine="420" w:firstLineChars="200"/>
        <w:rPr>
          <w:rFonts w:hint="eastAsia" w:ascii="宋体" w:hAnsi="宋体"/>
          <w:szCs w:val="21"/>
        </w:rPr>
      </w:pPr>
      <w:r>
        <w:rPr>
          <w:rFonts w:hint="eastAsia" w:ascii="宋体" w:hAnsi="宋体"/>
          <w:b/>
          <w:szCs w:val="21"/>
        </w:rPr>
        <w:t>50.4.43</w:t>
      </w:r>
      <w:r>
        <w:rPr>
          <w:rFonts w:hint="eastAsia" w:ascii="宋体" w:hAnsi="宋体"/>
          <w:szCs w:val="21"/>
        </w:rPr>
        <w:t xml:space="preserve">  作业完毕后，起重机应停放在轨道中间位置，起重臂应转到顺风方向，并松开回转在制动器，小车及平衡重应置于非工作状态，吊钩宜升到离起重臂顶端2~3m处。</w:t>
      </w:r>
    </w:p>
    <w:p>
      <w:pPr>
        <w:ind w:firstLine="420" w:firstLineChars="200"/>
        <w:rPr>
          <w:rFonts w:hint="eastAsia" w:ascii="宋体" w:hAnsi="宋体"/>
          <w:szCs w:val="21"/>
        </w:rPr>
      </w:pPr>
      <w:r>
        <w:rPr>
          <w:rFonts w:hint="eastAsia" w:ascii="宋体" w:hAnsi="宋体"/>
          <w:b/>
          <w:szCs w:val="21"/>
        </w:rPr>
        <w:t>50.4.44</w:t>
      </w:r>
      <w:r>
        <w:rPr>
          <w:rFonts w:hint="eastAsia" w:ascii="宋体" w:hAnsi="宋体"/>
          <w:szCs w:val="21"/>
        </w:rPr>
        <w:t xml:space="preserve">  停机时，应将每个控制器拨回零位，依次断开各开关，关闭操纵室门窗，下机后，应锁紧夹轨器，使起重机与轨道固定，断开电源总开关，打开高空指示灯。</w:t>
      </w:r>
    </w:p>
    <w:p>
      <w:pPr>
        <w:ind w:firstLine="420" w:firstLineChars="200"/>
        <w:rPr>
          <w:rFonts w:hint="eastAsia" w:ascii="宋体" w:hAnsi="宋体"/>
          <w:szCs w:val="21"/>
        </w:rPr>
      </w:pPr>
      <w:r>
        <w:rPr>
          <w:rFonts w:hint="eastAsia" w:ascii="宋体" w:hAnsi="宋体"/>
          <w:b/>
          <w:szCs w:val="21"/>
        </w:rPr>
        <w:t>50.4.45</w:t>
      </w:r>
      <w:r>
        <w:rPr>
          <w:rFonts w:hint="eastAsia" w:ascii="宋体" w:hAnsi="宋体"/>
          <w:szCs w:val="21"/>
        </w:rPr>
        <w:t xml:space="preserve">  检修人员上塔身、起重臂、平衡臂等高空部位检查或修理时，必须系好安全带。</w:t>
      </w:r>
    </w:p>
    <w:p>
      <w:pPr>
        <w:ind w:firstLine="420" w:firstLineChars="200"/>
        <w:rPr>
          <w:rFonts w:hint="eastAsia" w:ascii="宋体" w:hAnsi="宋体"/>
          <w:szCs w:val="21"/>
        </w:rPr>
      </w:pPr>
      <w:r>
        <w:rPr>
          <w:rFonts w:hint="eastAsia" w:ascii="宋体" w:hAnsi="宋体"/>
          <w:b/>
          <w:szCs w:val="21"/>
        </w:rPr>
        <w:t>50.4.46</w:t>
      </w:r>
      <w:r>
        <w:rPr>
          <w:rFonts w:hint="eastAsia" w:ascii="宋体" w:hAnsi="宋体"/>
          <w:szCs w:val="21"/>
        </w:rPr>
        <w:t xml:space="preserve">  在寒冷季节，对停用起重机的电动机、电器柜、变阻器箱、制动器等，应严密遮盖。</w:t>
      </w:r>
    </w:p>
    <w:p>
      <w:pPr>
        <w:ind w:firstLine="420" w:firstLineChars="200"/>
        <w:rPr>
          <w:rFonts w:hint="eastAsia" w:ascii="宋体" w:hAnsi="宋体"/>
          <w:szCs w:val="21"/>
        </w:rPr>
      </w:pPr>
      <w:r>
        <w:rPr>
          <w:rFonts w:hint="eastAsia" w:ascii="宋体" w:hAnsi="宋体"/>
          <w:b/>
          <w:szCs w:val="21"/>
        </w:rPr>
        <w:t>50.4.47</w:t>
      </w:r>
      <w:r>
        <w:rPr>
          <w:rFonts w:hint="eastAsia" w:ascii="宋体" w:hAnsi="宋体"/>
          <w:szCs w:val="21"/>
        </w:rPr>
        <w:t xml:space="preserve">  动臂式和尚未附着的自升式塔式起重机，塔身上不得悬挂标语牌。</w:t>
      </w:r>
    </w:p>
    <w:p>
      <w:pPr>
        <w:rPr>
          <w:rFonts w:hint="eastAsia"/>
        </w:rPr>
      </w:pPr>
      <w:bookmarkStart w:id="125" w:name="_Toc12025"/>
      <w:r>
        <w:rPr>
          <w:rFonts w:hint="eastAsia"/>
        </w:rPr>
        <w:t>第五节  桅杆式起重机</w:t>
      </w:r>
      <w:bookmarkEnd w:id="125"/>
    </w:p>
    <w:p>
      <w:pPr>
        <w:ind w:firstLine="420" w:firstLineChars="200"/>
        <w:rPr>
          <w:rFonts w:hint="eastAsia" w:ascii="宋体" w:hAnsi="宋体"/>
          <w:szCs w:val="21"/>
        </w:rPr>
      </w:pPr>
      <w:r>
        <w:rPr>
          <w:rFonts w:hint="eastAsia" w:ascii="宋体" w:hAnsi="宋体"/>
          <w:b/>
          <w:szCs w:val="21"/>
        </w:rPr>
        <w:t>50.5.1</w:t>
      </w:r>
      <w:r>
        <w:rPr>
          <w:rFonts w:hint="eastAsia" w:ascii="宋体" w:hAnsi="宋体"/>
          <w:szCs w:val="21"/>
        </w:rPr>
        <w:t xml:space="preserve">  桅杆式起重机的卷扬机应符合本规程第五十章第六节的规定。</w:t>
      </w:r>
    </w:p>
    <w:p>
      <w:pPr>
        <w:ind w:firstLine="420" w:firstLineChars="200"/>
        <w:rPr>
          <w:rFonts w:hint="eastAsia" w:ascii="宋体" w:hAnsi="宋体"/>
          <w:szCs w:val="21"/>
        </w:rPr>
      </w:pPr>
      <w:r>
        <w:rPr>
          <w:rFonts w:hint="eastAsia" w:ascii="宋体" w:hAnsi="宋体"/>
          <w:b/>
          <w:szCs w:val="21"/>
        </w:rPr>
        <w:t xml:space="preserve">50.5.2 </w:t>
      </w:r>
      <w:r>
        <w:rPr>
          <w:rFonts w:hint="eastAsia" w:ascii="宋体" w:hAnsi="宋体"/>
          <w:szCs w:val="21"/>
        </w:rPr>
        <w:t xml:space="preserve"> 起重机的安装和拆卸应划出警戒区，清除周围的障碍物，在专人统一指挥下，按照出厂说明书或制动的装、拆技术方案进行。</w:t>
      </w:r>
    </w:p>
    <w:p>
      <w:pPr>
        <w:ind w:firstLine="420" w:firstLineChars="200"/>
        <w:rPr>
          <w:rFonts w:hint="eastAsia" w:ascii="宋体" w:hAnsi="宋体"/>
          <w:szCs w:val="21"/>
        </w:rPr>
      </w:pPr>
      <w:r>
        <w:rPr>
          <w:rFonts w:hint="eastAsia" w:ascii="宋体" w:hAnsi="宋体"/>
          <w:b/>
          <w:szCs w:val="21"/>
        </w:rPr>
        <w:t>50.5.3</w:t>
      </w:r>
      <w:r>
        <w:rPr>
          <w:rFonts w:hint="eastAsia" w:ascii="宋体" w:hAnsi="宋体"/>
          <w:szCs w:val="21"/>
        </w:rPr>
        <w:t xml:space="preserve">  安装起重机的地基应平整夯实，底座与地面之间应垫两层枕木，并应采用木块楔紧缝隙。</w:t>
      </w:r>
    </w:p>
    <w:p>
      <w:pPr>
        <w:ind w:firstLine="420" w:firstLineChars="200"/>
        <w:rPr>
          <w:rFonts w:hint="eastAsia" w:ascii="宋体" w:hAnsi="宋体"/>
          <w:szCs w:val="21"/>
        </w:rPr>
      </w:pPr>
      <w:r>
        <w:rPr>
          <w:rFonts w:hint="eastAsia" w:ascii="宋体" w:hAnsi="宋体"/>
          <w:b/>
          <w:szCs w:val="21"/>
        </w:rPr>
        <w:t xml:space="preserve">50.5.4 </w:t>
      </w:r>
      <w:r>
        <w:rPr>
          <w:rFonts w:hint="eastAsia" w:ascii="宋体" w:hAnsi="宋体"/>
          <w:szCs w:val="21"/>
        </w:rPr>
        <w:t xml:space="preserve"> 缆风绳的规格、数量及地锚的拉力、埋设深度等，应按照起重机性能经过计算确定，缆风绳与地面的夹角应在30°~45°之间，缆绳与桅杆和地锚的连接应牢固。</w:t>
      </w:r>
    </w:p>
    <w:p>
      <w:pPr>
        <w:ind w:firstLine="420" w:firstLineChars="200"/>
        <w:rPr>
          <w:rFonts w:hint="eastAsia" w:ascii="宋体" w:hAnsi="宋体"/>
          <w:szCs w:val="21"/>
        </w:rPr>
      </w:pPr>
      <w:r>
        <w:rPr>
          <w:rFonts w:hint="eastAsia" w:ascii="宋体" w:hAnsi="宋体"/>
          <w:b/>
          <w:szCs w:val="21"/>
        </w:rPr>
        <w:t>50.5.5</w:t>
      </w:r>
      <w:r>
        <w:rPr>
          <w:rFonts w:hint="eastAsia" w:ascii="宋体" w:hAnsi="宋体"/>
          <w:szCs w:val="21"/>
        </w:rPr>
        <w:t xml:space="preserve">  缆风绳的架设应避开架空电线。在靠近电线的附近，应装有绝缘材料制作的护线架。</w:t>
      </w:r>
    </w:p>
    <w:p>
      <w:pPr>
        <w:ind w:firstLine="420" w:firstLineChars="200"/>
        <w:rPr>
          <w:rFonts w:hint="eastAsia" w:ascii="宋体" w:hAnsi="宋体"/>
          <w:szCs w:val="21"/>
        </w:rPr>
      </w:pPr>
      <w:r>
        <w:rPr>
          <w:rFonts w:hint="eastAsia" w:ascii="宋体" w:hAnsi="宋体"/>
          <w:b/>
          <w:szCs w:val="21"/>
        </w:rPr>
        <w:t>50.5.6</w:t>
      </w:r>
      <w:r>
        <w:rPr>
          <w:rFonts w:hint="eastAsia" w:ascii="宋体" w:hAnsi="宋体"/>
          <w:szCs w:val="21"/>
        </w:rPr>
        <w:t xml:space="preserve">  提升重物时，吊钩钢丝绳应垂直，操作应平稳，当重物吊起刚离开支承面时，应检查并确认各部无异常时，方可继续起吊。</w:t>
      </w:r>
    </w:p>
    <w:p>
      <w:pPr>
        <w:ind w:firstLine="420" w:firstLineChars="200"/>
        <w:rPr>
          <w:rFonts w:hint="eastAsia" w:ascii="宋体" w:hAnsi="宋体"/>
          <w:szCs w:val="21"/>
        </w:rPr>
      </w:pPr>
      <w:r>
        <w:rPr>
          <w:rFonts w:hint="eastAsia" w:ascii="宋体" w:hAnsi="宋体"/>
          <w:b/>
          <w:szCs w:val="21"/>
        </w:rPr>
        <w:t xml:space="preserve">50.5.7 </w:t>
      </w:r>
      <w:r>
        <w:rPr>
          <w:rFonts w:hint="eastAsia" w:ascii="宋体" w:hAnsi="宋体"/>
          <w:szCs w:val="21"/>
        </w:rPr>
        <w:t xml:space="preserve"> 在起吊满载重物前，应有专人检查各地锚的牢固程度。各缆风绳都应均匀受力，主杆应保持直立状态。</w:t>
      </w:r>
    </w:p>
    <w:p>
      <w:pPr>
        <w:ind w:firstLine="420" w:firstLineChars="200"/>
        <w:rPr>
          <w:rFonts w:hint="eastAsia" w:ascii="宋体" w:hAnsi="宋体"/>
          <w:szCs w:val="21"/>
        </w:rPr>
      </w:pPr>
      <w:r>
        <w:rPr>
          <w:rFonts w:hint="eastAsia" w:ascii="宋体" w:hAnsi="宋体"/>
          <w:b/>
          <w:szCs w:val="21"/>
        </w:rPr>
        <w:t xml:space="preserve">50.5.8 </w:t>
      </w:r>
      <w:r>
        <w:rPr>
          <w:rFonts w:hint="eastAsia" w:ascii="宋体" w:hAnsi="宋体"/>
          <w:szCs w:val="21"/>
        </w:rPr>
        <w:t xml:space="preserve"> 作业时，起重机的回转钢丝绳应处于拉紧状态。回转装置应有安全制动控制器。</w:t>
      </w:r>
    </w:p>
    <w:p>
      <w:pPr>
        <w:ind w:firstLine="420" w:firstLineChars="200"/>
        <w:rPr>
          <w:rFonts w:hint="eastAsia" w:ascii="宋体" w:hAnsi="宋体"/>
          <w:szCs w:val="21"/>
        </w:rPr>
      </w:pPr>
      <w:r>
        <w:rPr>
          <w:rFonts w:hint="eastAsia" w:ascii="宋体" w:hAnsi="宋体"/>
          <w:b/>
          <w:szCs w:val="21"/>
        </w:rPr>
        <w:t xml:space="preserve">50.5.9 </w:t>
      </w:r>
      <w:r>
        <w:rPr>
          <w:rFonts w:hint="eastAsia" w:ascii="宋体" w:hAnsi="宋体"/>
          <w:szCs w:val="21"/>
        </w:rPr>
        <w:t xml:space="preserve"> 起重机移动时，其底座应垫以足够承重的枕木排和滚杠，并将起重臂收紧处于移动方向的前方。移动时，主杆不得倾斜，缆风绳的松紧应配合一致。</w:t>
      </w:r>
    </w:p>
    <w:p>
      <w:pPr>
        <w:rPr>
          <w:rFonts w:hint="eastAsia"/>
        </w:rPr>
      </w:pPr>
      <w:bookmarkStart w:id="126" w:name="_Toc17445"/>
      <w:r>
        <w:rPr>
          <w:rFonts w:hint="eastAsia"/>
        </w:rPr>
        <w:t>第六节  卷扬机</w:t>
      </w:r>
      <w:bookmarkEnd w:id="126"/>
    </w:p>
    <w:p>
      <w:pPr>
        <w:ind w:firstLine="420" w:firstLineChars="200"/>
        <w:rPr>
          <w:rFonts w:hint="eastAsia" w:ascii="宋体" w:hAnsi="宋体"/>
          <w:szCs w:val="21"/>
        </w:rPr>
      </w:pPr>
      <w:r>
        <w:rPr>
          <w:rFonts w:hint="eastAsia" w:ascii="宋体" w:hAnsi="宋体"/>
          <w:b/>
          <w:szCs w:val="21"/>
        </w:rPr>
        <w:t>50.6.1</w:t>
      </w:r>
      <w:r>
        <w:rPr>
          <w:rFonts w:hint="eastAsia" w:ascii="宋体" w:hAnsi="宋体"/>
          <w:szCs w:val="21"/>
        </w:rPr>
        <w:t xml:space="preserve">  卷扬机的作业位置应平整坚实，宜远离危险作业区，并应搭设防雨操作棚。卷扬机安装基座应平稳牢固，周围排水畅通。操作人员的位置应能看清楚指挥人员和拖动或起吊的物件。</w:t>
      </w:r>
    </w:p>
    <w:p>
      <w:pPr>
        <w:ind w:firstLine="420" w:firstLineChars="200"/>
        <w:rPr>
          <w:rFonts w:hint="eastAsia" w:ascii="宋体" w:hAnsi="宋体"/>
          <w:szCs w:val="21"/>
        </w:rPr>
      </w:pPr>
      <w:r>
        <w:rPr>
          <w:rFonts w:hint="eastAsia" w:ascii="宋体" w:hAnsi="宋体"/>
          <w:b/>
          <w:szCs w:val="21"/>
        </w:rPr>
        <w:t>50.6.2</w:t>
      </w:r>
      <w:r>
        <w:rPr>
          <w:rFonts w:hint="eastAsia" w:ascii="宋体" w:hAnsi="宋体"/>
          <w:szCs w:val="21"/>
        </w:rPr>
        <w:t xml:space="preserve">  当因施工条件限制，卷扬机作业位置距施工作业区较近时，操作棚除应有防雨措施外，还应采用不小于50mm厚木板设置抗冲击棚顶或采用两层棚顶，上层棚顶应具有抗冲击能力，上、下两层棚顶间距应不小于600mm。</w:t>
      </w:r>
    </w:p>
    <w:p>
      <w:pPr>
        <w:ind w:firstLine="420" w:firstLineChars="200"/>
        <w:rPr>
          <w:rFonts w:hint="eastAsia" w:ascii="宋体" w:hAnsi="宋体"/>
          <w:szCs w:val="21"/>
        </w:rPr>
      </w:pPr>
      <w:r>
        <w:rPr>
          <w:rFonts w:hint="eastAsia" w:ascii="宋体" w:hAnsi="宋体"/>
          <w:b/>
          <w:szCs w:val="21"/>
        </w:rPr>
        <w:t xml:space="preserve">50.6.3 </w:t>
      </w:r>
      <w:r>
        <w:rPr>
          <w:rFonts w:hint="eastAsia" w:ascii="宋体" w:hAnsi="宋体"/>
          <w:szCs w:val="21"/>
        </w:rPr>
        <w:t xml:space="preserve"> 固定卷扬机的地锚应牢固可靠，不得以树木、电杆代替地锚。</w:t>
      </w:r>
    </w:p>
    <w:p>
      <w:pPr>
        <w:ind w:firstLine="420" w:firstLineChars="200"/>
        <w:rPr>
          <w:rFonts w:hint="eastAsia" w:ascii="宋体" w:hAnsi="宋体"/>
          <w:szCs w:val="21"/>
        </w:rPr>
      </w:pPr>
      <w:r>
        <w:rPr>
          <w:rFonts w:hint="eastAsia" w:ascii="宋体" w:hAnsi="宋体"/>
          <w:b/>
          <w:szCs w:val="21"/>
        </w:rPr>
        <w:t xml:space="preserve">50.6.4 </w:t>
      </w:r>
      <w:r>
        <w:rPr>
          <w:rFonts w:hint="eastAsia" w:ascii="宋体" w:hAnsi="宋体"/>
          <w:szCs w:val="21"/>
        </w:rPr>
        <w:t xml:space="preserve"> 从卷扬机卷筒中心线到第一个导向滑轮的距离，带槽卷筒应大于卷筒宽度的15倍；无槽卷筒应大于卷筒宽度的20倍。当钢丝绳在卷筒中间位置时，滑轮的位置应与卷筒线垂直，其垂直度允许偏差为6°；否则，应设置辅助导向轮。</w:t>
      </w:r>
    </w:p>
    <w:p>
      <w:pPr>
        <w:ind w:firstLine="420" w:firstLineChars="200"/>
        <w:rPr>
          <w:rFonts w:hint="eastAsia" w:ascii="宋体" w:hAnsi="宋体"/>
          <w:szCs w:val="21"/>
        </w:rPr>
      </w:pPr>
      <w:r>
        <w:rPr>
          <w:rFonts w:hint="eastAsia" w:ascii="宋体" w:hAnsi="宋体"/>
          <w:b/>
          <w:szCs w:val="21"/>
        </w:rPr>
        <w:t>50.6.5</w:t>
      </w:r>
      <w:r>
        <w:rPr>
          <w:rFonts w:hint="eastAsia" w:ascii="宋体" w:hAnsi="宋体"/>
          <w:szCs w:val="21"/>
        </w:rPr>
        <w:t xml:space="preserve">  使用皮带或开式齿轮传动的部分，均应设防护罩，导向滑轮不得用开口拉板式滑轮。</w:t>
      </w:r>
    </w:p>
    <w:p>
      <w:pPr>
        <w:ind w:firstLine="420" w:firstLineChars="200"/>
        <w:rPr>
          <w:rFonts w:hint="eastAsia" w:ascii="宋体" w:hAnsi="宋体"/>
          <w:szCs w:val="21"/>
        </w:rPr>
      </w:pPr>
      <w:r>
        <w:rPr>
          <w:rFonts w:hint="eastAsia" w:ascii="宋体" w:hAnsi="宋体"/>
          <w:b/>
          <w:szCs w:val="21"/>
        </w:rPr>
        <w:t>50.6.6</w:t>
      </w:r>
      <w:r>
        <w:rPr>
          <w:rFonts w:hint="eastAsia" w:ascii="宋体" w:hAnsi="宋体"/>
          <w:szCs w:val="21"/>
        </w:rPr>
        <w:t xml:space="preserve">  钢丝绳应与卷筒及吊笼（吊篮）连接牢固，在运行中应架起，使之不拖地和不被水浸泡且不得与机架摸查。通过道路时，应设置过路保护装置。严禁在钢丝绳运行区域内堆放物料。</w:t>
      </w:r>
    </w:p>
    <w:p>
      <w:pPr>
        <w:ind w:firstLine="420" w:firstLineChars="200"/>
        <w:rPr>
          <w:rFonts w:hint="eastAsia" w:ascii="宋体" w:hAnsi="宋体"/>
          <w:szCs w:val="21"/>
        </w:rPr>
      </w:pPr>
      <w:r>
        <w:rPr>
          <w:rFonts w:hint="eastAsia" w:ascii="宋体" w:hAnsi="宋体"/>
          <w:b/>
          <w:szCs w:val="21"/>
        </w:rPr>
        <w:t>50.6.7</w:t>
      </w:r>
      <w:r>
        <w:rPr>
          <w:rFonts w:hint="eastAsia" w:ascii="宋体" w:hAnsi="宋体"/>
          <w:szCs w:val="21"/>
        </w:rPr>
        <w:t xml:space="preserve">  卷扬机绳筒应设置防止钢丝绳滑脱的保险装置。</w:t>
      </w:r>
    </w:p>
    <w:p>
      <w:pPr>
        <w:ind w:firstLine="420" w:firstLineChars="200"/>
        <w:rPr>
          <w:rFonts w:hint="eastAsia" w:ascii="宋体" w:hAnsi="宋体"/>
          <w:szCs w:val="21"/>
        </w:rPr>
      </w:pPr>
      <w:r>
        <w:rPr>
          <w:rFonts w:hint="eastAsia" w:ascii="宋体" w:hAnsi="宋体"/>
          <w:b/>
          <w:szCs w:val="21"/>
        </w:rPr>
        <w:t>50.6.8</w:t>
      </w:r>
      <w:r>
        <w:rPr>
          <w:rFonts w:hint="eastAsia" w:ascii="宋体" w:hAnsi="宋体"/>
          <w:szCs w:val="21"/>
        </w:rPr>
        <w:t xml:space="preserve">  禁止使用倒顺开关作为卷扬机的控制开关。使用携带式按钮开关的功能控制装置，必须使用不大于36V的安全电压，其引线长度不得超过5m。</w:t>
      </w:r>
    </w:p>
    <w:p>
      <w:pPr>
        <w:ind w:firstLine="420" w:firstLineChars="200"/>
        <w:rPr>
          <w:rFonts w:hint="eastAsia" w:ascii="宋体" w:hAnsi="宋体"/>
          <w:szCs w:val="21"/>
        </w:rPr>
      </w:pPr>
      <w:r>
        <w:rPr>
          <w:rFonts w:hint="eastAsia" w:ascii="宋体" w:hAnsi="宋体"/>
          <w:b/>
          <w:szCs w:val="21"/>
        </w:rPr>
        <w:t>50.6.9</w:t>
      </w:r>
      <w:r>
        <w:rPr>
          <w:rFonts w:hint="eastAsia" w:ascii="宋体" w:hAnsi="宋体"/>
          <w:szCs w:val="21"/>
        </w:rPr>
        <w:t xml:space="preserve">  以动力正反转的卷扬机，卷筒旋转方向应与操纵开关上指示的方向一致。</w:t>
      </w:r>
    </w:p>
    <w:p>
      <w:pPr>
        <w:ind w:firstLine="420" w:firstLineChars="200"/>
        <w:rPr>
          <w:rFonts w:hint="eastAsia" w:ascii="宋体" w:hAnsi="宋体"/>
          <w:szCs w:val="21"/>
        </w:rPr>
      </w:pPr>
      <w:r>
        <w:rPr>
          <w:rFonts w:hint="eastAsia" w:ascii="宋体" w:hAnsi="宋体"/>
          <w:b/>
          <w:szCs w:val="21"/>
        </w:rPr>
        <w:t>50.6.10</w:t>
      </w:r>
      <w:r>
        <w:rPr>
          <w:rFonts w:hint="eastAsia" w:ascii="宋体" w:hAnsi="宋体"/>
          <w:szCs w:val="21"/>
        </w:rPr>
        <w:t xml:space="preserve">  作业前，应检查卷扬机与地面的固定，弹性联轴器不得松旷。并应检查安全装置、防护设施、电气线路、接零或接地线、制动装置和钢丝绳等，全部合格后方可使用。</w:t>
      </w:r>
    </w:p>
    <w:p>
      <w:pPr>
        <w:ind w:firstLine="420" w:firstLineChars="200"/>
        <w:rPr>
          <w:rFonts w:hint="eastAsia" w:ascii="宋体" w:hAnsi="宋体"/>
          <w:szCs w:val="21"/>
        </w:rPr>
      </w:pPr>
      <w:r>
        <w:rPr>
          <w:rFonts w:hint="eastAsia" w:ascii="宋体" w:hAnsi="宋体"/>
          <w:b/>
          <w:szCs w:val="21"/>
        </w:rPr>
        <w:t>50.6.11</w:t>
      </w:r>
      <w:r>
        <w:rPr>
          <w:rFonts w:hint="eastAsia" w:ascii="宋体" w:hAnsi="宋体"/>
          <w:szCs w:val="21"/>
        </w:rPr>
        <w:t xml:space="preserve">  在卷扬机制动操作杆的行程范围内，不得有障碍物或阻卡现象。</w:t>
      </w:r>
    </w:p>
    <w:p>
      <w:pPr>
        <w:ind w:firstLine="420" w:firstLineChars="200"/>
        <w:rPr>
          <w:rFonts w:hint="eastAsia" w:ascii="宋体" w:hAnsi="宋体"/>
          <w:szCs w:val="21"/>
        </w:rPr>
      </w:pPr>
      <w:r>
        <w:rPr>
          <w:rFonts w:hint="eastAsia" w:ascii="宋体" w:hAnsi="宋体"/>
          <w:b/>
          <w:szCs w:val="21"/>
        </w:rPr>
        <w:t>50.6.12</w:t>
      </w:r>
      <w:r>
        <w:rPr>
          <w:rFonts w:hint="eastAsia" w:ascii="宋体" w:hAnsi="宋体"/>
          <w:szCs w:val="21"/>
        </w:rPr>
        <w:t xml:space="preserve">  卷筒上的钢丝绳应排列整齐，当重叠或斜绕时，应停机重新排列，严禁在转动中用手拉脚踩钢丝绳。提升钢丝绳不得接长使用。端头与卷筒应用压紧装置卡牢，在卷筒上应能按顺序排列整齐。当吊篮（吊笼）处于工作最低位置时，卷筒上的钢丝绳应不少三圈。</w:t>
      </w:r>
    </w:p>
    <w:p>
      <w:pPr>
        <w:ind w:firstLine="420" w:firstLineChars="200"/>
        <w:rPr>
          <w:rFonts w:hint="eastAsia" w:ascii="宋体" w:hAnsi="宋体"/>
          <w:szCs w:val="21"/>
        </w:rPr>
      </w:pPr>
      <w:r>
        <w:rPr>
          <w:rFonts w:hint="eastAsia" w:ascii="宋体" w:hAnsi="宋体"/>
          <w:b/>
          <w:szCs w:val="21"/>
        </w:rPr>
        <w:t>50.6.13</w:t>
      </w:r>
      <w:r>
        <w:rPr>
          <w:rFonts w:hint="eastAsia" w:ascii="宋体" w:hAnsi="宋体"/>
          <w:szCs w:val="21"/>
        </w:rPr>
        <w:t xml:space="preserve">  作业中，任何人不得跨越正在作业的卷扬钢丝绳。物件或吊笼提升后，操作人员不得离开操作位置，物件或吊笼下面严禁人员停留或通过。休息时应将物件或吊笼降至地面。</w:t>
      </w:r>
    </w:p>
    <w:p>
      <w:pPr>
        <w:ind w:firstLine="420" w:firstLineChars="200"/>
        <w:rPr>
          <w:rFonts w:hint="eastAsia" w:ascii="宋体" w:hAnsi="宋体"/>
          <w:szCs w:val="21"/>
        </w:rPr>
      </w:pPr>
      <w:r>
        <w:rPr>
          <w:rFonts w:hint="eastAsia" w:ascii="宋体" w:hAnsi="宋体"/>
          <w:b/>
          <w:szCs w:val="21"/>
        </w:rPr>
        <w:t>50.6.14</w:t>
      </w:r>
      <w:r>
        <w:rPr>
          <w:rFonts w:hint="eastAsia" w:ascii="宋体" w:hAnsi="宋体"/>
          <w:szCs w:val="21"/>
        </w:rPr>
        <w:t xml:space="preserve">  作业中发现异响、制动不灵、制动带或轴承等温度剧烈上升等异常情况时，应立即停机检查，排除故障后方可使用。</w:t>
      </w:r>
    </w:p>
    <w:p>
      <w:pPr>
        <w:ind w:firstLine="420" w:firstLineChars="200"/>
        <w:rPr>
          <w:rFonts w:hint="eastAsia" w:ascii="宋体" w:hAnsi="宋体"/>
          <w:szCs w:val="21"/>
        </w:rPr>
      </w:pPr>
      <w:r>
        <w:rPr>
          <w:rFonts w:hint="eastAsia" w:ascii="宋体" w:hAnsi="宋体"/>
          <w:b/>
          <w:szCs w:val="21"/>
        </w:rPr>
        <w:t>50.6.15</w:t>
      </w:r>
      <w:r>
        <w:rPr>
          <w:rFonts w:hint="eastAsia" w:ascii="宋体" w:hAnsi="宋体"/>
          <w:szCs w:val="21"/>
        </w:rPr>
        <w:t xml:space="preserve">  作业中停电时，应切断电源，将提升物件或吊笼降至地面。</w:t>
      </w:r>
    </w:p>
    <w:p>
      <w:pPr>
        <w:ind w:firstLine="420" w:firstLineChars="200"/>
        <w:rPr>
          <w:rFonts w:hint="eastAsia" w:ascii="宋体" w:hAnsi="宋体"/>
          <w:szCs w:val="21"/>
        </w:rPr>
      </w:pPr>
      <w:r>
        <w:rPr>
          <w:rFonts w:hint="eastAsia" w:ascii="宋体" w:hAnsi="宋体"/>
          <w:b/>
          <w:szCs w:val="21"/>
        </w:rPr>
        <w:t>50.6.16</w:t>
      </w:r>
      <w:r>
        <w:rPr>
          <w:rFonts w:hint="eastAsia" w:ascii="宋体" w:hAnsi="宋体"/>
          <w:szCs w:val="21"/>
        </w:rPr>
        <w:t xml:space="preserve">  作业完毕，应将提升吊笼或物件降至地面，并应切断电源，锁好开关箱。</w:t>
      </w:r>
    </w:p>
    <w:p>
      <w:pPr>
        <w:rPr>
          <w:rFonts w:hint="eastAsia"/>
        </w:rPr>
      </w:pPr>
      <w:bookmarkStart w:id="127" w:name="_Toc1256"/>
      <w:r>
        <w:rPr>
          <w:rFonts w:hint="eastAsia"/>
        </w:rPr>
        <w:t>第七节  龙门架（井架）物料提升机</w:t>
      </w:r>
      <w:bookmarkEnd w:id="127"/>
    </w:p>
    <w:p>
      <w:pPr>
        <w:ind w:firstLine="420" w:firstLineChars="200"/>
        <w:rPr>
          <w:rFonts w:hint="eastAsia" w:ascii="宋体" w:hAnsi="宋体"/>
          <w:szCs w:val="21"/>
        </w:rPr>
      </w:pPr>
      <w:r>
        <w:rPr>
          <w:rFonts w:hint="eastAsia" w:ascii="宋体" w:hAnsi="宋体"/>
          <w:b/>
          <w:szCs w:val="21"/>
        </w:rPr>
        <w:t>50.7.1</w:t>
      </w:r>
      <w:r>
        <w:rPr>
          <w:rFonts w:hint="eastAsia" w:ascii="宋体" w:hAnsi="宋体"/>
          <w:szCs w:val="21"/>
        </w:rPr>
        <w:t xml:space="preserve">  必须按出厂说明书规定的搭设高度和起重量安装架体，严禁随意超高和超负荷使用。</w:t>
      </w:r>
    </w:p>
    <w:p>
      <w:pPr>
        <w:ind w:firstLine="420" w:firstLineChars="200"/>
        <w:rPr>
          <w:rFonts w:hint="eastAsia" w:ascii="宋体" w:hAnsi="宋体"/>
          <w:szCs w:val="21"/>
        </w:rPr>
      </w:pPr>
      <w:r>
        <w:rPr>
          <w:rFonts w:hint="eastAsia" w:ascii="宋体" w:hAnsi="宋体"/>
          <w:b/>
          <w:szCs w:val="21"/>
        </w:rPr>
        <w:t>50.7.2</w:t>
      </w:r>
      <w:r>
        <w:rPr>
          <w:rFonts w:hint="eastAsia" w:ascii="宋体" w:hAnsi="宋体"/>
          <w:szCs w:val="21"/>
        </w:rPr>
        <w:t xml:space="preserve">  搭、拆人员必须具有相应的资质和资格，遵守《龙门架及井架物料提升机安全技术规范》（JGJ88）。作业时，应设置警戒区，严禁非操作人员进入搭、拆现场。</w:t>
      </w:r>
    </w:p>
    <w:p>
      <w:pPr>
        <w:ind w:firstLine="420" w:firstLineChars="200"/>
        <w:rPr>
          <w:rFonts w:hint="eastAsia" w:ascii="宋体" w:hAnsi="宋体"/>
          <w:szCs w:val="21"/>
        </w:rPr>
      </w:pPr>
      <w:r>
        <w:rPr>
          <w:rFonts w:hint="eastAsia" w:ascii="宋体" w:hAnsi="宋体"/>
          <w:b/>
          <w:szCs w:val="21"/>
        </w:rPr>
        <w:t>50.7.3</w:t>
      </w:r>
      <w:r>
        <w:rPr>
          <w:rFonts w:hint="eastAsia" w:ascii="宋体" w:hAnsi="宋体"/>
          <w:szCs w:val="21"/>
        </w:rPr>
        <w:t xml:space="preserve">  架体基础地基尺寸不小于3.5m×4m或按出厂说明书要求确定。地基应平整夯实，确保其承载力不小于10kPa，并在其上浇筑厚度为300mm，强度等级不低于C20的混凝土。基础表面水平误差应小于10mm，基础四周要做好排水。若地势较低，应采用积水坑（池）排水，积水坑（池）距架体基础应不小于5m。</w:t>
      </w:r>
    </w:p>
    <w:p>
      <w:pPr>
        <w:ind w:firstLine="420" w:firstLineChars="200"/>
        <w:rPr>
          <w:rFonts w:hint="eastAsia" w:ascii="宋体" w:hAnsi="宋体"/>
          <w:szCs w:val="21"/>
        </w:rPr>
      </w:pPr>
      <w:r>
        <w:rPr>
          <w:rFonts w:hint="eastAsia" w:ascii="宋体" w:hAnsi="宋体"/>
          <w:b/>
          <w:szCs w:val="21"/>
        </w:rPr>
        <w:t>50.7.4</w:t>
      </w:r>
      <w:r>
        <w:rPr>
          <w:rFonts w:hint="eastAsia" w:ascii="宋体" w:hAnsi="宋体"/>
          <w:szCs w:val="21"/>
        </w:rPr>
        <w:t xml:space="preserve">  安装架体时，应先将地梁与基础连接牢固。每安装两个标准节（一般不大于8m），应采取临时支撑或临时缆风绳固定，并进行初校正，在确认稳定时，方可继续作业。安装龙门架体时，两边立柱应交替进行，每安装两节，除应将单肢柱进行临时固定外，尚应将两立柱横向连接成一体。</w:t>
      </w:r>
    </w:p>
    <w:p>
      <w:pPr>
        <w:ind w:firstLine="420" w:firstLineChars="200"/>
        <w:rPr>
          <w:rFonts w:hint="eastAsia" w:ascii="宋体" w:hAnsi="宋体"/>
          <w:szCs w:val="21"/>
        </w:rPr>
      </w:pPr>
      <w:r>
        <w:rPr>
          <w:rFonts w:hint="eastAsia" w:ascii="宋体" w:hAnsi="宋体"/>
          <w:b/>
          <w:szCs w:val="21"/>
        </w:rPr>
        <w:t>50.7.5</w:t>
      </w:r>
      <w:r>
        <w:rPr>
          <w:rFonts w:hint="eastAsia" w:ascii="宋体" w:hAnsi="宋体"/>
          <w:szCs w:val="21"/>
        </w:rPr>
        <w:t xml:space="preserve">  提升机附墙架的设置，应符合出厂说明书或专项安全施工组织设计的要求，当出厂说明书或专项安全施工组织设计无要求时，其间隔一般不大于9m，且在建筑物的顶层必须设置一组，提升机顶部的自由高度不得大于6m。</w:t>
      </w:r>
    </w:p>
    <w:p>
      <w:pPr>
        <w:ind w:firstLine="420" w:firstLineChars="200"/>
        <w:rPr>
          <w:rFonts w:hint="eastAsia" w:ascii="宋体" w:hAnsi="宋体"/>
          <w:szCs w:val="21"/>
        </w:rPr>
      </w:pPr>
      <w:r>
        <w:rPr>
          <w:rFonts w:hint="eastAsia" w:ascii="宋体" w:hAnsi="宋体"/>
          <w:b/>
          <w:szCs w:val="21"/>
        </w:rPr>
        <w:t>50.7.6</w:t>
      </w:r>
      <w:r>
        <w:rPr>
          <w:rFonts w:hint="eastAsia" w:ascii="宋体" w:hAnsi="宋体"/>
          <w:szCs w:val="21"/>
        </w:rPr>
        <w:t xml:space="preserve">  附墙架与架体及建筑物之间，均应采取刚性件连接，并形成稳定结构。附墙架的材质应与架体的材质相同。附墙架与建筑结构的连接应进行设计，或采用《龙门架及井架物料提升机安全技术规范》（JGJ88）附录三中的图示做法。</w:t>
      </w:r>
    </w:p>
    <w:p>
      <w:pPr>
        <w:ind w:firstLine="420" w:firstLineChars="200"/>
        <w:rPr>
          <w:rFonts w:hint="eastAsia" w:ascii="宋体" w:hAnsi="宋体"/>
          <w:szCs w:val="21"/>
        </w:rPr>
      </w:pPr>
      <w:r>
        <w:rPr>
          <w:rFonts w:hint="eastAsia" w:ascii="宋体" w:hAnsi="宋体"/>
          <w:b/>
          <w:szCs w:val="21"/>
        </w:rPr>
        <w:t>50.7.7</w:t>
      </w:r>
      <w:r>
        <w:rPr>
          <w:rFonts w:hint="eastAsia" w:ascii="宋体" w:hAnsi="宋体"/>
          <w:szCs w:val="21"/>
        </w:rPr>
        <w:t xml:space="preserve">  附墙架不得连接在脚手架上，不得使用木杆、竹杆等做附墙架与金属架体连接，严禁使用钢丝绑扎。</w:t>
      </w:r>
    </w:p>
    <w:p>
      <w:pPr>
        <w:ind w:firstLine="420" w:firstLineChars="200"/>
        <w:rPr>
          <w:rFonts w:hint="eastAsia" w:ascii="宋体" w:hAnsi="宋体"/>
          <w:szCs w:val="21"/>
        </w:rPr>
      </w:pPr>
      <w:r>
        <w:rPr>
          <w:rFonts w:hint="eastAsia" w:ascii="宋体" w:hAnsi="宋体"/>
          <w:b/>
          <w:szCs w:val="21"/>
        </w:rPr>
        <w:t>50.7.8</w:t>
      </w:r>
      <w:r>
        <w:rPr>
          <w:rFonts w:hint="eastAsia" w:ascii="宋体" w:hAnsi="宋体"/>
          <w:szCs w:val="21"/>
        </w:rPr>
        <w:t xml:space="preserve">  当提升机受到条件限制无法设置附墙架时，应使用缆风绳稳固架体。提升高度大于31m的高架提升机在任何情况下均不得采用缆风绳。</w:t>
      </w:r>
    </w:p>
    <w:p>
      <w:pPr>
        <w:ind w:firstLine="420" w:firstLineChars="200"/>
        <w:rPr>
          <w:rFonts w:hint="eastAsia" w:ascii="宋体" w:hAnsi="宋体"/>
          <w:szCs w:val="21"/>
        </w:rPr>
      </w:pPr>
      <w:r>
        <w:rPr>
          <w:rFonts w:hint="eastAsia" w:ascii="宋体" w:hAnsi="宋体"/>
          <w:b/>
          <w:szCs w:val="21"/>
        </w:rPr>
        <w:t>50.7.9</w:t>
      </w:r>
      <w:r>
        <w:rPr>
          <w:rFonts w:hint="eastAsia" w:ascii="宋体" w:hAnsi="宋体"/>
          <w:szCs w:val="21"/>
        </w:rPr>
        <w:t xml:space="preserve">  架体安装高度在20m以下时，应设一组缆风绳，其中龙门架每组4~6根；井架每组4~8根。每增高10m加设一组。</w:t>
      </w:r>
    </w:p>
    <w:p>
      <w:pPr>
        <w:ind w:firstLine="420" w:firstLineChars="200"/>
        <w:rPr>
          <w:rFonts w:hint="eastAsia" w:ascii="宋体" w:hAnsi="宋体"/>
          <w:szCs w:val="21"/>
        </w:rPr>
      </w:pPr>
      <w:r>
        <w:rPr>
          <w:rFonts w:hint="eastAsia" w:ascii="宋体" w:hAnsi="宋体"/>
          <w:b/>
          <w:szCs w:val="21"/>
        </w:rPr>
        <w:t>50.7.10</w:t>
      </w:r>
      <w:r>
        <w:rPr>
          <w:rFonts w:hint="eastAsia" w:ascii="宋体" w:hAnsi="宋体"/>
          <w:szCs w:val="21"/>
        </w:rPr>
        <w:t xml:space="preserve">  缆风绳应选用圆股钢丝绳，直径不得小于9.3mm。缆风绳与地面夹角不应大于60°，其下端应与地锚连接，不得拴在树木、电杆或堆放的构件等物体上。</w:t>
      </w:r>
    </w:p>
    <w:p>
      <w:pPr>
        <w:ind w:firstLine="420" w:firstLineChars="200"/>
        <w:rPr>
          <w:rFonts w:hint="eastAsia" w:ascii="宋体" w:hAnsi="宋体"/>
          <w:szCs w:val="21"/>
        </w:rPr>
      </w:pPr>
      <w:r>
        <w:rPr>
          <w:rFonts w:hint="eastAsia" w:ascii="宋体" w:hAnsi="宋体"/>
          <w:b/>
          <w:szCs w:val="21"/>
        </w:rPr>
        <w:t>50.7.11</w:t>
      </w:r>
      <w:r>
        <w:rPr>
          <w:rFonts w:hint="eastAsia" w:ascii="宋体" w:hAnsi="宋体"/>
          <w:szCs w:val="21"/>
        </w:rPr>
        <w:t xml:space="preserve">  缆风绳上端应在架体四角有横向缀件的同一水平面上对称设置，最高一组缆风绳应设在架体顶部，缆风绳与架体的连接处应有防止架体对缆风绳剪切破坏的措施。</w:t>
      </w:r>
    </w:p>
    <w:p>
      <w:pPr>
        <w:ind w:firstLine="420" w:firstLineChars="200"/>
        <w:rPr>
          <w:rFonts w:hint="eastAsia" w:ascii="宋体" w:hAnsi="宋体"/>
          <w:szCs w:val="21"/>
        </w:rPr>
      </w:pPr>
      <w:r>
        <w:rPr>
          <w:rFonts w:hint="eastAsia" w:ascii="宋体" w:hAnsi="宋体"/>
          <w:b/>
          <w:szCs w:val="21"/>
        </w:rPr>
        <w:t>50.7.12</w:t>
      </w:r>
      <w:r>
        <w:rPr>
          <w:rFonts w:hint="eastAsia" w:ascii="宋体" w:hAnsi="宋体"/>
          <w:szCs w:val="21"/>
        </w:rPr>
        <w:t xml:space="preserve">  缆风绳与地锚之间，应采用与钢丝绳拉力相匹配的花篮螺栓拉紧并加保险。缆风绳不准在架空线路上方通过，与架空线路必须保持安全距离，并符合本规程第2.0.16条及第4.0.17条的规定。</w:t>
      </w:r>
    </w:p>
    <w:p>
      <w:pPr>
        <w:ind w:firstLine="420" w:firstLineChars="200"/>
        <w:rPr>
          <w:rFonts w:hint="eastAsia" w:ascii="宋体" w:hAnsi="宋体"/>
          <w:szCs w:val="21"/>
        </w:rPr>
      </w:pPr>
      <w:r>
        <w:rPr>
          <w:rFonts w:hint="eastAsia" w:ascii="宋体" w:hAnsi="宋体"/>
          <w:b/>
          <w:szCs w:val="21"/>
        </w:rPr>
        <w:t>50.7.13</w:t>
      </w:r>
      <w:r>
        <w:rPr>
          <w:rFonts w:hint="eastAsia" w:ascii="宋体" w:hAnsi="宋体"/>
          <w:szCs w:val="21"/>
        </w:rPr>
        <w:t xml:space="preserve">  提升机架体安装应垂直、稳定，其垂直度偏差不得超过架体高度的1.5/1000。其中井架接头应相互错开，同一平面上的接头数不得超过两个。</w:t>
      </w:r>
    </w:p>
    <w:p>
      <w:pPr>
        <w:ind w:firstLine="420" w:firstLineChars="200"/>
        <w:rPr>
          <w:rFonts w:hint="eastAsia" w:ascii="宋体" w:hAnsi="宋体"/>
          <w:szCs w:val="21"/>
        </w:rPr>
      </w:pPr>
      <w:r>
        <w:rPr>
          <w:rFonts w:hint="eastAsia" w:ascii="宋体" w:hAnsi="宋体"/>
          <w:b/>
          <w:szCs w:val="21"/>
        </w:rPr>
        <w:t>50.7.14</w:t>
      </w:r>
      <w:r>
        <w:rPr>
          <w:rFonts w:hint="eastAsia" w:ascii="宋体" w:hAnsi="宋体"/>
          <w:szCs w:val="21"/>
        </w:rPr>
        <w:t xml:space="preserve">  楼层卸料平台宽度应与吊篮宽度一致，平台搭设应牢固。卸料平台两侧必须装设栏杆和挡脚板，卸料口必须安装定型化、工具化的安全门，使用中要随手关门。</w:t>
      </w:r>
    </w:p>
    <w:p>
      <w:pPr>
        <w:ind w:firstLine="420" w:firstLineChars="200"/>
        <w:rPr>
          <w:rFonts w:hint="eastAsia" w:ascii="宋体" w:hAnsi="宋体"/>
          <w:szCs w:val="21"/>
        </w:rPr>
      </w:pPr>
      <w:r>
        <w:rPr>
          <w:rFonts w:hint="eastAsia" w:ascii="宋体" w:hAnsi="宋体"/>
          <w:b/>
          <w:szCs w:val="21"/>
        </w:rPr>
        <w:t>50.7.15</w:t>
      </w:r>
      <w:r>
        <w:rPr>
          <w:rFonts w:hint="eastAsia" w:ascii="宋体" w:hAnsi="宋体"/>
          <w:szCs w:val="21"/>
        </w:rPr>
        <w:t xml:space="preserve">  龙门架（井架）必须装有防坠装置和定型化的停靠装置以及防冲顶限位器和安全门等安全装置。</w:t>
      </w:r>
    </w:p>
    <w:p>
      <w:pPr>
        <w:ind w:firstLine="420" w:firstLineChars="200"/>
        <w:rPr>
          <w:rFonts w:hint="eastAsia" w:ascii="宋体" w:hAnsi="宋体"/>
          <w:szCs w:val="21"/>
        </w:rPr>
      </w:pPr>
      <w:r>
        <w:rPr>
          <w:rFonts w:hint="eastAsia" w:ascii="宋体" w:hAnsi="宋体"/>
          <w:b/>
          <w:szCs w:val="21"/>
        </w:rPr>
        <w:t>50.7.16</w:t>
      </w:r>
      <w:r>
        <w:rPr>
          <w:rFonts w:hint="eastAsia" w:ascii="宋体" w:hAnsi="宋体"/>
          <w:szCs w:val="21"/>
        </w:rPr>
        <w:t xml:space="preserve">  吊篮（吊笼）提升应使用双钢丝绳。提升钢丝绳尾端应固定在架体天梁中部，经穿绕吊篮（吊笼）顶部动滑轮和天梁定滑轮再经地面定滑轮至卷扬机。提升滑轮选用滚动轴支承，滑轮组与架体（吊篮、吊笼）应采用刚性连接，严禁采用钢丝绳、钢丝等柔性连接和采用开口拉板式滑轮。</w:t>
      </w:r>
    </w:p>
    <w:p>
      <w:pPr>
        <w:ind w:firstLine="420" w:firstLineChars="200"/>
        <w:rPr>
          <w:rFonts w:hint="eastAsia" w:ascii="宋体" w:hAnsi="宋体"/>
          <w:szCs w:val="21"/>
        </w:rPr>
      </w:pPr>
      <w:r>
        <w:rPr>
          <w:rFonts w:hint="eastAsia" w:ascii="宋体" w:hAnsi="宋体"/>
          <w:b/>
          <w:szCs w:val="21"/>
        </w:rPr>
        <w:t xml:space="preserve">50.7.17 </w:t>
      </w:r>
      <w:r>
        <w:rPr>
          <w:rFonts w:hint="eastAsia" w:ascii="宋体" w:hAnsi="宋体"/>
          <w:szCs w:val="21"/>
        </w:rPr>
        <w:t xml:space="preserve"> 吊篮两侧应装设高度不低于1m的安全挡板或钢网片。提升高度超过31m的高架提升机，其吊笼顶部应设置防护顶板。吊篮（吊笼）的底板可采用50mm厚木板，当使用钢板时，板面应有防滑措施。</w:t>
      </w:r>
    </w:p>
    <w:p>
      <w:pPr>
        <w:ind w:firstLine="420" w:firstLineChars="200"/>
        <w:rPr>
          <w:rFonts w:hint="eastAsia" w:ascii="宋体" w:hAnsi="宋体"/>
          <w:szCs w:val="21"/>
        </w:rPr>
      </w:pPr>
      <w:r>
        <w:rPr>
          <w:rFonts w:hint="eastAsia" w:ascii="宋体" w:hAnsi="宋体"/>
          <w:b/>
          <w:szCs w:val="21"/>
        </w:rPr>
        <w:t>50.7.18</w:t>
      </w:r>
      <w:r>
        <w:rPr>
          <w:rFonts w:hint="eastAsia" w:ascii="宋体" w:hAnsi="宋体"/>
          <w:szCs w:val="21"/>
        </w:rPr>
        <w:t xml:space="preserve">  龙门架（井架）底层周围及进料口，必须装设隔离防护栅和进料口防护棚。当架体高度超过24.0m时，进料口必须搭设双层防护棚，上下两层间的净距应大于0.6m。防护棚宽度应大于提升机的最大外部尺寸，其长度，低架提升机应不小于3.0m，高架提升机应不小于5.0m。提升机架体除靠建筑物一侧外，其余三面应沿架体全高设置防护，但面对操作司机一侧设置的防护措施不得遮挡操作司机的视线。</w:t>
      </w:r>
    </w:p>
    <w:p>
      <w:pPr>
        <w:ind w:firstLine="420" w:firstLineChars="200"/>
        <w:rPr>
          <w:rFonts w:hint="eastAsia" w:ascii="宋体" w:hAnsi="宋体"/>
          <w:szCs w:val="21"/>
        </w:rPr>
      </w:pPr>
      <w:r>
        <w:rPr>
          <w:rFonts w:hint="eastAsia" w:ascii="宋体" w:hAnsi="宋体"/>
          <w:b/>
          <w:szCs w:val="21"/>
        </w:rPr>
        <w:t>50.7.19</w:t>
      </w:r>
      <w:r>
        <w:rPr>
          <w:rFonts w:hint="eastAsia" w:ascii="宋体" w:hAnsi="宋体"/>
          <w:szCs w:val="21"/>
        </w:rPr>
        <w:t xml:space="preserve">  架体安装高度在大于20m且又在相邻建筑物、构筑物的防雷装置的保护范围以外时，必须按《施工现场临时用电安全技术规范》（JGJ46）的要求装设防雷装置。</w:t>
      </w:r>
    </w:p>
    <w:p>
      <w:pPr>
        <w:ind w:firstLine="420" w:firstLineChars="200"/>
        <w:rPr>
          <w:rFonts w:hint="eastAsia" w:ascii="宋体" w:hAnsi="宋体"/>
          <w:szCs w:val="21"/>
        </w:rPr>
      </w:pPr>
      <w:r>
        <w:rPr>
          <w:rFonts w:hint="eastAsia" w:ascii="宋体" w:hAnsi="宋体"/>
          <w:b/>
          <w:szCs w:val="21"/>
        </w:rPr>
        <w:t xml:space="preserve">50.7.20 </w:t>
      </w:r>
      <w:r>
        <w:rPr>
          <w:rFonts w:hint="eastAsia" w:ascii="宋体" w:hAnsi="宋体"/>
          <w:szCs w:val="21"/>
        </w:rPr>
        <w:t xml:space="preserve"> 吊篮（吊笼）与每层楼面必须有醒目的标志和信号，司机应可以清楚地看到各楼曾通道及吊篮（吊笼）内作业情况。低架提升机可由作业人员直接与司机联络。高架提升机或司机不能清楚看到各层通道及吊篮（吊笼）内作业情况时，应设置专人指挥并设置闭路的双向通讯联络系统。</w:t>
      </w:r>
    </w:p>
    <w:p>
      <w:pPr>
        <w:ind w:firstLine="420" w:firstLineChars="200"/>
        <w:rPr>
          <w:rFonts w:hint="eastAsia" w:ascii="宋体" w:hAnsi="宋体"/>
          <w:szCs w:val="21"/>
        </w:rPr>
      </w:pPr>
      <w:r>
        <w:rPr>
          <w:rFonts w:hint="eastAsia" w:ascii="宋体" w:hAnsi="宋体"/>
          <w:b/>
          <w:szCs w:val="21"/>
        </w:rPr>
        <w:t>50.7.21</w:t>
      </w:r>
      <w:r>
        <w:rPr>
          <w:rFonts w:hint="eastAsia" w:ascii="宋体" w:hAnsi="宋体"/>
          <w:szCs w:val="21"/>
        </w:rPr>
        <w:t xml:space="preserve">  装设起重扒杆的井架，必须按原设计要求进行，并加装保险绳。作业时，吊笼与扒杆不能同时使用。起重钢丝绳应装设限位器，扒杆不得碰到缆风绳。底部应有3~4t的压重物，起重扒杆底座应高出建筑物，扒杆顶部不得高于井架，扒杆与井架夹角应在45°~70°之间。维修保养人员在吊篮（吊笼）中作业，应将吊篮（吊笼）稳固在架体上，并使钢丝绳不受力。</w:t>
      </w:r>
    </w:p>
    <w:p>
      <w:pPr>
        <w:ind w:firstLine="420" w:firstLineChars="200"/>
        <w:rPr>
          <w:rFonts w:hint="eastAsia" w:ascii="宋体" w:hAnsi="宋体"/>
          <w:szCs w:val="21"/>
        </w:rPr>
      </w:pPr>
      <w:r>
        <w:rPr>
          <w:rFonts w:hint="eastAsia" w:ascii="宋体" w:hAnsi="宋体"/>
          <w:b/>
          <w:szCs w:val="21"/>
        </w:rPr>
        <w:t>50.7.22</w:t>
      </w:r>
      <w:r>
        <w:rPr>
          <w:rFonts w:hint="eastAsia" w:ascii="宋体" w:hAnsi="宋体"/>
          <w:szCs w:val="21"/>
        </w:rPr>
        <w:t xml:space="preserve">  龙门架（井架）安装后应由项目负责人组织设备管理人员、安全管理人员和操作司机共同进行检验、试验。检验、试验应符合《龙门架及井架物料提升机安全技术规范》（JGJ88）的有关规定，确认合格后，参加校验、试验的人员应在记录上签字后，方可交付使用。</w:t>
      </w:r>
    </w:p>
    <w:p>
      <w:pPr>
        <w:ind w:firstLine="420" w:firstLineChars="200"/>
        <w:rPr>
          <w:rFonts w:hint="eastAsia" w:ascii="宋体" w:hAnsi="宋体"/>
          <w:szCs w:val="21"/>
        </w:rPr>
      </w:pPr>
      <w:r>
        <w:rPr>
          <w:rFonts w:hint="eastAsia" w:ascii="宋体" w:hAnsi="宋体"/>
          <w:b/>
          <w:szCs w:val="21"/>
        </w:rPr>
        <w:t xml:space="preserve">50.7.23 </w:t>
      </w:r>
      <w:r>
        <w:rPr>
          <w:rFonts w:hint="eastAsia" w:ascii="宋体" w:hAnsi="宋体"/>
          <w:szCs w:val="21"/>
        </w:rPr>
        <w:t xml:space="preserve"> 运行中，吊篮（吊笼）内在任何情况下严禁人员乘坐。维修、保养时必须停止使用龙门架（井架）。</w:t>
      </w:r>
    </w:p>
    <w:p>
      <w:pPr>
        <w:ind w:firstLine="420" w:firstLineChars="200"/>
        <w:rPr>
          <w:rFonts w:hint="eastAsia" w:ascii="宋体" w:hAnsi="宋体"/>
          <w:szCs w:val="21"/>
        </w:rPr>
      </w:pPr>
      <w:r>
        <w:rPr>
          <w:rFonts w:hint="eastAsia" w:ascii="宋体" w:hAnsi="宋体"/>
          <w:b/>
          <w:szCs w:val="21"/>
        </w:rPr>
        <w:t>50.7.24</w:t>
      </w:r>
      <w:r>
        <w:rPr>
          <w:rFonts w:hint="eastAsia" w:ascii="宋体" w:hAnsi="宋体"/>
          <w:szCs w:val="21"/>
        </w:rPr>
        <w:t xml:space="preserve">  使用中，除作业司机班前和作业中进行正常检查外，设备管理部门、安全管理部门每月进行一次检查，检查的内容应符合《龙门架及井架物料提升机安全技术规范》（JGJ88）。</w:t>
      </w:r>
    </w:p>
    <w:p>
      <w:pPr>
        <w:ind w:firstLine="420" w:firstLineChars="200"/>
        <w:rPr>
          <w:rFonts w:hint="eastAsia" w:ascii="宋体" w:hAnsi="宋体"/>
          <w:szCs w:val="21"/>
        </w:rPr>
      </w:pPr>
      <w:r>
        <w:rPr>
          <w:rFonts w:hint="eastAsia" w:ascii="宋体" w:hAnsi="宋体"/>
          <w:b/>
          <w:szCs w:val="21"/>
        </w:rPr>
        <w:t>50.7.25</w:t>
      </w:r>
      <w:r>
        <w:rPr>
          <w:rFonts w:hint="eastAsia" w:ascii="宋体" w:hAnsi="宋体"/>
          <w:szCs w:val="21"/>
        </w:rPr>
        <w:t xml:space="preserve">  龙门架（井架）卷扬机司机在操作中遵守以下规定：</w:t>
      </w:r>
    </w:p>
    <w:p>
      <w:pPr>
        <w:ind w:firstLine="420" w:firstLineChars="200"/>
        <w:rPr>
          <w:rFonts w:hint="eastAsia" w:ascii="宋体" w:hAnsi="宋体"/>
          <w:szCs w:val="21"/>
        </w:rPr>
      </w:pPr>
      <w:r>
        <w:rPr>
          <w:rFonts w:hint="eastAsia" w:ascii="宋体" w:hAnsi="宋体"/>
          <w:b/>
          <w:szCs w:val="21"/>
        </w:rPr>
        <w:t xml:space="preserve">1 </w:t>
      </w:r>
      <w:r>
        <w:rPr>
          <w:rFonts w:hint="eastAsia" w:ascii="宋体" w:hAnsi="宋体"/>
          <w:szCs w:val="21"/>
        </w:rPr>
        <w:t xml:space="preserve"> 物料在吊篮内应均匀分布，不得超出吊篮。当长料在吊篮中立放时，应采取防滚落措施；散料应装箱或装笼。严禁超载使用。</w:t>
      </w:r>
    </w:p>
    <w:p>
      <w:pPr>
        <w:ind w:firstLine="420" w:firstLineChars="200"/>
        <w:rPr>
          <w:rFonts w:hint="eastAsia" w:ascii="宋体" w:hAnsi="宋体"/>
          <w:szCs w:val="21"/>
        </w:rPr>
      </w:pPr>
      <w:r>
        <w:rPr>
          <w:rFonts w:hint="eastAsia" w:ascii="宋体" w:hAnsi="宋体"/>
          <w:b/>
          <w:szCs w:val="21"/>
        </w:rPr>
        <w:t>2</w:t>
      </w:r>
      <w:r>
        <w:rPr>
          <w:rFonts w:hint="eastAsia" w:ascii="宋体" w:hAnsi="宋体"/>
          <w:szCs w:val="21"/>
        </w:rPr>
        <w:t xml:space="preserve">  严禁人员攀登、穿越提升机架体和乘吊篮上下。</w:t>
      </w:r>
    </w:p>
    <w:p>
      <w:pPr>
        <w:ind w:firstLine="420" w:firstLineChars="200"/>
        <w:rPr>
          <w:rFonts w:hint="eastAsia" w:ascii="宋体" w:hAnsi="宋体"/>
          <w:szCs w:val="21"/>
        </w:rPr>
      </w:pPr>
      <w:r>
        <w:rPr>
          <w:rFonts w:hint="eastAsia" w:ascii="宋体" w:hAnsi="宋体"/>
          <w:b/>
          <w:szCs w:val="21"/>
        </w:rPr>
        <w:t>3</w:t>
      </w:r>
      <w:r>
        <w:rPr>
          <w:rFonts w:hint="eastAsia" w:ascii="宋体" w:hAnsi="宋体"/>
          <w:szCs w:val="21"/>
        </w:rPr>
        <w:t xml:space="preserve">  高架提升机作业时，应使用通讯装置联系。低架提升机在多工种、多楼层同时使用时，应专设指挥，信号不清不得开机。作业中不论任何人发生紧急停车信号，应立即执行。</w:t>
      </w:r>
    </w:p>
    <w:p>
      <w:pPr>
        <w:ind w:firstLine="420" w:firstLineChars="200"/>
        <w:rPr>
          <w:rFonts w:hint="eastAsia" w:ascii="宋体" w:hAnsi="宋体"/>
          <w:szCs w:val="21"/>
        </w:rPr>
      </w:pPr>
      <w:r>
        <w:rPr>
          <w:rFonts w:hint="eastAsia" w:ascii="宋体" w:hAnsi="宋体"/>
          <w:b/>
          <w:szCs w:val="21"/>
        </w:rPr>
        <w:t>4</w:t>
      </w:r>
      <w:r>
        <w:rPr>
          <w:rFonts w:hint="eastAsia" w:ascii="宋体" w:hAnsi="宋体"/>
          <w:szCs w:val="21"/>
        </w:rPr>
        <w:t xml:space="preserve">  闭合住电源前或作业中突然断电时，应将所有开关扳回零位。在重新恢复作业前，应在确认提升机正常后方可继续使用。</w:t>
      </w:r>
    </w:p>
    <w:p>
      <w:pPr>
        <w:ind w:firstLine="420" w:firstLineChars="200"/>
        <w:rPr>
          <w:rFonts w:hint="eastAsia" w:ascii="宋体" w:hAnsi="宋体"/>
          <w:szCs w:val="21"/>
        </w:rPr>
      </w:pPr>
      <w:r>
        <w:rPr>
          <w:rFonts w:hint="eastAsia" w:ascii="宋体" w:hAnsi="宋体"/>
          <w:b/>
          <w:szCs w:val="21"/>
        </w:rPr>
        <w:t xml:space="preserve">5 </w:t>
      </w:r>
      <w:r>
        <w:rPr>
          <w:rFonts w:hint="eastAsia" w:ascii="宋体" w:hAnsi="宋体"/>
          <w:szCs w:val="21"/>
        </w:rPr>
        <w:t xml:space="preserve"> 发现安全装置、通讯装置失灵时，应立即停机修复。作业中不得随意使用极限限位装置。</w:t>
      </w:r>
    </w:p>
    <w:p>
      <w:pPr>
        <w:ind w:firstLine="420" w:firstLineChars="200"/>
        <w:rPr>
          <w:rFonts w:hint="eastAsia" w:ascii="宋体" w:hAnsi="宋体"/>
          <w:szCs w:val="21"/>
        </w:rPr>
      </w:pPr>
      <w:r>
        <w:rPr>
          <w:rFonts w:hint="eastAsia" w:ascii="宋体" w:hAnsi="宋体"/>
          <w:b/>
          <w:szCs w:val="21"/>
        </w:rPr>
        <w:t>6</w:t>
      </w:r>
      <w:r>
        <w:rPr>
          <w:rFonts w:hint="eastAsia" w:ascii="宋体" w:hAnsi="宋体"/>
          <w:szCs w:val="21"/>
        </w:rPr>
        <w:t xml:space="preserve">  使用中要经常检查钢丝绳、滑轮工作情况。钢丝绳报废标准应执行本规程第50.1.19条的规定。</w:t>
      </w:r>
    </w:p>
    <w:p>
      <w:pPr>
        <w:ind w:firstLine="420" w:firstLineChars="200"/>
        <w:rPr>
          <w:rFonts w:hint="eastAsia" w:ascii="宋体" w:hAnsi="宋体"/>
          <w:szCs w:val="21"/>
        </w:rPr>
      </w:pPr>
      <w:r>
        <w:rPr>
          <w:rFonts w:hint="eastAsia" w:ascii="宋体" w:hAnsi="宋体"/>
          <w:b/>
          <w:szCs w:val="21"/>
        </w:rPr>
        <w:t>7</w:t>
      </w:r>
      <w:r>
        <w:rPr>
          <w:rFonts w:hint="eastAsia" w:ascii="宋体" w:hAnsi="宋体"/>
          <w:szCs w:val="21"/>
        </w:rPr>
        <w:t xml:space="preserve">  采用摩擦式卷扬机为动力的提升机，吊篮下降时，应在吊篮行至离地面1~2m处，控制缓缓落地，不允许吊篮自由落下直接至地面。</w:t>
      </w:r>
    </w:p>
    <w:p>
      <w:pPr>
        <w:ind w:firstLine="420" w:firstLineChars="200"/>
        <w:rPr>
          <w:rFonts w:hint="eastAsia" w:ascii="宋体" w:hAnsi="宋体"/>
          <w:szCs w:val="21"/>
        </w:rPr>
      </w:pPr>
      <w:r>
        <w:rPr>
          <w:rFonts w:hint="eastAsia" w:ascii="宋体" w:hAnsi="宋体"/>
          <w:b/>
          <w:szCs w:val="21"/>
        </w:rPr>
        <w:t>8</w:t>
      </w:r>
      <w:r>
        <w:rPr>
          <w:rFonts w:hint="eastAsia" w:ascii="宋体" w:hAnsi="宋体"/>
          <w:szCs w:val="21"/>
        </w:rPr>
        <w:t xml:space="preserve">  装设摇臂扒杆的提升机，作业时，吊篮与摇臂扒杆不得同时使用。</w:t>
      </w:r>
    </w:p>
    <w:p>
      <w:pPr>
        <w:ind w:firstLine="420" w:firstLineChars="200"/>
        <w:rPr>
          <w:rFonts w:hint="eastAsia" w:ascii="宋体" w:hAnsi="宋体"/>
          <w:szCs w:val="21"/>
        </w:rPr>
      </w:pPr>
      <w:r>
        <w:rPr>
          <w:rFonts w:hint="eastAsia" w:ascii="宋体" w:hAnsi="宋体"/>
          <w:b/>
          <w:szCs w:val="21"/>
        </w:rPr>
        <w:t xml:space="preserve">9 </w:t>
      </w:r>
      <w:r>
        <w:rPr>
          <w:rFonts w:hint="eastAsia" w:ascii="宋体" w:hAnsi="宋体"/>
          <w:szCs w:val="21"/>
        </w:rPr>
        <w:t xml:space="preserve"> 作业后，将吊篮降至地面，各控制开关扳至零位，切断主电源，锁好开关箱。</w:t>
      </w:r>
    </w:p>
    <w:p>
      <w:pPr>
        <w:ind w:firstLine="420" w:firstLineChars="200"/>
        <w:rPr>
          <w:rFonts w:hint="eastAsia" w:ascii="宋体" w:hAnsi="宋体"/>
          <w:szCs w:val="21"/>
        </w:rPr>
      </w:pPr>
      <w:r>
        <w:rPr>
          <w:rFonts w:hint="eastAsia" w:ascii="宋体" w:hAnsi="宋体"/>
          <w:b/>
          <w:szCs w:val="21"/>
        </w:rPr>
        <w:t>10</w:t>
      </w:r>
      <w:r>
        <w:rPr>
          <w:rFonts w:hint="eastAsia" w:ascii="宋体" w:hAnsi="宋体"/>
          <w:szCs w:val="21"/>
        </w:rPr>
        <w:t xml:space="preserve">  其他操作要求，应执行本规程第五十章第六节的有关规定。</w:t>
      </w:r>
    </w:p>
    <w:p>
      <w:pPr>
        <w:ind w:firstLine="420" w:firstLineChars="200"/>
        <w:rPr>
          <w:rFonts w:hint="eastAsia" w:ascii="宋体" w:hAnsi="宋体"/>
          <w:szCs w:val="21"/>
        </w:rPr>
      </w:pPr>
      <w:r>
        <w:rPr>
          <w:rFonts w:hint="eastAsia" w:ascii="宋体" w:hAnsi="宋体"/>
          <w:b/>
          <w:szCs w:val="21"/>
        </w:rPr>
        <w:t>50.7.26</w:t>
      </w:r>
      <w:r>
        <w:rPr>
          <w:rFonts w:hint="eastAsia" w:ascii="宋体" w:hAnsi="宋体"/>
          <w:szCs w:val="21"/>
        </w:rPr>
        <w:t xml:space="preserve">  在使用中严禁随意拆除龙门架（井架）的附墙装置、缆风绳。拆除龙门架（井架）作业前，应先设置临时缆风绳或附墙架，方可拆除上层缆风绳或附墙架，确保架体上部的自由高度不大于两个标准节或6m。</w:t>
      </w:r>
    </w:p>
    <w:p>
      <w:pPr>
        <w:ind w:firstLine="420" w:firstLineChars="200"/>
        <w:rPr>
          <w:rFonts w:hint="eastAsia" w:ascii="宋体" w:hAnsi="宋体"/>
          <w:szCs w:val="21"/>
        </w:rPr>
      </w:pPr>
      <w:r>
        <w:rPr>
          <w:rFonts w:hint="eastAsia" w:ascii="宋体" w:hAnsi="宋体"/>
          <w:b/>
          <w:szCs w:val="21"/>
        </w:rPr>
        <w:t>50.7.27</w:t>
      </w:r>
      <w:r>
        <w:rPr>
          <w:rFonts w:hint="eastAsia" w:ascii="宋体" w:hAnsi="宋体"/>
          <w:szCs w:val="21"/>
        </w:rPr>
        <w:t xml:space="preserve">  拆除龙门架天梁前，应先分别对两立柱采取稳固措施，保证单肢柱的稳定。</w:t>
      </w:r>
    </w:p>
    <w:p>
      <w:pPr>
        <w:ind w:firstLine="420" w:firstLineChars="200"/>
        <w:rPr>
          <w:rFonts w:hint="eastAsia" w:ascii="宋体" w:hAnsi="宋体"/>
          <w:szCs w:val="21"/>
        </w:rPr>
      </w:pPr>
      <w:r>
        <w:rPr>
          <w:rFonts w:hint="eastAsia" w:ascii="宋体" w:hAnsi="宋体"/>
          <w:b/>
          <w:szCs w:val="21"/>
        </w:rPr>
        <w:t>50.7.28</w:t>
      </w:r>
      <w:r>
        <w:rPr>
          <w:rFonts w:hint="eastAsia" w:ascii="宋体" w:hAnsi="宋体"/>
          <w:szCs w:val="21"/>
        </w:rPr>
        <w:t xml:space="preserve">  拆除作业中严禁从高处向下抛掷物件。</w:t>
      </w:r>
    </w:p>
    <w:p>
      <w:pPr>
        <w:ind w:firstLine="420" w:firstLineChars="200"/>
        <w:rPr>
          <w:rFonts w:hint="eastAsia" w:ascii="宋体" w:hAnsi="宋体"/>
          <w:szCs w:val="21"/>
        </w:rPr>
      </w:pPr>
      <w:r>
        <w:rPr>
          <w:rFonts w:hint="eastAsia" w:ascii="宋体" w:hAnsi="宋体"/>
          <w:b/>
          <w:szCs w:val="21"/>
        </w:rPr>
        <w:t>50.7.29</w:t>
      </w:r>
      <w:r>
        <w:rPr>
          <w:rFonts w:hint="eastAsia" w:ascii="宋体" w:hAnsi="宋体"/>
          <w:szCs w:val="21"/>
        </w:rPr>
        <w:t xml:space="preserve">  拆除作业宜在白天进行。夜间作业应有良好的照明，因故中断作业时，应采取临时稳固措施。</w:t>
      </w:r>
    </w:p>
    <w:p>
      <w:pPr>
        <w:rPr>
          <w:rFonts w:hint="eastAsia"/>
        </w:rPr>
      </w:pPr>
      <w:bookmarkStart w:id="128" w:name="_Toc5624"/>
      <w:r>
        <w:rPr>
          <w:rFonts w:hint="eastAsia"/>
        </w:rPr>
        <w:t>第八节  施工升降机（外用电梯）</w:t>
      </w:r>
      <w:bookmarkEnd w:id="128"/>
    </w:p>
    <w:p>
      <w:pPr>
        <w:ind w:firstLine="420" w:firstLineChars="200"/>
        <w:rPr>
          <w:rFonts w:hint="eastAsia" w:ascii="宋体" w:hAnsi="宋体"/>
          <w:szCs w:val="21"/>
        </w:rPr>
      </w:pPr>
      <w:r>
        <w:rPr>
          <w:rFonts w:hint="eastAsia" w:ascii="宋体" w:hAnsi="宋体"/>
          <w:b/>
          <w:szCs w:val="21"/>
        </w:rPr>
        <w:t>50.8.1</w:t>
      </w:r>
      <w:r>
        <w:rPr>
          <w:rFonts w:hint="eastAsia" w:ascii="宋体" w:hAnsi="宋体"/>
          <w:szCs w:val="21"/>
        </w:rPr>
        <w:t xml:space="preserve">  施工升降机的安装和拆卸工作必须由取得建设行政主管部门颁发的拆装资质证书的专业单位进行，并必须由经过专业培训，取得操作证的专业人员进行操作和维修。</w:t>
      </w:r>
    </w:p>
    <w:p>
      <w:pPr>
        <w:ind w:firstLine="420" w:firstLineChars="200"/>
        <w:rPr>
          <w:rFonts w:hint="eastAsia" w:ascii="宋体" w:hAnsi="宋体"/>
          <w:szCs w:val="21"/>
        </w:rPr>
      </w:pPr>
      <w:r>
        <w:rPr>
          <w:rFonts w:hint="eastAsia" w:ascii="宋体" w:hAnsi="宋体"/>
          <w:b/>
          <w:szCs w:val="21"/>
        </w:rPr>
        <w:t>50.8.2</w:t>
      </w:r>
      <w:r>
        <w:rPr>
          <w:rFonts w:hint="eastAsia" w:ascii="宋体" w:hAnsi="宋体"/>
          <w:szCs w:val="21"/>
        </w:rPr>
        <w:t xml:space="preserve">  地基应浇制混凝土，其承载能力应大于150kPa，地基上平整度允许偏差为10mm，并应有排水设施。 </w:t>
      </w:r>
    </w:p>
    <w:p>
      <w:pPr>
        <w:ind w:firstLine="420" w:firstLineChars="200"/>
        <w:rPr>
          <w:rFonts w:hint="eastAsia" w:ascii="宋体" w:hAnsi="宋体"/>
          <w:szCs w:val="21"/>
        </w:rPr>
      </w:pPr>
      <w:r>
        <w:rPr>
          <w:rFonts w:hint="eastAsia" w:ascii="宋体" w:hAnsi="宋体"/>
          <w:b/>
          <w:szCs w:val="21"/>
        </w:rPr>
        <w:t>50.8.3</w:t>
      </w:r>
      <w:r>
        <w:rPr>
          <w:rFonts w:hint="eastAsia" w:ascii="宋体" w:hAnsi="宋体"/>
          <w:szCs w:val="21"/>
        </w:rPr>
        <w:t xml:space="preserve">  应保证升降机的整体稳定性，升降机导轨的纵向中心线至建筑物外墙面的距离宜选择较小的安装尺寸。</w:t>
      </w:r>
    </w:p>
    <w:p>
      <w:pPr>
        <w:ind w:firstLine="420" w:firstLineChars="200"/>
        <w:rPr>
          <w:rFonts w:hint="eastAsia" w:ascii="宋体" w:hAnsi="宋体"/>
          <w:szCs w:val="21"/>
        </w:rPr>
      </w:pPr>
      <w:r>
        <w:rPr>
          <w:rFonts w:hint="eastAsia" w:ascii="宋体" w:hAnsi="宋体"/>
          <w:b/>
          <w:szCs w:val="21"/>
        </w:rPr>
        <w:t>50.8.4</w:t>
      </w:r>
      <w:r>
        <w:rPr>
          <w:rFonts w:hint="eastAsia" w:ascii="宋体" w:hAnsi="宋体"/>
          <w:szCs w:val="21"/>
        </w:rPr>
        <w:t xml:space="preserve">  导轨架安装时，应用经纬仪对升降机在两个方向进行测量校准，其垂直度允许偏差为其高度的5/10000。</w:t>
      </w:r>
    </w:p>
    <w:p>
      <w:pPr>
        <w:ind w:firstLine="420" w:firstLineChars="200"/>
        <w:rPr>
          <w:rFonts w:hint="eastAsia" w:ascii="宋体" w:hAnsi="宋体"/>
          <w:szCs w:val="21"/>
        </w:rPr>
      </w:pPr>
      <w:r>
        <w:rPr>
          <w:rFonts w:hint="eastAsia" w:ascii="宋体" w:hAnsi="宋体"/>
          <w:b/>
          <w:szCs w:val="21"/>
        </w:rPr>
        <w:t xml:space="preserve">50.8.5 </w:t>
      </w:r>
      <w:r>
        <w:rPr>
          <w:rFonts w:hint="eastAsia" w:ascii="宋体" w:hAnsi="宋体"/>
          <w:szCs w:val="21"/>
        </w:rPr>
        <w:t xml:space="preserve"> 导轨架顶端自由高度、导轨架与附壁距离、导轨架的两附壁连接点距离和最低附壁点高度均不得超过出厂规定。</w:t>
      </w:r>
    </w:p>
    <w:p>
      <w:pPr>
        <w:ind w:firstLine="420" w:firstLineChars="200"/>
        <w:rPr>
          <w:rFonts w:hint="eastAsia" w:ascii="宋体" w:hAnsi="宋体"/>
          <w:szCs w:val="21"/>
        </w:rPr>
      </w:pPr>
      <w:r>
        <w:rPr>
          <w:rFonts w:hint="eastAsia" w:ascii="宋体" w:hAnsi="宋体"/>
          <w:b/>
          <w:szCs w:val="21"/>
        </w:rPr>
        <w:t>50.8.6</w:t>
      </w:r>
      <w:r>
        <w:rPr>
          <w:rFonts w:hint="eastAsia" w:ascii="宋体" w:hAnsi="宋体"/>
          <w:szCs w:val="21"/>
        </w:rPr>
        <w:t xml:space="preserve">  升降机专用开关箱应设在底架附近便于操作的位置，馈电容量应满足升降机直接启动的要求，箱内必须设短路、过载、相序、断相及零位保护等装置。升降机所有电气装置的安装均应符合本规程第十五章的有关规定。</w:t>
      </w:r>
    </w:p>
    <w:p>
      <w:pPr>
        <w:ind w:firstLine="420" w:firstLineChars="200"/>
        <w:rPr>
          <w:rFonts w:hint="eastAsia" w:ascii="宋体" w:hAnsi="宋体"/>
          <w:szCs w:val="21"/>
        </w:rPr>
      </w:pPr>
      <w:r>
        <w:rPr>
          <w:rFonts w:hint="eastAsia" w:ascii="宋体" w:hAnsi="宋体"/>
          <w:b/>
          <w:szCs w:val="21"/>
        </w:rPr>
        <w:t>50.8.7</w:t>
      </w:r>
      <w:r>
        <w:rPr>
          <w:rFonts w:hint="eastAsia" w:ascii="宋体" w:hAnsi="宋体"/>
          <w:szCs w:val="21"/>
        </w:rPr>
        <w:t xml:space="preserve">  升降机梯笼周围2.5m范围内应设置稳固的防护栏杆，各楼层平台通道应平整牢固，出入口应设防护栏杆和防护门。全行程四周不得有危害安全运行的障碍物。</w:t>
      </w:r>
    </w:p>
    <w:p>
      <w:pPr>
        <w:ind w:firstLine="420" w:firstLineChars="200"/>
        <w:rPr>
          <w:rFonts w:hint="eastAsia" w:ascii="宋体" w:hAnsi="宋体"/>
          <w:szCs w:val="21"/>
        </w:rPr>
      </w:pPr>
      <w:r>
        <w:rPr>
          <w:rFonts w:hint="eastAsia" w:ascii="宋体" w:hAnsi="宋体"/>
          <w:b/>
          <w:szCs w:val="21"/>
        </w:rPr>
        <w:t>50.8.8</w:t>
      </w:r>
      <w:r>
        <w:rPr>
          <w:rFonts w:hint="eastAsia" w:ascii="宋体" w:hAnsi="宋体"/>
          <w:szCs w:val="21"/>
        </w:rPr>
        <w:t xml:space="preserve">  升降机安装在建筑物内部井道中间时，应在全行程范围井壁四周搭设封闭屏障。装设在阴暗处或夜班作业的升降机，应在全行程上装设足够的照明和楼层编号标志灯。</w:t>
      </w:r>
    </w:p>
    <w:p>
      <w:pPr>
        <w:ind w:firstLine="420" w:firstLineChars="200"/>
        <w:rPr>
          <w:rFonts w:hint="eastAsia" w:ascii="宋体" w:hAnsi="宋体"/>
          <w:szCs w:val="21"/>
        </w:rPr>
      </w:pPr>
      <w:r>
        <w:rPr>
          <w:rFonts w:hint="eastAsia" w:ascii="宋体" w:hAnsi="宋体"/>
          <w:b/>
          <w:szCs w:val="21"/>
        </w:rPr>
        <w:t>50.8.9</w:t>
      </w:r>
      <w:r>
        <w:rPr>
          <w:rFonts w:hint="eastAsia" w:ascii="宋体" w:hAnsi="宋体"/>
          <w:szCs w:val="21"/>
        </w:rPr>
        <w:t xml:space="preserve">  升降机安装后，应经企业技术负责人会同有关部门对基础和附壁支架以及升降机架设安装的质量、精度等进行全面检查，并应按规定程序进行技术试验（包括坠落试验），经试验合格验收签收后，方可投入运行。</w:t>
      </w:r>
    </w:p>
    <w:p>
      <w:pPr>
        <w:ind w:firstLine="420" w:firstLineChars="200"/>
        <w:rPr>
          <w:rFonts w:hint="eastAsia" w:ascii="宋体" w:hAnsi="宋体"/>
          <w:szCs w:val="21"/>
        </w:rPr>
      </w:pPr>
      <w:r>
        <w:rPr>
          <w:rFonts w:hint="eastAsia" w:ascii="宋体" w:hAnsi="宋体"/>
          <w:b/>
          <w:szCs w:val="21"/>
        </w:rPr>
        <w:t>50.8.10</w:t>
      </w:r>
      <w:r>
        <w:rPr>
          <w:rFonts w:hint="eastAsia" w:ascii="宋体" w:hAnsi="宋体"/>
          <w:szCs w:val="21"/>
        </w:rPr>
        <w:t xml:space="preserve">  升降机的防坠安全器，在使用中不得任意拆检调整，需要拆检调整时或每用满一年后，均应由生产厂或指定的认可单位进行调整、检修或鉴定。</w:t>
      </w:r>
    </w:p>
    <w:p>
      <w:pPr>
        <w:ind w:firstLine="420" w:firstLineChars="200"/>
        <w:rPr>
          <w:rFonts w:hint="eastAsia" w:ascii="宋体" w:hAnsi="宋体"/>
          <w:szCs w:val="21"/>
        </w:rPr>
      </w:pPr>
      <w:r>
        <w:rPr>
          <w:rFonts w:hint="eastAsia" w:ascii="宋体" w:hAnsi="宋体"/>
          <w:b/>
          <w:szCs w:val="21"/>
        </w:rPr>
        <w:t>50.8.11</w:t>
      </w:r>
      <w:r>
        <w:rPr>
          <w:rFonts w:hint="eastAsia" w:ascii="宋体" w:hAnsi="宋体"/>
          <w:szCs w:val="21"/>
        </w:rPr>
        <w:t xml:space="preserve">  新安装或转移工地重新安装以及经过大修后的升降机，在投入使用前，必须经过坠落试验。升降机在使用中每隔三个月，应进行一次坠落试验。试验程序应按使用说明书进行，当试验中梯笼坠落超过1.2m制动距离时，应查明原因，并应调整防坠安全器，切实保证不超过1.2m制动距离。试验后以及正常操作中每发生一次防坠动作，均必须对防坠安全器进行复位。</w:t>
      </w:r>
    </w:p>
    <w:p>
      <w:pPr>
        <w:ind w:firstLine="420" w:firstLineChars="200"/>
        <w:rPr>
          <w:rFonts w:hint="eastAsia" w:ascii="宋体" w:hAnsi="宋体"/>
          <w:szCs w:val="21"/>
        </w:rPr>
      </w:pPr>
      <w:r>
        <w:rPr>
          <w:rFonts w:hint="eastAsia" w:ascii="宋体" w:hAnsi="宋体"/>
          <w:b/>
          <w:szCs w:val="21"/>
        </w:rPr>
        <w:t xml:space="preserve">50.8.12 </w:t>
      </w:r>
      <w:r>
        <w:rPr>
          <w:rFonts w:hint="eastAsia" w:ascii="宋体" w:hAnsi="宋体"/>
          <w:szCs w:val="21"/>
        </w:rPr>
        <w:t xml:space="preserve"> 作业前重点检查项目应符合下列要求：</w:t>
      </w:r>
    </w:p>
    <w:p>
      <w:pPr>
        <w:ind w:firstLine="420" w:firstLineChars="200"/>
        <w:rPr>
          <w:rFonts w:hint="eastAsia" w:ascii="宋体" w:hAnsi="宋体"/>
          <w:szCs w:val="21"/>
        </w:rPr>
      </w:pPr>
      <w:r>
        <w:rPr>
          <w:rFonts w:hint="eastAsia" w:ascii="宋体" w:hAnsi="宋体"/>
          <w:b/>
          <w:szCs w:val="21"/>
        </w:rPr>
        <w:t xml:space="preserve">1 </w:t>
      </w:r>
      <w:r>
        <w:rPr>
          <w:rFonts w:hint="eastAsia" w:ascii="宋体" w:hAnsi="宋体"/>
          <w:szCs w:val="21"/>
        </w:rPr>
        <w:t xml:space="preserve"> 结构无变形，连接螺栓无松动；</w:t>
      </w:r>
    </w:p>
    <w:p>
      <w:pPr>
        <w:ind w:firstLine="420" w:firstLineChars="200"/>
        <w:rPr>
          <w:rFonts w:hint="eastAsia" w:ascii="宋体" w:hAnsi="宋体"/>
          <w:szCs w:val="21"/>
        </w:rPr>
      </w:pPr>
      <w:r>
        <w:rPr>
          <w:rFonts w:hint="eastAsia" w:ascii="宋体" w:hAnsi="宋体"/>
          <w:b/>
          <w:szCs w:val="21"/>
        </w:rPr>
        <w:t>2</w:t>
      </w:r>
      <w:r>
        <w:rPr>
          <w:rFonts w:hint="eastAsia" w:ascii="宋体" w:hAnsi="宋体"/>
          <w:szCs w:val="21"/>
        </w:rPr>
        <w:t xml:space="preserve">  齿条与齿轮、导向轮与导轨均接合正常；</w:t>
      </w:r>
    </w:p>
    <w:p>
      <w:pPr>
        <w:ind w:firstLine="420" w:firstLineChars="200"/>
        <w:rPr>
          <w:rFonts w:hint="eastAsia" w:ascii="宋体" w:hAnsi="宋体"/>
          <w:szCs w:val="21"/>
        </w:rPr>
      </w:pPr>
      <w:r>
        <w:rPr>
          <w:rFonts w:hint="eastAsia" w:ascii="宋体" w:hAnsi="宋体"/>
          <w:b/>
          <w:szCs w:val="21"/>
        </w:rPr>
        <w:t xml:space="preserve">3 </w:t>
      </w:r>
      <w:r>
        <w:rPr>
          <w:rFonts w:hint="eastAsia" w:ascii="宋体" w:hAnsi="宋体"/>
          <w:szCs w:val="21"/>
        </w:rPr>
        <w:t xml:space="preserve"> 钢丝绳固定良好，无异常磨损；</w:t>
      </w:r>
    </w:p>
    <w:p>
      <w:pPr>
        <w:ind w:firstLine="420" w:firstLineChars="200"/>
        <w:rPr>
          <w:rFonts w:hint="eastAsia" w:ascii="宋体" w:hAnsi="宋体"/>
          <w:szCs w:val="21"/>
        </w:rPr>
      </w:pPr>
      <w:r>
        <w:rPr>
          <w:rFonts w:hint="eastAsia" w:ascii="宋体" w:hAnsi="宋体"/>
          <w:b/>
          <w:szCs w:val="21"/>
        </w:rPr>
        <w:t xml:space="preserve">4 </w:t>
      </w:r>
      <w:r>
        <w:rPr>
          <w:rFonts w:hint="eastAsia" w:ascii="宋体" w:hAnsi="宋体"/>
          <w:szCs w:val="21"/>
        </w:rPr>
        <w:t xml:space="preserve"> 运行范围内无障碍。</w:t>
      </w:r>
    </w:p>
    <w:p>
      <w:pPr>
        <w:ind w:firstLine="420" w:firstLineChars="200"/>
        <w:rPr>
          <w:rFonts w:hint="eastAsia" w:ascii="宋体" w:hAnsi="宋体"/>
          <w:szCs w:val="21"/>
        </w:rPr>
      </w:pPr>
      <w:r>
        <w:rPr>
          <w:rFonts w:hint="eastAsia" w:ascii="宋体" w:hAnsi="宋体"/>
          <w:b/>
          <w:szCs w:val="21"/>
        </w:rPr>
        <w:t>50.8.13</w:t>
      </w:r>
      <w:r>
        <w:rPr>
          <w:rFonts w:hint="eastAsia" w:ascii="宋体" w:hAnsi="宋体"/>
          <w:szCs w:val="21"/>
        </w:rPr>
        <w:t xml:space="preserve">  启动前，应检查并确认电缆、接地线完整无损，控制开关在零位。电源接通后，应检查确认电压正常，应测试无漏电现象。应试验并确认各限位装置、梯笼、围护门等处的电气联锁装置良好可靠，电器仪表灵敏有效。启动后，后进行空载升降试验，测定各传动机构制动器效能，确认正常后，方可开始作业。</w:t>
      </w:r>
    </w:p>
    <w:p>
      <w:pPr>
        <w:ind w:firstLine="420" w:firstLineChars="200"/>
        <w:rPr>
          <w:rFonts w:hint="eastAsia" w:ascii="宋体" w:hAnsi="宋体"/>
          <w:szCs w:val="21"/>
        </w:rPr>
      </w:pPr>
      <w:r>
        <w:rPr>
          <w:rFonts w:hint="eastAsia" w:ascii="宋体" w:hAnsi="宋体"/>
          <w:b/>
          <w:szCs w:val="21"/>
        </w:rPr>
        <w:t>50.8.14</w:t>
      </w:r>
      <w:r>
        <w:rPr>
          <w:rFonts w:hint="eastAsia" w:ascii="宋体" w:hAnsi="宋体"/>
          <w:szCs w:val="21"/>
        </w:rPr>
        <w:t xml:space="preserve">  升降机在每班首次载重运行时，必须从最低层上升，严禁自上而下运行。当首次载重运行梯笼升离地面1~2m时，应停机试验制动器的可靠性；当发现制动效果不良时，应调整或修复后方可运行。</w:t>
      </w:r>
    </w:p>
    <w:p>
      <w:pPr>
        <w:ind w:firstLine="420" w:firstLineChars="200"/>
        <w:rPr>
          <w:rFonts w:hint="eastAsia" w:ascii="宋体" w:hAnsi="宋体"/>
          <w:szCs w:val="21"/>
        </w:rPr>
      </w:pPr>
      <w:r>
        <w:rPr>
          <w:rFonts w:hint="eastAsia" w:ascii="宋体" w:hAnsi="宋体"/>
          <w:b/>
          <w:szCs w:val="21"/>
        </w:rPr>
        <w:t>50.8.15</w:t>
      </w:r>
      <w:r>
        <w:rPr>
          <w:rFonts w:hint="eastAsia" w:ascii="宋体" w:hAnsi="宋体"/>
          <w:szCs w:val="21"/>
        </w:rPr>
        <w:t xml:space="preserve">  梯笼内乘人或载物时，应使载荷均匀分布，不得偏重。严禁超载运行。</w:t>
      </w:r>
    </w:p>
    <w:p>
      <w:pPr>
        <w:ind w:firstLine="420" w:firstLineChars="200"/>
        <w:rPr>
          <w:rFonts w:hint="eastAsia" w:ascii="宋体" w:hAnsi="宋体"/>
          <w:szCs w:val="21"/>
        </w:rPr>
      </w:pPr>
      <w:r>
        <w:rPr>
          <w:rFonts w:hint="eastAsia" w:ascii="宋体" w:hAnsi="宋体"/>
          <w:b/>
          <w:szCs w:val="21"/>
        </w:rPr>
        <w:t>50.8.16</w:t>
      </w:r>
      <w:r>
        <w:rPr>
          <w:rFonts w:hint="eastAsia" w:ascii="宋体" w:hAnsi="宋体"/>
          <w:szCs w:val="21"/>
        </w:rPr>
        <w:t xml:space="preserve">  操作人员应根据指挥信号操作。作业前应鸣声示意。在升降机未切断总电压开关之前，操作人员不得离开操作岗位。</w:t>
      </w:r>
    </w:p>
    <w:p>
      <w:pPr>
        <w:ind w:firstLine="420" w:firstLineChars="200"/>
        <w:rPr>
          <w:rFonts w:hint="eastAsia" w:ascii="宋体" w:hAnsi="宋体"/>
          <w:szCs w:val="21"/>
        </w:rPr>
      </w:pPr>
      <w:r>
        <w:rPr>
          <w:rFonts w:hint="eastAsia" w:ascii="宋体" w:hAnsi="宋体"/>
          <w:b/>
          <w:szCs w:val="21"/>
        </w:rPr>
        <w:t>50.8.17</w:t>
      </w:r>
      <w:r>
        <w:rPr>
          <w:rFonts w:hint="eastAsia" w:ascii="宋体" w:hAnsi="宋体"/>
          <w:szCs w:val="21"/>
        </w:rPr>
        <w:t xml:space="preserve">  当升降机运行中发现有异常情况时，应立即停机并采用有效措施将梯笼降到底层，排除故障后方可继续运行。在运行中发现电气失控时，应立即按下急停按钮；在未排除故障前，不得打开急停按钮。</w:t>
      </w:r>
    </w:p>
    <w:p>
      <w:pPr>
        <w:ind w:firstLine="420" w:firstLineChars="200"/>
        <w:rPr>
          <w:rFonts w:hint="eastAsia" w:ascii="宋体" w:hAnsi="宋体"/>
          <w:szCs w:val="21"/>
        </w:rPr>
      </w:pPr>
      <w:r>
        <w:rPr>
          <w:rFonts w:hint="eastAsia" w:ascii="宋体" w:hAnsi="宋体"/>
          <w:b/>
          <w:szCs w:val="21"/>
        </w:rPr>
        <w:t>50.8.18</w:t>
      </w:r>
      <w:r>
        <w:rPr>
          <w:rFonts w:hint="eastAsia" w:ascii="宋体" w:hAnsi="宋体"/>
          <w:szCs w:val="21"/>
        </w:rPr>
        <w:t xml:space="preserve">  升降机在大雨、大雾、六级以上大风以及导轨架、电缆结冰时，必须停止运行，并将梯笼降到底层，切断电源。暴风雨后，应对升降机各有关安全装置进行一次检查，确认正常后，方可运行。</w:t>
      </w:r>
    </w:p>
    <w:p>
      <w:pPr>
        <w:ind w:firstLine="420" w:firstLineChars="200"/>
        <w:rPr>
          <w:rFonts w:hint="eastAsia" w:ascii="宋体" w:hAnsi="宋体"/>
          <w:szCs w:val="21"/>
        </w:rPr>
      </w:pPr>
      <w:r>
        <w:rPr>
          <w:rFonts w:hint="eastAsia" w:ascii="宋体" w:hAnsi="宋体"/>
          <w:b/>
          <w:szCs w:val="21"/>
        </w:rPr>
        <w:t>50.8.19</w:t>
      </w:r>
      <w:r>
        <w:rPr>
          <w:rFonts w:hint="eastAsia" w:ascii="宋体" w:hAnsi="宋体"/>
          <w:szCs w:val="21"/>
        </w:rPr>
        <w:t xml:space="preserve">  升降机运行到最上层或最下层时，严禁用行程限位开关作为停止运行的控制开关。</w:t>
      </w:r>
    </w:p>
    <w:p>
      <w:pPr>
        <w:ind w:firstLine="420" w:firstLineChars="200"/>
        <w:rPr>
          <w:rFonts w:hint="eastAsia" w:ascii="宋体" w:hAnsi="宋体"/>
          <w:szCs w:val="21"/>
        </w:rPr>
      </w:pPr>
      <w:r>
        <w:rPr>
          <w:rFonts w:hint="eastAsia" w:ascii="宋体" w:hAnsi="宋体"/>
          <w:b/>
          <w:szCs w:val="21"/>
        </w:rPr>
        <w:t>50.8.20</w:t>
      </w:r>
      <w:r>
        <w:rPr>
          <w:rFonts w:hint="eastAsia" w:ascii="宋体" w:hAnsi="宋体"/>
          <w:szCs w:val="21"/>
        </w:rPr>
        <w:t xml:space="preserve">  当升降机在运行中由于断电或其他原因而中途停止时，可进行手动下降，将电动机尾端制动电磁铁手动释放拉手缓缓向外拉出，使梯笼缓慢向下滑行。梯笼下滑时，不得超过额定运行速度，手动下降必须由专业维修人员进行操纵。</w:t>
      </w:r>
    </w:p>
    <w:p>
      <w:pPr>
        <w:ind w:firstLine="420" w:firstLineChars="200"/>
        <w:rPr>
          <w:rFonts w:hint="eastAsia" w:ascii="宋体" w:hAnsi="宋体"/>
          <w:szCs w:val="21"/>
        </w:rPr>
      </w:pPr>
      <w:r>
        <w:rPr>
          <w:rFonts w:hint="eastAsia" w:ascii="宋体" w:hAnsi="宋体"/>
          <w:b/>
          <w:szCs w:val="21"/>
        </w:rPr>
        <w:t xml:space="preserve">50.8.21 </w:t>
      </w:r>
      <w:r>
        <w:rPr>
          <w:rFonts w:hint="eastAsia" w:ascii="宋体" w:hAnsi="宋体"/>
          <w:szCs w:val="21"/>
        </w:rPr>
        <w:t xml:space="preserve"> 作业后，应将梯笼降到底层，各控制开关拨到零位，切断电源，锁好开关箱，闭锁梯笼门和围护门。</w:t>
      </w:r>
    </w:p>
    <w:p>
      <w:pPr>
        <w:ind w:firstLine="420" w:firstLineChars="200"/>
        <w:rPr>
          <w:rFonts w:hint="eastAsia" w:ascii="宋体" w:hAnsi="宋体"/>
          <w:szCs w:val="21"/>
        </w:rPr>
      </w:pPr>
      <w:r>
        <w:rPr>
          <w:rFonts w:hint="eastAsia" w:ascii="宋体" w:hAnsi="宋体"/>
          <w:b/>
          <w:szCs w:val="21"/>
        </w:rPr>
        <w:t>50.8.22</w:t>
      </w:r>
      <w:r>
        <w:rPr>
          <w:rFonts w:hint="eastAsia" w:ascii="宋体" w:hAnsi="宋体"/>
          <w:szCs w:val="21"/>
        </w:rPr>
        <w:t xml:space="preserve">  司机在每班作业前检查及作业情况应做好记录，多班作业应履行交接班手续并人证填写交接班记录。</w:t>
      </w:r>
    </w:p>
    <w:p>
      <w:pPr>
        <w:ind w:firstLine="420" w:firstLineChars="200"/>
        <w:rPr>
          <w:rFonts w:hint="eastAsia" w:ascii="宋体" w:hAnsi="宋体"/>
          <w:szCs w:val="21"/>
        </w:rPr>
      </w:pPr>
      <w:r>
        <w:rPr>
          <w:rFonts w:hint="eastAsia" w:ascii="宋体" w:hAnsi="宋体"/>
          <w:b/>
          <w:szCs w:val="21"/>
        </w:rPr>
        <w:t>50.8.23</w:t>
      </w:r>
      <w:r>
        <w:rPr>
          <w:rFonts w:hint="eastAsia" w:ascii="宋体" w:hAnsi="宋体"/>
          <w:szCs w:val="21"/>
        </w:rPr>
        <w:t xml:space="preserve">  拆卸升降机前，必须对升降机进行一次全面检查。经检查电磁制动器的间隙应符合要求，主传动机构运行正常，将吊笼升至导轨顶端，使对重着地，再上升500mm左右停止，吊笼应不发生下滑现象，方可进行拆卸。</w:t>
      </w:r>
    </w:p>
    <w:p>
      <w:pPr>
        <w:ind w:firstLine="420" w:firstLineChars="200"/>
        <w:rPr>
          <w:rFonts w:hint="eastAsia" w:ascii="宋体" w:hAnsi="宋体"/>
          <w:szCs w:val="21"/>
        </w:rPr>
      </w:pPr>
      <w:r>
        <w:rPr>
          <w:rFonts w:hint="eastAsia" w:ascii="宋体" w:hAnsi="宋体"/>
          <w:b/>
          <w:szCs w:val="21"/>
        </w:rPr>
        <w:t>50.8.24</w:t>
      </w:r>
      <w:r>
        <w:rPr>
          <w:rFonts w:hint="eastAsia" w:ascii="宋体" w:hAnsi="宋体"/>
          <w:szCs w:val="21"/>
        </w:rPr>
        <w:t xml:space="preserve">  装拆人员作业时不准穿硬底鞋和高跟鞋，衣着要灵便。拆卸时，必须设置安全警戒区域，并有专人进行监护。</w:t>
      </w:r>
    </w:p>
    <w:p>
      <w:pPr>
        <w:jc w:val="center"/>
        <w:rPr>
          <w:rFonts w:hint="eastAsia"/>
          <w:b/>
          <w:spacing w:val="30"/>
          <w:sz w:val="30"/>
          <w:szCs w:val="30"/>
        </w:rPr>
      </w:pPr>
    </w:p>
    <w:p>
      <w:pPr>
        <w:rPr>
          <w:rFonts w:hint="eastAsia"/>
        </w:rPr>
      </w:pPr>
      <w:bookmarkStart w:id="129" w:name="_Toc11307"/>
      <w:r>
        <w:rPr>
          <w:rFonts w:hint="eastAsia"/>
        </w:rPr>
        <w:t>第五十一章  混凝土机械</w:t>
      </w:r>
      <w:bookmarkEnd w:id="129"/>
    </w:p>
    <w:p>
      <w:pPr>
        <w:rPr>
          <w:rFonts w:hint="eastAsia"/>
        </w:rPr>
      </w:pPr>
      <w:bookmarkStart w:id="130" w:name="_Toc798"/>
      <w:r>
        <w:rPr>
          <w:rFonts w:hint="eastAsia"/>
        </w:rPr>
        <w:t>第一节  基本要求</w:t>
      </w:r>
      <w:bookmarkEnd w:id="130"/>
    </w:p>
    <w:p>
      <w:pPr>
        <w:ind w:firstLine="420" w:firstLineChars="200"/>
        <w:rPr>
          <w:rFonts w:hint="eastAsia" w:ascii="宋体" w:hAnsi="宋体"/>
          <w:szCs w:val="21"/>
        </w:rPr>
      </w:pPr>
      <w:r>
        <w:rPr>
          <w:rFonts w:hint="eastAsia" w:ascii="宋体" w:hAnsi="宋体"/>
          <w:b/>
          <w:szCs w:val="21"/>
        </w:rPr>
        <w:t xml:space="preserve">51.1.1 </w:t>
      </w:r>
      <w:r>
        <w:rPr>
          <w:rFonts w:hint="eastAsia" w:ascii="宋体" w:hAnsi="宋体"/>
          <w:szCs w:val="21"/>
        </w:rPr>
        <w:t xml:space="preserve"> 作业场地应有良好的排水条件，并不得有积水。机械近旁应有水源，机棚内应有良好的通风、采光及防雨、防冻设施。</w:t>
      </w:r>
    </w:p>
    <w:p>
      <w:pPr>
        <w:ind w:firstLine="420" w:firstLineChars="200"/>
        <w:rPr>
          <w:rFonts w:hint="eastAsia" w:ascii="宋体" w:hAnsi="宋体"/>
          <w:szCs w:val="21"/>
        </w:rPr>
      </w:pPr>
      <w:r>
        <w:rPr>
          <w:rFonts w:hint="eastAsia" w:ascii="宋体" w:hAnsi="宋体"/>
          <w:b/>
          <w:szCs w:val="21"/>
        </w:rPr>
        <w:t xml:space="preserve">51.1.2 </w:t>
      </w:r>
      <w:r>
        <w:rPr>
          <w:rFonts w:hint="eastAsia" w:ascii="宋体" w:hAnsi="宋体"/>
          <w:szCs w:val="21"/>
        </w:rPr>
        <w:t xml:space="preserve"> 固定式机械应有可靠的基础，移动式机械应在平坦坚硬的地坪上用方木或撑架架牢，并应保持水平。</w:t>
      </w:r>
    </w:p>
    <w:p>
      <w:pPr>
        <w:ind w:firstLine="420" w:firstLineChars="200"/>
        <w:rPr>
          <w:rFonts w:hint="eastAsia" w:ascii="宋体" w:hAnsi="宋体"/>
          <w:szCs w:val="21"/>
        </w:rPr>
      </w:pPr>
      <w:r>
        <w:rPr>
          <w:rFonts w:hint="eastAsia" w:ascii="宋体" w:hAnsi="宋体"/>
          <w:b/>
          <w:szCs w:val="21"/>
        </w:rPr>
        <w:t>51.1.3</w:t>
      </w:r>
      <w:r>
        <w:rPr>
          <w:rFonts w:hint="eastAsia" w:ascii="宋体" w:hAnsi="宋体"/>
          <w:szCs w:val="21"/>
        </w:rPr>
        <w:t xml:space="preserve">  当气温降到5℃以下时，管道、水泵、机内均应采取防冻保温措施。</w:t>
      </w:r>
    </w:p>
    <w:p>
      <w:pPr>
        <w:ind w:firstLine="420" w:firstLineChars="200"/>
        <w:rPr>
          <w:rFonts w:hint="eastAsia" w:ascii="宋体" w:hAnsi="宋体"/>
          <w:szCs w:val="21"/>
        </w:rPr>
      </w:pPr>
      <w:r>
        <w:rPr>
          <w:rFonts w:hint="eastAsia" w:ascii="宋体" w:hAnsi="宋体"/>
          <w:b/>
          <w:szCs w:val="21"/>
        </w:rPr>
        <w:t xml:space="preserve">51.1.4 </w:t>
      </w:r>
      <w:r>
        <w:rPr>
          <w:rFonts w:hint="eastAsia" w:ascii="宋体" w:hAnsi="宋体"/>
          <w:szCs w:val="21"/>
        </w:rPr>
        <w:t xml:space="preserve"> 作业后，应及时将机内、水箱内、管道内的存料、积水放尽，并应清洁保养机械，清理工作场地，切断电源，锁好开关箱装有轮胎的机械，转移时拖行速度不得超过15km/h。</w:t>
      </w:r>
    </w:p>
    <w:p>
      <w:pPr>
        <w:rPr>
          <w:rFonts w:hint="eastAsia"/>
        </w:rPr>
      </w:pPr>
      <w:bookmarkStart w:id="131" w:name="_Toc4243"/>
      <w:r>
        <w:rPr>
          <w:rFonts w:hint="eastAsia"/>
        </w:rPr>
        <w:t>第二节  混凝土搅拌机</w:t>
      </w:r>
      <w:bookmarkEnd w:id="131"/>
    </w:p>
    <w:p>
      <w:pPr>
        <w:ind w:firstLine="420" w:firstLineChars="200"/>
        <w:rPr>
          <w:rFonts w:hint="eastAsia" w:ascii="宋体" w:hAnsi="宋体"/>
          <w:szCs w:val="21"/>
        </w:rPr>
      </w:pPr>
      <w:r>
        <w:rPr>
          <w:rFonts w:hint="eastAsia" w:ascii="宋体" w:hAnsi="宋体"/>
          <w:b/>
          <w:szCs w:val="21"/>
        </w:rPr>
        <w:t>51.2.1</w:t>
      </w:r>
      <w:r>
        <w:rPr>
          <w:rFonts w:hint="eastAsia" w:ascii="宋体" w:hAnsi="宋体"/>
          <w:szCs w:val="21"/>
        </w:rPr>
        <w:t xml:space="preserve">  固定式搅拌机应安装在牢固的台座上。当长期固定时，应埋置地脚螺栓；在短期使用时，应在机座上铺设木枕并找平、放稳。</w:t>
      </w:r>
    </w:p>
    <w:p>
      <w:pPr>
        <w:ind w:firstLine="420" w:firstLineChars="200"/>
        <w:rPr>
          <w:rFonts w:hint="eastAsia" w:ascii="宋体" w:hAnsi="宋体"/>
          <w:szCs w:val="21"/>
        </w:rPr>
      </w:pPr>
      <w:r>
        <w:rPr>
          <w:rFonts w:hint="eastAsia" w:ascii="宋体" w:hAnsi="宋体"/>
          <w:b/>
          <w:szCs w:val="21"/>
        </w:rPr>
        <w:t xml:space="preserve">51.2.2 </w:t>
      </w:r>
      <w:r>
        <w:rPr>
          <w:rFonts w:hint="eastAsia" w:ascii="宋体" w:hAnsi="宋体"/>
          <w:szCs w:val="21"/>
        </w:rPr>
        <w:t xml:space="preserve"> 固定式搅拌机的操纵台，应使操作人员能看到各部工作情况。电动搅拌机的操纵台，应垫上橡胶板或干燥木板。</w:t>
      </w:r>
    </w:p>
    <w:p>
      <w:pPr>
        <w:ind w:firstLine="420" w:firstLineChars="200"/>
        <w:rPr>
          <w:rFonts w:hint="eastAsia" w:ascii="宋体" w:hAnsi="宋体"/>
          <w:szCs w:val="21"/>
        </w:rPr>
      </w:pPr>
      <w:r>
        <w:rPr>
          <w:rFonts w:hint="eastAsia" w:ascii="宋体" w:hAnsi="宋体"/>
          <w:b/>
          <w:szCs w:val="21"/>
        </w:rPr>
        <w:t xml:space="preserve">51.2.3 </w:t>
      </w:r>
      <w:r>
        <w:rPr>
          <w:rFonts w:hint="eastAsia" w:ascii="宋体" w:hAnsi="宋体"/>
          <w:szCs w:val="21"/>
        </w:rPr>
        <w:t xml:space="preserve"> 移动式搅拌机的停放位置应选择平整坚实的场地，周围应有良好的排水沟渠。就位后，应放下支腿将机架顶起达到水平位置，使轮胎离地。当使用期较长时，应将轮胎卸下妥善保管，轮轴端部用油布包扎好，并用枕木将机架垫起支牢。</w:t>
      </w:r>
    </w:p>
    <w:p>
      <w:pPr>
        <w:ind w:firstLine="420" w:firstLineChars="200"/>
        <w:rPr>
          <w:rFonts w:hint="eastAsia" w:ascii="宋体" w:hAnsi="宋体"/>
          <w:szCs w:val="21"/>
        </w:rPr>
      </w:pPr>
      <w:r>
        <w:rPr>
          <w:rFonts w:hint="eastAsia" w:ascii="宋体" w:hAnsi="宋体"/>
          <w:b/>
          <w:szCs w:val="21"/>
        </w:rPr>
        <w:t>51.2.4</w:t>
      </w:r>
      <w:r>
        <w:rPr>
          <w:rFonts w:hint="eastAsia" w:ascii="宋体" w:hAnsi="宋体"/>
          <w:szCs w:val="21"/>
        </w:rPr>
        <w:t xml:space="preserve">  对需设置上料斗地坑的搅拌机，其坑口周围应垫高夯实，应防止地面水流入坑内。上料轨道架的底端支承面应夯实或铺砖，轨道架的后面应采用木料加以支承，应防止作业时轨道变形。</w:t>
      </w:r>
    </w:p>
    <w:p>
      <w:pPr>
        <w:ind w:firstLine="420" w:firstLineChars="200"/>
        <w:rPr>
          <w:rFonts w:hint="eastAsia" w:ascii="宋体" w:hAnsi="宋体"/>
          <w:szCs w:val="21"/>
        </w:rPr>
      </w:pPr>
      <w:r>
        <w:rPr>
          <w:rFonts w:hint="eastAsia" w:ascii="宋体" w:hAnsi="宋体"/>
          <w:b/>
          <w:szCs w:val="21"/>
        </w:rPr>
        <w:t xml:space="preserve">51.2.5 </w:t>
      </w:r>
      <w:r>
        <w:rPr>
          <w:rFonts w:hint="eastAsia" w:ascii="宋体" w:hAnsi="宋体"/>
          <w:szCs w:val="21"/>
        </w:rPr>
        <w:t xml:space="preserve"> 料斗放在最低位置时，在料斗与地面之间垫木。</w:t>
      </w:r>
    </w:p>
    <w:p>
      <w:pPr>
        <w:ind w:firstLine="420" w:firstLineChars="200"/>
        <w:rPr>
          <w:rFonts w:hint="eastAsia" w:ascii="宋体" w:hAnsi="宋体"/>
          <w:szCs w:val="21"/>
        </w:rPr>
      </w:pPr>
      <w:r>
        <w:rPr>
          <w:rFonts w:hint="eastAsia" w:ascii="宋体" w:hAnsi="宋体"/>
          <w:b/>
          <w:szCs w:val="21"/>
        </w:rPr>
        <w:t>51.2.6</w:t>
      </w:r>
      <w:r>
        <w:rPr>
          <w:rFonts w:hint="eastAsia" w:ascii="宋体" w:hAnsi="宋体"/>
          <w:szCs w:val="21"/>
        </w:rPr>
        <w:t xml:space="preserve">  作业前重点检查项目应符合下列要求：</w:t>
      </w:r>
    </w:p>
    <w:p>
      <w:pPr>
        <w:ind w:firstLine="420" w:firstLineChars="200"/>
        <w:rPr>
          <w:rFonts w:hint="eastAsia" w:ascii="宋体" w:hAnsi="宋体"/>
          <w:szCs w:val="21"/>
        </w:rPr>
      </w:pPr>
      <w:r>
        <w:rPr>
          <w:rFonts w:hint="eastAsia" w:ascii="宋体" w:hAnsi="宋体"/>
          <w:b/>
          <w:szCs w:val="21"/>
        </w:rPr>
        <w:t>1</w:t>
      </w:r>
      <w:r>
        <w:rPr>
          <w:rFonts w:hint="eastAsia" w:ascii="宋体" w:hAnsi="宋体"/>
          <w:szCs w:val="21"/>
        </w:rPr>
        <w:t xml:space="preserve">  电源电压升降幅度不超过额定值的5%；</w:t>
      </w:r>
    </w:p>
    <w:p>
      <w:pPr>
        <w:ind w:firstLine="420" w:firstLineChars="200"/>
        <w:rPr>
          <w:rFonts w:hint="eastAsia" w:ascii="宋体" w:hAnsi="宋体"/>
          <w:szCs w:val="21"/>
        </w:rPr>
      </w:pPr>
      <w:r>
        <w:rPr>
          <w:rFonts w:hint="eastAsia" w:ascii="宋体" w:hAnsi="宋体"/>
          <w:b/>
          <w:szCs w:val="21"/>
        </w:rPr>
        <w:t>2</w:t>
      </w:r>
      <w:r>
        <w:rPr>
          <w:rFonts w:hint="eastAsia" w:ascii="宋体" w:hAnsi="宋体"/>
          <w:szCs w:val="21"/>
        </w:rPr>
        <w:t xml:space="preserve">  电动机和电器元件的接线牢固；电动机及金属构架应按本规程第十五章的有关规定，作保护接零或保护接地；</w:t>
      </w:r>
    </w:p>
    <w:p>
      <w:pPr>
        <w:ind w:firstLine="420" w:firstLineChars="200"/>
        <w:rPr>
          <w:rFonts w:hint="eastAsia" w:ascii="宋体" w:hAnsi="宋体"/>
          <w:szCs w:val="21"/>
        </w:rPr>
      </w:pPr>
      <w:r>
        <w:rPr>
          <w:rFonts w:hint="eastAsia" w:ascii="宋体" w:hAnsi="宋体"/>
          <w:b/>
          <w:szCs w:val="21"/>
        </w:rPr>
        <w:t xml:space="preserve">3 </w:t>
      </w:r>
      <w:r>
        <w:rPr>
          <w:rFonts w:hint="eastAsia" w:ascii="宋体" w:hAnsi="宋体"/>
          <w:szCs w:val="21"/>
        </w:rPr>
        <w:t xml:space="preserve"> 各传动机构、工作装置、制动器等均紧固可靠，开式齿轮、皮带轮等均有防护罩；</w:t>
      </w:r>
    </w:p>
    <w:p>
      <w:pPr>
        <w:ind w:firstLine="420" w:firstLineChars="200"/>
        <w:rPr>
          <w:rFonts w:hint="eastAsia" w:ascii="宋体" w:hAnsi="宋体"/>
          <w:szCs w:val="21"/>
        </w:rPr>
      </w:pPr>
      <w:r>
        <w:rPr>
          <w:rFonts w:hint="eastAsia" w:ascii="宋体" w:hAnsi="宋体"/>
          <w:b/>
          <w:szCs w:val="21"/>
        </w:rPr>
        <w:t>4</w:t>
      </w:r>
      <w:r>
        <w:rPr>
          <w:rFonts w:hint="eastAsia" w:ascii="宋体" w:hAnsi="宋体"/>
          <w:szCs w:val="21"/>
        </w:rPr>
        <w:t xml:space="preserve">  齿轮箱的油质、油量符合规定。</w:t>
      </w:r>
    </w:p>
    <w:p>
      <w:pPr>
        <w:ind w:firstLine="420" w:firstLineChars="200"/>
        <w:rPr>
          <w:rFonts w:hint="eastAsia" w:ascii="宋体" w:hAnsi="宋体"/>
          <w:szCs w:val="21"/>
        </w:rPr>
      </w:pPr>
      <w:r>
        <w:rPr>
          <w:rFonts w:hint="eastAsia" w:ascii="宋体" w:hAnsi="宋体"/>
          <w:b/>
          <w:szCs w:val="21"/>
        </w:rPr>
        <w:t>51.2.7</w:t>
      </w:r>
      <w:r>
        <w:rPr>
          <w:rFonts w:hint="eastAsia" w:ascii="宋体" w:hAnsi="宋体"/>
          <w:szCs w:val="21"/>
        </w:rPr>
        <w:t xml:space="preserve">  作业前，应先启动搅拌机空载运转。应确认搅拌筒或叶片旋转方向与筒体上箭头所示方向一致。对反转出料的搅拌机，应使搅拌筒、反转运数分钟，并应无冲击抖动现象和异常噪声。</w:t>
      </w:r>
    </w:p>
    <w:p>
      <w:pPr>
        <w:ind w:firstLine="420" w:firstLineChars="200"/>
        <w:rPr>
          <w:rFonts w:hint="eastAsia" w:ascii="宋体" w:hAnsi="宋体"/>
          <w:szCs w:val="21"/>
        </w:rPr>
      </w:pPr>
      <w:r>
        <w:rPr>
          <w:rFonts w:hint="eastAsia" w:ascii="宋体" w:hAnsi="宋体"/>
          <w:b/>
          <w:szCs w:val="21"/>
        </w:rPr>
        <w:t>51.2.8</w:t>
      </w:r>
      <w:r>
        <w:rPr>
          <w:rFonts w:hint="eastAsia" w:ascii="宋体" w:hAnsi="宋体"/>
          <w:szCs w:val="21"/>
        </w:rPr>
        <w:t xml:space="preserve">  作业前，应进行料斗提升试验，应观察并确认理合器和制动器灵活、可靠。</w:t>
      </w:r>
    </w:p>
    <w:p>
      <w:pPr>
        <w:ind w:firstLine="420" w:firstLineChars="200"/>
        <w:rPr>
          <w:rFonts w:hint="eastAsia" w:ascii="宋体" w:hAnsi="宋体"/>
          <w:szCs w:val="21"/>
        </w:rPr>
      </w:pPr>
      <w:r>
        <w:rPr>
          <w:rFonts w:hint="eastAsia" w:ascii="宋体" w:hAnsi="宋体"/>
          <w:b/>
          <w:szCs w:val="21"/>
        </w:rPr>
        <w:t xml:space="preserve">51.2.9 </w:t>
      </w:r>
      <w:r>
        <w:rPr>
          <w:rFonts w:hint="eastAsia" w:ascii="宋体" w:hAnsi="宋体"/>
          <w:szCs w:val="21"/>
        </w:rPr>
        <w:t xml:space="preserve"> 应检查骨料规格并应与搅拌机性能相符，超出许可范围的不得使用。</w:t>
      </w:r>
    </w:p>
    <w:p>
      <w:pPr>
        <w:ind w:firstLine="420" w:firstLineChars="200"/>
        <w:rPr>
          <w:rFonts w:hint="eastAsia" w:ascii="宋体" w:hAnsi="宋体"/>
          <w:szCs w:val="21"/>
        </w:rPr>
      </w:pPr>
      <w:r>
        <w:rPr>
          <w:rFonts w:hint="eastAsia" w:ascii="宋体" w:hAnsi="宋体"/>
          <w:b/>
          <w:szCs w:val="21"/>
        </w:rPr>
        <w:t>51.2.10</w:t>
      </w:r>
      <w:r>
        <w:rPr>
          <w:rFonts w:hint="eastAsia" w:ascii="宋体" w:hAnsi="宋体"/>
          <w:szCs w:val="21"/>
        </w:rPr>
        <w:t xml:space="preserve">  进料时，严禁将头或手伸入料斗与机架之间。运转中，严禁用手或工具伸入搅拌筒你扒料、出料。</w:t>
      </w:r>
    </w:p>
    <w:p>
      <w:pPr>
        <w:ind w:firstLine="420" w:firstLineChars="200"/>
        <w:rPr>
          <w:rFonts w:hint="eastAsia" w:ascii="宋体" w:hAnsi="宋体"/>
          <w:szCs w:val="21"/>
        </w:rPr>
      </w:pPr>
      <w:r>
        <w:rPr>
          <w:rFonts w:hint="eastAsia" w:ascii="宋体" w:hAnsi="宋体"/>
          <w:b/>
          <w:szCs w:val="21"/>
        </w:rPr>
        <w:t xml:space="preserve">51.2.11 </w:t>
      </w:r>
      <w:r>
        <w:rPr>
          <w:rFonts w:hint="eastAsia" w:ascii="宋体" w:hAnsi="宋体"/>
          <w:szCs w:val="21"/>
        </w:rPr>
        <w:t xml:space="preserve"> 搅拌机作业中，当料斗升起时，严禁任何人在料斗上停留或通过；当需要在料斗下检修或清理料坑时，应将料斗提升后用保险铁链或插入销锁住。</w:t>
      </w:r>
    </w:p>
    <w:p>
      <w:pPr>
        <w:ind w:firstLine="420" w:firstLineChars="200"/>
        <w:rPr>
          <w:rFonts w:hint="eastAsia" w:ascii="宋体" w:hAnsi="宋体"/>
          <w:szCs w:val="21"/>
        </w:rPr>
      </w:pPr>
      <w:r>
        <w:rPr>
          <w:rFonts w:hint="eastAsia" w:ascii="宋体" w:hAnsi="宋体"/>
          <w:b/>
          <w:szCs w:val="21"/>
        </w:rPr>
        <w:t>51.2.12</w:t>
      </w:r>
      <w:r>
        <w:rPr>
          <w:rFonts w:hint="eastAsia" w:ascii="宋体" w:hAnsi="宋体"/>
          <w:szCs w:val="21"/>
        </w:rPr>
        <w:t xml:space="preserve">  作业中，应观察机械运转情况，当有异常或轴承温升过高等现象时，应停机检查；当需检修时，应将搅拌筒内的混凝土清除干净，然后在进行检修。</w:t>
      </w:r>
    </w:p>
    <w:p>
      <w:pPr>
        <w:ind w:firstLine="420" w:firstLineChars="200"/>
        <w:rPr>
          <w:rFonts w:hint="eastAsia" w:ascii="宋体" w:hAnsi="宋体"/>
          <w:szCs w:val="21"/>
        </w:rPr>
      </w:pPr>
      <w:r>
        <w:rPr>
          <w:rFonts w:hint="eastAsia" w:ascii="宋体" w:hAnsi="宋体"/>
          <w:b/>
          <w:szCs w:val="21"/>
        </w:rPr>
        <w:t xml:space="preserve">51.2.13 </w:t>
      </w:r>
      <w:r>
        <w:rPr>
          <w:rFonts w:hint="eastAsia" w:ascii="宋体" w:hAnsi="宋体"/>
          <w:szCs w:val="21"/>
        </w:rPr>
        <w:t xml:space="preserve"> 加入强制式搅拌机的骨料最大粒径不得超过允许值，并应防止卡料。每次搅拌时，加入搅拌筒的物料不应超过规定的进料容量。</w:t>
      </w:r>
    </w:p>
    <w:p>
      <w:pPr>
        <w:ind w:firstLine="420" w:firstLineChars="200"/>
        <w:rPr>
          <w:rFonts w:hint="eastAsia" w:ascii="宋体" w:hAnsi="宋体"/>
          <w:szCs w:val="21"/>
        </w:rPr>
      </w:pPr>
      <w:r>
        <w:rPr>
          <w:rFonts w:hint="eastAsia" w:ascii="宋体" w:hAnsi="宋体"/>
          <w:b/>
          <w:szCs w:val="21"/>
        </w:rPr>
        <w:t>51.2.14</w:t>
      </w:r>
      <w:r>
        <w:rPr>
          <w:rFonts w:hint="eastAsia" w:ascii="宋体" w:hAnsi="宋体"/>
          <w:szCs w:val="21"/>
        </w:rPr>
        <w:t xml:space="preserve">  强制式搅拌机的搅拌叶片与搅拌筒底及侧壁的间隙，应经常检查并确认符合规定，当间隙超过标准时，应及时调整。当搅拌叶片磨损超过标准时，应及时修补或更换。</w:t>
      </w:r>
    </w:p>
    <w:p>
      <w:pPr>
        <w:ind w:firstLine="420" w:firstLineChars="200"/>
        <w:rPr>
          <w:rFonts w:hint="eastAsia" w:ascii="宋体" w:hAnsi="宋体"/>
          <w:szCs w:val="21"/>
        </w:rPr>
      </w:pPr>
      <w:r>
        <w:rPr>
          <w:rFonts w:hint="eastAsia" w:ascii="宋体" w:hAnsi="宋体"/>
          <w:b/>
          <w:szCs w:val="21"/>
        </w:rPr>
        <w:t>51.2.15</w:t>
      </w:r>
      <w:r>
        <w:rPr>
          <w:rFonts w:hint="eastAsia" w:ascii="宋体" w:hAnsi="宋体"/>
          <w:szCs w:val="21"/>
        </w:rPr>
        <w:t xml:space="preserve">  作业后，应对搅拌机进行全面清理；当操作人员需进入筒内清理、维修时，必须切断电源或卸下熔断器，锁好开关箱，挂上“禁止合闸”标牌，并应有专人在外监护。</w:t>
      </w:r>
    </w:p>
    <w:p>
      <w:pPr>
        <w:ind w:firstLine="420" w:firstLineChars="200"/>
        <w:rPr>
          <w:rFonts w:hint="eastAsia" w:ascii="宋体" w:hAnsi="宋体"/>
          <w:szCs w:val="21"/>
        </w:rPr>
      </w:pPr>
      <w:r>
        <w:rPr>
          <w:rFonts w:hint="eastAsia" w:ascii="宋体" w:hAnsi="宋体"/>
          <w:b/>
          <w:szCs w:val="21"/>
        </w:rPr>
        <w:t xml:space="preserve">51.2.16 </w:t>
      </w:r>
      <w:r>
        <w:rPr>
          <w:rFonts w:hint="eastAsia" w:ascii="宋体" w:hAnsi="宋体"/>
          <w:szCs w:val="21"/>
        </w:rPr>
        <w:t xml:space="preserve"> 作业后，应将料斗降落到坑底，当需升起时，应用保险铁链或插销扣牢。</w:t>
      </w:r>
    </w:p>
    <w:p>
      <w:pPr>
        <w:ind w:firstLine="420" w:firstLineChars="200"/>
        <w:rPr>
          <w:rFonts w:hint="eastAsia" w:ascii="宋体" w:hAnsi="宋体"/>
          <w:szCs w:val="21"/>
        </w:rPr>
      </w:pPr>
      <w:r>
        <w:rPr>
          <w:rFonts w:hint="eastAsia" w:ascii="宋体" w:hAnsi="宋体"/>
          <w:b/>
          <w:szCs w:val="21"/>
        </w:rPr>
        <w:t xml:space="preserve">51.2.17 </w:t>
      </w:r>
      <w:r>
        <w:rPr>
          <w:rFonts w:hint="eastAsia" w:ascii="宋体" w:hAnsi="宋体"/>
          <w:szCs w:val="21"/>
        </w:rPr>
        <w:t xml:space="preserve"> 冬期作业后，应放水泵、放水开关、量水器中的积水排尽。</w:t>
      </w:r>
    </w:p>
    <w:p>
      <w:pPr>
        <w:ind w:firstLine="420" w:firstLineChars="200"/>
        <w:rPr>
          <w:rFonts w:hint="eastAsia" w:ascii="宋体" w:hAnsi="宋体"/>
          <w:szCs w:val="21"/>
        </w:rPr>
      </w:pPr>
      <w:r>
        <w:rPr>
          <w:rFonts w:hint="eastAsia" w:ascii="宋体" w:hAnsi="宋体"/>
          <w:b/>
          <w:szCs w:val="21"/>
        </w:rPr>
        <w:t xml:space="preserve">51.2.18 </w:t>
      </w:r>
      <w:r>
        <w:rPr>
          <w:rFonts w:hint="eastAsia" w:ascii="宋体" w:hAnsi="宋体"/>
          <w:szCs w:val="21"/>
        </w:rPr>
        <w:t xml:space="preserve"> 搅拌机在场内移动或远距离运输时，应将进料斗提升到上止点，用保险铁链或插销锁住。</w:t>
      </w:r>
    </w:p>
    <w:p>
      <w:pPr>
        <w:rPr>
          <w:rFonts w:hint="eastAsia"/>
        </w:rPr>
      </w:pPr>
      <w:bookmarkStart w:id="132" w:name="_Toc21623"/>
      <w:r>
        <w:rPr>
          <w:rFonts w:hint="eastAsia"/>
        </w:rPr>
        <w:t>第三节   混凝土搅拌站</w:t>
      </w:r>
      <w:bookmarkEnd w:id="132"/>
    </w:p>
    <w:p>
      <w:pPr>
        <w:ind w:firstLine="420" w:firstLineChars="200"/>
        <w:rPr>
          <w:rFonts w:hint="eastAsia" w:ascii="宋体" w:hAnsi="宋体"/>
          <w:szCs w:val="21"/>
        </w:rPr>
      </w:pPr>
      <w:r>
        <w:rPr>
          <w:rFonts w:hint="eastAsia" w:ascii="宋体" w:hAnsi="宋体"/>
          <w:b/>
          <w:szCs w:val="21"/>
        </w:rPr>
        <w:t>51.3.1</w:t>
      </w:r>
      <w:r>
        <w:rPr>
          <w:rFonts w:hint="eastAsia" w:ascii="宋体" w:hAnsi="宋体"/>
          <w:szCs w:val="21"/>
        </w:rPr>
        <w:t xml:space="preserve">  混凝土搅拌站的安装，应由专业人员按出厂说明书规定进行，并应在技术人员主持下，组织调试，在各项技术性能指标全部符合规定并经验收合格后，方可投产使用。</w:t>
      </w:r>
    </w:p>
    <w:p>
      <w:pPr>
        <w:ind w:firstLine="420" w:firstLineChars="200"/>
        <w:rPr>
          <w:rFonts w:hint="eastAsia" w:ascii="宋体" w:hAnsi="宋体"/>
          <w:szCs w:val="21"/>
        </w:rPr>
      </w:pPr>
      <w:r>
        <w:rPr>
          <w:rFonts w:hint="eastAsia" w:ascii="宋体" w:hAnsi="宋体"/>
          <w:b/>
          <w:szCs w:val="21"/>
        </w:rPr>
        <w:t>51.3.2</w:t>
      </w:r>
      <w:r>
        <w:rPr>
          <w:rFonts w:hint="eastAsia" w:ascii="宋体" w:hAnsi="宋体"/>
          <w:szCs w:val="21"/>
        </w:rPr>
        <w:t xml:space="preserve">  作业前检查项目应符合下列要求：</w:t>
      </w:r>
    </w:p>
    <w:p>
      <w:pPr>
        <w:ind w:firstLine="420" w:firstLineChars="200"/>
        <w:rPr>
          <w:rFonts w:hint="eastAsia" w:ascii="宋体" w:hAnsi="宋体"/>
          <w:szCs w:val="21"/>
        </w:rPr>
      </w:pPr>
      <w:r>
        <w:rPr>
          <w:rFonts w:hint="eastAsia" w:ascii="宋体" w:hAnsi="宋体"/>
          <w:b/>
          <w:szCs w:val="21"/>
        </w:rPr>
        <w:t>1</w:t>
      </w:r>
      <w:r>
        <w:rPr>
          <w:rFonts w:hint="eastAsia" w:ascii="宋体" w:hAnsi="宋体"/>
          <w:szCs w:val="21"/>
        </w:rPr>
        <w:t xml:space="preserve">  搅拌筒内和各配套机构的传动、运动部位及仓门、斗门、轨道等均无异物卡住。</w:t>
      </w:r>
    </w:p>
    <w:p>
      <w:pPr>
        <w:ind w:firstLine="420" w:firstLineChars="200"/>
        <w:rPr>
          <w:rFonts w:hint="eastAsia" w:ascii="宋体" w:hAnsi="宋体"/>
          <w:szCs w:val="21"/>
        </w:rPr>
      </w:pPr>
      <w:r>
        <w:rPr>
          <w:rFonts w:hint="eastAsia" w:ascii="宋体" w:hAnsi="宋体"/>
          <w:b/>
          <w:szCs w:val="21"/>
        </w:rPr>
        <w:t>2</w:t>
      </w:r>
      <w:r>
        <w:rPr>
          <w:rFonts w:hint="eastAsia" w:ascii="宋体" w:hAnsi="宋体"/>
          <w:szCs w:val="21"/>
        </w:rPr>
        <w:t xml:space="preserve">  各润滑油箱的油面高度符合规定；</w:t>
      </w:r>
    </w:p>
    <w:p>
      <w:pPr>
        <w:ind w:firstLine="420" w:firstLineChars="200"/>
        <w:rPr>
          <w:rFonts w:hint="eastAsia" w:ascii="宋体" w:hAnsi="宋体"/>
          <w:szCs w:val="21"/>
        </w:rPr>
      </w:pPr>
      <w:r>
        <w:rPr>
          <w:rFonts w:hint="eastAsia" w:ascii="宋体" w:hAnsi="宋体"/>
          <w:b/>
          <w:szCs w:val="21"/>
        </w:rPr>
        <w:t>3</w:t>
      </w:r>
      <w:r>
        <w:rPr>
          <w:rFonts w:hint="eastAsia" w:ascii="宋体" w:hAnsi="宋体"/>
          <w:szCs w:val="21"/>
        </w:rPr>
        <w:t xml:space="preserve">  打开阀门排放气路系统中气水分离器的过多积水，打开贮气筒排污螺塞放出油水混合物；</w:t>
      </w:r>
    </w:p>
    <w:p>
      <w:pPr>
        <w:ind w:firstLine="420" w:firstLineChars="200"/>
        <w:rPr>
          <w:rFonts w:hint="eastAsia" w:ascii="宋体" w:hAnsi="宋体"/>
          <w:szCs w:val="21"/>
        </w:rPr>
      </w:pPr>
      <w:r>
        <w:rPr>
          <w:rFonts w:hint="eastAsia" w:ascii="宋体" w:hAnsi="宋体"/>
          <w:b/>
          <w:szCs w:val="21"/>
        </w:rPr>
        <w:t>4</w:t>
      </w:r>
      <w:r>
        <w:rPr>
          <w:rFonts w:hint="eastAsia" w:ascii="宋体" w:hAnsi="宋体"/>
          <w:szCs w:val="21"/>
        </w:rPr>
        <w:t xml:space="preserve">  提升斗或拉铲的钢丝绳安装、卷筒缠绕均正确，钢丝绳及滑轮符合规定，提升料斗及拉铲的制动器灵敏、有效；</w:t>
      </w:r>
    </w:p>
    <w:p>
      <w:pPr>
        <w:ind w:firstLine="420" w:firstLineChars="200"/>
        <w:rPr>
          <w:rFonts w:hint="eastAsia" w:ascii="宋体" w:hAnsi="宋体"/>
          <w:szCs w:val="21"/>
        </w:rPr>
      </w:pPr>
      <w:r>
        <w:rPr>
          <w:rFonts w:hint="eastAsia" w:ascii="宋体" w:hAnsi="宋体"/>
          <w:b/>
          <w:szCs w:val="21"/>
        </w:rPr>
        <w:t>5</w:t>
      </w:r>
      <w:r>
        <w:rPr>
          <w:rFonts w:hint="eastAsia" w:ascii="宋体" w:hAnsi="宋体"/>
          <w:szCs w:val="21"/>
        </w:rPr>
        <w:t xml:space="preserve">  各部螺栓已紧固，个进、排料阀门无超限磨损，各输送带的张紧度适当，不跑偏；</w:t>
      </w:r>
    </w:p>
    <w:p>
      <w:pPr>
        <w:ind w:firstLine="420" w:firstLineChars="200"/>
        <w:rPr>
          <w:rFonts w:hint="eastAsia" w:ascii="宋体" w:hAnsi="宋体"/>
          <w:szCs w:val="21"/>
        </w:rPr>
      </w:pPr>
      <w:r>
        <w:rPr>
          <w:rFonts w:hint="eastAsia" w:ascii="宋体" w:hAnsi="宋体"/>
          <w:b/>
          <w:szCs w:val="21"/>
        </w:rPr>
        <w:t xml:space="preserve">6 </w:t>
      </w:r>
      <w:r>
        <w:rPr>
          <w:rFonts w:hint="eastAsia" w:ascii="宋体" w:hAnsi="宋体"/>
          <w:szCs w:val="21"/>
        </w:rPr>
        <w:t xml:space="preserve"> 称量装置的所有控制和显示部分工作正常，其精度符合规定；</w:t>
      </w:r>
    </w:p>
    <w:p>
      <w:pPr>
        <w:ind w:firstLine="420" w:firstLineChars="200"/>
        <w:rPr>
          <w:rFonts w:hint="eastAsia" w:ascii="宋体" w:hAnsi="宋体"/>
          <w:szCs w:val="21"/>
        </w:rPr>
      </w:pPr>
      <w:r>
        <w:rPr>
          <w:rFonts w:hint="eastAsia" w:ascii="宋体" w:hAnsi="宋体"/>
          <w:b/>
          <w:szCs w:val="21"/>
        </w:rPr>
        <w:t xml:space="preserve">7 </w:t>
      </w:r>
      <w:r>
        <w:rPr>
          <w:rFonts w:hint="eastAsia" w:ascii="宋体" w:hAnsi="宋体"/>
          <w:szCs w:val="21"/>
        </w:rPr>
        <w:t xml:space="preserve"> 各电气装置能有效控制机械动作，各接触点和动、静触头无明显损伤。</w:t>
      </w:r>
    </w:p>
    <w:p>
      <w:pPr>
        <w:ind w:firstLine="420" w:firstLineChars="200"/>
        <w:rPr>
          <w:rFonts w:hint="eastAsia" w:ascii="宋体" w:hAnsi="宋体"/>
          <w:szCs w:val="21"/>
        </w:rPr>
      </w:pPr>
      <w:r>
        <w:rPr>
          <w:rFonts w:hint="eastAsia" w:ascii="宋体" w:hAnsi="宋体"/>
          <w:b/>
          <w:szCs w:val="21"/>
        </w:rPr>
        <w:t xml:space="preserve">51.3.3 </w:t>
      </w:r>
      <w:r>
        <w:rPr>
          <w:rFonts w:hint="eastAsia" w:ascii="宋体" w:hAnsi="宋体"/>
          <w:szCs w:val="21"/>
        </w:rPr>
        <w:t xml:space="preserve"> 应按搅拌站的技术性能准备合格的砂、石骨料，粒径超出范围许可范围的不得使用。</w:t>
      </w:r>
    </w:p>
    <w:p>
      <w:pPr>
        <w:ind w:firstLine="420" w:firstLineChars="200"/>
        <w:rPr>
          <w:rFonts w:hint="eastAsia" w:ascii="宋体" w:hAnsi="宋体"/>
          <w:szCs w:val="21"/>
        </w:rPr>
      </w:pPr>
      <w:r>
        <w:rPr>
          <w:rFonts w:hint="eastAsia" w:ascii="宋体" w:hAnsi="宋体"/>
          <w:b/>
          <w:szCs w:val="21"/>
        </w:rPr>
        <w:t xml:space="preserve">51.3.4 </w:t>
      </w:r>
      <w:r>
        <w:rPr>
          <w:rFonts w:hint="eastAsia" w:ascii="宋体" w:hAnsi="宋体"/>
          <w:szCs w:val="21"/>
        </w:rPr>
        <w:t xml:space="preserve"> 机组各部分应逐步启动。启动后，各部件运转情况和各仪表指示情况应正常，油、气、水的压力应符合要求，方可开始作业。</w:t>
      </w:r>
    </w:p>
    <w:p>
      <w:pPr>
        <w:ind w:firstLine="420" w:firstLineChars="200"/>
        <w:rPr>
          <w:rFonts w:hint="eastAsia" w:ascii="宋体" w:hAnsi="宋体"/>
          <w:szCs w:val="21"/>
        </w:rPr>
      </w:pPr>
      <w:r>
        <w:rPr>
          <w:rFonts w:hint="eastAsia" w:ascii="宋体" w:hAnsi="宋体"/>
          <w:b/>
          <w:szCs w:val="21"/>
        </w:rPr>
        <w:t xml:space="preserve">51.3.5 </w:t>
      </w:r>
      <w:r>
        <w:rPr>
          <w:rFonts w:hint="eastAsia" w:ascii="宋体" w:hAnsi="宋体"/>
          <w:szCs w:val="21"/>
        </w:rPr>
        <w:t xml:space="preserve"> 作业过程中，在贮料区内和提升斗下，严禁人员进入。</w:t>
      </w:r>
    </w:p>
    <w:p>
      <w:pPr>
        <w:ind w:firstLine="420" w:firstLineChars="200"/>
        <w:rPr>
          <w:rFonts w:hint="eastAsia" w:ascii="宋体" w:hAnsi="宋体"/>
          <w:szCs w:val="21"/>
        </w:rPr>
      </w:pPr>
      <w:r>
        <w:rPr>
          <w:rFonts w:hint="eastAsia" w:ascii="宋体" w:hAnsi="宋体"/>
          <w:b/>
          <w:szCs w:val="21"/>
        </w:rPr>
        <w:t>51.3.6</w:t>
      </w:r>
      <w:r>
        <w:rPr>
          <w:rFonts w:hint="eastAsia" w:ascii="宋体" w:hAnsi="宋体"/>
          <w:szCs w:val="21"/>
        </w:rPr>
        <w:t xml:space="preserve">  搅拌筒启动前应盖好仓盖。机械运转中，严禁将手、脚伸入料斗或搅拌筒探摸。</w:t>
      </w:r>
    </w:p>
    <w:p>
      <w:pPr>
        <w:ind w:firstLine="420" w:firstLineChars="200"/>
        <w:rPr>
          <w:rFonts w:hint="eastAsia" w:ascii="宋体" w:hAnsi="宋体"/>
          <w:szCs w:val="21"/>
        </w:rPr>
      </w:pPr>
      <w:r>
        <w:rPr>
          <w:rFonts w:hint="eastAsia" w:ascii="宋体" w:hAnsi="宋体"/>
          <w:b/>
          <w:szCs w:val="21"/>
        </w:rPr>
        <w:t>51.3.7</w:t>
      </w:r>
      <w:r>
        <w:rPr>
          <w:rFonts w:hint="eastAsia" w:ascii="宋体" w:hAnsi="宋体"/>
          <w:szCs w:val="21"/>
        </w:rPr>
        <w:t xml:space="preserve">  当拉铲被障碍物卡死时，不得强行起拉，不得用拉铲起吊重物，在拉料过程中，不得进行回转操作。</w:t>
      </w:r>
    </w:p>
    <w:p>
      <w:pPr>
        <w:ind w:firstLine="420" w:firstLineChars="200"/>
        <w:rPr>
          <w:rFonts w:hint="eastAsia" w:ascii="宋体" w:hAnsi="宋体"/>
          <w:szCs w:val="21"/>
        </w:rPr>
      </w:pPr>
      <w:r>
        <w:rPr>
          <w:rFonts w:hint="eastAsia" w:ascii="宋体" w:hAnsi="宋体"/>
          <w:b/>
          <w:szCs w:val="21"/>
        </w:rPr>
        <w:t>51.3.8</w:t>
      </w:r>
      <w:r>
        <w:rPr>
          <w:rFonts w:hint="eastAsia" w:ascii="宋体" w:hAnsi="宋体"/>
          <w:szCs w:val="21"/>
        </w:rPr>
        <w:t xml:space="preserve">  搅拌机满载搅拌时不得停机，当发生故障或停电时，应立即切断电源，锁好开关箱，将搅拌筒内的混凝土清除干净，然后排除故障或等待电源恢复。</w:t>
      </w:r>
    </w:p>
    <w:p>
      <w:pPr>
        <w:ind w:firstLine="420" w:firstLineChars="200"/>
        <w:rPr>
          <w:rFonts w:hint="eastAsia" w:ascii="宋体" w:hAnsi="宋体"/>
          <w:szCs w:val="21"/>
        </w:rPr>
      </w:pPr>
      <w:r>
        <w:rPr>
          <w:rFonts w:hint="eastAsia" w:ascii="宋体" w:hAnsi="宋体"/>
          <w:b/>
          <w:szCs w:val="21"/>
        </w:rPr>
        <w:t>51.3.9</w:t>
      </w:r>
      <w:r>
        <w:rPr>
          <w:rFonts w:hint="eastAsia" w:ascii="宋体" w:hAnsi="宋体"/>
          <w:szCs w:val="21"/>
        </w:rPr>
        <w:t xml:space="preserve">  搅拌站各机械不得超载作业；应检查电动机的运转情况，当发现运转声音异常或温升过高时，应立即停机检查；电压过低时不得强制运行。</w:t>
      </w:r>
    </w:p>
    <w:p>
      <w:pPr>
        <w:ind w:firstLine="420" w:firstLineChars="200"/>
        <w:rPr>
          <w:rFonts w:hint="eastAsia" w:ascii="宋体" w:hAnsi="宋体"/>
          <w:szCs w:val="21"/>
        </w:rPr>
      </w:pPr>
      <w:r>
        <w:rPr>
          <w:rFonts w:hint="eastAsia" w:ascii="宋体" w:hAnsi="宋体"/>
          <w:b/>
          <w:szCs w:val="21"/>
        </w:rPr>
        <w:t>51.3.10</w:t>
      </w:r>
      <w:r>
        <w:rPr>
          <w:rFonts w:hint="eastAsia" w:ascii="宋体" w:hAnsi="宋体"/>
          <w:szCs w:val="21"/>
        </w:rPr>
        <w:t xml:space="preserve">  搅拌机停机前，应先卸载，然后按顺序关闭各部开关和管路。应将螺旋管内的水泥全部输送出来，管内不得残留任何物料。</w:t>
      </w:r>
    </w:p>
    <w:p>
      <w:pPr>
        <w:ind w:firstLine="420" w:firstLineChars="200"/>
        <w:rPr>
          <w:rFonts w:hint="eastAsia" w:ascii="宋体" w:hAnsi="宋体"/>
          <w:szCs w:val="21"/>
        </w:rPr>
      </w:pPr>
      <w:r>
        <w:rPr>
          <w:rFonts w:hint="eastAsia" w:ascii="宋体" w:hAnsi="宋体"/>
          <w:b/>
          <w:szCs w:val="21"/>
        </w:rPr>
        <w:t>51.3.11</w:t>
      </w:r>
      <w:r>
        <w:rPr>
          <w:rFonts w:hint="eastAsia" w:ascii="宋体" w:hAnsi="宋体"/>
          <w:szCs w:val="21"/>
        </w:rPr>
        <w:t xml:space="preserve">  作业后，应清理搅拌筒、出料门及出料斗，并用水冲洗，同时清晰附加剂及其供给系统。称量系统的刀座、刀口应清洗干净，并应确保称量精度。</w:t>
      </w:r>
    </w:p>
    <w:p>
      <w:pPr>
        <w:ind w:firstLine="420" w:firstLineChars="200"/>
        <w:rPr>
          <w:rFonts w:hint="eastAsia" w:ascii="宋体" w:hAnsi="宋体"/>
          <w:szCs w:val="21"/>
        </w:rPr>
      </w:pPr>
      <w:r>
        <w:rPr>
          <w:rFonts w:hint="eastAsia" w:ascii="宋体" w:hAnsi="宋体"/>
          <w:b/>
          <w:szCs w:val="21"/>
        </w:rPr>
        <w:t>51.3.12</w:t>
      </w:r>
      <w:r>
        <w:rPr>
          <w:rFonts w:hint="eastAsia" w:ascii="宋体" w:hAnsi="宋体"/>
          <w:szCs w:val="21"/>
        </w:rPr>
        <w:t xml:space="preserve">  冰冻季节，应放尽水泵、附加泵剂、水箱及附加剂箱内的存水，并应起动水泵和附加泵运转1~2min。</w:t>
      </w:r>
    </w:p>
    <w:p>
      <w:pPr>
        <w:ind w:firstLine="420" w:firstLineChars="200"/>
        <w:rPr>
          <w:rFonts w:hint="eastAsia" w:ascii="宋体" w:hAnsi="宋体"/>
          <w:szCs w:val="21"/>
        </w:rPr>
      </w:pPr>
      <w:r>
        <w:rPr>
          <w:rFonts w:hint="eastAsia" w:ascii="宋体" w:hAnsi="宋体"/>
          <w:b/>
          <w:szCs w:val="21"/>
        </w:rPr>
        <w:t>51.3.13</w:t>
      </w:r>
      <w:r>
        <w:rPr>
          <w:rFonts w:hint="eastAsia" w:ascii="宋体" w:hAnsi="宋体"/>
          <w:szCs w:val="21"/>
        </w:rPr>
        <w:t xml:space="preserve">  当搅拌站转移或停用时，应将水箱、附加剂箱、水泥、砂、石贮存料斗及称量斗内的物料排净，并清洗干净。转移中，应将杆杠秤表头平衡砣秤杆固定，传感器应卸载。</w:t>
      </w:r>
    </w:p>
    <w:p>
      <w:pPr>
        <w:rPr>
          <w:rFonts w:hint="eastAsia"/>
        </w:rPr>
      </w:pPr>
      <w:bookmarkStart w:id="133" w:name="_Toc6771"/>
      <w:r>
        <w:rPr>
          <w:rFonts w:hint="eastAsia"/>
        </w:rPr>
        <w:t>第四节  混凝土搅拌输送车</w:t>
      </w:r>
      <w:bookmarkEnd w:id="133"/>
    </w:p>
    <w:p>
      <w:pPr>
        <w:ind w:firstLine="420" w:firstLineChars="200"/>
        <w:rPr>
          <w:rFonts w:hint="eastAsia" w:ascii="宋体" w:hAnsi="宋体"/>
          <w:szCs w:val="21"/>
        </w:rPr>
      </w:pPr>
      <w:r>
        <w:rPr>
          <w:rFonts w:hint="eastAsia" w:ascii="宋体" w:hAnsi="宋体"/>
          <w:b/>
          <w:szCs w:val="21"/>
        </w:rPr>
        <w:t>51.4.1</w:t>
      </w:r>
      <w:r>
        <w:rPr>
          <w:rFonts w:hint="eastAsia" w:ascii="宋体" w:hAnsi="宋体"/>
          <w:szCs w:val="21"/>
        </w:rPr>
        <w:t xml:space="preserve">  混凝土搅拌输送车的燃油、润滑油、液压油、制动液、冷却水等应添加充足，质量应符合要求。</w:t>
      </w:r>
    </w:p>
    <w:p>
      <w:pPr>
        <w:ind w:firstLine="420" w:firstLineChars="200"/>
        <w:rPr>
          <w:rFonts w:hint="eastAsia" w:ascii="宋体" w:hAnsi="宋体"/>
          <w:szCs w:val="21"/>
        </w:rPr>
      </w:pPr>
      <w:r>
        <w:rPr>
          <w:rFonts w:hint="eastAsia" w:ascii="宋体" w:hAnsi="宋体"/>
          <w:b/>
          <w:szCs w:val="21"/>
        </w:rPr>
        <w:t xml:space="preserve">51.4.2 </w:t>
      </w:r>
      <w:r>
        <w:rPr>
          <w:rFonts w:hint="eastAsia" w:ascii="宋体" w:hAnsi="宋体"/>
          <w:szCs w:val="21"/>
        </w:rPr>
        <w:t xml:space="preserve"> 搅拌筒和滑槽的外观应无裂痕或损伤；滑槽止动器应无松弛和损坏；搅拌筒机架缓冲应无裂痕或损伤；搅拌叶片磨损应正常。</w:t>
      </w:r>
    </w:p>
    <w:p>
      <w:pPr>
        <w:ind w:firstLine="420" w:firstLineChars="200"/>
        <w:rPr>
          <w:rFonts w:hint="eastAsia" w:ascii="宋体" w:hAnsi="宋体"/>
          <w:szCs w:val="21"/>
        </w:rPr>
      </w:pPr>
      <w:r>
        <w:rPr>
          <w:rFonts w:hint="eastAsia" w:ascii="宋体" w:hAnsi="宋体"/>
          <w:b/>
          <w:szCs w:val="21"/>
        </w:rPr>
        <w:t xml:space="preserve">51.4.3 </w:t>
      </w:r>
      <w:r>
        <w:rPr>
          <w:rFonts w:hint="eastAsia" w:ascii="宋体" w:hAnsi="宋体"/>
          <w:szCs w:val="21"/>
        </w:rPr>
        <w:t xml:space="preserve"> 应检查动力取出装置并确认无螺栓松动及轴承漏油等现象。</w:t>
      </w:r>
    </w:p>
    <w:p>
      <w:pPr>
        <w:ind w:firstLine="420" w:firstLineChars="200"/>
        <w:rPr>
          <w:rFonts w:hint="eastAsia" w:ascii="宋体" w:hAnsi="宋体"/>
          <w:szCs w:val="21"/>
        </w:rPr>
      </w:pPr>
      <w:r>
        <w:rPr>
          <w:rFonts w:hint="eastAsia" w:ascii="宋体" w:hAnsi="宋体"/>
          <w:b/>
          <w:szCs w:val="21"/>
        </w:rPr>
        <w:t xml:space="preserve">51.4.4 </w:t>
      </w:r>
      <w:r>
        <w:rPr>
          <w:rFonts w:hint="eastAsia" w:ascii="宋体" w:hAnsi="宋体"/>
          <w:szCs w:val="21"/>
        </w:rPr>
        <w:t xml:space="preserve"> 启动内燃机 应进行能够预热运转，各仪表指示值正常，制动气压达到规定值，并应低速旋转搅拌筒3~5min，确认一切正常后，方可装料。</w:t>
      </w:r>
    </w:p>
    <w:p>
      <w:pPr>
        <w:ind w:firstLine="420" w:firstLineChars="200"/>
        <w:rPr>
          <w:rFonts w:hint="eastAsia" w:ascii="宋体" w:hAnsi="宋体"/>
          <w:szCs w:val="21"/>
        </w:rPr>
      </w:pPr>
      <w:r>
        <w:rPr>
          <w:rFonts w:hint="eastAsia" w:ascii="宋体" w:hAnsi="宋体"/>
          <w:b/>
          <w:szCs w:val="21"/>
        </w:rPr>
        <w:t>51.4.5</w:t>
      </w:r>
      <w:r>
        <w:rPr>
          <w:rFonts w:hint="eastAsia" w:ascii="宋体" w:hAnsi="宋体"/>
          <w:szCs w:val="21"/>
        </w:rPr>
        <w:t xml:space="preserve">  搅拌运输时，混凝土的载装量不得超过额定容量。</w:t>
      </w:r>
    </w:p>
    <w:p>
      <w:pPr>
        <w:ind w:firstLine="420" w:firstLineChars="200"/>
        <w:rPr>
          <w:rFonts w:hint="eastAsia" w:ascii="宋体" w:hAnsi="宋体"/>
          <w:szCs w:val="21"/>
        </w:rPr>
      </w:pPr>
      <w:r>
        <w:rPr>
          <w:rFonts w:hint="eastAsia" w:ascii="宋体" w:hAnsi="宋体"/>
          <w:b/>
          <w:szCs w:val="21"/>
        </w:rPr>
        <w:t>51.4.6</w:t>
      </w:r>
      <w:r>
        <w:rPr>
          <w:rFonts w:hint="eastAsia" w:ascii="宋体" w:hAnsi="宋体"/>
          <w:szCs w:val="21"/>
        </w:rPr>
        <w:t xml:space="preserve">  装料时，应将操纵杆放在“装料”位置，并调节搅拌筒转速，使进料顺利。</w:t>
      </w:r>
    </w:p>
    <w:p>
      <w:pPr>
        <w:ind w:firstLine="420" w:firstLineChars="200"/>
        <w:rPr>
          <w:rFonts w:hint="eastAsia" w:ascii="宋体" w:hAnsi="宋体"/>
          <w:szCs w:val="21"/>
        </w:rPr>
      </w:pPr>
      <w:r>
        <w:rPr>
          <w:rFonts w:hint="eastAsia" w:ascii="宋体" w:hAnsi="宋体"/>
          <w:b/>
          <w:szCs w:val="21"/>
        </w:rPr>
        <w:t xml:space="preserve">51.4.7 </w:t>
      </w:r>
      <w:r>
        <w:rPr>
          <w:rFonts w:hint="eastAsia" w:ascii="宋体" w:hAnsi="宋体"/>
          <w:szCs w:val="21"/>
        </w:rPr>
        <w:t xml:space="preserve"> 运输前，排料槽应锁止在“行驶”位置，不得自由摆动。</w:t>
      </w:r>
    </w:p>
    <w:p>
      <w:pPr>
        <w:ind w:firstLine="420" w:firstLineChars="200"/>
        <w:rPr>
          <w:rFonts w:hint="eastAsia" w:ascii="宋体" w:hAnsi="宋体"/>
          <w:szCs w:val="21"/>
        </w:rPr>
      </w:pPr>
      <w:r>
        <w:rPr>
          <w:rFonts w:hint="eastAsia" w:ascii="宋体" w:hAnsi="宋体"/>
          <w:b/>
          <w:szCs w:val="21"/>
        </w:rPr>
        <w:t>51.4.8</w:t>
      </w:r>
      <w:r>
        <w:rPr>
          <w:rFonts w:hint="eastAsia" w:ascii="宋体" w:hAnsi="宋体"/>
          <w:szCs w:val="21"/>
        </w:rPr>
        <w:t xml:space="preserve">  搅拌筒由正转变为反转时，应先将操纵手柄放在中间位置，待搅拌筒停转后，再将操纵杆手柄放至反转位置。</w:t>
      </w:r>
    </w:p>
    <w:p>
      <w:pPr>
        <w:ind w:firstLine="420" w:firstLineChars="200"/>
        <w:rPr>
          <w:rFonts w:hint="eastAsia" w:ascii="宋体" w:hAnsi="宋体"/>
          <w:szCs w:val="21"/>
        </w:rPr>
      </w:pPr>
      <w:r>
        <w:rPr>
          <w:rFonts w:hint="eastAsia" w:ascii="宋体" w:hAnsi="宋体"/>
          <w:b/>
          <w:szCs w:val="21"/>
        </w:rPr>
        <w:t>51.4.9</w:t>
      </w:r>
      <w:r>
        <w:rPr>
          <w:rFonts w:hint="eastAsia" w:ascii="宋体" w:hAnsi="宋体"/>
          <w:szCs w:val="21"/>
        </w:rPr>
        <w:t xml:space="preserve">  行驶在不平路面或转弯处应降低车速至15km/h及以下，并暂停搅拌筒旋转。通过桥、洞、门等设施时，不得超过其限制高度及宽度。</w:t>
      </w:r>
    </w:p>
    <w:p>
      <w:pPr>
        <w:ind w:firstLine="420" w:firstLineChars="200"/>
        <w:rPr>
          <w:rFonts w:hint="eastAsia" w:ascii="宋体" w:hAnsi="宋体"/>
          <w:szCs w:val="21"/>
        </w:rPr>
      </w:pPr>
      <w:r>
        <w:rPr>
          <w:rFonts w:hint="eastAsia" w:ascii="宋体" w:hAnsi="宋体"/>
          <w:b/>
          <w:szCs w:val="21"/>
        </w:rPr>
        <w:t>51.4.10</w:t>
      </w:r>
      <w:r>
        <w:rPr>
          <w:rFonts w:hint="eastAsia" w:ascii="宋体" w:hAnsi="宋体"/>
          <w:szCs w:val="21"/>
        </w:rPr>
        <w:t xml:space="preserve">  搅拌装置连续运转时间不宜超过8h。</w:t>
      </w:r>
    </w:p>
    <w:p>
      <w:pPr>
        <w:ind w:firstLine="420" w:firstLineChars="200"/>
        <w:rPr>
          <w:rFonts w:hint="eastAsia" w:ascii="宋体" w:hAnsi="宋体"/>
          <w:szCs w:val="21"/>
        </w:rPr>
      </w:pPr>
      <w:r>
        <w:rPr>
          <w:rFonts w:hint="eastAsia" w:ascii="宋体" w:hAnsi="宋体"/>
          <w:b/>
          <w:szCs w:val="21"/>
        </w:rPr>
        <w:t>51.4.11</w:t>
      </w:r>
      <w:r>
        <w:rPr>
          <w:rFonts w:hint="eastAsia" w:ascii="宋体" w:hAnsi="宋体"/>
          <w:szCs w:val="21"/>
        </w:rPr>
        <w:t xml:space="preserve">  水箱的水位应保持正常。冬期停车时，应将水箱和拱水系统的积水放净。</w:t>
      </w:r>
    </w:p>
    <w:p>
      <w:pPr>
        <w:ind w:firstLine="420" w:firstLineChars="200"/>
        <w:rPr>
          <w:rFonts w:hint="eastAsia" w:ascii="宋体" w:hAnsi="宋体"/>
          <w:szCs w:val="21"/>
        </w:rPr>
      </w:pPr>
      <w:r>
        <w:rPr>
          <w:rFonts w:hint="eastAsia" w:ascii="宋体" w:hAnsi="宋体"/>
          <w:b/>
          <w:szCs w:val="21"/>
        </w:rPr>
        <w:t>51.4.12</w:t>
      </w:r>
      <w:r>
        <w:rPr>
          <w:rFonts w:hint="eastAsia" w:ascii="宋体" w:hAnsi="宋体"/>
          <w:szCs w:val="21"/>
        </w:rPr>
        <w:t xml:space="preserve">  作业后，应先将内燃机熄火，然后对料槽、搅拌筒入口和托轮等处进行冲洗及清除混凝土结块。当需进入搅拌筒清除结块时，必须先取下内燃机电门钥匙，在筒外应设监护人员。</w:t>
      </w:r>
    </w:p>
    <w:p>
      <w:pPr>
        <w:rPr>
          <w:rFonts w:hint="eastAsia"/>
        </w:rPr>
      </w:pPr>
      <w:bookmarkStart w:id="134" w:name="_Toc20535"/>
      <w:r>
        <w:rPr>
          <w:rFonts w:hint="eastAsia"/>
        </w:rPr>
        <w:t>第五节  混凝土泵</w:t>
      </w:r>
      <w:bookmarkEnd w:id="134"/>
    </w:p>
    <w:p>
      <w:pPr>
        <w:ind w:firstLine="420" w:firstLineChars="200"/>
        <w:rPr>
          <w:rFonts w:hint="eastAsia" w:ascii="宋体" w:hAnsi="宋体"/>
          <w:szCs w:val="21"/>
        </w:rPr>
      </w:pPr>
      <w:r>
        <w:rPr>
          <w:rFonts w:hint="eastAsia" w:ascii="宋体" w:hAnsi="宋体"/>
          <w:b/>
          <w:szCs w:val="21"/>
        </w:rPr>
        <w:t>51.5.1</w:t>
      </w:r>
      <w:r>
        <w:rPr>
          <w:rFonts w:hint="eastAsia" w:ascii="宋体" w:hAnsi="宋体"/>
          <w:szCs w:val="21"/>
        </w:rPr>
        <w:t xml:space="preserve">  混凝土泵应安放在平整、坚实的地面上，周围不得有障碍物，在放下支腿并调整后应使机身保持水平和稳定，轮胎应楔紧。</w:t>
      </w:r>
    </w:p>
    <w:p>
      <w:pPr>
        <w:ind w:firstLine="420" w:firstLineChars="200"/>
        <w:rPr>
          <w:rFonts w:hint="eastAsia" w:ascii="宋体" w:hAnsi="宋体"/>
          <w:szCs w:val="21"/>
        </w:rPr>
      </w:pPr>
      <w:r>
        <w:rPr>
          <w:rFonts w:hint="eastAsia" w:ascii="宋体" w:hAnsi="宋体"/>
          <w:b/>
          <w:szCs w:val="21"/>
        </w:rPr>
        <w:t>51.5.2</w:t>
      </w:r>
      <w:r>
        <w:rPr>
          <w:rFonts w:hint="eastAsia" w:ascii="宋体" w:hAnsi="宋体"/>
          <w:szCs w:val="21"/>
        </w:rPr>
        <w:t xml:space="preserve">  泵送管道的敷设应符合下列要求：</w:t>
      </w:r>
    </w:p>
    <w:p>
      <w:pPr>
        <w:ind w:firstLine="420" w:firstLineChars="200"/>
        <w:rPr>
          <w:rFonts w:hint="eastAsia" w:ascii="宋体" w:hAnsi="宋体"/>
          <w:szCs w:val="21"/>
        </w:rPr>
      </w:pPr>
      <w:r>
        <w:rPr>
          <w:rFonts w:hint="eastAsia" w:ascii="宋体" w:hAnsi="宋体"/>
          <w:b/>
          <w:szCs w:val="21"/>
        </w:rPr>
        <w:t xml:space="preserve">1 </w:t>
      </w:r>
      <w:r>
        <w:rPr>
          <w:rFonts w:hint="eastAsia" w:ascii="宋体" w:hAnsi="宋体"/>
          <w:szCs w:val="21"/>
        </w:rPr>
        <w:t xml:space="preserve"> 水平泵送管道宜直线敷设。</w:t>
      </w:r>
    </w:p>
    <w:p>
      <w:pPr>
        <w:ind w:firstLine="420" w:firstLineChars="200"/>
        <w:rPr>
          <w:rFonts w:hint="eastAsia" w:ascii="宋体" w:hAnsi="宋体"/>
          <w:szCs w:val="21"/>
        </w:rPr>
      </w:pPr>
      <w:r>
        <w:rPr>
          <w:rFonts w:hint="eastAsia" w:ascii="宋体" w:hAnsi="宋体"/>
          <w:b/>
          <w:szCs w:val="21"/>
        </w:rPr>
        <w:t>2</w:t>
      </w:r>
      <w:r>
        <w:rPr>
          <w:rFonts w:hint="eastAsia" w:ascii="宋体" w:hAnsi="宋体"/>
          <w:szCs w:val="21"/>
        </w:rPr>
        <w:t xml:space="preserve">  垂直泵送管道不得直接装接在泵的输出口上，应在垂直管前端加装长度不小于20m的水平管，并在水平管近泵处家装逆止阀。</w:t>
      </w:r>
    </w:p>
    <w:p>
      <w:pPr>
        <w:ind w:firstLine="420" w:firstLineChars="200"/>
        <w:rPr>
          <w:rFonts w:hint="eastAsia" w:ascii="宋体" w:hAnsi="宋体"/>
          <w:szCs w:val="21"/>
        </w:rPr>
      </w:pPr>
      <w:r>
        <w:rPr>
          <w:rFonts w:hint="eastAsia" w:ascii="宋体" w:hAnsi="宋体"/>
          <w:b/>
          <w:szCs w:val="21"/>
        </w:rPr>
        <w:t xml:space="preserve">3 </w:t>
      </w:r>
      <w:r>
        <w:rPr>
          <w:rFonts w:hint="eastAsia" w:ascii="宋体" w:hAnsi="宋体"/>
          <w:szCs w:val="21"/>
        </w:rPr>
        <w:t xml:space="preserve"> 敷设向下倾斜的管道时，应在输出口上加装一段水平管，其长度不应小于倾斜管高低差的5倍。当倾斜度较大时，应在坡度上端装设排气活阀。</w:t>
      </w:r>
    </w:p>
    <w:p>
      <w:pPr>
        <w:ind w:firstLine="420" w:firstLineChars="200"/>
        <w:rPr>
          <w:rFonts w:hint="eastAsia" w:ascii="宋体" w:hAnsi="宋体"/>
          <w:szCs w:val="21"/>
        </w:rPr>
      </w:pPr>
      <w:r>
        <w:rPr>
          <w:rFonts w:hint="eastAsia" w:ascii="宋体" w:hAnsi="宋体"/>
          <w:b/>
          <w:szCs w:val="21"/>
        </w:rPr>
        <w:t>4</w:t>
      </w:r>
      <w:r>
        <w:rPr>
          <w:rFonts w:hint="eastAsia" w:ascii="宋体" w:hAnsi="宋体"/>
          <w:szCs w:val="21"/>
        </w:rPr>
        <w:t xml:space="preserve">  泵送管道应有支承固定，在管道和固定物之间应设置木垫作缓冲，不得直接与钢筋或模板相连，管道与管道间应连接牢靠；管道接头和卡箍扣牢密封，不得漏浆；不得将已磨损管道装在后端高压区。</w:t>
      </w:r>
    </w:p>
    <w:p>
      <w:pPr>
        <w:ind w:firstLine="420" w:firstLineChars="200"/>
        <w:rPr>
          <w:rFonts w:hint="eastAsia" w:ascii="宋体" w:hAnsi="宋体"/>
          <w:szCs w:val="21"/>
        </w:rPr>
      </w:pPr>
      <w:r>
        <w:rPr>
          <w:rFonts w:hint="eastAsia" w:ascii="宋体" w:hAnsi="宋体"/>
          <w:b/>
          <w:szCs w:val="21"/>
        </w:rPr>
        <w:t>5</w:t>
      </w:r>
      <w:r>
        <w:rPr>
          <w:rFonts w:hint="eastAsia" w:ascii="宋体" w:hAnsi="宋体"/>
          <w:szCs w:val="21"/>
        </w:rPr>
        <w:t xml:space="preserve">  泵送管道敷设后，应进行耐压试验。</w:t>
      </w:r>
    </w:p>
    <w:p>
      <w:pPr>
        <w:ind w:firstLine="420" w:firstLineChars="200"/>
        <w:rPr>
          <w:rFonts w:hint="eastAsia" w:ascii="宋体" w:hAnsi="宋体"/>
          <w:szCs w:val="21"/>
        </w:rPr>
      </w:pPr>
      <w:r>
        <w:rPr>
          <w:rFonts w:hint="eastAsia" w:ascii="宋体" w:hAnsi="宋体"/>
          <w:b/>
          <w:szCs w:val="21"/>
        </w:rPr>
        <w:t xml:space="preserve">51.5.3 </w:t>
      </w:r>
      <w:r>
        <w:rPr>
          <w:rFonts w:hint="eastAsia" w:ascii="宋体" w:hAnsi="宋体"/>
          <w:szCs w:val="21"/>
        </w:rPr>
        <w:t xml:space="preserve"> 砂石粒径、水泥强度等级及配合比应按出厂规定，满足泵机可泵性的要求。</w:t>
      </w:r>
    </w:p>
    <w:p>
      <w:pPr>
        <w:ind w:firstLine="420" w:firstLineChars="200"/>
        <w:rPr>
          <w:rFonts w:hint="eastAsia" w:ascii="宋体" w:hAnsi="宋体"/>
          <w:szCs w:val="21"/>
        </w:rPr>
      </w:pPr>
      <w:r>
        <w:rPr>
          <w:rFonts w:hint="eastAsia" w:ascii="宋体" w:hAnsi="宋体"/>
          <w:b/>
          <w:szCs w:val="21"/>
        </w:rPr>
        <w:t>51.5.4</w:t>
      </w:r>
      <w:r>
        <w:rPr>
          <w:rFonts w:hint="eastAsia" w:ascii="宋体" w:hAnsi="宋体"/>
          <w:szCs w:val="21"/>
        </w:rPr>
        <w:t xml:space="preserve">  作业前应检查并确认泵机各部螺栓紧固，防护装置齐全可靠，各部位操纵开关、调整手柄、手枪、控制杆、旋塞等均应在正确位置，液压系统正常无泄漏，液压油符合规定，搅拌斗内无杂物，上方的保护格网完好无损失盖严。</w:t>
      </w:r>
    </w:p>
    <w:p>
      <w:pPr>
        <w:ind w:firstLine="420" w:firstLineChars="200"/>
        <w:rPr>
          <w:rFonts w:hint="eastAsia" w:ascii="宋体" w:hAnsi="宋体"/>
          <w:szCs w:val="21"/>
        </w:rPr>
      </w:pPr>
      <w:r>
        <w:rPr>
          <w:rFonts w:hint="eastAsia" w:ascii="宋体" w:hAnsi="宋体"/>
          <w:b/>
          <w:szCs w:val="21"/>
        </w:rPr>
        <w:t>51.5.5</w:t>
      </w:r>
      <w:r>
        <w:rPr>
          <w:rFonts w:hint="eastAsia" w:ascii="宋体" w:hAnsi="宋体"/>
          <w:szCs w:val="21"/>
        </w:rPr>
        <w:t xml:space="preserve">  输送管道的管壁厚度应与泵送压力匹配，近泵处应选用优质管子。管道接头、密封圈及弯头等应完好无损。高温烈日下应采用湿麻袋或草袋遮盖管路，并应及时浇水降温，寒冷季节应采取保温措施。</w:t>
      </w:r>
    </w:p>
    <w:p>
      <w:pPr>
        <w:ind w:firstLine="420" w:firstLineChars="200"/>
        <w:rPr>
          <w:rFonts w:hint="eastAsia" w:ascii="宋体" w:hAnsi="宋体"/>
          <w:szCs w:val="21"/>
        </w:rPr>
      </w:pPr>
      <w:r>
        <w:rPr>
          <w:rFonts w:hint="eastAsia" w:ascii="宋体" w:hAnsi="宋体"/>
          <w:b/>
          <w:szCs w:val="21"/>
        </w:rPr>
        <w:t>51.5.6</w:t>
      </w:r>
      <w:r>
        <w:rPr>
          <w:rFonts w:hint="eastAsia" w:ascii="宋体" w:hAnsi="宋体"/>
          <w:szCs w:val="21"/>
        </w:rPr>
        <w:t xml:space="preserve">  应配备清洗管、清洗用品、接球器及有关装置。开泵前，无关人员应离开管道周围。</w:t>
      </w:r>
    </w:p>
    <w:p>
      <w:pPr>
        <w:ind w:firstLine="420" w:firstLineChars="200"/>
        <w:rPr>
          <w:rFonts w:hint="eastAsia" w:ascii="宋体" w:hAnsi="宋体"/>
          <w:szCs w:val="21"/>
        </w:rPr>
      </w:pPr>
      <w:r>
        <w:rPr>
          <w:rFonts w:hint="eastAsia" w:ascii="宋体" w:hAnsi="宋体"/>
          <w:b/>
          <w:szCs w:val="21"/>
        </w:rPr>
        <w:t>51.5.7</w:t>
      </w:r>
      <w:r>
        <w:rPr>
          <w:rFonts w:hint="eastAsia" w:ascii="宋体" w:hAnsi="宋体"/>
          <w:szCs w:val="21"/>
        </w:rPr>
        <w:t xml:space="preserve">  启动后，应空载运转，观察各仪表的指示值，检查泵和搅拌装置的运转情况，确认一切正常后，方可作业。</w:t>
      </w:r>
    </w:p>
    <w:p>
      <w:pPr>
        <w:ind w:firstLine="420" w:firstLineChars="200"/>
        <w:rPr>
          <w:rFonts w:hint="eastAsia" w:ascii="宋体" w:hAnsi="宋体"/>
          <w:szCs w:val="21"/>
        </w:rPr>
      </w:pPr>
      <w:r>
        <w:rPr>
          <w:rFonts w:hint="eastAsia" w:ascii="宋体" w:hAnsi="宋体"/>
          <w:b/>
          <w:szCs w:val="21"/>
        </w:rPr>
        <w:t xml:space="preserve">51.5.8 </w:t>
      </w:r>
      <w:r>
        <w:rPr>
          <w:rFonts w:hint="eastAsia" w:ascii="宋体" w:hAnsi="宋体"/>
          <w:szCs w:val="21"/>
        </w:rPr>
        <w:t xml:space="preserve"> 泵机运转时，严禁将手或铁锹伸入料斗或用手抓握分配阀。当需在料斗或分配阀上工作时，应先关闭电动机和消除蓄能器压力。</w:t>
      </w:r>
    </w:p>
    <w:p>
      <w:pPr>
        <w:ind w:firstLine="420" w:firstLineChars="200"/>
        <w:rPr>
          <w:rFonts w:hint="eastAsia" w:ascii="宋体" w:hAnsi="宋体"/>
          <w:szCs w:val="21"/>
        </w:rPr>
      </w:pPr>
      <w:r>
        <w:rPr>
          <w:rFonts w:hint="eastAsia" w:ascii="宋体" w:hAnsi="宋体"/>
          <w:b/>
          <w:szCs w:val="21"/>
        </w:rPr>
        <w:t>51.5.9</w:t>
      </w:r>
      <w:r>
        <w:rPr>
          <w:rFonts w:hint="eastAsia" w:ascii="宋体" w:hAnsi="宋体"/>
          <w:szCs w:val="21"/>
        </w:rPr>
        <w:t xml:space="preserve">  不但饿随意调整液压系统压力。当油温超过70℃时，应停止泵送，但仍应使搅拌叶片与风机运转，待降温后在继续运行。</w:t>
      </w:r>
    </w:p>
    <w:p>
      <w:pPr>
        <w:ind w:firstLine="420" w:firstLineChars="200"/>
        <w:rPr>
          <w:rFonts w:hint="eastAsia" w:ascii="宋体" w:hAnsi="宋体"/>
          <w:szCs w:val="21"/>
        </w:rPr>
      </w:pPr>
      <w:r>
        <w:rPr>
          <w:rFonts w:hint="eastAsia" w:ascii="宋体" w:hAnsi="宋体"/>
          <w:b/>
          <w:szCs w:val="21"/>
        </w:rPr>
        <w:t>51.5.10</w:t>
      </w:r>
      <w:r>
        <w:rPr>
          <w:rFonts w:hint="eastAsia" w:ascii="宋体" w:hAnsi="宋体"/>
          <w:szCs w:val="21"/>
        </w:rPr>
        <w:t xml:space="preserve">  水箱内应贮满清水，当水质浑浊并有较多砂粒时，应及时检查处理。</w:t>
      </w:r>
    </w:p>
    <w:p>
      <w:pPr>
        <w:ind w:firstLine="420" w:firstLineChars="200"/>
        <w:rPr>
          <w:rFonts w:hint="eastAsia" w:ascii="宋体" w:hAnsi="宋体"/>
          <w:szCs w:val="21"/>
        </w:rPr>
      </w:pPr>
      <w:r>
        <w:rPr>
          <w:rFonts w:hint="eastAsia" w:ascii="宋体" w:hAnsi="宋体"/>
          <w:b/>
          <w:szCs w:val="21"/>
        </w:rPr>
        <w:t xml:space="preserve">51.5.11 </w:t>
      </w:r>
      <w:r>
        <w:rPr>
          <w:rFonts w:hint="eastAsia" w:ascii="宋体" w:hAnsi="宋体"/>
          <w:szCs w:val="21"/>
        </w:rPr>
        <w:t xml:space="preserve"> 泵送时，不得开启任何输送管道和液压管道；不得调整、修理正在运转的部件。</w:t>
      </w:r>
    </w:p>
    <w:p>
      <w:pPr>
        <w:ind w:firstLine="420" w:firstLineChars="200"/>
        <w:rPr>
          <w:rFonts w:hint="eastAsia" w:ascii="宋体" w:hAnsi="宋体"/>
          <w:szCs w:val="21"/>
        </w:rPr>
      </w:pPr>
      <w:r>
        <w:rPr>
          <w:rFonts w:hint="eastAsia" w:ascii="宋体" w:hAnsi="宋体"/>
          <w:b/>
          <w:szCs w:val="21"/>
        </w:rPr>
        <w:t>51.5.12</w:t>
      </w:r>
      <w:r>
        <w:rPr>
          <w:rFonts w:hint="eastAsia" w:ascii="宋体" w:hAnsi="宋体"/>
          <w:szCs w:val="21"/>
        </w:rPr>
        <w:t xml:space="preserve">  作业中，应对泵送设备和管路进行观察，发现隐患应及时处理。对磨损超过规定的管子、卡箍、密封圈等应及时更换。</w:t>
      </w:r>
    </w:p>
    <w:p>
      <w:pPr>
        <w:ind w:firstLine="420" w:firstLineChars="200"/>
        <w:rPr>
          <w:rFonts w:hint="eastAsia" w:ascii="宋体" w:hAnsi="宋体"/>
          <w:szCs w:val="21"/>
        </w:rPr>
      </w:pPr>
      <w:r>
        <w:rPr>
          <w:rFonts w:hint="eastAsia" w:ascii="宋体" w:hAnsi="宋体"/>
          <w:b/>
          <w:szCs w:val="21"/>
        </w:rPr>
        <w:t xml:space="preserve">51.5.13 </w:t>
      </w:r>
      <w:r>
        <w:rPr>
          <w:rFonts w:hint="eastAsia" w:ascii="宋体" w:hAnsi="宋体"/>
          <w:szCs w:val="21"/>
        </w:rPr>
        <w:t xml:space="preserve"> 作业后，应将料斗内和管道内的混凝土全部输出，然后对泵机、料斗、管道等进行冲洗。当用压缩空气冲洗管道时，进气阀不应立即开大，只有当混凝土顺利排出时，方可将进气阀开至最大。在管道出口端前方10m内严禁站人，并应用金属网篮等收集冲击的清洗球和砂石粒。对凝固个混凝土，应采用刮刀清除。</w:t>
      </w:r>
    </w:p>
    <w:p>
      <w:pPr>
        <w:ind w:firstLine="420" w:firstLineChars="200"/>
        <w:rPr>
          <w:rFonts w:hint="eastAsia" w:ascii="宋体" w:hAnsi="宋体"/>
          <w:szCs w:val="21"/>
        </w:rPr>
      </w:pPr>
      <w:r>
        <w:rPr>
          <w:rFonts w:hint="eastAsia" w:ascii="宋体" w:hAnsi="宋体"/>
          <w:b/>
          <w:szCs w:val="21"/>
        </w:rPr>
        <w:t>52.5.14</w:t>
      </w:r>
      <w:r>
        <w:rPr>
          <w:rFonts w:hint="eastAsia" w:ascii="宋体" w:hAnsi="宋体"/>
          <w:szCs w:val="21"/>
        </w:rPr>
        <w:t xml:space="preserve">  作业后，应将两侧活塞转到清洗室位置，并涂上润滑油。各部位操纵开关、调整手柄、手轮、控制杆、旋塞等均应复位。液压系统应卸载。</w:t>
      </w:r>
    </w:p>
    <w:p>
      <w:pPr>
        <w:rPr>
          <w:rFonts w:hint="eastAsia"/>
        </w:rPr>
      </w:pPr>
      <w:bookmarkStart w:id="135" w:name="_Toc8624"/>
      <w:r>
        <w:rPr>
          <w:rFonts w:hint="eastAsia"/>
        </w:rPr>
        <w:t>第六节  混凝土泵车</w:t>
      </w:r>
      <w:bookmarkEnd w:id="135"/>
    </w:p>
    <w:p>
      <w:pPr>
        <w:ind w:firstLine="420" w:firstLineChars="200"/>
        <w:rPr>
          <w:rFonts w:hint="eastAsia" w:ascii="宋体" w:hAnsi="宋体"/>
          <w:szCs w:val="21"/>
        </w:rPr>
      </w:pPr>
      <w:r>
        <w:rPr>
          <w:rFonts w:hint="eastAsia" w:ascii="宋体" w:hAnsi="宋体"/>
          <w:b/>
          <w:szCs w:val="21"/>
        </w:rPr>
        <w:t>51.6.1</w:t>
      </w:r>
      <w:r>
        <w:rPr>
          <w:rFonts w:hint="eastAsia" w:ascii="宋体" w:hAnsi="宋体"/>
          <w:szCs w:val="21"/>
        </w:rPr>
        <w:t xml:space="preserve">  泵车就位地点应平坦坚实，周围无障碍物，上空无高压输电线。泵车不得停放在斜坡上。</w:t>
      </w:r>
    </w:p>
    <w:p>
      <w:pPr>
        <w:ind w:firstLine="420" w:firstLineChars="200"/>
        <w:rPr>
          <w:rFonts w:hint="eastAsia" w:ascii="宋体" w:hAnsi="宋体"/>
          <w:szCs w:val="21"/>
        </w:rPr>
      </w:pPr>
      <w:r>
        <w:rPr>
          <w:rFonts w:hint="eastAsia" w:ascii="宋体" w:hAnsi="宋体"/>
          <w:b/>
          <w:szCs w:val="21"/>
        </w:rPr>
        <w:t>51.6.2</w:t>
      </w:r>
      <w:r>
        <w:rPr>
          <w:rFonts w:hint="eastAsia" w:ascii="宋体" w:hAnsi="宋体"/>
          <w:szCs w:val="21"/>
        </w:rPr>
        <w:t xml:space="preserve">  泵车就位后，应支起支腿并保持机身的水平和稳定。当用布料杆送料时，机身倾斜度不得大于3°。</w:t>
      </w:r>
    </w:p>
    <w:p>
      <w:pPr>
        <w:ind w:firstLine="420" w:firstLineChars="200"/>
        <w:rPr>
          <w:rFonts w:hint="eastAsia" w:ascii="宋体" w:hAnsi="宋体"/>
          <w:szCs w:val="21"/>
        </w:rPr>
      </w:pPr>
      <w:r>
        <w:rPr>
          <w:rFonts w:hint="eastAsia" w:ascii="宋体" w:hAnsi="宋体"/>
          <w:b/>
          <w:szCs w:val="21"/>
        </w:rPr>
        <w:t>51.6.3</w:t>
      </w:r>
      <w:r>
        <w:rPr>
          <w:rFonts w:hint="eastAsia" w:ascii="宋体" w:hAnsi="宋体"/>
          <w:szCs w:val="21"/>
        </w:rPr>
        <w:t xml:space="preserve">  就位后，泵车应显示停车灯，避免碰撞。</w:t>
      </w:r>
    </w:p>
    <w:p>
      <w:pPr>
        <w:ind w:firstLine="420" w:firstLineChars="200"/>
        <w:rPr>
          <w:rFonts w:hint="eastAsia" w:ascii="宋体" w:hAnsi="宋体"/>
          <w:szCs w:val="21"/>
        </w:rPr>
      </w:pPr>
      <w:r>
        <w:rPr>
          <w:rFonts w:hint="eastAsia" w:ascii="宋体" w:hAnsi="宋体"/>
          <w:b/>
          <w:szCs w:val="21"/>
        </w:rPr>
        <w:t xml:space="preserve">51.6.4 </w:t>
      </w:r>
      <w:r>
        <w:rPr>
          <w:rFonts w:hint="eastAsia" w:ascii="宋体" w:hAnsi="宋体"/>
          <w:szCs w:val="21"/>
        </w:rPr>
        <w:t xml:space="preserve"> 作业前检查项目应符合下列要求：</w:t>
      </w:r>
    </w:p>
    <w:p>
      <w:pPr>
        <w:ind w:firstLine="420" w:firstLineChars="200"/>
        <w:rPr>
          <w:rFonts w:hint="eastAsia" w:ascii="宋体" w:hAnsi="宋体"/>
          <w:szCs w:val="21"/>
        </w:rPr>
      </w:pPr>
      <w:r>
        <w:rPr>
          <w:rFonts w:hint="eastAsia" w:ascii="宋体" w:hAnsi="宋体"/>
          <w:b/>
          <w:szCs w:val="21"/>
        </w:rPr>
        <w:t>1</w:t>
      </w:r>
      <w:r>
        <w:rPr>
          <w:rFonts w:hint="eastAsia" w:ascii="宋体" w:hAnsi="宋体"/>
          <w:szCs w:val="21"/>
        </w:rPr>
        <w:t xml:space="preserve">  燃油、润滑油、液压油、水箱添加充足，轮胎气压符合规定，照明和信号指示灯齐全良好；</w:t>
      </w:r>
    </w:p>
    <w:p>
      <w:pPr>
        <w:ind w:firstLine="420" w:firstLineChars="200"/>
        <w:rPr>
          <w:rFonts w:hint="eastAsia" w:ascii="宋体" w:hAnsi="宋体"/>
          <w:szCs w:val="21"/>
        </w:rPr>
      </w:pPr>
      <w:r>
        <w:rPr>
          <w:rFonts w:hint="eastAsia" w:ascii="宋体" w:hAnsi="宋体"/>
          <w:b/>
          <w:szCs w:val="21"/>
        </w:rPr>
        <w:t xml:space="preserve">2 </w:t>
      </w:r>
      <w:r>
        <w:rPr>
          <w:rFonts w:hint="eastAsia" w:ascii="宋体" w:hAnsi="宋体"/>
          <w:szCs w:val="21"/>
        </w:rPr>
        <w:t xml:space="preserve"> 液压系统工作正常，管道无泄漏；清洗水泵及设备齐全良好；</w:t>
      </w:r>
    </w:p>
    <w:p>
      <w:pPr>
        <w:ind w:firstLine="420" w:firstLineChars="200"/>
        <w:rPr>
          <w:rFonts w:hint="eastAsia" w:ascii="宋体" w:hAnsi="宋体"/>
          <w:szCs w:val="21"/>
        </w:rPr>
      </w:pPr>
      <w:r>
        <w:rPr>
          <w:rFonts w:hint="eastAsia" w:ascii="宋体" w:hAnsi="宋体"/>
          <w:b/>
          <w:szCs w:val="21"/>
        </w:rPr>
        <w:t xml:space="preserve">3 </w:t>
      </w:r>
      <w:r>
        <w:rPr>
          <w:rFonts w:hint="eastAsia" w:ascii="宋体" w:hAnsi="宋体"/>
          <w:szCs w:val="21"/>
        </w:rPr>
        <w:t xml:space="preserve"> 搅拌斗内无杂物，料斗上保护格网完好并盖严；</w:t>
      </w:r>
    </w:p>
    <w:p>
      <w:pPr>
        <w:ind w:firstLine="420" w:firstLineChars="200"/>
        <w:rPr>
          <w:rFonts w:hint="eastAsia" w:ascii="宋体" w:hAnsi="宋体"/>
          <w:szCs w:val="21"/>
        </w:rPr>
      </w:pPr>
      <w:r>
        <w:rPr>
          <w:rFonts w:hint="eastAsia" w:ascii="宋体" w:hAnsi="宋体"/>
          <w:b/>
          <w:szCs w:val="21"/>
        </w:rPr>
        <w:t xml:space="preserve">4 </w:t>
      </w:r>
      <w:r>
        <w:rPr>
          <w:rFonts w:hint="eastAsia" w:ascii="宋体" w:hAnsi="宋体"/>
          <w:szCs w:val="21"/>
        </w:rPr>
        <w:t xml:space="preserve"> 输送管路连接牢固，密封良好。</w:t>
      </w:r>
    </w:p>
    <w:p>
      <w:pPr>
        <w:ind w:firstLine="420" w:firstLineChars="200"/>
        <w:rPr>
          <w:rFonts w:hint="eastAsia" w:ascii="宋体" w:hAnsi="宋体"/>
          <w:szCs w:val="21"/>
        </w:rPr>
      </w:pPr>
      <w:r>
        <w:rPr>
          <w:rFonts w:hint="eastAsia" w:ascii="宋体" w:hAnsi="宋体"/>
          <w:b/>
          <w:szCs w:val="21"/>
        </w:rPr>
        <w:t>51.6.5</w:t>
      </w:r>
      <w:r>
        <w:rPr>
          <w:rFonts w:hint="eastAsia" w:ascii="宋体" w:hAnsi="宋体"/>
          <w:szCs w:val="21"/>
        </w:rPr>
        <w:t xml:space="preserve">  布料杆所用配管和软管应按出厂说明书的规定选用，不得使用超过规定直径的配管，装接在软管应拴上防脱安全带。</w:t>
      </w:r>
    </w:p>
    <w:p>
      <w:pPr>
        <w:ind w:firstLine="420" w:firstLineChars="200"/>
        <w:rPr>
          <w:rFonts w:hint="eastAsia" w:ascii="宋体" w:hAnsi="宋体"/>
          <w:szCs w:val="21"/>
        </w:rPr>
      </w:pPr>
      <w:r>
        <w:rPr>
          <w:rFonts w:hint="eastAsia" w:ascii="宋体" w:hAnsi="宋体"/>
          <w:b/>
          <w:szCs w:val="21"/>
        </w:rPr>
        <w:t xml:space="preserve">51.6.6 </w:t>
      </w:r>
      <w:r>
        <w:rPr>
          <w:rFonts w:hint="eastAsia" w:ascii="宋体" w:hAnsi="宋体"/>
          <w:szCs w:val="21"/>
        </w:rPr>
        <w:t xml:space="preserve"> 伸展布料杆应按出厂说明书的顺序进行。布料杆升离支架后方可回转，严禁用布料杆起吊或拖拉物件。</w:t>
      </w:r>
    </w:p>
    <w:p>
      <w:pPr>
        <w:ind w:firstLine="420" w:firstLineChars="200"/>
        <w:rPr>
          <w:rFonts w:hint="eastAsia" w:ascii="宋体" w:hAnsi="宋体"/>
          <w:szCs w:val="21"/>
        </w:rPr>
      </w:pPr>
      <w:r>
        <w:rPr>
          <w:rFonts w:hint="eastAsia" w:ascii="宋体" w:hAnsi="宋体"/>
          <w:b/>
          <w:szCs w:val="21"/>
        </w:rPr>
        <w:t>51.6.7</w:t>
      </w:r>
      <w:r>
        <w:rPr>
          <w:rFonts w:hint="eastAsia" w:ascii="宋体" w:hAnsi="宋体"/>
          <w:szCs w:val="21"/>
        </w:rPr>
        <w:t xml:space="preserve">  当布料处于全伸状态时，不得移动车身。作业中需要移动车身时，应将上端布料杆折叠固定，移动速度不得超过10km/h。</w:t>
      </w:r>
    </w:p>
    <w:p>
      <w:pPr>
        <w:ind w:firstLine="420" w:firstLineChars="200"/>
        <w:rPr>
          <w:rFonts w:hint="eastAsia" w:ascii="宋体" w:hAnsi="宋体"/>
          <w:szCs w:val="21"/>
        </w:rPr>
      </w:pPr>
      <w:r>
        <w:rPr>
          <w:rFonts w:hint="eastAsia" w:ascii="宋体" w:hAnsi="宋体"/>
          <w:b/>
          <w:szCs w:val="21"/>
        </w:rPr>
        <w:t xml:space="preserve">51.6.8 </w:t>
      </w:r>
      <w:r>
        <w:rPr>
          <w:rFonts w:hint="eastAsia" w:ascii="宋体" w:hAnsi="宋体"/>
          <w:szCs w:val="21"/>
        </w:rPr>
        <w:t xml:space="preserve"> 不得在地面上拖拉布料杆前端软管；严禁延长布料配管和布料杆。当风力在六级以上时，不得使用布料杆输送混凝土。</w:t>
      </w:r>
    </w:p>
    <w:p>
      <w:pPr>
        <w:ind w:firstLine="420" w:firstLineChars="200"/>
        <w:rPr>
          <w:rFonts w:hint="eastAsia" w:ascii="宋体" w:hAnsi="宋体"/>
          <w:szCs w:val="21"/>
        </w:rPr>
      </w:pPr>
      <w:r>
        <w:rPr>
          <w:rFonts w:hint="eastAsia" w:ascii="宋体" w:hAnsi="宋体"/>
          <w:b/>
          <w:szCs w:val="21"/>
        </w:rPr>
        <w:t xml:space="preserve">51.6.9 </w:t>
      </w:r>
      <w:r>
        <w:rPr>
          <w:rFonts w:hint="eastAsia" w:ascii="宋体" w:hAnsi="宋体"/>
          <w:szCs w:val="21"/>
        </w:rPr>
        <w:t xml:space="preserve"> 泵送管道的敷设，应按本规程第51.5.2条的规定执行。</w:t>
      </w:r>
    </w:p>
    <w:p>
      <w:pPr>
        <w:ind w:firstLine="420" w:firstLineChars="200"/>
        <w:rPr>
          <w:rFonts w:hint="eastAsia" w:ascii="宋体" w:hAnsi="宋体"/>
          <w:szCs w:val="21"/>
        </w:rPr>
      </w:pPr>
      <w:r>
        <w:rPr>
          <w:rFonts w:hint="eastAsia" w:ascii="宋体" w:hAnsi="宋体"/>
          <w:b/>
          <w:szCs w:val="21"/>
        </w:rPr>
        <w:t xml:space="preserve">51.6.10 </w:t>
      </w:r>
      <w:r>
        <w:rPr>
          <w:rFonts w:hint="eastAsia" w:ascii="宋体" w:hAnsi="宋体"/>
          <w:szCs w:val="21"/>
        </w:rPr>
        <w:t xml:space="preserve"> 泵送前，当液压油温度低于15℃时，应采用延长空运转时间的方法提高油温。</w:t>
      </w:r>
    </w:p>
    <w:p>
      <w:pPr>
        <w:ind w:firstLine="420" w:firstLineChars="200"/>
        <w:rPr>
          <w:rFonts w:hint="eastAsia" w:ascii="宋体" w:hAnsi="宋体"/>
          <w:szCs w:val="21"/>
        </w:rPr>
      </w:pPr>
      <w:r>
        <w:rPr>
          <w:rFonts w:hint="eastAsia" w:ascii="宋体" w:hAnsi="宋体"/>
          <w:b/>
          <w:szCs w:val="21"/>
        </w:rPr>
        <w:t xml:space="preserve">51.6.11 </w:t>
      </w:r>
      <w:r>
        <w:rPr>
          <w:rFonts w:hint="eastAsia" w:ascii="宋体" w:hAnsi="宋体"/>
          <w:szCs w:val="21"/>
        </w:rPr>
        <w:t xml:space="preserve"> 泵送时应检查泵和搅拌装置的运转情况，监视各仪表和指示灯，发现异常，应及时停机处理。</w:t>
      </w:r>
    </w:p>
    <w:p>
      <w:pPr>
        <w:ind w:firstLine="420" w:firstLineChars="200"/>
        <w:rPr>
          <w:rFonts w:hint="eastAsia" w:ascii="宋体" w:hAnsi="宋体"/>
          <w:szCs w:val="21"/>
        </w:rPr>
      </w:pPr>
      <w:r>
        <w:rPr>
          <w:rFonts w:hint="eastAsia" w:ascii="宋体" w:hAnsi="宋体"/>
          <w:b/>
          <w:szCs w:val="21"/>
        </w:rPr>
        <w:t>51.6.12</w:t>
      </w:r>
      <w:r>
        <w:rPr>
          <w:rFonts w:hint="eastAsia" w:ascii="宋体" w:hAnsi="宋体"/>
          <w:szCs w:val="21"/>
        </w:rPr>
        <w:t xml:space="preserve">  料斗中混凝土面应保持在搅拌轴中心线以上。</w:t>
      </w:r>
    </w:p>
    <w:p>
      <w:pPr>
        <w:ind w:firstLine="420" w:firstLineChars="200"/>
        <w:rPr>
          <w:rFonts w:hint="eastAsia" w:ascii="宋体" w:hAnsi="宋体"/>
          <w:szCs w:val="21"/>
        </w:rPr>
      </w:pPr>
      <w:r>
        <w:rPr>
          <w:rFonts w:hint="eastAsia" w:ascii="宋体" w:hAnsi="宋体"/>
          <w:b/>
          <w:szCs w:val="21"/>
        </w:rPr>
        <w:t>51.6.13</w:t>
      </w:r>
      <w:r>
        <w:rPr>
          <w:rFonts w:hint="eastAsia" w:ascii="宋体" w:hAnsi="宋体"/>
          <w:szCs w:val="21"/>
        </w:rPr>
        <w:t xml:space="preserve">  作业中，不得取下料斗上的格网，并应及时清除不合格的骨料或杂物。</w:t>
      </w:r>
    </w:p>
    <w:p>
      <w:pPr>
        <w:ind w:firstLine="420" w:firstLineChars="200"/>
        <w:rPr>
          <w:rFonts w:hint="eastAsia" w:ascii="宋体" w:hAnsi="宋体"/>
          <w:szCs w:val="21"/>
        </w:rPr>
      </w:pPr>
      <w:r>
        <w:rPr>
          <w:rFonts w:hint="eastAsia" w:ascii="宋体" w:hAnsi="宋体"/>
          <w:b/>
          <w:szCs w:val="21"/>
        </w:rPr>
        <w:t>51.6.14</w:t>
      </w:r>
      <w:r>
        <w:rPr>
          <w:rFonts w:hint="eastAsia" w:ascii="宋体" w:hAnsi="宋体"/>
          <w:szCs w:val="21"/>
        </w:rPr>
        <w:t xml:space="preserve">  泵送中发现压力表上升到最高值，运转声音发生变化时，应立即停止泵送，并应采用反向运转方法排除管道堵塞；无效时，应拆管清洗。</w:t>
      </w:r>
    </w:p>
    <w:p>
      <w:pPr>
        <w:ind w:firstLine="420" w:firstLineChars="200"/>
        <w:rPr>
          <w:rFonts w:hint="eastAsia" w:ascii="宋体" w:hAnsi="宋体"/>
          <w:szCs w:val="21"/>
        </w:rPr>
      </w:pPr>
      <w:r>
        <w:rPr>
          <w:rFonts w:hint="eastAsia" w:ascii="宋体" w:hAnsi="宋体"/>
          <w:b/>
          <w:szCs w:val="21"/>
        </w:rPr>
        <w:t xml:space="preserve">51.6.15 </w:t>
      </w:r>
      <w:r>
        <w:rPr>
          <w:rFonts w:hint="eastAsia" w:ascii="宋体" w:hAnsi="宋体"/>
          <w:szCs w:val="21"/>
        </w:rPr>
        <w:t xml:space="preserve"> 作业后，应将管道和料斗内的混凝土全部输出，然后对料斗、管道等进行冲洗。当采用压缩空气冲洗管道时，管道出口端前方10m内严禁站人。</w:t>
      </w:r>
    </w:p>
    <w:p>
      <w:pPr>
        <w:ind w:firstLine="420" w:firstLineChars="200"/>
        <w:rPr>
          <w:rFonts w:hint="eastAsia" w:ascii="宋体" w:hAnsi="宋体"/>
          <w:szCs w:val="21"/>
        </w:rPr>
      </w:pPr>
      <w:r>
        <w:rPr>
          <w:rFonts w:hint="eastAsia" w:ascii="宋体" w:hAnsi="宋体"/>
          <w:b/>
          <w:szCs w:val="21"/>
        </w:rPr>
        <w:t>51.6.16</w:t>
      </w:r>
      <w:r>
        <w:rPr>
          <w:rFonts w:hint="eastAsia" w:ascii="宋体" w:hAnsi="宋体"/>
          <w:szCs w:val="21"/>
        </w:rPr>
        <w:t xml:space="preserve">  作业后，不得压缩空气冲洗布料杆配管，布料杆的折叠收缩应按规定顺序进行。</w:t>
      </w:r>
    </w:p>
    <w:p>
      <w:pPr>
        <w:ind w:firstLine="420" w:firstLineChars="200"/>
        <w:rPr>
          <w:rFonts w:hint="eastAsia" w:ascii="宋体" w:hAnsi="宋体"/>
          <w:szCs w:val="21"/>
        </w:rPr>
      </w:pPr>
      <w:r>
        <w:rPr>
          <w:rFonts w:hint="eastAsia" w:ascii="宋体" w:hAnsi="宋体"/>
          <w:b/>
          <w:szCs w:val="21"/>
        </w:rPr>
        <w:t xml:space="preserve">51.6.17 </w:t>
      </w:r>
      <w:r>
        <w:rPr>
          <w:rFonts w:hint="eastAsia" w:ascii="宋体" w:hAnsi="宋体"/>
          <w:szCs w:val="21"/>
        </w:rPr>
        <w:t xml:space="preserve"> 作业后，各部位操纵开关、调整手柄、手轮、控制杆、旋塞等均应复位，液压系统应卸荷，并应收回支腿，将车停放在安全地带，关闭门窗。冬期应放净存水。</w:t>
      </w:r>
    </w:p>
    <w:p>
      <w:pPr>
        <w:ind w:firstLine="420" w:firstLineChars="200"/>
        <w:rPr>
          <w:rFonts w:hint="eastAsia" w:ascii="宋体" w:hAnsi="宋体"/>
          <w:szCs w:val="21"/>
        </w:rPr>
      </w:pPr>
    </w:p>
    <w:p>
      <w:pPr>
        <w:rPr>
          <w:rFonts w:hint="eastAsia"/>
        </w:rPr>
      </w:pPr>
      <w:bookmarkStart w:id="136" w:name="_Toc30509"/>
      <w:r>
        <w:rPr>
          <w:rFonts w:hint="eastAsia"/>
        </w:rPr>
        <w:t>第五十二章  中小型施工机具</w:t>
      </w:r>
      <w:bookmarkEnd w:id="136"/>
    </w:p>
    <w:p>
      <w:pPr>
        <w:rPr>
          <w:rFonts w:hint="eastAsia"/>
        </w:rPr>
      </w:pPr>
      <w:bookmarkStart w:id="137" w:name="_Toc29294"/>
      <w:r>
        <w:rPr>
          <w:rFonts w:hint="eastAsia"/>
        </w:rPr>
        <w:t>第一节  空气压缩机</w:t>
      </w:r>
      <w:bookmarkEnd w:id="137"/>
    </w:p>
    <w:p>
      <w:pPr>
        <w:ind w:firstLine="420" w:firstLineChars="200"/>
        <w:rPr>
          <w:rFonts w:hint="eastAsia" w:ascii="宋体" w:hAnsi="宋体"/>
          <w:szCs w:val="21"/>
        </w:rPr>
      </w:pPr>
      <w:r>
        <w:rPr>
          <w:rFonts w:hint="eastAsia" w:ascii="宋体" w:hAnsi="宋体"/>
          <w:b/>
          <w:szCs w:val="21"/>
        </w:rPr>
        <w:t xml:space="preserve">52.1.1 </w:t>
      </w:r>
      <w:r>
        <w:rPr>
          <w:rFonts w:hint="eastAsia" w:ascii="宋体" w:hAnsi="宋体"/>
          <w:szCs w:val="21"/>
        </w:rPr>
        <w:t xml:space="preserve"> 空气压缩机作业区应保持清洁和干燥。贮气罐应放在通风良好处，距贮气罐15m以内不得进行焊接或热加工作业。</w:t>
      </w:r>
    </w:p>
    <w:p>
      <w:pPr>
        <w:ind w:firstLine="420" w:firstLineChars="200"/>
        <w:rPr>
          <w:rFonts w:hint="eastAsia" w:ascii="宋体" w:hAnsi="宋体"/>
          <w:szCs w:val="21"/>
        </w:rPr>
      </w:pPr>
      <w:r>
        <w:rPr>
          <w:rFonts w:hint="eastAsia" w:ascii="宋体" w:hAnsi="宋体"/>
          <w:b/>
          <w:szCs w:val="21"/>
        </w:rPr>
        <w:t xml:space="preserve">52.1.2 </w:t>
      </w:r>
      <w:r>
        <w:rPr>
          <w:rFonts w:hint="eastAsia" w:ascii="宋体" w:hAnsi="宋体"/>
          <w:szCs w:val="21"/>
        </w:rPr>
        <w:t xml:space="preserve"> 空气压缩机的进排气管较长时，应加以固定，管路不得有急弯；对较长管路应设伸缩变形装置。</w:t>
      </w:r>
    </w:p>
    <w:p>
      <w:pPr>
        <w:ind w:firstLine="420" w:firstLineChars="200"/>
        <w:rPr>
          <w:rFonts w:hint="eastAsia" w:ascii="宋体" w:hAnsi="宋体"/>
          <w:szCs w:val="21"/>
        </w:rPr>
      </w:pPr>
      <w:r>
        <w:rPr>
          <w:rFonts w:hint="eastAsia" w:ascii="宋体" w:hAnsi="宋体"/>
          <w:b/>
          <w:szCs w:val="21"/>
        </w:rPr>
        <w:t xml:space="preserve">52.1.3 </w:t>
      </w:r>
      <w:r>
        <w:rPr>
          <w:rFonts w:hint="eastAsia" w:ascii="宋体" w:hAnsi="宋体"/>
          <w:szCs w:val="21"/>
        </w:rPr>
        <w:t xml:space="preserve"> 贮气罐和输气管路每三年应作水压试验一次，试验压力应为额定压力的150%。压力表和安全阀应每年至少校验一次。</w:t>
      </w:r>
    </w:p>
    <w:p>
      <w:pPr>
        <w:ind w:firstLine="420" w:firstLineChars="200"/>
        <w:rPr>
          <w:rFonts w:hint="eastAsia" w:ascii="宋体" w:hAnsi="宋体"/>
          <w:szCs w:val="21"/>
        </w:rPr>
      </w:pPr>
      <w:r>
        <w:rPr>
          <w:rFonts w:hint="eastAsia" w:ascii="宋体" w:hAnsi="宋体"/>
          <w:b/>
          <w:szCs w:val="21"/>
        </w:rPr>
        <w:t xml:space="preserve">52.1.4 </w:t>
      </w:r>
      <w:r>
        <w:rPr>
          <w:rFonts w:hint="eastAsia" w:ascii="宋体" w:hAnsi="宋体"/>
          <w:szCs w:val="21"/>
        </w:rPr>
        <w:t xml:space="preserve"> 作业前重点检查项目应符合下列要求：</w:t>
      </w:r>
    </w:p>
    <w:p>
      <w:pPr>
        <w:ind w:firstLine="420" w:firstLineChars="200"/>
        <w:rPr>
          <w:rFonts w:hint="eastAsia" w:ascii="宋体" w:hAnsi="宋体"/>
          <w:szCs w:val="21"/>
        </w:rPr>
      </w:pPr>
      <w:r>
        <w:rPr>
          <w:rFonts w:hint="eastAsia" w:ascii="宋体" w:hAnsi="宋体"/>
          <w:b/>
          <w:szCs w:val="21"/>
        </w:rPr>
        <w:t xml:space="preserve">1 </w:t>
      </w:r>
      <w:r>
        <w:rPr>
          <w:rFonts w:hint="eastAsia" w:ascii="宋体" w:hAnsi="宋体"/>
          <w:szCs w:val="21"/>
        </w:rPr>
        <w:t xml:space="preserve"> 燃、润油料均添加充足；</w:t>
      </w:r>
    </w:p>
    <w:p>
      <w:pPr>
        <w:ind w:firstLine="420" w:firstLineChars="200"/>
        <w:rPr>
          <w:rFonts w:hint="eastAsia" w:ascii="宋体" w:hAnsi="宋体"/>
          <w:szCs w:val="21"/>
        </w:rPr>
      </w:pPr>
      <w:r>
        <w:rPr>
          <w:rFonts w:hint="eastAsia" w:ascii="宋体" w:hAnsi="宋体"/>
          <w:b/>
          <w:szCs w:val="21"/>
        </w:rPr>
        <w:t xml:space="preserve">2 </w:t>
      </w:r>
      <w:r>
        <w:rPr>
          <w:rFonts w:hint="eastAsia" w:ascii="宋体" w:hAnsi="宋体"/>
          <w:szCs w:val="21"/>
        </w:rPr>
        <w:t xml:space="preserve"> 各连接部位紧固，各运动机构及各部阀门开闭灵活；</w:t>
      </w:r>
    </w:p>
    <w:p>
      <w:pPr>
        <w:ind w:firstLine="420" w:firstLineChars="200"/>
        <w:rPr>
          <w:rFonts w:hint="eastAsia" w:ascii="宋体" w:hAnsi="宋体"/>
          <w:szCs w:val="21"/>
        </w:rPr>
      </w:pPr>
      <w:r>
        <w:rPr>
          <w:rFonts w:hint="eastAsia" w:ascii="宋体" w:hAnsi="宋体"/>
          <w:b/>
          <w:szCs w:val="21"/>
        </w:rPr>
        <w:t xml:space="preserve">3 </w:t>
      </w:r>
      <w:r>
        <w:rPr>
          <w:rFonts w:hint="eastAsia" w:ascii="宋体" w:hAnsi="宋体"/>
          <w:szCs w:val="21"/>
        </w:rPr>
        <w:t xml:space="preserve"> 各防护装置齐全良好，贮气罐内无存水；</w:t>
      </w:r>
    </w:p>
    <w:p>
      <w:pPr>
        <w:ind w:firstLine="420" w:firstLineChars="200"/>
        <w:rPr>
          <w:rFonts w:hint="eastAsia" w:ascii="宋体" w:hAnsi="宋体"/>
          <w:szCs w:val="21"/>
        </w:rPr>
      </w:pPr>
      <w:r>
        <w:rPr>
          <w:rFonts w:hint="eastAsia" w:ascii="宋体" w:hAnsi="宋体"/>
          <w:b/>
          <w:szCs w:val="21"/>
        </w:rPr>
        <w:t xml:space="preserve">4 </w:t>
      </w:r>
      <w:r>
        <w:rPr>
          <w:rFonts w:hint="eastAsia" w:ascii="宋体" w:hAnsi="宋体"/>
          <w:szCs w:val="21"/>
        </w:rPr>
        <w:t xml:space="preserve"> 电动空气压缩机的电动机及启动器的金属外壳应按本规程第十五章的有关规定，做保护接零或保护接地。如采用保护接地，其接地电阻值不得于4Ω。</w:t>
      </w:r>
    </w:p>
    <w:p>
      <w:pPr>
        <w:ind w:firstLine="420" w:firstLineChars="200"/>
        <w:rPr>
          <w:rFonts w:hint="eastAsia" w:ascii="宋体" w:hAnsi="宋体"/>
          <w:szCs w:val="21"/>
        </w:rPr>
      </w:pPr>
      <w:r>
        <w:rPr>
          <w:rFonts w:hint="eastAsia" w:ascii="宋体" w:hAnsi="宋体"/>
          <w:b/>
          <w:szCs w:val="21"/>
        </w:rPr>
        <w:t xml:space="preserve">52.1.5 </w:t>
      </w:r>
      <w:r>
        <w:rPr>
          <w:rFonts w:hint="eastAsia" w:ascii="宋体" w:hAnsi="宋体"/>
          <w:szCs w:val="21"/>
        </w:rPr>
        <w:t xml:space="preserve"> 空气压缩机应在无载状态下启动，启动后低速空运转，检视各仪表指示值符合要求，运转正常后，逐步进入载荷运转。</w:t>
      </w:r>
    </w:p>
    <w:p>
      <w:pPr>
        <w:ind w:firstLine="420" w:firstLineChars="200"/>
        <w:rPr>
          <w:rFonts w:hint="eastAsia" w:ascii="宋体" w:hAnsi="宋体"/>
          <w:szCs w:val="21"/>
        </w:rPr>
      </w:pPr>
      <w:r>
        <w:rPr>
          <w:rFonts w:hint="eastAsia" w:ascii="宋体" w:hAnsi="宋体"/>
          <w:b/>
          <w:szCs w:val="21"/>
        </w:rPr>
        <w:t>52.1.6</w:t>
      </w:r>
      <w:r>
        <w:rPr>
          <w:rFonts w:hint="eastAsia" w:ascii="宋体" w:hAnsi="宋体"/>
          <w:szCs w:val="21"/>
        </w:rPr>
        <w:t xml:space="preserve">  输气胶管应保持畅通，不得扭曲，开启送气阀前，应将输气管道连接好，并通知现场有关人员后方可送气。在出气口前方，不得有人工作或站立。</w:t>
      </w:r>
    </w:p>
    <w:p>
      <w:pPr>
        <w:ind w:firstLine="420" w:firstLineChars="200"/>
        <w:rPr>
          <w:rFonts w:hint="eastAsia" w:ascii="宋体" w:hAnsi="宋体"/>
          <w:szCs w:val="21"/>
        </w:rPr>
      </w:pPr>
      <w:r>
        <w:rPr>
          <w:rFonts w:hint="eastAsia" w:ascii="宋体" w:hAnsi="宋体"/>
          <w:b/>
          <w:szCs w:val="21"/>
        </w:rPr>
        <w:t>52.1.7</w:t>
      </w:r>
      <w:r>
        <w:rPr>
          <w:rFonts w:hint="eastAsia" w:ascii="宋体" w:hAnsi="宋体"/>
          <w:szCs w:val="21"/>
        </w:rPr>
        <w:t xml:space="preserve">  作业中贮气罐内压力不得超过铭牌额定压力，安全阀灵敏、有效。进气阀、排气阀、轴承及各部件应无异响或过热现象。</w:t>
      </w:r>
    </w:p>
    <w:p>
      <w:pPr>
        <w:ind w:firstLine="420" w:firstLineChars="200"/>
        <w:rPr>
          <w:rFonts w:hint="eastAsia" w:ascii="宋体" w:hAnsi="宋体"/>
          <w:szCs w:val="21"/>
        </w:rPr>
      </w:pPr>
      <w:r>
        <w:rPr>
          <w:rFonts w:hint="eastAsia" w:ascii="宋体" w:hAnsi="宋体"/>
          <w:b/>
          <w:szCs w:val="21"/>
        </w:rPr>
        <w:t>52.1.8</w:t>
      </w:r>
      <w:r>
        <w:rPr>
          <w:rFonts w:hint="eastAsia" w:ascii="宋体" w:hAnsi="宋体"/>
          <w:szCs w:val="21"/>
        </w:rPr>
        <w:t xml:space="preserve">  每工作2h，应将液气分离器、中间冷却器、后冷却器内的油水排放一次。贮气罐内的油水每班应排放1~2次。</w:t>
      </w:r>
    </w:p>
    <w:p>
      <w:pPr>
        <w:ind w:firstLine="420" w:firstLineChars="200"/>
        <w:rPr>
          <w:rFonts w:hint="eastAsia" w:ascii="宋体" w:hAnsi="宋体"/>
          <w:szCs w:val="21"/>
        </w:rPr>
      </w:pPr>
      <w:r>
        <w:rPr>
          <w:rFonts w:hint="eastAsia" w:ascii="宋体" w:hAnsi="宋体"/>
          <w:b/>
          <w:szCs w:val="21"/>
        </w:rPr>
        <w:t>52.1.9</w:t>
      </w:r>
      <w:r>
        <w:rPr>
          <w:rFonts w:hint="eastAsia" w:ascii="宋体" w:hAnsi="宋体"/>
          <w:szCs w:val="21"/>
        </w:rPr>
        <w:t xml:space="preserve">  发现下列情况之一时应立即停机检查，找出原因并排除故障后，方可继续作业：</w:t>
      </w:r>
    </w:p>
    <w:p>
      <w:pPr>
        <w:ind w:firstLine="420" w:firstLineChars="200"/>
        <w:rPr>
          <w:rFonts w:hint="eastAsia" w:ascii="宋体" w:hAnsi="宋体"/>
          <w:szCs w:val="21"/>
        </w:rPr>
      </w:pPr>
      <w:r>
        <w:rPr>
          <w:rFonts w:hint="eastAsia" w:ascii="宋体" w:hAnsi="宋体"/>
          <w:b/>
          <w:szCs w:val="21"/>
        </w:rPr>
        <w:t xml:space="preserve">1 </w:t>
      </w:r>
      <w:r>
        <w:rPr>
          <w:rFonts w:hint="eastAsia" w:ascii="宋体" w:hAnsi="宋体"/>
          <w:szCs w:val="21"/>
        </w:rPr>
        <w:t xml:space="preserve"> 漏水、漏气、漏电或冷却水突然中断；</w:t>
      </w:r>
    </w:p>
    <w:p>
      <w:pPr>
        <w:ind w:firstLine="420" w:firstLineChars="200"/>
        <w:rPr>
          <w:rFonts w:hint="eastAsia" w:ascii="宋体" w:hAnsi="宋体"/>
          <w:szCs w:val="21"/>
        </w:rPr>
      </w:pPr>
      <w:r>
        <w:rPr>
          <w:rFonts w:hint="eastAsia" w:ascii="宋体" w:hAnsi="宋体"/>
          <w:b/>
          <w:szCs w:val="21"/>
        </w:rPr>
        <w:t>2</w:t>
      </w:r>
      <w:r>
        <w:rPr>
          <w:rFonts w:hint="eastAsia" w:ascii="宋体" w:hAnsi="宋体"/>
          <w:szCs w:val="21"/>
        </w:rPr>
        <w:t xml:space="preserve">  压力表、温度表、电流表指示值超过规定；</w:t>
      </w:r>
    </w:p>
    <w:p>
      <w:pPr>
        <w:ind w:firstLine="420" w:firstLineChars="200"/>
        <w:rPr>
          <w:rFonts w:hint="eastAsia" w:ascii="宋体" w:hAnsi="宋体"/>
          <w:szCs w:val="21"/>
        </w:rPr>
      </w:pPr>
      <w:r>
        <w:rPr>
          <w:rFonts w:hint="eastAsia" w:ascii="宋体" w:hAnsi="宋体"/>
          <w:b/>
          <w:szCs w:val="21"/>
        </w:rPr>
        <w:t xml:space="preserve">3 </w:t>
      </w:r>
      <w:r>
        <w:rPr>
          <w:rFonts w:hint="eastAsia" w:ascii="宋体" w:hAnsi="宋体"/>
          <w:szCs w:val="21"/>
        </w:rPr>
        <w:t xml:space="preserve"> 排气压力突然升高，排气阀、安全阀失效；</w:t>
      </w:r>
    </w:p>
    <w:p>
      <w:pPr>
        <w:ind w:firstLine="420" w:firstLineChars="200"/>
        <w:rPr>
          <w:rFonts w:hint="eastAsia" w:ascii="宋体" w:hAnsi="宋体"/>
          <w:szCs w:val="21"/>
        </w:rPr>
      </w:pPr>
      <w:r>
        <w:rPr>
          <w:rFonts w:hint="eastAsia" w:ascii="宋体" w:hAnsi="宋体"/>
          <w:b/>
          <w:szCs w:val="21"/>
        </w:rPr>
        <w:t xml:space="preserve">4 </w:t>
      </w:r>
      <w:r>
        <w:rPr>
          <w:rFonts w:hint="eastAsia" w:ascii="宋体" w:hAnsi="宋体"/>
          <w:szCs w:val="21"/>
        </w:rPr>
        <w:t xml:space="preserve"> 机械有异响或电动机电刷发生强烈火花。</w:t>
      </w:r>
    </w:p>
    <w:p>
      <w:pPr>
        <w:ind w:firstLine="420" w:firstLineChars="200"/>
        <w:rPr>
          <w:rFonts w:hint="eastAsia" w:ascii="宋体" w:hAnsi="宋体"/>
          <w:szCs w:val="21"/>
        </w:rPr>
      </w:pPr>
      <w:r>
        <w:rPr>
          <w:rFonts w:hint="eastAsia" w:ascii="宋体" w:hAnsi="宋体"/>
          <w:b/>
          <w:szCs w:val="21"/>
        </w:rPr>
        <w:t>52.1.10</w:t>
      </w:r>
      <w:r>
        <w:rPr>
          <w:rFonts w:hint="eastAsia" w:ascii="宋体" w:hAnsi="宋体"/>
          <w:szCs w:val="21"/>
        </w:rPr>
        <w:t xml:space="preserve">  运转中，在缺水而使汽缸过热停机时，应待汽缸自然降温至60℃以下时，方可加水。</w:t>
      </w:r>
    </w:p>
    <w:p>
      <w:pPr>
        <w:ind w:firstLine="420" w:firstLineChars="200"/>
        <w:rPr>
          <w:rFonts w:hint="eastAsia" w:ascii="宋体" w:hAnsi="宋体"/>
          <w:szCs w:val="21"/>
        </w:rPr>
      </w:pPr>
      <w:r>
        <w:rPr>
          <w:rFonts w:hint="eastAsia" w:ascii="宋体" w:hAnsi="宋体"/>
          <w:b/>
          <w:szCs w:val="21"/>
        </w:rPr>
        <w:t>52.1.11</w:t>
      </w:r>
      <w:r>
        <w:rPr>
          <w:rFonts w:hint="eastAsia" w:ascii="宋体" w:hAnsi="宋体"/>
          <w:szCs w:val="21"/>
        </w:rPr>
        <w:t xml:space="preserve">  当电动空气压缩机运转中突然停电时，应立即切断电源，等来电后重新在无载荷状态下启动。</w:t>
      </w:r>
    </w:p>
    <w:p>
      <w:pPr>
        <w:ind w:firstLine="420" w:firstLineChars="200"/>
        <w:rPr>
          <w:rFonts w:hint="eastAsia" w:ascii="宋体" w:hAnsi="宋体"/>
          <w:szCs w:val="21"/>
        </w:rPr>
      </w:pPr>
      <w:r>
        <w:rPr>
          <w:rFonts w:hint="eastAsia" w:ascii="宋体" w:hAnsi="宋体"/>
          <w:b/>
          <w:szCs w:val="21"/>
        </w:rPr>
        <w:t>52.1.12</w:t>
      </w:r>
      <w:r>
        <w:rPr>
          <w:rFonts w:hint="eastAsia" w:ascii="宋体" w:hAnsi="宋体"/>
          <w:szCs w:val="21"/>
        </w:rPr>
        <w:t xml:space="preserve">  停机时，应先卸去载荷，然后分离主离合器，再停止内燃机或电动机的运转。</w:t>
      </w:r>
    </w:p>
    <w:p>
      <w:pPr>
        <w:ind w:firstLine="420" w:firstLineChars="200"/>
        <w:rPr>
          <w:rFonts w:hint="eastAsia" w:ascii="宋体" w:hAnsi="宋体"/>
          <w:szCs w:val="21"/>
        </w:rPr>
      </w:pPr>
      <w:r>
        <w:rPr>
          <w:rFonts w:hint="eastAsia" w:ascii="宋体" w:hAnsi="宋体"/>
          <w:b/>
          <w:szCs w:val="21"/>
        </w:rPr>
        <w:t xml:space="preserve">52.1.13 </w:t>
      </w:r>
      <w:r>
        <w:rPr>
          <w:rFonts w:hint="eastAsia" w:ascii="宋体" w:hAnsi="宋体"/>
          <w:szCs w:val="21"/>
        </w:rPr>
        <w:t xml:space="preserve"> 停机后，应关闭冷却水阀门，打开放气阀，放出各级冷却器和贮气罐内的油水和存气，方可离岗。</w:t>
      </w:r>
    </w:p>
    <w:p>
      <w:pPr>
        <w:ind w:firstLine="420" w:firstLineChars="200"/>
        <w:rPr>
          <w:rFonts w:hint="eastAsia" w:ascii="宋体" w:hAnsi="宋体"/>
          <w:szCs w:val="21"/>
        </w:rPr>
      </w:pPr>
      <w:r>
        <w:rPr>
          <w:rFonts w:hint="eastAsia" w:ascii="宋体" w:hAnsi="宋体"/>
          <w:b/>
          <w:szCs w:val="21"/>
        </w:rPr>
        <w:t>52.1.14</w:t>
      </w:r>
      <w:r>
        <w:rPr>
          <w:rFonts w:hint="eastAsia" w:ascii="宋体" w:hAnsi="宋体"/>
          <w:szCs w:val="21"/>
        </w:rPr>
        <w:t xml:space="preserve">  在潮湿地区及隧道中施工时，对空气压缩机外露摩擦面应定期加注润滑油，对电动机和电气设备应作好防潮保护工作。</w:t>
      </w:r>
    </w:p>
    <w:p>
      <w:pPr>
        <w:rPr>
          <w:rFonts w:hint="eastAsia" w:ascii="宋体" w:hAnsi="宋体"/>
          <w:szCs w:val="28"/>
        </w:rPr>
      </w:pPr>
      <w:bookmarkStart w:id="138" w:name="_Toc16687"/>
      <w:r>
        <w:rPr>
          <w:rFonts w:hint="eastAsia"/>
        </w:rPr>
        <w:t>第二节  蛙式夯实机</w:t>
      </w:r>
      <w:bookmarkEnd w:id="138"/>
    </w:p>
    <w:p>
      <w:pPr>
        <w:ind w:firstLine="420" w:firstLineChars="200"/>
        <w:rPr>
          <w:rFonts w:hint="eastAsia" w:ascii="宋体" w:hAnsi="宋体"/>
          <w:szCs w:val="21"/>
        </w:rPr>
      </w:pPr>
      <w:r>
        <w:rPr>
          <w:rFonts w:hint="eastAsia" w:ascii="宋体" w:hAnsi="宋体"/>
          <w:b/>
          <w:szCs w:val="21"/>
        </w:rPr>
        <w:t xml:space="preserve">52.2.1 </w:t>
      </w:r>
      <w:r>
        <w:rPr>
          <w:rFonts w:hint="eastAsia" w:ascii="宋体" w:hAnsi="宋体"/>
          <w:szCs w:val="21"/>
        </w:rPr>
        <w:t xml:space="preserve"> 蛙式夯实机应适用于夯实灰土和素土的地基、地坪及场地平整，不得夯实坚硬或软硬不一的地面、冻土及混有砖石碎块的杂土。</w:t>
      </w:r>
    </w:p>
    <w:p>
      <w:pPr>
        <w:ind w:firstLine="420" w:firstLineChars="200"/>
        <w:rPr>
          <w:rFonts w:hint="eastAsia" w:ascii="宋体" w:hAnsi="宋体"/>
          <w:szCs w:val="21"/>
        </w:rPr>
      </w:pPr>
      <w:r>
        <w:rPr>
          <w:rFonts w:hint="eastAsia" w:ascii="宋体" w:hAnsi="宋体"/>
          <w:b/>
          <w:szCs w:val="21"/>
        </w:rPr>
        <w:t>52.2.2</w:t>
      </w:r>
      <w:r>
        <w:rPr>
          <w:rFonts w:hint="eastAsia" w:ascii="宋体" w:hAnsi="宋体"/>
          <w:szCs w:val="21"/>
        </w:rPr>
        <w:t xml:space="preserve">  作业前重点检查项目应符合下列要求：</w:t>
      </w:r>
    </w:p>
    <w:p>
      <w:pPr>
        <w:ind w:firstLine="420" w:firstLineChars="200"/>
        <w:rPr>
          <w:rFonts w:hint="eastAsia" w:ascii="宋体" w:hAnsi="宋体"/>
          <w:szCs w:val="21"/>
        </w:rPr>
      </w:pPr>
      <w:r>
        <w:rPr>
          <w:rFonts w:hint="eastAsia" w:ascii="宋体" w:hAnsi="宋体"/>
          <w:b/>
          <w:szCs w:val="21"/>
        </w:rPr>
        <w:t>1</w:t>
      </w:r>
      <w:r>
        <w:rPr>
          <w:rFonts w:hint="eastAsia" w:ascii="宋体" w:hAnsi="宋体"/>
          <w:szCs w:val="21"/>
        </w:rPr>
        <w:t xml:space="preserve">  遵守本规程第十五章的有关规定，电动机及金属构架与专用保护零线或接地保护装置的连接点应不少于两处，其专用开关箱内必须装设漏电保护器，电缆线应无接头。</w:t>
      </w:r>
    </w:p>
    <w:p>
      <w:pPr>
        <w:ind w:firstLine="420" w:firstLineChars="200"/>
        <w:rPr>
          <w:rFonts w:hint="eastAsia" w:ascii="宋体" w:hAnsi="宋体"/>
          <w:szCs w:val="21"/>
        </w:rPr>
      </w:pPr>
      <w:r>
        <w:rPr>
          <w:rFonts w:hint="eastAsia" w:ascii="宋体" w:hAnsi="宋体"/>
          <w:b/>
          <w:szCs w:val="21"/>
        </w:rPr>
        <w:t>2</w:t>
      </w:r>
      <w:r>
        <w:rPr>
          <w:rFonts w:hint="eastAsia" w:ascii="宋体" w:hAnsi="宋体"/>
          <w:szCs w:val="21"/>
        </w:rPr>
        <w:t xml:space="preserve">  传动皮带松紧度合适，皮带轮与偏心块安装牢固。</w:t>
      </w:r>
    </w:p>
    <w:p>
      <w:pPr>
        <w:ind w:firstLine="420" w:firstLineChars="200"/>
        <w:rPr>
          <w:rFonts w:hint="eastAsia" w:ascii="宋体" w:hAnsi="宋体"/>
          <w:szCs w:val="21"/>
        </w:rPr>
      </w:pPr>
      <w:r>
        <w:rPr>
          <w:rFonts w:hint="eastAsia" w:ascii="宋体" w:hAnsi="宋体"/>
          <w:b/>
          <w:szCs w:val="21"/>
        </w:rPr>
        <w:t xml:space="preserve">3 </w:t>
      </w:r>
      <w:r>
        <w:rPr>
          <w:rFonts w:hint="eastAsia" w:ascii="宋体" w:hAnsi="宋体"/>
          <w:szCs w:val="21"/>
        </w:rPr>
        <w:t xml:space="preserve"> 转动部分有防护装置，并进行试运转，确认正常后，方可作业。</w:t>
      </w:r>
    </w:p>
    <w:p>
      <w:pPr>
        <w:ind w:firstLine="420" w:firstLineChars="200"/>
        <w:rPr>
          <w:rFonts w:hint="eastAsia" w:ascii="宋体" w:hAnsi="宋体"/>
          <w:szCs w:val="21"/>
        </w:rPr>
      </w:pPr>
      <w:r>
        <w:rPr>
          <w:rFonts w:hint="eastAsia" w:ascii="宋体" w:hAnsi="宋体"/>
          <w:b/>
          <w:szCs w:val="21"/>
        </w:rPr>
        <w:t>52.2.3</w:t>
      </w:r>
      <w:r>
        <w:rPr>
          <w:rFonts w:hint="eastAsia" w:ascii="宋体" w:hAnsi="宋体"/>
          <w:szCs w:val="21"/>
        </w:rPr>
        <w:t xml:space="preserve">  作业时，夯实机扶手上的按钮开关应绝缘良好，按钮开关及电动机的接线应牢固可靠。电气故障的排除应由专业电工进行。</w:t>
      </w:r>
    </w:p>
    <w:p>
      <w:pPr>
        <w:ind w:firstLine="420" w:firstLineChars="200"/>
        <w:rPr>
          <w:rFonts w:hint="eastAsia" w:ascii="宋体" w:hAnsi="宋体"/>
          <w:szCs w:val="21"/>
        </w:rPr>
      </w:pPr>
      <w:r>
        <w:rPr>
          <w:rFonts w:hint="eastAsia" w:ascii="宋体" w:hAnsi="宋体"/>
          <w:b/>
          <w:szCs w:val="21"/>
        </w:rPr>
        <w:t>52.2.4</w:t>
      </w:r>
      <w:r>
        <w:rPr>
          <w:rFonts w:hint="eastAsia" w:ascii="宋体" w:hAnsi="宋体"/>
          <w:szCs w:val="21"/>
        </w:rPr>
        <w:t xml:space="preserve">  夯实机作业时，应一人扶夯，一人传递电缆线，且必须戴绝缘手套和穿绝缘鞋。递线人员应跟随夯机后或两侧调顺电缆线，电缆线不得扭结或缠绕，且不得张拉过紧，应保持有3~4m的余量。</w:t>
      </w:r>
    </w:p>
    <w:p>
      <w:pPr>
        <w:ind w:firstLine="420" w:firstLineChars="200"/>
        <w:rPr>
          <w:rFonts w:hint="eastAsia" w:ascii="宋体" w:hAnsi="宋体"/>
          <w:szCs w:val="21"/>
        </w:rPr>
      </w:pPr>
      <w:r>
        <w:rPr>
          <w:rFonts w:hint="eastAsia" w:ascii="宋体" w:hAnsi="宋体"/>
          <w:b/>
          <w:szCs w:val="21"/>
        </w:rPr>
        <w:t xml:space="preserve">52.2.5 </w:t>
      </w:r>
      <w:r>
        <w:rPr>
          <w:rFonts w:hint="eastAsia" w:ascii="宋体" w:hAnsi="宋体"/>
          <w:szCs w:val="21"/>
        </w:rPr>
        <w:t xml:space="preserve"> 作业时，应防止电缆线被夯击。移动时，应将电缆线移至夯机或后方，不得隔机抢扔电缆线，当转向困难时，应停机调整。</w:t>
      </w:r>
    </w:p>
    <w:p>
      <w:pPr>
        <w:ind w:firstLine="420" w:firstLineChars="200"/>
        <w:rPr>
          <w:rFonts w:hint="eastAsia" w:ascii="宋体" w:hAnsi="宋体"/>
          <w:szCs w:val="21"/>
        </w:rPr>
      </w:pPr>
      <w:r>
        <w:rPr>
          <w:rFonts w:hint="eastAsia" w:ascii="宋体" w:hAnsi="宋体"/>
          <w:b/>
          <w:szCs w:val="21"/>
        </w:rPr>
        <w:t>52.2.6</w:t>
      </w:r>
      <w:r>
        <w:rPr>
          <w:rFonts w:hint="eastAsia" w:ascii="宋体" w:hAnsi="宋体"/>
          <w:szCs w:val="21"/>
        </w:rPr>
        <w:t xml:space="preserve">  作业时，手握扶手应保持机身平衡，不得用力向后压，并应随时调整行进方向。转弯时不得用力过猛，不得急转弯。</w:t>
      </w:r>
    </w:p>
    <w:p>
      <w:pPr>
        <w:ind w:firstLine="420" w:firstLineChars="200"/>
        <w:rPr>
          <w:rFonts w:hint="eastAsia" w:ascii="宋体" w:hAnsi="宋体"/>
          <w:szCs w:val="21"/>
        </w:rPr>
      </w:pPr>
      <w:r>
        <w:rPr>
          <w:rFonts w:hint="eastAsia" w:ascii="宋体" w:hAnsi="宋体"/>
          <w:b/>
          <w:szCs w:val="21"/>
        </w:rPr>
        <w:t>52.2.7</w:t>
      </w:r>
      <w:r>
        <w:rPr>
          <w:rFonts w:hint="eastAsia" w:ascii="宋体" w:hAnsi="宋体"/>
          <w:szCs w:val="21"/>
        </w:rPr>
        <w:t xml:space="preserve">  夯实填高土方时，应在边缘以内100~150mm夯实2~3遍后，在夯实边缘。</w:t>
      </w:r>
    </w:p>
    <w:p>
      <w:pPr>
        <w:ind w:firstLine="420" w:firstLineChars="200"/>
        <w:rPr>
          <w:rFonts w:hint="eastAsia" w:ascii="宋体" w:hAnsi="宋体"/>
          <w:szCs w:val="21"/>
        </w:rPr>
      </w:pPr>
      <w:r>
        <w:rPr>
          <w:rFonts w:hint="eastAsia" w:ascii="宋体" w:hAnsi="宋体"/>
          <w:b/>
          <w:szCs w:val="21"/>
        </w:rPr>
        <w:t>52.2.8</w:t>
      </w:r>
      <w:r>
        <w:rPr>
          <w:rFonts w:hint="eastAsia" w:ascii="宋体" w:hAnsi="宋体"/>
          <w:szCs w:val="21"/>
        </w:rPr>
        <w:t xml:space="preserve">  在较大基坑作业时，不得在斜坡上夯行，应避免造成寒头后折。</w:t>
      </w:r>
    </w:p>
    <w:p>
      <w:pPr>
        <w:ind w:firstLine="420" w:firstLineChars="200"/>
        <w:rPr>
          <w:rFonts w:hint="eastAsia" w:ascii="宋体" w:hAnsi="宋体"/>
          <w:szCs w:val="21"/>
        </w:rPr>
      </w:pPr>
      <w:r>
        <w:rPr>
          <w:rFonts w:hint="eastAsia" w:ascii="宋体" w:hAnsi="宋体"/>
          <w:b/>
          <w:szCs w:val="21"/>
        </w:rPr>
        <w:t>52.2.9</w:t>
      </w:r>
      <w:r>
        <w:rPr>
          <w:rFonts w:hint="eastAsia" w:ascii="宋体" w:hAnsi="宋体"/>
          <w:szCs w:val="21"/>
        </w:rPr>
        <w:t xml:space="preserve">  夯实房心土时，夯板应避开房心内地下构筑物、钢筋混凝土基桩、机座及地下管道等。</w:t>
      </w:r>
    </w:p>
    <w:p>
      <w:pPr>
        <w:ind w:firstLine="420" w:firstLineChars="200"/>
        <w:rPr>
          <w:rFonts w:hint="eastAsia" w:ascii="宋体" w:hAnsi="宋体"/>
          <w:szCs w:val="21"/>
        </w:rPr>
      </w:pPr>
      <w:r>
        <w:rPr>
          <w:rFonts w:hint="eastAsia" w:ascii="宋体" w:hAnsi="宋体"/>
          <w:b/>
          <w:szCs w:val="21"/>
        </w:rPr>
        <w:t>52.2.10</w:t>
      </w:r>
      <w:r>
        <w:rPr>
          <w:rFonts w:hint="eastAsia" w:ascii="宋体" w:hAnsi="宋体"/>
          <w:szCs w:val="21"/>
        </w:rPr>
        <w:t xml:space="preserve">  在建筑物内部作业时，夯板或偏心块不得打在墙壁上。</w:t>
      </w:r>
    </w:p>
    <w:p>
      <w:pPr>
        <w:ind w:firstLine="420" w:firstLineChars="200"/>
        <w:rPr>
          <w:rFonts w:hint="eastAsia" w:ascii="宋体" w:hAnsi="宋体"/>
          <w:szCs w:val="21"/>
        </w:rPr>
      </w:pPr>
      <w:r>
        <w:rPr>
          <w:rFonts w:hint="eastAsia" w:ascii="宋体" w:hAnsi="宋体"/>
          <w:b/>
          <w:szCs w:val="21"/>
        </w:rPr>
        <w:t>52.2.11</w:t>
      </w:r>
      <w:r>
        <w:rPr>
          <w:rFonts w:hint="eastAsia" w:ascii="宋体" w:hAnsi="宋体"/>
          <w:szCs w:val="21"/>
        </w:rPr>
        <w:t xml:space="preserve">  多机作业时，其平列间距不得小于5m，前后间距不得小于10m。</w:t>
      </w:r>
    </w:p>
    <w:p>
      <w:pPr>
        <w:ind w:firstLine="420" w:firstLineChars="200"/>
        <w:rPr>
          <w:rFonts w:hint="eastAsia" w:ascii="宋体" w:hAnsi="宋体"/>
          <w:szCs w:val="21"/>
        </w:rPr>
      </w:pPr>
      <w:r>
        <w:rPr>
          <w:rFonts w:hint="eastAsia" w:ascii="宋体" w:hAnsi="宋体"/>
          <w:b/>
          <w:szCs w:val="21"/>
        </w:rPr>
        <w:t>52.2.12</w:t>
      </w:r>
      <w:r>
        <w:rPr>
          <w:rFonts w:hint="eastAsia" w:ascii="宋体" w:hAnsi="宋体"/>
          <w:szCs w:val="21"/>
        </w:rPr>
        <w:t xml:space="preserve">  夯机前进方向和夯机四周范围内，不得站立非操作人员。</w:t>
      </w:r>
    </w:p>
    <w:p>
      <w:pPr>
        <w:ind w:firstLine="420" w:firstLineChars="200"/>
        <w:rPr>
          <w:rFonts w:hint="eastAsia" w:ascii="宋体" w:hAnsi="宋体"/>
          <w:szCs w:val="21"/>
        </w:rPr>
      </w:pPr>
      <w:r>
        <w:rPr>
          <w:rFonts w:hint="eastAsia" w:ascii="宋体" w:hAnsi="宋体"/>
          <w:b/>
          <w:szCs w:val="21"/>
        </w:rPr>
        <w:t>52.2.13</w:t>
      </w:r>
      <w:r>
        <w:rPr>
          <w:rFonts w:hint="eastAsia" w:ascii="宋体" w:hAnsi="宋体"/>
          <w:szCs w:val="21"/>
        </w:rPr>
        <w:t xml:space="preserve">  夯机连续作业时间不应过长，当电动机超过额定温升时，应停机降温。</w:t>
      </w:r>
    </w:p>
    <w:p>
      <w:pPr>
        <w:ind w:firstLine="420" w:firstLineChars="200"/>
        <w:rPr>
          <w:rFonts w:hint="eastAsia" w:ascii="宋体" w:hAnsi="宋体"/>
          <w:szCs w:val="21"/>
        </w:rPr>
      </w:pPr>
      <w:r>
        <w:rPr>
          <w:rFonts w:hint="eastAsia" w:ascii="宋体" w:hAnsi="宋体"/>
          <w:b/>
          <w:szCs w:val="21"/>
        </w:rPr>
        <w:t>52.2.14</w:t>
      </w:r>
      <w:r>
        <w:rPr>
          <w:rFonts w:hint="eastAsia" w:ascii="宋体" w:hAnsi="宋体"/>
          <w:szCs w:val="21"/>
        </w:rPr>
        <w:t xml:space="preserve">  夯机发生故障时，应先切断电源，然后由专业人员排除故障。</w:t>
      </w:r>
    </w:p>
    <w:p>
      <w:pPr>
        <w:ind w:firstLine="420" w:firstLineChars="200"/>
        <w:rPr>
          <w:rFonts w:hint="eastAsia" w:ascii="宋体" w:hAnsi="宋体"/>
          <w:szCs w:val="21"/>
        </w:rPr>
      </w:pPr>
      <w:r>
        <w:rPr>
          <w:rFonts w:hint="eastAsia" w:ascii="宋体" w:hAnsi="宋体"/>
          <w:b/>
          <w:szCs w:val="21"/>
        </w:rPr>
        <w:t>52.2.15</w:t>
      </w:r>
      <w:r>
        <w:rPr>
          <w:rFonts w:hint="eastAsia" w:ascii="宋体" w:hAnsi="宋体"/>
          <w:szCs w:val="21"/>
        </w:rPr>
        <w:t xml:space="preserve">  作业后，应切断电源，卷好电缆线，清楚夯机上的泥土，并妥善保管。</w:t>
      </w:r>
    </w:p>
    <w:p>
      <w:pPr>
        <w:rPr>
          <w:rFonts w:hint="eastAsia"/>
        </w:rPr>
      </w:pPr>
      <w:bookmarkStart w:id="139" w:name="_Toc14413"/>
      <w:r>
        <w:rPr>
          <w:rFonts w:hint="eastAsia"/>
        </w:rPr>
        <w:t>第三节  机动翻斗车</w:t>
      </w:r>
      <w:bookmarkEnd w:id="139"/>
    </w:p>
    <w:p>
      <w:pPr>
        <w:ind w:firstLine="420" w:firstLineChars="200"/>
        <w:rPr>
          <w:rFonts w:hint="eastAsia" w:ascii="宋体" w:hAnsi="宋体"/>
          <w:szCs w:val="21"/>
        </w:rPr>
      </w:pPr>
      <w:r>
        <w:rPr>
          <w:rFonts w:hint="eastAsia" w:ascii="宋体" w:hAnsi="宋体"/>
          <w:b/>
          <w:szCs w:val="21"/>
        </w:rPr>
        <w:t>52.3.1</w:t>
      </w:r>
      <w:r>
        <w:rPr>
          <w:rFonts w:hint="eastAsia" w:ascii="宋体" w:hAnsi="宋体"/>
          <w:szCs w:val="21"/>
        </w:rPr>
        <w:t xml:space="preserve">  行驶前，应检查锁紧装置并将料斗锁牢，不得在行驶时掉斗。</w:t>
      </w:r>
    </w:p>
    <w:p>
      <w:pPr>
        <w:ind w:firstLine="420" w:firstLineChars="200"/>
        <w:rPr>
          <w:rFonts w:hint="eastAsia" w:ascii="宋体" w:hAnsi="宋体"/>
          <w:szCs w:val="21"/>
        </w:rPr>
      </w:pPr>
      <w:r>
        <w:rPr>
          <w:rFonts w:hint="eastAsia" w:ascii="宋体" w:hAnsi="宋体"/>
          <w:b/>
          <w:szCs w:val="21"/>
        </w:rPr>
        <w:t>52.3.2</w:t>
      </w:r>
      <w:r>
        <w:rPr>
          <w:rFonts w:hint="eastAsia" w:ascii="宋体" w:hAnsi="宋体"/>
          <w:szCs w:val="21"/>
        </w:rPr>
        <w:t xml:space="preserve">  行驶时应从一档起步。不得用离合器处于半结合状态来控制车速。</w:t>
      </w:r>
    </w:p>
    <w:p>
      <w:pPr>
        <w:ind w:firstLine="420" w:firstLineChars="200"/>
        <w:rPr>
          <w:rFonts w:hint="eastAsia" w:ascii="宋体" w:hAnsi="宋体"/>
          <w:szCs w:val="21"/>
        </w:rPr>
      </w:pPr>
      <w:r>
        <w:rPr>
          <w:rFonts w:hint="eastAsia" w:ascii="宋体" w:hAnsi="宋体"/>
          <w:b/>
          <w:szCs w:val="21"/>
        </w:rPr>
        <w:t>52.3.3</w:t>
      </w:r>
      <w:r>
        <w:rPr>
          <w:rFonts w:hint="eastAsia" w:ascii="宋体" w:hAnsi="宋体"/>
          <w:szCs w:val="21"/>
        </w:rPr>
        <w:t xml:space="preserve">  上坡时，当路面不良或坡度较大时，应提前换低速档行驶；下坡时严禁空挡滑行；转弯时应先减速；急转弯时应先换入低速档。</w:t>
      </w:r>
    </w:p>
    <w:p>
      <w:pPr>
        <w:ind w:firstLine="420" w:firstLineChars="200"/>
        <w:rPr>
          <w:rFonts w:hint="eastAsia" w:ascii="宋体" w:hAnsi="宋体"/>
          <w:szCs w:val="21"/>
        </w:rPr>
      </w:pPr>
      <w:r>
        <w:rPr>
          <w:rFonts w:hint="eastAsia" w:ascii="宋体" w:hAnsi="宋体"/>
          <w:b/>
          <w:szCs w:val="21"/>
        </w:rPr>
        <w:t>52.3.4</w:t>
      </w:r>
      <w:r>
        <w:rPr>
          <w:rFonts w:hint="eastAsia" w:ascii="宋体" w:hAnsi="宋体"/>
          <w:szCs w:val="21"/>
        </w:rPr>
        <w:t xml:space="preserve">  翻斗车制动时，应先逐渐踩下制动踏板，并应避免紧急制动。</w:t>
      </w:r>
    </w:p>
    <w:p>
      <w:pPr>
        <w:ind w:firstLine="420" w:firstLineChars="200"/>
        <w:rPr>
          <w:rFonts w:hint="eastAsia" w:ascii="宋体" w:hAnsi="宋体"/>
          <w:szCs w:val="21"/>
        </w:rPr>
      </w:pPr>
      <w:r>
        <w:rPr>
          <w:rFonts w:hint="eastAsia" w:ascii="宋体" w:hAnsi="宋体"/>
          <w:b/>
          <w:szCs w:val="21"/>
        </w:rPr>
        <w:t>52.3.5</w:t>
      </w:r>
      <w:r>
        <w:rPr>
          <w:rFonts w:hint="eastAsia" w:ascii="宋体" w:hAnsi="宋体"/>
          <w:szCs w:val="21"/>
        </w:rPr>
        <w:t xml:space="preserve">  通过泥泞地段或雨后湿地时，应低速缓行，应避免换档、制动、急剧加速，且不得靠近路边或钩旁行驶，并一股脑防侧滑。</w:t>
      </w:r>
    </w:p>
    <w:p>
      <w:pPr>
        <w:ind w:firstLine="420" w:firstLineChars="200"/>
        <w:rPr>
          <w:rFonts w:hint="eastAsia" w:ascii="宋体" w:hAnsi="宋体"/>
          <w:szCs w:val="21"/>
        </w:rPr>
      </w:pPr>
      <w:r>
        <w:rPr>
          <w:rFonts w:hint="eastAsia" w:ascii="宋体" w:hAnsi="宋体"/>
          <w:b/>
          <w:szCs w:val="21"/>
        </w:rPr>
        <w:t>52.3.6</w:t>
      </w:r>
      <w:r>
        <w:rPr>
          <w:rFonts w:hint="eastAsia" w:ascii="宋体" w:hAnsi="宋体"/>
          <w:szCs w:val="21"/>
        </w:rPr>
        <w:t xml:space="preserve">  翻斗车排成纵队行驶时，前后车之间应保持8m的间距，在下雨或冰雪的路面上，应加大间距。</w:t>
      </w:r>
    </w:p>
    <w:p>
      <w:pPr>
        <w:ind w:firstLine="420" w:firstLineChars="200"/>
        <w:rPr>
          <w:rFonts w:hint="eastAsia" w:ascii="宋体" w:hAnsi="宋体"/>
          <w:szCs w:val="21"/>
        </w:rPr>
      </w:pPr>
      <w:r>
        <w:rPr>
          <w:rFonts w:hint="eastAsia" w:ascii="宋体" w:hAnsi="宋体"/>
          <w:b/>
          <w:szCs w:val="21"/>
        </w:rPr>
        <w:t>52.3.7</w:t>
      </w:r>
      <w:r>
        <w:rPr>
          <w:rFonts w:hint="eastAsia" w:ascii="宋体" w:hAnsi="宋体"/>
          <w:szCs w:val="21"/>
        </w:rPr>
        <w:t xml:space="preserve">  在坑沟边缘卸料时，应设置安全挡块，车辆接近坑边时，应减速行驶，不得剧烈冲撞挡块。</w:t>
      </w:r>
    </w:p>
    <w:p>
      <w:pPr>
        <w:ind w:firstLine="420" w:firstLineChars="200"/>
        <w:rPr>
          <w:rFonts w:hint="eastAsia" w:ascii="宋体" w:hAnsi="宋体"/>
          <w:szCs w:val="21"/>
        </w:rPr>
      </w:pPr>
      <w:r>
        <w:rPr>
          <w:rFonts w:hint="eastAsia" w:ascii="宋体" w:hAnsi="宋体"/>
          <w:b/>
          <w:szCs w:val="21"/>
        </w:rPr>
        <w:t>52.3.8</w:t>
      </w:r>
      <w:r>
        <w:rPr>
          <w:rFonts w:hint="eastAsia" w:ascii="宋体" w:hAnsi="宋体"/>
          <w:szCs w:val="21"/>
        </w:rPr>
        <w:t xml:space="preserve">  停车时，应选择合适地点，不得在坡道上停车。冬季应采取防止车轮与地面冻结的措施。</w:t>
      </w:r>
    </w:p>
    <w:p>
      <w:pPr>
        <w:ind w:firstLine="420" w:firstLineChars="200"/>
        <w:rPr>
          <w:rFonts w:hint="eastAsia" w:ascii="宋体" w:hAnsi="宋体"/>
          <w:szCs w:val="21"/>
        </w:rPr>
      </w:pPr>
      <w:r>
        <w:rPr>
          <w:rFonts w:hint="eastAsia" w:ascii="宋体" w:hAnsi="宋体"/>
          <w:b/>
          <w:szCs w:val="21"/>
        </w:rPr>
        <w:t>52.3.9</w:t>
      </w:r>
      <w:r>
        <w:rPr>
          <w:rFonts w:hint="eastAsia" w:ascii="宋体" w:hAnsi="宋体"/>
          <w:szCs w:val="21"/>
        </w:rPr>
        <w:t xml:space="preserve">  严禁料斗内载人。料斗不得在卸料工况下行驶或进行平地作业。</w:t>
      </w:r>
    </w:p>
    <w:p>
      <w:pPr>
        <w:ind w:firstLine="420" w:firstLineChars="200"/>
        <w:rPr>
          <w:rFonts w:hint="eastAsia" w:ascii="宋体" w:hAnsi="宋体"/>
          <w:szCs w:val="21"/>
        </w:rPr>
      </w:pPr>
      <w:r>
        <w:rPr>
          <w:rFonts w:hint="eastAsia" w:ascii="宋体" w:hAnsi="宋体"/>
          <w:b/>
          <w:szCs w:val="21"/>
        </w:rPr>
        <w:t xml:space="preserve">52.3.10 </w:t>
      </w:r>
      <w:r>
        <w:rPr>
          <w:rFonts w:hint="eastAsia" w:ascii="宋体" w:hAnsi="宋体"/>
          <w:szCs w:val="21"/>
        </w:rPr>
        <w:t xml:space="preserve"> 内燃机运转或料斗内载荷时，严禁在车底下进行任何作业。</w:t>
      </w:r>
    </w:p>
    <w:p>
      <w:pPr>
        <w:ind w:firstLine="420" w:firstLineChars="200"/>
        <w:rPr>
          <w:rFonts w:hint="eastAsia" w:ascii="宋体" w:hAnsi="宋体"/>
          <w:szCs w:val="21"/>
        </w:rPr>
      </w:pPr>
      <w:r>
        <w:rPr>
          <w:rFonts w:hint="eastAsia" w:ascii="宋体" w:hAnsi="宋体"/>
          <w:b/>
          <w:szCs w:val="21"/>
        </w:rPr>
        <w:t>52.3.11</w:t>
      </w:r>
      <w:r>
        <w:rPr>
          <w:rFonts w:hint="eastAsia" w:ascii="宋体" w:hAnsi="宋体"/>
          <w:szCs w:val="21"/>
        </w:rPr>
        <w:t xml:space="preserve">  操作人员离机时，应将内燃机熄火，并挂档、拉紧手制动器。</w:t>
      </w:r>
    </w:p>
    <w:p>
      <w:pPr>
        <w:ind w:firstLine="420" w:firstLineChars="200"/>
        <w:rPr>
          <w:rFonts w:hint="eastAsia" w:ascii="宋体" w:hAnsi="宋体"/>
          <w:szCs w:val="21"/>
        </w:rPr>
      </w:pPr>
      <w:r>
        <w:rPr>
          <w:rFonts w:hint="eastAsia" w:ascii="宋体" w:hAnsi="宋体"/>
          <w:b/>
          <w:szCs w:val="21"/>
        </w:rPr>
        <w:t>52.3.12</w:t>
      </w:r>
      <w:r>
        <w:rPr>
          <w:rFonts w:hint="eastAsia" w:ascii="宋体" w:hAnsi="宋体"/>
          <w:szCs w:val="21"/>
        </w:rPr>
        <w:t xml:space="preserve">  作业后，应对车辆进行清洗，清除砂土及混凝土等粘结在料斗和车架上的脏物。</w:t>
      </w:r>
    </w:p>
    <w:p>
      <w:pPr>
        <w:rPr>
          <w:rFonts w:hint="eastAsia"/>
        </w:rPr>
      </w:pPr>
      <w:bookmarkStart w:id="140" w:name="_Toc31228"/>
      <w:r>
        <w:rPr>
          <w:rFonts w:hint="eastAsia"/>
        </w:rPr>
        <w:t>第四节  插入式振动器</w:t>
      </w:r>
      <w:bookmarkEnd w:id="140"/>
    </w:p>
    <w:p>
      <w:pPr>
        <w:ind w:firstLine="420" w:firstLineChars="200"/>
        <w:rPr>
          <w:rFonts w:hint="eastAsia" w:ascii="宋体" w:hAnsi="宋体"/>
          <w:szCs w:val="21"/>
        </w:rPr>
      </w:pPr>
      <w:r>
        <w:rPr>
          <w:rFonts w:hint="eastAsia" w:ascii="宋体" w:hAnsi="宋体"/>
          <w:b/>
          <w:szCs w:val="21"/>
        </w:rPr>
        <w:t>52.4.1</w:t>
      </w:r>
      <w:r>
        <w:rPr>
          <w:rFonts w:hint="eastAsia" w:ascii="宋体" w:hAnsi="宋体"/>
          <w:szCs w:val="21"/>
        </w:rPr>
        <w:t xml:space="preserve">  插入式振动器的电动机电源上，应安装漏电保护器，保护接地或接零应符合本规定第十五章的有关规定。</w:t>
      </w:r>
    </w:p>
    <w:p>
      <w:pPr>
        <w:ind w:firstLine="420" w:firstLineChars="200"/>
        <w:rPr>
          <w:rFonts w:hint="eastAsia" w:ascii="宋体" w:hAnsi="宋体"/>
          <w:szCs w:val="21"/>
        </w:rPr>
      </w:pPr>
      <w:r>
        <w:rPr>
          <w:rFonts w:hint="eastAsia" w:ascii="宋体" w:hAnsi="宋体"/>
          <w:b/>
          <w:szCs w:val="21"/>
        </w:rPr>
        <w:t>52.4.2</w:t>
      </w:r>
      <w:r>
        <w:rPr>
          <w:rFonts w:hint="eastAsia" w:ascii="宋体" w:hAnsi="宋体"/>
          <w:szCs w:val="21"/>
        </w:rPr>
        <w:t xml:space="preserve">  操作人员应经过安全操作教育，作业时应穿绝缘胶鞋和戴绝缘手套。</w:t>
      </w:r>
    </w:p>
    <w:p>
      <w:pPr>
        <w:ind w:firstLine="420" w:firstLineChars="200"/>
        <w:rPr>
          <w:rFonts w:hint="eastAsia" w:ascii="宋体" w:hAnsi="宋体"/>
          <w:szCs w:val="21"/>
        </w:rPr>
      </w:pPr>
      <w:r>
        <w:rPr>
          <w:rFonts w:hint="eastAsia" w:ascii="宋体" w:hAnsi="宋体"/>
          <w:b/>
          <w:szCs w:val="21"/>
        </w:rPr>
        <w:t>52.4.3</w:t>
      </w:r>
      <w:r>
        <w:rPr>
          <w:rFonts w:hint="eastAsia" w:ascii="宋体" w:hAnsi="宋体"/>
          <w:szCs w:val="21"/>
        </w:rPr>
        <w:t xml:space="preserve">  电缆线应满足操作所需的长度，不应有接头并绝缘良好，其专用开关箱与作业位置的水平距离不宜超过3m。电缆线上不得堆压物品或让车辆挤压，严禁用电缆线拖拉或吊挂振动器。</w:t>
      </w:r>
    </w:p>
    <w:p>
      <w:pPr>
        <w:ind w:firstLine="420" w:firstLineChars="200"/>
        <w:rPr>
          <w:rFonts w:hint="eastAsia" w:ascii="宋体" w:hAnsi="宋体"/>
          <w:szCs w:val="21"/>
        </w:rPr>
      </w:pPr>
      <w:r>
        <w:rPr>
          <w:rFonts w:hint="eastAsia" w:ascii="宋体" w:hAnsi="宋体"/>
          <w:b/>
          <w:szCs w:val="21"/>
        </w:rPr>
        <w:t>52.4.4</w:t>
      </w:r>
      <w:r>
        <w:rPr>
          <w:rFonts w:hint="eastAsia" w:ascii="宋体" w:hAnsi="宋体"/>
          <w:szCs w:val="21"/>
        </w:rPr>
        <w:t xml:space="preserve">  使用前，应检查插入式振动器各部件，确认各部件完好并连接牢固，旋转方向正确。</w:t>
      </w:r>
    </w:p>
    <w:p>
      <w:pPr>
        <w:ind w:firstLine="420" w:firstLineChars="200"/>
        <w:rPr>
          <w:rFonts w:hint="eastAsia" w:ascii="宋体" w:hAnsi="宋体"/>
          <w:szCs w:val="21"/>
        </w:rPr>
      </w:pPr>
      <w:r>
        <w:rPr>
          <w:rFonts w:hint="eastAsia" w:ascii="宋体" w:hAnsi="宋体"/>
          <w:b/>
          <w:szCs w:val="21"/>
        </w:rPr>
        <w:t>52.4.5</w:t>
      </w:r>
      <w:r>
        <w:rPr>
          <w:rFonts w:hint="eastAsia" w:ascii="宋体" w:hAnsi="宋体"/>
          <w:szCs w:val="21"/>
        </w:rPr>
        <w:t xml:space="preserve">  振动器不得在初凝的混凝土、地板、脚手架和干硬的地面上进行试振。在检修或作业间断时，应断开电源。</w:t>
      </w:r>
    </w:p>
    <w:p>
      <w:pPr>
        <w:ind w:firstLine="420" w:firstLineChars="200"/>
        <w:rPr>
          <w:rFonts w:hint="eastAsia" w:ascii="宋体" w:hAnsi="宋体"/>
          <w:szCs w:val="21"/>
        </w:rPr>
      </w:pPr>
      <w:r>
        <w:rPr>
          <w:rFonts w:hint="eastAsia" w:ascii="宋体" w:hAnsi="宋体"/>
          <w:b/>
          <w:szCs w:val="21"/>
        </w:rPr>
        <w:t>52.4.6</w:t>
      </w:r>
      <w:r>
        <w:rPr>
          <w:rFonts w:hint="eastAsia" w:ascii="宋体" w:hAnsi="宋体"/>
          <w:szCs w:val="21"/>
        </w:rPr>
        <w:t xml:space="preserve">  作业时，振动棒软管的弯曲半径不得小于500mm，并不得多于两个弯，操作时应将振动棒垂直地沉入混凝土，不得用力硬插、斜推或让钢筋夹住棒头，也不得全部插入钢筋混凝土中，插入深度不应超过棒长的3/4，不宜触及钢筋、芯管及预埋件。</w:t>
      </w:r>
    </w:p>
    <w:p>
      <w:pPr>
        <w:ind w:firstLine="420" w:firstLineChars="200"/>
        <w:rPr>
          <w:rFonts w:hint="eastAsia" w:ascii="宋体" w:hAnsi="宋体"/>
          <w:szCs w:val="21"/>
        </w:rPr>
      </w:pPr>
      <w:r>
        <w:rPr>
          <w:rFonts w:hint="eastAsia" w:ascii="宋体" w:hAnsi="宋体"/>
          <w:b/>
          <w:szCs w:val="21"/>
        </w:rPr>
        <w:t xml:space="preserve">52.4.7 </w:t>
      </w:r>
      <w:r>
        <w:rPr>
          <w:rFonts w:hint="eastAsia" w:ascii="宋体" w:hAnsi="宋体"/>
          <w:szCs w:val="21"/>
        </w:rPr>
        <w:t xml:space="preserve"> 振动棒软管不得出现断裂，当软管使用过久使长度增长时，应及时修复或更换。</w:t>
      </w:r>
    </w:p>
    <w:p>
      <w:pPr>
        <w:ind w:firstLine="420" w:firstLineChars="200"/>
        <w:rPr>
          <w:rFonts w:hint="eastAsia" w:ascii="宋体" w:hAnsi="宋体"/>
          <w:szCs w:val="21"/>
        </w:rPr>
      </w:pPr>
      <w:r>
        <w:rPr>
          <w:rFonts w:hint="eastAsia" w:ascii="宋体" w:hAnsi="宋体"/>
          <w:b/>
          <w:szCs w:val="21"/>
        </w:rPr>
        <w:t>52.4.8</w:t>
      </w:r>
      <w:r>
        <w:rPr>
          <w:rFonts w:hint="eastAsia" w:ascii="宋体" w:hAnsi="宋体"/>
          <w:szCs w:val="21"/>
        </w:rPr>
        <w:t xml:space="preserve">  作业停止需要移动振动器时，应先关闭电动机，在切断电源。不得用软管拖拉电动机。</w:t>
      </w:r>
    </w:p>
    <w:p>
      <w:pPr>
        <w:ind w:firstLine="420" w:firstLineChars="200"/>
        <w:rPr>
          <w:rFonts w:hint="eastAsia" w:ascii="宋体" w:hAnsi="宋体"/>
          <w:szCs w:val="21"/>
        </w:rPr>
      </w:pPr>
      <w:r>
        <w:rPr>
          <w:rFonts w:hint="eastAsia" w:ascii="宋体" w:hAnsi="宋体"/>
          <w:b/>
          <w:szCs w:val="21"/>
        </w:rPr>
        <w:t>52.4.9</w:t>
      </w:r>
      <w:r>
        <w:rPr>
          <w:rFonts w:hint="eastAsia" w:ascii="宋体" w:hAnsi="宋体"/>
          <w:szCs w:val="21"/>
        </w:rPr>
        <w:t xml:space="preserve">  作业完毕，应将电动机、软管、振动棒清理干净，并应按规定要求进行保养作业。振动器存放时，不得堆压软管，应平直放好，并应对电动机采取防潮措施。</w:t>
      </w:r>
    </w:p>
    <w:p>
      <w:pPr>
        <w:rPr>
          <w:rFonts w:hint="eastAsia"/>
        </w:rPr>
      </w:pPr>
      <w:bookmarkStart w:id="141" w:name="_Toc3144"/>
      <w:r>
        <w:rPr>
          <w:rFonts w:hint="eastAsia"/>
        </w:rPr>
        <w:t>第五节  附着式、平板式振动器</w:t>
      </w:r>
      <w:bookmarkEnd w:id="141"/>
    </w:p>
    <w:p>
      <w:pPr>
        <w:ind w:firstLine="420" w:firstLineChars="200"/>
        <w:rPr>
          <w:rFonts w:hint="eastAsia" w:ascii="宋体" w:hAnsi="宋体"/>
          <w:szCs w:val="21"/>
        </w:rPr>
      </w:pPr>
      <w:r>
        <w:rPr>
          <w:rFonts w:hint="eastAsia" w:ascii="宋体" w:hAnsi="宋体"/>
          <w:b/>
          <w:szCs w:val="21"/>
        </w:rPr>
        <w:t>52.5.1</w:t>
      </w:r>
      <w:r>
        <w:rPr>
          <w:rFonts w:hint="eastAsia" w:ascii="宋体" w:hAnsi="宋体"/>
          <w:szCs w:val="21"/>
        </w:rPr>
        <w:t xml:space="preserve">  附着式、平板式振动器轴承不应承受轴向力，在使用时，电动机轴应保持水平状态。</w:t>
      </w:r>
    </w:p>
    <w:p>
      <w:pPr>
        <w:ind w:firstLine="420" w:firstLineChars="200"/>
        <w:rPr>
          <w:rFonts w:hint="eastAsia" w:ascii="宋体" w:hAnsi="宋体"/>
          <w:szCs w:val="21"/>
        </w:rPr>
      </w:pPr>
      <w:r>
        <w:rPr>
          <w:rFonts w:hint="eastAsia" w:ascii="宋体" w:hAnsi="宋体"/>
          <w:b/>
          <w:szCs w:val="21"/>
        </w:rPr>
        <w:t>52.5.2</w:t>
      </w:r>
      <w:r>
        <w:rPr>
          <w:rFonts w:hint="eastAsia" w:ascii="宋体" w:hAnsi="宋体"/>
          <w:szCs w:val="21"/>
        </w:rPr>
        <w:t xml:space="preserve">  在一个模板上同时使用多台附着式振动器时，各振动器的频率应保持一致，相对面的振动器应错开安装。</w:t>
      </w:r>
    </w:p>
    <w:p>
      <w:pPr>
        <w:ind w:firstLine="420" w:firstLineChars="200"/>
        <w:rPr>
          <w:rFonts w:hint="eastAsia" w:ascii="宋体" w:hAnsi="宋体"/>
          <w:szCs w:val="21"/>
        </w:rPr>
      </w:pPr>
      <w:r>
        <w:rPr>
          <w:rFonts w:hint="eastAsia" w:ascii="宋体" w:hAnsi="宋体"/>
          <w:b/>
          <w:szCs w:val="21"/>
        </w:rPr>
        <w:t>52.5.3</w:t>
      </w:r>
      <w:r>
        <w:rPr>
          <w:rFonts w:hint="eastAsia" w:ascii="宋体" w:hAnsi="宋体"/>
          <w:szCs w:val="21"/>
        </w:rPr>
        <w:t xml:space="preserve">  作业前，应对附着式振动器进行检查和试振。试振不得在干硬土和硬质物体上进行。安装在搅拌站料仓上的振动器，应安置橡胶垫。</w:t>
      </w:r>
    </w:p>
    <w:p>
      <w:pPr>
        <w:ind w:firstLine="420" w:firstLineChars="200"/>
        <w:rPr>
          <w:rFonts w:hint="eastAsia" w:ascii="宋体" w:hAnsi="宋体"/>
          <w:szCs w:val="21"/>
        </w:rPr>
      </w:pPr>
      <w:r>
        <w:rPr>
          <w:rFonts w:hint="eastAsia" w:ascii="宋体" w:hAnsi="宋体"/>
          <w:b/>
          <w:szCs w:val="21"/>
        </w:rPr>
        <w:t>52.5.4</w:t>
      </w:r>
      <w:r>
        <w:rPr>
          <w:rFonts w:hint="eastAsia" w:ascii="宋体" w:hAnsi="宋体"/>
          <w:szCs w:val="21"/>
        </w:rPr>
        <w:t xml:space="preserve">  安装时，振动器底板安装螺孔的位置应正确，应防止底脚螺栓安装扭斜而使机壳受损。底脚螺栓应紧固，各螺栓的紧固程度应一致。</w:t>
      </w:r>
    </w:p>
    <w:p>
      <w:pPr>
        <w:ind w:firstLine="420" w:firstLineChars="200"/>
        <w:rPr>
          <w:rFonts w:hint="eastAsia" w:ascii="宋体" w:hAnsi="宋体"/>
          <w:szCs w:val="21"/>
        </w:rPr>
      </w:pPr>
      <w:r>
        <w:rPr>
          <w:rFonts w:hint="eastAsia" w:ascii="宋体" w:hAnsi="宋体"/>
          <w:b/>
          <w:szCs w:val="21"/>
        </w:rPr>
        <w:t>52.5.5</w:t>
      </w:r>
      <w:r>
        <w:rPr>
          <w:rFonts w:hint="eastAsia" w:ascii="宋体" w:hAnsi="宋体"/>
          <w:szCs w:val="21"/>
        </w:rPr>
        <w:t xml:space="preserve">  使用时，引出电缆线不得拉得过紧，更不得断裂。作业时，应随时观察电气设备的漏电保护器和接地或接零装置并确认符合要求。</w:t>
      </w:r>
    </w:p>
    <w:p>
      <w:pPr>
        <w:ind w:firstLine="420" w:firstLineChars="200"/>
        <w:rPr>
          <w:rFonts w:hint="eastAsia" w:ascii="宋体" w:hAnsi="宋体"/>
          <w:szCs w:val="21"/>
        </w:rPr>
      </w:pPr>
      <w:r>
        <w:rPr>
          <w:rFonts w:hint="eastAsia" w:ascii="宋体" w:hAnsi="宋体"/>
          <w:b/>
          <w:szCs w:val="21"/>
        </w:rPr>
        <w:t>52.5.6</w:t>
      </w:r>
      <w:r>
        <w:rPr>
          <w:rFonts w:hint="eastAsia" w:ascii="宋体" w:hAnsi="宋体"/>
          <w:szCs w:val="21"/>
        </w:rPr>
        <w:t xml:space="preserve">  附着式振动器安装在混凝土模板上时，每次振动时间不应超过1min，当混凝土在模内泛浆流动或成水平状即可停振，不得在混凝土初凝状态时再振。</w:t>
      </w:r>
    </w:p>
    <w:p>
      <w:pPr>
        <w:ind w:firstLine="420" w:firstLineChars="200"/>
        <w:rPr>
          <w:rFonts w:hint="eastAsia" w:ascii="宋体" w:hAnsi="宋体"/>
          <w:szCs w:val="21"/>
        </w:rPr>
      </w:pPr>
      <w:r>
        <w:rPr>
          <w:rFonts w:hint="eastAsia" w:ascii="宋体" w:hAnsi="宋体"/>
          <w:b/>
          <w:szCs w:val="21"/>
        </w:rPr>
        <w:t>52.5.7</w:t>
      </w:r>
      <w:r>
        <w:rPr>
          <w:rFonts w:hint="eastAsia" w:ascii="宋体" w:hAnsi="宋体"/>
          <w:szCs w:val="21"/>
        </w:rPr>
        <w:t xml:space="preserve">  装置振动器的构件模板应坚固牢靠，其面积应与振动器额定振动面积相适应。</w:t>
      </w:r>
    </w:p>
    <w:p>
      <w:pPr>
        <w:ind w:firstLine="420" w:firstLineChars="200"/>
        <w:rPr>
          <w:rFonts w:hint="eastAsia" w:ascii="宋体" w:hAnsi="宋体"/>
          <w:szCs w:val="21"/>
        </w:rPr>
      </w:pPr>
      <w:r>
        <w:rPr>
          <w:rFonts w:hint="eastAsia" w:ascii="宋体" w:hAnsi="宋体"/>
          <w:b/>
          <w:szCs w:val="21"/>
        </w:rPr>
        <w:t>52.5.8</w:t>
      </w:r>
      <w:r>
        <w:rPr>
          <w:rFonts w:hint="eastAsia" w:ascii="宋体" w:hAnsi="宋体"/>
          <w:szCs w:val="21"/>
        </w:rPr>
        <w:t xml:space="preserve">  平板式振动器作业时，应使平板与混凝土保持接触，使振波有效地振实混凝土，待表面出浆，不再下沉后，即可缓慢向前移动，移动速度应能保证混凝土振实出浆。在振的振动器，不得搁置在已凝或初凝的混凝土上。</w:t>
      </w:r>
    </w:p>
    <w:p>
      <w:pPr>
        <w:rPr>
          <w:rFonts w:hint="eastAsia"/>
        </w:rPr>
      </w:pPr>
      <w:bookmarkStart w:id="142" w:name="_Toc10766"/>
      <w:r>
        <w:rPr>
          <w:rFonts w:hint="eastAsia"/>
        </w:rPr>
        <w:t>第六节  潜水泵</w:t>
      </w:r>
      <w:bookmarkEnd w:id="142"/>
    </w:p>
    <w:p>
      <w:pPr>
        <w:ind w:firstLine="420" w:firstLineChars="200"/>
        <w:rPr>
          <w:rFonts w:hint="eastAsia" w:ascii="宋体" w:hAnsi="宋体"/>
          <w:szCs w:val="21"/>
        </w:rPr>
      </w:pPr>
      <w:r>
        <w:rPr>
          <w:rFonts w:hint="eastAsia" w:ascii="宋体" w:hAnsi="宋体"/>
          <w:b/>
          <w:szCs w:val="21"/>
        </w:rPr>
        <w:t xml:space="preserve">52.6.1 </w:t>
      </w:r>
      <w:r>
        <w:rPr>
          <w:rFonts w:hint="eastAsia" w:ascii="宋体" w:hAnsi="宋体"/>
          <w:szCs w:val="21"/>
        </w:rPr>
        <w:t xml:space="preserve"> 潜水泵壳体的保护接零或保护接地以及装设的漏电保护装置应遵守本规程第十五章的有关规定。</w:t>
      </w:r>
    </w:p>
    <w:p>
      <w:pPr>
        <w:ind w:firstLine="420" w:firstLineChars="200"/>
        <w:rPr>
          <w:rFonts w:hint="eastAsia" w:ascii="宋体" w:hAnsi="宋体"/>
          <w:szCs w:val="21"/>
        </w:rPr>
      </w:pPr>
      <w:r>
        <w:rPr>
          <w:rFonts w:hint="eastAsia" w:ascii="宋体" w:hAnsi="宋体"/>
          <w:b/>
          <w:szCs w:val="21"/>
        </w:rPr>
        <w:t>52.6.2</w:t>
      </w:r>
      <w:r>
        <w:rPr>
          <w:rFonts w:hint="eastAsia" w:ascii="宋体" w:hAnsi="宋体"/>
          <w:szCs w:val="21"/>
        </w:rPr>
        <w:t xml:space="preserve">  潜水泵宜先装在坚固的篮筐里再放入水中，亦可在水中将泵的四周设立坚固的防护围网。泵应直立于水中，水深不得小于0.5m，不得在含泥沙的水中使用。</w:t>
      </w:r>
    </w:p>
    <w:p>
      <w:pPr>
        <w:ind w:firstLine="420" w:firstLineChars="200"/>
        <w:rPr>
          <w:rFonts w:hint="eastAsia" w:ascii="宋体" w:hAnsi="宋体"/>
          <w:szCs w:val="21"/>
        </w:rPr>
      </w:pPr>
      <w:r>
        <w:rPr>
          <w:rFonts w:hint="eastAsia" w:ascii="宋体" w:hAnsi="宋体"/>
          <w:b/>
          <w:szCs w:val="21"/>
        </w:rPr>
        <w:t xml:space="preserve">52.6.3 </w:t>
      </w:r>
      <w:r>
        <w:rPr>
          <w:rFonts w:hint="eastAsia" w:ascii="宋体" w:hAnsi="宋体"/>
          <w:szCs w:val="21"/>
        </w:rPr>
        <w:t xml:space="preserve"> 潜水泵放入水中或提出水面时，应先切断电源，严禁拉拽电缆或出水管。</w:t>
      </w:r>
    </w:p>
    <w:p>
      <w:pPr>
        <w:ind w:firstLine="420" w:firstLineChars="200"/>
        <w:rPr>
          <w:rFonts w:hint="eastAsia" w:ascii="宋体" w:hAnsi="宋体"/>
          <w:szCs w:val="21"/>
        </w:rPr>
      </w:pPr>
      <w:r>
        <w:rPr>
          <w:rFonts w:hint="eastAsia" w:ascii="宋体" w:hAnsi="宋体"/>
          <w:b/>
          <w:szCs w:val="21"/>
        </w:rPr>
        <w:t xml:space="preserve">52.6.4 </w:t>
      </w:r>
      <w:r>
        <w:rPr>
          <w:rFonts w:hint="eastAsia" w:ascii="宋体" w:hAnsi="宋体"/>
          <w:szCs w:val="21"/>
        </w:rPr>
        <w:t xml:space="preserve"> 潜水泵工作时泵周围30m以内水面，不得有人、畜进入。</w:t>
      </w:r>
    </w:p>
    <w:p>
      <w:pPr>
        <w:ind w:firstLine="420" w:firstLineChars="200"/>
        <w:rPr>
          <w:rFonts w:hint="eastAsia" w:ascii="宋体" w:hAnsi="宋体"/>
          <w:szCs w:val="21"/>
        </w:rPr>
      </w:pPr>
      <w:r>
        <w:rPr>
          <w:rFonts w:hint="eastAsia" w:ascii="宋体" w:hAnsi="宋体"/>
          <w:b/>
          <w:szCs w:val="21"/>
        </w:rPr>
        <w:t>52.6.5</w:t>
      </w:r>
      <w:r>
        <w:rPr>
          <w:rFonts w:hint="eastAsia" w:ascii="宋体" w:hAnsi="宋体"/>
          <w:szCs w:val="21"/>
        </w:rPr>
        <w:t xml:space="preserve">  启动前检查项目应符合下列要求：</w:t>
      </w:r>
    </w:p>
    <w:p>
      <w:pPr>
        <w:ind w:firstLine="420" w:firstLineChars="200"/>
        <w:rPr>
          <w:rFonts w:hint="eastAsia" w:ascii="宋体" w:hAnsi="宋体"/>
          <w:szCs w:val="21"/>
        </w:rPr>
      </w:pPr>
      <w:r>
        <w:rPr>
          <w:rFonts w:hint="eastAsia" w:ascii="宋体" w:hAnsi="宋体"/>
          <w:b/>
          <w:szCs w:val="21"/>
        </w:rPr>
        <w:t xml:space="preserve">1 </w:t>
      </w:r>
      <w:r>
        <w:rPr>
          <w:rFonts w:hint="eastAsia" w:ascii="宋体" w:hAnsi="宋体"/>
          <w:szCs w:val="21"/>
        </w:rPr>
        <w:t xml:space="preserve"> 水管结扎良好牢固；</w:t>
      </w:r>
    </w:p>
    <w:p>
      <w:pPr>
        <w:ind w:firstLine="420" w:firstLineChars="200"/>
        <w:rPr>
          <w:rFonts w:hint="eastAsia" w:ascii="宋体" w:hAnsi="宋体"/>
          <w:szCs w:val="21"/>
        </w:rPr>
      </w:pPr>
      <w:r>
        <w:rPr>
          <w:rFonts w:hint="eastAsia" w:ascii="宋体" w:hAnsi="宋体"/>
          <w:b/>
          <w:szCs w:val="21"/>
        </w:rPr>
        <w:t xml:space="preserve">2 </w:t>
      </w:r>
      <w:r>
        <w:rPr>
          <w:rFonts w:hint="eastAsia" w:ascii="宋体" w:hAnsi="宋体"/>
          <w:szCs w:val="21"/>
        </w:rPr>
        <w:t xml:space="preserve"> 放气、放水、注油等螺塞均旋紧；</w:t>
      </w:r>
    </w:p>
    <w:p>
      <w:pPr>
        <w:ind w:firstLine="420" w:firstLineChars="200"/>
        <w:rPr>
          <w:rFonts w:hint="eastAsia" w:ascii="宋体" w:hAnsi="宋体"/>
          <w:szCs w:val="21"/>
        </w:rPr>
      </w:pPr>
      <w:r>
        <w:rPr>
          <w:rFonts w:hint="eastAsia" w:ascii="宋体" w:hAnsi="宋体"/>
          <w:b/>
          <w:szCs w:val="21"/>
        </w:rPr>
        <w:t>3</w:t>
      </w:r>
      <w:r>
        <w:rPr>
          <w:rFonts w:hint="eastAsia" w:ascii="宋体" w:hAnsi="宋体"/>
          <w:szCs w:val="21"/>
        </w:rPr>
        <w:t xml:space="preserve">  叶轮与进水节无杂物；</w:t>
      </w:r>
    </w:p>
    <w:p>
      <w:pPr>
        <w:ind w:firstLine="420" w:firstLineChars="200"/>
        <w:rPr>
          <w:rFonts w:hint="eastAsia" w:ascii="宋体" w:hAnsi="宋体"/>
          <w:szCs w:val="21"/>
        </w:rPr>
      </w:pPr>
      <w:r>
        <w:rPr>
          <w:rFonts w:hint="eastAsia" w:ascii="宋体" w:hAnsi="宋体"/>
          <w:b/>
          <w:szCs w:val="21"/>
        </w:rPr>
        <w:t>4</w:t>
      </w:r>
      <w:r>
        <w:rPr>
          <w:rFonts w:hint="eastAsia" w:ascii="宋体" w:hAnsi="宋体"/>
          <w:szCs w:val="21"/>
        </w:rPr>
        <w:t xml:space="preserve">  电缆绝缘良好。</w:t>
      </w:r>
    </w:p>
    <w:p>
      <w:pPr>
        <w:ind w:firstLine="420" w:firstLineChars="200"/>
        <w:rPr>
          <w:rFonts w:hint="eastAsia" w:ascii="宋体" w:hAnsi="宋体"/>
          <w:szCs w:val="21"/>
        </w:rPr>
      </w:pPr>
      <w:r>
        <w:rPr>
          <w:rFonts w:hint="eastAsia" w:ascii="宋体" w:hAnsi="宋体"/>
          <w:b/>
          <w:szCs w:val="21"/>
        </w:rPr>
        <w:t xml:space="preserve">52.6.6 </w:t>
      </w:r>
      <w:r>
        <w:rPr>
          <w:rFonts w:hint="eastAsia" w:ascii="宋体" w:hAnsi="宋体"/>
          <w:szCs w:val="21"/>
        </w:rPr>
        <w:t xml:space="preserve"> 接通电源后，应先试运转，并应检查并确认旋转方向正确，在水体外运转时间不得超过5min。</w:t>
      </w:r>
    </w:p>
    <w:p>
      <w:pPr>
        <w:ind w:firstLine="420" w:firstLineChars="200"/>
        <w:rPr>
          <w:rFonts w:hint="eastAsia" w:ascii="宋体" w:hAnsi="宋体"/>
          <w:szCs w:val="21"/>
        </w:rPr>
      </w:pPr>
      <w:r>
        <w:rPr>
          <w:rFonts w:hint="eastAsia" w:ascii="宋体" w:hAnsi="宋体"/>
          <w:b/>
          <w:szCs w:val="21"/>
        </w:rPr>
        <w:t xml:space="preserve">52.6.7 </w:t>
      </w:r>
      <w:r>
        <w:rPr>
          <w:rFonts w:hint="eastAsia" w:ascii="宋体" w:hAnsi="宋体"/>
          <w:szCs w:val="21"/>
        </w:rPr>
        <w:t xml:space="preserve"> 应经常观察水体变化，叶轮中心至水平距离应在0.5~3.0m之间，泵体不得陷入污泥或露出水面。电缆不得与井壁、池壁相擦。</w:t>
      </w:r>
    </w:p>
    <w:p>
      <w:pPr>
        <w:ind w:firstLine="420" w:firstLineChars="200"/>
        <w:rPr>
          <w:rFonts w:hint="eastAsia" w:ascii="宋体" w:hAnsi="宋体"/>
          <w:szCs w:val="21"/>
        </w:rPr>
      </w:pPr>
      <w:r>
        <w:rPr>
          <w:rFonts w:hint="eastAsia" w:ascii="宋体" w:hAnsi="宋体"/>
          <w:b/>
          <w:szCs w:val="21"/>
        </w:rPr>
        <w:t xml:space="preserve">52.6.8 </w:t>
      </w:r>
      <w:r>
        <w:rPr>
          <w:rFonts w:hint="eastAsia" w:ascii="宋体" w:hAnsi="宋体"/>
          <w:szCs w:val="21"/>
        </w:rPr>
        <w:t xml:space="preserve"> 新泵或新换密封圈，在使用50h后，应旋开放水封口塞，检查水、油的泄漏量。当泄漏量超过5ml时，应进行0.2M</w:t>
      </w:r>
      <w:r>
        <w:rPr>
          <w:rFonts w:ascii="宋体" w:hAnsi="宋体"/>
          <w:szCs w:val="21"/>
        </w:rPr>
        <w:t>p</w:t>
      </w:r>
      <w:r>
        <w:rPr>
          <w:rFonts w:hint="eastAsia" w:ascii="宋体" w:hAnsi="宋体"/>
          <w:szCs w:val="21"/>
        </w:rPr>
        <w:t>a的气压试验，查出原因，予以排除，以后应每月检查一次；当泄漏量不超过25mL时，可继续使用。检查后应换上规定的润滑油。</w:t>
      </w:r>
    </w:p>
    <w:p>
      <w:pPr>
        <w:ind w:firstLine="420" w:firstLineChars="200"/>
        <w:rPr>
          <w:rFonts w:hint="eastAsia" w:ascii="宋体" w:hAnsi="宋体"/>
          <w:szCs w:val="21"/>
        </w:rPr>
      </w:pPr>
      <w:r>
        <w:rPr>
          <w:rFonts w:hint="eastAsia" w:ascii="宋体" w:hAnsi="宋体"/>
          <w:b/>
          <w:szCs w:val="21"/>
        </w:rPr>
        <w:t>52.6.9</w:t>
      </w:r>
      <w:r>
        <w:rPr>
          <w:rFonts w:hint="eastAsia" w:ascii="宋体" w:hAnsi="宋体"/>
          <w:szCs w:val="21"/>
        </w:rPr>
        <w:t xml:space="preserve">  经过修理的油浸式潜水泵，应先经0.2M</w:t>
      </w:r>
      <w:r>
        <w:rPr>
          <w:rFonts w:ascii="宋体" w:hAnsi="宋体"/>
          <w:szCs w:val="21"/>
        </w:rPr>
        <w:t>p</w:t>
      </w:r>
      <w:r>
        <w:rPr>
          <w:rFonts w:hint="eastAsia" w:ascii="宋体" w:hAnsi="宋体"/>
          <w:szCs w:val="21"/>
        </w:rPr>
        <w:t>a气压试验，检查各部无泄漏现象，然后将润滑油加入上、下壳体内。</w:t>
      </w:r>
    </w:p>
    <w:p>
      <w:pPr>
        <w:ind w:firstLine="420" w:firstLineChars="200"/>
        <w:rPr>
          <w:rFonts w:hint="eastAsia" w:ascii="宋体" w:hAnsi="宋体"/>
          <w:szCs w:val="21"/>
        </w:rPr>
      </w:pPr>
      <w:r>
        <w:rPr>
          <w:rFonts w:hint="eastAsia" w:ascii="宋体" w:hAnsi="宋体"/>
          <w:b/>
          <w:szCs w:val="21"/>
        </w:rPr>
        <w:t>52.6.10</w:t>
      </w:r>
      <w:r>
        <w:rPr>
          <w:rFonts w:hint="eastAsia" w:ascii="宋体" w:hAnsi="宋体"/>
          <w:szCs w:val="21"/>
        </w:rPr>
        <w:t xml:space="preserve">  当气温降到0℃以下时，在停止运转后，应从水中提出潜水泵擦干后存放在室内。</w:t>
      </w:r>
    </w:p>
    <w:p>
      <w:pPr>
        <w:ind w:firstLine="420" w:firstLineChars="200"/>
        <w:rPr>
          <w:rFonts w:hint="eastAsia" w:ascii="宋体" w:hAnsi="宋体"/>
          <w:szCs w:val="21"/>
        </w:rPr>
      </w:pPr>
      <w:r>
        <w:rPr>
          <w:rFonts w:hint="eastAsia" w:ascii="宋体" w:hAnsi="宋体"/>
          <w:b/>
          <w:szCs w:val="21"/>
        </w:rPr>
        <w:t>52.6.11</w:t>
      </w:r>
      <w:r>
        <w:rPr>
          <w:rFonts w:hint="eastAsia" w:ascii="宋体" w:hAnsi="宋体"/>
          <w:szCs w:val="21"/>
        </w:rPr>
        <w:t xml:space="preserve">  每周应测定一次电动机定子绕组的绝缘电阻，其值应无下降。</w:t>
      </w:r>
    </w:p>
    <w:p>
      <w:pPr>
        <w:rPr>
          <w:rFonts w:hint="eastAsia"/>
        </w:rPr>
      </w:pPr>
      <w:bookmarkStart w:id="143" w:name="_Toc682"/>
      <w:r>
        <w:rPr>
          <w:rFonts w:hint="eastAsia"/>
        </w:rPr>
        <w:t>第七节  离心水泵</w:t>
      </w:r>
      <w:bookmarkEnd w:id="143"/>
    </w:p>
    <w:p>
      <w:pPr>
        <w:ind w:firstLine="420" w:firstLineChars="200"/>
        <w:rPr>
          <w:rFonts w:hint="eastAsia" w:ascii="宋体" w:hAnsi="宋体"/>
          <w:szCs w:val="21"/>
        </w:rPr>
      </w:pPr>
      <w:r>
        <w:rPr>
          <w:rFonts w:hint="eastAsia" w:ascii="宋体" w:hAnsi="宋体"/>
          <w:b/>
          <w:szCs w:val="21"/>
        </w:rPr>
        <w:t>52.7.1</w:t>
      </w:r>
      <w:r>
        <w:rPr>
          <w:rFonts w:hint="eastAsia" w:ascii="宋体" w:hAnsi="宋体"/>
          <w:szCs w:val="21"/>
        </w:rPr>
        <w:t xml:space="preserve">  水泵放置地点应坚实，安装应牢固、平稳，露天使用应有防雨设施，水泵金属壳体及构架的保护接零或接地以及装设的漏电保护装置应遵守本规程第十五章的有关规定。</w:t>
      </w:r>
    </w:p>
    <w:p>
      <w:pPr>
        <w:ind w:firstLine="420" w:firstLineChars="200"/>
        <w:rPr>
          <w:rFonts w:hint="eastAsia" w:ascii="宋体" w:hAnsi="宋体"/>
          <w:szCs w:val="21"/>
        </w:rPr>
      </w:pPr>
      <w:r>
        <w:rPr>
          <w:rFonts w:hint="eastAsia" w:ascii="宋体" w:hAnsi="宋体"/>
          <w:b/>
          <w:szCs w:val="21"/>
        </w:rPr>
        <w:t>52.7.2</w:t>
      </w:r>
      <w:r>
        <w:rPr>
          <w:rFonts w:hint="eastAsia" w:ascii="宋体" w:hAnsi="宋体"/>
          <w:szCs w:val="21"/>
        </w:rPr>
        <w:t xml:space="preserve">  多级水泵的高压软管接头应牢固可靠，放置宜平直，转弯处应固定牢靠。数台水泵并列安装时，其扬程宜相同，每台之间应有0.8~1.0m的距离；串联安装时，应有相同的流量。</w:t>
      </w:r>
    </w:p>
    <w:p>
      <w:pPr>
        <w:ind w:firstLine="420" w:firstLineChars="200"/>
        <w:rPr>
          <w:rFonts w:hint="eastAsia" w:ascii="宋体" w:hAnsi="宋体"/>
          <w:szCs w:val="21"/>
        </w:rPr>
      </w:pPr>
      <w:r>
        <w:rPr>
          <w:rFonts w:hint="eastAsia" w:ascii="宋体" w:hAnsi="宋体"/>
          <w:b/>
          <w:szCs w:val="21"/>
        </w:rPr>
        <w:t>52.7.3</w:t>
      </w:r>
      <w:r>
        <w:rPr>
          <w:rFonts w:hint="eastAsia" w:ascii="宋体" w:hAnsi="宋体"/>
          <w:szCs w:val="21"/>
        </w:rPr>
        <w:t xml:space="preserve">  冬期运转时，应做好管路、泵房的防冻、保温工作。</w:t>
      </w:r>
    </w:p>
    <w:p>
      <w:pPr>
        <w:ind w:firstLine="420" w:firstLineChars="200"/>
        <w:rPr>
          <w:rFonts w:hint="eastAsia" w:ascii="宋体" w:hAnsi="宋体"/>
          <w:szCs w:val="21"/>
        </w:rPr>
      </w:pPr>
      <w:r>
        <w:rPr>
          <w:rFonts w:hint="eastAsia" w:ascii="宋体" w:hAnsi="宋体"/>
          <w:b/>
          <w:szCs w:val="21"/>
        </w:rPr>
        <w:t xml:space="preserve">52.7.4 </w:t>
      </w:r>
      <w:r>
        <w:rPr>
          <w:rFonts w:hint="eastAsia" w:ascii="宋体" w:hAnsi="宋体"/>
          <w:szCs w:val="21"/>
        </w:rPr>
        <w:t xml:space="preserve"> 启动前检查项目应符合下列要求：</w:t>
      </w:r>
    </w:p>
    <w:p>
      <w:pPr>
        <w:ind w:firstLine="420" w:firstLineChars="200"/>
        <w:rPr>
          <w:rFonts w:hint="eastAsia" w:ascii="宋体" w:hAnsi="宋体"/>
          <w:szCs w:val="21"/>
        </w:rPr>
      </w:pPr>
      <w:r>
        <w:rPr>
          <w:rFonts w:hint="eastAsia" w:ascii="宋体" w:hAnsi="宋体"/>
          <w:b/>
          <w:szCs w:val="21"/>
        </w:rPr>
        <w:t>1</w:t>
      </w:r>
      <w:r>
        <w:rPr>
          <w:rFonts w:hint="eastAsia" w:ascii="宋体" w:hAnsi="宋体"/>
          <w:szCs w:val="21"/>
        </w:rPr>
        <w:t xml:space="preserve">  电动机与水泵的连接同心，联轴节的螺栓紧固，联轴节的转动部分有防护装置，泵的周围无障碍物；</w:t>
      </w:r>
    </w:p>
    <w:p>
      <w:pPr>
        <w:ind w:firstLine="420" w:firstLineChars="200"/>
        <w:rPr>
          <w:rFonts w:hint="eastAsia" w:ascii="宋体" w:hAnsi="宋体"/>
          <w:szCs w:val="21"/>
        </w:rPr>
      </w:pPr>
      <w:r>
        <w:rPr>
          <w:rFonts w:hint="eastAsia" w:ascii="宋体" w:hAnsi="宋体"/>
          <w:b/>
          <w:szCs w:val="21"/>
        </w:rPr>
        <w:t xml:space="preserve">2 </w:t>
      </w:r>
      <w:r>
        <w:rPr>
          <w:rFonts w:hint="eastAsia" w:ascii="宋体" w:hAnsi="宋体"/>
          <w:szCs w:val="21"/>
        </w:rPr>
        <w:t xml:space="preserve"> 管路支架牢固，密封可靠，泵体、泵轴、填料和压盖严密，吸水管底阀无堵塞或漏水。</w:t>
      </w:r>
    </w:p>
    <w:p>
      <w:pPr>
        <w:ind w:firstLine="420" w:firstLineChars="200"/>
        <w:rPr>
          <w:rFonts w:hint="eastAsia" w:ascii="宋体" w:hAnsi="宋体"/>
          <w:szCs w:val="21"/>
        </w:rPr>
      </w:pPr>
      <w:r>
        <w:rPr>
          <w:rFonts w:hint="eastAsia" w:ascii="宋体" w:hAnsi="宋体"/>
          <w:b/>
          <w:szCs w:val="21"/>
        </w:rPr>
        <w:t>3</w:t>
      </w:r>
      <w:r>
        <w:rPr>
          <w:rFonts w:hint="eastAsia" w:ascii="宋体" w:hAnsi="宋体"/>
          <w:szCs w:val="21"/>
        </w:rPr>
        <w:t xml:space="preserve">  排气阀畅通，进、出水管接头严密不漏，泵轴与泵体之间不漏水。</w:t>
      </w:r>
    </w:p>
    <w:p>
      <w:pPr>
        <w:ind w:firstLine="420" w:firstLineChars="200"/>
        <w:rPr>
          <w:rFonts w:hint="eastAsia" w:ascii="宋体" w:hAnsi="宋体"/>
          <w:szCs w:val="21"/>
        </w:rPr>
      </w:pPr>
      <w:r>
        <w:rPr>
          <w:rFonts w:hint="eastAsia" w:ascii="宋体" w:hAnsi="宋体"/>
          <w:b/>
          <w:szCs w:val="21"/>
        </w:rPr>
        <w:t xml:space="preserve">52.7.5 </w:t>
      </w:r>
      <w:r>
        <w:rPr>
          <w:rFonts w:hint="eastAsia" w:ascii="宋体" w:hAnsi="宋体"/>
          <w:szCs w:val="21"/>
        </w:rPr>
        <w:t xml:space="preserve"> 启动时应加足引水，并将出水阀关闭；当水泵达到额定转速时，旋真空表和压力表的阀门，待指针位置正常后，方可逐步打开出水阀。</w:t>
      </w:r>
    </w:p>
    <w:p>
      <w:pPr>
        <w:ind w:firstLine="420" w:firstLineChars="200"/>
        <w:rPr>
          <w:rFonts w:hint="eastAsia" w:ascii="宋体" w:hAnsi="宋体"/>
          <w:szCs w:val="21"/>
        </w:rPr>
      </w:pPr>
      <w:r>
        <w:rPr>
          <w:rFonts w:hint="eastAsia" w:ascii="宋体" w:hAnsi="宋体"/>
          <w:b/>
          <w:szCs w:val="21"/>
        </w:rPr>
        <w:t>52.7.6</w:t>
      </w:r>
      <w:r>
        <w:rPr>
          <w:rFonts w:hint="eastAsia" w:ascii="宋体" w:hAnsi="宋体"/>
          <w:szCs w:val="21"/>
        </w:rPr>
        <w:t xml:space="preserve">  运转中发现下列情况，应立即停机检修：</w:t>
      </w:r>
    </w:p>
    <w:p>
      <w:pPr>
        <w:ind w:firstLine="420" w:firstLineChars="200"/>
        <w:rPr>
          <w:rFonts w:hint="eastAsia" w:ascii="宋体" w:hAnsi="宋体"/>
          <w:szCs w:val="21"/>
        </w:rPr>
      </w:pPr>
      <w:r>
        <w:rPr>
          <w:rFonts w:hint="eastAsia" w:ascii="宋体" w:hAnsi="宋体"/>
          <w:b/>
          <w:szCs w:val="21"/>
        </w:rPr>
        <w:t xml:space="preserve">1 </w:t>
      </w:r>
      <w:r>
        <w:rPr>
          <w:rFonts w:hint="eastAsia" w:ascii="宋体" w:hAnsi="宋体"/>
          <w:szCs w:val="21"/>
        </w:rPr>
        <w:t xml:space="preserve"> 漏水、漏气、填料部分发热；</w:t>
      </w:r>
    </w:p>
    <w:p>
      <w:pPr>
        <w:ind w:firstLine="420" w:firstLineChars="200"/>
        <w:rPr>
          <w:rFonts w:hint="eastAsia" w:ascii="宋体" w:hAnsi="宋体"/>
          <w:szCs w:val="21"/>
        </w:rPr>
      </w:pPr>
      <w:r>
        <w:rPr>
          <w:rFonts w:hint="eastAsia" w:ascii="宋体" w:hAnsi="宋体"/>
          <w:b/>
          <w:szCs w:val="21"/>
        </w:rPr>
        <w:t>2</w:t>
      </w:r>
      <w:r>
        <w:rPr>
          <w:rFonts w:hint="eastAsia" w:ascii="宋体" w:hAnsi="宋体"/>
          <w:szCs w:val="21"/>
        </w:rPr>
        <w:t xml:space="preserve">  底阀滤网堵塞，运转声音异常；</w:t>
      </w:r>
    </w:p>
    <w:p>
      <w:pPr>
        <w:ind w:firstLine="420" w:firstLineChars="200"/>
        <w:rPr>
          <w:rFonts w:hint="eastAsia" w:ascii="宋体" w:hAnsi="宋体"/>
          <w:szCs w:val="21"/>
        </w:rPr>
      </w:pPr>
      <w:r>
        <w:rPr>
          <w:rFonts w:hint="eastAsia" w:ascii="宋体" w:hAnsi="宋体"/>
          <w:b/>
          <w:szCs w:val="21"/>
        </w:rPr>
        <w:t xml:space="preserve">3 </w:t>
      </w:r>
      <w:r>
        <w:rPr>
          <w:rFonts w:hint="eastAsia" w:ascii="宋体" w:hAnsi="宋体"/>
          <w:szCs w:val="21"/>
        </w:rPr>
        <w:t xml:space="preserve"> 电动机温升过高，电流突然增大；</w:t>
      </w:r>
    </w:p>
    <w:p>
      <w:pPr>
        <w:ind w:firstLine="420" w:firstLineChars="200"/>
        <w:rPr>
          <w:rFonts w:hint="eastAsia" w:ascii="宋体" w:hAnsi="宋体"/>
          <w:szCs w:val="21"/>
        </w:rPr>
      </w:pPr>
      <w:r>
        <w:rPr>
          <w:rFonts w:hint="eastAsia" w:ascii="宋体" w:hAnsi="宋体"/>
          <w:b/>
          <w:szCs w:val="21"/>
        </w:rPr>
        <w:t xml:space="preserve">4 </w:t>
      </w:r>
      <w:r>
        <w:rPr>
          <w:rFonts w:hint="eastAsia" w:ascii="宋体" w:hAnsi="宋体"/>
          <w:szCs w:val="21"/>
        </w:rPr>
        <w:t xml:space="preserve"> 机械零件松动或其他故障。</w:t>
      </w:r>
    </w:p>
    <w:p>
      <w:pPr>
        <w:ind w:firstLine="420" w:firstLineChars="200"/>
        <w:rPr>
          <w:rFonts w:hint="eastAsia" w:ascii="宋体" w:hAnsi="宋体"/>
          <w:szCs w:val="21"/>
        </w:rPr>
      </w:pPr>
      <w:r>
        <w:rPr>
          <w:rFonts w:hint="eastAsia" w:ascii="宋体" w:hAnsi="宋体"/>
          <w:b/>
          <w:szCs w:val="21"/>
        </w:rPr>
        <w:t>52.7.7</w:t>
      </w:r>
      <w:r>
        <w:rPr>
          <w:rFonts w:hint="eastAsia" w:ascii="宋体" w:hAnsi="宋体"/>
          <w:szCs w:val="21"/>
        </w:rPr>
        <w:t xml:space="preserve">  升降吸水管时，应在有护栏的平台上操作。</w:t>
      </w:r>
    </w:p>
    <w:p>
      <w:pPr>
        <w:ind w:firstLine="420" w:firstLineChars="200"/>
        <w:rPr>
          <w:rFonts w:hint="eastAsia" w:ascii="宋体" w:hAnsi="宋体"/>
          <w:szCs w:val="21"/>
        </w:rPr>
      </w:pPr>
      <w:r>
        <w:rPr>
          <w:rFonts w:hint="eastAsia" w:ascii="宋体" w:hAnsi="宋体"/>
          <w:b/>
          <w:szCs w:val="21"/>
        </w:rPr>
        <w:t>52.7.8</w:t>
      </w:r>
      <w:r>
        <w:rPr>
          <w:rFonts w:hint="eastAsia" w:ascii="宋体" w:hAnsi="宋体"/>
          <w:szCs w:val="21"/>
        </w:rPr>
        <w:t xml:space="preserve">  运转时，严禁人员从机上跨越。</w:t>
      </w:r>
    </w:p>
    <w:p>
      <w:pPr>
        <w:ind w:firstLine="420" w:firstLineChars="200"/>
        <w:rPr>
          <w:rFonts w:hint="eastAsia" w:ascii="宋体" w:hAnsi="宋体"/>
          <w:szCs w:val="21"/>
        </w:rPr>
      </w:pPr>
      <w:r>
        <w:rPr>
          <w:rFonts w:hint="eastAsia" w:ascii="宋体" w:hAnsi="宋体"/>
          <w:b/>
          <w:szCs w:val="21"/>
        </w:rPr>
        <w:t xml:space="preserve">52.7.9 </w:t>
      </w:r>
      <w:r>
        <w:rPr>
          <w:rFonts w:hint="eastAsia" w:ascii="宋体" w:hAnsi="宋体"/>
          <w:szCs w:val="21"/>
        </w:rPr>
        <w:t xml:space="preserve"> 水泵停止作业时，应先关闭压力表，再关闭出水阀，然后切断电源。冬期使用时，应将各部放水阀打开，放净水泵和水管中积水。</w:t>
      </w:r>
    </w:p>
    <w:p>
      <w:pPr>
        <w:rPr>
          <w:rFonts w:hint="eastAsia"/>
        </w:rPr>
      </w:pPr>
      <w:bookmarkStart w:id="144" w:name="_Toc4924"/>
      <w:r>
        <w:rPr>
          <w:rFonts w:hint="eastAsia"/>
        </w:rPr>
        <w:t>第八节  灰浆搅拌机</w:t>
      </w:r>
      <w:bookmarkEnd w:id="144"/>
    </w:p>
    <w:p>
      <w:pPr>
        <w:ind w:firstLine="420" w:firstLineChars="200"/>
        <w:rPr>
          <w:rFonts w:hint="eastAsia" w:ascii="宋体" w:hAnsi="宋体"/>
          <w:szCs w:val="21"/>
        </w:rPr>
      </w:pPr>
      <w:r>
        <w:rPr>
          <w:rFonts w:hint="eastAsia" w:ascii="宋体" w:hAnsi="宋体"/>
          <w:b/>
          <w:szCs w:val="21"/>
        </w:rPr>
        <w:t>52.8.1</w:t>
      </w:r>
      <w:r>
        <w:rPr>
          <w:rFonts w:hint="eastAsia" w:ascii="宋体" w:hAnsi="宋体"/>
          <w:szCs w:val="21"/>
        </w:rPr>
        <w:t xml:space="preserve">  固定式搅拌机应有牢靠的基础，移动式搅拌机应采用方木或撑架固定，并保持水平。</w:t>
      </w:r>
    </w:p>
    <w:p>
      <w:pPr>
        <w:ind w:firstLine="420" w:firstLineChars="200"/>
        <w:rPr>
          <w:rFonts w:hint="eastAsia" w:ascii="宋体" w:hAnsi="宋体"/>
          <w:szCs w:val="21"/>
        </w:rPr>
      </w:pPr>
      <w:r>
        <w:rPr>
          <w:rFonts w:hint="eastAsia" w:ascii="宋体" w:hAnsi="宋体"/>
          <w:b/>
          <w:szCs w:val="21"/>
        </w:rPr>
        <w:t>52.8.2</w:t>
      </w:r>
      <w:r>
        <w:rPr>
          <w:rFonts w:hint="eastAsia" w:ascii="宋体" w:hAnsi="宋体"/>
          <w:szCs w:val="21"/>
        </w:rPr>
        <w:t xml:space="preserve">  作业前应检查并确认传动机构、工程装置、防护装置的等牢固可靠，三角胶带松紧度适当，搅拌叶片与筒壁间隙在3~5mm之间，搅拌轴两端密封良好。</w:t>
      </w:r>
    </w:p>
    <w:p>
      <w:pPr>
        <w:ind w:firstLine="420" w:firstLineChars="200"/>
        <w:rPr>
          <w:rFonts w:hint="eastAsia" w:ascii="宋体" w:hAnsi="宋体"/>
          <w:szCs w:val="21"/>
        </w:rPr>
      </w:pPr>
      <w:r>
        <w:rPr>
          <w:rFonts w:hint="eastAsia" w:ascii="宋体" w:hAnsi="宋体"/>
          <w:b/>
          <w:szCs w:val="21"/>
        </w:rPr>
        <w:t>52.8.3</w:t>
      </w:r>
      <w:r>
        <w:rPr>
          <w:rFonts w:hint="eastAsia" w:ascii="宋体" w:hAnsi="宋体"/>
          <w:szCs w:val="21"/>
        </w:rPr>
        <w:t xml:space="preserve">  启动后，应先空运转，检查搅拌叶片旋转方向正确方可加料加水，进行搅拌作业。加入砂子应过筛。</w:t>
      </w:r>
    </w:p>
    <w:p>
      <w:pPr>
        <w:ind w:firstLine="420" w:firstLineChars="200"/>
        <w:rPr>
          <w:rFonts w:hint="eastAsia" w:ascii="宋体" w:hAnsi="宋体"/>
          <w:szCs w:val="21"/>
        </w:rPr>
      </w:pPr>
      <w:r>
        <w:rPr>
          <w:rFonts w:hint="eastAsia" w:ascii="宋体" w:hAnsi="宋体"/>
          <w:b/>
          <w:szCs w:val="21"/>
        </w:rPr>
        <w:t>52.8.4</w:t>
      </w:r>
      <w:r>
        <w:rPr>
          <w:rFonts w:hint="eastAsia" w:ascii="宋体" w:hAnsi="宋体"/>
          <w:szCs w:val="21"/>
        </w:rPr>
        <w:t xml:space="preserve">  运转中，严禁用手或木棒等伸入搅拌筒内，或在筒口清理灰浆。</w:t>
      </w:r>
    </w:p>
    <w:p>
      <w:pPr>
        <w:ind w:firstLine="420" w:firstLineChars="200"/>
        <w:rPr>
          <w:rFonts w:hint="eastAsia" w:ascii="宋体" w:hAnsi="宋体"/>
          <w:szCs w:val="21"/>
        </w:rPr>
      </w:pPr>
      <w:r>
        <w:rPr>
          <w:rFonts w:hint="eastAsia" w:ascii="宋体" w:hAnsi="宋体"/>
          <w:b/>
          <w:szCs w:val="21"/>
        </w:rPr>
        <w:t xml:space="preserve">52.8.5 </w:t>
      </w:r>
      <w:r>
        <w:rPr>
          <w:rFonts w:hint="eastAsia" w:ascii="宋体" w:hAnsi="宋体"/>
          <w:szCs w:val="21"/>
        </w:rPr>
        <w:t xml:space="preserve"> 作业中，当发生故障不能继续搅拌时，应立即切断电源，将筒内灰浆倒出，排除故障后方可使用。</w:t>
      </w:r>
    </w:p>
    <w:p>
      <w:pPr>
        <w:ind w:firstLine="420" w:firstLineChars="200"/>
        <w:rPr>
          <w:rFonts w:hint="eastAsia" w:ascii="宋体" w:hAnsi="宋体"/>
          <w:szCs w:val="21"/>
        </w:rPr>
      </w:pPr>
      <w:r>
        <w:rPr>
          <w:rFonts w:hint="eastAsia" w:ascii="宋体" w:hAnsi="宋体"/>
          <w:b/>
          <w:szCs w:val="21"/>
        </w:rPr>
        <w:t>52.8.6</w:t>
      </w:r>
      <w:r>
        <w:rPr>
          <w:rFonts w:hint="eastAsia" w:ascii="宋体" w:hAnsi="宋体"/>
          <w:szCs w:val="21"/>
        </w:rPr>
        <w:t xml:space="preserve">  固定式搅拌机的上料斗应能在轨道上移动。料斗提升时，严禁斗下有人。</w:t>
      </w:r>
    </w:p>
    <w:p>
      <w:pPr>
        <w:ind w:firstLine="420" w:firstLineChars="200"/>
        <w:rPr>
          <w:rFonts w:hint="eastAsia" w:ascii="宋体" w:hAnsi="宋体"/>
          <w:szCs w:val="21"/>
        </w:rPr>
      </w:pPr>
      <w:r>
        <w:rPr>
          <w:rFonts w:hint="eastAsia" w:ascii="宋体" w:hAnsi="宋体"/>
          <w:b/>
          <w:szCs w:val="21"/>
        </w:rPr>
        <w:t>52.8.7</w:t>
      </w:r>
      <w:r>
        <w:rPr>
          <w:rFonts w:hint="eastAsia" w:ascii="宋体" w:hAnsi="宋体"/>
          <w:szCs w:val="21"/>
        </w:rPr>
        <w:t xml:space="preserve">  作业后，应清除机械内外砂浆和积料，用水清洗干净。</w:t>
      </w:r>
    </w:p>
    <w:p>
      <w:pPr>
        <w:rPr>
          <w:rFonts w:hint="eastAsia"/>
        </w:rPr>
      </w:pPr>
      <w:bookmarkStart w:id="145" w:name="_Toc16839"/>
      <w:r>
        <w:rPr>
          <w:rFonts w:hint="eastAsia"/>
        </w:rPr>
        <w:t>第九节  喷浆机</w:t>
      </w:r>
      <w:bookmarkEnd w:id="145"/>
    </w:p>
    <w:p>
      <w:pPr>
        <w:ind w:firstLine="420" w:firstLineChars="200"/>
        <w:rPr>
          <w:rFonts w:hint="eastAsia" w:ascii="宋体" w:hAnsi="宋体"/>
          <w:szCs w:val="21"/>
        </w:rPr>
      </w:pPr>
      <w:r>
        <w:rPr>
          <w:rFonts w:hint="eastAsia" w:ascii="宋体" w:hAnsi="宋体"/>
          <w:b/>
          <w:szCs w:val="21"/>
        </w:rPr>
        <w:t>52.9.1</w:t>
      </w:r>
      <w:r>
        <w:rPr>
          <w:rFonts w:hint="eastAsia" w:ascii="宋体" w:hAnsi="宋体"/>
          <w:szCs w:val="21"/>
        </w:rPr>
        <w:t xml:space="preserve">  石灰浆的密度应为1.06~1.10g/cm3</w:t>
      </w:r>
    </w:p>
    <w:p>
      <w:pPr>
        <w:ind w:firstLine="420" w:firstLineChars="200"/>
        <w:rPr>
          <w:rFonts w:hint="eastAsia" w:ascii="宋体" w:hAnsi="宋体"/>
          <w:szCs w:val="21"/>
        </w:rPr>
      </w:pPr>
      <w:r>
        <w:rPr>
          <w:rFonts w:hint="eastAsia" w:ascii="宋体" w:hAnsi="宋体"/>
          <w:b/>
          <w:szCs w:val="21"/>
        </w:rPr>
        <w:t>52.9.2</w:t>
      </w:r>
      <w:r>
        <w:rPr>
          <w:rFonts w:hint="eastAsia" w:ascii="宋体" w:hAnsi="宋体"/>
          <w:szCs w:val="21"/>
        </w:rPr>
        <w:t xml:space="preserve">  喷涂前，应对石灰浆采用60目筛网过滤两遍。</w:t>
      </w:r>
    </w:p>
    <w:p>
      <w:pPr>
        <w:ind w:firstLine="420" w:firstLineChars="200"/>
        <w:rPr>
          <w:rFonts w:hint="eastAsia" w:ascii="宋体" w:hAnsi="宋体"/>
          <w:szCs w:val="21"/>
        </w:rPr>
      </w:pPr>
      <w:r>
        <w:rPr>
          <w:rFonts w:hint="eastAsia" w:ascii="宋体" w:hAnsi="宋体"/>
          <w:b/>
          <w:szCs w:val="21"/>
        </w:rPr>
        <w:t>52.9.3</w:t>
      </w:r>
      <w:r>
        <w:rPr>
          <w:rFonts w:hint="eastAsia" w:ascii="宋体" w:hAnsi="宋体"/>
          <w:szCs w:val="21"/>
        </w:rPr>
        <w:t xml:space="preserve">  喷嘴孔径宜为2.0~2.8mm；当孔径大于2.8mm时，应及时更换。</w:t>
      </w:r>
    </w:p>
    <w:p>
      <w:pPr>
        <w:ind w:firstLine="420" w:firstLineChars="200"/>
        <w:rPr>
          <w:rFonts w:hint="eastAsia" w:ascii="宋体" w:hAnsi="宋体"/>
          <w:szCs w:val="21"/>
        </w:rPr>
      </w:pPr>
      <w:r>
        <w:rPr>
          <w:rFonts w:hint="eastAsia" w:ascii="宋体" w:hAnsi="宋体"/>
          <w:b/>
          <w:szCs w:val="21"/>
        </w:rPr>
        <w:t>52.9.4</w:t>
      </w:r>
      <w:r>
        <w:rPr>
          <w:rFonts w:hint="eastAsia" w:ascii="宋体" w:hAnsi="宋体"/>
          <w:szCs w:val="21"/>
        </w:rPr>
        <w:t xml:space="preserve">  泵体内不得无液体干转。在检查电动机旋转方向时，应先打开料桶开关，让石灰浆流入泵体内部后，在开动电动机带泵旋转。</w:t>
      </w:r>
    </w:p>
    <w:p>
      <w:pPr>
        <w:ind w:firstLine="420" w:firstLineChars="200"/>
        <w:rPr>
          <w:rFonts w:hint="eastAsia" w:ascii="宋体" w:hAnsi="宋体"/>
          <w:szCs w:val="21"/>
        </w:rPr>
      </w:pPr>
      <w:r>
        <w:rPr>
          <w:rFonts w:hint="eastAsia" w:ascii="宋体" w:hAnsi="宋体"/>
          <w:b/>
          <w:szCs w:val="21"/>
        </w:rPr>
        <w:t xml:space="preserve">52.9.5 </w:t>
      </w:r>
      <w:r>
        <w:rPr>
          <w:rFonts w:hint="eastAsia" w:ascii="宋体" w:hAnsi="宋体"/>
          <w:szCs w:val="21"/>
        </w:rPr>
        <w:t xml:space="preserve"> 作业后，应往料斗注入清水，开泵清洗直到水清为止，再倒出泵内积水，清洗疏通喷头座及滤网，并将喷枪擦洗干净。</w:t>
      </w:r>
    </w:p>
    <w:p>
      <w:pPr>
        <w:ind w:firstLine="420" w:firstLineChars="200"/>
        <w:rPr>
          <w:rFonts w:hint="eastAsia" w:ascii="宋体" w:hAnsi="宋体"/>
          <w:szCs w:val="21"/>
        </w:rPr>
      </w:pPr>
      <w:r>
        <w:rPr>
          <w:rFonts w:hint="eastAsia" w:ascii="宋体" w:hAnsi="宋体"/>
          <w:b/>
          <w:szCs w:val="21"/>
        </w:rPr>
        <w:t>52.9.6</w:t>
      </w:r>
      <w:r>
        <w:rPr>
          <w:rFonts w:hint="eastAsia" w:ascii="宋体" w:hAnsi="宋体"/>
          <w:szCs w:val="21"/>
        </w:rPr>
        <w:t xml:space="preserve">  长期存放前，应清除前、后轴承座内的石灰浆积料，堵塞进浆口，从出浆口注入机油约50mL，在堵塞出浆口，开机运转30s，使泵体内润滑防锈。</w:t>
      </w:r>
    </w:p>
    <w:p>
      <w:pPr>
        <w:rPr>
          <w:rFonts w:hint="eastAsia"/>
        </w:rPr>
      </w:pPr>
      <w:bookmarkStart w:id="146" w:name="_Toc18196"/>
      <w:r>
        <w:rPr>
          <w:rFonts w:hint="eastAsia"/>
        </w:rPr>
        <w:t>第十节  水磨石机</w:t>
      </w:r>
      <w:bookmarkEnd w:id="146"/>
    </w:p>
    <w:p>
      <w:pPr>
        <w:ind w:firstLine="420" w:firstLineChars="200"/>
        <w:rPr>
          <w:rFonts w:hint="eastAsia" w:ascii="宋体" w:hAnsi="宋体"/>
          <w:szCs w:val="21"/>
        </w:rPr>
      </w:pPr>
      <w:r>
        <w:rPr>
          <w:rFonts w:hint="eastAsia" w:ascii="宋体" w:hAnsi="宋体"/>
          <w:b/>
          <w:szCs w:val="21"/>
        </w:rPr>
        <w:t xml:space="preserve">52.10.1 </w:t>
      </w:r>
      <w:r>
        <w:rPr>
          <w:rFonts w:hint="eastAsia" w:ascii="宋体" w:hAnsi="宋体"/>
          <w:szCs w:val="21"/>
        </w:rPr>
        <w:t xml:space="preserve"> 水磨石机宜在混凝土达到设计强度70%~80%时进行磨削作业。</w:t>
      </w:r>
    </w:p>
    <w:p>
      <w:pPr>
        <w:ind w:firstLine="420" w:firstLineChars="200"/>
        <w:rPr>
          <w:rFonts w:hint="eastAsia" w:ascii="宋体" w:hAnsi="宋体"/>
          <w:szCs w:val="21"/>
        </w:rPr>
      </w:pPr>
      <w:r>
        <w:rPr>
          <w:rFonts w:hint="eastAsia" w:ascii="宋体" w:hAnsi="宋体"/>
          <w:b/>
          <w:szCs w:val="21"/>
        </w:rPr>
        <w:t>52.10.2</w:t>
      </w:r>
      <w:r>
        <w:rPr>
          <w:rFonts w:hint="eastAsia" w:ascii="宋体" w:hAnsi="宋体"/>
          <w:szCs w:val="21"/>
        </w:rPr>
        <w:t xml:space="preserve">  作业前，应检查并确认各连接件紧固，当用木槌轻击磨石发出无裂纹的清脆声音时，方可作业。</w:t>
      </w:r>
    </w:p>
    <w:p>
      <w:pPr>
        <w:ind w:firstLine="420" w:firstLineChars="200"/>
        <w:rPr>
          <w:rFonts w:hint="eastAsia" w:ascii="宋体" w:hAnsi="宋体"/>
          <w:szCs w:val="21"/>
        </w:rPr>
      </w:pPr>
      <w:r>
        <w:rPr>
          <w:rFonts w:hint="eastAsia" w:ascii="宋体" w:hAnsi="宋体"/>
          <w:b/>
          <w:szCs w:val="21"/>
        </w:rPr>
        <w:t>52.10.3</w:t>
      </w:r>
      <w:r>
        <w:rPr>
          <w:rFonts w:hint="eastAsia" w:ascii="宋体" w:hAnsi="宋体"/>
          <w:szCs w:val="21"/>
        </w:rPr>
        <w:t xml:space="preserve">  电缆线应离地架设，不得放在地面上拖动。电缆线应无破损，保护接零或保护接地及漏电保护装置应符合本规程第十五章的有关规定。</w:t>
      </w:r>
    </w:p>
    <w:p>
      <w:pPr>
        <w:ind w:firstLine="420" w:firstLineChars="200"/>
        <w:rPr>
          <w:rFonts w:hint="eastAsia" w:ascii="宋体" w:hAnsi="宋体"/>
          <w:szCs w:val="21"/>
        </w:rPr>
      </w:pPr>
      <w:r>
        <w:rPr>
          <w:rFonts w:hint="eastAsia" w:ascii="宋体" w:hAnsi="宋体"/>
          <w:b/>
          <w:szCs w:val="21"/>
        </w:rPr>
        <w:t>52.10.4</w:t>
      </w:r>
      <w:r>
        <w:rPr>
          <w:rFonts w:hint="eastAsia" w:ascii="宋体" w:hAnsi="宋体"/>
          <w:szCs w:val="21"/>
        </w:rPr>
        <w:t xml:space="preserve">  在接通电源、水源后，应手压扶把使磨盘离开地面，在起动电动机。并应检查确认磨盘旋转方向与箭头所示方向一致，待运转正常后，再缓慢放下磨盘，进行作业。</w:t>
      </w:r>
    </w:p>
    <w:p>
      <w:pPr>
        <w:ind w:firstLine="420" w:firstLineChars="200"/>
        <w:rPr>
          <w:rFonts w:hint="eastAsia" w:ascii="宋体" w:hAnsi="宋体"/>
          <w:szCs w:val="21"/>
        </w:rPr>
      </w:pPr>
      <w:r>
        <w:rPr>
          <w:rFonts w:hint="eastAsia" w:ascii="宋体" w:hAnsi="宋体"/>
          <w:b/>
          <w:szCs w:val="21"/>
        </w:rPr>
        <w:t>52.10.5</w:t>
      </w:r>
      <w:r>
        <w:rPr>
          <w:rFonts w:hint="eastAsia" w:ascii="宋体" w:hAnsi="宋体"/>
          <w:szCs w:val="21"/>
        </w:rPr>
        <w:t xml:space="preserve">  作业中，使用的冷却水不得间断，用水量宜调至工作面不发干。</w:t>
      </w:r>
    </w:p>
    <w:p>
      <w:pPr>
        <w:ind w:firstLine="420" w:firstLineChars="200"/>
        <w:rPr>
          <w:rFonts w:hint="eastAsia" w:ascii="宋体" w:hAnsi="宋体"/>
          <w:szCs w:val="21"/>
        </w:rPr>
      </w:pPr>
      <w:r>
        <w:rPr>
          <w:rFonts w:hint="eastAsia" w:ascii="宋体" w:hAnsi="宋体"/>
          <w:b/>
          <w:szCs w:val="21"/>
        </w:rPr>
        <w:t>52.10.6</w:t>
      </w:r>
      <w:r>
        <w:rPr>
          <w:rFonts w:hint="eastAsia" w:ascii="宋体" w:hAnsi="宋体"/>
          <w:szCs w:val="21"/>
        </w:rPr>
        <w:t xml:space="preserve">  作业中，当发现磨盘跳动或异响，应立即停机检修。停机时，应先提升磨盘后关机。</w:t>
      </w:r>
    </w:p>
    <w:p>
      <w:pPr>
        <w:ind w:firstLine="420" w:firstLineChars="200"/>
        <w:rPr>
          <w:rFonts w:hint="eastAsia" w:ascii="宋体" w:hAnsi="宋体"/>
          <w:szCs w:val="21"/>
        </w:rPr>
      </w:pPr>
      <w:r>
        <w:rPr>
          <w:rFonts w:hint="eastAsia" w:ascii="宋体" w:hAnsi="宋体"/>
          <w:b/>
          <w:szCs w:val="21"/>
        </w:rPr>
        <w:t>52.10.7</w:t>
      </w:r>
      <w:r>
        <w:rPr>
          <w:rFonts w:hint="eastAsia" w:ascii="宋体" w:hAnsi="宋体"/>
          <w:szCs w:val="21"/>
        </w:rPr>
        <w:t xml:space="preserve">  更换新磨石后，应先在废水磨石地坪上或废水泥制品表面磨1~2h，待金刚石切削刃磨出后，再投入工作面作业。</w:t>
      </w:r>
    </w:p>
    <w:p>
      <w:pPr>
        <w:ind w:firstLine="420" w:firstLineChars="200"/>
        <w:rPr>
          <w:rFonts w:hint="eastAsia" w:ascii="宋体" w:hAnsi="宋体"/>
          <w:szCs w:val="21"/>
        </w:rPr>
      </w:pPr>
      <w:r>
        <w:rPr>
          <w:rFonts w:hint="eastAsia" w:ascii="宋体" w:hAnsi="宋体"/>
          <w:b/>
          <w:szCs w:val="21"/>
        </w:rPr>
        <w:t xml:space="preserve">52.10.8 </w:t>
      </w:r>
      <w:r>
        <w:rPr>
          <w:rFonts w:hint="eastAsia" w:ascii="宋体" w:hAnsi="宋体"/>
          <w:szCs w:val="21"/>
        </w:rPr>
        <w:t xml:space="preserve"> 作业后，应切断电源，清洗各部位的泥浆，放置在干燥处，用防雨布遮盖。</w:t>
      </w:r>
    </w:p>
    <w:p>
      <w:pPr>
        <w:rPr>
          <w:rFonts w:hint="eastAsia"/>
        </w:rPr>
      </w:pPr>
      <w:bookmarkStart w:id="147" w:name="_Toc12115"/>
      <w:r>
        <w:rPr>
          <w:rFonts w:hint="eastAsia"/>
        </w:rPr>
        <w:t>第十一节  混凝土切割机</w:t>
      </w:r>
      <w:bookmarkEnd w:id="147"/>
    </w:p>
    <w:p>
      <w:pPr>
        <w:ind w:firstLine="420" w:firstLineChars="200"/>
        <w:rPr>
          <w:rFonts w:hint="eastAsia" w:ascii="宋体" w:hAnsi="宋体"/>
          <w:szCs w:val="21"/>
        </w:rPr>
      </w:pPr>
      <w:r>
        <w:rPr>
          <w:rFonts w:hint="eastAsia" w:ascii="宋体" w:hAnsi="宋体"/>
          <w:b/>
          <w:szCs w:val="21"/>
        </w:rPr>
        <w:t>52.11.1</w:t>
      </w:r>
      <w:r>
        <w:rPr>
          <w:rFonts w:hint="eastAsia" w:ascii="宋体" w:hAnsi="宋体"/>
          <w:szCs w:val="21"/>
        </w:rPr>
        <w:t xml:space="preserve">  使用前，应检查并确认发动机、电缆线均正常，保护接地良好，防护装置安全有效，锯片选用符合要求，安装正确。</w:t>
      </w:r>
    </w:p>
    <w:p>
      <w:pPr>
        <w:ind w:firstLine="420" w:firstLineChars="200"/>
        <w:rPr>
          <w:rFonts w:hint="eastAsia" w:ascii="宋体" w:hAnsi="宋体"/>
          <w:szCs w:val="21"/>
        </w:rPr>
      </w:pPr>
      <w:r>
        <w:rPr>
          <w:rFonts w:hint="eastAsia" w:ascii="宋体" w:hAnsi="宋体"/>
          <w:b/>
          <w:szCs w:val="21"/>
        </w:rPr>
        <w:t xml:space="preserve">52.11.2 </w:t>
      </w:r>
      <w:r>
        <w:rPr>
          <w:rFonts w:hint="eastAsia" w:ascii="宋体" w:hAnsi="宋体"/>
          <w:szCs w:val="21"/>
        </w:rPr>
        <w:t xml:space="preserve"> 启动后，应空载运转，检查并确认锯片运转方向正确，升降机构灵活，运转中无异常、异响，一切正常后，方可作业。</w:t>
      </w:r>
    </w:p>
    <w:p>
      <w:pPr>
        <w:ind w:firstLine="420" w:firstLineChars="200"/>
        <w:rPr>
          <w:rFonts w:hint="eastAsia" w:ascii="宋体" w:hAnsi="宋体"/>
          <w:szCs w:val="21"/>
        </w:rPr>
      </w:pPr>
      <w:r>
        <w:rPr>
          <w:rFonts w:hint="eastAsia" w:ascii="宋体" w:hAnsi="宋体"/>
          <w:b/>
          <w:szCs w:val="21"/>
        </w:rPr>
        <w:t>52.11.3</w:t>
      </w:r>
      <w:r>
        <w:rPr>
          <w:rFonts w:hint="eastAsia" w:ascii="宋体" w:hAnsi="宋体"/>
          <w:szCs w:val="21"/>
        </w:rPr>
        <w:t xml:space="preserve">  操作人员应双手按紧工作，均匀送料，在推进切割机时，不得用力过猛。操作时不得戴手套。</w:t>
      </w:r>
    </w:p>
    <w:p>
      <w:pPr>
        <w:ind w:firstLine="420" w:firstLineChars="200"/>
        <w:rPr>
          <w:rFonts w:hint="eastAsia" w:ascii="宋体" w:hAnsi="宋体"/>
          <w:szCs w:val="21"/>
        </w:rPr>
      </w:pPr>
      <w:r>
        <w:rPr>
          <w:rFonts w:hint="eastAsia" w:ascii="宋体" w:hAnsi="宋体"/>
          <w:b/>
          <w:szCs w:val="21"/>
        </w:rPr>
        <w:t>52.11.4</w:t>
      </w:r>
      <w:r>
        <w:rPr>
          <w:rFonts w:hint="eastAsia" w:ascii="宋体" w:hAnsi="宋体"/>
          <w:szCs w:val="21"/>
        </w:rPr>
        <w:t xml:space="preserve">  切割厚度应按机械出厂铭牌规定进行，不得超厚切割。</w:t>
      </w:r>
    </w:p>
    <w:p>
      <w:pPr>
        <w:ind w:firstLine="420" w:firstLineChars="200"/>
        <w:rPr>
          <w:rFonts w:hint="eastAsia" w:ascii="宋体" w:hAnsi="宋体"/>
          <w:szCs w:val="21"/>
        </w:rPr>
      </w:pPr>
      <w:r>
        <w:rPr>
          <w:rFonts w:hint="eastAsia" w:ascii="宋体" w:hAnsi="宋体"/>
          <w:b/>
          <w:szCs w:val="21"/>
        </w:rPr>
        <w:t>52.11.5</w:t>
      </w:r>
      <w:r>
        <w:rPr>
          <w:rFonts w:hint="eastAsia" w:ascii="宋体" w:hAnsi="宋体"/>
          <w:szCs w:val="21"/>
        </w:rPr>
        <w:t xml:space="preserve">  加工件送到与锯片相距300mm处或切割小块料时，应使用专用工具送料，不得直接用手推料。</w:t>
      </w:r>
    </w:p>
    <w:p>
      <w:pPr>
        <w:ind w:firstLine="420" w:firstLineChars="200"/>
        <w:rPr>
          <w:rFonts w:hint="eastAsia" w:ascii="宋体" w:hAnsi="宋体"/>
          <w:szCs w:val="21"/>
        </w:rPr>
      </w:pPr>
      <w:r>
        <w:rPr>
          <w:rFonts w:hint="eastAsia" w:ascii="宋体" w:hAnsi="宋体"/>
          <w:b/>
          <w:szCs w:val="21"/>
        </w:rPr>
        <w:t>52.11.6</w:t>
      </w:r>
      <w:r>
        <w:rPr>
          <w:rFonts w:hint="eastAsia" w:ascii="宋体" w:hAnsi="宋体"/>
          <w:szCs w:val="21"/>
        </w:rPr>
        <w:t xml:space="preserve">  作业中，当工件发生冲击、跳动及异常音响时，应立即停机检查，排除故障后，方可继续作业。</w:t>
      </w:r>
    </w:p>
    <w:p>
      <w:pPr>
        <w:ind w:firstLine="420" w:firstLineChars="200"/>
        <w:rPr>
          <w:rFonts w:hint="eastAsia" w:ascii="宋体" w:hAnsi="宋体"/>
          <w:szCs w:val="21"/>
        </w:rPr>
      </w:pPr>
      <w:r>
        <w:rPr>
          <w:rFonts w:hint="eastAsia" w:ascii="宋体" w:hAnsi="宋体"/>
          <w:b/>
          <w:szCs w:val="21"/>
        </w:rPr>
        <w:t xml:space="preserve">52.11.7 </w:t>
      </w:r>
      <w:r>
        <w:rPr>
          <w:rFonts w:hint="eastAsia" w:ascii="宋体" w:hAnsi="宋体"/>
          <w:szCs w:val="21"/>
        </w:rPr>
        <w:t xml:space="preserve"> 严禁在运转中检查、维修各部件。锯台上和构件锯缝中的碎屑应采用专用工具及时清除，不得用手拣拾或抹试。</w:t>
      </w:r>
    </w:p>
    <w:p>
      <w:pPr>
        <w:ind w:firstLine="420" w:firstLineChars="200"/>
        <w:rPr>
          <w:rFonts w:hint="eastAsia" w:ascii="宋体" w:hAnsi="宋体"/>
          <w:szCs w:val="21"/>
        </w:rPr>
      </w:pPr>
      <w:r>
        <w:rPr>
          <w:rFonts w:hint="eastAsia" w:ascii="宋体" w:hAnsi="宋体"/>
          <w:b/>
          <w:szCs w:val="21"/>
        </w:rPr>
        <w:t xml:space="preserve">52.11.8 </w:t>
      </w:r>
      <w:r>
        <w:rPr>
          <w:rFonts w:hint="eastAsia" w:ascii="宋体" w:hAnsi="宋体"/>
          <w:szCs w:val="21"/>
        </w:rPr>
        <w:t xml:space="preserve"> 作业后，应清洗机身，擦干锯片，排放水箱余水，收回电缆线，并存放在干燥、通风处。</w:t>
      </w:r>
    </w:p>
    <w:p>
      <w:pPr>
        <w:rPr>
          <w:rFonts w:hint="eastAsia"/>
        </w:rPr>
      </w:pPr>
      <w:bookmarkStart w:id="148" w:name="_Toc19795"/>
      <w:r>
        <w:rPr>
          <w:rFonts w:hint="eastAsia"/>
        </w:rPr>
        <w:t>第十二节  套丝切管机</w:t>
      </w:r>
      <w:bookmarkEnd w:id="148"/>
    </w:p>
    <w:p>
      <w:pPr>
        <w:ind w:firstLine="420" w:firstLineChars="200"/>
        <w:rPr>
          <w:rFonts w:hint="eastAsia" w:ascii="宋体" w:hAnsi="宋体"/>
          <w:szCs w:val="21"/>
        </w:rPr>
      </w:pPr>
      <w:r>
        <w:rPr>
          <w:rFonts w:hint="eastAsia" w:ascii="宋体" w:hAnsi="宋体"/>
          <w:b/>
          <w:szCs w:val="21"/>
        </w:rPr>
        <w:t>52.12.1</w:t>
      </w:r>
      <w:r>
        <w:rPr>
          <w:rFonts w:hint="eastAsia" w:ascii="宋体" w:hAnsi="宋体"/>
          <w:szCs w:val="21"/>
        </w:rPr>
        <w:t xml:space="preserve">  套丝切管机应安放在稳固的基础上。</w:t>
      </w:r>
    </w:p>
    <w:p>
      <w:pPr>
        <w:ind w:firstLine="420" w:firstLineChars="200"/>
        <w:rPr>
          <w:rFonts w:hint="eastAsia" w:ascii="宋体" w:hAnsi="宋体"/>
          <w:szCs w:val="21"/>
        </w:rPr>
      </w:pPr>
      <w:r>
        <w:rPr>
          <w:rFonts w:hint="eastAsia" w:ascii="宋体" w:hAnsi="宋体"/>
          <w:b/>
          <w:szCs w:val="21"/>
        </w:rPr>
        <w:t>52.12</w:t>
      </w:r>
      <w:r>
        <w:rPr>
          <w:rFonts w:hint="eastAsia" w:ascii="宋体" w:hAnsi="宋体"/>
          <w:szCs w:val="21"/>
        </w:rPr>
        <w:t>.</w:t>
      </w:r>
      <w:r>
        <w:rPr>
          <w:rFonts w:hint="eastAsia" w:ascii="宋体" w:hAnsi="宋体"/>
          <w:b/>
          <w:szCs w:val="21"/>
        </w:rPr>
        <w:t xml:space="preserve">2 </w:t>
      </w:r>
      <w:r>
        <w:rPr>
          <w:rFonts w:hint="eastAsia" w:ascii="宋体" w:hAnsi="宋体"/>
          <w:szCs w:val="21"/>
        </w:rPr>
        <w:t xml:space="preserve"> 应先空载运转，进行检查、调整，确认运转正常，方可作业。</w:t>
      </w:r>
    </w:p>
    <w:p>
      <w:pPr>
        <w:ind w:firstLine="420" w:firstLineChars="200"/>
        <w:rPr>
          <w:rFonts w:hint="eastAsia" w:ascii="宋体" w:hAnsi="宋体"/>
          <w:szCs w:val="21"/>
        </w:rPr>
      </w:pPr>
      <w:r>
        <w:rPr>
          <w:rFonts w:hint="eastAsia" w:ascii="宋体" w:hAnsi="宋体"/>
          <w:b/>
          <w:szCs w:val="21"/>
        </w:rPr>
        <w:t xml:space="preserve">52.12.3 </w:t>
      </w:r>
      <w:r>
        <w:rPr>
          <w:rFonts w:hint="eastAsia" w:ascii="宋体" w:hAnsi="宋体"/>
          <w:szCs w:val="21"/>
        </w:rPr>
        <w:t xml:space="preserve"> 应按加工管径选用板牙头和板牙，板牙应按顺序放入，作业时应采用润滑油润滑板牙。</w:t>
      </w:r>
    </w:p>
    <w:p>
      <w:pPr>
        <w:ind w:firstLine="420" w:firstLineChars="200"/>
        <w:rPr>
          <w:rFonts w:hint="eastAsia" w:ascii="宋体" w:hAnsi="宋体"/>
          <w:szCs w:val="21"/>
        </w:rPr>
      </w:pPr>
      <w:r>
        <w:rPr>
          <w:rFonts w:hint="eastAsia" w:ascii="宋体" w:hAnsi="宋体"/>
          <w:b/>
          <w:szCs w:val="21"/>
        </w:rPr>
        <w:t xml:space="preserve">52.12.4 </w:t>
      </w:r>
      <w:r>
        <w:rPr>
          <w:rFonts w:hint="eastAsia" w:ascii="宋体" w:hAnsi="宋体"/>
          <w:szCs w:val="21"/>
        </w:rPr>
        <w:t xml:space="preserve"> 当工件伸出卡盘端面的长度过长时，后部应加装辅助托架，并调整好高度。</w:t>
      </w:r>
    </w:p>
    <w:p>
      <w:pPr>
        <w:ind w:firstLine="420" w:firstLineChars="200"/>
        <w:rPr>
          <w:rFonts w:hint="eastAsia" w:ascii="宋体" w:hAnsi="宋体"/>
          <w:szCs w:val="21"/>
        </w:rPr>
      </w:pPr>
      <w:r>
        <w:rPr>
          <w:rFonts w:hint="eastAsia" w:ascii="宋体" w:hAnsi="宋体"/>
          <w:b/>
          <w:szCs w:val="21"/>
        </w:rPr>
        <w:t xml:space="preserve">52.12.5 </w:t>
      </w:r>
      <w:r>
        <w:rPr>
          <w:rFonts w:hint="eastAsia" w:ascii="宋体" w:hAnsi="宋体"/>
          <w:szCs w:val="21"/>
        </w:rPr>
        <w:t xml:space="preserve"> 切断作业时，不得在旋转手柄上加长力臂；切平管端时，不得进刀过快。</w:t>
      </w:r>
    </w:p>
    <w:p>
      <w:pPr>
        <w:ind w:firstLine="420" w:firstLineChars="200"/>
        <w:rPr>
          <w:rFonts w:hint="eastAsia" w:ascii="宋体" w:hAnsi="宋体"/>
          <w:szCs w:val="21"/>
        </w:rPr>
      </w:pPr>
      <w:r>
        <w:rPr>
          <w:rFonts w:hint="eastAsia" w:ascii="宋体" w:hAnsi="宋体"/>
          <w:b/>
          <w:szCs w:val="21"/>
        </w:rPr>
        <w:t xml:space="preserve">52.12.6 </w:t>
      </w:r>
      <w:r>
        <w:rPr>
          <w:rFonts w:hint="eastAsia" w:ascii="宋体" w:hAnsi="宋体"/>
          <w:szCs w:val="21"/>
        </w:rPr>
        <w:t xml:space="preserve"> 当加工件的管径或椭圆度较大时，应两次进刀。</w:t>
      </w:r>
    </w:p>
    <w:p>
      <w:pPr>
        <w:ind w:firstLine="420" w:firstLineChars="200"/>
        <w:rPr>
          <w:rFonts w:hint="eastAsia" w:ascii="宋体" w:hAnsi="宋体"/>
          <w:szCs w:val="21"/>
        </w:rPr>
      </w:pPr>
      <w:r>
        <w:rPr>
          <w:rFonts w:hint="eastAsia" w:ascii="宋体" w:hAnsi="宋体"/>
          <w:b/>
          <w:szCs w:val="21"/>
        </w:rPr>
        <w:t>52.12.7</w:t>
      </w:r>
      <w:r>
        <w:rPr>
          <w:rFonts w:hint="eastAsia" w:ascii="宋体" w:hAnsi="宋体"/>
          <w:szCs w:val="21"/>
        </w:rPr>
        <w:t xml:space="preserve">  作业中应采用刷子清除切屑，不得敲打震落。</w:t>
      </w:r>
    </w:p>
    <w:p>
      <w:pPr>
        <w:rPr>
          <w:rFonts w:hint="eastAsia"/>
        </w:rPr>
      </w:pPr>
      <w:bookmarkStart w:id="149" w:name="_Toc29067"/>
      <w:r>
        <w:rPr>
          <w:rFonts w:hint="eastAsia"/>
        </w:rPr>
        <w:t>第十三节  弯管机</w:t>
      </w:r>
      <w:bookmarkEnd w:id="149"/>
    </w:p>
    <w:p>
      <w:pPr>
        <w:ind w:firstLine="420" w:firstLineChars="200"/>
        <w:rPr>
          <w:rFonts w:hint="eastAsia" w:ascii="宋体" w:hAnsi="宋体"/>
          <w:szCs w:val="21"/>
        </w:rPr>
      </w:pPr>
      <w:r>
        <w:rPr>
          <w:rFonts w:hint="eastAsia" w:ascii="宋体" w:hAnsi="宋体"/>
          <w:b/>
          <w:szCs w:val="21"/>
        </w:rPr>
        <w:t>52.13.1</w:t>
      </w:r>
      <w:r>
        <w:rPr>
          <w:rFonts w:hint="eastAsia" w:ascii="宋体" w:hAnsi="宋体"/>
          <w:szCs w:val="21"/>
        </w:rPr>
        <w:t xml:space="preserve">  作业场所应设置围栏。</w:t>
      </w:r>
    </w:p>
    <w:p>
      <w:pPr>
        <w:ind w:firstLine="420" w:firstLineChars="200"/>
        <w:rPr>
          <w:rFonts w:hint="eastAsia" w:ascii="宋体" w:hAnsi="宋体"/>
          <w:szCs w:val="21"/>
        </w:rPr>
      </w:pPr>
      <w:r>
        <w:rPr>
          <w:rFonts w:hint="eastAsia" w:ascii="宋体" w:hAnsi="宋体"/>
          <w:b/>
          <w:szCs w:val="21"/>
        </w:rPr>
        <w:t>52.13.2</w:t>
      </w:r>
      <w:r>
        <w:rPr>
          <w:rFonts w:hint="eastAsia" w:ascii="宋体" w:hAnsi="宋体"/>
          <w:szCs w:val="21"/>
        </w:rPr>
        <w:t xml:space="preserve">  作业前，应先空载运转，确认正常后，在套模弯管。</w:t>
      </w:r>
    </w:p>
    <w:p>
      <w:pPr>
        <w:ind w:firstLine="420" w:firstLineChars="200"/>
        <w:rPr>
          <w:rFonts w:hint="eastAsia" w:ascii="宋体" w:hAnsi="宋体"/>
          <w:szCs w:val="21"/>
        </w:rPr>
      </w:pPr>
      <w:r>
        <w:rPr>
          <w:rFonts w:hint="eastAsia" w:ascii="宋体" w:hAnsi="宋体"/>
          <w:b/>
          <w:szCs w:val="21"/>
        </w:rPr>
        <w:t>52.13.3</w:t>
      </w:r>
      <w:r>
        <w:rPr>
          <w:rFonts w:hint="eastAsia" w:ascii="宋体" w:hAnsi="宋体"/>
          <w:szCs w:val="21"/>
        </w:rPr>
        <w:t xml:space="preserve">  应按加工管径选用管模，并按顺序放好。</w:t>
      </w:r>
    </w:p>
    <w:p>
      <w:pPr>
        <w:ind w:firstLine="420" w:firstLineChars="200"/>
        <w:rPr>
          <w:rFonts w:hint="eastAsia" w:ascii="宋体" w:hAnsi="宋体"/>
          <w:szCs w:val="21"/>
        </w:rPr>
      </w:pPr>
      <w:r>
        <w:rPr>
          <w:rFonts w:hint="eastAsia" w:ascii="宋体" w:hAnsi="宋体"/>
          <w:b/>
          <w:szCs w:val="21"/>
        </w:rPr>
        <w:t>52.13.4</w:t>
      </w:r>
      <w:r>
        <w:rPr>
          <w:rFonts w:hint="eastAsia" w:ascii="宋体" w:hAnsi="宋体"/>
          <w:szCs w:val="21"/>
        </w:rPr>
        <w:t xml:space="preserve">  不得在管子和管模之间加油。</w:t>
      </w:r>
    </w:p>
    <w:p>
      <w:pPr>
        <w:ind w:firstLine="420" w:firstLineChars="200"/>
        <w:rPr>
          <w:rFonts w:hint="eastAsia" w:ascii="宋体" w:hAnsi="宋体"/>
          <w:szCs w:val="21"/>
        </w:rPr>
      </w:pPr>
      <w:r>
        <w:rPr>
          <w:rFonts w:hint="eastAsia" w:ascii="宋体" w:hAnsi="宋体"/>
          <w:b/>
          <w:szCs w:val="21"/>
        </w:rPr>
        <w:t>52.13.5</w:t>
      </w:r>
      <w:r>
        <w:rPr>
          <w:rFonts w:hint="eastAsia" w:ascii="宋体" w:hAnsi="宋体"/>
          <w:szCs w:val="21"/>
        </w:rPr>
        <w:t xml:space="preserve">  应夹紧机件，导板支承机构应按弯管的方向及时进行换向。</w:t>
      </w:r>
    </w:p>
    <w:p>
      <w:pPr>
        <w:rPr>
          <w:rFonts w:hint="eastAsia"/>
        </w:rPr>
      </w:pPr>
      <w:bookmarkStart w:id="150" w:name="_Toc17135"/>
      <w:r>
        <w:rPr>
          <w:rFonts w:hint="eastAsia"/>
        </w:rPr>
        <w:t>第十四节  手持式电动工具</w:t>
      </w:r>
      <w:bookmarkEnd w:id="150"/>
    </w:p>
    <w:p>
      <w:pPr>
        <w:ind w:firstLine="420" w:firstLineChars="200"/>
        <w:rPr>
          <w:rFonts w:hint="eastAsia" w:ascii="宋体" w:hAnsi="宋体"/>
          <w:szCs w:val="21"/>
        </w:rPr>
      </w:pPr>
      <w:r>
        <w:rPr>
          <w:rFonts w:hint="eastAsia" w:ascii="宋体" w:hAnsi="宋体"/>
          <w:b/>
          <w:szCs w:val="21"/>
        </w:rPr>
        <w:t>52.14.1</w:t>
      </w:r>
      <w:r>
        <w:rPr>
          <w:rFonts w:hint="eastAsia" w:ascii="宋体" w:hAnsi="宋体"/>
          <w:szCs w:val="21"/>
        </w:rPr>
        <w:t xml:space="preserve">  使用刃具的机具，应保持刃磨锋利，完好无损，安装正确，牢固、可靠。</w:t>
      </w:r>
    </w:p>
    <w:p>
      <w:pPr>
        <w:ind w:firstLine="420" w:firstLineChars="200"/>
        <w:rPr>
          <w:rFonts w:hint="eastAsia" w:ascii="宋体" w:hAnsi="宋体"/>
          <w:szCs w:val="21"/>
        </w:rPr>
      </w:pPr>
      <w:r>
        <w:rPr>
          <w:rFonts w:hint="eastAsia" w:ascii="宋体" w:hAnsi="宋体"/>
          <w:b/>
          <w:szCs w:val="21"/>
        </w:rPr>
        <w:t>52.14.2</w:t>
      </w:r>
      <w:r>
        <w:rPr>
          <w:rFonts w:hint="eastAsia" w:ascii="宋体" w:hAnsi="宋体"/>
          <w:szCs w:val="21"/>
        </w:rPr>
        <w:t xml:space="preserve">  使用砂轮的机具，应检查砂轮与接盘间的软垫并安装稳固 ，螺帽不得过紧，凡受潮、变形、裂纹、破碎、磕边缺口或接触过油、碱类的砂轮均不得使用，并不得将受潮的砂轮片自行烘干使用。</w:t>
      </w:r>
    </w:p>
    <w:p>
      <w:pPr>
        <w:ind w:firstLine="420" w:firstLineChars="200"/>
        <w:rPr>
          <w:rFonts w:hint="eastAsia" w:ascii="宋体" w:hAnsi="宋体"/>
          <w:szCs w:val="21"/>
        </w:rPr>
      </w:pPr>
      <w:r>
        <w:rPr>
          <w:rFonts w:hint="eastAsia" w:ascii="宋体" w:hAnsi="宋体"/>
          <w:b/>
          <w:szCs w:val="21"/>
        </w:rPr>
        <w:t>52.14.3</w:t>
      </w:r>
      <w:r>
        <w:rPr>
          <w:rFonts w:hint="eastAsia" w:ascii="宋体" w:hAnsi="宋体"/>
          <w:szCs w:val="21"/>
        </w:rPr>
        <w:t xml:space="preserve">  在潮湿地区或在金属构架、压力容器、管道等导电良好的场所作业时，必须使用双重绝缘或加强绝缘的电动工具。</w:t>
      </w:r>
    </w:p>
    <w:p>
      <w:pPr>
        <w:ind w:firstLine="420" w:firstLineChars="200"/>
        <w:rPr>
          <w:rFonts w:hint="eastAsia" w:ascii="宋体" w:hAnsi="宋体"/>
          <w:szCs w:val="21"/>
        </w:rPr>
      </w:pPr>
      <w:r>
        <w:rPr>
          <w:rFonts w:hint="eastAsia" w:ascii="宋体" w:hAnsi="宋体"/>
          <w:b/>
          <w:szCs w:val="21"/>
        </w:rPr>
        <w:t>52.14.4</w:t>
      </w:r>
      <w:r>
        <w:rPr>
          <w:rFonts w:hint="eastAsia" w:ascii="宋体" w:hAnsi="宋体"/>
          <w:szCs w:val="21"/>
        </w:rPr>
        <w:t xml:space="preserve">  非金属壳体的电动机、电器，在存放和使用时不应受压、手潮，并不得接触汽油等溶剂。</w:t>
      </w:r>
    </w:p>
    <w:p>
      <w:pPr>
        <w:ind w:firstLine="420" w:firstLineChars="200"/>
        <w:rPr>
          <w:rFonts w:hint="eastAsia" w:ascii="宋体" w:hAnsi="宋体"/>
          <w:szCs w:val="21"/>
        </w:rPr>
      </w:pPr>
      <w:r>
        <w:rPr>
          <w:rFonts w:hint="eastAsia" w:ascii="宋体" w:hAnsi="宋体"/>
          <w:b/>
          <w:szCs w:val="21"/>
        </w:rPr>
        <w:t xml:space="preserve">52.14.5 </w:t>
      </w:r>
      <w:r>
        <w:rPr>
          <w:rFonts w:hint="eastAsia" w:ascii="宋体" w:hAnsi="宋体"/>
          <w:szCs w:val="21"/>
        </w:rPr>
        <w:t xml:space="preserve"> 作业前的检查应符合应符合下列要求：</w:t>
      </w:r>
    </w:p>
    <w:p>
      <w:pPr>
        <w:ind w:firstLine="420" w:firstLineChars="200"/>
        <w:rPr>
          <w:rFonts w:hint="eastAsia" w:ascii="宋体" w:hAnsi="宋体"/>
          <w:szCs w:val="21"/>
        </w:rPr>
      </w:pPr>
      <w:r>
        <w:rPr>
          <w:rFonts w:hint="eastAsia" w:ascii="宋体" w:hAnsi="宋体"/>
          <w:b/>
          <w:szCs w:val="21"/>
        </w:rPr>
        <w:t xml:space="preserve">1 </w:t>
      </w:r>
      <w:r>
        <w:rPr>
          <w:rFonts w:hint="eastAsia" w:ascii="宋体" w:hAnsi="宋体"/>
          <w:szCs w:val="21"/>
        </w:rPr>
        <w:t xml:space="preserve"> 外壳、手柄不出现裂纹、破损；</w:t>
      </w:r>
    </w:p>
    <w:p>
      <w:pPr>
        <w:ind w:firstLine="420" w:firstLineChars="200"/>
        <w:rPr>
          <w:rFonts w:hint="eastAsia" w:ascii="宋体" w:hAnsi="宋体"/>
          <w:szCs w:val="21"/>
        </w:rPr>
      </w:pPr>
      <w:r>
        <w:rPr>
          <w:rFonts w:hint="eastAsia" w:ascii="宋体" w:hAnsi="宋体"/>
          <w:b/>
          <w:szCs w:val="21"/>
        </w:rPr>
        <w:t xml:space="preserve">2 </w:t>
      </w:r>
      <w:r>
        <w:rPr>
          <w:rFonts w:hint="eastAsia" w:ascii="宋体" w:hAnsi="宋体"/>
          <w:szCs w:val="21"/>
        </w:rPr>
        <w:t xml:space="preserve"> 电缆软线及插头等完好无损，开关动作、正常保护接零连接正确、牢固、可靠；</w:t>
      </w:r>
    </w:p>
    <w:p>
      <w:pPr>
        <w:ind w:firstLine="420" w:firstLineChars="200"/>
        <w:rPr>
          <w:rFonts w:hint="eastAsia" w:ascii="宋体" w:hAnsi="宋体"/>
          <w:szCs w:val="21"/>
        </w:rPr>
      </w:pPr>
      <w:r>
        <w:rPr>
          <w:rFonts w:hint="eastAsia" w:ascii="宋体" w:hAnsi="宋体"/>
          <w:b/>
          <w:szCs w:val="21"/>
        </w:rPr>
        <w:t xml:space="preserve">3 </w:t>
      </w:r>
      <w:r>
        <w:rPr>
          <w:rFonts w:hint="eastAsia" w:ascii="宋体" w:hAnsi="宋体"/>
          <w:szCs w:val="21"/>
        </w:rPr>
        <w:t xml:space="preserve"> 防护罩齐全牢固。手持式电动工具必须使用单独的开关箱，并符合本规程第十五章第五节的规定。</w:t>
      </w:r>
    </w:p>
    <w:p>
      <w:pPr>
        <w:ind w:firstLine="420" w:firstLineChars="200"/>
        <w:rPr>
          <w:rFonts w:hint="eastAsia" w:ascii="宋体" w:hAnsi="宋体"/>
          <w:szCs w:val="21"/>
        </w:rPr>
      </w:pPr>
      <w:r>
        <w:rPr>
          <w:rFonts w:hint="eastAsia" w:ascii="宋体" w:hAnsi="宋体"/>
          <w:b/>
          <w:szCs w:val="21"/>
        </w:rPr>
        <w:t>52.14.6</w:t>
      </w:r>
      <w:r>
        <w:rPr>
          <w:rFonts w:hint="eastAsia" w:ascii="宋体" w:hAnsi="宋体"/>
          <w:szCs w:val="21"/>
        </w:rPr>
        <w:t xml:space="preserve">  机具起动后，应空载运转，应检查并确认机具联动灵活无阻。作业时，加力应平稳，不得用力过猛。</w:t>
      </w:r>
    </w:p>
    <w:p>
      <w:pPr>
        <w:ind w:firstLine="420" w:firstLineChars="200"/>
        <w:rPr>
          <w:rFonts w:hint="eastAsia" w:ascii="宋体" w:hAnsi="宋体"/>
          <w:szCs w:val="21"/>
        </w:rPr>
      </w:pPr>
      <w:r>
        <w:rPr>
          <w:rFonts w:hint="eastAsia" w:ascii="宋体" w:hAnsi="宋体"/>
          <w:b/>
          <w:szCs w:val="21"/>
        </w:rPr>
        <w:t>52.14.7</w:t>
      </w:r>
      <w:r>
        <w:rPr>
          <w:rFonts w:hint="eastAsia" w:ascii="宋体" w:hAnsi="宋体"/>
          <w:szCs w:val="21"/>
        </w:rPr>
        <w:t xml:space="preserve">  严禁超载使用。作业中应注意声响及温升，发现异常应立即停机检查。在作业时间过长，机具温升超过60℃时，应停机，自然冷却后再进行作业。</w:t>
      </w:r>
    </w:p>
    <w:p>
      <w:pPr>
        <w:ind w:firstLine="420" w:firstLineChars="200"/>
        <w:rPr>
          <w:rFonts w:hint="eastAsia" w:ascii="宋体" w:hAnsi="宋体"/>
          <w:szCs w:val="21"/>
        </w:rPr>
      </w:pPr>
      <w:r>
        <w:rPr>
          <w:rFonts w:hint="eastAsia" w:ascii="宋体" w:hAnsi="宋体"/>
          <w:b/>
          <w:szCs w:val="21"/>
        </w:rPr>
        <w:t>52.14.8</w:t>
      </w:r>
      <w:r>
        <w:rPr>
          <w:rFonts w:hint="eastAsia" w:ascii="宋体" w:hAnsi="宋体"/>
          <w:szCs w:val="21"/>
        </w:rPr>
        <w:t xml:space="preserve">  作业中，不得用手触摸刃具、模具和砂轮，发现其有磨钝、破损情况时，应立即停机休整或更换，然后在继续进行作业。</w:t>
      </w:r>
    </w:p>
    <w:p>
      <w:pPr>
        <w:ind w:firstLine="420" w:firstLineChars="200"/>
        <w:rPr>
          <w:rFonts w:hint="eastAsia" w:ascii="宋体" w:hAnsi="宋体"/>
          <w:szCs w:val="21"/>
        </w:rPr>
      </w:pPr>
      <w:r>
        <w:rPr>
          <w:rFonts w:hint="eastAsia" w:ascii="宋体" w:hAnsi="宋体"/>
          <w:b/>
          <w:szCs w:val="21"/>
        </w:rPr>
        <w:t>52.14.9</w:t>
      </w:r>
      <w:r>
        <w:rPr>
          <w:rFonts w:hint="eastAsia" w:ascii="宋体" w:hAnsi="宋体"/>
          <w:szCs w:val="21"/>
        </w:rPr>
        <w:t xml:space="preserve">  机具转动时，不得撒手不管。</w:t>
      </w:r>
    </w:p>
    <w:p>
      <w:pPr>
        <w:ind w:firstLine="420" w:firstLineChars="200"/>
        <w:rPr>
          <w:rFonts w:hint="eastAsia" w:ascii="宋体" w:hAnsi="宋体"/>
          <w:szCs w:val="21"/>
        </w:rPr>
      </w:pPr>
      <w:r>
        <w:rPr>
          <w:rFonts w:hint="eastAsia" w:ascii="宋体" w:hAnsi="宋体"/>
          <w:b/>
          <w:szCs w:val="21"/>
        </w:rPr>
        <w:t>52.14.10</w:t>
      </w:r>
      <w:r>
        <w:rPr>
          <w:rFonts w:hint="eastAsia" w:ascii="宋体" w:hAnsi="宋体"/>
          <w:szCs w:val="21"/>
        </w:rPr>
        <w:t xml:space="preserve">  使用冲击电钻或电锤时，应符合下列要求：</w:t>
      </w:r>
    </w:p>
    <w:p>
      <w:pPr>
        <w:ind w:firstLine="420" w:firstLineChars="200"/>
        <w:rPr>
          <w:rFonts w:hint="eastAsia" w:ascii="宋体" w:hAnsi="宋体"/>
          <w:szCs w:val="21"/>
        </w:rPr>
      </w:pPr>
      <w:r>
        <w:rPr>
          <w:rFonts w:hint="eastAsia" w:ascii="宋体" w:hAnsi="宋体"/>
          <w:b/>
          <w:szCs w:val="21"/>
        </w:rPr>
        <w:t xml:space="preserve">1 </w:t>
      </w:r>
      <w:r>
        <w:rPr>
          <w:rFonts w:hint="eastAsia" w:ascii="宋体" w:hAnsi="宋体"/>
          <w:szCs w:val="21"/>
        </w:rPr>
        <w:t xml:space="preserve"> 作业时应掌握电钻或电锤手柄，打孔时，先将钻头抵在工作表面，然后开动，用力适度，避免晃动；转速若急剧下降，应减少用力，防止电机过载，严禁用木杠加压；</w:t>
      </w:r>
    </w:p>
    <w:p>
      <w:pPr>
        <w:ind w:firstLine="420" w:firstLineChars="200"/>
        <w:rPr>
          <w:rFonts w:hint="eastAsia" w:ascii="宋体" w:hAnsi="宋体"/>
          <w:szCs w:val="21"/>
        </w:rPr>
      </w:pPr>
      <w:r>
        <w:rPr>
          <w:rFonts w:hint="eastAsia" w:ascii="宋体" w:hAnsi="宋体"/>
          <w:b/>
          <w:szCs w:val="21"/>
        </w:rPr>
        <w:t xml:space="preserve">2  </w:t>
      </w:r>
      <w:r>
        <w:rPr>
          <w:rFonts w:hint="eastAsia" w:ascii="宋体" w:hAnsi="宋体"/>
          <w:szCs w:val="21"/>
        </w:rPr>
        <w:t>钻孔时，应注意避开混凝土中的钢筋；</w:t>
      </w:r>
    </w:p>
    <w:p>
      <w:pPr>
        <w:ind w:firstLine="420" w:firstLineChars="200"/>
        <w:rPr>
          <w:rFonts w:hint="eastAsia" w:ascii="宋体" w:hAnsi="宋体"/>
          <w:szCs w:val="21"/>
        </w:rPr>
      </w:pPr>
      <w:r>
        <w:rPr>
          <w:rFonts w:hint="eastAsia" w:ascii="宋体" w:hAnsi="宋体"/>
          <w:b/>
          <w:szCs w:val="21"/>
        </w:rPr>
        <w:t xml:space="preserve">3 </w:t>
      </w:r>
      <w:r>
        <w:rPr>
          <w:rFonts w:hint="eastAsia" w:ascii="宋体" w:hAnsi="宋体"/>
          <w:szCs w:val="21"/>
        </w:rPr>
        <w:t xml:space="preserve"> 电钻和电锤40%断续工作制，不得长时间连续使用；</w:t>
      </w:r>
    </w:p>
    <w:p>
      <w:pPr>
        <w:ind w:firstLine="420" w:firstLineChars="200"/>
        <w:rPr>
          <w:rFonts w:hint="eastAsia" w:ascii="宋体" w:hAnsi="宋体"/>
          <w:szCs w:val="21"/>
        </w:rPr>
      </w:pPr>
      <w:r>
        <w:rPr>
          <w:rFonts w:hint="eastAsia" w:ascii="宋体" w:hAnsi="宋体"/>
          <w:b/>
          <w:szCs w:val="21"/>
        </w:rPr>
        <w:t xml:space="preserve">4 </w:t>
      </w:r>
      <w:r>
        <w:rPr>
          <w:rFonts w:hint="eastAsia" w:ascii="宋体" w:hAnsi="宋体"/>
          <w:szCs w:val="21"/>
        </w:rPr>
        <w:t xml:space="preserve"> 作业孔径在25mm以上时，应有稳固的作业平台，周围应设护栏。</w:t>
      </w:r>
    </w:p>
    <w:p>
      <w:pPr>
        <w:ind w:firstLine="420" w:firstLineChars="200"/>
        <w:rPr>
          <w:rFonts w:hint="eastAsia" w:ascii="宋体" w:hAnsi="宋体"/>
          <w:szCs w:val="21"/>
        </w:rPr>
      </w:pPr>
      <w:r>
        <w:rPr>
          <w:rFonts w:hint="eastAsia" w:ascii="宋体" w:hAnsi="宋体"/>
          <w:b/>
          <w:szCs w:val="21"/>
        </w:rPr>
        <w:t>52.14.11</w:t>
      </w:r>
      <w:r>
        <w:rPr>
          <w:rFonts w:hint="eastAsia" w:ascii="宋体" w:hAnsi="宋体"/>
          <w:szCs w:val="21"/>
        </w:rPr>
        <w:t xml:space="preserve">  使用瓦片切割机时应符合下列要求：</w:t>
      </w:r>
    </w:p>
    <w:p>
      <w:pPr>
        <w:ind w:firstLine="420" w:firstLineChars="200"/>
        <w:rPr>
          <w:rFonts w:hint="eastAsia" w:ascii="宋体" w:hAnsi="宋体"/>
          <w:szCs w:val="21"/>
        </w:rPr>
      </w:pPr>
      <w:r>
        <w:rPr>
          <w:rFonts w:hint="eastAsia" w:ascii="宋体" w:hAnsi="宋体"/>
          <w:b/>
          <w:szCs w:val="21"/>
        </w:rPr>
        <w:t>1</w:t>
      </w:r>
      <w:r>
        <w:rPr>
          <w:rFonts w:hint="eastAsia" w:ascii="宋体" w:hAnsi="宋体"/>
          <w:szCs w:val="21"/>
        </w:rPr>
        <w:t xml:space="preserve">  作业时应防止杂物、泥尘混入电动机内，并应随时观察机壳温度，当机壳温度过高及产生炭刷火花时，应立即停机检查处理；</w:t>
      </w:r>
    </w:p>
    <w:p>
      <w:pPr>
        <w:ind w:firstLine="420" w:firstLineChars="200"/>
        <w:rPr>
          <w:rFonts w:hint="eastAsia" w:ascii="宋体" w:hAnsi="宋体"/>
          <w:szCs w:val="21"/>
        </w:rPr>
      </w:pPr>
      <w:r>
        <w:rPr>
          <w:rFonts w:hint="eastAsia" w:ascii="宋体" w:hAnsi="宋体"/>
          <w:b/>
          <w:szCs w:val="21"/>
        </w:rPr>
        <w:t xml:space="preserve">2 </w:t>
      </w:r>
      <w:r>
        <w:rPr>
          <w:rFonts w:hint="eastAsia" w:ascii="宋体" w:hAnsi="宋体"/>
          <w:szCs w:val="21"/>
        </w:rPr>
        <w:t xml:space="preserve"> 切割过程中用力应均匀适当，推进刀片时不得用力过猛。当发生刀片卡死时，应立即停机，慢慢退出刀片，应在重新对正后方可在切割。</w:t>
      </w:r>
    </w:p>
    <w:p>
      <w:pPr>
        <w:ind w:firstLine="420" w:firstLineChars="200"/>
        <w:rPr>
          <w:rFonts w:hint="eastAsia" w:ascii="宋体" w:hAnsi="宋体"/>
          <w:szCs w:val="21"/>
        </w:rPr>
      </w:pPr>
      <w:r>
        <w:rPr>
          <w:rFonts w:hint="eastAsia" w:ascii="宋体" w:hAnsi="宋体"/>
          <w:b/>
          <w:szCs w:val="21"/>
        </w:rPr>
        <w:t>52.14.12</w:t>
      </w:r>
      <w:r>
        <w:rPr>
          <w:rFonts w:hint="eastAsia" w:ascii="宋体" w:hAnsi="宋体"/>
          <w:szCs w:val="21"/>
        </w:rPr>
        <w:t xml:space="preserve">  使用角向磨光机时应符合下列要求：</w:t>
      </w:r>
    </w:p>
    <w:p>
      <w:pPr>
        <w:ind w:firstLine="420" w:firstLineChars="200"/>
        <w:rPr>
          <w:rFonts w:hint="eastAsia" w:ascii="宋体" w:hAnsi="宋体"/>
          <w:szCs w:val="21"/>
        </w:rPr>
      </w:pPr>
      <w:r>
        <w:rPr>
          <w:rFonts w:hint="eastAsia" w:ascii="宋体" w:hAnsi="宋体"/>
          <w:b/>
          <w:szCs w:val="21"/>
        </w:rPr>
        <w:t>1</w:t>
      </w:r>
      <w:r>
        <w:rPr>
          <w:rFonts w:hint="eastAsia" w:ascii="宋体" w:hAnsi="宋体"/>
          <w:szCs w:val="21"/>
        </w:rPr>
        <w:t xml:space="preserve">  砂轮应选用增强纤维树脂型，其安全线速度不得小于80m/s。配用的电缆与插头应具有加强绝缘性能，并不得任意更换。</w:t>
      </w:r>
    </w:p>
    <w:p>
      <w:pPr>
        <w:ind w:firstLine="420" w:firstLineChars="200"/>
        <w:rPr>
          <w:rFonts w:hint="eastAsia" w:ascii="宋体" w:hAnsi="宋体"/>
          <w:szCs w:val="21"/>
        </w:rPr>
      </w:pPr>
      <w:r>
        <w:rPr>
          <w:rFonts w:hint="eastAsia" w:ascii="宋体" w:hAnsi="宋体"/>
          <w:b/>
          <w:szCs w:val="21"/>
        </w:rPr>
        <w:t xml:space="preserve">2 </w:t>
      </w:r>
      <w:r>
        <w:rPr>
          <w:rFonts w:hint="eastAsia" w:ascii="宋体" w:hAnsi="宋体"/>
          <w:szCs w:val="21"/>
        </w:rPr>
        <w:t xml:space="preserve"> 磨削作业时，应使砂轮与工作面保持15°~30°的倾斜位置，切削作业时，砂轮不得倾斜，并不得横向摆动。</w:t>
      </w:r>
    </w:p>
    <w:p>
      <w:pPr>
        <w:ind w:firstLine="420" w:firstLineChars="200"/>
        <w:rPr>
          <w:rFonts w:hint="eastAsia" w:ascii="宋体" w:hAnsi="宋体"/>
          <w:szCs w:val="21"/>
        </w:rPr>
      </w:pPr>
      <w:r>
        <w:rPr>
          <w:rFonts w:hint="eastAsia" w:ascii="宋体" w:hAnsi="宋体"/>
          <w:b/>
          <w:szCs w:val="21"/>
        </w:rPr>
        <w:t>52.14.13</w:t>
      </w:r>
      <w:r>
        <w:rPr>
          <w:rFonts w:hint="eastAsia" w:ascii="宋体" w:hAnsi="宋体"/>
          <w:szCs w:val="21"/>
        </w:rPr>
        <w:t xml:space="preserve">  使用电剪时应符合下列要求：</w:t>
      </w:r>
    </w:p>
    <w:p>
      <w:pPr>
        <w:ind w:firstLine="420" w:firstLineChars="200"/>
        <w:rPr>
          <w:rFonts w:hint="eastAsia" w:ascii="宋体" w:hAnsi="宋体"/>
          <w:szCs w:val="21"/>
        </w:rPr>
      </w:pPr>
      <w:r>
        <w:rPr>
          <w:rFonts w:hint="eastAsia" w:ascii="宋体" w:hAnsi="宋体"/>
          <w:b/>
          <w:szCs w:val="21"/>
        </w:rPr>
        <w:t>1</w:t>
      </w:r>
      <w:r>
        <w:rPr>
          <w:rFonts w:hint="eastAsia" w:ascii="宋体" w:hAnsi="宋体"/>
          <w:szCs w:val="21"/>
        </w:rPr>
        <w:t xml:space="preserve">  作业前应先根据钢板厚度调节刀头间隙量；</w:t>
      </w:r>
    </w:p>
    <w:p>
      <w:pPr>
        <w:ind w:firstLine="420" w:firstLineChars="200"/>
        <w:rPr>
          <w:rFonts w:hint="eastAsia" w:ascii="宋体" w:hAnsi="宋体"/>
          <w:szCs w:val="21"/>
        </w:rPr>
      </w:pPr>
      <w:r>
        <w:rPr>
          <w:rFonts w:hint="eastAsia" w:ascii="宋体" w:hAnsi="宋体"/>
          <w:b/>
          <w:szCs w:val="21"/>
        </w:rPr>
        <w:t xml:space="preserve">2 </w:t>
      </w:r>
      <w:r>
        <w:rPr>
          <w:rFonts w:hint="eastAsia" w:ascii="宋体" w:hAnsi="宋体"/>
          <w:szCs w:val="21"/>
        </w:rPr>
        <w:t xml:space="preserve"> 作业时不得用力过猛，当遇刀轴往复数次急剧下降时，应立即减少推力。</w:t>
      </w:r>
    </w:p>
    <w:p>
      <w:pPr>
        <w:ind w:firstLine="420" w:firstLineChars="200"/>
        <w:rPr>
          <w:rFonts w:hint="eastAsia" w:ascii="宋体" w:hAnsi="宋体"/>
          <w:szCs w:val="21"/>
        </w:rPr>
      </w:pPr>
      <w:r>
        <w:rPr>
          <w:rFonts w:hint="eastAsia" w:ascii="宋体" w:hAnsi="宋体"/>
          <w:b/>
          <w:szCs w:val="21"/>
        </w:rPr>
        <w:t xml:space="preserve">3 </w:t>
      </w:r>
      <w:r>
        <w:rPr>
          <w:rFonts w:hint="eastAsia" w:ascii="宋体" w:hAnsi="宋体"/>
          <w:szCs w:val="21"/>
        </w:rPr>
        <w:t xml:space="preserve"> 在更换零件或断开射钉枪之前，射枪内均不得装有射钉弹。</w:t>
      </w:r>
    </w:p>
    <w:p>
      <w:pPr>
        <w:ind w:firstLine="420" w:firstLineChars="200"/>
        <w:rPr>
          <w:rFonts w:hint="eastAsia" w:ascii="宋体" w:hAnsi="宋体"/>
          <w:szCs w:val="21"/>
        </w:rPr>
      </w:pPr>
      <w:r>
        <w:rPr>
          <w:rFonts w:hint="eastAsia" w:ascii="宋体" w:hAnsi="宋体"/>
          <w:b/>
          <w:szCs w:val="21"/>
        </w:rPr>
        <w:t>52.14.14</w:t>
      </w:r>
      <w:r>
        <w:rPr>
          <w:rFonts w:hint="eastAsia" w:ascii="宋体" w:hAnsi="宋体"/>
          <w:szCs w:val="21"/>
        </w:rPr>
        <w:t xml:space="preserve">  使用射钉枪时应符合下列要求：</w:t>
      </w:r>
    </w:p>
    <w:p>
      <w:pPr>
        <w:ind w:firstLine="420" w:firstLineChars="200"/>
        <w:rPr>
          <w:rFonts w:hint="eastAsia" w:ascii="宋体" w:hAnsi="宋体"/>
          <w:szCs w:val="21"/>
        </w:rPr>
      </w:pPr>
      <w:r>
        <w:rPr>
          <w:rFonts w:hint="eastAsia" w:ascii="宋体" w:hAnsi="宋体"/>
          <w:b/>
          <w:szCs w:val="21"/>
        </w:rPr>
        <w:t xml:space="preserve">1 </w:t>
      </w:r>
      <w:r>
        <w:rPr>
          <w:rFonts w:hint="eastAsia" w:ascii="宋体" w:hAnsi="宋体"/>
          <w:szCs w:val="21"/>
        </w:rPr>
        <w:t xml:space="preserve"> 严禁用手掌推压钉管和将枪口对准人；</w:t>
      </w:r>
    </w:p>
    <w:p>
      <w:pPr>
        <w:ind w:firstLine="420" w:firstLineChars="200"/>
        <w:rPr>
          <w:rFonts w:hint="eastAsia" w:ascii="宋体" w:hAnsi="宋体"/>
          <w:szCs w:val="21"/>
        </w:rPr>
      </w:pPr>
      <w:r>
        <w:rPr>
          <w:rFonts w:hint="eastAsia" w:ascii="宋体" w:hAnsi="宋体"/>
          <w:b/>
          <w:szCs w:val="21"/>
        </w:rPr>
        <w:t xml:space="preserve">2 </w:t>
      </w:r>
      <w:r>
        <w:rPr>
          <w:rFonts w:hint="eastAsia" w:ascii="宋体" w:hAnsi="宋体"/>
          <w:szCs w:val="21"/>
        </w:rPr>
        <w:t xml:space="preserve"> 击发时，应将射钉枪垂直压紧在工作面上，当两次扣动扳机，子弹均不击发时，应保持原射击位置数秒钟后，在退出射钉弹；</w:t>
      </w:r>
    </w:p>
    <w:p>
      <w:pPr>
        <w:ind w:firstLine="420" w:firstLineChars="200"/>
        <w:rPr>
          <w:rFonts w:hint="eastAsia" w:ascii="宋体" w:hAnsi="宋体"/>
          <w:szCs w:val="21"/>
        </w:rPr>
      </w:pPr>
      <w:r>
        <w:rPr>
          <w:rFonts w:hint="eastAsia" w:ascii="宋体" w:hAnsi="宋体"/>
          <w:b/>
          <w:szCs w:val="21"/>
        </w:rPr>
        <w:t>3</w:t>
      </w:r>
      <w:r>
        <w:rPr>
          <w:rFonts w:hint="eastAsia" w:ascii="宋体" w:hAnsi="宋体"/>
          <w:szCs w:val="21"/>
        </w:rPr>
        <w:t xml:space="preserve">  在更换零件或断开射钉枪之前，射枪内均不得装有射钉弹。</w:t>
      </w:r>
    </w:p>
    <w:p>
      <w:pPr>
        <w:ind w:firstLine="420" w:firstLineChars="200"/>
        <w:rPr>
          <w:rFonts w:hint="eastAsia" w:ascii="宋体" w:hAnsi="宋体"/>
          <w:szCs w:val="21"/>
        </w:rPr>
      </w:pPr>
      <w:r>
        <w:rPr>
          <w:rFonts w:hint="eastAsia" w:ascii="宋体" w:hAnsi="宋体"/>
          <w:b/>
          <w:szCs w:val="21"/>
        </w:rPr>
        <w:t>52.14.15</w:t>
      </w:r>
      <w:r>
        <w:rPr>
          <w:rFonts w:hint="eastAsia" w:ascii="宋体" w:hAnsi="宋体"/>
          <w:szCs w:val="21"/>
        </w:rPr>
        <w:t xml:space="preserve">  使用拉铆枪时应符合下列要求：</w:t>
      </w:r>
    </w:p>
    <w:p>
      <w:pPr>
        <w:ind w:firstLine="420" w:firstLineChars="200"/>
        <w:rPr>
          <w:rFonts w:hint="eastAsia" w:ascii="宋体" w:hAnsi="宋体"/>
          <w:szCs w:val="21"/>
        </w:rPr>
      </w:pPr>
      <w:r>
        <w:rPr>
          <w:rFonts w:hint="eastAsia" w:ascii="宋体" w:hAnsi="宋体"/>
          <w:b/>
          <w:szCs w:val="21"/>
        </w:rPr>
        <w:t>1</w:t>
      </w:r>
      <w:r>
        <w:rPr>
          <w:rFonts w:hint="eastAsia" w:ascii="宋体" w:hAnsi="宋体"/>
          <w:szCs w:val="21"/>
        </w:rPr>
        <w:t xml:space="preserve">  被铆接物体上的铆钉应与铆钉滑配合，并不得过盈量太大；</w:t>
      </w:r>
    </w:p>
    <w:p>
      <w:pPr>
        <w:ind w:firstLine="420" w:firstLineChars="200"/>
        <w:rPr>
          <w:rFonts w:hint="eastAsia" w:ascii="宋体" w:hAnsi="宋体"/>
          <w:szCs w:val="21"/>
        </w:rPr>
      </w:pPr>
      <w:r>
        <w:rPr>
          <w:rFonts w:hint="eastAsia" w:ascii="宋体" w:hAnsi="宋体"/>
          <w:b/>
          <w:szCs w:val="21"/>
        </w:rPr>
        <w:t xml:space="preserve">2 </w:t>
      </w:r>
      <w:r>
        <w:rPr>
          <w:rFonts w:hint="eastAsia" w:ascii="宋体" w:hAnsi="宋体"/>
          <w:szCs w:val="21"/>
        </w:rPr>
        <w:t xml:space="preserve"> 铆接时，当铆钉轴未拉断时，可重复扣动扳机，直到拉断为止，不得强行扭断或撬断；</w:t>
      </w:r>
    </w:p>
    <w:p>
      <w:pPr>
        <w:ind w:firstLine="420" w:firstLineChars="200"/>
        <w:rPr>
          <w:rFonts w:hint="eastAsia" w:ascii="宋体" w:hAnsi="宋体"/>
          <w:szCs w:val="21"/>
        </w:rPr>
      </w:pPr>
      <w:r>
        <w:rPr>
          <w:rFonts w:hint="eastAsia" w:ascii="宋体" w:hAnsi="宋体"/>
          <w:b/>
          <w:szCs w:val="21"/>
        </w:rPr>
        <w:t>3</w:t>
      </w:r>
      <w:r>
        <w:rPr>
          <w:rFonts w:hint="eastAsia" w:ascii="宋体" w:hAnsi="宋体"/>
          <w:szCs w:val="21"/>
        </w:rPr>
        <w:t xml:space="preserve">  作业中，接铆头子或并帽若有松动，应立即拧紧。</w:t>
      </w:r>
    </w:p>
    <w:p>
      <w:pPr>
        <w:rPr>
          <w:rFonts w:hint="eastAsia"/>
        </w:rPr>
      </w:pPr>
      <w:bookmarkStart w:id="151" w:name="_Toc10893"/>
      <w:r>
        <w:rPr>
          <w:rFonts w:hint="eastAsia"/>
        </w:rPr>
        <w:t>第十五节  电动葫芦</w:t>
      </w:r>
      <w:bookmarkEnd w:id="151"/>
    </w:p>
    <w:p>
      <w:pPr>
        <w:ind w:firstLine="420" w:firstLineChars="200"/>
        <w:rPr>
          <w:rFonts w:hint="eastAsia" w:ascii="宋体" w:hAnsi="宋体"/>
          <w:szCs w:val="21"/>
        </w:rPr>
      </w:pPr>
      <w:r>
        <w:rPr>
          <w:rFonts w:hint="eastAsia" w:ascii="宋体" w:hAnsi="宋体"/>
          <w:b/>
          <w:szCs w:val="21"/>
        </w:rPr>
        <w:t xml:space="preserve">52.15.1 </w:t>
      </w:r>
      <w:r>
        <w:rPr>
          <w:rFonts w:hint="eastAsia" w:ascii="宋体" w:hAnsi="宋体"/>
          <w:szCs w:val="21"/>
        </w:rPr>
        <w:t xml:space="preserve"> 电动葫芦使用前应检查设备的机械部分和电气部分，钢丝绳、吊钩、限位器等应完好，电气部分应无漏电，接零或接地装置应良好、可靠。</w:t>
      </w:r>
    </w:p>
    <w:p>
      <w:pPr>
        <w:ind w:firstLine="420" w:firstLineChars="200"/>
        <w:rPr>
          <w:rFonts w:hint="eastAsia" w:ascii="宋体" w:hAnsi="宋体"/>
          <w:szCs w:val="21"/>
        </w:rPr>
      </w:pPr>
      <w:r>
        <w:rPr>
          <w:rFonts w:hint="eastAsia" w:ascii="宋体" w:hAnsi="宋体"/>
          <w:b/>
          <w:szCs w:val="21"/>
        </w:rPr>
        <w:t xml:space="preserve">52.15.2 </w:t>
      </w:r>
      <w:r>
        <w:rPr>
          <w:rFonts w:hint="eastAsia" w:ascii="宋体" w:hAnsi="宋体"/>
          <w:szCs w:val="21"/>
        </w:rPr>
        <w:t xml:space="preserve"> 电动葫芦应设缓冲器，轨道两端应设挡板。</w:t>
      </w:r>
    </w:p>
    <w:p>
      <w:pPr>
        <w:ind w:firstLine="420" w:firstLineChars="200"/>
        <w:rPr>
          <w:rFonts w:hint="eastAsia" w:ascii="宋体" w:hAnsi="宋体"/>
          <w:szCs w:val="21"/>
        </w:rPr>
      </w:pPr>
      <w:r>
        <w:rPr>
          <w:rFonts w:hint="eastAsia" w:ascii="宋体" w:hAnsi="宋体"/>
          <w:b/>
          <w:szCs w:val="21"/>
        </w:rPr>
        <w:t>52.15.3</w:t>
      </w:r>
      <w:r>
        <w:rPr>
          <w:rFonts w:hint="eastAsia" w:ascii="宋体" w:hAnsi="宋体"/>
          <w:szCs w:val="21"/>
        </w:rPr>
        <w:t xml:space="preserve">  作业开始时第一次吊重物时，应在吊离地面100mm时停止，检查电动葫芦制动情况，确认完好后方可正式作业。露天作业时，应设防雨棚。</w:t>
      </w:r>
    </w:p>
    <w:p>
      <w:pPr>
        <w:ind w:firstLine="420" w:firstLineChars="200"/>
        <w:rPr>
          <w:rFonts w:hint="eastAsia" w:ascii="宋体" w:hAnsi="宋体"/>
          <w:szCs w:val="21"/>
        </w:rPr>
      </w:pPr>
      <w:r>
        <w:rPr>
          <w:rFonts w:hint="eastAsia" w:ascii="宋体" w:hAnsi="宋体"/>
          <w:b/>
          <w:szCs w:val="21"/>
        </w:rPr>
        <w:t>52.15.4</w:t>
      </w:r>
      <w:r>
        <w:rPr>
          <w:rFonts w:hint="eastAsia" w:ascii="宋体" w:hAnsi="宋体"/>
          <w:szCs w:val="21"/>
        </w:rPr>
        <w:t xml:space="preserve">  电动葫芦严禁超载起吊。起吊时，手不得握在绳索与物体之间，吊物上升时应严防冲撞。</w:t>
      </w:r>
    </w:p>
    <w:p>
      <w:pPr>
        <w:ind w:firstLine="420" w:firstLineChars="200"/>
        <w:rPr>
          <w:rFonts w:hint="eastAsia" w:ascii="宋体" w:hAnsi="宋体"/>
          <w:szCs w:val="21"/>
        </w:rPr>
      </w:pPr>
      <w:r>
        <w:rPr>
          <w:rFonts w:hint="eastAsia" w:ascii="宋体" w:hAnsi="宋体"/>
          <w:b/>
          <w:szCs w:val="21"/>
        </w:rPr>
        <w:t xml:space="preserve">52.15.5 </w:t>
      </w:r>
      <w:r>
        <w:rPr>
          <w:rFonts w:hint="eastAsia" w:ascii="宋体" w:hAnsi="宋体"/>
          <w:szCs w:val="21"/>
        </w:rPr>
        <w:t xml:space="preserve"> 起吊物件应捆扎牢固。电动葫芦吊重物行走时，重物离地面高度不宜超过1.5m。工作间歇不得将重物悬挂在空中。</w:t>
      </w:r>
    </w:p>
    <w:p>
      <w:pPr>
        <w:ind w:firstLine="420" w:firstLineChars="200"/>
        <w:rPr>
          <w:rFonts w:hint="eastAsia" w:ascii="宋体" w:hAnsi="宋体"/>
          <w:szCs w:val="21"/>
        </w:rPr>
      </w:pPr>
      <w:r>
        <w:rPr>
          <w:rFonts w:hint="eastAsia" w:ascii="宋体" w:hAnsi="宋体"/>
          <w:b/>
          <w:szCs w:val="21"/>
        </w:rPr>
        <w:t xml:space="preserve">52.15.6 </w:t>
      </w:r>
      <w:r>
        <w:rPr>
          <w:rFonts w:hint="eastAsia" w:ascii="宋体" w:hAnsi="宋体"/>
          <w:szCs w:val="21"/>
        </w:rPr>
        <w:t xml:space="preserve"> 电动葫芦作业中发生异味、高温等异常情况，应立即停机检查，排除故障后方可继续使用。</w:t>
      </w:r>
    </w:p>
    <w:p>
      <w:pPr>
        <w:ind w:firstLine="420" w:firstLineChars="200"/>
        <w:rPr>
          <w:rFonts w:hint="eastAsia" w:ascii="宋体" w:hAnsi="宋体"/>
          <w:szCs w:val="21"/>
        </w:rPr>
      </w:pPr>
      <w:r>
        <w:rPr>
          <w:rFonts w:hint="eastAsia" w:ascii="宋体" w:hAnsi="宋体"/>
          <w:b/>
          <w:szCs w:val="21"/>
        </w:rPr>
        <w:t>52.15.7</w:t>
      </w:r>
      <w:r>
        <w:rPr>
          <w:rFonts w:hint="eastAsia" w:ascii="宋体" w:hAnsi="宋体"/>
          <w:szCs w:val="21"/>
        </w:rPr>
        <w:t xml:space="preserve">  使用悬挂电缆电气控制开关时，绝缘良好，滑动应自如，人的站立位置后方应有2m空地并应正确操作电钮。</w:t>
      </w:r>
    </w:p>
    <w:p>
      <w:pPr>
        <w:ind w:firstLine="420" w:firstLineChars="200"/>
        <w:rPr>
          <w:rFonts w:hint="eastAsia" w:ascii="宋体" w:hAnsi="宋体"/>
          <w:szCs w:val="21"/>
        </w:rPr>
      </w:pPr>
      <w:r>
        <w:rPr>
          <w:rFonts w:hint="eastAsia" w:ascii="宋体" w:hAnsi="宋体"/>
          <w:b/>
          <w:szCs w:val="21"/>
        </w:rPr>
        <w:t>52.15.8</w:t>
      </w:r>
      <w:r>
        <w:rPr>
          <w:rFonts w:hint="eastAsia" w:ascii="宋体" w:hAnsi="宋体"/>
          <w:szCs w:val="21"/>
        </w:rPr>
        <w:t xml:space="preserve">  在起吊中，由于故障造成重物失控下滑时，必须采取紧急措施，向无人处下放重物。</w:t>
      </w:r>
    </w:p>
    <w:p>
      <w:pPr>
        <w:ind w:firstLine="420" w:firstLineChars="200"/>
        <w:rPr>
          <w:rFonts w:hint="eastAsia" w:ascii="宋体" w:hAnsi="宋体"/>
          <w:szCs w:val="21"/>
        </w:rPr>
      </w:pPr>
      <w:r>
        <w:rPr>
          <w:rFonts w:hint="eastAsia" w:ascii="宋体" w:hAnsi="宋体"/>
          <w:b/>
          <w:szCs w:val="21"/>
        </w:rPr>
        <w:t>52.15.9</w:t>
      </w:r>
      <w:r>
        <w:rPr>
          <w:rFonts w:hint="eastAsia" w:ascii="宋体" w:hAnsi="宋体"/>
          <w:szCs w:val="21"/>
        </w:rPr>
        <w:t xml:space="preserve">  在起吊中不得急速下降。</w:t>
      </w:r>
    </w:p>
    <w:p>
      <w:pPr>
        <w:ind w:firstLine="420" w:firstLineChars="200"/>
        <w:rPr>
          <w:rFonts w:hint="eastAsia" w:ascii="宋体" w:hAnsi="宋体"/>
          <w:szCs w:val="21"/>
        </w:rPr>
      </w:pPr>
      <w:r>
        <w:rPr>
          <w:rFonts w:hint="eastAsia" w:ascii="宋体" w:hAnsi="宋体"/>
          <w:b/>
          <w:szCs w:val="21"/>
        </w:rPr>
        <w:t>52.15.10</w:t>
      </w:r>
      <w:r>
        <w:rPr>
          <w:rFonts w:hint="eastAsia" w:ascii="宋体" w:hAnsi="宋体"/>
          <w:szCs w:val="21"/>
        </w:rPr>
        <w:t xml:space="preserve">  电动葫芦在额定载荷制动时，下滑位移量不应大于80mm；否则，应清除油污或更换制动环。</w:t>
      </w:r>
    </w:p>
    <w:p>
      <w:pPr>
        <w:ind w:firstLine="420" w:firstLineChars="200"/>
        <w:rPr>
          <w:rFonts w:hint="eastAsia" w:ascii="宋体" w:hAnsi="宋体"/>
          <w:szCs w:val="21"/>
        </w:rPr>
      </w:pPr>
      <w:r>
        <w:rPr>
          <w:rFonts w:hint="eastAsia" w:ascii="宋体" w:hAnsi="宋体"/>
          <w:b/>
          <w:szCs w:val="21"/>
        </w:rPr>
        <w:t>52.15.11</w:t>
      </w:r>
      <w:r>
        <w:rPr>
          <w:rFonts w:hint="eastAsia" w:ascii="宋体" w:hAnsi="宋体"/>
          <w:szCs w:val="21"/>
        </w:rPr>
        <w:t xml:space="preserve">  作业完毕后，应停放在指定位置，吊钩升起，并切断电源，锁好开关箱。</w:t>
      </w:r>
    </w:p>
    <w:p>
      <w:pPr>
        <w:spacing w:line="276" w:lineRule="auto"/>
        <w:ind w:right="-420"/>
        <w:rPr>
          <w:rFonts w:hint="eastAsia"/>
        </w:rPr>
      </w:pPr>
    </w:p>
    <w:p/>
    <w:sectPr>
      <w:pgSz w:w="11906" w:h="16838"/>
      <w:pgMar w:top="1440" w:right="1797" w:bottom="1134" w:left="1797"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88"/>
      <w:rPr>
        <w:rStyle w:val="10"/>
        <w:rFonts w:hint="eastAsia"/>
      </w:rPr>
    </w:pPr>
  </w:p>
  <w:p>
    <w:pPr>
      <w:pStyle w:val="4"/>
      <w:framePr w:wrap="around" w:vAnchor="text" w:hAnchor="margin" w:xAlign="center" w:y="88"/>
      <w:jc w:val="center"/>
      <w:rPr>
        <w:rStyle w:val="10"/>
      </w:rPr>
    </w:pPr>
    <w:r>
      <w:fldChar w:fldCharType="begin"/>
    </w:r>
    <w:r>
      <w:rPr>
        <w:rStyle w:val="10"/>
      </w:rPr>
      <w:instrText xml:space="preserve">PAGE  </w:instrText>
    </w:r>
    <w:r>
      <w:fldChar w:fldCharType="separate"/>
    </w:r>
    <w:r>
      <w:rPr>
        <w:rStyle w:val="10"/>
      </w:rPr>
      <w:t>1</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fldChar w:fldCharType="begin"/>
    </w:r>
    <w:r>
      <w:rPr>
        <w:rStyle w:val="10"/>
      </w:rPr>
      <w:instrText xml:space="preserve">PAGE  </w:instrText>
    </w:r>
    <w:r>
      <w:fldChar w:fldCharType="end"/>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both"/>
      <w:rPr>
        <w:rFonts w:hint="default" w:eastAsia="宋体"/>
        <w:lang w:val="en-US"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M5MjE0ZTRkMWM0NDQxYTU3YjUwZTU1MDMyZDViYjYifQ=="/>
  </w:docVars>
  <w:rsids>
    <w:rsidRoot w:val="41AE076E"/>
    <w:rsid w:val="41AE076E"/>
    <w:rsid w:val="5E6875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3">
    <w:name w:val="toc 3"/>
    <w:basedOn w:val="1"/>
    <w:next w:val="1"/>
    <w:uiPriority w:val="0"/>
    <w:pPr>
      <w:ind w:left="840" w:leftChars="400"/>
    </w:pPr>
  </w:style>
  <w:style w:type="paragraph" w:styleId="4">
    <w:name w:val="footer"/>
    <w:basedOn w:val="1"/>
    <w:uiPriority w:val="0"/>
    <w:pPr>
      <w:tabs>
        <w:tab w:val="center" w:pos="4153"/>
        <w:tab w:val="right" w:pos="8306"/>
      </w:tabs>
      <w:snapToGrid w:val="0"/>
      <w:jc w:val="left"/>
    </w:pPr>
    <w:rPr>
      <w:sz w:val="18"/>
      <w:szCs w:val="18"/>
    </w:rPr>
  </w:style>
  <w:style w:type="paragraph" w:styleId="5">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6">
    <w:name w:val="toc 1"/>
    <w:basedOn w:val="1"/>
    <w:next w:val="1"/>
    <w:semiHidden/>
    <w:uiPriority w:val="0"/>
    <w:pPr>
      <w:spacing w:before="120" w:after="120"/>
      <w:jc w:val="left"/>
    </w:pPr>
    <w:rPr>
      <w:b/>
      <w:bCs/>
      <w:caps/>
      <w:sz w:val="20"/>
      <w:szCs w:val="20"/>
    </w:rPr>
  </w:style>
  <w:style w:type="paragraph" w:styleId="7">
    <w:name w:val="toc 2"/>
    <w:basedOn w:val="1"/>
    <w:next w:val="1"/>
    <w:uiPriority w:val="0"/>
    <w:pPr>
      <w:ind w:left="420" w:leftChars="200"/>
    </w:pPr>
  </w:style>
  <w:style w:type="character" w:styleId="10">
    <w:name w:val="page number"/>
    <w:uiPriority w:val="0"/>
  </w:style>
  <w:style w:type="paragraph" w:customStyle="1" w:styleId="11">
    <w:name w:val="样式 标题 1 + 宋体 居中"/>
    <w:basedOn w:val="2"/>
    <w:uiPriority w:val="0"/>
    <w:pPr>
      <w:keepLines w:val="0"/>
      <w:spacing w:before="0" w:after="0" w:line="240" w:lineRule="auto"/>
      <w:jc w:val="center"/>
    </w:pPr>
    <w:rPr>
      <w:rFonts w:ascii="宋体" w:hAnsi="宋体" w:cs="宋体"/>
      <w:bCs w:val="0"/>
      <w:kern w:val="2"/>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92</Pages>
  <Words>0</Words>
  <Characters>0</Characters>
  <Lines>0</Lines>
  <Paragraphs>0</Paragraphs>
  <TotalTime>1</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2024-04-25T01:49:00Z</dcterms:created>
  <dc:creator>Administrator</dc:creator>
  <cp:lastModifiedBy>Administrator</cp:lastModifiedBy>
  <dcterms:modified xsi:type="dcterms:W3CDTF">2024-04-25T01:54:58Z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2090B19DD2C340AE8D0C935C5F00D2EE_11</vt:lpwstr>
  </property>
</Properties>
</file>