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outlineLvl w:val="0"/>
        <w:rPr>
          <w:rFonts w:hint="eastAsia" w:ascii="黑体" w:hAnsi="黑体" w:eastAsia="黑体"/>
          <w:sz w:val="32"/>
          <w:szCs w:val="32"/>
          <w:lang w:eastAsia="zh-CN"/>
        </w:rPr>
      </w:pPr>
      <w:bookmarkStart w:id="0" w:name="_Toc15938"/>
      <w:bookmarkStart w:id="14" w:name="_GoBack"/>
      <w:bookmarkEnd w:id="14"/>
      <w:r>
        <w:rPr>
          <w:rFonts w:hint="eastAsia" w:ascii="黑体" w:hAnsi="黑体" w:eastAsia="黑体"/>
          <w:sz w:val="32"/>
          <w:szCs w:val="32"/>
          <w:lang w:val="en-US" w:eastAsia="zh-CN"/>
        </w:rPr>
        <w:t>施工</w:t>
      </w:r>
      <w:r>
        <w:rPr>
          <w:rFonts w:hint="eastAsia" w:ascii="黑体" w:hAnsi="黑体" w:eastAsia="黑体"/>
          <w:sz w:val="32"/>
          <w:szCs w:val="32"/>
        </w:rPr>
        <w:t>企业安全操作规程清单</w:t>
      </w:r>
      <w:r>
        <w:rPr>
          <w:rFonts w:hint="eastAsia" w:ascii="黑体" w:hAnsi="黑体" w:eastAsia="黑体"/>
          <w:sz w:val="32"/>
          <w:szCs w:val="32"/>
          <w:lang w:eastAsia="zh-CN"/>
        </w:rPr>
        <w:t>（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详见附件</w:t>
      </w:r>
      <w:r>
        <w:rPr>
          <w:rFonts w:hint="eastAsia" w:ascii="黑体" w:hAnsi="黑体" w:eastAsia="黑体"/>
          <w:sz w:val="32"/>
          <w:szCs w:val="32"/>
          <w:lang w:eastAsia="zh-CN"/>
        </w:rPr>
        <w:t>）</w:t>
      </w:r>
      <w:bookmarkEnd w:id="0"/>
    </w:p>
    <w:p>
      <w:pPr>
        <w:spacing w:line="580" w:lineRule="exact"/>
        <w:ind w:right="640"/>
        <w:jc w:val="right"/>
        <w:rPr>
          <w:rFonts w:eastAsia="楷体_GB2312"/>
          <w:sz w:val="32"/>
          <w:szCs w:val="32"/>
        </w:rPr>
      </w:pPr>
      <w:r>
        <w:rPr>
          <w:rFonts w:hint="eastAsia" w:eastAsia="楷体_GB2312"/>
          <w:sz w:val="32"/>
          <w:szCs w:val="32"/>
        </w:rPr>
        <w:t>（清单编号：</w:t>
      </w:r>
      <w:r>
        <w:rPr>
          <w:rFonts w:eastAsia="楷体_GB2312"/>
          <w:sz w:val="32"/>
          <w:szCs w:val="32"/>
        </w:rPr>
        <w:t>4—3</w:t>
      </w:r>
      <w:r>
        <w:rPr>
          <w:rFonts w:hint="eastAsia" w:eastAsia="楷体_GB2312"/>
          <w:sz w:val="32"/>
          <w:szCs w:val="32"/>
        </w:rPr>
        <w:t>）</w:t>
      </w:r>
    </w:p>
    <w:p>
      <w:pPr>
        <w:ind w:firstLine="280" w:firstLineChars="100"/>
        <w:rPr>
          <w:rFonts w:ascii="仿宋_GB2312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单位名称：</w:t>
      </w:r>
      <w:r>
        <w:rPr>
          <w:rFonts w:hint="eastAsia" w:ascii="仿宋_GB2312" w:hAnsi="仿宋" w:eastAsia="仿宋_GB2312"/>
          <w:sz w:val="28"/>
          <w:szCs w:val="28"/>
          <w:lang w:eastAsia="zh-CN"/>
        </w:rPr>
        <w:t>阆中市蜀阆土地综合开发有限公司</w:t>
      </w:r>
      <w:r>
        <w:rPr>
          <w:rFonts w:ascii="仿宋_GB2312" w:eastAsia="仿宋_GB2312"/>
          <w:sz w:val="28"/>
          <w:szCs w:val="28"/>
        </w:rPr>
        <w:t xml:space="preserve">                                               </w:t>
      </w:r>
    </w:p>
    <w:tbl>
      <w:tblPr>
        <w:tblStyle w:val="5"/>
        <w:tblW w:w="137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8"/>
        <w:gridCol w:w="2"/>
        <w:gridCol w:w="4434"/>
        <w:gridCol w:w="5798"/>
        <w:gridCol w:w="3"/>
        <w:gridCol w:w="3"/>
        <w:gridCol w:w="24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3" w:hRule="atLeast"/>
          <w:tblHeader/>
          <w:jc w:val="center"/>
        </w:trPr>
        <w:tc>
          <w:tcPr>
            <w:tcW w:w="102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hint="eastAsia" w:eastAsia="黑体"/>
                <w:sz w:val="28"/>
                <w:szCs w:val="28"/>
              </w:rPr>
              <w:t>序号</w:t>
            </w:r>
          </w:p>
        </w:tc>
        <w:tc>
          <w:tcPr>
            <w:tcW w:w="4436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hint="eastAsia" w:eastAsia="黑体"/>
                <w:sz w:val="28"/>
                <w:szCs w:val="28"/>
              </w:rPr>
              <w:t>业务单元板块</w:t>
            </w:r>
          </w:p>
        </w:tc>
        <w:tc>
          <w:tcPr>
            <w:tcW w:w="5804" w:type="dxa"/>
            <w:gridSpan w:val="3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hint="eastAsia" w:eastAsia="黑体"/>
                <w:sz w:val="28"/>
                <w:szCs w:val="28"/>
              </w:rPr>
              <w:t>安全操作规程</w:t>
            </w:r>
            <w:r>
              <w:rPr>
                <w:rFonts w:eastAsia="黑体"/>
                <w:sz w:val="28"/>
                <w:szCs w:val="28"/>
              </w:rPr>
              <w:t>/</w:t>
            </w:r>
            <w:r>
              <w:rPr>
                <w:rFonts w:hint="eastAsia" w:eastAsia="黑体"/>
                <w:sz w:val="28"/>
                <w:szCs w:val="28"/>
              </w:rPr>
              <w:t>作业指导书</w:t>
            </w:r>
          </w:p>
        </w:tc>
        <w:tc>
          <w:tcPr>
            <w:tcW w:w="249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hint="eastAsia" w:eastAsia="黑体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02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1</w:t>
            </w:r>
          </w:p>
        </w:tc>
        <w:tc>
          <w:tcPr>
            <w:tcW w:w="4436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阆中市蜀阆土地综合开发有限公司</w:t>
            </w:r>
          </w:p>
        </w:tc>
        <w:tc>
          <w:tcPr>
            <w:tcW w:w="5804" w:type="dxa"/>
            <w:gridSpan w:val="3"/>
            <w:noWrap w:val="0"/>
            <w:vAlign w:val="center"/>
          </w:tcPr>
          <w:p>
            <w:pPr>
              <w:spacing w:line="400" w:lineRule="exact"/>
              <w:jc w:val="both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排水与降水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作业指导书</w:t>
            </w:r>
          </w:p>
        </w:tc>
        <w:tc>
          <w:tcPr>
            <w:tcW w:w="2494" w:type="dxa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02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2</w:t>
            </w:r>
          </w:p>
        </w:tc>
        <w:tc>
          <w:tcPr>
            <w:tcW w:w="4436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阆中市蜀阆土地综合开发有限公司</w:t>
            </w:r>
          </w:p>
        </w:tc>
        <w:tc>
          <w:tcPr>
            <w:tcW w:w="5804" w:type="dxa"/>
            <w:gridSpan w:val="3"/>
            <w:noWrap w:val="0"/>
            <w:vAlign w:val="center"/>
          </w:tcPr>
          <w:p>
            <w:pPr>
              <w:spacing w:line="400" w:lineRule="exact"/>
              <w:jc w:val="both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挖土（大型土方工程）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作业指导书</w:t>
            </w:r>
          </w:p>
        </w:tc>
        <w:tc>
          <w:tcPr>
            <w:tcW w:w="2494" w:type="dxa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02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3</w:t>
            </w:r>
          </w:p>
        </w:tc>
        <w:tc>
          <w:tcPr>
            <w:tcW w:w="4436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阆中市蜀阆土地综合开发有限公司</w:t>
            </w:r>
          </w:p>
        </w:tc>
        <w:tc>
          <w:tcPr>
            <w:tcW w:w="5804" w:type="dxa"/>
            <w:gridSpan w:val="3"/>
            <w:noWrap w:val="0"/>
            <w:vAlign w:val="center"/>
          </w:tcPr>
          <w:p>
            <w:pPr>
              <w:pStyle w:val="4"/>
              <w:jc w:val="both"/>
              <w:rPr>
                <w:rFonts w:hint="eastAsia" w:ascii="仿宋" w:hAnsi="仿宋" w:eastAsia="仿宋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bookmarkStart w:id="1" w:name="_Toc18703"/>
            <w:bookmarkStart w:id="2" w:name="_Toc27240"/>
            <w:r>
              <w:rPr>
                <w:rFonts w:hint="eastAsia" w:ascii="仿宋" w:hAnsi="仿宋" w:eastAsia="仿宋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基坑（槽）开挖与围护作业指导书</w:t>
            </w:r>
            <w:bookmarkEnd w:id="1"/>
            <w:bookmarkEnd w:id="2"/>
          </w:p>
        </w:tc>
        <w:tc>
          <w:tcPr>
            <w:tcW w:w="2494" w:type="dxa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02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4</w:t>
            </w:r>
          </w:p>
        </w:tc>
        <w:tc>
          <w:tcPr>
            <w:tcW w:w="4436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阆中市蜀阆土地综合开发有限公司</w:t>
            </w:r>
          </w:p>
        </w:tc>
        <w:tc>
          <w:tcPr>
            <w:tcW w:w="5804" w:type="dxa"/>
            <w:gridSpan w:val="3"/>
            <w:noWrap w:val="0"/>
            <w:vAlign w:val="center"/>
          </w:tcPr>
          <w:p>
            <w:pPr>
              <w:spacing w:line="400" w:lineRule="exact"/>
              <w:jc w:val="both"/>
              <w:rPr>
                <w:rFonts w:hint="eastAsia" w:ascii="仿宋" w:hAnsi="仿宋" w:eastAsia="仿宋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回填土作业指导书</w:t>
            </w:r>
          </w:p>
        </w:tc>
        <w:tc>
          <w:tcPr>
            <w:tcW w:w="2494" w:type="dxa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02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5</w:t>
            </w:r>
          </w:p>
        </w:tc>
        <w:tc>
          <w:tcPr>
            <w:tcW w:w="4436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阆中市蜀阆土地综合开发有限公司</w:t>
            </w:r>
          </w:p>
        </w:tc>
        <w:tc>
          <w:tcPr>
            <w:tcW w:w="5804" w:type="dxa"/>
            <w:gridSpan w:val="3"/>
            <w:noWrap w:val="0"/>
            <w:vAlign w:val="center"/>
          </w:tcPr>
          <w:p>
            <w:pPr>
              <w:pStyle w:val="4"/>
              <w:jc w:val="both"/>
              <w:rPr>
                <w:rFonts w:hint="eastAsia" w:ascii="仿宋" w:hAnsi="仿宋" w:eastAsia="仿宋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bookmarkStart w:id="3" w:name="_Toc1523"/>
            <w:bookmarkStart w:id="4" w:name="_Toc7635"/>
            <w:r>
              <w:rPr>
                <w:rFonts w:hint="eastAsia" w:ascii="仿宋" w:hAnsi="仿宋" w:eastAsia="仿宋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灌注桩工程作业指导书</w:t>
            </w:r>
            <w:bookmarkEnd w:id="3"/>
            <w:bookmarkEnd w:id="4"/>
          </w:p>
        </w:tc>
        <w:tc>
          <w:tcPr>
            <w:tcW w:w="2494" w:type="dxa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  <w:jc w:val="center"/>
        </w:trPr>
        <w:tc>
          <w:tcPr>
            <w:tcW w:w="1028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6</w:t>
            </w:r>
          </w:p>
        </w:tc>
        <w:tc>
          <w:tcPr>
            <w:tcW w:w="4436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阆中市蜀阆土地综合开发有限公司</w:t>
            </w:r>
          </w:p>
        </w:tc>
        <w:tc>
          <w:tcPr>
            <w:tcW w:w="5804" w:type="dxa"/>
            <w:gridSpan w:val="3"/>
            <w:noWrap w:val="0"/>
            <w:vAlign w:val="center"/>
          </w:tcPr>
          <w:p>
            <w:pPr>
              <w:pStyle w:val="3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80" w:lineRule="exact"/>
              <w:jc w:val="both"/>
              <w:textAlignment w:val="auto"/>
              <w:rPr>
                <w:rFonts w:hint="eastAsia" w:ascii="仿宋" w:hAnsi="仿宋" w:eastAsia="仿宋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bookmarkStart w:id="5" w:name="_Toc9928"/>
            <w:bookmarkStart w:id="6" w:name="_Toc23609"/>
            <w:bookmarkStart w:id="7" w:name="_Toc15725"/>
            <w:r>
              <w:rPr>
                <w:rFonts w:hint="eastAsia" w:ascii="仿宋" w:hAnsi="仿宋" w:eastAsia="仿宋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防水混凝土结构作业指导书</w:t>
            </w:r>
            <w:bookmarkEnd w:id="5"/>
            <w:bookmarkEnd w:id="6"/>
            <w:bookmarkEnd w:id="7"/>
          </w:p>
        </w:tc>
        <w:tc>
          <w:tcPr>
            <w:tcW w:w="2494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02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7</w:t>
            </w:r>
          </w:p>
        </w:tc>
        <w:tc>
          <w:tcPr>
            <w:tcW w:w="4436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阆中市蜀阆土地综合开发有限公司</w:t>
            </w:r>
          </w:p>
        </w:tc>
        <w:tc>
          <w:tcPr>
            <w:tcW w:w="5804" w:type="dxa"/>
            <w:gridSpan w:val="3"/>
            <w:noWrap w:val="0"/>
            <w:vAlign w:val="center"/>
          </w:tcPr>
          <w:p>
            <w:pPr>
              <w:spacing w:line="400" w:lineRule="exact"/>
              <w:jc w:val="both"/>
              <w:rPr>
                <w:rFonts w:hint="eastAsia" w:ascii="仿宋" w:hAnsi="仿宋" w:eastAsia="仿宋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水泥砂浆防水层作业指导书</w:t>
            </w:r>
          </w:p>
        </w:tc>
        <w:tc>
          <w:tcPr>
            <w:tcW w:w="2494" w:type="dxa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02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8</w:t>
            </w:r>
          </w:p>
        </w:tc>
        <w:tc>
          <w:tcPr>
            <w:tcW w:w="4436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阆中市蜀阆土地综合开发有限公司</w:t>
            </w:r>
          </w:p>
        </w:tc>
        <w:tc>
          <w:tcPr>
            <w:tcW w:w="5804" w:type="dxa"/>
            <w:gridSpan w:val="3"/>
            <w:noWrap w:val="0"/>
            <w:vAlign w:val="center"/>
          </w:tcPr>
          <w:p>
            <w:pPr>
              <w:spacing w:line="400" w:lineRule="exact"/>
              <w:jc w:val="both"/>
              <w:rPr>
                <w:rFonts w:hint="eastAsia" w:ascii="仿宋" w:hAnsi="仿宋" w:eastAsia="仿宋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模板工程作业指导书</w:t>
            </w:r>
          </w:p>
        </w:tc>
        <w:tc>
          <w:tcPr>
            <w:tcW w:w="2494" w:type="dxa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02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9</w:t>
            </w:r>
          </w:p>
        </w:tc>
        <w:tc>
          <w:tcPr>
            <w:tcW w:w="4436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阆中市蜀阆土地综合开发有限公司</w:t>
            </w:r>
          </w:p>
        </w:tc>
        <w:tc>
          <w:tcPr>
            <w:tcW w:w="5804" w:type="dxa"/>
            <w:gridSpan w:val="3"/>
            <w:noWrap w:val="0"/>
            <w:vAlign w:val="center"/>
          </w:tcPr>
          <w:p>
            <w:pPr>
              <w:spacing w:line="400" w:lineRule="exact"/>
              <w:jc w:val="both"/>
              <w:rPr>
                <w:rFonts w:hint="eastAsia" w:ascii="仿宋" w:hAnsi="仿宋" w:eastAsia="仿宋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钢筋工程作业指导书</w:t>
            </w:r>
          </w:p>
        </w:tc>
        <w:tc>
          <w:tcPr>
            <w:tcW w:w="2494" w:type="dxa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02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10</w:t>
            </w:r>
          </w:p>
        </w:tc>
        <w:tc>
          <w:tcPr>
            <w:tcW w:w="4436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阆中市蜀阆土地综合开发有限公司</w:t>
            </w:r>
          </w:p>
        </w:tc>
        <w:tc>
          <w:tcPr>
            <w:tcW w:w="5804" w:type="dxa"/>
            <w:gridSpan w:val="3"/>
            <w:noWrap w:val="0"/>
            <w:vAlign w:val="center"/>
          </w:tcPr>
          <w:p>
            <w:pPr>
              <w:spacing w:line="400" w:lineRule="exact"/>
              <w:jc w:val="both"/>
              <w:rPr>
                <w:rFonts w:hint="eastAsia" w:ascii="仿宋" w:hAnsi="仿宋" w:eastAsia="仿宋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混凝土工程作业指导书</w:t>
            </w:r>
          </w:p>
        </w:tc>
        <w:tc>
          <w:tcPr>
            <w:tcW w:w="2494" w:type="dxa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02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11</w:t>
            </w:r>
          </w:p>
        </w:tc>
        <w:tc>
          <w:tcPr>
            <w:tcW w:w="4436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阆中市蜀阆土地综合开发有限公司</w:t>
            </w:r>
          </w:p>
        </w:tc>
        <w:tc>
          <w:tcPr>
            <w:tcW w:w="5804" w:type="dxa"/>
            <w:gridSpan w:val="3"/>
            <w:noWrap w:val="0"/>
            <w:vAlign w:val="top"/>
          </w:tcPr>
          <w:p>
            <w:pPr>
              <w:spacing w:line="400" w:lineRule="exact"/>
              <w:jc w:val="both"/>
              <w:rPr>
                <w:rFonts w:hint="eastAsia" w:ascii="仿宋" w:hAnsi="仿宋" w:eastAsia="仿宋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厚大体积混凝土工程作业指导书</w:t>
            </w:r>
          </w:p>
        </w:tc>
        <w:tc>
          <w:tcPr>
            <w:tcW w:w="2494" w:type="dxa"/>
            <w:noWrap w:val="0"/>
            <w:vAlign w:val="top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02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4436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阆中市蜀阆土地综合开发有限公司</w:t>
            </w:r>
          </w:p>
        </w:tc>
        <w:tc>
          <w:tcPr>
            <w:tcW w:w="5804" w:type="dxa"/>
            <w:gridSpan w:val="3"/>
            <w:noWrap w:val="0"/>
            <w:vAlign w:val="top"/>
          </w:tcPr>
          <w:p>
            <w:pPr>
              <w:spacing w:line="400" w:lineRule="exact"/>
              <w:jc w:val="both"/>
              <w:rPr>
                <w:rFonts w:hint="eastAsia" w:ascii="仿宋" w:hAnsi="仿宋" w:eastAsia="仿宋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砌砖工程作业指导书</w:t>
            </w:r>
          </w:p>
        </w:tc>
        <w:tc>
          <w:tcPr>
            <w:tcW w:w="2494" w:type="dxa"/>
            <w:noWrap w:val="0"/>
            <w:vAlign w:val="top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02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1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4436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阆中市蜀阆土地综合开发有限公司</w:t>
            </w:r>
          </w:p>
        </w:tc>
        <w:tc>
          <w:tcPr>
            <w:tcW w:w="5801" w:type="dxa"/>
            <w:gridSpan w:val="2"/>
            <w:noWrap w:val="0"/>
            <w:vAlign w:val="center"/>
          </w:tcPr>
          <w:p>
            <w:pPr>
              <w:spacing w:line="400" w:lineRule="exact"/>
              <w:jc w:val="both"/>
              <w:rPr>
                <w:rFonts w:hint="eastAsia" w:ascii="仿宋" w:hAnsi="仿宋" w:eastAsia="仿宋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木作工程作业指导书</w:t>
            </w:r>
          </w:p>
        </w:tc>
        <w:tc>
          <w:tcPr>
            <w:tcW w:w="2497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02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1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4436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阆中市蜀阆土地综合开发有限公司</w:t>
            </w:r>
          </w:p>
        </w:tc>
        <w:tc>
          <w:tcPr>
            <w:tcW w:w="5801" w:type="dxa"/>
            <w:gridSpan w:val="2"/>
            <w:noWrap w:val="0"/>
            <w:vAlign w:val="center"/>
          </w:tcPr>
          <w:p>
            <w:pPr>
              <w:spacing w:line="400" w:lineRule="exact"/>
              <w:jc w:val="both"/>
              <w:rPr>
                <w:rFonts w:hint="eastAsia" w:ascii="仿宋" w:hAnsi="仿宋" w:eastAsia="仿宋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地面与楼面基层处理作业指导书</w:t>
            </w:r>
          </w:p>
        </w:tc>
        <w:tc>
          <w:tcPr>
            <w:tcW w:w="2497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02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1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4436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阆中市蜀阆土地综合开发有限公司</w:t>
            </w:r>
          </w:p>
        </w:tc>
        <w:tc>
          <w:tcPr>
            <w:tcW w:w="5801" w:type="dxa"/>
            <w:gridSpan w:val="2"/>
            <w:noWrap w:val="0"/>
            <w:vAlign w:val="center"/>
          </w:tcPr>
          <w:p>
            <w:pPr>
              <w:spacing w:line="400" w:lineRule="exact"/>
              <w:jc w:val="both"/>
              <w:rPr>
                <w:rFonts w:hint="eastAsia" w:ascii="仿宋" w:hAnsi="仿宋" w:eastAsia="仿宋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整体楼地面作业指导书</w:t>
            </w:r>
          </w:p>
        </w:tc>
        <w:tc>
          <w:tcPr>
            <w:tcW w:w="2497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02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4436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阆中市蜀阆土地综合开发有限公司</w:t>
            </w:r>
          </w:p>
        </w:tc>
        <w:tc>
          <w:tcPr>
            <w:tcW w:w="5801" w:type="dxa"/>
            <w:gridSpan w:val="2"/>
            <w:noWrap w:val="0"/>
            <w:vAlign w:val="center"/>
          </w:tcPr>
          <w:p>
            <w:pPr>
              <w:spacing w:line="400" w:lineRule="exact"/>
              <w:jc w:val="both"/>
              <w:rPr>
                <w:rFonts w:hint="eastAsia" w:ascii="仿宋" w:hAnsi="仿宋" w:eastAsia="仿宋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板块楼地面作业指导书</w:t>
            </w:r>
          </w:p>
        </w:tc>
        <w:tc>
          <w:tcPr>
            <w:tcW w:w="2497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02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17</w:t>
            </w:r>
          </w:p>
        </w:tc>
        <w:tc>
          <w:tcPr>
            <w:tcW w:w="4436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阆中市蜀阆土地综合开发有限公司</w:t>
            </w:r>
          </w:p>
        </w:tc>
        <w:tc>
          <w:tcPr>
            <w:tcW w:w="5801" w:type="dxa"/>
            <w:gridSpan w:val="2"/>
            <w:noWrap w:val="0"/>
            <w:vAlign w:val="center"/>
          </w:tcPr>
          <w:p>
            <w:pPr>
              <w:pStyle w:val="4"/>
              <w:spacing w:line="400" w:lineRule="exact"/>
              <w:jc w:val="both"/>
              <w:rPr>
                <w:rFonts w:hint="eastAsia" w:ascii="仿宋" w:hAnsi="仿宋" w:eastAsia="仿宋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bookmarkStart w:id="8" w:name="_Toc25496"/>
            <w:bookmarkStart w:id="9" w:name="_Toc12186"/>
            <w:r>
              <w:rPr>
                <w:rFonts w:hint="eastAsia" w:ascii="仿宋" w:hAnsi="仿宋" w:eastAsia="仿宋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钢窗安装作业指导书</w:t>
            </w:r>
            <w:bookmarkEnd w:id="8"/>
            <w:bookmarkEnd w:id="9"/>
          </w:p>
        </w:tc>
        <w:tc>
          <w:tcPr>
            <w:tcW w:w="2497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02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18</w:t>
            </w:r>
          </w:p>
        </w:tc>
        <w:tc>
          <w:tcPr>
            <w:tcW w:w="4436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阆中市蜀阆土地综合开发有限公司</w:t>
            </w:r>
          </w:p>
        </w:tc>
        <w:tc>
          <w:tcPr>
            <w:tcW w:w="5801" w:type="dxa"/>
            <w:gridSpan w:val="2"/>
            <w:noWrap w:val="0"/>
            <w:vAlign w:val="center"/>
          </w:tcPr>
          <w:p>
            <w:pPr>
              <w:spacing w:line="400" w:lineRule="exact"/>
              <w:jc w:val="both"/>
              <w:rPr>
                <w:rFonts w:hint="eastAsia" w:ascii="仿宋" w:hAnsi="仿宋" w:eastAsia="仿宋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铝合金门窗安装作业指导书</w:t>
            </w:r>
          </w:p>
        </w:tc>
        <w:tc>
          <w:tcPr>
            <w:tcW w:w="2497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02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19</w:t>
            </w:r>
          </w:p>
        </w:tc>
        <w:tc>
          <w:tcPr>
            <w:tcW w:w="4436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阆中市蜀阆土地综合开发有限公司</w:t>
            </w:r>
          </w:p>
        </w:tc>
        <w:tc>
          <w:tcPr>
            <w:tcW w:w="5801" w:type="dxa"/>
            <w:gridSpan w:val="2"/>
            <w:noWrap w:val="0"/>
            <w:vAlign w:val="center"/>
          </w:tcPr>
          <w:p>
            <w:pPr>
              <w:spacing w:line="400" w:lineRule="exact"/>
              <w:jc w:val="both"/>
              <w:rPr>
                <w:rFonts w:hint="eastAsia" w:ascii="仿宋" w:hAnsi="仿宋" w:eastAsia="仿宋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一般抹灰作业指导书</w:t>
            </w:r>
          </w:p>
        </w:tc>
        <w:tc>
          <w:tcPr>
            <w:tcW w:w="2497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02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20</w:t>
            </w:r>
          </w:p>
        </w:tc>
        <w:tc>
          <w:tcPr>
            <w:tcW w:w="4436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阆中市蜀阆土地综合开发有限公司</w:t>
            </w:r>
          </w:p>
        </w:tc>
        <w:tc>
          <w:tcPr>
            <w:tcW w:w="5801" w:type="dxa"/>
            <w:gridSpan w:val="2"/>
            <w:noWrap w:val="0"/>
            <w:vAlign w:val="center"/>
          </w:tcPr>
          <w:p>
            <w:pPr>
              <w:spacing w:line="400" w:lineRule="exact"/>
              <w:jc w:val="both"/>
              <w:rPr>
                <w:rFonts w:hint="eastAsia" w:ascii="仿宋" w:hAnsi="仿宋" w:eastAsia="仿宋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外墙水刷石作业指导书</w:t>
            </w:r>
          </w:p>
        </w:tc>
        <w:tc>
          <w:tcPr>
            <w:tcW w:w="2497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02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4436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阆中市蜀阆土地综合开发有限公司</w:t>
            </w:r>
          </w:p>
        </w:tc>
        <w:tc>
          <w:tcPr>
            <w:tcW w:w="5801" w:type="dxa"/>
            <w:gridSpan w:val="2"/>
            <w:noWrap w:val="0"/>
            <w:vAlign w:val="center"/>
          </w:tcPr>
          <w:p>
            <w:pPr>
              <w:spacing w:line="400" w:lineRule="exact"/>
              <w:jc w:val="both"/>
              <w:rPr>
                <w:rFonts w:hint="eastAsia" w:ascii="仿宋" w:hAnsi="仿宋" w:eastAsia="仿宋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饰面板（砖）工程作业指导书</w:t>
            </w:r>
          </w:p>
        </w:tc>
        <w:tc>
          <w:tcPr>
            <w:tcW w:w="2497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02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2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4436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阆中市蜀阆土地综合开发有限公司</w:t>
            </w:r>
          </w:p>
        </w:tc>
        <w:tc>
          <w:tcPr>
            <w:tcW w:w="5801" w:type="dxa"/>
            <w:gridSpan w:val="2"/>
            <w:noWrap w:val="0"/>
            <w:vAlign w:val="top"/>
          </w:tcPr>
          <w:p>
            <w:pPr>
              <w:spacing w:line="400" w:lineRule="exact"/>
              <w:jc w:val="both"/>
              <w:rPr>
                <w:rFonts w:hint="eastAsia" w:ascii="仿宋" w:hAnsi="仿宋" w:eastAsia="仿宋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涂料工程作业指导书</w:t>
            </w:r>
          </w:p>
        </w:tc>
        <w:tc>
          <w:tcPr>
            <w:tcW w:w="2497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02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23</w:t>
            </w:r>
          </w:p>
        </w:tc>
        <w:tc>
          <w:tcPr>
            <w:tcW w:w="4436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阆中市蜀阆土地综合开发有限公司</w:t>
            </w:r>
          </w:p>
        </w:tc>
        <w:tc>
          <w:tcPr>
            <w:tcW w:w="5801" w:type="dxa"/>
            <w:gridSpan w:val="2"/>
            <w:noWrap w:val="0"/>
            <w:vAlign w:val="top"/>
          </w:tcPr>
          <w:p>
            <w:pPr>
              <w:spacing w:line="400" w:lineRule="exact"/>
              <w:jc w:val="both"/>
              <w:rPr>
                <w:rFonts w:hint="eastAsia" w:ascii="仿宋" w:hAnsi="仿宋" w:eastAsia="仿宋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喷浆工程作业指导书</w:t>
            </w:r>
          </w:p>
        </w:tc>
        <w:tc>
          <w:tcPr>
            <w:tcW w:w="2497" w:type="dxa"/>
            <w:gridSpan w:val="2"/>
            <w:noWrap w:val="0"/>
            <w:vAlign w:val="top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02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24</w:t>
            </w:r>
          </w:p>
        </w:tc>
        <w:tc>
          <w:tcPr>
            <w:tcW w:w="4436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阆中市蜀阆土地综合开发有限公司</w:t>
            </w:r>
          </w:p>
        </w:tc>
        <w:tc>
          <w:tcPr>
            <w:tcW w:w="5801" w:type="dxa"/>
            <w:gridSpan w:val="2"/>
            <w:noWrap w:val="0"/>
            <w:vAlign w:val="top"/>
          </w:tcPr>
          <w:p>
            <w:pPr>
              <w:spacing w:line="400" w:lineRule="exact"/>
              <w:jc w:val="both"/>
              <w:rPr>
                <w:rFonts w:hint="eastAsia" w:ascii="仿宋" w:hAnsi="仿宋" w:eastAsia="仿宋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玻璃工程作业指导书</w:t>
            </w:r>
          </w:p>
        </w:tc>
        <w:tc>
          <w:tcPr>
            <w:tcW w:w="2497" w:type="dxa"/>
            <w:gridSpan w:val="2"/>
            <w:noWrap w:val="0"/>
            <w:vAlign w:val="top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030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2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443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阆中市蜀阆土地综合开发有限公司</w:t>
            </w:r>
          </w:p>
        </w:tc>
        <w:tc>
          <w:tcPr>
            <w:tcW w:w="5798" w:type="dxa"/>
            <w:noWrap w:val="0"/>
            <w:vAlign w:val="center"/>
          </w:tcPr>
          <w:p>
            <w:pPr>
              <w:spacing w:line="400" w:lineRule="exact"/>
              <w:jc w:val="both"/>
              <w:rPr>
                <w:rFonts w:hint="eastAsia" w:ascii="仿宋" w:hAnsi="仿宋" w:eastAsia="仿宋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吊顶工程作业指导书</w:t>
            </w:r>
          </w:p>
        </w:tc>
        <w:tc>
          <w:tcPr>
            <w:tcW w:w="2500" w:type="dxa"/>
            <w:gridSpan w:val="3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030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2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443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阆中市蜀阆土地综合开发有限公司</w:t>
            </w:r>
          </w:p>
        </w:tc>
        <w:tc>
          <w:tcPr>
            <w:tcW w:w="5798" w:type="dxa"/>
            <w:noWrap w:val="0"/>
            <w:vAlign w:val="center"/>
          </w:tcPr>
          <w:p>
            <w:pPr>
              <w:spacing w:line="400" w:lineRule="exact"/>
              <w:jc w:val="both"/>
              <w:rPr>
                <w:rFonts w:hint="eastAsia" w:ascii="仿宋" w:hAnsi="仿宋" w:eastAsia="仿宋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屋面找平层作业指导书</w:t>
            </w:r>
          </w:p>
        </w:tc>
        <w:tc>
          <w:tcPr>
            <w:tcW w:w="2500" w:type="dxa"/>
            <w:gridSpan w:val="3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030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2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443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阆中市蜀阆土地综合开发有限公司</w:t>
            </w:r>
          </w:p>
        </w:tc>
        <w:tc>
          <w:tcPr>
            <w:tcW w:w="5798" w:type="dxa"/>
            <w:noWrap w:val="0"/>
            <w:vAlign w:val="center"/>
          </w:tcPr>
          <w:p>
            <w:pPr>
              <w:pStyle w:val="4"/>
              <w:spacing w:line="400" w:lineRule="exact"/>
              <w:jc w:val="both"/>
              <w:rPr>
                <w:rFonts w:hint="eastAsia" w:ascii="仿宋" w:hAnsi="仿宋" w:eastAsia="仿宋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bookmarkStart w:id="10" w:name="_Toc16934"/>
            <w:bookmarkStart w:id="11" w:name="_Toc1569"/>
            <w:r>
              <w:rPr>
                <w:rFonts w:hint="eastAsia" w:ascii="仿宋" w:hAnsi="仿宋" w:eastAsia="仿宋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水泥砂浆刚性防水层作业指导书</w:t>
            </w:r>
            <w:bookmarkEnd w:id="10"/>
            <w:bookmarkEnd w:id="11"/>
          </w:p>
        </w:tc>
        <w:tc>
          <w:tcPr>
            <w:tcW w:w="250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030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2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443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阆中市蜀阆土地综合开发有限公司</w:t>
            </w:r>
          </w:p>
        </w:tc>
        <w:tc>
          <w:tcPr>
            <w:tcW w:w="5798" w:type="dxa"/>
            <w:noWrap w:val="0"/>
            <w:vAlign w:val="center"/>
          </w:tcPr>
          <w:p>
            <w:pPr>
              <w:spacing w:line="400" w:lineRule="exact"/>
              <w:jc w:val="both"/>
              <w:rPr>
                <w:rFonts w:hint="eastAsia" w:ascii="仿宋" w:hAnsi="仿宋" w:eastAsia="仿宋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细石混凝土刚性防水层作业指导书</w:t>
            </w:r>
          </w:p>
        </w:tc>
        <w:tc>
          <w:tcPr>
            <w:tcW w:w="2500" w:type="dxa"/>
            <w:gridSpan w:val="3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030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2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443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阆中市蜀阆土地综合开发有限公司</w:t>
            </w:r>
          </w:p>
        </w:tc>
        <w:tc>
          <w:tcPr>
            <w:tcW w:w="5798" w:type="dxa"/>
            <w:noWrap w:val="0"/>
            <w:vAlign w:val="center"/>
          </w:tcPr>
          <w:p>
            <w:pPr>
              <w:spacing w:line="400" w:lineRule="exact"/>
              <w:jc w:val="both"/>
              <w:rPr>
                <w:rFonts w:hint="eastAsia" w:ascii="仿宋" w:hAnsi="仿宋" w:eastAsia="仿宋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涂膜防水层作业指导书</w:t>
            </w:r>
          </w:p>
        </w:tc>
        <w:tc>
          <w:tcPr>
            <w:tcW w:w="2500" w:type="dxa"/>
            <w:gridSpan w:val="3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030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443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阆中市蜀阆土地综合开发有限公司</w:t>
            </w:r>
          </w:p>
        </w:tc>
        <w:tc>
          <w:tcPr>
            <w:tcW w:w="5798" w:type="dxa"/>
            <w:noWrap w:val="0"/>
            <w:vAlign w:val="center"/>
          </w:tcPr>
          <w:p>
            <w:pPr>
              <w:spacing w:line="400" w:lineRule="exact"/>
              <w:jc w:val="both"/>
              <w:rPr>
                <w:rFonts w:hint="eastAsia" w:ascii="仿宋" w:hAnsi="仿宋" w:eastAsia="仿宋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油膏嵌缝防水作业指导书</w:t>
            </w:r>
          </w:p>
        </w:tc>
        <w:tc>
          <w:tcPr>
            <w:tcW w:w="2500" w:type="dxa"/>
            <w:gridSpan w:val="3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030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31</w:t>
            </w:r>
          </w:p>
        </w:tc>
        <w:tc>
          <w:tcPr>
            <w:tcW w:w="443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阆中市蜀阆土地综合开发有限公司</w:t>
            </w:r>
          </w:p>
        </w:tc>
        <w:tc>
          <w:tcPr>
            <w:tcW w:w="5798" w:type="dxa"/>
            <w:noWrap w:val="0"/>
            <w:vAlign w:val="center"/>
          </w:tcPr>
          <w:p>
            <w:pPr>
              <w:spacing w:line="400" w:lineRule="exact"/>
              <w:jc w:val="both"/>
              <w:rPr>
                <w:rFonts w:hint="eastAsia" w:ascii="仿宋" w:hAnsi="仿宋" w:eastAsia="仿宋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隔热层作业指导书</w:t>
            </w:r>
          </w:p>
        </w:tc>
        <w:tc>
          <w:tcPr>
            <w:tcW w:w="2500" w:type="dxa"/>
            <w:gridSpan w:val="3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030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32</w:t>
            </w:r>
          </w:p>
        </w:tc>
        <w:tc>
          <w:tcPr>
            <w:tcW w:w="443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阆中市蜀阆土地综合开发有限公司</w:t>
            </w:r>
          </w:p>
        </w:tc>
        <w:tc>
          <w:tcPr>
            <w:tcW w:w="5798" w:type="dxa"/>
            <w:noWrap w:val="0"/>
            <w:vAlign w:val="center"/>
          </w:tcPr>
          <w:p>
            <w:pPr>
              <w:spacing w:line="400" w:lineRule="exact"/>
              <w:jc w:val="both"/>
              <w:rPr>
                <w:rFonts w:hint="eastAsia" w:ascii="仿宋" w:hAnsi="仿宋" w:eastAsia="仿宋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扣件式钢管脚手架作业指导书</w:t>
            </w:r>
          </w:p>
        </w:tc>
        <w:tc>
          <w:tcPr>
            <w:tcW w:w="2500" w:type="dxa"/>
            <w:gridSpan w:val="3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030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33</w:t>
            </w:r>
          </w:p>
        </w:tc>
        <w:tc>
          <w:tcPr>
            <w:tcW w:w="443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阆中市蜀阆土地综合开发有限公司</w:t>
            </w:r>
          </w:p>
        </w:tc>
        <w:tc>
          <w:tcPr>
            <w:tcW w:w="5798" w:type="dxa"/>
            <w:noWrap w:val="0"/>
            <w:vAlign w:val="top"/>
          </w:tcPr>
          <w:p>
            <w:pPr>
              <w:pStyle w:val="4"/>
              <w:jc w:val="both"/>
              <w:rPr>
                <w:rFonts w:hint="eastAsia" w:ascii="仿宋" w:hAnsi="仿宋" w:eastAsia="仿宋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bookmarkStart w:id="12" w:name="_Toc13216"/>
            <w:bookmarkStart w:id="13" w:name="_Toc30377"/>
            <w:r>
              <w:rPr>
                <w:rFonts w:hint="eastAsia" w:ascii="仿宋" w:hAnsi="仿宋" w:eastAsia="仿宋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竹木脚手架作业指导书</w:t>
            </w:r>
            <w:bookmarkEnd w:id="12"/>
            <w:bookmarkEnd w:id="13"/>
          </w:p>
        </w:tc>
        <w:tc>
          <w:tcPr>
            <w:tcW w:w="250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030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3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443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阆中市蜀阆土地综合开发有限公司</w:t>
            </w:r>
          </w:p>
        </w:tc>
        <w:tc>
          <w:tcPr>
            <w:tcW w:w="5798" w:type="dxa"/>
            <w:noWrap w:val="0"/>
            <w:vAlign w:val="top"/>
          </w:tcPr>
          <w:p>
            <w:pPr>
              <w:spacing w:line="400" w:lineRule="exact"/>
              <w:jc w:val="both"/>
              <w:rPr>
                <w:rFonts w:hint="eastAsia" w:ascii="仿宋" w:hAnsi="仿宋" w:eastAsia="仿宋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门架式脚手架作业指导书</w:t>
            </w:r>
          </w:p>
        </w:tc>
        <w:tc>
          <w:tcPr>
            <w:tcW w:w="2500" w:type="dxa"/>
            <w:gridSpan w:val="3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030" w:type="dxa"/>
            <w:gridSpan w:val="2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35</w:t>
            </w:r>
          </w:p>
        </w:tc>
        <w:tc>
          <w:tcPr>
            <w:tcW w:w="443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阆中市蜀阆土地综合开发有限公司</w:t>
            </w:r>
          </w:p>
        </w:tc>
        <w:tc>
          <w:tcPr>
            <w:tcW w:w="5798" w:type="dxa"/>
            <w:noWrap w:val="0"/>
            <w:vAlign w:val="top"/>
          </w:tcPr>
          <w:p>
            <w:pPr>
              <w:spacing w:line="400" w:lineRule="exact"/>
              <w:jc w:val="both"/>
              <w:rPr>
                <w:rFonts w:hint="eastAsia" w:ascii="仿宋" w:hAnsi="仿宋" w:eastAsia="仿宋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施工升降机(钢井架)安装与拆除</w:t>
            </w:r>
          </w:p>
        </w:tc>
        <w:tc>
          <w:tcPr>
            <w:tcW w:w="2500" w:type="dxa"/>
            <w:gridSpan w:val="3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</w:tbl>
    <w:p/>
    <w:p>
      <w:pPr>
        <w:pStyle w:val="2"/>
      </w:pPr>
    </w:p>
    <w:p/>
    <w:p>
      <w:pPr>
        <w:pStyle w:val="2"/>
      </w:pPr>
    </w:p>
    <w:p>
      <w:pPr>
        <w:pStyle w:val="2"/>
      </w:pPr>
    </w:p>
    <w:sectPr>
      <w:pgSz w:w="16838" w:h="11906" w:orient="landscape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3NjMyNDVjYjNhNTY5ZjNiYTcxZTNiOGYwNjdjZTYifQ=="/>
  </w:docVars>
  <w:rsids>
    <w:rsidRoot w:val="77687D5D"/>
    <w:rsid w:val="7768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Cambria" w:hAnsi="Cambria" w:cs="Times New Roman"/>
      <w:b/>
      <w:bCs/>
      <w:sz w:val="28"/>
      <w:szCs w:val="32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  <w:pPr>
      <w:spacing w:line="540" w:lineRule="exact"/>
    </w:pPr>
    <w:rPr>
      <w:rFonts w:eastAsia="仿宋_GB2312"/>
      <w:spacing w:val="-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2024-04-24T03:47:00Z</dcterms:created>
  <dc:creator>茜</dc:creator>
  <cp:lastModifiedBy>茜</cp:lastModifiedBy>
  <dcterms:modified xsi:type="dcterms:W3CDTF">2024-04-24T03:49:44Z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55E1BBD6B25C4EAC99B81F332D450608_11</vt:lpwstr>
  </property>
</Properties>
</file>