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668" w:firstLineChars="200"/>
        <w:jc w:val="center"/>
        <w:textAlignment w:val="auto"/>
        <w:rPr>
          <w:rFonts w:ascii="Microsoft YaHei" w:hAnsi="Microsoft YaHei" w:eastAsia="Microsoft YaHei" w:cs="Microsoft YaHei"/>
          <w:spacing w:val="-13"/>
          <w:sz w:val="36"/>
          <w:szCs w:val="36"/>
        </w:rPr>
      </w:pPr>
      <w:r>
        <w:rPr>
          <w:rFonts w:ascii="Microsoft YaHei" w:hAnsi="Microsoft YaHei" w:eastAsia="Microsoft YaHei" w:cs="Microsoft YaHei"/>
          <w:spacing w:val="-13"/>
          <w:sz w:val="36"/>
          <w:szCs w:val="36"/>
        </w:rPr>
        <w:t>安全风险管控及事故隐患排查治理责任清单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668" w:firstLineChars="200"/>
        <w:jc w:val="center"/>
        <w:textAlignment w:val="auto"/>
        <w:rPr>
          <w:rFonts w:ascii="Microsoft YaHei" w:hAnsi="Microsoft YaHei" w:eastAsia="Microsoft YaHei" w:cs="Microsoft YaHei"/>
          <w:spacing w:val="-13"/>
          <w:sz w:val="36"/>
          <w:szCs w:val="36"/>
        </w:rPr>
      </w:pPr>
      <w:r>
        <w:rPr>
          <w:rFonts w:hint="eastAsia" w:ascii="Microsoft YaHei" w:hAnsi="Microsoft YaHei" w:eastAsia="Microsoft YaHei" w:cs="Microsoft YaHei"/>
          <w:spacing w:val="-13"/>
          <w:sz w:val="36"/>
          <w:szCs w:val="36"/>
          <w:lang w:eastAsia="zh-CN"/>
        </w:rPr>
        <w:t>（</w:t>
      </w:r>
      <w:r>
        <w:rPr>
          <w:rFonts w:hint="default" w:ascii="Microsoft YaHei" w:hAnsi="Microsoft YaHei" w:eastAsia="Microsoft YaHei" w:cs="Microsoft YaHei"/>
          <w:spacing w:val="-13"/>
          <w:sz w:val="36"/>
          <w:szCs w:val="36"/>
        </w:rPr>
        <w:t>企业</w:t>
      </w:r>
      <w:r>
        <w:rPr>
          <w:rFonts w:hint="eastAsia" w:ascii="Microsoft YaHei" w:hAnsi="Microsoft YaHei" w:eastAsia="Microsoft YaHei" w:cs="Microsoft YaHei"/>
          <w:spacing w:val="-13"/>
          <w:sz w:val="36"/>
          <w:szCs w:val="36"/>
          <w:lang w:eastAsia="zh-CN"/>
        </w:rPr>
        <w:t>安全管理</w:t>
      </w:r>
      <w:r>
        <w:rPr>
          <w:rFonts w:hint="default" w:ascii="Microsoft YaHei" w:hAnsi="Microsoft YaHei" w:eastAsia="Microsoft YaHei" w:cs="Microsoft YaHei"/>
          <w:spacing w:val="-13"/>
          <w:sz w:val="36"/>
          <w:szCs w:val="36"/>
        </w:rPr>
        <w:t>操作规程清单</w:t>
      </w:r>
      <w:r>
        <w:rPr>
          <w:rFonts w:hint="eastAsia" w:ascii="Microsoft YaHei" w:hAnsi="Microsoft YaHei" w:eastAsia="Microsoft YaHei" w:cs="Microsoft YaHei"/>
          <w:spacing w:val="-13"/>
          <w:sz w:val="36"/>
          <w:szCs w:val="36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668" w:firstLineChars="200"/>
        <w:jc w:val="center"/>
        <w:textAlignment w:val="auto"/>
        <w:rPr>
          <w:rFonts w:ascii="Microsoft YaHei" w:hAnsi="Microsoft YaHei" w:eastAsia="Microsoft YaHei" w:cs="Microsoft YaHei"/>
          <w:spacing w:val="-13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472" w:firstLineChars="200"/>
        <w:jc w:val="both"/>
        <w:textAlignment w:val="auto"/>
        <w:rPr>
          <w:rFonts w:ascii="SimHei" w:hAnsi="SimHei" w:eastAsia="SimHei" w:cs="SimHei"/>
          <w:spacing w:val="-2"/>
          <w:sz w:val="24"/>
          <w:szCs w:val="24"/>
        </w:rPr>
      </w:pPr>
      <w:r>
        <w:rPr>
          <w:rFonts w:ascii="SimHei" w:hAnsi="SimHei" w:eastAsia="SimHei" w:cs="SimHei"/>
          <w:spacing w:val="-2"/>
          <w:sz w:val="24"/>
          <w:szCs w:val="24"/>
        </w:rPr>
        <w:t>供配电系统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67" w:line="189" w:lineRule="auto"/>
        <w:ind w:firstLine="43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1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1.</w:t>
      </w:r>
      <w:r>
        <w:rPr>
          <w:rFonts w:ascii="FangSong" w:hAnsi="FangSong" w:eastAsia="FangSong" w:cs="FangSong"/>
          <w:spacing w:val="20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供配电设备房（站点）</w:t>
      </w:r>
      <w:r>
        <w:rPr>
          <w:rFonts w:ascii="FangSong" w:hAnsi="FangSong" w:eastAsia="FangSong" w:cs="FangSong"/>
          <w:spacing w:val="10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管控：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5" w:line="237" w:lineRule="auto"/>
        <w:ind w:left="121" w:right="35" w:firstLine="41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1"/>
          <w:w w:val="96"/>
          <w:sz w:val="24"/>
          <w:szCs w:val="24"/>
        </w:rPr>
        <w:t>（1）</w:t>
      </w:r>
      <w:r>
        <w:rPr>
          <w:rFonts w:ascii="FangSong" w:hAnsi="FangSong" w:eastAsia="FangSong" w:cs="FangSong"/>
          <w:spacing w:val="68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6"/>
          <w:sz w:val="24"/>
          <w:szCs w:val="24"/>
        </w:rPr>
        <w:t>干净整洁、锁闭牢靠；</w:t>
      </w:r>
      <w:r>
        <w:rPr>
          <w:rFonts w:ascii="FangSong" w:hAnsi="FangSong" w:eastAsia="FangSong" w:cs="FangSong"/>
          <w:spacing w:val="53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6"/>
          <w:sz w:val="24"/>
          <w:szCs w:val="24"/>
        </w:rPr>
        <w:t>进门处配置挡鼠板；</w:t>
      </w:r>
      <w:r>
        <w:rPr>
          <w:rFonts w:ascii="FangSong" w:hAnsi="FangSong" w:eastAsia="FangSong" w:cs="FangSong"/>
          <w:spacing w:val="57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6"/>
          <w:sz w:val="24"/>
          <w:szCs w:val="24"/>
        </w:rPr>
        <w:t>通风</w:t>
      </w:r>
      <w:r>
        <w:rPr>
          <w:rFonts w:ascii="FangSong" w:hAnsi="FangSong" w:eastAsia="FangSong" w:cs="FangSong"/>
          <w:spacing w:val="-6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6"/>
          <w:sz w:val="24"/>
          <w:szCs w:val="24"/>
        </w:rPr>
        <w:t>口防小动物进</w:t>
      </w:r>
      <w:r>
        <w:rPr>
          <w:rFonts w:ascii="FangSong" w:hAnsi="FangSong" w:eastAsia="FangSong" w:cs="FangSong"/>
          <w:sz w:val="24"/>
          <w:szCs w:val="24"/>
        </w:rPr>
        <w:t xml:space="preserve">  </w:t>
      </w:r>
      <w:r>
        <w:rPr>
          <w:rFonts w:ascii="FangSong" w:hAnsi="FangSong" w:eastAsia="FangSong" w:cs="FangSong"/>
          <w:spacing w:val="-17"/>
          <w:sz w:val="24"/>
          <w:szCs w:val="24"/>
        </w:rPr>
        <w:t>入措施齐全；</w:t>
      </w:r>
      <w:r>
        <w:rPr>
          <w:rFonts w:ascii="FangSong" w:hAnsi="FangSong" w:eastAsia="FangSong" w:cs="FangSong"/>
          <w:spacing w:val="4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7"/>
          <w:sz w:val="24"/>
          <w:szCs w:val="24"/>
        </w:rPr>
        <w:t>管道、沟、桥架安全防护措施（穿墙</w:t>
      </w:r>
      <w:r>
        <w:rPr>
          <w:rFonts w:ascii="FangSong" w:hAnsi="FangSong" w:eastAsia="FangSong" w:cs="FangSong"/>
          <w:spacing w:val="-6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7"/>
          <w:sz w:val="24"/>
          <w:szCs w:val="24"/>
        </w:rPr>
        <w:t>口封堵严密）</w:t>
      </w:r>
      <w:r>
        <w:rPr>
          <w:rFonts w:ascii="FangSong" w:hAnsi="FangSong" w:eastAsia="FangSong" w:cs="FangSong"/>
          <w:spacing w:val="-46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7"/>
          <w:sz w:val="24"/>
          <w:szCs w:val="24"/>
        </w:rPr>
        <w:t>牢固；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9"/>
          <w:sz w:val="24"/>
          <w:szCs w:val="24"/>
        </w:rPr>
        <w:t>照度、温度和湿度符合要求；</w:t>
      </w:r>
      <w:r>
        <w:rPr>
          <w:rFonts w:ascii="FangSong" w:hAnsi="FangSong" w:eastAsia="FangSong" w:cs="FangSong"/>
          <w:spacing w:val="62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9"/>
          <w:sz w:val="24"/>
          <w:szCs w:val="24"/>
        </w:rPr>
        <w:t>应急逃生通道通畅。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3" w:line="226" w:lineRule="auto"/>
        <w:ind w:left="121" w:right="182" w:firstLine="46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5"/>
          <w:sz w:val="24"/>
          <w:szCs w:val="24"/>
        </w:rPr>
        <w:t>（2）</w:t>
      </w:r>
      <w:r>
        <w:rPr>
          <w:rFonts w:ascii="FangSong" w:hAnsi="FangSong" w:eastAsia="FangSong" w:cs="FangSong"/>
          <w:spacing w:val="1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各设备房钥匙由值班人员专人负责，不得随意配制。无人时应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"/>
          <w:sz w:val="24"/>
          <w:szCs w:val="24"/>
        </w:rPr>
        <w:t>锁好门窗。交接班时钥匙必须一起交接并作好记录。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2" w:line="189" w:lineRule="auto"/>
        <w:ind w:firstLine="452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7"/>
          <w:sz w:val="24"/>
          <w:szCs w:val="24"/>
        </w:rPr>
        <w:t>（3）</w:t>
      </w:r>
      <w:r>
        <w:rPr>
          <w:rFonts w:ascii="FangSong" w:hAnsi="FangSong" w:eastAsia="FangSong" w:cs="FangSong"/>
          <w:spacing w:val="1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7"/>
          <w:sz w:val="24"/>
          <w:szCs w:val="24"/>
        </w:rPr>
        <w:t>绝缘胶垫、绝缘工具齐全，且检测合格。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4" w:line="226" w:lineRule="auto"/>
        <w:ind w:left="125" w:right="182" w:firstLine="43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1"/>
          <w:sz w:val="24"/>
          <w:szCs w:val="24"/>
        </w:rPr>
        <w:t>（4）</w:t>
      </w:r>
      <w:r>
        <w:rPr>
          <w:rFonts w:ascii="FangSong" w:hAnsi="FangSong" w:eastAsia="FangSong" w:cs="FangSong"/>
          <w:spacing w:val="1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sz w:val="24"/>
          <w:szCs w:val="24"/>
        </w:rPr>
        <w:t>火灾报警设备和灭火设备功能完好；</w:t>
      </w:r>
      <w:r>
        <w:rPr>
          <w:rFonts w:ascii="FangSong" w:hAnsi="FangSong" w:eastAsia="FangSong" w:cs="FangSong"/>
          <w:spacing w:val="60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sz w:val="24"/>
          <w:szCs w:val="24"/>
        </w:rPr>
        <w:t>消防电话和应急照明功能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7"/>
          <w:sz w:val="24"/>
          <w:szCs w:val="24"/>
        </w:rPr>
        <w:t>完好。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2" w:line="238" w:lineRule="auto"/>
        <w:ind w:left="122" w:right="103" w:firstLine="46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5"/>
          <w:sz w:val="24"/>
          <w:szCs w:val="24"/>
        </w:rPr>
        <w:t>（5）</w:t>
      </w:r>
      <w:r>
        <w:rPr>
          <w:rFonts w:ascii="FangSong" w:hAnsi="FangSong" w:eastAsia="FangSong" w:cs="FangSong"/>
          <w:spacing w:val="1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供配电系统图、规章制度、应急管理制度、作业人员有效特种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2"/>
          <w:sz w:val="24"/>
          <w:szCs w:val="24"/>
        </w:rPr>
        <w:t>作业证上墙张贴齐全、规范；</w:t>
      </w:r>
      <w:r>
        <w:rPr>
          <w:rFonts w:ascii="FangSong" w:hAnsi="FangSong" w:eastAsia="FangSong" w:cs="FangSong"/>
          <w:spacing w:val="7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2"/>
          <w:sz w:val="24"/>
          <w:szCs w:val="24"/>
        </w:rPr>
        <w:t>各种机房（站点）</w:t>
      </w:r>
      <w:r>
        <w:rPr>
          <w:rFonts w:ascii="FangSong" w:hAnsi="FangSong" w:eastAsia="FangSong" w:cs="FangSong"/>
          <w:spacing w:val="-13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2"/>
          <w:sz w:val="24"/>
          <w:szCs w:val="24"/>
        </w:rPr>
        <w:t>和设备标识牌．铭牌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3"/>
          <w:sz w:val="24"/>
          <w:szCs w:val="24"/>
        </w:rPr>
        <w:t>齐全完整；</w:t>
      </w:r>
      <w:r>
        <w:rPr>
          <w:rFonts w:ascii="FangSong" w:hAnsi="FangSong" w:eastAsia="FangSong" w:cs="FangSong"/>
          <w:spacing w:val="57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3"/>
          <w:sz w:val="24"/>
          <w:szCs w:val="24"/>
        </w:rPr>
        <w:t>警示标识、标线清晰。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2" w:line="189" w:lineRule="auto"/>
        <w:ind w:firstLine="47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2．供配电设施设备管控：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6" w:line="237" w:lineRule="auto"/>
        <w:ind w:left="122" w:right="103" w:firstLine="464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4"/>
          <w:sz w:val="24"/>
          <w:szCs w:val="24"/>
        </w:rPr>
        <w:t>（1）</w:t>
      </w:r>
      <w:r>
        <w:rPr>
          <w:rFonts w:ascii="FangSong" w:hAnsi="FangSong" w:eastAsia="FangSong" w:cs="FangSong"/>
          <w:spacing w:val="17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4"/>
          <w:sz w:val="24"/>
          <w:szCs w:val="24"/>
        </w:rPr>
        <w:t>变压器、配电柜、电源柜等供配电设施设备运行正常，声音、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9"/>
          <w:sz w:val="24"/>
          <w:szCs w:val="24"/>
        </w:rPr>
        <w:t>温度正常，无异味异响；</w:t>
      </w:r>
      <w:r>
        <w:rPr>
          <w:rFonts w:ascii="FangSong" w:hAnsi="FangSong" w:eastAsia="FangSong" w:cs="FangSong"/>
          <w:spacing w:val="66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9"/>
          <w:sz w:val="24"/>
          <w:szCs w:val="24"/>
        </w:rPr>
        <w:t>各种仪表指示正常；</w:t>
      </w:r>
      <w:r>
        <w:rPr>
          <w:rFonts w:ascii="FangSong" w:hAnsi="FangSong" w:eastAsia="FangSong" w:cs="FangSong"/>
          <w:spacing w:val="42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9"/>
          <w:sz w:val="24"/>
          <w:szCs w:val="24"/>
        </w:rPr>
        <w:t>避雷装置接地良好；</w:t>
      </w:r>
      <w:r>
        <w:rPr>
          <w:rFonts w:ascii="FangSong" w:hAnsi="FangSong" w:eastAsia="FangSong" w:cs="FangSong"/>
          <w:spacing w:val="43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9"/>
          <w:sz w:val="24"/>
          <w:szCs w:val="24"/>
        </w:rPr>
        <w:t>机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</w:rPr>
        <w:t>柜内无杂物、异物，卫生良好。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68" w:line="237" w:lineRule="auto"/>
        <w:ind w:left="120" w:right="103" w:firstLine="43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1"/>
          <w:sz w:val="24"/>
          <w:szCs w:val="24"/>
        </w:rPr>
        <w:t>（2）</w:t>
      </w:r>
      <w:r>
        <w:rPr>
          <w:rFonts w:ascii="FangSong" w:hAnsi="FangSong" w:eastAsia="FangSong" w:cs="FangSong"/>
          <w:spacing w:val="20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sz w:val="24"/>
          <w:szCs w:val="24"/>
        </w:rPr>
        <w:t>拉线和板桩完好，绑线紧固；</w:t>
      </w:r>
      <w:r>
        <w:rPr>
          <w:rFonts w:ascii="FangSong" w:hAnsi="FangSong" w:eastAsia="FangSong" w:cs="FangSong"/>
          <w:spacing w:val="5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sz w:val="24"/>
          <w:szCs w:val="24"/>
        </w:rPr>
        <w:t>导线接线良好，绝缘无破损，无</w:t>
      </w:r>
      <w:r>
        <w:rPr>
          <w:rFonts w:ascii="FangSong" w:hAnsi="FangSong" w:eastAsia="FangSong" w:cs="FangSong"/>
          <w:sz w:val="24"/>
          <w:szCs w:val="24"/>
        </w:rPr>
        <w:t xml:space="preserve">  </w:t>
      </w:r>
      <w:r>
        <w:rPr>
          <w:rFonts w:ascii="FangSong" w:hAnsi="FangSong" w:eastAsia="FangSong" w:cs="FangSong"/>
          <w:spacing w:val="-17"/>
          <w:sz w:val="24"/>
          <w:szCs w:val="24"/>
        </w:rPr>
        <w:t>过热或烧伤的痕迹；</w:t>
      </w:r>
      <w:r>
        <w:rPr>
          <w:rFonts w:ascii="FangSong" w:hAnsi="FangSong" w:eastAsia="FangSong" w:cs="FangSong"/>
          <w:spacing w:val="45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7"/>
          <w:sz w:val="24"/>
          <w:szCs w:val="24"/>
        </w:rPr>
        <w:t>电缆头、瓷套管无破损和放电痕迹；</w:t>
      </w:r>
      <w:r>
        <w:rPr>
          <w:rFonts w:ascii="FangSong" w:hAnsi="FangSong" w:eastAsia="FangSong" w:cs="FangSong"/>
          <w:spacing w:val="2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7"/>
          <w:sz w:val="24"/>
          <w:szCs w:val="24"/>
        </w:rPr>
        <w:t>电缆沟盖板、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8"/>
          <w:sz w:val="24"/>
          <w:szCs w:val="24"/>
        </w:rPr>
        <w:t>防水完好，线缆固定可靠，路线标桩完整，电缆沟无积水，接地良好；</w:t>
      </w:r>
      <w:r>
        <w:rPr>
          <w:rFonts w:ascii="FangSong" w:hAnsi="FangSong" w:eastAsia="FangSong" w:cs="FangSong"/>
          <w:spacing w:val="30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</w:rPr>
        <w:t>电缆沟和夹层照明完好。</w:t>
      </w:r>
      <w:r>
        <w:rPr>
          <w:rFonts w:ascii="FangSong" w:hAnsi="FangSong" w:eastAsia="FangSong" w:cs="FangSong"/>
          <w:spacing w:val="-5"/>
          <w:sz w:val="24"/>
          <w:szCs w:val="24"/>
        </w:rPr>
        <w:t>（3）</w:t>
      </w:r>
      <w:r>
        <w:rPr>
          <w:rFonts w:ascii="FangSong" w:hAnsi="FangSong" w:eastAsia="FangSong" w:cs="FangSong"/>
          <w:spacing w:val="1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制定供配电系统维护保养计划，每年至少进行一次计划检修保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</w:rPr>
        <w:t>养，并依照计划规定时间、人员、保养内容、工作规程及安全防护措</w:t>
      </w:r>
      <w:r>
        <w:rPr>
          <w:rFonts w:ascii="FangSong" w:hAnsi="FangSong" w:eastAsia="FangSong" w:cs="FangSong"/>
          <w:spacing w:val="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</w:rPr>
        <w:t>施等认真组织进行保养。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5" w:line="237" w:lineRule="auto"/>
        <w:ind w:left="121" w:right="21" w:firstLine="432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2"/>
          <w:sz w:val="24"/>
          <w:szCs w:val="24"/>
        </w:rPr>
        <w:t>（4）</w:t>
      </w:r>
      <w:r>
        <w:rPr>
          <w:rFonts w:ascii="FangSong" w:hAnsi="FangSong" w:eastAsia="FangSong" w:cs="FangSong"/>
          <w:spacing w:val="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2"/>
          <w:sz w:val="24"/>
          <w:szCs w:val="24"/>
        </w:rPr>
        <w:t>定期对变配电设备按规程进行预防性试验和测试：</w:t>
      </w:r>
      <w:r>
        <w:rPr>
          <w:rFonts w:ascii="FangSong" w:hAnsi="FangSong" w:eastAsia="FangSong" w:cs="FangSong"/>
          <w:spacing w:val="35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2"/>
          <w:sz w:val="24"/>
          <w:szCs w:val="24"/>
        </w:rPr>
        <w:t>检测避雷器、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</w:rPr>
        <w:t>高压电缆及柜体耐压试验、绝缘等级测试、二次保护预防性测试、接</w:t>
      </w:r>
      <w:r>
        <w:rPr>
          <w:rFonts w:ascii="FangSong" w:hAnsi="FangSong" w:eastAsia="FangSong" w:cs="FangSong"/>
          <w:spacing w:val="2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0"/>
          <w:sz w:val="24"/>
          <w:szCs w:val="24"/>
        </w:rPr>
        <w:t>地测试等（专业公司实施）。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3" w:line="226" w:lineRule="auto"/>
        <w:ind w:left="121" w:right="232" w:firstLine="452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7"/>
          <w:sz w:val="24"/>
          <w:szCs w:val="24"/>
        </w:rPr>
        <w:t>（5）</w:t>
      </w:r>
      <w:r>
        <w:rPr>
          <w:rFonts w:ascii="FangSong" w:hAnsi="FangSong" w:eastAsia="FangSong" w:cs="FangSong"/>
          <w:spacing w:val="2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7"/>
          <w:sz w:val="24"/>
          <w:szCs w:val="24"/>
        </w:rPr>
        <w:t>供配电设施设备交由专业公司维护保养和进行预防性测试的，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"/>
          <w:sz w:val="24"/>
          <w:szCs w:val="24"/>
        </w:rPr>
        <w:t>应对其安全生产管理工作进行监督、检查。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1" w:line="238" w:lineRule="auto"/>
        <w:ind w:left="120" w:right="103" w:firstLine="46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5"/>
          <w:sz w:val="24"/>
          <w:szCs w:val="24"/>
        </w:rPr>
        <w:t>（6）</w:t>
      </w:r>
      <w:r>
        <w:rPr>
          <w:rFonts w:ascii="FangSong" w:hAnsi="FangSong" w:eastAsia="FangSong" w:cs="FangSong"/>
          <w:spacing w:val="1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必要时对电气各项指标参数依据设备说明和行业规定进行仪器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</w:rPr>
        <w:t>检测，把接地电阻值、温升、噪音变化、电流、电压指示不准、电容</w:t>
      </w:r>
      <w:r>
        <w:rPr>
          <w:rFonts w:ascii="FangSong" w:hAnsi="FangSong" w:eastAsia="FangSong" w:cs="FangSong"/>
          <w:spacing w:val="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"/>
          <w:sz w:val="24"/>
          <w:szCs w:val="24"/>
        </w:rPr>
        <w:t>器容量下降等老化和将要失效的元器件进行更换。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3" w:line="189" w:lineRule="auto"/>
        <w:ind w:firstLine="47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3、作业行为安全管控：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4" w:line="226" w:lineRule="auto"/>
        <w:ind w:left="122" w:right="182" w:firstLine="45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6"/>
          <w:sz w:val="24"/>
          <w:szCs w:val="24"/>
        </w:rPr>
        <w:t>（1）</w:t>
      </w:r>
      <w:r>
        <w:rPr>
          <w:rFonts w:ascii="FangSong" w:hAnsi="FangSong" w:eastAsia="FangSong" w:cs="FangSong"/>
          <w:spacing w:val="4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6"/>
          <w:sz w:val="24"/>
          <w:szCs w:val="24"/>
        </w:rPr>
        <w:t>员工必须树立安全防范意识，认真执行安全生产规章制度和设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</w:rPr>
        <w:t>备管理安全技术规程。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4" w:line="225" w:lineRule="auto"/>
        <w:ind w:left="121" w:right="182" w:firstLine="46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5"/>
          <w:sz w:val="24"/>
          <w:szCs w:val="24"/>
        </w:rPr>
        <w:t>（2）</w:t>
      </w:r>
      <w:r>
        <w:rPr>
          <w:rFonts w:ascii="FangSong" w:hAnsi="FangSong" w:eastAsia="FangSong" w:cs="FangSong"/>
          <w:spacing w:val="1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未经批准，除专业操作人员，任何人不得进入变配电房等各要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4"/>
          <w:sz w:val="24"/>
          <w:szCs w:val="24"/>
        </w:rPr>
        <w:t>害部位。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5" w:line="225" w:lineRule="auto"/>
        <w:ind w:left="121" w:right="182" w:firstLine="46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5"/>
          <w:sz w:val="24"/>
          <w:szCs w:val="24"/>
        </w:rPr>
        <w:t>（3）</w:t>
      </w:r>
      <w:r>
        <w:rPr>
          <w:rFonts w:ascii="FangSong" w:hAnsi="FangSong" w:eastAsia="FangSong" w:cs="FangSong"/>
          <w:spacing w:val="1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各操作间、变配电室、机房等要害部位禁止吸烟，严禁携带易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"/>
          <w:sz w:val="24"/>
          <w:szCs w:val="24"/>
        </w:rPr>
        <w:t>燃易爆物品进入变配电室、发电机房等要害部位。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5" w:line="237" w:lineRule="auto"/>
        <w:ind w:left="120" w:right="112" w:firstLine="46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5"/>
          <w:sz w:val="24"/>
          <w:szCs w:val="24"/>
        </w:rPr>
        <w:t>（4）</w:t>
      </w:r>
      <w:r>
        <w:rPr>
          <w:rFonts w:ascii="FangSong" w:hAnsi="FangSong" w:eastAsia="FangSong" w:cs="FangSong"/>
          <w:spacing w:val="1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各级人员必须严格按照安全技术规程进行设备巡查、运行、检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3"/>
          <w:sz w:val="24"/>
          <w:szCs w:val="24"/>
        </w:rPr>
        <w:t>修，认真检查所管辖设备安全运行状态及所属机房范围的安全状况，</w:t>
      </w:r>
      <w:r>
        <w:rPr>
          <w:rFonts w:ascii="FangSong" w:hAnsi="FangSong" w:eastAsia="FangSong" w:cs="FangSong"/>
          <w:spacing w:val="25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</w:rPr>
        <w:t>一旦发现不安全因素，及时报告。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67" w:line="189" w:lineRule="auto"/>
        <w:ind w:firstLine="43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1"/>
          <w:sz w:val="24"/>
          <w:szCs w:val="24"/>
        </w:rPr>
        <w:t>（5）</w:t>
      </w:r>
      <w:r>
        <w:rPr>
          <w:rFonts w:ascii="FangSong" w:hAnsi="FangSong" w:eastAsia="FangSong" w:cs="FangSong"/>
          <w:spacing w:val="27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sz w:val="24"/>
          <w:szCs w:val="24"/>
        </w:rPr>
        <w:t>维护保养，需进行如：</w:t>
      </w:r>
      <w:r>
        <w:rPr>
          <w:rFonts w:ascii="FangSong" w:hAnsi="FangSong" w:eastAsia="FangSong" w:cs="FangSong"/>
          <w:spacing w:val="47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sz w:val="24"/>
          <w:szCs w:val="24"/>
        </w:rPr>
        <w:t>动火作业、高空作业、有限空间作业等</w:t>
      </w:r>
      <w:r>
        <w:rPr>
          <w:rFonts w:ascii="FangSong" w:hAnsi="FangSong" w:eastAsia="FangSong" w:cs="FangSong"/>
          <w:sz w:val="24"/>
          <w:szCs w:val="24"/>
        </w:rPr>
        <w:t xml:space="preserve">  </w:t>
      </w:r>
      <w:r>
        <w:rPr>
          <w:rFonts w:ascii="FangSong" w:hAnsi="FangSong" w:eastAsia="FangSong" w:cs="FangSong"/>
          <w:spacing w:val="-8"/>
          <w:sz w:val="24"/>
          <w:szCs w:val="24"/>
        </w:rPr>
        <w:t>危险作业时，必须办理作业票审批，并做好各类防护设备、器具准备、</w:t>
      </w:r>
      <w:r>
        <w:rPr>
          <w:rFonts w:ascii="FangSong" w:hAnsi="FangSong" w:eastAsia="FangSong" w:cs="FangSong"/>
          <w:spacing w:val="-1"/>
          <w:sz w:val="24"/>
          <w:szCs w:val="24"/>
        </w:rPr>
        <w:t>安全技术交底、落实现场监护后，方可作业。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460" w:firstLineChars="200"/>
        <w:jc w:val="both"/>
        <w:textAlignment w:val="auto"/>
        <w:rPr>
          <w:rFonts w:ascii="SimHei" w:hAnsi="SimHei" w:eastAsia="SimHei" w:cs="SimHei"/>
          <w:spacing w:val="-5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460" w:firstLineChars="200"/>
        <w:jc w:val="both"/>
        <w:textAlignment w:val="auto"/>
        <w:rPr>
          <w:rFonts w:ascii="SimHei" w:hAnsi="SimHei" w:eastAsia="SimHei" w:cs="SimHei"/>
          <w:spacing w:val="-5"/>
          <w:sz w:val="24"/>
          <w:szCs w:val="24"/>
        </w:rPr>
      </w:pPr>
      <w:r>
        <w:rPr>
          <w:rFonts w:ascii="SimHei" w:hAnsi="SimHei" w:eastAsia="SimHei" w:cs="SimHei"/>
          <w:spacing w:val="-5"/>
          <w:sz w:val="24"/>
          <w:szCs w:val="24"/>
        </w:rPr>
        <w:t>弱电系统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69" w:line="189" w:lineRule="auto"/>
        <w:ind w:firstLine="43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1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1．弱电设备房（站点）</w:t>
      </w:r>
      <w:r>
        <w:rPr>
          <w:rFonts w:ascii="FangSong" w:hAnsi="FangSong" w:eastAsia="FangSong" w:cs="FangSong"/>
          <w:spacing w:val="17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管控：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1" w:line="238" w:lineRule="auto"/>
        <w:ind w:left="123" w:right="103" w:firstLine="432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2"/>
          <w:sz w:val="24"/>
          <w:szCs w:val="24"/>
        </w:rPr>
        <w:t>（1）</w:t>
      </w:r>
      <w:r>
        <w:rPr>
          <w:rFonts w:ascii="FangSong" w:hAnsi="FangSong" w:eastAsia="FangSong" w:cs="FangSong"/>
          <w:spacing w:val="7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2"/>
          <w:sz w:val="24"/>
          <w:szCs w:val="24"/>
        </w:rPr>
        <w:t>监控中心</w:t>
      </w:r>
      <w:r>
        <w:rPr>
          <w:rFonts w:ascii="FangSong" w:hAnsi="FangSong" w:eastAsia="FangSong" w:cs="FangSong"/>
          <w:spacing w:val="-49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2"/>
          <w:sz w:val="24"/>
          <w:szCs w:val="24"/>
        </w:rPr>
        <w:t>24</w:t>
      </w:r>
      <w:r>
        <w:rPr>
          <w:rFonts w:ascii="FangSong" w:hAnsi="FangSong" w:eastAsia="FangSong" w:cs="FangSong"/>
          <w:spacing w:val="-4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2"/>
          <w:sz w:val="24"/>
          <w:szCs w:val="24"/>
        </w:rPr>
        <w:t>小时值守；</w:t>
      </w:r>
      <w:r>
        <w:rPr>
          <w:rFonts w:ascii="FangSong" w:hAnsi="FangSong" w:eastAsia="FangSong" w:cs="FangSong"/>
          <w:spacing w:val="4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2"/>
          <w:sz w:val="24"/>
          <w:szCs w:val="24"/>
        </w:rPr>
        <w:t>机房内干净整洁，照度、温度和湿度符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2"/>
          <w:sz w:val="24"/>
          <w:szCs w:val="24"/>
        </w:rPr>
        <w:t>合要求；</w:t>
      </w:r>
      <w:r>
        <w:rPr>
          <w:rFonts w:ascii="FangSong" w:hAnsi="FangSong" w:eastAsia="FangSong" w:cs="FangSong"/>
          <w:spacing w:val="87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2"/>
          <w:sz w:val="24"/>
          <w:szCs w:val="24"/>
        </w:rPr>
        <w:t>防静电地板完好；</w:t>
      </w:r>
      <w:r>
        <w:rPr>
          <w:rFonts w:ascii="FangSong" w:hAnsi="FangSong" w:eastAsia="FangSong" w:cs="FangSong"/>
          <w:spacing w:val="43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2"/>
          <w:sz w:val="24"/>
          <w:szCs w:val="24"/>
        </w:rPr>
        <w:t>挡鼠板齐全；</w:t>
      </w:r>
      <w:r>
        <w:rPr>
          <w:rFonts w:ascii="FangSong" w:hAnsi="FangSong" w:eastAsia="FangSong" w:cs="FangSong"/>
          <w:spacing w:val="5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2"/>
          <w:sz w:val="24"/>
          <w:szCs w:val="24"/>
        </w:rPr>
        <w:t>通风良好，通风</w:t>
      </w:r>
      <w:r>
        <w:rPr>
          <w:rFonts w:ascii="FangSong" w:hAnsi="FangSong" w:eastAsia="FangSong" w:cs="FangSong"/>
          <w:spacing w:val="-6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2"/>
          <w:sz w:val="24"/>
          <w:szCs w:val="24"/>
        </w:rPr>
        <w:t>口、窗防小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</w:rPr>
        <w:t>动物进入、防雨水飘入措施完善。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1" w:line="226" w:lineRule="auto"/>
        <w:ind w:left="147" w:right="182" w:firstLine="42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1"/>
          <w:w w:val="97"/>
          <w:sz w:val="24"/>
          <w:szCs w:val="24"/>
        </w:rPr>
        <w:t>（2）</w:t>
      </w:r>
      <w:r>
        <w:rPr>
          <w:rFonts w:ascii="FangSong" w:hAnsi="FangSong" w:eastAsia="FangSong" w:cs="FangSong"/>
          <w:spacing w:val="5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7"/>
          <w:sz w:val="24"/>
          <w:szCs w:val="24"/>
        </w:rPr>
        <w:t>火灾报警设备功能完好；</w:t>
      </w:r>
      <w:r>
        <w:rPr>
          <w:rFonts w:ascii="FangSong" w:hAnsi="FangSong" w:eastAsia="FangSong" w:cs="FangSong"/>
          <w:spacing w:val="59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7"/>
          <w:sz w:val="24"/>
          <w:szCs w:val="24"/>
        </w:rPr>
        <w:t>消防器具配置到位且功能正常；</w:t>
      </w:r>
      <w:r>
        <w:rPr>
          <w:rFonts w:ascii="FangSong" w:hAnsi="FangSong" w:eastAsia="FangSong" w:cs="FangSong"/>
          <w:spacing w:val="53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7"/>
          <w:sz w:val="24"/>
          <w:szCs w:val="24"/>
        </w:rPr>
        <w:t>消防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4"/>
          <w:sz w:val="24"/>
          <w:szCs w:val="24"/>
        </w:rPr>
        <w:t>电话和应急照明功能完好。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4" w:line="225" w:lineRule="auto"/>
        <w:ind w:left="121" w:right="221" w:firstLine="432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2"/>
          <w:sz w:val="24"/>
          <w:szCs w:val="24"/>
        </w:rPr>
        <w:t>（3）</w:t>
      </w:r>
      <w:r>
        <w:rPr>
          <w:rFonts w:ascii="FangSong" w:hAnsi="FangSong" w:eastAsia="FangSong" w:cs="FangSong"/>
          <w:spacing w:val="1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2"/>
          <w:sz w:val="24"/>
          <w:szCs w:val="24"/>
        </w:rPr>
        <w:t>管理制度、应急处置流程上墙张贴齐全、规范；</w:t>
      </w:r>
      <w:r>
        <w:rPr>
          <w:rFonts w:ascii="FangSong" w:hAnsi="FangSong" w:eastAsia="FangSong" w:cs="FangSong"/>
          <w:spacing w:val="5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2"/>
          <w:sz w:val="24"/>
          <w:szCs w:val="24"/>
        </w:rPr>
        <w:t>各种标识牌、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4"/>
          <w:sz w:val="24"/>
          <w:szCs w:val="24"/>
        </w:rPr>
        <w:t>铭牌齐全完整；</w:t>
      </w:r>
      <w:r>
        <w:rPr>
          <w:rFonts w:ascii="FangSong" w:hAnsi="FangSong" w:eastAsia="FangSong" w:cs="FangSong"/>
          <w:spacing w:val="60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4"/>
          <w:sz w:val="24"/>
          <w:szCs w:val="24"/>
        </w:rPr>
        <w:t>警示标识清晰。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4" w:line="226" w:lineRule="auto"/>
        <w:ind w:left="135" w:right="182" w:firstLine="42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1"/>
          <w:w w:val="98"/>
          <w:sz w:val="24"/>
          <w:szCs w:val="24"/>
        </w:rPr>
        <w:t>（4）</w:t>
      </w:r>
      <w:r>
        <w:rPr>
          <w:rFonts w:ascii="FangSong" w:hAnsi="FangSong" w:eastAsia="FangSong" w:cs="FangSong"/>
          <w:spacing w:val="19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8"/>
          <w:sz w:val="24"/>
          <w:szCs w:val="24"/>
        </w:rPr>
        <w:t>机柜（箱）</w:t>
      </w:r>
      <w:r>
        <w:rPr>
          <w:rFonts w:ascii="FangSong" w:hAnsi="FangSong" w:eastAsia="FangSong" w:cs="FangSong"/>
          <w:spacing w:val="27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8"/>
          <w:sz w:val="24"/>
          <w:szCs w:val="24"/>
        </w:rPr>
        <w:t>内温度和湿度正常、符合要求；</w:t>
      </w:r>
      <w:r>
        <w:rPr>
          <w:rFonts w:ascii="FangSong" w:hAnsi="FangSong" w:eastAsia="FangSong" w:cs="FangSong"/>
          <w:spacing w:val="49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8"/>
          <w:sz w:val="24"/>
          <w:szCs w:val="24"/>
        </w:rPr>
        <w:t>无杂物、异物，卫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8"/>
          <w:sz w:val="24"/>
          <w:szCs w:val="24"/>
        </w:rPr>
        <w:t>生良好。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2" w:line="189" w:lineRule="auto"/>
        <w:ind w:firstLine="47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2、弱电设施设备管控：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7" w:line="243" w:lineRule="auto"/>
        <w:ind w:left="122" w:right="15" w:firstLine="432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2"/>
          <w:sz w:val="24"/>
          <w:szCs w:val="24"/>
        </w:rPr>
        <w:t>（1）</w:t>
      </w:r>
      <w:r>
        <w:rPr>
          <w:rFonts w:ascii="FangSong" w:hAnsi="FangSong" w:eastAsia="FangSong" w:cs="FangSong"/>
          <w:spacing w:val="3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2"/>
          <w:sz w:val="24"/>
          <w:szCs w:val="24"/>
        </w:rPr>
        <w:t>门禁系统设备运行：</w:t>
      </w:r>
      <w:r>
        <w:rPr>
          <w:rFonts w:ascii="FangSong" w:hAnsi="FangSong" w:eastAsia="FangSong" w:cs="FangSong"/>
          <w:spacing w:val="12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2"/>
          <w:sz w:val="24"/>
          <w:szCs w:val="24"/>
        </w:rPr>
        <w:t>控制箱内各电器元件及其与导线连接紧固，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8"/>
          <w:sz w:val="24"/>
          <w:szCs w:val="24"/>
        </w:rPr>
        <w:t>布线整齐合理，接触良好，无过热现象；</w:t>
      </w:r>
      <w:r>
        <w:rPr>
          <w:rFonts w:ascii="FangSong" w:hAnsi="FangSong" w:eastAsia="FangSong" w:cs="FangSong"/>
          <w:spacing w:val="6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8"/>
          <w:sz w:val="24"/>
          <w:szCs w:val="24"/>
        </w:rPr>
        <w:t>楼层解码器等各部件工作正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9"/>
          <w:sz w:val="24"/>
          <w:szCs w:val="24"/>
        </w:rPr>
        <w:t>常，电源电压符合设计要求；</w:t>
      </w:r>
      <w:r>
        <w:rPr>
          <w:rFonts w:ascii="FangSong" w:hAnsi="FangSong" w:eastAsia="FangSong" w:cs="FangSong"/>
          <w:spacing w:val="9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9"/>
          <w:sz w:val="24"/>
          <w:szCs w:val="24"/>
        </w:rPr>
        <w:t>门禁控制器、读卡器、电控锁、出门按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2"/>
          <w:sz w:val="24"/>
          <w:szCs w:val="24"/>
        </w:rPr>
        <w:t>钮、门磁开关、电源等无损坏，工作正常；</w:t>
      </w:r>
      <w:r>
        <w:rPr>
          <w:rFonts w:ascii="FangSong" w:hAnsi="FangSong" w:eastAsia="FangSong" w:cs="FangSong"/>
          <w:spacing w:val="4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2"/>
          <w:sz w:val="24"/>
          <w:szCs w:val="24"/>
        </w:rPr>
        <w:t>监视与门禁系统联网正常。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8" w:line="243" w:lineRule="auto"/>
        <w:ind w:left="121" w:right="103" w:firstLine="42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1"/>
          <w:w w:val="97"/>
          <w:sz w:val="24"/>
          <w:szCs w:val="24"/>
        </w:rPr>
        <w:t>（2）</w:t>
      </w:r>
      <w:r>
        <w:rPr>
          <w:rFonts w:ascii="FangSong" w:hAnsi="FangSong" w:eastAsia="FangSong" w:cs="FangSong"/>
          <w:spacing w:val="60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7"/>
          <w:sz w:val="24"/>
          <w:szCs w:val="24"/>
        </w:rPr>
        <w:t>停车场管理系统设备运行：</w:t>
      </w:r>
      <w:r>
        <w:rPr>
          <w:rFonts w:ascii="FangSong" w:hAnsi="FangSong" w:eastAsia="FangSong" w:cs="FangSong"/>
          <w:spacing w:val="52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7"/>
          <w:sz w:val="24"/>
          <w:szCs w:val="24"/>
        </w:rPr>
        <w:t>挡车杆，反光膜完好；</w:t>
      </w:r>
      <w:r>
        <w:rPr>
          <w:rFonts w:ascii="FangSong" w:hAnsi="FangSong" w:eastAsia="FangSong" w:cs="FangSong"/>
          <w:spacing w:val="5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7"/>
          <w:sz w:val="24"/>
          <w:szCs w:val="24"/>
        </w:rPr>
        <w:t>各转动轴润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9"/>
          <w:sz w:val="24"/>
          <w:szCs w:val="24"/>
        </w:rPr>
        <w:t>滑良好；</w:t>
      </w:r>
      <w:r>
        <w:rPr>
          <w:rFonts w:ascii="FangSong" w:hAnsi="FangSong" w:eastAsia="FangSong" w:cs="FangSong"/>
          <w:spacing w:val="4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9"/>
          <w:sz w:val="24"/>
          <w:szCs w:val="24"/>
        </w:rPr>
        <w:t>压力弹簧无断裂；</w:t>
      </w:r>
      <w:r>
        <w:rPr>
          <w:rFonts w:ascii="FangSong" w:hAnsi="FangSong" w:eastAsia="FangSong" w:cs="FangSong"/>
          <w:spacing w:val="67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9"/>
          <w:sz w:val="24"/>
          <w:szCs w:val="24"/>
        </w:rPr>
        <w:t>电线接头紧固，电器触点接触良好；</w:t>
      </w:r>
      <w:r>
        <w:rPr>
          <w:rFonts w:ascii="FangSong" w:hAnsi="FangSong" w:eastAsia="FangSong" w:cs="FangSong"/>
          <w:spacing w:val="42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9"/>
          <w:sz w:val="24"/>
          <w:szCs w:val="24"/>
        </w:rPr>
        <w:t>道闸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3"/>
          <w:sz w:val="24"/>
          <w:szCs w:val="24"/>
        </w:rPr>
        <w:t>机箱密封严密；</w:t>
      </w:r>
      <w:r>
        <w:rPr>
          <w:rFonts w:ascii="FangSong" w:hAnsi="FangSong" w:eastAsia="FangSong" w:cs="FangSong"/>
          <w:spacing w:val="55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3"/>
          <w:sz w:val="24"/>
          <w:szCs w:val="24"/>
        </w:rPr>
        <w:t>紧固限位开关；</w:t>
      </w:r>
      <w:r>
        <w:rPr>
          <w:rFonts w:ascii="FangSong" w:hAnsi="FangSong" w:eastAsia="FangSong" w:cs="FangSong"/>
          <w:spacing w:val="38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3"/>
          <w:sz w:val="24"/>
          <w:szCs w:val="24"/>
        </w:rPr>
        <w:t>传动皮带无毛刺、开裂现象，发现异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3"/>
          <w:sz w:val="24"/>
          <w:szCs w:val="24"/>
        </w:rPr>
        <w:t>常应立即更换。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420" w:firstLineChars="200"/>
        <w:jc w:val="both"/>
        <w:textAlignment w:val="auto"/>
        <w:rPr>
          <w:rFonts w:ascii="FangSong" w:hAnsi="FangSong" w:eastAsia="FangSong" w:cs="FangSong"/>
          <w:spacing w:val="-11"/>
          <w:w w:val="97"/>
          <w:sz w:val="24"/>
          <w:szCs w:val="24"/>
        </w:rPr>
      </w:pPr>
      <w:r>
        <w:rPr>
          <w:rFonts w:ascii="FangSong" w:hAnsi="FangSong" w:eastAsia="FangSong" w:cs="FangSong"/>
          <w:spacing w:val="-11"/>
          <w:w w:val="97"/>
          <w:sz w:val="24"/>
          <w:szCs w:val="24"/>
        </w:rPr>
        <w:t>（3）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7"/>
          <w:sz w:val="24"/>
          <w:szCs w:val="24"/>
        </w:rPr>
        <w:t>视频监控设备运行：</w:t>
      </w:r>
      <w:r>
        <w:rPr>
          <w:rFonts w:ascii="FangSong" w:hAnsi="FangSong" w:eastAsia="FangSong" w:cs="FangSong"/>
          <w:spacing w:val="50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7"/>
          <w:sz w:val="24"/>
          <w:szCs w:val="24"/>
        </w:rPr>
        <w:t>监视器图像清晰；</w:t>
      </w:r>
      <w:r>
        <w:rPr>
          <w:rFonts w:ascii="FangSong" w:hAnsi="FangSong" w:eastAsia="FangSong" w:cs="FangSong"/>
          <w:spacing w:val="4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7"/>
          <w:sz w:val="24"/>
          <w:szCs w:val="24"/>
        </w:rPr>
        <w:t>视频连线牢靠，无断裂；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67" w:line="189" w:lineRule="auto"/>
        <w:ind w:firstLine="448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8"/>
          <w:sz w:val="24"/>
          <w:szCs w:val="24"/>
        </w:rPr>
        <w:t>定期清理摄像头镜片和防尘罩上灰尘；</w:t>
      </w:r>
      <w:r>
        <w:rPr>
          <w:rFonts w:ascii="FangSong" w:hAnsi="FangSong" w:eastAsia="FangSong" w:cs="FangSong"/>
          <w:spacing w:val="75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8"/>
          <w:sz w:val="24"/>
          <w:szCs w:val="24"/>
        </w:rPr>
        <w:t>云台控制器转动灵活。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7" w:line="243" w:lineRule="auto"/>
        <w:ind w:left="121" w:right="103" w:firstLine="42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1"/>
          <w:w w:val="98"/>
          <w:sz w:val="24"/>
          <w:szCs w:val="24"/>
        </w:rPr>
        <w:t>（4）</w:t>
      </w:r>
      <w:r>
        <w:rPr>
          <w:rFonts w:ascii="FangSong" w:hAnsi="FangSong" w:eastAsia="FangSong" w:cs="FangSong"/>
          <w:spacing w:val="2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8"/>
          <w:sz w:val="24"/>
          <w:szCs w:val="24"/>
        </w:rPr>
        <w:t>周界防范系统（电子围栏、红外对射）</w:t>
      </w:r>
      <w:r>
        <w:rPr>
          <w:rFonts w:ascii="FangSong" w:hAnsi="FangSong" w:eastAsia="FangSong" w:cs="FangSong"/>
          <w:spacing w:val="16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8"/>
          <w:sz w:val="24"/>
          <w:szCs w:val="24"/>
        </w:rPr>
        <w:t>设备运行：</w:t>
      </w:r>
      <w:r>
        <w:rPr>
          <w:rFonts w:ascii="FangSong" w:hAnsi="FangSong" w:eastAsia="FangSong" w:cs="FangSong"/>
          <w:spacing w:val="55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8"/>
          <w:sz w:val="24"/>
          <w:szCs w:val="24"/>
        </w:rPr>
        <w:t>红外线对射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sz w:val="24"/>
          <w:szCs w:val="24"/>
        </w:rPr>
        <w:t>探测器、边界接</w:t>
      </w:r>
      <w:r>
        <w:rPr>
          <w:rFonts w:ascii="FangSong" w:hAnsi="FangSong" w:eastAsia="FangSong" w:cs="FangSong"/>
          <w:spacing w:val="-3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sz w:val="24"/>
          <w:szCs w:val="24"/>
        </w:rPr>
        <w:t>口、边界信号处理器及管理机功能正常；</w:t>
      </w:r>
      <w:r>
        <w:rPr>
          <w:rFonts w:ascii="FangSong" w:hAnsi="FangSong" w:eastAsia="FangSong" w:cs="FangSong"/>
          <w:spacing w:val="67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sz w:val="24"/>
          <w:szCs w:val="24"/>
        </w:rPr>
        <w:t>电子围栏脉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3"/>
          <w:sz w:val="24"/>
          <w:szCs w:val="24"/>
        </w:rPr>
        <w:t>冲正常；</w:t>
      </w:r>
      <w:r>
        <w:rPr>
          <w:rFonts w:ascii="FangSong" w:hAnsi="FangSong" w:eastAsia="FangSong" w:cs="FangSong"/>
          <w:spacing w:val="5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3"/>
          <w:sz w:val="24"/>
          <w:szCs w:val="24"/>
        </w:rPr>
        <w:t>定期进行报警测试：</w:t>
      </w:r>
      <w:r>
        <w:rPr>
          <w:rFonts w:ascii="FangSong" w:hAnsi="FangSong" w:eastAsia="FangSong" w:cs="FangSong"/>
          <w:spacing w:val="39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3"/>
          <w:sz w:val="24"/>
          <w:szCs w:val="24"/>
        </w:rPr>
        <w:t>使用阻挡红外线、触碰电子围栏的方式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</w:rPr>
        <w:t>测试周界防范系统是否正常。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1" w:line="238" w:lineRule="auto"/>
        <w:ind w:left="121" w:right="103" w:firstLine="46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5"/>
          <w:sz w:val="24"/>
          <w:szCs w:val="24"/>
        </w:rPr>
        <w:t>（5）</w:t>
      </w:r>
      <w:r>
        <w:rPr>
          <w:rFonts w:ascii="FangSong" w:hAnsi="FangSong" w:eastAsia="FangSong" w:cs="FangSong"/>
          <w:spacing w:val="1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制定弱电系统维护保养计划，并依照计划规定时间、人员、保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</w:rPr>
        <w:t>养内容、工作规程等认真组织进行日常保养。交由专业公司的维护保</w:t>
      </w:r>
      <w:r>
        <w:rPr>
          <w:rFonts w:ascii="FangSong" w:hAnsi="FangSong" w:eastAsia="FangSong" w:cs="FangSong"/>
          <w:spacing w:val="3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"/>
          <w:sz w:val="24"/>
          <w:szCs w:val="24"/>
        </w:rPr>
        <w:t>养的，应对其安全生产管理工作进行监督、检查。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2" w:line="189" w:lineRule="auto"/>
        <w:ind w:firstLine="47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3、作业行为安全管控：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4" w:line="226" w:lineRule="auto"/>
        <w:ind w:left="122" w:right="182" w:firstLine="45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6"/>
          <w:sz w:val="24"/>
          <w:szCs w:val="24"/>
        </w:rPr>
        <w:t>（1）</w:t>
      </w:r>
      <w:r>
        <w:rPr>
          <w:rFonts w:ascii="FangSong" w:hAnsi="FangSong" w:eastAsia="FangSong" w:cs="FangSong"/>
          <w:spacing w:val="4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6"/>
          <w:sz w:val="24"/>
          <w:szCs w:val="24"/>
        </w:rPr>
        <w:t>员工必须树立安全防范意识，认真执行安全生产规章制度和设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</w:rPr>
        <w:t>备管理安全技术规程。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3" w:line="262" w:lineRule="auto"/>
        <w:ind w:left="121" w:right="182" w:firstLine="46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5"/>
          <w:sz w:val="24"/>
          <w:szCs w:val="24"/>
        </w:rPr>
        <w:t>（2）</w:t>
      </w:r>
      <w:r>
        <w:rPr>
          <w:rFonts w:ascii="FangSong" w:hAnsi="FangSong" w:eastAsia="FangSong" w:cs="FangSong"/>
          <w:spacing w:val="1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未经批准，除专业操作人员，任何人不得进入监控室等各要害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6"/>
          <w:sz w:val="24"/>
          <w:szCs w:val="24"/>
        </w:rPr>
        <w:t>部位。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" w:line="202" w:lineRule="auto"/>
        <w:ind w:firstLine="45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6"/>
          <w:sz w:val="24"/>
          <w:szCs w:val="24"/>
        </w:rPr>
        <w:t>（3）</w:t>
      </w:r>
      <w:r>
        <w:rPr>
          <w:rFonts w:ascii="FangSong" w:hAnsi="FangSong" w:eastAsia="FangSong" w:cs="FangSong"/>
          <w:spacing w:val="8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6"/>
          <w:sz w:val="24"/>
          <w:szCs w:val="24"/>
        </w:rPr>
        <w:t>严禁携带易燃易爆物品进入监控室等要害部位。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76" w:line="262" w:lineRule="auto"/>
        <w:ind w:left="120" w:right="112" w:firstLine="46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5"/>
          <w:sz w:val="24"/>
          <w:szCs w:val="24"/>
        </w:rPr>
        <w:t>（4）</w:t>
      </w:r>
      <w:r>
        <w:rPr>
          <w:rFonts w:ascii="FangSong" w:hAnsi="FangSong" w:eastAsia="FangSong" w:cs="FangSong"/>
          <w:spacing w:val="1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各级人员必须严格按照安全技术规程进行设备巡查、运行、检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3"/>
          <w:sz w:val="24"/>
          <w:szCs w:val="24"/>
        </w:rPr>
        <w:t>修，认真检查所管辖设备安全运行状态及所属机房范围的安全状况，</w:t>
      </w:r>
      <w:r>
        <w:rPr>
          <w:rFonts w:ascii="FangSong" w:hAnsi="FangSong" w:eastAsia="FangSong" w:cs="FangSong"/>
          <w:spacing w:val="25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</w:rPr>
        <w:t>一旦发现不安全因素，及时报告；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468" w:firstLineChars="200"/>
        <w:jc w:val="both"/>
        <w:textAlignment w:val="auto"/>
        <w:rPr>
          <w:rFonts w:ascii="SimHei" w:hAnsi="SimHei" w:eastAsia="SimHei" w:cs="SimHei"/>
          <w:spacing w:val="-3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468" w:firstLineChars="200"/>
        <w:jc w:val="both"/>
        <w:textAlignment w:val="auto"/>
        <w:rPr>
          <w:rFonts w:ascii="SimHei" w:hAnsi="SimHei" w:eastAsia="SimHei" w:cs="SimHei"/>
          <w:spacing w:val="-3"/>
          <w:sz w:val="24"/>
          <w:szCs w:val="24"/>
        </w:rPr>
      </w:pPr>
      <w:r>
        <w:rPr>
          <w:rFonts w:ascii="SimHei" w:hAnsi="SimHei" w:eastAsia="SimHei" w:cs="SimHei"/>
          <w:spacing w:val="-3"/>
          <w:sz w:val="24"/>
          <w:szCs w:val="24"/>
        </w:rPr>
        <w:t>消防系统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221" w:line="189" w:lineRule="auto"/>
        <w:ind w:firstLine="42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2"/>
          <w:w w:val="99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1.</w:t>
      </w:r>
      <w:r>
        <w:rPr>
          <w:rFonts w:ascii="FangSong" w:hAnsi="FangSong" w:eastAsia="FangSong" w:cs="FangSong"/>
          <w:spacing w:val="52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2"/>
          <w:w w:val="99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消防设备房（站点）</w:t>
      </w:r>
      <w:r>
        <w:rPr>
          <w:rFonts w:ascii="FangSong" w:hAnsi="FangSong" w:eastAsia="FangSong" w:cs="FangSong"/>
          <w:spacing w:val="13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2"/>
          <w:w w:val="99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管控：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4" w:line="225" w:lineRule="auto"/>
        <w:ind w:left="122" w:right="103" w:firstLine="40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1"/>
          <w:w w:val="94"/>
          <w:sz w:val="24"/>
          <w:szCs w:val="24"/>
        </w:rPr>
        <w:t>（1）</w:t>
      </w:r>
      <w:r>
        <w:rPr>
          <w:rFonts w:ascii="FangSong" w:hAnsi="FangSong" w:eastAsia="FangSong" w:cs="FangSong"/>
          <w:spacing w:val="56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4"/>
          <w:sz w:val="24"/>
          <w:szCs w:val="24"/>
        </w:rPr>
        <w:t>消防监控中心</w:t>
      </w:r>
      <w:r>
        <w:rPr>
          <w:rFonts w:ascii="FangSong" w:hAnsi="FangSong" w:eastAsia="FangSong" w:cs="FangSong"/>
          <w:spacing w:val="-49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4"/>
          <w:sz w:val="24"/>
          <w:szCs w:val="24"/>
        </w:rPr>
        <w:t>24</w:t>
      </w:r>
      <w:r>
        <w:rPr>
          <w:rFonts w:ascii="FangSong" w:hAnsi="FangSong" w:eastAsia="FangSong" w:cs="FangSong"/>
          <w:spacing w:val="-4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4"/>
          <w:sz w:val="24"/>
          <w:szCs w:val="24"/>
        </w:rPr>
        <w:t>小时值守；</w:t>
      </w:r>
      <w:r>
        <w:rPr>
          <w:rFonts w:ascii="FangSong" w:hAnsi="FangSong" w:eastAsia="FangSong" w:cs="FangSong"/>
          <w:spacing w:val="57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4"/>
          <w:sz w:val="24"/>
          <w:szCs w:val="24"/>
        </w:rPr>
        <w:t>防静电地板完好；</w:t>
      </w:r>
      <w:r>
        <w:rPr>
          <w:rFonts w:ascii="FangSong" w:hAnsi="FangSong" w:eastAsia="FangSong" w:cs="FangSong"/>
          <w:spacing w:val="40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4"/>
          <w:sz w:val="24"/>
          <w:szCs w:val="24"/>
        </w:rPr>
        <w:t>挡鼠板齐全；</w:t>
      </w:r>
      <w:r>
        <w:rPr>
          <w:rFonts w:ascii="FangSong" w:hAnsi="FangSong" w:eastAsia="FangSong" w:cs="FangSong"/>
          <w:spacing w:val="49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4"/>
          <w:sz w:val="24"/>
          <w:szCs w:val="24"/>
        </w:rPr>
        <w:t>通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3"/>
          <w:sz w:val="24"/>
          <w:szCs w:val="24"/>
        </w:rPr>
        <w:t>风良好，通风</w:t>
      </w:r>
      <w:r>
        <w:rPr>
          <w:rFonts w:ascii="FangSong" w:hAnsi="FangSong" w:eastAsia="FangSong" w:cs="FangSong"/>
          <w:spacing w:val="-60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3"/>
          <w:sz w:val="24"/>
          <w:szCs w:val="24"/>
        </w:rPr>
        <w:t>口、窗防小动物进入、防雨水飘入措施完善。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67" w:line="189" w:lineRule="auto"/>
        <w:ind w:firstLine="452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7"/>
          <w:sz w:val="24"/>
          <w:szCs w:val="24"/>
        </w:rPr>
        <w:t>（2）</w:t>
      </w:r>
      <w:r>
        <w:rPr>
          <w:rFonts w:ascii="FangSong" w:hAnsi="FangSong" w:eastAsia="FangSong" w:cs="FangSong"/>
          <w:spacing w:val="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7"/>
          <w:sz w:val="24"/>
          <w:szCs w:val="24"/>
        </w:rPr>
        <w:t>管理制度、应急处置流程、防火分区图、值班人员有效上岗证、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3"/>
          <w:sz w:val="24"/>
          <w:szCs w:val="24"/>
        </w:rPr>
        <w:t>操作证上墙张贴齐全、规范；</w:t>
      </w:r>
      <w:r>
        <w:rPr>
          <w:rFonts w:ascii="FangSong" w:hAnsi="FangSong" w:eastAsia="FangSong" w:cs="FangSong"/>
          <w:spacing w:val="66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3"/>
          <w:sz w:val="24"/>
          <w:szCs w:val="24"/>
        </w:rPr>
        <w:t>各类消防设备标识、铭牌齐全完整；</w:t>
      </w:r>
      <w:r>
        <w:rPr>
          <w:rFonts w:ascii="FangSong" w:hAnsi="FangSong" w:eastAsia="FangSong" w:cs="FangSong"/>
          <w:spacing w:val="42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3"/>
          <w:sz w:val="24"/>
          <w:szCs w:val="24"/>
        </w:rPr>
        <w:t>警</w:t>
      </w:r>
      <w:r>
        <w:rPr>
          <w:rFonts w:ascii="FangSong" w:hAnsi="FangSong" w:eastAsia="FangSong" w:cs="FangSong"/>
          <w:spacing w:val="-2"/>
          <w:sz w:val="24"/>
          <w:szCs w:val="24"/>
        </w:rPr>
        <w:t>示标识、标线清晰。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6" w:line="261" w:lineRule="auto"/>
        <w:ind w:left="122" w:right="103" w:firstLine="43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1"/>
          <w:sz w:val="24"/>
          <w:szCs w:val="24"/>
        </w:rPr>
        <w:t>（3）</w:t>
      </w:r>
      <w:r>
        <w:rPr>
          <w:rFonts w:ascii="FangSong" w:hAnsi="FangSong" w:eastAsia="FangSong" w:cs="FangSong"/>
          <w:spacing w:val="19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sz w:val="24"/>
          <w:szCs w:val="24"/>
        </w:rPr>
        <w:t>消防监控机房、消防泵房照度、温度、湿度符合规范要求；</w:t>
      </w:r>
      <w:r>
        <w:rPr>
          <w:rFonts w:ascii="FangSong" w:hAnsi="FangSong" w:eastAsia="FangSong" w:cs="FangSong"/>
          <w:spacing w:val="55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sz w:val="24"/>
          <w:szCs w:val="24"/>
        </w:rPr>
        <w:t>无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4"/>
          <w:sz w:val="24"/>
          <w:szCs w:val="24"/>
        </w:rPr>
        <w:t>杂物、卫生良好；</w:t>
      </w:r>
      <w:r>
        <w:rPr>
          <w:rFonts w:ascii="FangSong" w:hAnsi="FangSong" w:eastAsia="FangSong" w:cs="FangSong"/>
          <w:spacing w:val="7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4"/>
          <w:sz w:val="24"/>
          <w:szCs w:val="24"/>
        </w:rPr>
        <w:t>火灾报警探测设备和灭火设备功能完好；</w:t>
      </w:r>
      <w:r>
        <w:rPr>
          <w:rFonts w:ascii="FangSong" w:hAnsi="FangSong" w:eastAsia="FangSong" w:cs="FangSong"/>
          <w:spacing w:val="47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4"/>
          <w:sz w:val="24"/>
          <w:szCs w:val="24"/>
        </w:rPr>
        <w:t>消防器具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9"/>
          <w:sz w:val="24"/>
          <w:szCs w:val="24"/>
        </w:rPr>
        <w:t>配置到位且功能正常；</w:t>
      </w:r>
      <w:r>
        <w:rPr>
          <w:rFonts w:ascii="FangSong" w:hAnsi="FangSong" w:eastAsia="FangSong" w:cs="FangSong"/>
          <w:spacing w:val="78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9"/>
          <w:sz w:val="24"/>
          <w:szCs w:val="24"/>
        </w:rPr>
        <w:t>消防电话和应急照明功能完好。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" w:line="201" w:lineRule="auto"/>
        <w:ind w:firstLine="468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3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2.</w:t>
      </w:r>
      <w:r>
        <w:rPr>
          <w:rFonts w:ascii="FangSong" w:hAnsi="FangSong" w:eastAsia="FangSong" w:cs="FangSong"/>
          <w:spacing w:val="3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3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消防设施设备管控：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75" w:line="238" w:lineRule="auto"/>
        <w:ind w:left="121" w:right="35" w:firstLine="46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5"/>
          <w:sz w:val="24"/>
          <w:szCs w:val="24"/>
        </w:rPr>
        <w:t>（1）</w:t>
      </w:r>
      <w:r>
        <w:rPr>
          <w:rFonts w:ascii="FangSong" w:hAnsi="FangSong" w:eastAsia="FangSong" w:cs="FangSong"/>
          <w:spacing w:val="1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报警控制主机自检功能、消音复位功能、故障报警功能、火灾</w:t>
      </w:r>
      <w:r>
        <w:rPr>
          <w:rFonts w:ascii="FangSong" w:hAnsi="FangSong" w:eastAsia="FangSong" w:cs="FangSong"/>
          <w:sz w:val="24"/>
          <w:szCs w:val="24"/>
        </w:rPr>
        <w:t xml:space="preserve">  </w:t>
      </w:r>
      <w:r>
        <w:rPr>
          <w:rFonts w:ascii="FangSong" w:hAnsi="FangSong" w:eastAsia="FangSong" w:cs="FangSong"/>
          <w:spacing w:val="-8"/>
          <w:sz w:val="24"/>
          <w:szCs w:val="24"/>
        </w:rPr>
        <w:t>优先功能、报警记忆功能和主备电源自动转换功能、打印机功能正常；</w:t>
      </w:r>
      <w:r>
        <w:rPr>
          <w:rFonts w:ascii="FangSong" w:hAnsi="FangSong" w:eastAsia="FangSong" w:cs="FangSong"/>
          <w:spacing w:val="18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8"/>
          <w:sz w:val="24"/>
          <w:szCs w:val="24"/>
        </w:rPr>
        <w:t>定期对主机备用电源进行充放电试验；</w:t>
      </w:r>
      <w:r>
        <w:rPr>
          <w:rFonts w:ascii="FangSong" w:hAnsi="FangSong" w:eastAsia="FangSong" w:cs="FangSong"/>
          <w:spacing w:val="6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8"/>
          <w:sz w:val="24"/>
          <w:szCs w:val="24"/>
        </w:rPr>
        <w:t>定期做联动测试。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4" w:line="225" w:lineRule="auto"/>
        <w:ind w:left="123" w:right="182" w:firstLine="46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5"/>
          <w:sz w:val="24"/>
          <w:szCs w:val="24"/>
        </w:rPr>
        <w:t>（2）</w:t>
      </w:r>
      <w:r>
        <w:rPr>
          <w:rFonts w:ascii="FangSong" w:hAnsi="FangSong" w:eastAsia="FangSong" w:cs="FangSong"/>
          <w:spacing w:val="1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采用检测仪器分期分批试验探测器（感烟火灾探测器、感温火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9"/>
          <w:sz w:val="24"/>
          <w:szCs w:val="24"/>
        </w:rPr>
        <w:t>灾探测器、感光火灾探测器）</w:t>
      </w:r>
      <w:r>
        <w:rPr>
          <w:rFonts w:ascii="FangSong" w:hAnsi="FangSong" w:eastAsia="FangSong" w:cs="FangSong"/>
          <w:spacing w:val="32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9"/>
          <w:sz w:val="24"/>
          <w:szCs w:val="24"/>
        </w:rPr>
        <w:t>的工作情况。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4" w:line="247" w:lineRule="auto"/>
        <w:ind w:left="120" w:right="103" w:firstLine="42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1"/>
          <w:w w:val="97"/>
          <w:sz w:val="24"/>
          <w:szCs w:val="24"/>
        </w:rPr>
        <w:t>（3）</w:t>
      </w:r>
      <w:r>
        <w:rPr>
          <w:rFonts w:ascii="FangSong" w:hAnsi="FangSong" w:eastAsia="FangSong" w:cs="FangSong"/>
          <w:spacing w:val="6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7"/>
          <w:sz w:val="24"/>
          <w:szCs w:val="24"/>
        </w:rPr>
        <w:t>试验手动报警按钮报警功能；</w:t>
      </w:r>
      <w:r>
        <w:rPr>
          <w:rFonts w:ascii="FangSong" w:hAnsi="FangSong" w:eastAsia="FangSong" w:cs="FangSong"/>
          <w:spacing w:val="56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7"/>
          <w:sz w:val="24"/>
          <w:szCs w:val="24"/>
        </w:rPr>
        <w:t>巡查声光报警器完好；</w:t>
      </w:r>
      <w:r>
        <w:rPr>
          <w:rFonts w:ascii="FangSong" w:hAnsi="FangSong" w:eastAsia="FangSong" w:cs="FangSong"/>
          <w:spacing w:val="49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7"/>
          <w:sz w:val="24"/>
          <w:szCs w:val="24"/>
        </w:rPr>
        <w:t>试验湿式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8"/>
          <w:sz w:val="24"/>
          <w:szCs w:val="24"/>
        </w:rPr>
        <w:t>报警阀、报警警铃功能；</w:t>
      </w:r>
      <w:r>
        <w:rPr>
          <w:rFonts w:ascii="FangSong" w:hAnsi="FangSong" w:eastAsia="FangSong" w:cs="FangSong"/>
          <w:spacing w:val="6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8"/>
          <w:sz w:val="24"/>
          <w:szCs w:val="24"/>
        </w:rPr>
        <w:t>试验消防应急广播设备，试验公共广播强制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8"/>
          <w:sz w:val="24"/>
          <w:szCs w:val="24"/>
        </w:rPr>
        <w:t>转入火灾应急广播的功能；</w:t>
      </w:r>
      <w:r>
        <w:rPr>
          <w:rFonts w:ascii="FangSong" w:hAnsi="FangSong" w:eastAsia="FangSong" w:cs="FangSong"/>
          <w:spacing w:val="6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8"/>
          <w:sz w:val="24"/>
          <w:szCs w:val="24"/>
        </w:rPr>
        <w:t>检查消防电话、重要场所的对讲电话、对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</w:rPr>
        <w:t>讲电话主机、播音设备、扬声器等是否处于正常完好状态，并进行对</w:t>
      </w:r>
      <w:r>
        <w:rPr>
          <w:rFonts w:ascii="FangSong" w:hAnsi="FangSong" w:eastAsia="FangSong" w:cs="FangSong"/>
          <w:spacing w:val="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3"/>
          <w:sz w:val="24"/>
          <w:szCs w:val="24"/>
        </w:rPr>
        <w:t>讲通话试验。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6" w:line="247" w:lineRule="auto"/>
        <w:ind w:left="121" w:firstLine="42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1"/>
          <w:w w:val="97"/>
          <w:sz w:val="24"/>
          <w:szCs w:val="24"/>
        </w:rPr>
        <w:t>（4）</w:t>
      </w:r>
      <w:r>
        <w:rPr>
          <w:rFonts w:ascii="FangSong" w:hAnsi="FangSong" w:eastAsia="FangSong" w:cs="FangSong"/>
          <w:spacing w:val="46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7"/>
          <w:sz w:val="24"/>
          <w:szCs w:val="24"/>
        </w:rPr>
        <w:t>防烟风机和排烟风机完好；</w:t>
      </w:r>
      <w:r>
        <w:rPr>
          <w:rFonts w:ascii="FangSong" w:hAnsi="FangSong" w:eastAsia="FangSong" w:cs="FangSong"/>
          <w:spacing w:val="53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7"/>
          <w:sz w:val="24"/>
          <w:szCs w:val="24"/>
        </w:rPr>
        <w:t>风道完整无破损、风栅完好；</w:t>
      </w:r>
      <w:r>
        <w:rPr>
          <w:rFonts w:ascii="FangSong" w:hAnsi="FangSong" w:eastAsia="FangSong" w:cs="FangSong"/>
          <w:spacing w:val="66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7"/>
          <w:sz w:val="24"/>
          <w:szCs w:val="24"/>
        </w:rPr>
        <w:t>防烟</w:t>
      </w:r>
      <w:r>
        <w:rPr>
          <w:rFonts w:ascii="FangSong" w:hAnsi="FangSong" w:eastAsia="FangSong" w:cs="FangSong"/>
          <w:sz w:val="24"/>
          <w:szCs w:val="24"/>
        </w:rPr>
        <w:t xml:space="preserve">  </w:t>
      </w:r>
      <w:r>
        <w:rPr>
          <w:rFonts w:ascii="FangSong" w:hAnsi="FangSong" w:eastAsia="FangSong" w:cs="FangSong"/>
          <w:spacing w:val="-7"/>
          <w:sz w:val="24"/>
          <w:szCs w:val="24"/>
        </w:rPr>
        <w:t>正压风区域与其他区域的分隔设施（墙、门、窗、防火阀、防烟阀等）</w:t>
      </w:r>
      <w:r>
        <w:rPr>
          <w:rFonts w:ascii="FangSong" w:hAnsi="FangSong" w:eastAsia="FangSong" w:cs="FangSong"/>
          <w:spacing w:val="22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8"/>
          <w:sz w:val="24"/>
          <w:szCs w:val="24"/>
        </w:rPr>
        <w:t>完好；</w:t>
      </w:r>
      <w:r>
        <w:rPr>
          <w:rFonts w:ascii="FangSong" w:hAnsi="FangSong" w:eastAsia="FangSong" w:cs="FangSong"/>
          <w:spacing w:val="6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8"/>
          <w:sz w:val="24"/>
          <w:szCs w:val="24"/>
        </w:rPr>
        <w:t>消防疏散通道无障碍物，防火门完好、工作和状态正常，无妨</w:t>
      </w:r>
      <w:r>
        <w:rPr>
          <w:rFonts w:ascii="FangSong" w:hAnsi="FangSong" w:eastAsia="FangSong" w:cs="FangSong"/>
          <w:sz w:val="24"/>
          <w:szCs w:val="24"/>
        </w:rPr>
        <w:t xml:space="preserve">  </w:t>
      </w:r>
      <w:r>
        <w:rPr>
          <w:rFonts w:ascii="FangSong" w:hAnsi="FangSong" w:eastAsia="FangSong" w:cs="FangSong"/>
          <w:spacing w:val="-8"/>
          <w:sz w:val="24"/>
          <w:szCs w:val="24"/>
        </w:rPr>
        <w:t>碍防火门开关的障碍物；</w:t>
      </w:r>
      <w:r>
        <w:rPr>
          <w:rFonts w:ascii="FangSong" w:hAnsi="FangSong" w:eastAsia="FangSong" w:cs="FangSong"/>
          <w:spacing w:val="6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8"/>
          <w:sz w:val="24"/>
          <w:szCs w:val="24"/>
        </w:rPr>
        <w:t>每个防烟分区的挡烟垂壁完好正常，没有存</w:t>
      </w:r>
      <w:r>
        <w:rPr>
          <w:rFonts w:ascii="FangSong" w:hAnsi="FangSong" w:eastAsia="FangSong" w:cs="FangSong"/>
          <w:sz w:val="24"/>
          <w:szCs w:val="24"/>
        </w:rPr>
        <w:t xml:space="preserve">  </w:t>
      </w:r>
      <w:r>
        <w:rPr>
          <w:rFonts w:ascii="FangSong" w:hAnsi="FangSong" w:eastAsia="FangSong" w:cs="FangSong"/>
          <w:spacing w:val="-2"/>
          <w:sz w:val="24"/>
          <w:szCs w:val="24"/>
        </w:rPr>
        <w:t>在影响其功能发挥的问题。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66" w:line="226" w:lineRule="auto"/>
        <w:ind w:left="124" w:right="33" w:firstLine="452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7"/>
          <w:sz w:val="24"/>
          <w:szCs w:val="24"/>
        </w:rPr>
        <w:t>（5）</w:t>
      </w:r>
      <w:r>
        <w:rPr>
          <w:rFonts w:ascii="FangSong" w:hAnsi="FangSong" w:eastAsia="FangSong" w:cs="FangSong"/>
          <w:spacing w:val="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7"/>
          <w:sz w:val="24"/>
          <w:szCs w:val="24"/>
        </w:rPr>
        <w:t>每个防火分区的防火分隔设施设备（防火墙、防火门、防火窗、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7"/>
          <w:sz w:val="24"/>
          <w:szCs w:val="24"/>
        </w:rPr>
        <w:t>防火卷帘、防火阀等）</w:t>
      </w:r>
      <w:r>
        <w:rPr>
          <w:rFonts w:ascii="FangSong" w:hAnsi="FangSong" w:eastAsia="FangSong" w:cs="FangSong"/>
          <w:spacing w:val="3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7"/>
          <w:sz w:val="24"/>
          <w:szCs w:val="24"/>
        </w:rPr>
        <w:t>齐全完整（穿越防火分隔体的孔、洞、缝等应</w:t>
      </w:r>
      <w:r>
        <w:rPr>
          <w:rFonts w:ascii="FangSong" w:hAnsi="FangSong" w:eastAsia="FangSong" w:cs="FangSong"/>
          <w:sz w:val="24"/>
          <w:szCs w:val="24"/>
        </w:rPr>
        <w:t xml:space="preserve"> 封堵完好，穿越防火分隔体的管道及其隔热材料完好</w:t>
      </w:r>
      <w:r>
        <w:rPr>
          <w:rFonts w:ascii="FangSong" w:hAnsi="FangSong" w:eastAsia="FangSong" w:cs="FangSong"/>
          <w:spacing w:val="-78"/>
          <w:w w:val="72"/>
          <w:sz w:val="24"/>
          <w:szCs w:val="24"/>
        </w:rPr>
        <w:t>）；</w:t>
      </w:r>
      <w:r>
        <w:rPr>
          <w:rFonts w:ascii="FangSong" w:hAnsi="FangSong" w:eastAsia="FangSong" w:cs="FangSong"/>
          <w:spacing w:val="64"/>
          <w:sz w:val="24"/>
          <w:szCs w:val="24"/>
        </w:rPr>
        <w:t xml:space="preserve"> </w:t>
      </w:r>
      <w:r>
        <w:rPr>
          <w:rFonts w:ascii="FangSong" w:hAnsi="FangSong" w:eastAsia="FangSong" w:cs="FangSong"/>
          <w:sz w:val="24"/>
          <w:szCs w:val="24"/>
        </w:rPr>
        <w:t>防火门、防</w:t>
      </w:r>
      <w:r>
        <w:rPr>
          <w:rFonts w:ascii="FangSong" w:hAnsi="FangSong" w:eastAsia="FangSong" w:cs="FangSong"/>
          <w:spacing w:val="-8"/>
          <w:sz w:val="24"/>
          <w:szCs w:val="24"/>
        </w:rPr>
        <w:t>火窗、防火卷帘、防火阀等设备动作完好，无缺损和外观不正常情况，</w:t>
      </w:r>
      <w:r>
        <w:rPr>
          <w:rFonts w:ascii="FangSong" w:hAnsi="FangSong" w:eastAsia="FangSong" w:cs="FangSong"/>
          <w:spacing w:val="13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</w:rPr>
        <w:t>无阻碍其正常动作的障碍物存在。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1" w:line="226" w:lineRule="auto"/>
        <w:ind w:left="123" w:right="182" w:firstLine="46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5"/>
          <w:sz w:val="24"/>
          <w:szCs w:val="24"/>
        </w:rPr>
        <w:t>（6）</w:t>
      </w:r>
      <w:r>
        <w:rPr>
          <w:rFonts w:ascii="FangSong" w:hAnsi="FangSong" w:eastAsia="FangSong" w:cs="FangSong"/>
          <w:spacing w:val="1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巡查应急照明系统和疏散指示系统的设施设备齐全完好，无不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4"/>
          <w:sz w:val="24"/>
          <w:szCs w:val="24"/>
        </w:rPr>
        <w:t>正常现象。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4" w:line="225" w:lineRule="auto"/>
        <w:ind w:left="131" w:right="182" w:firstLine="46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5"/>
          <w:sz w:val="24"/>
          <w:szCs w:val="24"/>
        </w:rPr>
        <w:t>（7）</w:t>
      </w:r>
      <w:r>
        <w:rPr>
          <w:rFonts w:ascii="FangSong" w:hAnsi="FangSong" w:eastAsia="FangSong" w:cs="FangSong"/>
          <w:spacing w:val="1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水喷淋喷头外观应完好正常，喷头上无涂料、无明显和异常的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8"/>
          <w:sz w:val="24"/>
          <w:szCs w:val="24"/>
        </w:rPr>
        <w:t>附着物、周边无物品影响其功能；</w:t>
      </w:r>
      <w:r>
        <w:rPr>
          <w:rFonts w:ascii="FangSong" w:hAnsi="FangSong" w:eastAsia="FangSong" w:cs="FangSong"/>
          <w:spacing w:val="85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8"/>
          <w:sz w:val="24"/>
          <w:szCs w:val="24"/>
        </w:rPr>
        <w:t>管道无异常震动等不正常情况。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6" w:line="247" w:lineRule="auto"/>
        <w:ind w:left="120" w:right="35" w:firstLine="448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8"/>
          <w:sz w:val="24"/>
          <w:szCs w:val="24"/>
        </w:rPr>
        <w:t>（8）</w:t>
      </w:r>
      <w:r>
        <w:rPr>
          <w:rFonts w:ascii="FangSong" w:hAnsi="FangSong" w:eastAsia="FangSong" w:cs="FangSong"/>
          <w:spacing w:val="18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8"/>
          <w:sz w:val="24"/>
          <w:szCs w:val="24"/>
        </w:rPr>
        <w:t>室内消火栓箱及其配件应完好有效、干净、无滴漏、标识清晰；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7"/>
          <w:sz w:val="24"/>
          <w:szCs w:val="24"/>
        </w:rPr>
        <w:t>管道无异常震动等不正常情况；</w:t>
      </w:r>
      <w:r>
        <w:rPr>
          <w:rFonts w:ascii="FangSong" w:hAnsi="FangSong" w:eastAsia="FangSong" w:cs="FangSong"/>
          <w:spacing w:val="3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7"/>
          <w:sz w:val="24"/>
          <w:szCs w:val="24"/>
        </w:rPr>
        <w:t>保持管道上的阀门等需要经常操作的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8"/>
          <w:sz w:val="24"/>
          <w:szCs w:val="24"/>
        </w:rPr>
        <w:t>部件有必要的操作通道和空间；</w:t>
      </w:r>
      <w:r>
        <w:rPr>
          <w:rFonts w:ascii="FangSong" w:hAnsi="FangSong" w:eastAsia="FangSong" w:cs="FangSong"/>
          <w:spacing w:val="6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8"/>
          <w:sz w:val="24"/>
          <w:szCs w:val="24"/>
        </w:rPr>
        <w:t>消防管道阀门的开关状态（常开、常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7"/>
          <w:sz w:val="24"/>
          <w:szCs w:val="24"/>
        </w:rPr>
        <w:t>闭）</w:t>
      </w:r>
      <w:r>
        <w:rPr>
          <w:rFonts w:ascii="FangSong" w:hAnsi="FangSong" w:eastAsia="FangSong" w:cs="FangSong"/>
          <w:spacing w:val="3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7"/>
          <w:sz w:val="24"/>
          <w:szCs w:val="24"/>
        </w:rPr>
        <w:t>等标识清楚，必要时有防止他人误操作的措施。室外消火栓，无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"/>
          <w:sz w:val="24"/>
          <w:szCs w:val="24"/>
        </w:rPr>
        <w:t>锈蚀，栓表油漆完整，开启开关润滑处理，定期进行放水测试。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4" w:line="225" w:lineRule="auto"/>
        <w:ind w:left="121" w:right="15" w:firstLine="452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7"/>
          <w:sz w:val="24"/>
          <w:szCs w:val="24"/>
        </w:rPr>
        <w:t>（9）</w:t>
      </w:r>
      <w:r>
        <w:rPr>
          <w:rFonts w:ascii="FangSong" w:hAnsi="FangSong" w:eastAsia="FangSong" w:cs="FangSong"/>
          <w:spacing w:val="8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7"/>
          <w:sz w:val="24"/>
          <w:szCs w:val="24"/>
        </w:rPr>
        <w:t>气体灭火系统、泡沫灭火系统设施设备应齐全完好，运行状态、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7"/>
          <w:sz w:val="24"/>
          <w:szCs w:val="24"/>
        </w:rPr>
        <w:t>压力、电源、指示灯、控制箱、喷头、管道、阀门、报警器等应正常。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5" w:line="237" w:lineRule="auto"/>
        <w:ind w:left="120" w:right="21" w:firstLine="44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0"/>
          <w:sz w:val="24"/>
          <w:szCs w:val="24"/>
        </w:rPr>
        <w:t>（10）</w:t>
      </w:r>
      <w:r>
        <w:rPr>
          <w:rFonts w:ascii="FangSong" w:hAnsi="FangSong" w:eastAsia="FangSong" w:cs="FangSong"/>
          <w:spacing w:val="-16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0"/>
          <w:sz w:val="24"/>
          <w:szCs w:val="24"/>
        </w:rPr>
        <w:t>按照灭火器的配置图巡检灭火器的安装设置、配置数量、品种、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7"/>
          <w:sz w:val="24"/>
          <w:szCs w:val="24"/>
        </w:rPr>
        <w:t>规格应符合设置要求；</w:t>
      </w:r>
      <w:r>
        <w:rPr>
          <w:rFonts w:ascii="FangSong" w:hAnsi="FangSong" w:eastAsia="FangSong" w:cs="FangSong"/>
          <w:spacing w:val="3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7"/>
          <w:sz w:val="24"/>
          <w:szCs w:val="24"/>
        </w:rPr>
        <w:t>灭火器的性能应有效，灭火器的保险销及其铅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</w:rPr>
        <w:t>封、喷管、喷嘴等完好。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6" w:line="237" w:lineRule="auto"/>
        <w:ind w:left="122" w:right="21" w:firstLine="45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6"/>
          <w:sz w:val="24"/>
          <w:szCs w:val="24"/>
        </w:rPr>
        <w:t>（11）</w:t>
      </w:r>
      <w:r>
        <w:rPr>
          <w:rFonts w:ascii="FangSong" w:hAnsi="FangSong" w:eastAsia="FangSong" w:cs="FangSong"/>
          <w:spacing w:val="9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6"/>
          <w:sz w:val="24"/>
          <w:szCs w:val="24"/>
        </w:rPr>
        <w:t>巡检防毒面具的布置位置、布置数量应符合布置要求，防毒面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sz w:val="24"/>
          <w:szCs w:val="24"/>
        </w:rPr>
        <w:t>具应完好、在有效使用期内；</w:t>
      </w:r>
      <w:r>
        <w:rPr>
          <w:rFonts w:ascii="FangSong" w:hAnsi="FangSong" w:eastAsia="FangSong" w:cs="FangSong"/>
          <w:spacing w:val="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sz w:val="24"/>
          <w:szCs w:val="24"/>
        </w:rPr>
        <w:t>检查完毕贴好检查标签（标注检查时间、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3"/>
          <w:w w:val="98"/>
          <w:sz w:val="24"/>
          <w:szCs w:val="24"/>
        </w:rPr>
        <w:t>检查人）。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5" w:line="237" w:lineRule="auto"/>
        <w:ind w:left="121" w:right="21" w:firstLine="45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6"/>
          <w:sz w:val="24"/>
          <w:szCs w:val="24"/>
        </w:rPr>
        <w:t>（12）</w:t>
      </w:r>
      <w:r>
        <w:rPr>
          <w:rFonts w:ascii="FangSong" w:hAnsi="FangSong" w:eastAsia="FangSong" w:cs="FangSong"/>
          <w:spacing w:val="4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6"/>
          <w:sz w:val="24"/>
          <w:szCs w:val="24"/>
        </w:rPr>
        <w:t>与具有专业技术条件的消防维保公司签订有效的消防维保合</w:t>
      </w:r>
      <w:r>
        <w:rPr>
          <w:rFonts w:ascii="FangSong" w:hAnsi="FangSong" w:eastAsia="FangSong" w:cs="FangSong"/>
          <w:sz w:val="24"/>
          <w:szCs w:val="24"/>
        </w:rPr>
        <w:t xml:space="preserve">   </w:t>
      </w:r>
      <w:r>
        <w:rPr>
          <w:rFonts w:ascii="FangSong" w:hAnsi="FangSong" w:eastAsia="FangSong" w:cs="FangSong"/>
          <w:spacing w:val="-7"/>
          <w:sz w:val="24"/>
          <w:szCs w:val="24"/>
        </w:rPr>
        <w:t>同，实施消防维保工作，并应对其安全生产管理工作进行监督、检查、</w:t>
      </w:r>
      <w:r>
        <w:rPr>
          <w:rFonts w:ascii="FangSong" w:hAnsi="FangSong" w:eastAsia="FangSong" w:cs="FangSong"/>
          <w:spacing w:val="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6"/>
          <w:sz w:val="24"/>
          <w:szCs w:val="24"/>
        </w:rPr>
        <w:t>考核。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66" w:line="226" w:lineRule="auto"/>
        <w:ind w:left="122" w:right="182" w:firstLine="476" w:firstLineChars="200"/>
        <w:textAlignment w:val="auto"/>
        <w:rPr>
          <w:rFonts w:ascii="FangSong" w:hAnsi="FangSong" w:eastAsia="FangSong" w:cs="FangSong"/>
          <w:spacing w:val="-1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FangSong" w:hAnsi="FangSong" w:eastAsia="FangSong" w:cs="FangSong"/>
          <w:spacing w:val="-1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3、作业行为安全管控：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66" w:line="226" w:lineRule="auto"/>
        <w:ind w:left="122" w:right="182" w:firstLine="45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6"/>
          <w:sz w:val="24"/>
          <w:szCs w:val="24"/>
        </w:rPr>
        <w:t>（1）</w:t>
      </w:r>
      <w:r>
        <w:rPr>
          <w:rFonts w:ascii="FangSong" w:hAnsi="FangSong" w:eastAsia="FangSong" w:cs="FangSong"/>
          <w:spacing w:val="4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6"/>
          <w:sz w:val="24"/>
          <w:szCs w:val="24"/>
        </w:rPr>
        <w:t>员工必须树立安全防范意识，认真执行安全生产规章制度和设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</w:rPr>
        <w:t>备管理安全技术规程。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3" w:line="262" w:lineRule="auto"/>
        <w:ind w:left="137" w:right="182" w:firstLine="46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5"/>
          <w:sz w:val="24"/>
          <w:szCs w:val="24"/>
        </w:rPr>
        <w:t>（2）</w:t>
      </w:r>
      <w:r>
        <w:rPr>
          <w:rFonts w:ascii="FangSong" w:hAnsi="FangSong" w:eastAsia="FangSong" w:cs="FangSong"/>
          <w:spacing w:val="1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未经批准，除专业操作人员，任何人不得进入消防控制室、消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4"/>
          <w:sz w:val="24"/>
          <w:szCs w:val="24"/>
        </w:rPr>
        <w:t>防泵房等各要害部位。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61" w:lineRule="auto"/>
        <w:ind w:left="120" w:right="112" w:firstLine="46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5"/>
          <w:sz w:val="24"/>
          <w:szCs w:val="24"/>
        </w:rPr>
        <w:t>（3）</w:t>
      </w:r>
      <w:r>
        <w:rPr>
          <w:rFonts w:ascii="FangSong" w:hAnsi="FangSong" w:eastAsia="FangSong" w:cs="FangSong"/>
          <w:spacing w:val="1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各级人员必须严格按照安全技术规程进行设备巡查、运行、检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3"/>
          <w:sz w:val="24"/>
          <w:szCs w:val="24"/>
        </w:rPr>
        <w:t>修，认真检查所管辖设备安全运行状态及所属机房范围的安全状况，</w:t>
      </w:r>
      <w:r>
        <w:rPr>
          <w:rFonts w:ascii="FangSong" w:hAnsi="FangSong" w:eastAsia="FangSong" w:cs="FangSong"/>
          <w:spacing w:val="25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</w:rPr>
        <w:t>一旦发现不安全因素，及时报告；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2" w:line="260" w:lineRule="auto"/>
        <w:ind w:left="121" w:right="182" w:firstLine="46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5"/>
          <w:sz w:val="24"/>
          <w:szCs w:val="24"/>
        </w:rPr>
        <w:t>（4）</w:t>
      </w:r>
      <w:r>
        <w:rPr>
          <w:rFonts w:ascii="FangSong" w:hAnsi="FangSong" w:eastAsia="FangSong" w:cs="FangSong"/>
          <w:spacing w:val="1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各机房钥匙由值班人员专人负责，不得随意配制。无人时应锁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"/>
          <w:sz w:val="24"/>
          <w:szCs w:val="24"/>
        </w:rPr>
        <w:t>好门窗。交接班时钥匙必须一起交接并作好记录；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3" w:line="261" w:lineRule="auto"/>
        <w:ind w:left="123" w:right="21" w:firstLine="43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1"/>
          <w:sz w:val="24"/>
          <w:szCs w:val="24"/>
        </w:rPr>
        <w:t>（5）</w:t>
      </w:r>
      <w:r>
        <w:rPr>
          <w:rFonts w:ascii="FangSong" w:hAnsi="FangSong" w:eastAsia="FangSong" w:cs="FangSong"/>
          <w:spacing w:val="27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sz w:val="24"/>
          <w:szCs w:val="24"/>
        </w:rPr>
        <w:t>维护保养，需进行如：</w:t>
      </w:r>
      <w:r>
        <w:rPr>
          <w:rFonts w:ascii="FangSong" w:hAnsi="FangSong" w:eastAsia="FangSong" w:cs="FangSong"/>
          <w:spacing w:val="47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sz w:val="24"/>
          <w:szCs w:val="24"/>
        </w:rPr>
        <w:t>动火作业、高空作业、有限空间作业等</w:t>
      </w:r>
      <w:r>
        <w:rPr>
          <w:rFonts w:ascii="FangSong" w:hAnsi="FangSong" w:eastAsia="FangSong" w:cs="FangSong"/>
          <w:sz w:val="24"/>
          <w:szCs w:val="24"/>
        </w:rPr>
        <w:t xml:space="preserve">  </w:t>
      </w:r>
      <w:r>
        <w:rPr>
          <w:rFonts w:ascii="FangSong" w:hAnsi="FangSong" w:eastAsia="FangSong" w:cs="FangSong"/>
          <w:spacing w:val="-8"/>
          <w:sz w:val="24"/>
          <w:szCs w:val="24"/>
        </w:rPr>
        <w:t>危险作业时，必须办理作业票审批，并做好各类防护设备、器具准备、</w:t>
      </w:r>
      <w:r>
        <w:rPr>
          <w:rFonts w:ascii="FangSong" w:hAnsi="FangSong" w:eastAsia="FangSong" w:cs="FangSong"/>
          <w:spacing w:val="30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"/>
          <w:sz w:val="24"/>
          <w:szCs w:val="24"/>
        </w:rPr>
        <w:t>安全技术交底、落实现场监护后，方可作业。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468" w:firstLineChars="200"/>
        <w:jc w:val="both"/>
        <w:textAlignment w:val="auto"/>
        <w:rPr>
          <w:rFonts w:ascii="SimHei" w:hAnsi="SimHei" w:eastAsia="SimHei" w:cs="SimHei"/>
          <w:spacing w:val="-3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468" w:firstLineChars="200"/>
        <w:jc w:val="both"/>
        <w:textAlignment w:val="auto"/>
        <w:rPr>
          <w:rFonts w:ascii="SimHei" w:hAnsi="SimHei" w:eastAsia="SimHei" w:cs="SimHei"/>
          <w:spacing w:val="-3"/>
          <w:sz w:val="24"/>
          <w:szCs w:val="24"/>
        </w:rPr>
      </w:pPr>
      <w:r>
        <w:rPr>
          <w:rFonts w:ascii="SimHei" w:hAnsi="SimHei" w:eastAsia="SimHei" w:cs="SimHei"/>
          <w:spacing w:val="-3"/>
          <w:sz w:val="24"/>
          <w:szCs w:val="24"/>
        </w:rPr>
        <w:t>供水系统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71" w:line="189" w:lineRule="auto"/>
        <w:ind w:firstLine="44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0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1．供水系统设备房（站点）</w:t>
      </w:r>
      <w:r>
        <w:rPr>
          <w:rFonts w:ascii="FangSong" w:hAnsi="FangSong" w:eastAsia="FangSong" w:cs="FangSong"/>
          <w:spacing w:val="25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0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管控：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1" w:line="238" w:lineRule="auto"/>
        <w:ind w:left="120" w:right="35" w:firstLine="41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1"/>
          <w:w w:val="96"/>
          <w:sz w:val="24"/>
          <w:szCs w:val="24"/>
        </w:rPr>
        <w:t>（1）</w:t>
      </w:r>
      <w:r>
        <w:rPr>
          <w:rFonts w:ascii="FangSong" w:hAnsi="FangSong" w:eastAsia="FangSong" w:cs="FangSong"/>
          <w:spacing w:val="48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6"/>
          <w:sz w:val="24"/>
          <w:szCs w:val="24"/>
        </w:rPr>
        <w:t>机房（柜、箱）</w:t>
      </w:r>
      <w:r>
        <w:rPr>
          <w:rFonts w:ascii="FangSong" w:hAnsi="FangSong" w:eastAsia="FangSong" w:cs="FangSong"/>
          <w:spacing w:val="28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6"/>
          <w:sz w:val="24"/>
          <w:szCs w:val="24"/>
        </w:rPr>
        <w:t>门锁牢靠；</w:t>
      </w:r>
      <w:r>
        <w:rPr>
          <w:rFonts w:ascii="FangSong" w:hAnsi="FangSong" w:eastAsia="FangSong" w:cs="FangSong"/>
          <w:spacing w:val="29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6"/>
          <w:sz w:val="24"/>
          <w:szCs w:val="24"/>
        </w:rPr>
        <w:t>通风</w:t>
      </w:r>
      <w:r>
        <w:rPr>
          <w:rFonts w:ascii="FangSong" w:hAnsi="FangSong" w:eastAsia="FangSong" w:cs="FangSong"/>
          <w:spacing w:val="-6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6"/>
          <w:sz w:val="24"/>
          <w:szCs w:val="24"/>
        </w:rPr>
        <w:t>口、沟防小动物进入措施齐全；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8"/>
          <w:sz w:val="24"/>
          <w:szCs w:val="24"/>
        </w:rPr>
        <w:t>管道防护措施（管道穿墙</w:t>
      </w:r>
      <w:r>
        <w:rPr>
          <w:rFonts w:ascii="FangSong" w:hAnsi="FangSong" w:eastAsia="FangSong" w:cs="FangSong"/>
          <w:spacing w:val="-5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8"/>
          <w:sz w:val="24"/>
          <w:szCs w:val="24"/>
        </w:rPr>
        <w:t>口封堵严密）</w:t>
      </w:r>
      <w:r>
        <w:rPr>
          <w:rFonts w:ascii="FangSong" w:hAnsi="FangSong" w:eastAsia="FangSong" w:cs="FangSong"/>
          <w:spacing w:val="-25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8"/>
          <w:sz w:val="24"/>
          <w:szCs w:val="24"/>
        </w:rPr>
        <w:t>符合要求；</w:t>
      </w:r>
      <w:r>
        <w:rPr>
          <w:rFonts w:ascii="FangSong" w:hAnsi="FangSong" w:eastAsia="FangSong" w:cs="FangSong"/>
          <w:spacing w:val="37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8"/>
          <w:sz w:val="24"/>
          <w:szCs w:val="24"/>
        </w:rPr>
        <w:t>挡鼠板齐全；</w:t>
      </w:r>
      <w:r>
        <w:rPr>
          <w:rFonts w:ascii="FangSong" w:hAnsi="FangSong" w:eastAsia="FangSong" w:cs="FangSong"/>
          <w:spacing w:val="43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8"/>
          <w:sz w:val="24"/>
          <w:szCs w:val="24"/>
        </w:rPr>
        <w:t>标识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8"/>
          <w:sz w:val="24"/>
          <w:szCs w:val="24"/>
        </w:rPr>
        <w:t>牌齐全；</w:t>
      </w:r>
      <w:r>
        <w:rPr>
          <w:rFonts w:ascii="FangSong" w:hAnsi="FangSong" w:eastAsia="FangSong" w:cs="FangSong"/>
          <w:spacing w:val="72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8"/>
          <w:sz w:val="24"/>
          <w:szCs w:val="24"/>
        </w:rPr>
        <w:t>消防电话完好、消防器具配置到位，且维护良好。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1" w:line="238" w:lineRule="auto"/>
        <w:ind w:left="120" w:right="100" w:firstLine="46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5"/>
          <w:sz w:val="24"/>
          <w:szCs w:val="24"/>
        </w:rPr>
        <w:t>（2）</w:t>
      </w:r>
      <w:r>
        <w:rPr>
          <w:rFonts w:ascii="FangSong" w:hAnsi="FangSong" w:eastAsia="FangSong" w:cs="FangSong"/>
          <w:spacing w:val="1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管理制度、应急管理制度、水质检测报告、有效健康证、操作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4"/>
          <w:sz w:val="24"/>
          <w:szCs w:val="24"/>
        </w:rPr>
        <w:t>证等上墙张贴齐全、规范；</w:t>
      </w:r>
      <w:r>
        <w:rPr>
          <w:rFonts w:ascii="FangSong" w:hAnsi="FangSong" w:eastAsia="FangSong" w:cs="FangSong"/>
          <w:spacing w:val="7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4"/>
          <w:sz w:val="24"/>
          <w:szCs w:val="24"/>
        </w:rPr>
        <w:t>各种标识牌、铭牌齐全完整；</w:t>
      </w:r>
      <w:r>
        <w:rPr>
          <w:rFonts w:ascii="FangSong" w:hAnsi="FangSong" w:eastAsia="FangSong" w:cs="FangSong"/>
          <w:spacing w:val="52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4"/>
          <w:sz w:val="24"/>
          <w:szCs w:val="24"/>
        </w:rPr>
        <w:t>警示标识、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4"/>
          <w:sz w:val="24"/>
          <w:szCs w:val="24"/>
        </w:rPr>
        <w:t>标线清晰。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1" w:line="226" w:lineRule="auto"/>
        <w:ind w:left="121" w:right="182" w:firstLine="42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1"/>
          <w:w w:val="98"/>
          <w:sz w:val="24"/>
          <w:szCs w:val="24"/>
        </w:rPr>
        <w:t>（3）</w:t>
      </w:r>
      <w:r>
        <w:rPr>
          <w:rFonts w:ascii="FangSong" w:hAnsi="FangSong" w:eastAsia="FangSong" w:cs="FangSong"/>
          <w:spacing w:val="19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8"/>
          <w:sz w:val="24"/>
          <w:szCs w:val="24"/>
        </w:rPr>
        <w:t>机房室（箱）</w:t>
      </w:r>
      <w:r>
        <w:rPr>
          <w:rFonts w:ascii="FangSong" w:hAnsi="FangSong" w:eastAsia="FangSong" w:cs="FangSong"/>
          <w:spacing w:val="27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8"/>
          <w:sz w:val="24"/>
          <w:szCs w:val="24"/>
        </w:rPr>
        <w:t>内照度、温度、湿度正常，符合规范要求；</w:t>
      </w:r>
      <w:r>
        <w:rPr>
          <w:rFonts w:ascii="FangSong" w:hAnsi="FangSong" w:eastAsia="FangSong" w:cs="FangSong"/>
          <w:spacing w:val="49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8"/>
          <w:sz w:val="24"/>
          <w:szCs w:val="24"/>
        </w:rPr>
        <w:t>无杂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1"/>
          <w:sz w:val="24"/>
          <w:szCs w:val="24"/>
        </w:rPr>
        <w:t>物、卫生良好；</w:t>
      </w:r>
      <w:r>
        <w:rPr>
          <w:rFonts w:ascii="FangSong" w:hAnsi="FangSong" w:eastAsia="FangSong" w:cs="FangSong"/>
          <w:spacing w:val="63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1"/>
          <w:sz w:val="24"/>
          <w:szCs w:val="24"/>
        </w:rPr>
        <w:t>应急灯完好；</w:t>
      </w:r>
      <w:r>
        <w:rPr>
          <w:rFonts w:ascii="FangSong" w:hAnsi="FangSong" w:eastAsia="FangSong" w:cs="FangSong"/>
          <w:spacing w:val="58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1"/>
          <w:sz w:val="24"/>
          <w:szCs w:val="24"/>
        </w:rPr>
        <w:t>通风良好。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476" w:firstLineChars="200"/>
        <w:jc w:val="both"/>
        <w:textAlignment w:val="auto"/>
        <w:rPr>
          <w:rFonts w:ascii="FangSong" w:hAnsi="FangSong" w:eastAsia="FangSong" w:cs="FangSong"/>
          <w:spacing w:val="-1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FangSong" w:hAnsi="FangSong" w:eastAsia="FangSong" w:cs="FangSong"/>
          <w:spacing w:val="-1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2．供水设施设备管控：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69" w:line="243" w:lineRule="auto"/>
        <w:ind w:left="118" w:right="33" w:firstLine="42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1"/>
          <w:w w:val="97"/>
          <w:sz w:val="24"/>
          <w:szCs w:val="24"/>
        </w:rPr>
        <w:t>（1）</w:t>
      </w:r>
      <w:r>
        <w:rPr>
          <w:rFonts w:ascii="FangSong" w:hAnsi="FangSong" w:eastAsia="FangSong" w:cs="FangSong"/>
          <w:spacing w:val="-3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7"/>
          <w:sz w:val="24"/>
          <w:szCs w:val="24"/>
        </w:rPr>
        <w:t>配电柜（箱）、控制柜（箱）</w:t>
      </w:r>
      <w:r>
        <w:rPr>
          <w:rFonts w:ascii="FangSong" w:hAnsi="FangSong" w:eastAsia="FangSong" w:cs="FangSong"/>
          <w:spacing w:val="-5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7"/>
          <w:sz w:val="24"/>
          <w:szCs w:val="24"/>
        </w:rPr>
        <w:t>内各电器元件及其与导线连接紧固，</w:t>
      </w:r>
      <w:r>
        <w:rPr>
          <w:rFonts w:ascii="FangSong" w:hAnsi="FangSong" w:eastAsia="FangSong" w:cs="FangSong"/>
          <w:sz w:val="24"/>
          <w:szCs w:val="24"/>
        </w:rPr>
        <w:t xml:space="preserve"> 布线整齐合理，接触良好，无虚接、过热、噪音、起霉、锈蚀现象，</w:t>
      </w:r>
      <w:r>
        <w:rPr>
          <w:rFonts w:ascii="FangSong" w:hAnsi="FangSong" w:eastAsia="FangSong" w:cs="FangSong"/>
          <w:spacing w:val="16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8"/>
          <w:sz w:val="24"/>
          <w:szCs w:val="24"/>
        </w:rPr>
        <w:t>有良好的接地保护，干燥整洁；</w:t>
      </w:r>
      <w:r>
        <w:rPr>
          <w:rFonts w:ascii="FangSong" w:hAnsi="FangSong" w:eastAsia="FangSong" w:cs="FangSong"/>
          <w:spacing w:val="65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8"/>
          <w:sz w:val="24"/>
          <w:szCs w:val="24"/>
        </w:rPr>
        <w:t>各控制按钮、指示灯运转正常，无噪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</w:rPr>
        <w:t>音和过热现象。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7" w:line="249" w:lineRule="auto"/>
        <w:ind w:left="120" w:right="33" w:firstLine="46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5"/>
          <w:sz w:val="24"/>
          <w:szCs w:val="24"/>
        </w:rPr>
        <w:t>（2）</w:t>
      </w:r>
      <w:r>
        <w:rPr>
          <w:rFonts w:ascii="FangSong" w:hAnsi="FangSong" w:eastAsia="FangSong" w:cs="FangSong"/>
          <w:spacing w:val="1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各类泵体、电机表面清洁，铭牌齐全清晰，阀门、压力表等附</w:t>
      </w:r>
      <w:r>
        <w:rPr>
          <w:rFonts w:ascii="FangSong" w:hAnsi="FangSong" w:eastAsia="FangSong" w:cs="FangSong"/>
          <w:sz w:val="24"/>
          <w:szCs w:val="24"/>
        </w:rPr>
        <w:t xml:space="preserve">  </w:t>
      </w:r>
      <w:r>
        <w:rPr>
          <w:rFonts w:ascii="FangSong" w:hAnsi="FangSong" w:eastAsia="FangSong" w:cs="FangSong"/>
          <w:spacing w:val="-14"/>
          <w:sz w:val="24"/>
          <w:szCs w:val="24"/>
        </w:rPr>
        <w:t>件齐全，功能正常；</w:t>
      </w:r>
      <w:r>
        <w:rPr>
          <w:rFonts w:ascii="FangSong" w:hAnsi="FangSong" w:eastAsia="FangSong" w:cs="FangSong"/>
          <w:spacing w:val="7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4"/>
          <w:sz w:val="24"/>
          <w:szCs w:val="24"/>
        </w:rPr>
        <w:t>水泵密封（机械、填料）</w:t>
      </w:r>
      <w:r>
        <w:rPr>
          <w:rFonts w:ascii="FangSong" w:hAnsi="FangSong" w:eastAsia="FangSong" w:cs="FangSong"/>
          <w:spacing w:val="53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4"/>
          <w:sz w:val="24"/>
          <w:szCs w:val="24"/>
        </w:rPr>
        <w:t>良好，无渗水、溢水；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3"/>
          <w:sz w:val="24"/>
          <w:szCs w:val="24"/>
        </w:rPr>
        <w:t>泵轴与电机同心，机座紧固，螺丝无生锈；</w:t>
      </w:r>
      <w:r>
        <w:rPr>
          <w:rFonts w:ascii="FangSong" w:hAnsi="FangSong" w:eastAsia="FangSong" w:cs="FangSong"/>
          <w:spacing w:val="57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3"/>
          <w:sz w:val="24"/>
          <w:szCs w:val="24"/>
        </w:rPr>
        <w:t>阀门开闭灵活，关闭严密，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8"/>
          <w:sz w:val="24"/>
          <w:szCs w:val="24"/>
        </w:rPr>
        <w:t>阀体，手柄完好，外观整洁；</w:t>
      </w:r>
      <w:r>
        <w:rPr>
          <w:rFonts w:ascii="FangSong" w:hAnsi="FangSong" w:eastAsia="FangSong" w:cs="FangSong"/>
          <w:spacing w:val="6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8"/>
          <w:sz w:val="24"/>
          <w:szCs w:val="24"/>
        </w:rPr>
        <w:t>压力表指针灵活，指示准确，位置便于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8"/>
          <w:sz w:val="24"/>
          <w:szCs w:val="24"/>
        </w:rPr>
        <w:t>观察，紧固良好，表阀及接头无渗水；</w:t>
      </w:r>
      <w:r>
        <w:rPr>
          <w:rFonts w:ascii="FangSong" w:hAnsi="FangSong" w:eastAsia="FangSong" w:cs="FangSong"/>
          <w:spacing w:val="6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8"/>
          <w:sz w:val="24"/>
          <w:szCs w:val="24"/>
        </w:rPr>
        <w:t>水泵安装平稳，运行时无较大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3"/>
          <w:sz w:val="24"/>
          <w:szCs w:val="24"/>
        </w:rPr>
        <w:t>震动和噪声。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5" w:line="237" w:lineRule="auto"/>
        <w:ind w:left="121" w:right="115" w:firstLine="42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2"/>
          <w:w w:val="99"/>
          <w:sz w:val="24"/>
          <w:szCs w:val="24"/>
        </w:rPr>
        <w:t>（3）</w:t>
      </w:r>
      <w:r>
        <w:rPr>
          <w:rFonts w:ascii="FangSong" w:hAnsi="FangSong" w:eastAsia="FangSong" w:cs="FangSong"/>
          <w:spacing w:val="48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2"/>
          <w:w w:val="99"/>
          <w:sz w:val="24"/>
          <w:szCs w:val="24"/>
        </w:rPr>
        <w:t>水泵与水箱及供水管道连接良好；</w:t>
      </w:r>
      <w:r>
        <w:rPr>
          <w:rFonts w:ascii="FangSong" w:hAnsi="FangSong" w:eastAsia="FangSong" w:cs="FangSong"/>
          <w:spacing w:val="67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2"/>
          <w:w w:val="99"/>
          <w:sz w:val="24"/>
          <w:szCs w:val="24"/>
        </w:rPr>
        <w:t>生活水箱、水池检查</w:t>
      </w:r>
      <w:r>
        <w:rPr>
          <w:rFonts w:ascii="FangSong" w:hAnsi="FangSong" w:eastAsia="FangSong" w:cs="FangSong"/>
          <w:spacing w:val="-6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2"/>
          <w:w w:val="99"/>
          <w:sz w:val="24"/>
          <w:szCs w:val="24"/>
        </w:rPr>
        <w:t>口锁闭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sz w:val="24"/>
          <w:szCs w:val="24"/>
        </w:rPr>
        <w:t>牢靠，溢水</w:t>
      </w:r>
      <w:r>
        <w:rPr>
          <w:rFonts w:ascii="FangSong" w:hAnsi="FangSong" w:eastAsia="FangSong" w:cs="FangSong"/>
          <w:spacing w:val="-59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sz w:val="24"/>
          <w:szCs w:val="24"/>
        </w:rPr>
        <w:t>口防虫网牢靠，通气</w:t>
      </w:r>
      <w:r>
        <w:rPr>
          <w:rFonts w:ascii="FangSong" w:hAnsi="FangSong" w:eastAsia="FangSong" w:cs="FangSong"/>
          <w:spacing w:val="-6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sz w:val="24"/>
          <w:szCs w:val="24"/>
        </w:rPr>
        <w:t>口网布包扎牢靠；</w:t>
      </w:r>
      <w:r>
        <w:rPr>
          <w:rFonts w:ascii="FangSong" w:hAnsi="FangSong" w:eastAsia="FangSong" w:cs="FangSong"/>
          <w:spacing w:val="20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sz w:val="24"/>
          <w:szCs w:val="24"/>
        </w:rPr>
        <w:t>进水阀工作正常；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</w:rPr>
        <w:t>控制部件启闭灵活，无异响、滴漏。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7" w:line="243" w:lineRule="auto"/>
        <w:ind w:left="121" w:right="103" w:firstLine="42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1"/>
          <w:w w:val="97"/>
          <w:sz w:val="24"/>
          <w:szCs w:val="24"/>
        </w:rPr>
        <w:t>（4）</w:t>
      </w:r>
      <w:r>
        <w:rPr>
          <w:rFonts w:ascii="FangSong" w:hAnsi="FangSong" w:eastAsia="FangSong" w:cs="FangSong"/>
          <w:spacing w:val="2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7"/>
          <w:sz w:val="24"/>
          <w:szCs w:val="24"/>
        </w:rPr>
        <w:t>供水管丝扣连接牢固，无锈蚀；</w:t>
      </w:r>
      <w:r>
        <w:rPr>
          <w:rFonts w:ascii="FangSong" w:hAnsi="FangSong" w:eastAsia="FangSong" w:cs="FangSong"/>
          <w:spacing w:val="50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7"/>
          <w:sz w:val="24"/>
          <w:szCs w:val="24"/>
        </w:rPr>
        <w:t>焊接、焊</w:t>
      </w:r>
      <w:r>
        <w:rPr>
          <w:rFonts w:ascii="FangSong" w:hAnsi="FangSong" w:eastAsia="FangSong" w:cs="FangSong"/>
          <w:spacing w:val="-6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7"/>
          <w:sz w:val="24"/>
          <w:szCs w:val="24"/>
        </w:rPr>
        <w:t>口平直、牢靠；</w:t>
      </w:r>
      <w:r>
        <w:rPr>
          <w:rFonts w:ascii="FangSong" w:hAnsi="FangSong" w:eastAsia="FangSong" w:cs="FangSong"/>
          <w:spacing w:val="55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7"/>
          <w:sz w:val="24"/>
          <w:szCs w:val="24"/>
        </w:rPr>
        <w:t>法兰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8"/>
          <w:sz w:val="24"/>
          <w:szCs w:val="24"/>
        </w:rPr>
        <w:t>连接对接平行，连接紧密，法兰与管道垂直；</w:t>
      </w:r>
      <w:r>
        <w:rPr>
          <w:rFonts w:ascii="FangSong" w:hAnsi="FangSong" w:eastAsia="FangSong" w:cs="FangSong"/>
          <w:spacing w:val="62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8"/>
          <w:sz w:val="24"/>
          <w:szCs w:val="24"/>
        </w:rPr>
        <w:t>支架安装牢固，间距适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9"/>
          <w:sz w:val="24"/>
          <w:szCs w:val="24"/>
        </w:rPr>
        <w:t>当；</w:t>
      </w:r>
      <w:r>
        <w:rPr>
          <w:rFonts w:ascii="FangSong" w:hAnsi="FangSong" w:eastAsia="FangSong" w:cs="FangSong"/>
          <w:spacing w:val="59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9"/>
          <w:sz w:val="24"/>
          <w:szCs w:val="24"/>
        </w:rPr>
        <w:t>保温厚度符合标准，粘贴紧密牢固；</w:t>
      </w:r>
      <w:r>
        <w:rPr>
          <w:rFonts w:ascii="FangSong" w:hAnsi="FangSong" w:eastAsia="FangSong" w:cs="FangSong"/>
          <w:spacing w:val="6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9"/>
          <w:sz w:val="24"/>
          <w:szCs w:val="24"/>
        </w:rPr>
        <w:t>阀门严密；</w:t>
      </w:r>
      <w:r>
        <w:rPr>
          <w:rFonts w:ascii="FangSong" w:hAnsi="FangSong" w:eastAsia="FangSong" w:cs="FangSong"/>
          <w:spacing w:val="32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9"/>
          <w:sz w:val="24"/>
          <w:szCs w:val="24"/>
        </w:rPr>
        <w:t>油漆防腐做法合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2"/>
          <w:sz w:val="24"/>
          <w:szCs w:val="24"/>
        </w:rPr>
        <w:t>理，表面光滑无漏刷；</w:t>
      </w:r>
      <w:r>
        <w:rPr>
          <w:rFonts w:ascii="FangSong" w:hAnsi="FangSong" w:eastAsia="FangSong" w:cs="FangSong"/>
          <w:spacing w:val="67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2"/>
          <w:sz w:val="24"/>
          <w:szCs w:val="24"/>
        </w:rPr>
        <w:t>无漏水现象等。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4" w:line="225" w:lineRule="auto"/>
        <w:ind w:left="121" w:right="182" w:firstLine="46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5"/>
          <w:sz w:val="24"/>
          <w:szCs w:val="24"/>
        </w:rPr>
        <w:t>（5）</w:t>
      </w:r>
      <w:r>
        <w:rPr>
          <w:rFonts w:ascii="FangSong" w:hAnsi="FangSong" w:eastAsia="FangSong" w:cs="FangSong"/>
          <w:spacing w:val="1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制定供水系统维护保养计划，并依照计划规定时间、人员、保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"/>
          <w:sz w:val="24"/>
          <w:szCs w:val="24"/>
        </w:rPr>
        <w:t>养内容、工作规程等认真组织进行日常保养。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5" w:line="225" w:lineRule="auto"/>
        <w:ind w:left="121" w:right="182" w:firstLine="46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5"/>
          <w:sz w:val="24"/>
          <w:szCs w:val="24"/>
        </w:rPr>
        <w:t>（6）</w:t>
      </w:r>
      <w:r>
        <w:rPr>
          <w:rFonts w:ascii="FangSong" w:hAnsi="FangSong" w:eastAsia="FangSong" w:cs="FangSong"/>
          <w:spacing w:val="1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加强防跑水、漏水等情况的观察和检查，并采取有效的应急处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</w:rPr>
        <w:t>置措施，降低损耗。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5" w:line="189" w:lineRule="auto"/>
        <w:ind w:firstLine="47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3、作业行为安全管控：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67" w:line="189" w:lineRule="auto"/>
        <w:ind w:firstLine="45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6"/>
          <w:sz w:val="24"/>
          <w:szCs w:val="24"/>
        </w:rPr>
        <w:t>（1）</w:t>
      </w:r>
      <w:r>
        <w:rPr>
          <w:rFonts w:ascii="FangSong" w:hAnsi="FangSong" w:eastAsia="FangSong" w:cs="FangSong"/>
          <w:spacing w:val="4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6"/>
          <w:sz w:val="24"/>
          <w:szCs w:val="24"/>
        </w:rPr>
        <w:t>员工必须树立安全防范意识、环境保护意识，认真执行安全生</w:t>
      </w:r>
      <w:r>
        <w:rPr>
          <w:rFonts w:ascii="FangSong" w:hAnsi="FangSong" w:eastAsia="FangSong" w:cs="FangSong"/>
          <w:spacing w:val="-2"/>
          <w:sz w:val="24"/>
          <w:szCs w:val="24"/>
        </w:rPr>
        <w:t>产规章制度和设备管理安全技术规程。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6" w:line="260" w:lineRule="auto"/>
        <w:ind w:left="121" w:right="182" w:firstLine="46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5"/>
          <w:sz w:val="24"/>
          <w:szCs w:val="24"/>
        </w:rPr>
        <w:t>（2）</w:t>
      </w:r>
      <w:r>
        <w:rPr>
          <w:rFonts w:ascii="FangSong" w:hAnsi="FangSong" w:eastAsia="FangSong" w:cs="FangSong"/>
          <w:spacing w:val="1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未经批准，除专业操作人员，任何人不得进入供水泵房等各要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4"/>
          <w:sz w:val="24"/>
          <w:szCs w:val="24"/>
        </w:rPr>
        <w:t>害部位。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3" w:line="261" w:lineRule="auto"/>
        <w:ind w:left="120" w:right="112" w:firstLine="46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5"/>
          <w:sz w:val="24"/>
          <w:szCs w:val="24"/>
        </w:rPr>
        <w:t>（3）</w:t>
      </w:r>
      <w:r>
        <w:rPr>
          <w:rFonts w:ascii="FangSong" w:hAnsi="FangSong" w:eastAsia="FangSong" w:cs="FangSong"/>
          <w:spacing w:val="1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各级人员必须严格按照安全技术规程进行设备巡查、运行、检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3"/>
          <w:sz w:val="24"/>
          <w:szCs w:val="24"/>
        </w:rPr>
        <w:t>修，认真检查所管辖设备安全运行状态及所属机房范围的安全状况，</w:t>
      </w:r>
      <w:r>
        <w:rPr>
          <w:rFonts w:ascii="FangSong" w:hAnsi="FangSong" w:eastAsia="FangSong" w:cs="FangSong"/>
          <w:spacing w:val="25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</w:rPr>
        <w:t>一旦发现不安全因素，及时报告；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2" w:line="225" w:lineRule="auto"/>
        <w:ind w:left="121" w:right="182" w:firstLine="46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5"/>
          <w:sz w:val="24"/>
          <w:szCs w:val="24"/>
        </w:rPr>
        <w:t>（4）</w:t>
      </w:r>
      <w:r>
        <w:rPr>
          <w:rFonts w:ascii="FangSong" w:hAnsi="FangSong" w:eastAsia="FangSong" w:cs="FangSong"/>
          <w:spacing w:val="1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各机房钥匙由值班人员专人负责，不得随意配制。无人时应锁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"/>
          <w:sz w:val="24"/>
          <w:szCs w:val="24"/>
        </w:rPr>
        <w:t>好门窗。交接班时钥匙必须一起交接并作好记录；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3" w:line="262" w:lineRule="auto"/>
        <w:ind w:left="123" w:right="21" w:firstLine="43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1"/>
          <w:sz w:val="24"/>
          <w:szCs w:val="24"/>
        </w:rPr>
        <w:t>（5）</w:t>
      </w:r>
      <w:r>
        <w:rPr>
          <w:rFonts w:ascii="FangSong" w:hAnsi="FangSong" w:eastAsia="FangSong" w:cs="FangSong"/>
          <w:spacing w:val="27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sz w:val="24"/>
          <w:szCs w:val="24"/>
        </w:rPr>
        <w:t>维护保养，需进行如：</w:t>
      </w:r>
      <w:r>
        <w:rPr>
          <w:rFonts w:ascii="FangSong" w:hAnsi="FangSong" w:eastAsia="FangSong" w:cs="FangSong"/>
          <w:spacing w:val="47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sz w:val="24"/>
          <w:szCs w:val="24"/>
        </w:rPr>
        <w:t>动火作业、高空作业、有限空间作业等</w:t>
      </w:r>
      <w:r>
        <w:rPr>
          <w:rFonts w:ascii="FangSong" w:hAnsi="FangSong" w:eastAsia="FangSong" w:cs="FangSong"/>
          <w:sz w:val="24"/>
          <w:szCs w:val="24"/>
        </w:rPr>
        <w:t xml:space="preserve">  </w:t>
      </w:r>
      <w:r>
        <w:rPr>
          <w:rFonts w:ascii="FangSong" w:hAnsi="FangSong" w:eastAsia="FangSong" w:cs="FangSong"/>
          <w:spacing w:val="-8"/>
          <w:sz w:val="24"/>
          <w:szCs w:val="24"/>
        </w:rPr>
        <w:t>危险作业时，必须办理作业票审批，并做好各类防护设备、器具准备、</w:t>
      </w:r>
      <w:r>
        <w:rPr>
          <w:rFonts w:ascii="FangSong" w:hAnsi="FangSong" w:eastAsia="FangSong" w:cs="FangSong"/>
          <w:spacing w:val="30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"/>
          <w:sz w:val="24"/>
          <w:szCs w:val="24"/>
        </w:rPr>
        <w:t>安全技术交底、落实现场监护后，方可作业。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468" w:firstLineChars="200"/>
        <w:jc w:val="both"/>
        <w:textAlignment w:val="auto"/>
        <w:rPr>
          <w:rFonts w:ascii="SimHei" w:hAnsi="SimHei" w:eastAsia="SimHei" w:cs="SimHei"/>
          <w:spacing w:val="-3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468" w:firstLineChars="200"/>
        <w:jc w:val="both"/>
        <w:textAlignment w:val="auto"/>
        <w:rPr>
          <w:rFonts w:ascii="SimHei" w:hAnsi="SimHei" w:eastAsia="SimHei" w:cs="SimHei"/>
          <w:spacing w:val="-3"/>
          <w:sz w:val="24"/>
          <w:szCs w:val="24"/>
        </w:rPr>
      </w:pPr>
      <w:r>
        <w:rPr>
          <w:rFonts w:ascii="SimHei" w:hAnsi="SimHei" w:eastAsia="SimHei" w:cs="SimHei"/>
          <w:spacing w:val="-3"/>
          <w:sz w:val="24"/>
          <w:szCs w:val="24"/>
        </w:rPr>
        <w:t>排水系统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69" w:line="189" w:lineRule="auto"/>
        <w:ind w:firstLine="472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2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1．排水设施设备管控：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5" w:line="237" w:lineRule="auto"/>
        <w:ind w:left="120" w:right="103" w:firstLine="43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1"/>
          <w:sz w:val="24"/>
          <w:szCs w:val="24"/>
        </w:rPr>
        <w:t>（1）</w:t>
      </w:r>
      <w:r>
        <w:rPr>
          <w:rFonts w:ascii="FangSong" w:hAnsi="FangSong" w:eastAsia="FangSong" w:cs="FangSong"/>
          <w:spacing w:val="10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sz w:val="24"/>
          <w:szCs w:val="24"/>
        </w:rPr>
        <w:t>井盖、水篦子、积水坑盖、沟盖等完好牢靠；</w:t>
      </w:r>
      <w:r>
        <w:rPr>
          <w:rFonts w:ascii="FangSong" w:hAnsi="FangSong" w:eastAsia="FangSong" w:cs="FangSong"/>
          <w:spacing w:val="6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sz w:val="24"/>
          <w:szCs w:val="24"/>
        </w:rPr>
        <w:t>管道安全防护措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1"/>
          <w:sz w:val="24"/>
          <w:szCs w:val="24"/>
        </w:rPr>
        <w:t>施（穿墙</w:t>
      </w:r>
      <w:r>
        <w:rPr>
          <w:rFonts w:ascii="FangSong" w:hAnsi="FangSong" w:eastAsia="FangSong" w:cs="FangSong"/>
          <w:spacing w:val="-40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1"/>
          <w:sz w:val="24"/>
          <w:szCs w:val="24"/>
        </w:rPr>
        <w:t>口封堵严密）</w:t>
      </w:r>
      <w:r>
        <w:rPr>
          <w:rFonts w:ascii="FangSong" w:hAnsi="FangSong" w:eastAsia="FangSong" w:cs="FangSong"/>
          <w:spacing w:val="-26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1"/>
          <w:sz w:val="24"/>
          <w:szCs w:val="24"/>
        </w:rPr>
        <w:t>稳妥；</w:t>
      </w:r>
      <w:r>
        <w:rPr>
          <w:rFonts w:ascii="FangSong" w:hAnsi="FangSong" w:eastAsia="FangSong" w:cs="FangSong"/>
          <w:spacing w:val="59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1"/>
          <w:sz w:val="24"/>
          <w:szCs w:val="24"/>
        </w:rPr>
        <w:t>管道检查</w:t>
      </w:r>
      <w:r>
        <w:rPr>
          <w:rFonts w:ascii="FangSong" w:hAnsi="FangSong" w:eastAsia="FangSong" w:cs="FangSong"/>
          <w:spacing w:val="-6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1"/>
          <w:sz w:val="24"/>
          <w:szCs w:val="24"/>
        </w:rPr>
        <w:t>口完好，无遮盖；</w:t>
      </w:r>
      <w:r>
        <w:rPr>
          <w:rFonts w:ascii="FangSong" w:hAnsi="FangSong" w:eastAsia="FangSong" w:cs="FangSong"/>
          <w:spacing w:val="42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1"/>
          <w:sz w:val="24"/>
          <w:szCs w:val="24"/>
        </w:rPr>
        <w:t>警示标识齐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</w:rPr>
        <w:t>全，警示线清晰。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3" w:line="247" w:lineRule="auto"/>
        <w:ind w:left="121" w:right="103" w:firstLine="44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0"/>
          <w:sz w:val="24"/>
          <w:szCs w:val="24"/>
        </w:rPr>
        <w:t>（2）</w:t>
      </w:r>
      <w:r>
        <w:rPr>
          <w:rFonts w:ascii="FangSong" w:hAnsi="FangSong" w:eastAsia="FangSong" w:cs="FangSong"/>
          <w:spacing w:val="17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0"/>
          <w:sz w:val="24"/>
          <w:szCs w:val="24"/>
        </w:rPr>
        <w:t>排水泵控制柜（箱）</w:t>
      </w:r>
      <w:r>
        <w:rPr>
          <w:rFonts w:ascii="FangSong" w:hAnsi="FangSong" w:eastAsia="FangSong" w:cs="FangSong"/>
          <w:spacing w:val="27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0"/>
          <w:sz w:val="24"/>
          <w:szCs w:val="24"/>
        </w:rPr>
        <w:t>内各电器元件与导线连接紧固，布线整齐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8"/>
          <w:sz w:val="24"/>
          <w:szCs w:val="24"/>
        </w:rPr>
        <w:t>合理，接触良好，无过热、噪音现象，有良好的接地保护；</w:t>
      </w:r>
      <w:r>
        <w:rPr>
          <w:rFonts w:ascii="FangSong" w:hAnsi="FangSong" w:eastAsia="FangSong" w:cs="FangSong"/>
          <w:spacing w:val="63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8"/>
          <w:sz w:val="24"/>
          <w:szCs w:val="24"/>
        </w:rPr>
        <w:t>各控制按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8"/>
          <w:sz w:val="24"/>
          <w:szCs w:val="24"/>
        </w:rPr>
        <w:t>钮、指示灯、泵运转正常，无噪音和过热现象；</w:t>
      </w:r>
      <w:r>
        <w:rPr>
          <w:rFonts w:ascii="FangSong" w:hAnsi="FangSong" w:eastAsia="FangSong" w:cs="FangSong"/>
          <w:spacing w:val="63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8"/>
          <w:sz w:val="24"/>
          <w:szCs w:val="24"/>
        </w:rPr>
        <w:t>各类泵体、液位浮球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8"/>
          <w:sz w:val="24"/>
          <w:szCs w:val="24"/>
        </w:rPr>
        <w:t>阀、阀门等附件齐全，功能正常；</w:t>
      </w:r>
      <w:r>
        <w:rPr>
          <w:rFonts w:ascii="FangSong" w:hAnsi="FangSong" w:eastAsia="FangSong" w:cs="FangSong"/>
          <w:spacing w:val="63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8"/>
          <w:sz w:val="24"/>
          <w:szCs w:val="24"/>
        </w:rPr>
        <w:t>阀门开闭灵活，关闭严密，阀体外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4"/>
          <w:sz w:val="24"/>
          <w:szCs w:val="24"/>
        </w:rPr>
        <w:t>观整洁。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67" w:line="189" w:lineRule="auto"/>
        <w:ind w:firstLine="42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1"/>
          <w:w w:val="97"/>
          <w:sz w:val="24"/>
          <w:szCs w:val="24"/>
        </w:rPr>
        <w:t>（3）</w:t>
      </w:r>
      <w:r>
        <w:rPr>
          <w:rFonts w:ascii="FangSong" w:hAnsi="FangSong" w:eastAsia="FangSong" w:cs="FangSong"/>
          <w:spacing w:val="60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7"/>
          <w:sz w:val="24"/>
          <w:szCs w:val="24"/>
        </w:rPr>
        <w:t>管网丝扣连接牢固，无锈蚀；</w:t>
      </w:r>
      <w:r>
        <w:rPr>
          <w:rFonts w:ascii="FangSong" w:hAnsi="FangSong" w:eastAsia="FangSong" w:cs="FangSong"/>
          <w:spacing w:val="63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7"/>
          <w:sz w:val="24"/>
          <w:szCs w:val="24"/>
        </w:rPr>
        <w:t>管网无跑冒滴漏现象；</w:t>
      </w:r>
      <w:r>
        <w:rPr>
          <w:rFonts w:ascii="FangSong" w:hAnsi="FangSong" w:eastAsia="FangSong" w:cs="FangSong"/>
          <w:spacing w:val="43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7"/>
          <w:sz w:val="24"/>
          <w:szCs w:val="24"/>
        </w:rPr>
        <w:t>各类排水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0"/>
          <w:sz w:val="24"/>
          <w:szCs w:val="24"/>
        </w:rPr>
        <w:t>沟、雨篦子、排水</w:t>
      </w:r>
      <w:r>
        <w:rPr>
          <w:rFonts w:ascii="FangSong" w:hAnsi="FangSong" w:eastAsia="FangSong" w:cs="FangSong"/>
          <w:spacing w:val="-43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0"/>
          <w:sz w:val="24"/>
          <w:szCs w:val="24"/>
        </w:rPr>
        <w:t>口通畅，无堵塞；</w:t>
      </w:r>
      <w:r>
        <w:rPr>
          <w:rFonts w:ascii="FangSong" w:hAnsi="FangSong" w:eastAsia="FangSong" w:cs="FangSong"/>
          <w:spacing w:val="4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0"/>
          <w:sz w:val="24"/>
          <w:szCs w:val="24"/>
        </w:rPr>
        <w:t>各类集水坑、检查坑、井等，无</w:t>
      </w:r>
      <w:r>
        <w:rPr>
          <w:rFonts w:ascii="FangSong" w:hAnsi="FangSong" w:eastAsia="FangSong" w:cs="FangSong"/>
          <w:spacing w:val="-2"/>
          <w:sz w:val="24"/>
          <w:szCs w:val="24"/>
        </w:rPr>
        <w:t>杂物堆积，排水正常。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5" w:line="189" w:lineRule="auto"/>
        <w:ind w:firstLine="45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6"/>
          <w:sz w:val="24"/>
          <w:szCs w:val="24"/>
        </w:rPr>
        <w:t>（4）</w:t>
      </w:r>
      <w:r>
        <w:rPr>
          <w:rFonts w:ascii="FangSong" w:hAnsi="FangSong" w:eastAsia="FangSong" w:cs="FangSong"/>
          <w:spacing w:val="8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6"/>
          <w:sz w:val="24"/>
          <w:szCs w:val="24"/>
        </w:rPr>
        <w:t>油污量正常，污水排放正常，无堵塞，不泄漏。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3" w:line="262" w:lineRule="auto"/>
        <w:ind w:left="124" w:right="21" w:firstLine="452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7"/>
          <w:sz w:val="24"/>
          <w:szCs w:val="24"/>
        </w:rPr>
        <w:t>（5）</w:t>
      </w:r>
      <w:r>
        <w:rPr>
          <w:rFonts w:ascii="FangSong" w:hAnsi="FangSong" w:eastAsia="FangSong" w:cs="FangSong"/>
          <w:spacing w:val="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7"/>
          <w:sz w:val="24"/>
          <w:szCs w:val="24"/>
        </w:rPr>
        <w:t>制定排水系统维护保养、清掏工作计划，并依照计划规定时间、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"/>
          <w:sz w:val="24"/>
          <w:szCs w:val="24"/>
        </w:rPr>
        <w:t>人员、保养内容、工作规程等认真组织进行日常保养、清掏。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60" w:lineRule="auto"/>
        <w:ind w:left="134" w:right="182" w:firstLine="46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5"/>
          <w:sz w:val="24"/>
          <w:szCs w:val="24"/>
        </w:rPr>
        <w:t>（6）</w:t>
      </w:r>
      <w:r>
        <w:rPr>
          <w:rFonts w:ascii="FangSong" w:hAnsi="FangSong" w:eastAsia="FangSong" w:cs="FangSong"/>
          <w:spacing w:val="1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防汛期间，增加各类排水设施设备巡查次数，确保系统运行正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常，并设立</w:t>
      </w:r>
      <w:r>
        <w:rPr>
          <w:rFonts w:ascii="FangSong" w:hAnsi="FangSong" w:eastAsia="FangSong" w:cs="FangSong"/>
          <w:spacing w:val="-35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24</w:t>
      </w:r>
      <w:r>
        <w:rPr>
          <w:rFonts w:ascii="FangSong" w:hAnsi="FangSong" w:eastAsia="FangSong" w:cs="FangSong"/>
          <w:spacing w:val="-4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小时值班制度。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3" w:line="201" w:lineRule="auto"/>
        <w:ind w:firstLine="472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2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2.</w:t>
      </w:r>
      <w:r>
        <w:rPr>
          <w:rFonts w:ascii="FangSong" w:hAnsi="FangSong" w:eastAsia="FangSong" w:cs="FangSong"/>
          <w:spacing w:val="20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作业行为安全管控：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79" w:line="260" w:lineRule="auto"/>
        <w:ind w:left="122" w:right="182" w:firstLine="45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6"/>
          <w:sz w:val="24"/>
          <w:szCs w:val="24"/>
        </w:rPr>
        <w:t>（1）</w:t>
      </w:r>
      <w:r>
        <w:rPr>
          <w:rFonts w:ascii="FangSong" w:hAnsi="FangSong" w:eastAsia="FangSong" w:cs="FangSong"/>
          <w:spacing w:val="4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6"/>
          <w:sz w:val="24"/>
          <w:szCs w:val="24"/>
        </w:rPr>
        <w:t>员工必须树立安全防范意识、环境保护意识，认真执行安全生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</w:rPr>
        <w:t>产规章制度和设备管理安全技术规程。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4" w:line="261" w:lineRule="auto"/>
        <w:ind w:left="120" w:right="103" w:firstLine="46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5"/>
          <w:sz w:val="24"/>
          <w:szCs w:val="24"/>
        </w:rPr>
        <w:t>（2）</w:t>
      </w:r>
      <w:r>
        <w:rPr>
          <w:rFonts w:ascii="FangSong" w:hAnsi="FangSong" w:eastAsia="FangSong" w:cs="FangSong"/>
          <w:spacing w:val="1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各级人员必须严格按照安全技术规程进行设备巡查、运行、检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</w:rPr>
        <w:t>修，认真检查所管辖设备安全运行状态及安全状况，一旦发现不安全</w:t>
      </w:r>
      <w:r>
        <w:rPr>
          <w:rFonts w:ascii="FangSong" w:hAnsi="FangSong" w:eastAsia="FangSong" w:cs="FangSong"/>
          <w:spacing w:val="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</w:rPr>
        <w:t>因素，及时报告；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4" w:line="261" w:lineRule="auto"/>
        <w:ind w:left="124" w:right="33" w:firstLine="42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2"/>
          <w:w w:val="99"/>
          <w:sz w:val="24"/>
          <w:szCs w:val="24"/>
        </w:rPr>
        <w:t>（3）</w:t>
      </w:r>
      <w:r>
        <w:rPr>
          <w:rFonts w:ascii="FangSong" w:hAnsi="FangSong" w:eastAsia="FangSong" w:cs="FangSong"/>
          <w:spacing w:val="63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2"/>
          <w:w w:val="99"/>
          <w:sz w:val="24"/>
          <w:szCs w:val="24"/>
        </w:rPr>
        <w:t>需进行如：</w:t>
      </w:r>
      <w:r>
        <w:rPr>
          <w:rFonts w:ascii="FangSong" w:hAnsi="FangSong" w:eastAsia="FangSong" w:cs="FangSong"/>
          <w:spacing w:val="35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2"/>
          <w:w w:val="99"/>
          <w:sz w:val="24"/>
          <w:szCs w:val="24"/>
        </w:rPr>
        <w:t>动火作业、高空作业、有限空间作业等危险作业时，</w:t>
      </w:r>
      <w:r>
        <w:rPr>
          <w:rFonts w:ascii="FangSong" w:hAnsi="FangSong" w:eastAsia="FangSong" w:cs="FangSong"/>
          <w:sz w:val="24"/>
          <w:szCs w:val="24"/>
        </w:rPr>
        <w:t xml:space="preserve"> 必须办理作业票，并做好各类防护设备、器具准备、安全技术交底、</w:t>
      </w:r>
      <w:r>
        <w:rPr>
          <w:rFonts w:ascii="FangSong" w:hAnsi="FangSong" w:eastAsia="FangSong" w:cs="FangSong"/>
          <w:spacing w:val="9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3"/>
          <w:sz w:val="24"/>
          <w:szCs w:val="24"/>
        </w:rPr>
        <w:t>落实现场监护后，方可作业。交由专业公司作业的，应对其安全生产</w:t>
      </w:r>
      <w:r>
        <w:rPr>
          <w:rFonts w:ascii="FangSong" w:hAnsi="FangSong" w:eastAsia="FangSong" w:cs="FangSong"/>
          <w:spacing w:val="29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</w:rPr>
        <w:t>管理工作进行监督、检查。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464" w:firstLineChars="200"/>
        <w:jc w:val="both"/>
        <w:textAlignment w:val="auto"/>
        <w:rPr>
          <w:rFonts w:ascii="SimHei" w:hAnsi="SimHei" w:eastAsia="SimHei" w:cs="SimHei"/>
          <w:spacing w:val="-4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464" w:firstLineChars="200"/>
        <w:jc w:val="both"/>
        <w:textAlignment w:val="auto"/>
        <w:rPr>
          <w:rFonts w:ascii="SimHei" w:hAnsi="SimHei" w:eastAsia="SimHei" w:cs="SimHei"/>
          <w:spacing w:val="-4"/>
          <w:sz w:val="24"/>
          <w:szCs w:val="24"/>
        </w:rPr>
      </w:pPr>
      <w:r>
        <w:rPr>
          <w:rFonts w:ascii="SimHei" w:hAnsi="SimHei" w:eastAsia="SimHei" w:cs="SimHei"/>
          <w:spacing w:val="-4"/>
          <w:sz w:val="24"/>
          <w:szCs w:val="24"/>
        </w:rPr>
        <w:t>发电机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69" w:line="189" w:lineRule="auto"/>
        <w:ind w:firstLine="472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2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1．发电机设备房管控：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5" w:line="237" w:lineRule="auto"/>
        <w:ind w:left="132" w:right="100" w:firstLine="42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2"/>
          <w:w w:val="99"/>
          <w:sz w:val="24"/>
          <w:szCs w:val="24"/>
        </w:rPr>
        <w:t>（1）</w:t>
      </w:r>
      <w:r>
        <w:rPr>
          <w:rFonts w:ascii="FangSong" w:hAnsi="FangSong" w:eastAsia="FangSong" w:cs="FangSong"/>
          <w:spacing w:val="57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2"/>
          <w:w w:val="99"/>
          <w:sz w:val="24"/>
          <w:szCs w:val="24"/>
        </w:rPr>
        <w:t>机房门锁牢靠；</w:t>
      </w:r>
      <w:r>
        <w:rPr>
          <w:rFonts w:ascii="FangSong" w:hAnsi="FangSong" w:eastAsia="FangSong" w:cs="FangSong"/>
          <w:spacing w:val="58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2"/>
          <w:w w:val="99"/>
          <w:sz w:val="24"/>
          <w:szCs w:val="24"/>
        </w:rPr>
        <w:t>通风</w:t>
      </w:r>
      <w:r>
        <w:rPr>
          <w:rFonts w:ascii="FangSong" w:hAnsi="FangSong" w:eastAsia="FangSong" w:cs="FangSong"/>
          <w:spacing w:val="-6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2"/>
          <w:w w:val="99"/>
          <w:sz w:val="24"/>
          <w:szCs w:val="24"/>
        </w:rPr>
        <w:t>口、管道、沟、桥架安全防护措施（穿墙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3"/>
          <w:w w:val="97"/>
          <w:sz w:val="24"/>
          <w:szCs w:val="24"/>
        </w:rPr>
        <w:t>口封堵严密）</w:t>
      </w:r>
      <w:r>
        <w:rPr>
          <w:rFonts w:ascii="FangSong" w:hAnsi="FangSong" w:eastAsia="FangSong" w:cs="FangSong"/>
          <w:spacing w:val="13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3"/>
          <w:w w:val="97"/>
          <w:sz w:val="24"/>
          <w:szCs w:val="24"/>
        </w:rPr>
        <w:t>稳妥；</w:t>
      </w:r>
      <w:r>
        <w:rPr>
          <w:rFonts w:ascii="FangSong" w:hAnsi="FangSong" w:eastAsia="FangSong" w:cs="FangSong"/>
          <w:spacing w:val="52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3"/>
          <w:w w:val="97"/>
          <w:sz w:val="24"/>
          <w:szCs w:val="24"/>
        </w:rPr>
        <w:t>挡鼠板齐全；</w:t>
      </w:r>
      <w:r>
        <w:rPr>
          <w:rFonts w:ascii="FangSong" w:hAnsi="FangSong" w:eastAsia="FangSong" w:cs="FangSong"/>
          <w:spacing w:val="69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3"/>
          <w:w w:val="97"/>
          <w:sz w:val="24"/>
          <w:szCs w:val="24"/>
        </w:rPr>
        <w:t>防水措施牢靠；</w:t>
      </w:r>
      <w:r>
        <w:rPr>
          <w:rFonts w:ascii="FangSong" w:hAnsi="FangSong" w:eastAsia="FangSong" w:cs="FangSong"/>
          <w:spacing w:val="52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3"/>
          <w:w w:val="97"/>
          <w:sz w:val="24"/>
          <w:szCs w:val="24"/>
        </w:rPr>
        <w:t>接地牢靠；</w:t>
      </w:r>
      <w:r>
        <w:rPr>
          <w:rFonts w:ascii="FangSong" w:hAnsi="FangSong" w:eastAsia="FangSong" w:cs="FangSong"/>
          <w:spacing w:val="5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3"/>
          <w:w w:val="97"/>
          <w:sz w:val="24"/>
          <w:szCs w:val="24"/>
        </w:rPr>
        <w:t>保温、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3"/>
          <w:sz w:val="24"/>
          <w:szCs w:val="24"/>
        </w:rPr>
        <w:t>除湿、防尘等措施有效。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5" w:line="189" w:lineRule="auto"/>
        <w:ind w:firstLine="46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5"/>
          <w:sz w:val="24"/>
          <w:szCs w:val="24"/>
        </w:rPr>
        <w:t>（2）</w:t>
      </w:r>
      <w:r>
        <w:rPr>
          <w:rFonts w:ascii="FangSong" w:hAnsi="FangSong" w:eastAsia="FangSong" w:cs="FangSong"/>
          <w:spacing w:val="9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消防电话完好，消防砂、消防器具配置到位，且维护良好。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67" w:line="189" w:lineRule="auto"/>
        <w:ind w:firstLine="43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1"/>
          <w:sz w:val="24"/>
          <w:szCs w:val="24"/>
        </w:rPr>
        <w:t>（3）</w:t>
      </w:r>
      <w:r>
        <w:rPr>
          <w:rFonts w:ascii="FangSong" w:hAnsi="FangSong" w:eastAsia="FangSong" w:cs="FangSong"/>
          <w:spacing w:val="20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sz w:val="24"/>
          <w:szCs w:val="24"/>
        </w:rPr>
        <w:t>上墙管理制度、应急管理制度张贴齐全、规范；</w:t>
      </w:r>
      <w:r>
        <w:rPr>
          <w:rFonts w:ascii="FangSong" w:hAnsi="FangSong" w:eastAsia="FangSong" w:cs="FangSong"/>
          <w:spacing w:val="5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sz w:val="24"/>
          <w:szCs w:val="24"/>
        </w:rPr>
        <w:t>各种标识牌、</w:t>
      </w:r>
      <w:r>
        <w:rPr>
          <w:rFonts w:ascii="FangSong" w:hAnsi="FangSong" w:eastAsia="FangSong" w:cs="FangSong"/>
          <w:spacing w:val="-2"/>
          <w:sz w:val="24"/>
          <w:szCs w:val="24"/>
        </w:rPr>
        <w:t>铭牌齐全完整，标识清晰等。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4" w:line="225" w:lineRule="auto"/>
        <w:ind w:left="124" w:right="221" w:firstLine="432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2"/>
          <w:sz w:val="24"/>
          <w:szCs w:val="24"/>
        </w:rPr>
        <w:t>（4）</w:t>
      </w:r>
      <w:r>
        <w:rPr>
          <w:rFonts w:ascii="FangSong" w:hAnsi="FangSong" w:eastAsia="FangSong" w:cs="FangSong"/>
          <w:spacing w:val="16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2"/>
          <w:sz w:val="24"/>
          <w:szCs w:val="24"/>
        </w:rPr>
        <w:t>室内照度、温度、湿度正常，符合规范要求；</w:t>
      </w:r>
      <w:r>
        <w:rPr>
          <w:rFonts w:ascii="FangSong" w:hAnsi="FangSong" w:eastAsia="FangSong" w:cs="FangSong"/>
          <w:spacing w:val="49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2"/>
          <w:sz w:val="24"/>
          <w:szCs w:val="24"/>
        </w:rPr>
        <w:t>无杂物、干燥、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4"/>
          <w:sz w:val="24"/>
          <w:szCs w:val="24"/>
        </w:rPr>
        <w:t>卫生良好。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5" w:line="189" w:lineRule="auto"/>
        <w:ind w:firstLine="47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2．发电机设施设备管控：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4" w:line="225" w:lineRule="auto"/>
        <w:ind w:left="121" w:right="182" w:firstLine="46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5"/>
          <w:sz w:val="24"/>
          <w:szCs w:val="24"/>
        </w:rPr>
        <w:t>（1）</w:t>
      </w:r>
      <w:r>
        <w:rPr>
          <w:rFonts w:ascii="FangSong" w:hAnsi="FangSong" w:eastAsia="FangSong" w:cs="FangSong"/>
          <w:spacing w:val="1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机油油质、油位符合要求。冷却水水质、水位符合要求。储电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</w:rPr>
        <w:t>瓶电压符合要求。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5" w:line="189" w:lineRule="auto"/>
        <w:ind w:firstLine="452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7"/>
          <w:sz w:val="24"/>
          <w:szCs w:val="24"/>
        </w:rPr>
        <w:t>（2）</w:t>
      </w:r>
      <w:r>
        <w:rPr>
          <w:rFonts w:ascii="FangSong" w:hAnsi="FangSong" w:eastAsia="FangSong" w:cs="FangSong"/>
          <w:spacing w:val="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7"/>
          <w:sz w:val="24"/>
          <w:szCs w:val="24"/>
        </w:rPr>
        <w:t>燃油油料采购、运输、存储符合规范。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5" w:line="237" w:lineRule="auto"/>
        <w:ind w:left="121" w:right="33" w:firstLine="46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5"/>
          <w:sz w:val="24"/>
          <w:szCs w:val="24"/>
        </w:rPr>
        <w:t>（3）</w:t>
      </w:r>
      <w:r>
        <w:rPr>
          <w:rFonts w:ascii="FangSong" w:hAnsi="FangSong" w:eastAsia="FangSong" w:cs="FangSong"/>
          <w:spacing w:val="1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制定发电机维护保养计划，并依照计划规定时间、人员、保养</w:t>
      </w:r>
      <w:r>
        <w:rPr>
          <w:rFonts w:ascii="FangSong" w:hAnsi="FangSong" w:eastAsia="FangSong" w:cs="FangSong"/>
          <w:sz w:val="24"/>
          <w:szCs w:val="24"/>
        </w:rPr>
        <w:t xml:space="preserve">  </w:t>
      </w:r>
      <w:r>
        <w:rPr>
          <w:rFonts w:ascii="FangSong" w:hAnsi="FangSong" w:eastAsia="FangSong" w:cs="FangSong"/>
          <w:spacing w:val="-8"/>
          <w:sz w:val="24"/>
          <w:szCs w:val="24"/>
        </w:rPr>
        <w:t>内容、工作规程等认真组织进行日常保养。交由专业公司维护保养的，</w:t>
      </w:r>
      <w:r>
        <w:rPr>
          <w:rFonts w:ascii="FangSong" w:hAnsi="FangSong" w:eastAsia="FangSong" w:cs="FangSong"/>
          <w:spacing w:val="2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"/>
          <w:sz w:val="24"/>
          <w:szCs w:val="24"/>
        </w:rPr>
        <w:t>应对其安全生产管理工作进行监督、检查。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6" w:line="251" w:lineRule="auto"/>
        <w:ind w:left="121" w:right="21" w:firstLine="43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1"/>
          <w:sz w:val="24"/>
          <w:szCs w:val="24"/>
        </w:rPr>
        <w:t>（4）</w:t>
      </w:r>
      <w:r>
        <w:rPr>
          <w:rFonts w:ascii="FangSong" w:hAnsi="FangSong" w:eastAsia="FangSong" w:cs="FangSong"/>
          <w:spacing w:val="25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sz w:val="24"/>
          <w:szCs w:val="24"/>
        </w:rPr>
        <w:t>空载运行测试：</w:t>
      </w:r>
      <w:r>
        <w:rPr>
          <w:rFonts w:ascii="FangSong" w:hAnsi="FangSong" w:eastAsia="FangSong" w:cs="FangSong"/>
          <w:spacing w:val="49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sz w:val="24"/>
          <w:szCs w:val="24"/>
        </w:rPr>
        <w:t>每月至少进行一次空载运行测试保养，开机运</w:t>
      </w:r>
      <w:r>
        <w:rPr>
          <w:rFonts w:ascii="FangSong" w:hAnsi="FangSong" w:eastAsia="FangSong" w:cs="FangSong"/>
          <w:sz w:val="24"/>
          <w:szCs w:val="24"/>
        </w:rPr>
        <w:t xml:space="preserve">  </w:t>
      </w:r>
      <w:r>
        <w:rPr>
          <w:rFonts w:ascii="FangSong" w:hAnsi="FangSong" w:eastAsia="FangSong" w:cs="FangSong"/>
          <w:spacing w:val="-2"/>
          <w:sz w:val="24"/>
          <w:szCs w:val="24"/>
        </w:rPr>
        <w:t>行时间符合发电机保养手册要求。严格按照发电机开机操作流程（开</w:t>
      </w:r>
      <w:r>
        <w:rPr>
          <w:rFonts w:ascii="FangSong" w:hAnsi="FangSong" w:eastAsia="FangSong" w:cs="FangSong"/>
          <w:spacing w:val="3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2"/>
          <w:sz w:val="24"/>
          <w:szCs w:val="24"/>
        </w:rPr>
        <w:t>机前检查）</w:t>
      </w:r>
      <w:r>
        <w:rPr>
          <w:rFonts w:ascii="FangSong" w:hAnsi="FangSong" w:eastAsia="FangSong" w:cs="FangSong"/>
          <w:spacing w:val="18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2"/>
          <w:sz w:val="24"/>
          <w:szCs w:val="24"/>
        </w:rPr>
        <w:t>开机空载运行测试；</w:t>
      </w:r>
      <w:r>
        <w:rPr>
          <w:rFonts w:ascii="FangSong" w:hAnsi="FangSong" w:eastAsia="FangSong" w:cs="FangSong"/>
          <w:spacing w:val="45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2"/>
          <w:sz w:val="24"/>
          <w:szCs w:val="24"/>
        </w:rPr>
        <w:t>发电机空载运行后，检查进风道和排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3"/>
          <w:sz w:val="24"/>
          <w:szCs w:val="24"/>
        </w:rPr>
        <w:t>风道是否通畅；</w:t>
      </w:r>
      <w:r>
        <w:rPr>
          <w:rFonts w:ascii="FangSong" w:hAnsi="FangSong" w:eastAsia="FangSong" w:cs="FangSong"/>
          <w:spacing w:val="50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3"/>
          <w:sz w:val="24"/>
          <w:szCs w:val="24"/>
        </w:rPr>
        <w:t>检查发电机组有无异常振动、声响和焦煳味；</w:t>
      </w:r>
      <w:r>
        <w:rPr>
          <w:rFonts w:ascii="FangSong" w:hAnsi="FangSong" w:eastAsia="FangSong" w:cs="FangSong"/>
          <w:spacing w:val="43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3"/>
          <w:sz w:val="24"/>
          <w:szCs w:val="24"/>
        </w:rPr>
        <w:t>检查发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8"/>
          <w:sz w:val="24"/>
          <w:szCs w:val="24"/>
        </w:rPr>
        <w:t>电机外壳和轴承是否有过热现象；</w:t>
      </w:r>
      <w:r>
        <w:rPr>
          <w:rFonts w:ascii="FangSong" w:hAnsi="FangSong" w:eastAsia="FangSong" w:cs="FangSong"/>
          <w:spacing w:val="63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8"/>
          <w:sz w:val="24"/>
          <w:szCs w:val="24"/>
        </w:rPr>
        <w:t>检查油温、油压、电压、频率、声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sz w:val="24"/>
          <w:szCs w:val="24"/>
        </w:rPr>
        <w:t>音等参数是否在允许范围内；</w:t>
      </w:r>
      <w:r>
        <w:rPr>
          <w:rFonts w:ascii="FangSong" w:hAnsi="FangSong" w:eastAsia="FangSong" w:cs="FangSong"/>
          <w:spacing w:val="5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sz w:val="24"/>
          <w:szCs w:val="24"/>
        </w:rPr>
        <w:t>检查发电机组是否有漏水、漏油、漏风、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2"/>
          <w:sz w:val="24"/>
          <w:szCs w:val="24"/>
        </w:rPr>
        <w:t>漏气和漏电情况；</w:t>
      </w:r>
      <w:r>
        <w:rPr>
          <w:rFonts w:ascii="FangSong" w:hAnsi="FangSong" w:eastAsia="FangSong" w:cs="FangSong"/>
          <w:spacing w:val="68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2"/>
          <w:sz w:val="24"/>
          <w:szCs w:val="24"/>
        </w:rPr>
        <w:t>检查排烟的颜色等。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5" w:line="225" w:lineRule="auto"/>
        <w:ind w:left="122" w:right="182" w:firstLine="43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1"/>
          <w:sz w:val="24"/>
          <w:szCs w:val="24"/>
        </w:rPr>
        <w:t>（5）</w:t>
      </w:r>
      <w:r>
        <w:rPr>
          <w:rFonts w:ascii="FangSong" w:hAnsi="FangSong" w:eastAsia="FangSong" w:cs="FangSong"/>
          <w:spacing w:val="16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sz w:val="24"/>
          <w:szCs w:val="24"/>
        </w:rPr>
        <w:t>带载运行测试：</w:t>
      </w:r>
      <w:r>
        <w:rPr>
          <w:rFonts w:ascii="FangSong" w:hAnsi="FangSong" w:eastAsia="FangSong" w:cs="FangSong"/>
          <w:spacing w:val="58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sz w:val="24"/>
          <w:szCs w:val="24"/>
        </w:rPr>
        <w:t>每年至少进行一次带载运行测试保养，开机运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</w:rPr>
        <w:t>行时间符合发电机保养手册要求。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4" w:line="225" w:lineRule="auto"/>
        <w:ind w:left="123" w:right="103" w:firstLine="42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1"/>
          <w:w w:val="98"/>
          <w:sz w:val="24"/>
          <w:szCs w:val="24"/>
        </w:rPr>
        <w:t>（6）</w:t>
      </w:r>
      <w:r>
        <w:rPr>
          <w:rFonts w:ascii="FangSong" w:hAnsi="FangSong" w:eastAsia="FangSong" w:cs="FangSong"/>
          <w:spacing w:val="63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8"/>
          <w:sz w:val="24"/>
          <w:szCs w:val="24"/>
        </w:rPr>
        <w:t>定期清洗或更换“三滤”，</w:t>
      </w:r>
      <w:r>
        <w:rPr>
          <w:rFonts w:ascii="FangSong" w:hAnsi="FangSong" w:eastAsia="FangSong" w:cs="FangSong"/>
          <w:spacing w:val="7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8"/>
          <w:sz w:val="24"/>
          <w:szCs w:val="24"/>
        </w:rPr>
        <w:t>即空气滤清器、柴油滤清器和机油滤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7"/>
          <w:sz w:val="24"/>
          <w:szCs w:val="24"/>
        </w:rPr>
        <w:t>清器。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5" w:line="189" w:lineRule="auto"/>
        <w:ind w:firstLine="47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3、作业行为安全管控：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67" w:line="189" w:lineRule="auto"/>
        <w:ind w:firstLine="45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6"/>
          <w:sz w:val="24"/>
          <w:szCs w:val="24"/>
        </w:rPr>
        <w:t>（1）</w:t>
      </w:r>
      <w:r>
        <w:rPr>
          <w:rFonts w:ascii="FangSong" w:hAnsi="FangSong" w:eastAsia="FangSong" w:cs="FangSong"/>
          <w:spacing w:val="4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6"/>
          <w:sz w:val="24"/>
          <w:szCs w:val="24"/>
        </w:rPr>
        <w:t>员工必须树立安全防范意识、环境保护意识，认真执行安全管</w:t>
      </w:r>
      <w:r>
        <w:rPr>
          <w:rFonts w:ascii="FangSong" w:hAnsi="FangSong" w:eastAsia="FangSong" w:cs="FangSong"/>
          <w:spacing w:val="-2"/>
          <w:sz w:val="24"/>
          <w:szCs w:val="24"/>
        </w:rPr>
        <w:t>理制度和设备管理安全技术规程。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6" w:line="260" w:lineRule="auto"/>
        <w:ind w:left="125" w:right="182" w:firstLine="46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5"/>
          <w:sz w:val="24"/>
          <w:szCs w:val="24"/>
        </w:rPr>
        <w:t>（2）</w:t>
      </w:r>
      <w:r>
        <w:rPr>
          <w:rFonts w:ascii="FangSong" w:hAnsi="FangSong" w:eastAsia="FangSong" w:cs="FangSong"/>
          <w:spacing w:val="1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未经批准，除本专业操作人员，任何人不得进入发电机房等各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要害部位。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2" w:line="201" w:lineRule="auto"/>
        <w:ind w:firstLine="45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6"/>
          <w:sz w:val="24"/>
          <w:szCs w:val="24"/>
        </w:rPr>
        <w:t>（3）</w:t>
      </w:r>
      <w:r>
        <w:rPr>
          <w:rFonts w:ascii="FangSong" w:hAnsi="FangSong" w:eastAsia="FangSong" w:cs="FangSong"/>
          <w:spacing w:val="1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6"/>
          <w:sz w:val="24"/>
          <w:szCs w:val="24"/>
        </w:rPr>
        <w:t>严禁携带易燃易爆物品进入发电机房等要害部位。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79" w:line="261" w:lineRule="auto"/>
        <w:ind w:left="120" w:right="112" w:firstLine="46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5"/>
          <w:sz w:val="24"/>
          <w:szCs w:val="24"/>
        </w:rPr>
        <w:t>（4）</w:t>
      </w:r>
      <w:r>
        <w:rPr>
          <w:rFonts w:ascii="FangSong" w:hAnsi="FangSong" w:eastAsia="FangSong" w:cs="FangSong"/>
          <w:spacing w:val="1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各级人员必须严格按照安全技术规程进行设备巡查、运行、检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3"/>
          <w:sz w:val="24"/>
          <w:szCs w:val="24"/>
        </w:rPr>
        <w:t>修，认真检查所管辖设备安全运行状态及所属机房范围的安全状况，</w:t>
      </w:r>
      <w:r>
        <w:rPr>
          <w:rFonts w:ascii="FangSong" w:hAnsi="FangSong" w:eastAsia="FangSong" w:cs="FangSong"/>
          <w:spacing w:val="25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</w:rPr>
        <w:t>一旦发现不安全因素，及时报告。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2" w:line="260" w:lineRule="auto"/>
        <w:ind w:left="121" w:right="182" w:firstLine="46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5"/>
          <w:sz w:val="24"/>
          <w:szCs w:val="24"/>
        </w:rPr>
        <w:t>（5）</w:t>
      </w:r>
      <w:r>
        <w:rPr>
          <w:rFonts w:ascii="FangSong" w:hAnsi="FangSong" w:eastAsia="FangSong" w:cs="FangSong"/>
          <w:spacing w:val="1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各机房钥匙由值班人员专人负责，不得随意配制。无人时应锁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"/>
          <w:sz w:val="24"/>
          <w:szCs w:val="24"/>
        </w:rPr>
        <w:t>好门窗。交接班时钥匙必须一起交接并作好记录；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4" w:line="261" w:lineRule="auto"/>
        <w:ind w:left="124" w:right="33" w:firstLine="42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2"/>
          <w:w w:val="99"/>
          <w:sz w:val="24"/>
          <w:szCs w:val="24"/>
        </w:rPr>
        <w:t>（6）</w:t>
      </w:r>
      <w:r>
        <w:rPr>
          <w:rFonts w:ascii="FangSong" w:hAnsi="FangSong" w:eastAsia="FangSong" w:cs="FangSong"/>
          <w:spacing w:val="63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2"/>
          <w:w w:val="99"/>
          <w:sz w:val="24"/>
          <w:szCs w:val="24"/>
        </w:rPr>
        <w:t>需进行如：</w:t>
      </w:r>
      <w:r>
        <w:rPr>
          <w:rFonts w:ascii="FangSong" w:hAnsi="FangSong" w:eastAsia="FangSong" w:cs="FangSong"/>
          <w:spacing w:val="35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2"/>
          <w:w w:val="99"/>
          <w:sz w:val="24"/>
          <w:szCs w:val="24"/>
        </w:rPr>
        <w:t>动火作业、高空作业、有限空间作业等危险作业时，</w:t>
      </w:r>
      <w:r>
        <w:rPr>
          <w:rFonts w:ascii="FangSong" w:hAnsi="FangSong" w:eastAsia="FangSong" w:cs="FangSong"/>
          <w:sz w:val="24"/>
          <w:szCs w:val="24"/>
        </w:rPr>
        <w:t xml:space="preserve"> 必须办理作业票，并做好各类防护设备、器具准备、安全技术交底、</w:t>
      </w:r>
      <w:r>
        <w:rPr>
          <w:rFonts w:ascii="FangSong" w:hAnsi="FangSong" w:eastAsia="FangSong" w:cs="FangSong"/>
          <w:spacing w:val="9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</w:rPr>
        <w:t>落实现场监护后，方可作业。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464" w:firstLineChars="200"/>
        <w:jc w:val="both"/>
        <w:textAlignment w:val="auto"/>
        <w:rPr>
          <w:rFonts w:ascii="SimHei" w:hAnsi="SimHei" w:eastAsia="SimHei" w:cs="SimHei"/>
          <w:spacing w:val="-4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97" w:lineRule="auto"/>
        <w:ind w:firstLine="420" w:firstLineChars="200"/>
        <w:textAlignment w:val="auto"/>
        <w:rPr>
          <w:rFonts w:ascii="SimSun"/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460" w:firstLineChars="200"/>
        <w:jc w:val="both"/>
        <w:textAlignment w:val="auto"/>
        <w:rPr>
          <w:rFonts w:ascii="SimHei" w:hAnsi="SimHei" w:eastAsia="SimHei" w:cs="SimHei"/>
          <w:spacing w:val="-8"/>
          <w:sz w:val="24"/>
          <w:szCs w:val="24"/>
        </w:rPr>
      </w:pPr>
      <w:r>
        <w:rPr>
          <w:rFonts w:ascii="SimHei" w:hAnsi="SimHei" w:eastAsia="SimHei" w:cs="SimHei"/>
          <w:spacing w:val="-5"/>
          <w:sz w:val="24"/>
          <w:szCs w:val="24"/>
        </w:rPr>
        <w:t>防雷与接地</w:t>
      </w:r>
      <w:r>
        <w:rPr>
          <w:rFonts w:ascii="SimHei" w:hAnsi="SimHei" w:eastAsia="SimHei" w:cs="SimHei"/>
          <w:spacing w:val="-8"/>
          <w:sz w:val="24"/>
          <w:szCs w:val="24"/>
        </w:rPr>
        <w:t>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69" w:line="247" w:lineRule="auto"/>
        <w:ind w:left="120" w:right="103" w:firstLine="452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7"/>
          <w:sz w:val="24"/>
          <w:szCs w:val="24"/>
        </w:rPr>
        <w:t>1．建筑防雷：</w:t>
      </w:r>
      <w:r>
        <w:rPr>
          <w:rFonts w:ascii="FangSong" w:hAnsi="FangSong" w:eastAsia="FangSong" w:cs="FangSong"/>
          <w:spacing w:val="63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7"/>
          <w:sz w:val="24"/>
          <w:szCs w:val="24"/>
        </w:rPr>
        <w:t>定期巡查避雷针、避雷线、避雷带及引下线，是否有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3"/>
          <w:sz w:val="24"/>
          <w:szCs w:val="24"/>
        </w:rPr>
        <w:t>锈蚀、折断；</w:t>
      </w:r>
      <w:r>
        <w:rPr>
          <w:rFonts w:ascii="FangSong" w:hAnsi="FangSong" w:eastAsia="FangSong" w:cs="FangSong"/>
          <w:spacing w:val="53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3"/>
          <w:sz w:val="24"/>
          <w:szCs w:val="24"/>
        </w:rPr>
        <w:t>定期测试接地装置的接地电阻；</w:t>
      </w:r>
      <w:r>
        <w:rPr>
          <w:rFonts w:ascii="FangSong" w:hAnsi="FangSong" w:eastAsia="FangSong" w:cs="FangSong"/>
          <w:spacing w:val="4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3"/>
          <w:sz w:val="24"/>
          <w:szCs w:val="24"/>
        </w:rPr>
        <w:t>巡查接闪器有无因雷击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7"/>
          <w:sz w:val="24"/>
          <w:szCs w:val="24"/>
        </w:rPr>
        <w:t>发生熔化和折断等情况；</w:t>
      </w:r>
      <w:r>
        <w:rPr>
          <w:rFonts w:ascii="FangSong" w:hAnsi="FangSong" w:eastAsia="FangSong" w:cs="FangSong"/>
          <w:spacing w:val="3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7"/>
          <w:sz w:val="24"/>
          <w:szCs w:val="24"/>
        </w:rPr>
        <w:t>巡查明装引下线有无在验收后装设了交叉或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3"/>
          <w:sz w:val="24"/>
          <w:szCs w:val="24"/>
        </w:rPr>
        <w:t>平行电气线路；</w:t>
      </w:r>
      <w:r>
        <w:rPr>
          <w:rFonts w:ascii="FangSong" w:hAnsi="FangSong" w:eastAsia="FangSong" w:cs="FangSong"/>
          <w:spacing w:val="6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3"/>
          <w:sz w:val="24"/>
          <w:szCs w:val="24"/>
        </w:rPr>
        <w:t>检查接线端子有无接触不良情况；</w:t>
      </w:r>
      <w:r>
        <w:rPr>
          <w:rFonts w:ascii="FangSong" w:hAnsi="FangSong" w:eastAsia="FangSong" w:cs="FangSong"/>
          <w:spacing w:val="33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3"/>
          <w:sz w:val="24"/>
          <w:szCs w:val="24"/>
        </w:rPr>
        <w:t>巡查避雷针及其接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</w:rPr>
        <w:t>地装置周边有无堆放易燃物等。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7" w:line="243" w:lineRule="auto"/>
        <w:ind w:left="121" w:right="35" w:firstLine="432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2"/>
          <w:sz w:val="24"/>
          <w:szCs w:val="24"/>
        </w:rPr>
        <w:t>2．电气防雷：</w:t>
      </w:r>
      <w:r>
        <w:rPr>
          <w:rFonts w:ascii="FangSong" w:hAnsi="FangSong" w:eastAsia="FangSong" w:cs="FangSong"/>
          <w:spacing w:val="56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2"/>
          <w:sz w:val="24"/>
          <w:szCs w:val="24"/>
        </w:rPr>
        <w:t>巡查接地线连接情况是否牢固可靠；</w:t>
      </w:r>
      <w:r>
        <w:rPr>
          <w:rFonts w:ascii="FangSong" w:hAnsi="FangSong" w:eastAsia="FangSong" w:cs="FangSong"/>
          <w:spacing w:val="52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2"/>
          <w:sz w:val="24"/>
          <w:szCs w:val="24"/>
        </w:rPr>
        <w:t>巡查电气设备与</w:t>
      </w:r>
      <w:r>
        <w:rPr>
          <w:rFonts w:ascii="FangSong" w:hAnsi="FangSong" w:eastAsia="FangSong" w:cs="FangSong"/>
          <w:sz w:val="24"/>
          <w:szCs w:val="24"/>
        </w:rPr>
        <w:t xml:space="preserve">  </w:t>
      </w:r>
      <w:r>
        <w:rPr>
          <w:rFonts w:ascii="FangSong" w:hAnsi="FangSong" w:eastAsia="FangSong" w:cs="FangSong"/>
          <w:spacing w:val="-8"/>
          <w:sz w:val="24"/>
          <w:szCs w:val="24"/>
        </w:rPr>
        <w:t>接地线连接、接地线与接地网连接、接地线与接地干线连接是否完好；</w:t>
      </w:r>
      <w:r>
        <w:rPr>
          <w:rFonts w:ascii="FangSong" w:hAnsi="FangSong" w:eastAsia="FangSong" w:cs="FangSong"/>
          <w:spacing w:val="17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</w:rPr>
        <w:t>雷暴以后巡查电涌保护器（指示窗是否变色、外壳是否爆裂、接线端</w:t>
      </w:r>
      <w:r>
        <w:rPr>
          <w:rFonts w:ascii="FangSong" w:hAnsi="FangSong" w:eastAsia="FangSong" w:cs="FangSong"/>
          <w:spacing w:val="2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3"/>
          <w:sz w:val="24"/>
          <w:szCs w:val="24"/>
        </w:rPr>
        <w:t>是否变色）。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67" w:line="189" w:lineRule="auto"/>
        <w:ind w:firstLine="47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"/>
          <w:sz w:val="24"/>
          <w:szCs w:val="24"/>
        </w:rPr>
        <w:t>3．定期对避雷系统的避雷针、避雷线、避雷带及引下线检修检查，</w:t>
      </w:r>
      <w:r>
        <w:rPr>
          <w:rFonts w:ascii="FangSong" w:hAnsi="FangSong" w:eastAsia="FangSong" w:cs="FangSong"/>
          <w:spacing w:val="-2"/>
          <w:sz w:val="24"/>
          <w:szCs w:val="24"/>
        </w:rPr>
        <w:t>对锈蚀部位及时进行除锈并刷银粉漆。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5" w:line="189" w:lineRule="auto"/>
        <w:ind w:firstLine="444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9"/>
          <w:sz w:val="24"/>
          <w:szCs w:val="24"/>
        </w:rPr>
        <w:t>4．定期对防雷系统进行检测（</w:t>
      </w:r>
      <w:r>
        <w:rPr>
          <w:rFonts w:ascii="FangSong" w:hAnsi="FangSong" w:eastAsia="FangSong" w:cs="FangSong"/>
          <w:spacing w:val="-6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9"/>
          <w:sz w:val="24"/>
          <w:szCs w:val="24"/>
        </w:rPr>
        <w:t>一年一次）。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460" w:firstLineChars="200"/>
        <w:jc w:val="both"/>
        <w:textAlignment w:val="auto"/>
        <w:rPr>
          <w:rFonts w:ascii="SimHei" w:hAnsi="SimHei" w:eastAsia="SimHei" w:cs="SimHei"/>
          <w:spacing w:val="-5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460" w:firstLineChars="200"/>
        <w:jc w:val="both"/>
        <w:textAlignment w:val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pacing w:val="-5"/>
          <w:sz w:val="24"/>
          <w:szCs w:val="24"/>
        </w:rPr>
        <w:t>电梯升降系</w:t>
      </w:r>
      <w:r>
        <w:rPr>
          <w:rFonts w:ascii="SimHei" w:hAnsi="SimHei" w:eastAsia="SimHei" w:cs="SimHei"/>
          <w:sz w:val="24"/>
          <w:szCs w:val="24"/>
        </w:rPr>
        <w:t>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69" w:line="189" w:lineRule="auto"/>
        <w:ind w:firstLine="472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2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1．电梯设备房管控：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1" w:line="226" w:lineRule="auto"/>
        <w:ind w:left="137" w:right="21" w:firstLine="41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1"/>
          <w:w w:val="96"/>
          <w:sz w:val="24"/>
          <w:szCs w:val="24"/>
        </w:rPr>
        <w:t>（1）</w:t>
      </w:r>
      <w:r>
        <w:rPr>
          <w:rFonts w:ascii="FangSong" w:hAnsi="FangSong" w:eastAsia="FangSong" w:cs="FangSong"/>
          <w:spacing w:val="30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6"/>
          <w:sz w:val="24"/>
          <w:szCs w:val="24"/>
        </w:rPr>
        <w:t>机房门锁牢靠；</w:t>
      </w:r>
      <w:r>
        <w:rPr>
          <w:rFonts w:ascii="FangSong" w:hAnsi="FangSong" w:eastAsia="FangSong" w:cs="FangSong"/>
          <w:spacing w:val="4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6"/>
          <w:sz w:val="24"/>
          <w:szCs w:val="24"/>
        </w:rPr>
        <w:t>挡鼠板齐全；</w:t>
      </w:r>
      <w:r>
        <w:rPr>
          <w:rFonts w:ascii="FangSong" w:hAnsi="FangSong" w:eastAsia="FangSong" w:cs="FangSong"/>
          <w:spacing w:val="48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6"/>
          <w:sz w:val="24"/>
          <w:szCs w:val="24"/>
        </w:rPr>
        <w:t>通风良好，通风</w:t>
      </w:r>
      <w:r>
        <w:rPr>
          <w:rFonts w:ascii="FangSong" w:hAnsi="FangSong" w:eastAsia="FangSong" w:cs="FangSong"/>
          <w:spacing w:val="-6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6"/>
          <w:sz w:val="24"/>
          <w:szCs w:val="24"/>
        </w:rPr>
        <w:t>口防小动物进入、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4"/>
          <w:sz w:val="24"/>
          <w:szCs w:val="24"/>
        </w:rPr>
        <w:t>防雨水飘入措施完善。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7" w:line="243" w:lineRule="auto"/>
        <w:ind w:left="121" w:right="33" w:firstLine="43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1"/>
          <w:sz w:val="24"/>
          <w:szCs w:val="24"/>
        </w:rPr>
        <w:t>（2）</w:t>
      </w:r>
      <w:r>
        <w:rPr>
          <w:rFonts w:ascii="FangSong" w:hAnsi="FangSong" w:eastAsia="FangSong" w:cs="FangSong"/>
          <w:spacing w:val="20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sz w:val="24"/>
          <w:szCs w:val="24"/>
        </w:rPr>
        <w:t>机房内起重用挂钩完整，标识清楚；</w:t>
      </w:r>
      <w:r>
        <w:rPr>
          <w:rFonts w:ascii="FangSong" w:hAnsi="FangSong" w:eastAsia="FangSong" w:cs="FangSong"/>
          <w:spacing w:val="5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sz w:val="24"/>
          <w:szCs w:val="24"/>
        </w:rPr>
        <w:t>机房盘车工具（盘车手柄</w:t>
      </w:r>
      <w:r>
        <w:rPr>
          <w:rFonts w:ascii="FangSong" w:hAnsi="FangSong" w:eastAsia="FangSong" w:cs="FangSong"/>
          <w:sz w:val="24"/>
          <w:szCs w:val="24"/>
        </w:rPr>
        <w:t xml:space="preserve">  </w:t>
      </w:r>
      <w:r>
        <w:rPr>
          <w:rFonts w:ascii="FangSong" w:hAnsi="FangSong" w:eastAsia="FangSong" w:cs="FangSong"/>
          <w:spacing w:val="-20"/>
          <w:sz w:val="24"/>
          <w:szCs w:val="24"/>
        </w:rPr>
        <w:t>或盘车轮）</w:t>
      </w:r>
      <w:r>
        <w:rPr>
          <w:rFonts w:ascii="FangSong" w:hAnsi="FangSong" w:eastAsia="FangSong" w:cs="FangSong"/>
          <w:spacing w:val="3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0"/>
          <w:sz w:val="24"/>
          <w:szCs w:val="24"/>
        </w:rPr>
        <w:t>齐全；</w:t>
      </w:r>
      <w:r>
        <w:rPr>
          <w:rFonts w:ascii="FangSong" w:hAnsi="FangSong" w:eastAsia="FangSong" w:cs="FangSong"/>
          <w:spacing w:val="1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0"/>
          <w:sz w:val="24"/>
          <w:szCs w:val="24"/>
        </w:rPr>
        <w:t>五方通话完好；</w:t>
      </w:r>
      <w:r>
        <w:rPr>
          <w:rFonts w:ascii="FangSong" w:hAnsi="FangSong" w:eastAsia="FangSong" w:cs="FangSong"/>
          <w:spacing w:val="16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0"/>
          <w:sz w:val="24"/>
          <w:szCs w:val="24"/>
        </w:rPr>
        <w:t>消防电话完好，消防器具配置到位，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6"/>
          <w:sz w:val="24"/>
          <w:szCs w:val="24"/>
        </w:rPr>
        <w:t>且维护良好；</w:t>
      </w:r>
      <w:r>
        <w:rPr>
          <w:rFonts w:ascii="FangSong" w:hAnsi="FangSong" w:eastAsia="FangSong" w:cs="FangSong"/>
          <w:spacing w:val="95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6"/>
          <w:sz w:val="24"/>
          <w:szCs w:val="24"/>
        </w:rPr>
        <w:t>防水措施牢靠；</w:t>
      </w:r>
      <w:r>
        <w:rPr>
          <w:rFonts w:ascii="FangSong" w:hAnsi="FangSong" w:eastAsia="FangSong" w:cs="FangSong"/>
          <w:spacing w:val="5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6"/>
          <w:sz w:val="24"/>
          <w:szCs w:val="24"/>
        </w:rPr>
        <w:t>底坑排水</w:t>
      </w:r>
      <w:r>
        <w:rPr>
          <w:rFonts w:ascii="FangSong" w:hAnsi="FangSong" w:eastAsia="FangSong" w:cs="FangSong"/>
          <w:spacing w:val="-6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6"/>
          <w:sz w:val="24"/>
          <w:szCs w:val="24"/>
        </w:rPr>
        <w:t>口防护措施（防小动物进入）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</w:rPr>
        <w:t>稳妥，排水及时通畅。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1" w:line="238" w:lineRule="auto"/>
        <w:ind w:left="123" w:right="103" w:firstLine="46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5"/>
          <w:sz w:val="24"/>
          <w:szCs w:val="24"/>
        </w:rPr>
        <w:t>（3）</w:t>
      </w:r>
      <w:r>
        <w:rPr>
          <w:rFonts w:ascii="FangSong" w:hAnsi="FangSong" w:eastAsia="FangSong" w:cs="FangSong"/>
          <w:spacing w:val="1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机房管理制度、应急管理制度、有效上岗证、操作证等上墙张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3"/>
          <w:sz w:val="24"/>
          <w:szCs w:val="24"/>
        </w:rPr>
        <w:t>贴齐全、规范；</w:t>
      </w:r>
      <w:r>
        <w:rPr>
          <w:rFonts w:ascii="FangSong" w:hAnsi="FangSong" w:eastAsia="FangSong" w:cs="FangSong"/>
          <w:spacing w:val="48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3"/>
          <w:sz w:val="24"/>
          <w:szCs w:val="24"/>
        </w:rPr>
        <w:t>各种标识牌、铭牌齐全完整；</w:t>
      </w:r>
      <w:r>
        <w:rPr>
          <w:rFonts w:ascii="FangSong" w:hAnsi="FangSong" w:eastAsia="FangSong" w:cs="FangSong"/>
          <w:spacing w:val="42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3"/>
          <w:sz w:val="24"/>
          <w:szCs w:val="24"/>
        </w:rPr>
        <w:t>警示标识、平层线标识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"/>
          <w:sz w:val="24"/>
          <w:szCs w:val="24"/>
        </w:rPr>
        <w:t>清晰。轿厢乘客须知、有效电梯检验合格证公示齐全规范等。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1" w:line="226" w:lineRule="auto"/>
        <w:ind w:left="156" w:right="182" w:firstLine="43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1"/>
          <w:sz w:val="24"/>
          <w:szCs w:val="24"/>
        </w:rPr>
        <w:t>（4）</w:t>
      </w:r>
      <w:r>
        <w:rPr>
          <w:rFonts w:ascii="FangSong" w:hAnsi="FangSong" w:eastAsia="FangSong" w:cs="FangSong"/>
          <w:spacing w:val="2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sz w:val="24"/>
          <w:szCs w:val="24"/>
        </w:rPr>
        <w:t>机房内照度、温度、湿度正常、符合规范要求；</w:t>
      </w:r>
      <w:r>
        <w:rPr>
          <w:rFonts w:ascii="FangSong" w:hAnsi="FangSong" w:eastAsia="FangSong" w:cs="FangSong"/>
          <w:spacing w:val="50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sz w:val="24"/>
          <w:szCs w:val="24"/>
        </w:rPr>
        <w:t>无杂物、卫生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3"/>
          <w:sz w:val="24"/>
          <w:szCs w:val="24"/>
        </w:rPr>
        <w:t>良好；</w:t>
      </w:r>
      <w:r>
        <w:rPr>
          <w:rFonts w:ascii="FangSong" w:hAnsi="FangSong" w:eastAsia="FangSong" w:cs="FangSong"/>
          <w:spacing w:val="58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3"/>
          <w:sz w:val="24"/>
          <w:szCs w:val="24"/>
        </w:rPr>
        <w:t>应急照明正常。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5" w:line="189" w:lineRule="auto"/>
        <w:ind w:firstLine="47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2．电梯设施设备管控：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2" w:line="238" w:lineRule="auto"/>
        <w:ind w:left="122" w:right="103" w:firstLine="43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1"/>
          <w:sz w:val="24"/>
          <w:szCs w:val="24"/>
        </w:rPr>
        <w:t>（1）</w:t>
      </w:r>
      <w:r>
        <w:rPr>
          <w:rFonts w:ascii="FangSong" w:hAnsi="FangSong" w:eastAsia="FangSong" w:cs="FangSong"/>
          <w:spacing w:val="56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sz w:val="24"/>
          <w:szCs w:val="24"/>
        </w:rPr>
        <w:t>电梯主机运行正常，无异响、过热情况；</w:t>
      </w:r>
      <w:r>
        <w:rPr>
          <w:rFonts w:ascii="FangSong" w:hAnsi="FangSong" w:eastAsia="FangSong" w:cs="FangSong"/>
          <w:spacing w:val="5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sz w:val="24"/>
          <w:szCs w:val="24"/>
        </w:rPr>
        <w:t>控制柜、配电柜内，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</w:rPr>
        <w:t>温度正常，卫生良好，各电器元件及其与导线连接紧固，布线整齐合</w:t>
      </w:r>
      <w:r>
        <w:rPr>
          <w:rFonts w:ascii="FangSong" w:hAnsi="FangSong" w:eastAsia="FangSong" w:cs="FangSong"/>
          <w:spacing w:val="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"/>
          <w:sz w:val="24"/>
          <w:szCs w:val="24"/>
        </w:rPr>
        <w:t>理，接触良好，无虚接、过热、噪音现象。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66" w:line="226" w:lineRule="auto"/>
        <w:ind w:left="124" w:right="103" w:firstLine="412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1"/>
          <w:w w:val="95"/>
          <w:sz w:val="24"/>
          <w:szCs w:val="24"/>
        </w:rPr>
        <w:t>（2）</w:t>
      </w:r>
      <w:r>
        <w:rPr>
          <w:rFonts w:ascii="FangSong" w:hAnsi="FangSong" w:eastAsia="FangSong" w:cs="FangSong"/>
          <w:spacing w:val="32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5"/>
          <w:sz w:val="24"/>
          <w:szCs w:val="24"/>
        </w:rPr>
        <w:t>电梯按键灵活有效；</w:t>
      </w:r>
      <w:r>
        <w:rPr>
          <w:rFonts w:ascii="FangSong" w:hAnsi="FangSong" w:eastAsia="FangSong" w:cs="FangSong"/>
          <w:spacing w:val="52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5"/>
          <w:sz w:val="24"/>
          <w:szCs w:val="24"/>
        </w:rPr>
        <w:t>层门开关门灵活无异响；</w:t>
      </w:r>
      <w:r>
        <w:rPr>
          <w:rFonts w:ascii="FangSong" w:hAnsi="FangSong" w:eastAsia="FangSong" w:cs="FangSong"/>
          <w:spacing w:val="52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5"/>
          <w:sz w:val="24"/>
          <w:szCs w:val="24"/>
        </w:rPr>
        <w:t>地坎无异物；</w:t>
      </w:r>
      <w:r>
        <w:rPr>
          <w:rFonts w:ascii="FangSong" w:hAnsi="FangSong" w:eastAsia="FangSong" w:cs="FangSong"/>
          <w:spacing w:val="52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5"/>
          <w:sz w:val="24"/>
          <w:szCs w:val="24"/>
        </w:rPr>
        <w:t>平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3"/>
          <w:sz w:val="24"/>
          <w:szCs w:val="24"/>
        </w:rPr>
        <w:t>层在规定范围；</w:t>
      </w:r>
      <w:r>
        <w:rPr>
          <w:rFonts w:ascii="FangSong" w:hAnsi="FangSong" w:eastAsia="FangSong" w:cs="FangSong"/>
          <w:spacing w:val="50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3"/>
          <w:sz w:val="24"/>
          <w:szCs w:val="24"/>
        </w:rPr>
        <w:t>上行下行无抖动，舒适感较好；</w:t>
      </w:r>
      <w:r>
        <w:rPr>
          <w:rFonts w:ascii="FangSong" w:hAnsi="FangSong" w:eastAsia="FangSong" w:cs="FangSong"/>
          <w:spacing w:val="4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3"/>
          <w:sz w:val="24"/>
          <w:szCs w:val="24"/>
        </w:rPr>
        <w:t>警铃按钮及报警对讲</w:t>
      </w:r>
      <w:r>
        <w:rPr>
          <w:rFonts w:ascii="FangSong" w:hAnsi="FangSong" w:eastAsia="FangSong" w:cs="FangSong"/>
          <w:spacing w:val="-19"/>
          <w:sz w:val="24"/>
          <w:szCs w:val="24"/>
        </w:rPr>
        <w:t>通讯正常；</w:t>
      </w:r>
      <w:r>
        <w:rPr>
          <w:rFonts w:ascii="FangSong" w:hAnsi="FangSong" w:eastAsia="FangSong" w:cs="FangSong"/>
          <w:spacing w:val="69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9"/>
          <w:sz w:val="24"/>
          <w:szCs w:val="24"/>
        </w:rPr>
        <w:t>轿箱显示正常；</w:t>
      </w:r>
      <w:r>
        <w:rPr>
          <w:rFonts w:ascii="FangSong" w:hAnsi="FangSong" w:eastAsia="FangSong" w:cs="FangSong"/>
          <w:spacing w:val="4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9"/>
          <w:sz w:val="24"/>
          <w:szCs w:val="24"/>
        </w:rPr>
        <w:t>轿厢照明齐全、照明良好；</w:t>
      </w:r>
      <w:r>
        <w:rPr>
          <w:rFonts w:ascii="FangSong" w:hAnsi="FangSong" w:eastAsia="FangSong" w:cs="FangSong"/>
          <w:spacing w:val="38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9"/>
          <w:sz w:val="24"/>
          <w:szCs w:val="24"/>
        </w:rPr>
        <w:t>轿厢风扇运行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正常等。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0" w:line="262" w:lineRule="auto"/>
        <w:ind w:left="121" w:right="103" w:firstLine="46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5"/>
          <w:sz w:val="24"/>
          <w:szCs w:val="24"/>
        </w:rPr>
        <w:t>（2）</w:t>
      </w:r>
      <w:r>
        <w:rPr>
          <w:rFonts w:ascii="FangSong" w:hAnsi="FangSong" w:eastAsia="FangSong" w:cs="FangSong"/>
          <w:spacing w:val="1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与具有相应资质的电梯维保公司签订有效的电梯维保合同。依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</w:rPr>
        <w:t>据维保合同约定监督和跟进电梯维保公司维保、维修工作情况，对相</w:t>
      </w:r>
      <w:r>
        <w:rPr>
          <w:rFonts w:ascii="FangSong" w:hAnsi="FangSong" w:eastAsia="FangSong" w:cs="FangSong"/>
          <w:spacing w:val="3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</w:rPr>
        <w:t>关记录、保养图片等进行审核、监督，并对维保、维修情况进行质量</w:t>
      </w:r>
      <w:r>
        <w:rPr>
          <w:rFonts w:ascii="FangSong" w:hAnsi="FangSong" w:eastAsia="FangSong" w:cs="FangSong"/>
          <w:spacing w:val="3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"/>
          <w:sz w:val="24"/>
          <w:szCs w:val="24"/>
        </w:rPr>
        <w:t>测评考核，对其安全生产管理工作进行监督、检查。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" w:line="201" w:lineRule="auto"/>
        <w:ind w:firstLine="47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3、作业行为安全管控：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79" w:line="260" w:lineRule="auto"/>
        <w:ind w:left="122" w:right="182" w:firstLine="45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6"/>
          <w:sz w:val="24"/>
          <w:szCs w:val="24"/>
        </w:rPr>
        <w:t>（1）</w:t>
      </w:r>
      <w:r>
        <w:rPr>
          <w:rFonts w:ascii="FangSong" w:hAnsi="FangSong" w:eastAsia="FangSong" w:cs="FangSong"/>
          <w:spacing w:val="4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6"/>
          <w:sz w:val="24"/>
          <w:szCs w:val="24"/>
        </w:rPr>
        <w:t>员工必须树立安全防范意识，认真执行安全生产规章制度和设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</w:rPr>
        <w:t>备管理安全技术规程。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" w:line="226" w:lineRule="auto"/>
        <w:ind w:left="129" w:right="182" w:firstLine="46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5"/>
          <w:sz w:val="24"/>
          <w:szCs w:val="24"/>
        </w:rPr>
        <w:t>（2）</w:t>
      </w:r>
      <w:r>
        <w:rPr>
          <w:rFonts w:ascii="FangSong" w:hAnsi="FangSong" w:eastAsia="FangSong" w:cs="FangSong"/>
          <w:spacing w:val="1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未经批准，除专业操作人员，任何人不得进入电梯机房、底坑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等要害部位。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0" w:line="262" w:lineRule="auto"/>
        <w:ind w:left="121" w:right="15" w:firstLine="452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7"/>
          <w:sz w:val="24"/>
          <w:szCs w:val="24"/>
        </w:rPr>
        <w:t>（3）</w:t>
      </w:r>
      <w:r>
        <w:rPr>
          <w:rFonts w:ascii="FangSong" w:hAnsi="FangSong" w:eastAsia="FangSong" w:cs="FangSong"/>
          <w:spacing w:val="8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7"/>
          <w:sz w:val="24"/>
          <w:szCs w:val="24"/>
        </w:rPr>
        <w:t>严禁携带易燃易爆、有毒物品进入电梯机房、轿厢等要害部位。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（4）</w:t>
      </w:r>
      <w:r>
        <w:rPr>
          <w:rFonts w:ascii="FangSong" w:hAnsi="FangSong" w:eastAsia="FangSong" w:cs="FangSong"/>
          <w:spacing w:val="1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各级人员必须严格按照安全技术规程进行设备巡查、运行、保</w:t>
      </w:r>
      <w:r>
        <w:rPr>
          <w:rFonts w:ascii="FangSong" w:hAnsi="FangSong" w:eastAsia="FangSong" w:cs="FangSong"/>
          <w:sz w:val="24"/>
          <w:szCs w:val="24"/>
        </w:rPr>
        <w:t xml:space="preserve">  </w:t>
      </w:r>
      <w:r>
        <w:rPr>
          <w:rFonts w:ascii="FangSong" w:hAnsi="FangSong" w:eastAsia="FangSong" w:cs="FangSong"/>
          <w:spacing w:val="-2"/>
          <w:sz w:val="24"/>
          <w:szCs w:val="24"/>
        </w:rPr>
        <w:t>养、检修，认真检查所管辖设备安全运行状态及所属机房范围的安全</w:t>
      </w:r>
      <w:r>
        <w:rPr>
          <w:rFonts w:ascii="FangSong" w:hAnsi="FangSong" w:eastAsia="FangSong" w:cs="FangSong"/>
          <w:spacing w:val="3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"/>
          <w:sz w:val="24"/>
          <w:szCs w:val="24"/>
        </w:rPr>
        <w:t>状况，一旦发现不安全因素，及时报告。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2" w:line="261" w:lineRule="auto"/>
        <w:ind w:left="121" w:right="103" w:firstLine="46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5"/>
          <w:sz w:val="24"/>
          <w:szCs w:val="24"/>
        </w:rPr>
        <w:t>（5）</w:t>
      </w:r>
      <w:r>
        <w:rPr>
          <w:rFonts w:ascii="FangSong" w:hAnsi="FangSong" w:eastAsia="FangSong" w:cs="FangSong"/>
          <w:spacing w:val="14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各机房钥匙由值班人员专人负责，不得随意配制。无人时应锁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</w:rPr>
        <w:t>好门窗。交接班时钥匙必须一起交接并作好记录。电梯三角钥匙专人</w:t>
      </w:r>
      <w:r>
        <w:rPr>
          <w:rFonts w:ascii="FangSong" w:hAnsi="FangSong" w:eastAsia="FangSong" w:cs="FangSong"/>
          <w:spacing w:val="3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</w:rPr>
        <w:t>保管，须经批准方可使用。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472" w:firstLineChars="200"/>
        <w:jc w:val="both"/>
        <w:textAlignment w:val="auto"/>
        <w:rPr>
          <w:rFonts w:ascii="SimHei" w:hAnsi="SimHei" w:eastAsia="SimHei" w:cs="SimHei"/>
          <w:spacing w:val="-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472" w:firstLineChars="200"/>
        <w:jc w:val="both"/>
        <w:textAlignment w:val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pacing w:val="-2"/>
          <w:sz w:val="24"/>
          <w:szCs w:val="24"/>
        </w:rPr>
        <w:t>消杀药剂使</w:t>
      </w:r>
      <w:r>
        <w:rPr>
          <w:rFonts w:ascii="SimHei" w:hAnsi="SimHei" w:eastAsia="SimHei" w:cs="SimHei"/>
          <w:sz w:val="24"/>
          <w:szCs w:val="24"/>
        </w:rPr>
        <w:t>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71" w:line="225" w:lineRule="auto"/>
        <w:ind w:left="124" w:right="182" w:firstLine="468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3"/>
          <w:sz w:val="24"/>
          <w:szCs w:val="24"/>
        </w:rPr>
        <w:t>1.</w:t>
      </w:r>
      <w:r>
        <w:rPr>
          <w:rFonts w:ascii="FangSong" w:hAnsi="FangSong" w:eastAsia="FangSong" w:cs="FangSong"/>
          <w:spacing w:val="63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3"/>
          <w:sz w:val="24"/>
          <w:szCs w:val="24"/>
        </w:rPr>
        <w:t>员工必须树立安全防范意识，认真执行安全生产规章制度和作业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3"/>
          <w:sz w:val="24"/>
          <w:szCs w:val="24"/>
        </w:rPr>
        <w:t>安全技术规程。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68" w:line="261" w:lineRule="auto"/>
        <w:ind w:left="125" w:right="103" w:firstLine="472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2"/>
          <w:sz w:val="24"/>
          <w:szCs w:val="24"/>
        </w:rPr>
        <w:t>2.</w:t>
      </w:r>
      <w:r>
        <w:rPr>
          <w:rFonts w:ascii="FangSong" w:hAnsi="FangSong" w:eastAsia="FangSong" w:cs="FangSong"/>
          <w:spacing w:val="48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</w:rPr>
        <w:t>消杀作业操作人员应清楚消杀药剂的防治对象、使用剂量、稀释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3"/>
          <w:sz w:val="24"/>
          <w:szCs w:val="24"/>
        </w:rPr>
        <w:t>倍数等规定要求，正确配制消杀药剂，正确佩戴防护用品。喷药时，</w:t>
      </w:r>
      <w:r>
        <w:rPr>
          <w:rFonts w:ascii="FangSong" w:hAnsi="FangSong" w:eastAsia="FangSong" w:cs="FangSong"/>
          <w:spacing w:val="-4"/>
          <w:sz w:val="24"/>
          <w:szCs w:val="24"/>
        </w:rPr>
        <w:t>应在喷洒区域做好警示隔离，操作人员应站在上风</w:t>
      </w:r>
      <w:r>
        <w:rPr>
          <w:rFonts w:ascii="FangSong" w:hAnsi="FangSong" w:eastAsia="FangSong" w:cs="FangSong"/>
          <w:spacing w:val="-57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4"/>
          <w:sz w:val="24"/>
          <w:szCs w:val="24"/>
        </w:rPr>
        <w:t>口作业。喷药作业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3"/>
          <w:sz w:val="24"/>
          <w:szCs w:val="24"/>
        </w:rPr>
        <w:t>完毕，作业人员应洗净手、脸、和喷药工具，将剩余药剂如数交回库</w:t>
      </w:r>
      <w:r>
        <w:rPr>
          <w:rFonts w:ascii="FangSong" w:hAnsi="FangSong" w:eastAsia="FangSong" w:cs="FangSong"/>
          <w:spacing w:val="28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4"/>
          <w:sz w:val="24"/>
          <w:szCs w:val="24"/>
        </w:rPr>
        <w:t>房集中管理。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3" w:line="261" w:lineRule="auto"/>
        <w:ind w:left="123" w:right="103" w:firstLine="452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7"/>
          <w:sz w:val="24"/>
          <w:szCs w:val="24"/>
        </w:rPr>
        <w:t>3.</w:t>
      </w:r>
      <w:r>
        <w:rPr>
          <w:rFonts w:ascii="FangSong" w:hAnsi="FangSong" w:eastAsia="FangSong" w:cs="FangSong"/>
          <w:spacing w:val="35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7"/>
          <w:sz w:val="24"/>
          <w:szCs w:val="24"/>
        </w:rPr>
        <w:t>药剂必须专人管理，以防出现意外事故；</w:t>
      </w:r>
      <w:r>
        <w:rPr>
          <w:rFonts w:ascii="FangSong" w:hAnsi="FangSong" w:eastAsia="FangSong" w:cs="FangSong"/>
          <w:spacing w:val="4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7"/>
          <w:sz w:val="24"/>
          <w:szCs w:val="24"/>
        </w:rPr>
        <w:t>使用各种药剂的浓度应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</w:rPr>
        <w:t>准确，两种或两种以上药剂配合时，用量要准确，避免降低药效或产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8"/>
          <w:sz w:val="24"/>
          <w:szCs w:val="24"/>
        </w:rPr>
        <w:t>生药害；</w:t>
      </w:r>
      <w:r>
        <w:rPr>
          <w:rFonts w:ascii="FangSong" w:hAnsi="FangSong" w:eastAsia="FangSong" w:cs="FangSong"/>
          <w:spacing w:val="60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8"/>
          <w:sz w:val="24"/>
          <w:szCs w:val="24"/>
        </w:rPr>
        <w:t>喷洒药剂时要求均匀，以防多药处出现药害，少药处病虫未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</w:rPr>
        <w:t>除。喷完后要彻底清洗药桶、机器。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2" w:line="224" w:lineRule="auto"/>
        <w:ind w:left="126" w:right="221" w:firstLine="460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5"/>
          <w:sz w:val="24"/>
          <w:szCs w:val="24"/>
        </w:rPr>
        <w:t>4.</w:t>
      </w:r>
      <w:r>
        <w:rPr>
          <w:rFonts w:ascii="FangSong" w:hAnsi="FangSong" w:eastAsia="FangSong" w:cs="FangSong"/>
          <w:spacing w:val="45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防护用品、工具、材料齐备（手套、</w:t>
      </w:r>
      <w:r>
        <w:rPr>
          <w:rFonts w:ascii="FangSong" w:hAnsi="FangSong" w:eastAsia="FangSong" w:cs="FangSong"/>
          <w:spacing w:val="-6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5"/>
          <w:sz w:val="24"/>
          <w:szCs w:val="24"/>
        </w:rPr>
        <w:t>口罩、防毒面具、警示牌、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2"/>
          <w:sz w:val="24"/>
          <w:szCs w:val="24"/>
        </w:rPr>
        <w:t>消杀药剂、喷洒工具等）。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4" w:line="226" w:lineRule="auto"/>
        <w:ind w:left="127" w:right="232" w:firstLine="468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3"/>
          <w:sz w:val="24"/>
          <w:szCs w:val="24"/>
        </w:rPr>
        <w:t>5．消杀作业实施前，提前张贴告示，告知相关业主消杀工作安排，</w:t>
      </w:r>
      <w:r>
        <w:rPr>
          <w:rFonts w:ascii="FangSong" w:hAnsi="FangSong" w:eastAsia="FangSong" w:cs="FangSong"/>
          <w:spacing w:val="27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4"/>
          <w:sz w:val="24"/>
          <w:szCs w:val="24"/>
        </w:rPr>
        <w:t>注意事项等。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2" w:line="238" w:lineRule="auto"/>
        <w:ind w:left="120" w:right="103" w:firstLine="432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2"/>
          <w:sz w:val="24"/>
          <w:szCs w:val="24"/>
        </w:rPr>
        <w:t>6．死鼠、残药回收：</w:t>
      </w:r>
      <w:r>
        <w:rPr>
          <w:rFonts w:ascii="FangSong" w:hAnsi="FangSong" w:eastAsia="FangSong" w:cs="FangSong"/>
          <w:spacing w:val="58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2"/>
          <w:sz w:val="24"/>
          <w:szCs w:val="24"/>
        </w:rPr>
        <w:t>及时发现被药剂杀死的老鼠，集中回收；</w:t>
      </w:r>
      <w:r>
        <w:rPr>
          <w:rFonts w:ascii="FangSong" w:hAnsi="FangSong" w:eastAsia="FangSong" w:cs="FangSong"/>
          <w:spacing w:val="5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2"/>
          <w:sz w:val="24"/>
          <w:szCs w:val="24"/>
        </w:rPr>
        <w:t>按灭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7"/>
          <w:sz w:val="24"/>
          <w:szCs w:val="24"/>
        </w:rPr>
        <w:t>鼠药剂使用时效，到期及时回收残存药剂；</w:t>
      </w:r>
      <w:r>
        <w:rPr>
          <w:rFonts w:ascii="FangSong" w:hAnsi="FangSong" w:eastAsia="FangSong" w:cs="FangSong"/>
          <w:spacing w:val="33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7"/>
          <w:sz w:val="24"/>
          <w:szCs w:val="24"/>
        </w:rPr>
        <w:t>将回收的死鼠和残药交专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3"/>
          <w:sz w:val="24"/>
          <w:szCs w:val="24"/>
        </w:rPr>
        <w:t>业单位处置。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4" w:line="225" w:lineRule="auto"/>
        <w:ind w:left="119" w:right="182" w:firstLine="47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"/>
          <w:sz w:val="24"/>
          <w:szCs w:val="24"/>
        </w:rPr>
        <w:t>7．各级人员必须严格按照安全技术规程进行作业，认真检查作业区</w:t>
      </w:r>
      <w:r>
        <w:rPr>
          <w:rFonts w:ascii="FangSong" w:hAnsi="FangSong" w:eastAsia="FangSong" w:cs="FangSong"/>
          <w:spacing w:val="15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"/>
          <w:sz w:val="24"/>
          <w:szCs w:val="24"/>
        </w:rPr>
        <w:t>域安全状况，一旦发现不安全因素，及时报告。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480" w:firstLineChars="200"/>
        <w:jc w:val="both"/>
        <w:textAlignment w:val="auto"/>
        <w:rPr>
          <w:rFonts w:ascii="SimHei" w:hAnsi="SimHei" w:eastAsia="SimHei" w:cs="SimHei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468" w:firstLineChars="200"/>
        <w:jc w:val="both"/>
        <w:textAlignment w:val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pacing w:val="-3"/>
          <w:sz w:val="24"/>
          <w:szCs w:val="24"/>
        </w:rPr>
        <w:t>公共秩序维</w:t>
      </w:r>
      <w:r>
        <w:rPr>
          <w:rFonts w:ascii="SimHei" w:hAnsi="SimHei" w:eastAsia="SimHei" w:cs="SimHei"/>
          <w:sz w:val="24"/>
          <w:szCs w:val="24"/>
        </w:rPr>
        <w:t>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69" w:line="189" w:lineRule="auto"/>
        <w:ind w:firstLine="472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2"/>
          <w:sz w:val="24"/>
          <w:szCs w:val="24"/>
        </w:rPr>
        <w:t>1．巡查消防设施设备和器材、安防设施设备的完备状况。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3" w:line="226" w:lineRule="auto"/>
        <w:ind w:left="121" w:right="182" w:firstLine="47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"/>
          <w:sz w:val="24"/>
          <w:szCs w:val="24"/>
        </w:rPr>
        <w:t>2．巡查门、窗、铁栅是否完好、公共照明是否完好、各类安全标识</w:t>
      </w:r>
      <w:r>
        <w:rPr>
          <w:rFonts w:ascii="FangSong" w:hAnsi="FangSong" w:eastAsia="FangSong" w:cs="FangSong"/>
          <w:spacing w:val="18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3"/>
          <w:sz w:val="24"/>
          <w:szCs w:val="24"/>
        </w:rPr>
        <w:t>是否齐备完好等。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1" w:line="226" w:lineRule="auto"/>
        <w:ind w:left="119" w:right="182" w:firstLine="42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2"/>
          <w:w w:val="99"/>
          <w:sz w:val="24"/>
          <w:szCs w:val="24"/>
        </w:rPr>
        <w:t>3．巡查公共设施有无损坏；</w:t>
      </w:r>
      <w:r>
        <w:rPr>
          <w:rFonts w:ascii="FangSong" w:hAnsi="FangSong" w:eastAsia="FangSong" w:cs="FangSong"/>
          <w:spacing w:val="12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2"/>
          <w:w w:val="99"/>
          <w:sz w:val="24"/>
          <w:szCs w:val="24"/>
        </w:rPr>
        <w:t>公用区域是否被占用；</w:t>
      </w:r>
      <w:r>
        <w:rPr>
          <w:rFonts w:ascii="FangSong" w:hAnsi="FangSong" w:eastAsia="FangSong" w:cs="FangSong"/>
          <w:spacing w:val="56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2"/>
          <w:w w:val="99"/>
          <w:sz w:val="24"/>
          <w:szCs w:val="24"/>
        </w:rPr>
        <w:t>公共通道是否有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5"/>
          <w:sz w:val="24"/>
          <w:szCs w:val="24"/>
        </w:rPr>
        <w:t>堵塞情况；</w:t>
      </w:r>
      <w:r>
        <w:rPr>
          <w:rFonts w:ascii="FangSong" w:hAnsi="FangSong" w:eastAsia="FangSong" w:cs="FangSong"/>
          <w:spacing w:val="59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5"/>
          <w:sz w:val="24"/>
          <w:szCs w:val="24"/>
        </w:rPr>
        <w:t>有无乱停放车辆。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66" w:line="226" w:lineRule="auto"/>
        <w:ind w:left="126" w:right="103" w:firstLine="416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1"/>
          <w:w w:val="96"/>
          <w:sz w:val="24"/>
          <w:szCs w:val="24"/>
        </w:rPr>
        <w:t>4．巡查楼道：</w:t>
      </w:r>
      <w:r>
        <w:rPr>
          <w:rFonts w:ascii="FangSong" w:hAnsi="FangSong" w:eastAsia="FangSong" w:cs="FangSong"/>
          <w:spacing w:val="14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6"/>
          <w:sz w:val="24"/>
          <w:szCs w:val="24"/>
        </w:rPr>
        <w:t>电梯运行情况；</w:t>
      </w:r>
      <w:r>
        <w:rPr>
          <w:rFonts w:ascii="FangSong" w:hAnsi="FangSong" w:eastAsia="FangSong" w:cs="FangSong"/>
          <w:spacing w:val="52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6"/>
          <w:sz w:val="24"/>
          <w:szCs w:val="24"/>
        </w:rPr>
        <w:t>各种灯具完好情况；</w:t>
      </w:r>
      <w:r>
        <w:rPr>
          <w:rFonts w:ascii="FangSong" w:hAnsi="FangSong" w:eastAsia="FangSong" w:cs="FangSong"/>
          <w:spacing w:val="52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1"/>
          <w:w w:val="96"/>
          <w:sz w:val="24"/>
          <w:szCs w:val="24"/>
        </w:rPr>
        <w:t>各类标识的完好</w:t>
      </w:r>
      <w:r>
        <w:rPr>
          <w:rFonts w:ascii="FangSong" w:hAnsi="FangSong" w:eastAsia="FangSong" w:cs="FangSong"/>
          <w:spacing w:val="-24"/>
          <w:w w:val="99"/>
          <w:sz w:val="24"/>
          <w:szCs w:val="24"/>
        </w:rPr>
        <w:t>情况；</w:t>
      </w:r>
      <w:r>
        <w:rPr>
          <w:rFonts w:ascii="FangSong" w:hAnsi="FangSong" w:eastAsia="FangSong" w:cs="FangSong"/>
          <w:spacing w:val="98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4"/>
          <w:w w:val="99"/>
          <w:sz w:val="24"/>
          <w:szCs w:val="24"/>
        </w:rPr>
        <w:t>楼层门窗的完好情况；</w:t>
      </w:r>
      <w:r>
        <w:rPr>
          <w:rFonts w:ascii="FangSong" w:hAnsi="FangSong" w:eastAsia="FangSong" w:cs="FangSong"/>
          <w:spacing w:val="4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4"/>
          <w:w w:val="99"/>
          <w:sz w:val="24"/>
          <w:szCs w:val="24"/>
        </w:rPr>
        <w:t>楼道是否畅通；</w:t>
      </w:r>
      <w:r>
        <w:rPr>
          <w:rFonts w:ascii="FangSong" w:hAnsi="FangSong" w:eastAsia="FangSong" w:cs="FangSong"/>
          <w:spacing w:val="43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4"/>
          <w:w w:val="99"/>
          <w:sz w:val="24"/>
          <w:szCs w:val="24"/>
        </w:rPr>
        <w:t>楼顶排水是否通畅；</w:t>
      </w:r>
      <w:r>
        <w:rPr>
          <w:rFonts w:ascii="FangSong" w:hAnsi="FangSong" w:eastAsia="FangSong" w:cs="FangSong"/>
          <w:spacing w:val="67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4"/>
          <w:w w:val="99"/>
          <w:sz w:val="24"/>
          <w:szCs w:val="24"/>
        </w:rPr>
        <w:t>门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</w:rPr>
        <w:t>禁系统完好程度及运行等情况。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1" w:line="226" w:lineRule="auto"/>
        <w:ind w:left="120" w:right="182" w:firstLine="432" w:firstLineChars="200"/>
        <w:textAlignment w:val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pacing w:val="-12"/>
          <w:sz w:val="24"/>
          <w:szCs w:val="24"/>
        </w:rPr>
        <w:t>5．每天对装修现场进行检查：</w:t>
      </w:r>
      <w:r>
        <w:rPr>
          <w:rFonts w:ascii="FangSong" w:hAnsi="FangSong" w:eastAsia="FangSong" w:cs="FangSong"/>
          <w:spacing w:val="71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2"/>
          <w:sz w:val="24"/>
          <w:szCs w:val="24"/>
        </w:rPr>
        <w:t>有无私拉乱接电线、明火施工；</w:t>
      </w:r>
      <w:r>
        <w:rPr>
          <w:rFonts w:ascii="FangSong" w:hAnsi="FangSong" w:eastAsia="FangSong" w:cs="FangSong"/>
          <w:spacing w:val="35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12"/>
          <w:sz w:val="24"/>
          <w:szCs w:val="24"/>
        </w:rPr>
        <w:t>有无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pacing w:val="-2"/>
          <w:sz w:val="24"/>
          <w:szCs w:val="24"/>
        </w:rPr>
        <w:t>承重墙被损坏等违规装修情况。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1" w:line="226" w:lineRule="auto"/>
        <w:ind w:left="120" w:right="182" w:firstLine="476" w:firstLineChars="200"/>
        <w:textAlignment w:val="auto"/>
        <w:rPr>
          <w:rFonts w:ascii="FangSong" w:hAnsi="FangSong" w:eastAsia="FangSong" w:cs="FangSong"/>
          <w:spacing w:val="-12"/>
          <w:sz w:val="24"/>
          <w:szCs w:val="24"/>
        </w:rPr>
      </w:pPr>
      <w:r>
        <w:rPr>
          <w:rFonts w:ascii="FangSong" w:hAnsi="FangSong" w:eastAsia="FangSong" w:cs="FangSong"/>
          <w:spacing w:val="-1"/>
          <w:sz w:val="24"/>
          <w:szCs w:val="24"/>
        </w:rPr>
        <w:t>6</w:t>
      </w:r>
      <w:r>
        <w:rPr>
          <w:rFonts w:ascii="FangSong" w:hAnsi="FangSong" w:eastAsia="FangSong" w:cs="FangSong"/>
          <w:spacing w:val="-12"/>
          <w:sz w:val="24"/>
          <w:szCs w:val="24"/>
        </w:rPr>
        <w:t>．门岗对进出人、车、物进行询问、核实、登记管理。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1" w:line="226" w:lineRule="auto"/>
        <w:ind w:left="120" w:right="182" w:firstLine="432" w:firstLineChars="200"/>
        <w:textAlignment w:val="auto"/>
        <w:rPr>
          <w:rFonts w:ascii="FangSong" w:hAnsi="FangSong" w:eastAsia="FangSong" w:cs="FangSong"/>
          <w:spacing w:val="-12"/>
          <w:sz w:val="24"/>
          <w:szCs w:val="24"/>
        </w:rPr>
      </w:pPr>
      <w:r>
        <w:rPr>
          <w:rFonts w:ascii="FangSong" w:hAnsi="FangSong" w:eastAsia="FangSong" w:cs="FangSong"/>
          <w:spacing w:val="-12"/>
          <w:sz w:val="24"/>
          <w:szCs w:val="24"/>
        </w:rPr>
        <w:t>7．监控</w:t>
      </w:r>
      <w:r>
        <w:rPr>
          <w:rFonts w:hint="eastAsia" w:ascii="FangSong" w:hAnsi="FangSong" w:eastAsia="FangSong" w:cs="FangSong"/>
          <w:spacing w:val="-12"/>
          <w:sz w:val="24"/>
          <w:szCs w:val="24"/>
          <w:lang w:eastAsia="zh-CN"/>
        </w:rPr>
        <w:t>中心</w:t>
      </w:r>
      <w:r>
        <w:rPr>
          <w:rFonts w:ascii="FangSong" w:hAnsi="FangSong" w:eastAsia="FangSong" w:cs="FangSong"/>
          <w:spacing w:val="-12"/>
          <w:sz w:val="24"/>
          <w:szCs w:val="24"/>
        </w:rPr>
        <w:t>值班人员 24 小时对主要出入 口、重点部位进行监控； 发 现异常或收到业主求助，立即通知相关人员赶至事发现场进行处理， 同时上报。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1" w:line="226" w:lineRule="auto"/>
        <w:ind w:left="120" w:right="182" w:firstLine="432" w:firstLineChars="200"/>
        <w:textAlignment w:val="auto"/>
        <w:rPr>
          <w:rFonts w:hint="eastAsia" w:ascii="FangSong" w:hAnsi="FangSong" w:eastAsia="FangSong" w:cs="FangSong"/>
          <w:spacing w:val="-12"/>
          <w:sz w:val="24"/>
          <w:szCs w:val="24"/>
          <w:lang w:eastAsia="zh-CN"/>
        </w:rPr>
      </w:pPr>
      <w:r>
        <w:rPr>
          <w:rFonts w:hint="eastAsia" w:ascii="FangSong" w:hAnsi="FangSong" w:eastAsia="FangSong" w:cs="FangSong"/>
          <w:spacing w:val="-12"/>
          <w:sz w:val="24"/>
          <w:szCs w:val="24"/>
          <w:lang w:val="en-US" w:eastAsia="zh-CN"/>
        </w:rPr>
        <w:t>8.</w:t>
      </w:r>
      <w:r>
        <w:rPr>
          <w:rFonts w:hint="eastAsia" w:ascii="FangSong" w:hAnsi="FangSong" w:eastAsia="FangSong" w:cs="FangSong"/>
          <w:spacing w:val="-12"/>
          <w:sz w:val="24"/>
          <w:szCs w:val="24"/>
        </w:rPr>
        <w:t>搬运人员携带小区规定禁止进入的材料、物品（如违规装修材料、易燃易爆剧毒危险品、法律法规规定的违禁物品）进入小区的，大门秩序岗应禁止进入</w:t>
      </w:r>
      <w:r>
        <w:rPr>
          <w:rFonts w:hint="eastAsia" w:ascii="FangSong" w:hAnsi="FangSong" w:eastAsia="FangSong" w:cs="FangSong"/>
          <w:spacing w:val="-12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1" w:line="226" w:lineRule="auto"/>
        <w:ind w:left="120" w:right="182" w:firstLine="432" w:firstLineChars="200"/>
        <w:textAlignment w:val="auto"/>
        <w:rPr>
          <w:rFonts w:hint="eastAsia" w:ascii="FangSong" w:hAnsi="FangSong" w:eastAsia="FangSong" w:cs="FangSong"/>
          <w:spacing w:val="-12"/>
          <w:sz w:val="24"/>
          <w:szCs w:val="24"/>
          <w:lang w:eastAsia="zh-CN"/>
        </w:rPr>
      </w:pPr>
      <w:r>
        <w:rPr>
          <w:rFonts w:hint="eastAsia" w:ascii="FangSong" w:hAnsi="FangSong" w:eastAsia="FangSong" w:cs="FangSong"/>
          <w:spacing w:val="-12"/>
          <w:sz w:val="24"/>
          <w:szCs w:val="24"/>
          <w:lang w:val="en-US" w:eastAsia="zh-CN"/>
        </w:rPr>
        <w:t>9.</w:t>
      </w:r>
      <w:r>
        <w:rPr>
          <w:rFonts w:hint="eastAsia" w:ascii="FangSong" w:hAnsi="FangSong" w:eastAsia="FangSong" w:cs="FangSong"/>
          <w:spacing w:val="-12"/>
          <w:sz w:val="24"/>
          <w:szCs w:val="24"/>
        </w:rPr>
        <w:t>发现生产、储存、经营易燃易爆、有毒等危险物品的，须及时上报当班中队长处理。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1" w:line="226" w:lineRule="auto"/>
        <w:ind w:left="120" w:right="182" w:firstLine="432" w:firstLineChars="200"/>
        <w:textAlignment w:val="auto"/>
        <w:rPr>
          <w:rFonts w:ascii="FangSong" w:hAnsi="FangSong" w:eastAsia="FangSong" w:cs="FangSong"/>
          <w:spacing w:val="-12"/>
          <w:sz w:val="24"/>
          <w:szCs w:val="24"/>
        </w:rPr>
      </w:pPr>
      <w:r>
        <w:rPr>
          <w:rFonts w:hint="eastAsia" w:ascii="FangSong" w:hAnsi="FangSong" w:eastAsia="FangSong" w:cs="FangSong"/>
          <w:spacing w:val="-12"/>
          <w:sz w:val="24"/>
          <w:szCs w:val="24"/>
          <w:lang w:val="en-US" w:eastAsia="zh-CN"/>
        </w:rPr>
        <w:t>10.</w:t>
      </w:r>
      <w:r>
        <w:rPr>
          <w:rFonts w:ascii="FangSong" w:hAnsi="FangSong" w:eastAsia="FangSong" w:cs="FangSong"/>
          <w:spacing w:val="-12"/>
          <w:sz w:val="24"/>
          <w:szCs w:val="24"/>
        </w:rPr>
        <w:t>抽查栋楼宇情况，检查防盗措施、门禁系统、电梯通话、巡逻签到记录等有无异常。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1" w:line="226" w:lineRule="auto"/>
        <w:ind w:left="120" w:right="182" w:firstLine="432" w:firstLineChars="200"/>
        <w:textAlignment w:val="auto"/>
        <w:rPr>
          <w:rFonts w:ascii="FangSong" w:hAnsi="FangSong" w:eastAsia="FangSong" w:cs="FangSong"/>
          <w:spacing w:val="-12"/>
          <w:sz w:val="24"/>
          <w:szCs w:val="24"/>
        </w:rPr>
      </w:pPr>
      <w:r>
        <w:rPr>
          <w:rFonts w:hint="eastAsia" w:ascii="FangSong" w:hAnsi="FangSong" w:eastAsia="FangSong" w:cs="FangSong"/>
          <w:spacing w:val="-12"/>
          <w:sz w:val="24"/>
          <w:szCs w:val="24"/>
          <w:lang w:val="en-US" w:eastAsia="zh-CN"/>
        </w:rPr>
        <w:t>11.</w:t>
      </w:r>
      <w:r>
        <w:rPr>
          <w:rFonts w:ascii="FangSong" w:hAnsi="FangSong" w:eastAsia="FangSong" w:cs="FangSong"/>
          <w:spacing w:val="-12"/>
          <w:sz w:val="24"/>
          <w:szCs w:val="24"/>
        </w:rPr>
        <w:t>园区周界安全情况巡查、防盗设施测试，须检查红外对射、电子围栏等是否正常启用，中心是否及时收到报警并安排岗位处理。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1" w:line="226" w:lineRule="auto"/>
        <w:ind w:left="120" w:right="182" w:firstLine="432" w:firstLineChars="200"/>
        <w:textAlignment w:val="auto"/>
        <w:rPr>
          <w:rFonts w:hint="eastAsia" w:ascii="FangSong" w:hAnsi="FangSong" w:eastAsia="FangSong" w:cs="FangSong"/>
          <w:spacing w:val="-12"/>
          <w:sz w:val="24"/>
          <w:szCs w:val="24"/>
        </w:rPr>
      </w:pPr>
      <w:r>
        <w:rPr>
          <w:rFonts w:hint="eastAsia" w:ascii="FangSong" w:hAnsi="FangSong" w:eastAsia="FangSong" w:cs="FangSong"/>
          <w:spacing w:val="-12"/>
          <w:sz w:val="24"/>
          <w:szCs w:val="24"/>
          <w:lang w:val="en-US" w:eastAsia="zh-CN"/>
        </w:rPr>
        <w:t>12.</w:t>
      </w:r>
      <w:r>
        <w:rPr>
          <w:rFonts w:ascii="FangSong" w:hAnsi="FangSong" w:eastAsia="FangSong" w:cs="FangSong"/>
          <w:spacing w:val="-12"/>
          <w:sz w:val="24"/>
          <w:szCs w:val="24"/>
        </w:rPr>
        <w:t>日常巡查时，发现存在</w:t>
      </w:r>
      <w:r>
        <w:rPr>
          <w:rFonts w:hint="eastAsia" w:ascii="FangSong" w:hAnsi="FangSong" w:eastAsia="FangSong" w:cs="FangSong"/>
          <w:spacing w:val="-12"/>
          <w:sz w:val="24"/>
          <w:szCs w:val="24"/>
        </w:rPr>
        <w:t>高空坠物风险的</w:t>
      </w:r>
      <w:r>
        <w:rPr>
          <w:rFonts w:ascii="FangSong" w:hAnsi="FangSong" w:eastAsia="FangSong" w:cs="FangSong"/>
          <w:spacing w:val="-12"/>
          <w:sz w:val="24"/>
          <w:szCs w:val="24"/>
        </w:rPr>
        <w:t>，应</w:t>
      </w:r>
      <w:r>
        <w:rPr>
          <w:rFonts w:hint="eastAsia" w:ascii="FangSong" w:hAnsi="FangSong" w:eastAsia="FangSong" w:cs="FangSong"/>
          <w:spacing w:val="-12"/>
          <w:sz w:val="24"/>
          <w:szCs w:val="24"/>
        </w:rPr>
        <w:t>上门拜访沟通，说明危害性并排除安全隐患</w:t>
      </w:r>
      <w:r>
        <w:rPr>
          <w:rFonts w:hint="eastAsia" w:ascii="FangSong" w:hAnsi="FangSong" w:eastAsia="FangSong" w:cs="FangSong"/>
          <w:spacing w:val="-12"/>
          <w:sz w:val="24"/>
          <w:szCs w:val="24"/>
          <w:lang w:eastAsia="zh-CN"/>
        </w:rPr>
        <w:t>，</w:t>
      </w:r>
      <w:r>
        <w:rPr>
          <w:rFonts w:hint="eastAsia" w:ascii="FangSong" w:hAnsi="FangSong" w:eastAsia="FangSong" w:cs="FangSong"/>
          <w:spacing w:val="-12"/>
          <w:sz w:val="24"/>
          <w:szCs w:val="24"/>
          <w:lang w:val="en-US" w:eastAsia="zh-CN"/>
        </w:rPr>
        <w:t>同时在</w:t>
      </w:r>
      <w:r>
        <w:rPr>
          <w:rFonts w:ascii="FangSong" w:hAnsi="FangSong" w:eastAsia="FangSong" w:cs="FangSong"/>
          <w:spacing w:val="-12"/>
          <w:sz w:val="24"/>
          <w:szCs w:val="24"/>
        </w:rPr>
        <w:t>楼宇下方</w:t>
      </w:r>
      <w:r>
        <w:rPr>
          <w:rFonts w:hint="eastAsia" w:ascii="FangSong" w:hAnsi="FangSong" w:eastAsia="FangSong" w:cs="FangSong"/>
          <w:spacing w:val="-12"/>
          <w:sz w:val="24"/>
          <w:szCs w:val="24"/>
        </w:rPr>
        <w:t>风险</w:t>
      </w:r>
      <w:r>
        <w:rPr>
          <w:rFonts w:ascii="FangSong" w:hAnsi="FangSong" w:eastAsia="FangSong" w:cs="FangSong"/>
          <w:spacing w:val="-12"/>
          <w:sz w:val="24"/>
          <w:szCs w:val="24"/>
        </w:rPr>
        <w:t>隐患区域设置安全</w:t>
      </w:r>
      <w:r>
        <w:rPr>
          <w:rFonts w:hint="eastAsia" w:ascii="FangSong" w:hAnsi="FangSong" w:eastAsia="FangSong" w:cs="FangSong"/>
          <w:spacing w:val="-12"/>
          <w:sz w:val="24"/>
          <w:szCs w:val="24"/>
        </w:rPr>
        <w:t>隔离带</w:t>
      </w:r>
      <w:r>
        <w:rPr>
          <w:rFonts w:ascii="FangSong" w:hAnsi="FangSong" w:eastAsia="FangSong" w:cs="FangSong"/>
          <w:spacing w:val="-12"/>
          <w:sz w:val="24"/>
          <w:szCs w:val="24"/>
        </w:rPr>
        <w:t>，作</w:t>
      </w:r>
      <w:r>
        <w:rPr>
          <w:rFonts w:hint="eastAsia" w:ascii="FangSong" w:hAnsi="FangSong" w:eastAsia="FangSong" w:cs="FangSong"/>
          <w:spacing w:val="-12"/>
          <w:sz w:val="24"/>
          <w:szCs w:val="24"/>
        </w:rPr>
        <w:t>好安全</w:t>
      </w:r>
      <w:r>
        <w:rPr>
          <w:rFonts w:ascii="FangSong" w:hAnsi="FangSong" w:eastAsia="FangSong" w:cs="FangSong"/>
          <w:spacing w:val="-12"/>
          <w:sz w:val="24"/>
          <w:szCs w:val="24"/>
        </w:rPr>
        <w:t>警示</w:t>
      </w:r>
      <w:r>
        <w:rPr>
          <w:rFonts w:hint="eastAsia" w:ascii="FangSong" w:hAnsi="FangSong" w:eastAsia="FangSong" w:cs="FangSong"/>
          <w:spacing w:val="-12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1" w:line="226" w:lineRule="auto"/>
        <w:ind w:left="120" w:right="182" w:firstLine="432" w:firstLineChars="200"/>
        <w:textAlignment w:val="auto"/>
        <w:rPr>
          <w:rFonts w:hint="eastAsia" w:ascii="FangSong" w:hAnsi="FangSong" w:eastAsia="FangSong" w:cs="FangSong"/>
          <w:spacing w:val="-1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1" w:line="226" w:lineRule="auto"/>
        <w:ind w:left="120" w:right="182" w:firstLine="468" w:firstLineChars="200"/>
        <w:textAlignment w:val="auto"/>
        <w:rPr>
          <w:rFonts w:ascii="SimHei" w:hAnsi="SimHei" w:eastAsia="SimHei" w:cs="SimHei"/>
          <w:spacing w:val="-5"/>
          <w:sz w:val="24"/>
          <w:szCs w:val="24"/>
        </w:rPr>
      </w:pPr>
      <w:r>
        <w:rPr>
          <w:rFonts w:ascii="SimHei" w:hAnsi="SimHei" w:eastAsia="SimHei" w:cs="SimHei"/>
          <w:spacing w:val="-3"/>
          <w:sz w:val="24"/>
          <w:szCs w:val="24"/>
        </w:rPr>
        <w:t>业主安全责</w:t>
      </w:r>
      <w:r>
        <w:rPr>
          <w:rFonts w:ascii="SimHei" w:hAnsi="SimHei" w:eastAsia="SimHei" w:cs="SimHei"/>
          <w:spacing w:val="-2"/>
          <w:sz w:val="24"/>
          <w:szCs w:val="24"/>
        </w:rPr>
        <w:t>任告知（高</w:t>
      </w:r>
      <w:r>
        <w:rPr>
          <w:rFonts w:ascii="SimHei" w:hAnsi="SimHei" w:eastAsia="SimHei" w:cs="SimHei"/>
          <w:spacing w:val="1"/>
          <w:sz w:val="24"/>
          <w:szCs w:val="24"/>
        </w:rPr>
        <w:t xml:space="preserve"> </w:t>
      </w:r>
      <w:r>
        <w:rPr>
          <w:rFonts w:ascii="SimHei" w:hAnsi="SimHei" w:eastAsia="SimHei" w:cs="SimHei"/>
          <w:spacing w:val="-2"/>
          <w:sz w:val="24"/>
          <w:szCs w:val="24"/>
        </w:rPr>
        <w:t>空抛物/坠</w:t>
      </w:r>
      <w:r>
        <w:rPr>
          <w:rFonts w:ascii="SimHei" w:hAnsi="SimHei" w:eastAsia="SimHei" w:cs="SimHei"/>
          <w:spacing w:val="-5"/>
          <w:sz w:val="24"/>
          <w:szCs w:val="24"/>
        </w:rPr>
        <w:t>物）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1" w:line="226" w:lineRule="auto"/>
        <w:ind w:left="120" w:right="182" w:firstLine="432" w:firstLineChars="200"/>
        <w:textAlignment w:val="auto"/>
        <w:rPr>
          <w:rFonts w:hint="default" w:ascii="FangSong" w:hAnsi="FangSong" w:eastAsia="FangSong" w:cs="FangSong"/>
          <w:spacing w:val="-12"/>
          <w:sz w:val="24"/>
          <w:szCs w:val="24"/>
        </w:rPr>
      </w:pPr>
      <w:r>
        <w:rPr>
          <w:rFonts w:hint="default" w:ascii="FangSong" w:hAnsi="FangSong" w:eastAsia="FangSong" w:cs="FangSong"/>
          <w:spacing w:val="-12"/>
          <w:sz w:val="24"/>
          <w:szCs w:val="24"/>
        </w:rPr>
        <w:t>1．以开展专项社区文化活动、</w:t>
      </w:r>
      <w:r>
        <w:rPr>
          <w:rFonts w:hint="eastAsia" w:ascii="FangSong" w:hAnsi="FangSong" w:eastAsia="FangSong" w:cs="FangSong"/>
          <w:spacing w:val="-12"/>
          <w:sz w:val="24"/>
          <w:szCs w:val="24"/>
          <w:lang w:eastAsia="zh-CN"/>
        </w:rPr>
        <w:t>上门入户、业主微信群、</w:t>
      </w:r>
      <w:r>
        <w:rPr>
          <w:rFonts w:hint="default" w:ascii="FangSong" w:hAnsi="FangSong" w:eastAsia="FangSong" w:cs="FangSong"/>
          <w:spacing w:val="-12"/>
          <w:sz w:val="24"/>
          <w:szCs w:val="24"/>
        </w:rPr>
        <w:t>温馨提示、宣传画</w:t>
      </w:r>
      <w:r>
        <w:rPr>
          <w:rFonts w:hint="eastAsia" w:ascii="FangSong" w:hAnsi="FangSong" w:eastAsia="FangSong" w:cs="FangSong"/>
          <w:spacing w:val="-12"/>
          <w:sz w:val="24"/>
          <w:szCs w:val="24"/>
          <w:lang w:eastAsia="zh-CN"/>
        </w:rPr>
        <w:t>、</w:t>
      </w:r>
      <w:r>
        <w:rPr>
          <w:rFonts w:hint="default" w:ascii="FangSong" w:hAnsi="FangSong" w:eastAsia="FangSong" w:cs="FangSong"/>
          <w:spacing w:val="-12"/>
          <w:sz w:val="24"/>
          <w:szCs w:val="24"/>
        </w:rPr>
        <w:t>等方式向业主宣传、告知高空抛物/高空坠物 的危害、法律责任和相关注意事项。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1" w:line="226" w:lineRule="auto"/>
        <w:ind w:left="120" w:right="182" w:firstLine="432" w:firstLineChars="200"/>
        <w:textAlignment w:val="auto"/>
        <w:rPr>
          <w:rFonts w:hint="default" w:ascii="FangSong" w:hAnsi="FangSong" w:eastAsia="FangSong" w:cs="FangSong"/>
          <w:spacing w:val="-12"/>
          <w:sz w:val="24"/>
          <w:szCs w:val="24"/>
        </w:rPr>
      </w:pPr>
      <w:r>
        <w:rPr>
          <w:rFonts w:hint="default" w:ascii="FangSong" w:hAnsi="FangSong" w:eastAsia="FangSong" w:cs="FangSong"/>
          <w:spacing w:val="-12"/>
          <w:sz w:val="24"/>
          <w:szCs w:val="24"/>
        </w:rPr>
        <w:t>2．由巡逻岗负责现场循环提醒园区遛狗业主，定期巡查高空坠物、外墙脱落等危险源； 专有部位存在危险源的，及时围蔽并告知相关业主并提出相应措施。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1" w:line="226" w:lineRule="auto"/>
        <w:ind w:left="120" w:right="182" w:firstLine="432" w:firstLineChars="200"/>
        <w:textAlignment w:val="auto"/>
        <w:rPr>
          <w:rFonts w:hint="default" w:ascii="FangSong" w:hAnsi="FangSong" w:eastAsia="FangSong" w:cs="FangSong"/>
          <w:spacing w:val="-12"/>
          <w:sz w:val="24"/>
          <w:szCs w:val="24"/>
        </w:rPr>
      </w:pPr>
      <w:r>
        <w:rPr>
          <w:rFonts w:hint="default" w:ascii="FangSong" w:hAnsi="FangSong" w:eastAsia="FangSong" w:cs="FangSong"/>
          <w:spacing w:val="-12"/>
          <w:sz w:val="24"/>
          <w:szCs w:val="24"/>
        </w:rPr>
        <w:t>3．极端气候前，以有效方式提示业主消除高空坠物安全隐患。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1" w:line="226" w:lineRule="auto"/>
        <w:ind w:left="120" w:right="182" w:firstLine="432" w:firstLineChars="200"/>
        <w:textAlignment w:val="auto"/>
        <w:rPr>
          <w:rFonts w:hint="default" w:ascii="FangSong" w:hAnsi="FangSong" w:eastAsia="FangSong" w:cs="FangSong"/>
          <w:spacing w:val="-12"/>
          <w:sz w:val="24"/>
          <w:szCs w:val="24"/>
        </w:rPr>
      </w:pPr>
      <w:r>
        <w:rPr>
          <w:rFonts w:hint="default" w:ascii="FangSong" w:hAnsi="FangSong" w:eastAsia="FangSong" w:cs="FangSong"/>
          <w:spacing w:val="-12"/>
          <w:sz w:val="24"/>
          <w:szCs w:val="24"/>
        </w:rPr>
        <w:t>4．存在高空坠物危险的区域，有相应应急措施，现场有警示标志。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1" w:line="226" w:lineRule="auto"/>
        <w:ind w:left="120" w:right="182" w:firstLine="432" w:firstLineChars="200"/>
        <w:textAlignment w:val="auto"/>
        <w:rPr>
          <w:rFonts w:hint="default" w:ascii="FangSong" w:hAnsi="FangSong" w:eastAsia="FangSong" w:cs="FangSong"/>
          <w:spacing w:val="-12"/>
          <w:sz w:val="24"/>
          <w:szCs w:val="24"/>
        </w:rPr>
      </w:pPr>
      <w:r>
        <w:rPr>
          <w:rFonts w:hint="default" w:ascii="FangSong" w:hAnsi="FangSong" w:eastAsia="FangSong" w:cs="FangSong"/>
          <w:spacing w:val="-12"/>
          <w:sz w:val="24"/>
          <w:szCs w:val="24"/>
        </w:rPr>
        <w:t>5．做好相关档案管理： a、相关温馨提示、告知单、巡查表有记录、 有审核和档案管理； b、对业主或物业使用人存在高空抛物/高空坠物 的行为，有告知、劝阻和报告记录。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1" w:line="226" w:lineRule="auto"/>
        <w:ind w:left="120" w:right="182" w:firstLine="460" w:firstLineChars="200"/>
        <w:textAlignment w:val="auto"/>
        <w:rPr>
          <w:rFonts w:hint="eastAsia" w:ascii="SimHei" w:hAnsi="SimHei" w:eastAsia="SimHei" w:cs="SimHei"/>
          <w:spacing w:val="-5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61" w:lineRule="auto"/>
        <w:ind w:firstLine="420" w:firstLineChars="200"/>
        <w:textAlignment w:val="auto"/>
        <w:rPr>
          <w:rFonts w:ascii="SimSun"/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1" w:line="226" w:lineRule="auto"/>
        <w:ind w:left="120" w:right="182" w:firstLine="468" w:firstLineChars="200"/>
        <w:textAlignment w:val="auto"/>
        <w:rPr>
          <w:rFonts w:hint="eastAsia" w:ascii="SimHei" w:hAnsi="SimHei" w:eastAsia="SimHei" w:cs="SimHei"/>
          <w:spacing w:val="-5"/>
          <w:sz w:val="24"/>
          <w:szCs w:val="24"/>
          <w:lang w:val="en-US" w:eastAsia="zh-CN"/>
        </w:rPr>
      </w:pPr>
      <w:r>
        <w:rPr>
          <w:rFonts w:ascii="SimHei" w:hAnsi="SimHei" w:eastAsia="SimHei" w:cs="SimHei"/>
          <w:spacing w:val="-3"/>
          <w:sz w:val="24"/>
          <w:szCs w:val="24"/>
        </w:rPr>
        <w:t>业主安全责</w:t>
      </w:r>
      <w:r>
        <w:rPr>
          <w:rFonts w:ascii="SimHei" w:hAnsi="SimHei" w:eastAsia="SimHei" w:cs="SimHei"/>
          <w:spacing w:val="-2"/>
          <w:sz w:val="24"/>
          <w:szCs w:val="24"/>
        </w:rPr>
        <w:t>任告知</w:t>
      </w:r>
      <w:r>
        <w:rPr>
          <w:rFonts w:hint="eastAsia" w:ascii="SimHei" w:hAnsi="SimHei" w:eastAsia="SimHei" w:cs="SimHei"/>
          <w:spacing w:val="-2"/>
          <w:sz w:val="24"/>
          <w:szCs w:val="24"/>
          <w:lang w:val="en-US" w:eastAsia="zh-CN"/>
        </w:rPr>
        <w:t>(</w:t>
      </w:r>
      <w:r>
        <w:rPr>
          <w:rFonts w:ascii="SimHei" w:hAnsi="SimHei" w:eastAsia="SimHei" w:cs="SimHei"/>
          <w:spacing w:val="-2"/>
          <w:sz w:val="24"/>
          <w:szCs w:val="24"/>
        </w:rPr>
        <w:t>消</w:t>
      </w:r>
      <w:r>
        <w:rPr>
          <w:rFonts w:ascii="SimHei" w:hAnsi="SimHei" w:eastAsia="SimHei" w:cs="SimHei"/>
          <w:spacing w:val="-5"/>
          <w:sz w:val="24"/>
          <w:szCs w:val="24"/>
        </w:rPr>
        <w:t>防</w:t>
      </w:r>
      <w:r>
        <w:rPr>
          <w:rFonts w:hint="eastAsia" w:ascii="SimHei" w:hAnsi="SimHei" w:eastAsia="SimHei" w:cs="SimHei"/>
          <w:spacing w:val="-5"/>
          <w:sz w:val="24"/>
          <w:szCs w:val="24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1" w:line="226" w:lineRule="auto"/>
        <w:ind w:left="120" w:right="182" w:firstLine="432" w:firstLineChars="200"/>
        <w:textAlignment w:val="auto"/>
        <w:rPr>
          <w:rFonts w:hint="default" w:ascii="FangSong" w:hAnsi="FangSong" w:eastAsia="FangSong" w:cs="FangSong"/>
          <w:spacing w:val="-12"/>
          <w:sz w:val="24"/>
          <w:szCs w:val="24"/>
        </w:rPr>
      </w:pPr>
      <w:r>
        <w:rPr>
          <w:rFonts w:hint="eastAsia" w:ascii="FangSong" w:hAnsi="FangSong" w:eastAsia="FangSong" w:cs="FangSong"/>
          <w:spacing w:val="-12"/>
          <w:sz w:val="24"/>
          <w:szCs w:val="24"/>
          <w:lang w:val="en-US" w:eastAsia="zh-CN"/>
        </w:rPr>
        <w:t>1.</w:t>
      </w:r>
      <w:r>
        <w:rPr>
          <w:rFonts w:hint="eastAsia" w:ascii="FangSong" w:hAnsi="FangSong" w:eastAsia="FangSong" w:cs="FangSong"/>
          <w:spacing w:val="-12"/>
          <w:sz w:val="24"/>
          <w:szCs w:val="24"/>
        </w:rPr>
        <w:t>物业服务中心须对业户开展公共消防安全宣传教育。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1" w:line="226" w:lineRule="auto"/>
        <w:ind w:left="120" w:right="182" w:firstLine="432" w:firstLineChars="200"/>
        <w:textAlignment w:val="auto"/>
        <w:rPr>
          <w:rFonts w:hint="default" w:ascii="FangSong" w:hAnsi="FangSong" w:eastAsia="FangSong" w:cs="FangSong"/>
          <w:spacing w:val="-12"/>
          <w:sz w:val="24"/>
          <w:szCs w:val="24"/>
        </w:rPr>
      </w:pPr>
      <w:r>
        <w:rPr>
          <w:rFonts w:hint="eastAsia" w:ascii="FangSong" w:hAnsi="FangSong" w:eastAsia="FangSong" w:cs="FangSong"/>
          <w:spacing w:val="-12"/>
          <w:sz w:val="24"/>
          <w:szCs w:val="24"/>
          <w:lang w:val="en-US" w:eastAsia="zh-CN"/>
        </w:rPr>
        <w:t>2.</w:t>
      </w:r>
      <w:r>
        <w:rPr>
          <w:rFonts w:hint="eastAsia" w:ascii="FangSong" w:hAnsi="FangSong" w:eastAsia="FangSong" w:cs="FangSong"/>
          <w:spacing w:val="-12"/>
          <w:sz w:val="24"/>
          <w:szCs w:val="24"/>
        </w:rPr>
        <w:t>在小区显著位置设置消防宣传专栏，长期公示消防安全宣传教育海报及消防安全提示</w:t>
      </w:r>
      <w:r>
        <w:rPr>
          <w:rFonts w:hint="eastAsia" w:ascii="FangSong" w:hAnsi="FangSong" w:eastAsia="FangSong" w:cs="FangSong"/>
          <w:spacing w:val="-12"/>
          <w:sz w:val="24"/>
          <w:szCs w:val="24"/>
          <w:lang w:eastAsia="zh-CN"/>
        </w:rPr>
        <w:t>，</w:t>
      </w:r>
      <w:r>
        <w:rPr>
          <w:rFonts w:hint="eastAsia" w:ascii="FangSong" w:hAnsi="FangSong" w:eastAsia="FangSong" w:cs="FangSong"/>
          <w:spacing w:val="-12"/>
          <w:sz w:val="24"/>
          <w:szCs w:val="24"/>
        </w:rPr>
        <w:t>以图片为主配以简要文字说明。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1" w:line="226" w:lineRule="auto"/>
        <w:ind w:left="120" w:right="182" w:firstLine="432" w:firstLineChars="200"/>
        <w:textAlignment w:val="auto"/>
        <w:rPr>
          <w:rFonts w:hint="default" w:ascii="FangSong" w:hAnsi="FangSong" w:eastAsia="FangSong" w:cs="FangSong"/>
          <w:spacing w:val="-12"/>
          <w:sz w:val="24"/>
          <w:szCs w:val="24"/>
        </w:rPr>
      </w:pPr>
      <w:r>
        <w:rPr>
          <w:rFonts w:hint="eastAsia" w:ascii="FangSong" w:hAnsi="FangSong" w:eastAsia="FangSong" w:cs="FangSong"/>
          <w:spacing w:val="-12"/>
          <w:sz w:val="24"/>
          <w:szCs w:val="24"/>
          <w:lang w:val="en-US" w:eastAsia="zh-CN"/>
        </w:rPr>
        <w:t>3.</w:t>
      </w:r>
      <w:r>
        <w:rPr>
          <w:rFonts w:hint="eastAsia" w:ascii="FangSong" w:hAnsi="FangSong" w:eastAsia="FangSong" w:cs="FangSong"/>
          <w:spacing w:val="-12"/>
          <w:sz w:val="24"/>
          <w:szCs w:val="24"/>
        </w:rPr>
        <w:t>通过海报、音像资料、多媒体演示、模拟灾害处置及火场逃生自救演练等多种形式，宣传普及小区防火工作的各项规定、灭火器的使用方法、消防应急通道位置及紧急情况时的疏散方法等消防安全知识，同时须开展应节性消防安全宣传活动，如春节</w:t>
      </w:r>
      <w:r>
        <w:rPr>
          <w:rFonts w:hint="default" w:ascii="FangSong" w:hAnsi="FangSong" w:eastAsia="FangSong" w:cs="FangSong"/>
          <w:spacing w:val="-12"/>
          <w:sz w:val="24"/>
          <w:szCs w:val="24"/>
        </w:rPr>
        <w:t>烟花爆竹燃放</w:t>
      </w:r>
      <w:r>
        <w:rPr>
          <w:rFonts w:hint="eastAsia" w:ascii="FangSong" w:hAnsi="FangSong" w:eastAsia="FangSong" w:cs="FangSong"/>
          <w:spacing w:val="-12"/>
          <w:sz w:val="24"/>
          <w:szCs w:val="24"/>
        </w:rPr>
        <w:t>、清明祭祀等。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1" w:line="226" w:lineRule="auto"/>
        <w:ind w:left="120" w:right="182" w:firstLine="432" w:firstLineChars="200"/>
        <w:textAlignment w:val="auto"/>
        <w:rPr>
          <w:rFonts w:hint="default" w:ascii="FangSong" w:hAnsi="FangSong" w:eastAsia="FangSong" w:cs="FangSong"/>
          <w:spacing w:val="-12"/>
          <w:sz w:val="24"/>
          <w:szCs w:val="24"/>
        </w:rPr>
      </w:pPr>
      <w:r>
        <w:rPr>
          <w:rFonts w:hint="eastAsia" w:ascii="FangSong" w:hAnsi="FangSong" w:eastAsia="FangSong" w:cs="FangSong"/>
          <w:spacing w:val="-12"/>
          <w:sz w:val="24"/>
          <w:szCs w:val="24"/>
          <w:lang w:val="en-US" w:eastAsia="zh-CN"/>
        </w:rPr>
        <w:t>4.</w:t>
      </w:r>
      <w:r>
        <w:rPr>
          <w:rFonts w:hint="eastAsia" w:ascii="FangSong" w:hAnsi="FangSong" w:eastAsia="FangSong" w:cs="FangSong"/>
          <w:spacing w:val="-12"/>
          <w:sz w:val="24"/>
          <w:szCs w:val="24"/>
        </w:rPr>
        <w:t>将消防宣传和社区活动结合起来，通过消防知识竞赛、有奖问答、消防运动会等业户喜闻乐见的形式进行宣传教育。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1" w:line="226" w:lineRule="auto"/>
        <w:ind w:left="120" w:right="182" w:firstLine="432" w:firstLineChars="200"/>
        <w:textAlignment w:val="auto"/>
        <w:rPr>
          <w:rFonts w:hint="eastAsia" w:ascii="FangSong" w:hAnsi="FangSong" w:eastAsia="FangSong" w:cs="FangSong"/>
          <w:spacing w:val="-12"/>
          <w:sz w:val="24"/>
          <w:szCs w:val="24"/>
        </w:rPr>
      </w:pPr>
      <w:r>
        <w:rPr>
          <w:rFonts w:hint="eastAsia" w:ascii="FangSong" w:hAnsi="FangSong" w:eastAsia="FangSong" w:cs="FangSong"/>
          <w:spacing w:val="-12"/>
          <w:sz w:val="24"/>
          <w:szCs w:val="24"/>
          <w:lang w:val="en-US" w:eastAsia="zh-CN"/>
        </w:rPr>
        <w:t>5.</w:t>
      </w:r>
      <w:r>
        <w:rPr>
          <w:rFonts w:hint="eastAsia" w:ascii="FangSong" w:hAnsi="FangSong" w:eastAsia="FangSong" w:cs="FangSong"/>
          <w:spacing w:val="-12"/>
          <w:sz w:val="24"/>
          <w:szCs w:val="24"/>
        </w:rPr>
        <w:t>物业服务中心须每月开展至少1次消防安全主题宣传</w:t>
      </w:r>
      <w:r>
        <w:rPr>
          <w:rFonts w:hint="eastAsia" w:ascii="FangSong" w:hAnsi="FangSong" w:eastAsia="FangSong" w:cs="FangSong"/>
          <w:spacing w:val="-12"/>
          <w:sz w:val="24"/>
          <w:szCs w:val="24"/>
          <w:lang w:eastAsia="zh-CN"/>
        </w:rPr>
        <w:t>，</w:t>
      </w:r>
      <w:r>
        <w:rPr>
          <w:rFonts w:hint="eastAsia" w:ascii="FangSong" w:hAnsi="FangSong" w:eastAsia="FangSong" w:cs="FangSong"/>
          <w:spacing w:val="-12"/>
          <w:sz w:val="24"/>
          <w:szCs w:val="24"/>
        </w:rPr>
        <w:t>每半年组织至少1次有业户参与的联合消防演习，并做好记录。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1" w:line="226" w:lineRule="auto"/>
        <w:ind w:left="120" w:right="182" w:firstLine="432" w:firstLineChars="200"/>
        <w:textAlignment w:val="auto"/>
        <w:rPr>
          <w:rFonts w:hint="eastAsia" w:ascii="FangSong" w:hAnsi="FangSong" w:eastAsia="FangSong" w:cs="FangSong"/>
          <w:spacing w:val="-12"/>
          <w:sz w:val="24"/>
          <w:szCs w:val="24"/>
        </w:rPr>
      </w:pPr>
      <w:r>
        <w:rPr>
          <w:rFonts w:hint="eastAsia" w:ascii="FangSong" w:hAnsi="FangSong" w:eastAsia="FangSong" w:cs="FangSong"/>
          <w:spacing w:val="-12"/>
          <w:sz w:val="24"/>
          <w:szCs w:val="24"/>
          <w:lang w:val="en-US" w:eastAsia="zh-CN"/>
        </w:rPr>
        <w:t>6.物业服务中心负责人</w:t>
      </w:r>
      <w:r>
        <w:rPr>
          <w:rFonts w:hint="eastAsia" w:ascii="FangSong" w:hAnsi="FangSong" w:eastAsia="FangSong" w:cs="FangSong"/>
          <w:spacing w:val="-12"/>
          <w:sz w:val="24"/>
          <w:szCs w:val="24"/>
        </w:rPr>
        <w:t>要</w:t>
      </w:r>
      <w:r>
        <w:rPr>
          <w:rFonts w:hint="eastAsia" w:ascii="FangSong" w:hAnsi="FangSong" w:eastAsia="FangSong" w:cs="FangSong"/>
          <w:spacing w:val="-12"/>
          <w:sz w:val="24"/>
          <w:szCs w:val="24"/>
          <w:lang w:val="en-US" w:eastAsia="zh-CN"/>
        </w:rPr>
        <w:t>牵头</w:t>
      </w:r>
      <w:r>
        <w:rPr>
          <w:rFonts w:hint="eastAsia" w:ascii="FangSong" w:hAnsi="FangSong" w:eastAsia="FangSong" w:cs="FangSong"/>
          <w:spacing w:val="-12"/>
          <w:sz w:val="24"/>
          <w:szCs w:val="24"/>
        </w:rPr>
        <w:t>针对管理区域的重点部位制定风险预案，在火灾多发季节或重大节日之前，须有针对性地实施演练，必要时，可与消防救援队举行消防演练。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1" w:line="226" w:lineRule="auto"/>
        <w:ind w:left="120" w:right="182" w:firstLine="432" w:firstLineChars="200"/>
        <w:textAlignment w:val="auto"/>
        <w:rPr>
          <w:rFonts w:hint="default" w:ascii="FangSong" w:hAnsi="FangSong" w:eastAsia="FangSong" w:cs="FangSong"/>
          <w:spacing w:val="-12"/>
          <w:sz w:val="24"/>
          <w:szCs w:val="24"/>
        </w:rPr>
      </w:pPr>
      <w:r>
        <w:rPr>
          <w:rFonts w:hint="eastAsia" w:ascii="FangSong" w:hAnsi="FangSong" w:eastAsia="FangSong" w:cs="FangSong"/>
          <w:spacing w:val="-12"/>
          <w:sz w:val="24"/>
          <w:szCs w:val="24"/>
          <w:lang w:val="en-US" w:eastAsia="zh-CN"/>
        </w:rPr>
        <w:t>7</w:t>
      </w:r>
      <w:r>
        <w:rPr>
          <w:rFonts w:hint="default" w:ascii="FangSong" w:hAnsi="FangSong" w:eastAsia="FangSong" w:cs="FangSong"/>
          <w:spacing w:val="-12"/>
          <w:sz w:val="24"/>
          <w:szCs w:val="24"/>
        </w:rPr>
        <w:t>．以有效方式告知业主消防设施设备存在故障、问题的风险和危害， 以及动用房屋专项维修资金中修大修、更新、改造消防设施设备是全 体业主的责任和义务。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1" w:line="226" w:lineRule="auto"/>
        <w:ind w:left="120" w:right="182" w:firstLine="432" w:firstLineChars="200"/>
        <w:textAlignment w:val="auto"/>
        <w:rPr>
          <w:rFonts w:hint="default" w:ascii="FangSong" w:hAnsi="FangSong" w:eastAsia="FangSong" w:cs="FangSong"/>
          <w:spacing w:val="-12"/>
          <w:sz w:val="24"/>
          <w:szCs w:val="24"/>
        </w:rPr>
      </w:pPr>
      <w:r>
        <w:rPr>
          <w:rFonts w:hint="eastAsia" w:ascii="FangSong" w:hAnsi="FangSong" w:eastAsia="FangSong" w:cs="FangSong"/>
          <w:spacing w:val="-12"/>
          <w:sz w:val="24"/>
          <w:szCs w:val="24"/>
          <w:lang w:val="en-US" w:eastAsia="zh-CN"/>
        </w:rPr>
        <w:t>8</w:t>
      </w:r>
      <w:r>
        <w:rPr>
          <w:rFonts w:hint="default" w:ascii="FangSong" w:hAnsi="FangSong" w:eastAsia="FangSong" w:cs="FangSong"/>
          <w:spacing w:val="-12"/>
          <w:sz w:val="24"/>
          <w:szCs w:val="24"/>
        </w:rPr>
        <w:t>．定期巡查消防车通道、疏散通道、安全出 口等设施场地，对业主 或物业使用人堵塞、占用、封闭消防车通道、疏散通道、安全出 口和 楼梯间的行为进行告知、清理和劝阻</w:t>
      </w:r>
      <w:r>
        <w:rPr>
          <w:rFonts w:hint="eastAsia" w:ascii="FangSong" w:hAnsi="FangSong" w:eastAsia="FangSong" w:cs="FangSong"/>
          <w:spacing w:val="-12"/>
          <w:sz w:val="24"/>
          <w:szCs w:val="24"/>
          <w:lang w:eastAsia="zh-CN"/>
        </w:rPr>
        <w:t>、不能及时整改下发消防整改通知书，拒不整改的上报消防部门</w:t>
      </w:r>
      <w:r>
        <w:rPr>
          <w:rFonts w:hint="default" w:ascii="FangSong" w:hAnsi="FangSong" w:eastAsia="FangSong" w:cs="FangSong"/>
          <w:spacing w:val="-12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1" w:line="226" w:lineRule="auto"/>
        <w:ind w:left="120" w:right="182" w:firstLine="432" w:firstLineChars="200"/>
        <w:textAlignment w:val="auto"/>
        <w:rPr>
          <w:rFonts w:hint="default" w:ascii="FangSong" w:hAnsi="FangSong" w:eastAsia="FangSong" w:cs="FangSong"/>
          <w:spacing w:val="-12"/>
          <w:sz w:val="24"/>
          <w:szCs w:val="24"/>
        </w:rPr>
      </w:pPr>
      <w:r>
        <w:rPr>
          <w:rFonts w:hint="eastAsia" w:ascii="FangSong" w:hAnsi="FangSong" w:eastAsia="FangSong" w:cs="FangSong"/>
          <w:spacing w:val="-12"/>
          <w:sz w:val="24"/>
          <w:szCs w:val="24"/>
          <w:lang w:val="en-US" w:eastAsia="zh-CN"/>
        </w:rPr>
        <w:t>9</w:t>
      </w:r>
      <w:r>
        <w:rPr>
          <w:rFonts w:hint="default" w:ascii="FangSong" w:hAnsi="FangSong" w:eastAsia="FangSong" w:cs="FangSong"/>
          <w:spacing w:val="-12"/>
          <w:sz w:val="24"/>
          <w:szCs w:val="24"/>
        </w:rPr>
        <w:t>．对业主或物业使用人不规范充电、停放电动自行车的行为进行告 知、劝阻</w:t>
      </w:r>
      <w:r>
        <w:rPr>
          <w:rFonts w:hint="eastAsia" w:ascii="FangSong" w:hAnsi="FangSong" w:eastAsia="FangSong" w:cs="FangSong"/>
          <w:spacing w:val="-12"/>
          <w:sz w:val="24"/>
          <w:szCs w:val="24"/>
          <w:lang w:eastAsia="zh-CN"/>
        </w:rPr>
        <w:t>、拒不整改的上班消防部门</w:t>
      </w:r>
      <w:r>
        <w:rPr>
          <w:rFonts w:hint="default" w:ascii="FangSong" w:hAnsi="FangSong" w:eastAsia="FangSong" w:cs="FangSong"/>
          <w:spacing w:val="-12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91" w:line="226" w:lineRule="auto"/>
        <w:ind w:left="120" w:right="182" w:firstLine="432" w:firstLineChars="200"/>
        <w:textAlignment w:val="auto"/>
        <w:rPr>
          <w:rFonts w:hint="eastAsia" w:ascii="FangSong" w:hAnsi="FangSong" w:eastAsia="FangSong" w:cs="FangSong"/>
          <w:spacing w:val="-12"/>
          <w:sz w:val="24"/>
          <w:szCs w:val="24"/>
          <w:lang w:val="en-US" w:eastAsia="zh-CN"/>
        </w:rPr>
      </w:pPr>
      <w:r>
        <w:rPr>
          <w:rFonts w:hint="eastAsia" w:ascii="FangSong" w:hAnsi="FangSong" w:eastAsia="FangSong" w:cs="FangSong"/>
          <w:spacing w:val="-12"/>
          <w:sz w:val="24"/>
          <w:szCs w:val="24"/>
          <w:lang w:val="en-US" w:eastAsia="zh-CN"/>
        </w:rPr>
        <w:t>10</w:t>
      </w:r>
      <w:r>
        <w:rPr>
          <w:rFonts w:hint="default" w:ascii="FangSong" w:hAnsi="FangSong" w:eastAsia="FangSong" w:cs="FangSong"/>
          <w:spacing w:val="-12"/>
          <w:sz w:val="24"/>
          <w:szCs w:val="24"/>
        </w:rPr>
        <w:t>．做好相关档案管理： a、相关温馨提示、消防演练，有记录、有审 核和档案管理； b、对业主或物业使用人堵塞、 占用、封闭消防疏散 通道、安全出 口，电动自行车不规范充电、停放等涉及消防安全的行 为，有告知、劝阻和报告记录； c、消防事故隐患排查治理记录。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468" w:firstLineChars="200"/>
        <w:jc w:val="both"/>
        <w:textAlignment w:val="auto"/>
        <w:rPr>
          <w:rFonts w:ascii="SimHei" w:hAnsi="SimHei" w:eastAsia="SimHei" w:cs="SimHei"/>
          <w:spacing w:val="-3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iNmNmNTc3M2Q2NWI5NTczOTkyYzVhZGFjOTRhNzEifQ=="/>
  </w:docVars>
  <w:rsids>
    <w:rsidRoot w:val="00000000"/>
    <w:rsid w:val="69A64797"/>
    <w:rsid w:val="69D70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雪域狼</cp:lastModifiedBy>
  <dcterms:modified xsi:type="dcterms:W3CDTF">2023-08-18T08:54:38Z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227444BDCC6A4820B6DA33A27BDF6073_12</vt:lpwstr>
  </property>
</Properties>
</file>