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94E3C">
      <w:pPr>
        <w:spacing w:line="240" w:lineRule="auto"/>
        <w:rPr>
          <w:rFonts w:hint="eastAsia" w:ascii="宋体" w:hAnsi="宋体" w:eastAsia="宋体" w:cs="宋体"/>
          <w:color w:val="auto"/>
          <w:sz w:val="40"/>
          <w:szCs w:val="40"/>
          <w:lang w:val="en-US" w:eastAsia="zh-CN"/>
        </w:rPr>
      </w:pPr>
      <w:r>
        <w:rPr>
          <w:rFonts w:hint="eastAsia" w:ascii="宋体" w:hAnsi="宋体" w:eastAsia="宋体" w:cs="宋体"/>
          <w:color w:val="auto"/>
          <w:sz w:val="40"/>
          <w:szCs w:val="40"/>
          <w:lang w:val="en-US" w:eastAsia="zh-CN"/>
        </w:rPr>
        <w:t>成都万科物业服务有限公司南充分公司万科金润华府</w:t>
      </w:r>
    </w:p>
    <w:p w14:paraId="05646F36">
      <w:pPr>
        <w:spacing w:line="240" w:lineRule="auto"/>
        <w:jc w:val="center"/>
        <w:rPr>
          <w:rFonts w:hint="eastAsia" w:ascii="宋体" w:hAnsi="宋体" w:eastAsia="宋体" w:cs="宋体"/>
          <w:color w:val="auto"/>
          <w:sz w:val="40"/>
          <w:szCs w:val="40"/>
          <w:lang w:val="zh-CN" w:eastAsia="zh-CN"/>
        </w:rPr>
      </w:pPr>
    </w:p>
    <w:p w14:paraId="478E0FC8">
      <w:pPr>
        <w:spacing w:line="240" w:lineRule="auto"/>
        <w:jc w:val="center"/>
        <w:rPr>
          <w:rFonts w:hint="eastAsia" w:ascii="宋体" w:hAnsi="宋体" w:eastAsia="宋体" w:cs="宋体"/>
          <w:color w:val="auto"/>
          <w:sz w:val="48"/>
          <w:szCs w:val="48"/>
          <w:lang w:val="zh-CN" w:eastAsia="zh-CN"/>
        </w:rPr>
      </w:pPr>
      <w:r>
        <w:rPr>
          <w:rFonts w:hint="eastAsia" w:ascii="宋体" w:hAnsi="宋体" w:eastAsia="宋体" w:cs="宋体"/>
          <w:color w:val="auto"/>
          <w:sz w:val="48"/>
          <w:szCs w:val="48"/>
          <w:lang w:val="zh-CN" w:eastAsia="zh-CN"/>
        </w:rPr>
        <w:t>安全生产管理</w:t>
      </w:r>
    </w:p>
    <w:p w14:paraId="2BF10E5E">
      <w:pPr>
        <w:spacing w:line="240" w:lineRule="auto"/>
        <w:jc w:val="center"/>
        <w:rPr>
          <w:rFonts w:hint="eastAsia" w:ascii="宋体" w:hAnsi="宋体" w:eastAsia="宋体" w:cs="宋体"/>
          <w:color w:val="auto"/>
          <w:sz w:val="40"/>
          <w:szCs w:val="40"/>
          <w:lang w:val="zh-CN" w:eastAsia="zh-CN"/>
        </w:rPr>
      </w:pPr>
    </w:p>
    <w:p w14:paraId="16923414">
      <w:pPr>
        <w:spacing w:line="240" w:lineRule="auto"/>
        <w:jc w:val="center"/>
        <w:rPr>
          <w:rFonts w:hint="eastAsia" w:ascii="宋体" w:hAnsi="宋体" w:eastAsia="宋体" w:cs="宋体"/>
          <w:color w:val="auto"/>
          <w:sz w:val="96"/>
          <w:szCs w:val="96"/>
          <w:lang w:val="zh-CN" w:eastAsia="zh-CN"/>
        </w:rPr>
      </w:pPr>
    </w:p>
    <w:p w14:paraId="1800A4E9">
      <w:pPr>
        <w:spacing w:line="240" w:lineRule="auto"/>
        <w:jc w:val="center"/>
        <w:rPr>
          <w:rFonts w:hint="eastAsia" w:ascii="宋体" w:hAnsi="宋体" w:eastAsia="宋体" w:cs="宋体"/>
          <w:color w:val="auto"/>
          <w:sz w:val="72"/>
          <w:szCs w:val="72"/>
          <w:lang w:val="zh-CN" w:eastAsia="zh-CN"/>
        </w:rPr>
      </w:pPr>
      <w:r>
        <w:rPr>
          <w:rFonts w:hint="eastAsia" w:ascii="宋体" w:hAnsi="宋体" w:eastAsia="宋体" w:cs="宋体"/>
          <w:color w:val="auto"/>
          <w:sz w:val="72"/>
          <w:szCs w:val="72"/>
          <w:lang w:val="zh-CN" w:eastAsia="zh-CN"/>
        </w:rPr>
        <w:t>制</w:t>
      </w:r>
    </w:p>
    <w:p w14:paraId="096A7DAD">
      <w:pPr>
        <w:spacing w:line="240" w:lineRule="auto"/>
        <w:jc w:val="center"/>
        <w:rPr>
          <w:rFonts w:hint="eastAsia" w:ascii="宋体" w:hAnsi="宋体" w:eastAsia="宋体" w:cs="宋体"/>
          <w:color w:val="auto"/>
          <w:sz w:val="72"/>
          <w:szCs w:val="72"/>
          <w:lang w:val="zh-CN" w:eastAsia="zh-CN"/>
        </w:rPr>
      </w:pPr>
      <w:r>
        <w:rPr>
          <w:rFonts w:hint="eastAsia" w:ascii="宋体" w:hAnsi="宋体" w:eastAsia="宋体" w:cs="宋体"/>
          <w:color w:val="auto"/>
          <w:sz w:val="72"/>
          <w:szCs w:val="72"/>
          <w:lang w:val="zh-CN" w:eastAsia="zh-CN"/>
        </w:rPr>
        <w:t>度</w:t>
      </w:r>
    </w:p>
    <w:p w14:paraId="4ECB195C">
      <w:pPr>
        <w:spacing w:line="240" w:lineRule="auto"/>
        <w:jc w:val="center"/>
        <w:rPr>
          <w:rFonts w:hint="eastAsia" w:ascii="宋体" w:hAnsi="宋体" w:eastAsia="宋体" w:cs="宋体"/>
          <w:color w:val="auto"/>
          <w:sz w:val="72"/>
          <w:szCs w:val="72"/>
          <w:lang w:val="zh-CN" w:eastAsia="zh-CN"/>
        </w:rPr>
      </w:pPr>
      <w:r>
        <w:rPr>
          <w:rFonts w:hint="eastAsia" w:ascii="宋体" w:hAnsi="宋体" w:eastAsia="宋体" w:cs="宋体"/>
          <w:color w:val="auto"/>
          <w:sz w:val="72"/>
          <w:szCs w:val="72"/>
          <w:lang w:val="zh-CN" w:eastAsia="zh-CN"/>
        </w:rPr>
        <w:t>汇</w:t>
      </w:r>
    </w:p>
    <w:p w14:paraId="36ED722C">
      <w:pPr>
        <w:spacing w:line="240" w:lineRule="auto"/>
        <w:jc w:val="center"/>
        <w:rPr>
          <w:rFonts w:hint="eastAsia" w:ascii="宋体" w:hAnsi="宋体" w:eastAsia="宋体" w:cs="宋体"/>
          <w:color w:val="auto"/>
          <w:sz w:val="72"/>
          <w:szCs w:val="72"/>
          <w:lang w:val="en-US" w:eastAsia="zh-CN"/>
        </w:rPr>
      </w:pPr>
      <w:r>
        <w:rPr>
          <w:rFonts w:hint="eastAsia" w:ascii="宋体" w:hAnsi="宋体" w:eastAsia="宋体" w:cs="宋体"/>
          <w:color w:val="auto"/>
          <w:sz w:val="72"/>
          <w:szCs w:val="72"/>
          <w:lang w:val="zh-CN" w:eastAsia="zh-CN"/>
        </w:rPr>
        <w:t>编</w:t>
      </w:r>
    </w:p>
    <w:p w14:paraId="418A0380">
      <w:pPr>
        <w:spacing w:line="240" w:lineRule="auto"/>
        <w:jc w:val="center"/>
        <w:rPr>
          <w:rFonts w:hint="eastAsia" w:ascii="宋体" w:hAnsi="宋体" w:eastAsia="宋体" w:cs="宋体"/>
          <w:color w:val="auto"/>
          <w:sz w:val="40"/>
          <w:szCs w:val="40"/>
          <w:lang w:val="en-US" w:eastAsia="zh-CN"/>
        </w:rPr>
      </w:pPr>
    </w:p>
    <w:p w14:paraId="7860099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b/>
          <w:bCs/>
          <w:color w:val="auto"/>
          <w:w w:val="100"/>
          <w:sz w:val="40"/>
          <w:szCs w:val="40"/>
          <w:lang w:val="en-US" w:eastAsia="zh-CN"/>
        </w:rPr>
      </w:pPr>
    </w:p>
    <w:p w14:paraId="7CB1A9A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b/>
          <w:bCs/>
          <w:color w:val="auto"/>
          <w:w w:val="100"/>
          <w:sz w:val="40"/>
          <w:szCs w:val="40"/>
          <w:lang w:val="en-US" w:eastAsia="zh-CN"/>
        </w:rPr>
      </w:pPr>
    </w:p>
    <w:p w14:paraId="3B473F0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b/>
          <w:bCs/>
          <w:color w:val="auto"/>
          <w:w w:val="100"/>
          <w:sz w:val="40"/>
          <w:szCs w:val="40"/>
          <w:lang w:val="en-US" w:eastAsia="zh-CN"/>
        </w:rPr>
      </w:pPr>
    </w:p>
    <w:p w14:paraId="6EEC201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b/>
          <w:bCs/>
          <w:color w:val="auto"/>
          <w:w w:val="100"/>
          <w:sz w:val="40"/>
          <w:szCs w:val="40"/>
          <w:lang w:val="en-US" w:eastAsia="zh-CN"/>
        </w:rPr>
      </w:pPr>
    </w:p>
    <w:p w14:paraId="05C14DF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b/>
          <w:bCs/>
          <w:color w:val="auto"/>
          <w:w w:val="100"/>
          <w:sz w:val="40"/>
          <w:szCs w:val="40"/>
          <w:lang w:val="en-US" w:eastAsia="zh-CN"/>
        </w:rPr>
      </w:pPr>
    </w:p>
    <w:p w14:paraId="3BBCF6D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编制单位：成都万科物业服务有限公司南充分公司</w:t>
      </w:r>
    </w:p>
    <w:p w14:paraId="6B02C62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编制时间：二〇二五年四月</w:t>
      </w:r>
    </w:p>
    <w:p w14:paraId="477CC43F">
      <w:pPr>
        <w:spacing w:line="360" w:lineRule="auto"/>
        <w:ind w:left="0" w:leftChars="0" w:firstLine="0" w:firstLineChars="0"/>
        <w:jc w:val="center"/>
        <w:outlineLvl w:val="0"/>
        <w:rPr>
          <w:rFonts w:hint="eastAsia" w:ascii="宋体" w:hAnsi="宋体" w:eastAsia="宋体" w:cs="宋体"/>
          <w:b/>
          <w:bCs/>
          <w:color w:val="auto"/>
          <w:sz w:val="32"/>
          <w:szCs w:val="32"/>
          <w:lang w:val="zh-CN"/>
        </w:rPr>
        <w:sectPr>
          <w:headerReference r:id="rId4" w:type="first"/>
          <w:footerReference r:id="rId5" w:type="first"/>
          <w:headerReference r:id="rId3" w:type="default"/>
          <w:pgSz w:w="11906" w:h="16838"/>
          <w:pgMar w:top="1134" w:right="1134" w:bottom="1134" w:left="1134" w:header="851" w:footer="992" w:gutter="0"/>
          <w:pgNumType w:fmt="decimal"/>
          <w:cols w:space="720" w:num="1"/>
          <w:docGrid w:type="lines" w:linePitch="326" w:charSpace="0"/>
        </w:sectPr>
      </w:pPr>
      <w:bookmarkStart w:id="0" w:name="_Toc497211611"/>
      <w:bookmarkStart w:id="1" w:name="_Toc497402424"/>
      <w:bookmarkStart w:id="2" w:name="_Toc25"/>
    </w:p>
    <w:p w14:paraId="6C551EDF">
      <w:pPr>
        <w:spacing w:line="360" w:lineRule="auto"/>
        <w:ind w:left="0" w:leftChars="0" w:firstLine="0" w:firstLineChars="0"/>
        <w:jc w:val="center"/>
        <w:outlineLvl w:val="0"/>
        <w:rPr>
          <w:rFonts w:hint="eastAsia" w:ascii="宋体" w:hAnsi="宋体" w:eastAsia="宋体" w:cs="宋体"/>
          <w:b/>
          <w:bCs/>
          <w:color w:val="auto"/>
          <w:sz w:val="28"/>
          <w:szCs w:val="28"/>
          <w:lang w:val="zh-CN"/>
        </w:rPr>
      </w:pPr>
      <w:bookmarkStart w:id="3" w:name="_Toc10218"/>
      <w:r>
        <w:rPr>
          <w:rFonts w:hint="eastAsia" w:ascii="宋体" w:hAnsi="宋体" w:eastAsia="宋体" w:cs="宋体"/>
          <w:b/>
          <w:bCs/>
          <w:color w:val="auto"/>
          <w:sz w:val="32"/>
          <w:szCs w:val="32"/>
          <w:lang w:val="zh-CN"/>
        </w:rPr>
        <w:t>前  言</w:t>
      </w:r>
      <w:bookmarkEnd w:id="0"/>
      <w:bookmarkEnd w:id="1"/>
      <w:bookmarkEnd w:id="2"/>
      <w:bookmarkEnd w:id="3"/>
    </w:p>
    <w:p w14:paraId="78125CD4">
      <w:pPr>
        <w:spacing w:line="360" w:lineRule="auto"/>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安全生产是经济和社会发展的一个永恒的课题。坚持“安全第一、预防为主、综合治理”的方针，加强安全生产管理，保护国家和人民生命财产安全，是党和国家的一贯方针，是我国的一项基本国策，也是企业管理的基本原则。近年来，党中央国务院加强了安全生产管理力度及问责力度，提升企业的安全管理水平有助于提升企业生产经营活动，也是作为企业义不容辞的责任。 </w:t>
      </w:r>
    </w:p>
    <w:p w14:paraId="1B2BDBAF">
      <w:pPr>
        <w:spacing w:line="360" w:lineRule="auto"/>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安全生产管理制度，是保障企业从业人员在生产、经营活动中的人身安全与财产安全的最基础的规定。安全生产各项规章制度应根据国家有关安全生产的法律、法规，结合本企业实际制定，所以安全生产规章制度是安全生产法律、法规的延伸，是在生产经营单位贯彻执行的具体体现，也是保证安全生产各方面的标准和规范，是每一名企业职工都必须严格遵守工作准绳。履行安全生产、劳动保护的主体责任，是生产经营单位的法定责任；保障自身的安全生产、劳动保护权益，增强安全意识，学习安全知识，掌握安全生产技能，是广大劳动者的法定义务。 </w:t>
      </w:r>
    </w:p>
    <w:p w14:paraId="4A06AB4F">
      <w:pPr>
        <w:spacing w:line="360" w:lineRule="auto"/>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随着公司生产经营规模的不断扩大，管理跨度和管理难度也都在不断加大。因此，严格落实企业管理制度的重要性日益凸显。为全面加强公司各项基础管理工作，不断提高企业管理水平，建立、健全和完善企业各项管理制度，切实发挥制度的约束管理作用，本公司对企业现行的管理制度进行了修订、印刷和下发。</w:t>
      </w:r>
    </w:p>
    <w:p w14:paraId="3D698F80">
      <w:pPr>
        <w:spacing w:line="360" w:lineRule="auto"/>
        <w:ind w:firstLine="560" w:firstLineChars="200"/>
        <w:rPr>
          <w:rFonts w:hint="eastAsia" w:ascii="宋体" w:hAnsi="宋体" w:eastAsia="宋体" w:cs="宋体"/>
          <w:color w:val="auto"/>
          <w:sz w:val="28"/>
          <w:szCs w:val="28"/>
          <w:lang w:val="zh-CN"/>
        </w:rPr>
        <w:sectPr>
          <w:footerReference r:id="rId6" w:type="default"/>
          <w:pgSz w:w="11906" w:h="16838"/>
          <w:pgMar w:top="1134" w:right="1134" w:bottom="1134" w:left="1134" w:header="851" w:footer="992" w:gutter="0"/>
          <w:pgNumType w:fmt="decimal" w:start="1"/>
          <w:cols w:space="720" w:num="1"/>
          <w:docGrid w:type="lines" w:linePitch="326" w:charSpace="0"/>
        </w:sectPr>
      </w:pPr>
      <w:r>
        <w:rPr>
          <w:rFonts w:hint="eastAsia" w:ascii="宋体" w:hAnsi="宋体" w:eastAsia="宋体" w:cs="宋体"/>
          <w:color w:val="auto"/>
          <w:sz w:val="28"/>
          <w:szCs w:val="28"/>
          <w:lang w:val="zh-CN"/>
        </w:rPr>
        <w:t>为进一步提高公司全体员工的安全意识，增强对突发事件的应对处置能力，根据《中华人民共和国安全生产法》、《四川省安全生产条例》、《四川省生产经营单位安全生产责任规定》、《四川省生产安全事故报告和调查处理规定》</w:t>
      </w:r>
    </w:p>
    <w:p w14:paraId="0E999A13">
      <w:pPr>
        <w:spacing w:line="360" w:lineRule="auto"/>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以及其他相关法规的要求，将公司修订后的安全生产制度汇编成册，形成了《成都万科物业服务有限公司南充分公司安全生产管理制度汇编》（下称：制度汇编），其目的在于依法规范企业、员工的安全生产行为，落实法律法规规定的各级安全生产责任，严格按照“四不放过”原则，依法惩处违法违规行为，善于应对，准确行动，有序应对突发事件，把损失降到最低，为构建和谐社会作出更大的贡献。</w:t>
      </w:r>
    </w:p>
    <w:p w14:paraId="668399FE">
      <w:pPr>
        <w:spacing w:line="360" w:lineRule="auto"/>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本《制度汇编》中收集的制度均为公司现行的管理制度，涵盖了公司安全管理目标及机构设置、安全责任划分、安全技术、安全投入、隐患排查与治理、设备设施及特种作业人员管理、安全教育培训、安全考核、职业健康管理等几个方面，涵盖全公司安全管理各个方面。 </w:t>
      </w:r>
    </w:p>
    <w:p w14:paraId="349EED36">
      <w:pPr>
        <w:spacing w:line="360" w:lineRule="auto"/>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本次安全管理制度汇编，主要着重以新安法相关要求为主线，以达到安全标准化达标考核相关要求为延伸，目的是促进公司规范管理流程、促进项目精细化管理，推进公司安全高效发展，完成公司安全管理目标。  </w:t>
      </w:r>
    </w:p>
    <w:p w14:paraId="4778B220">
      <w:pPr>
        <w:spacing w:line="360" w:lineRule="auto"/>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最后，本次安全管理制度汇编主要依据安全标准化工作推进补充和延伸，但在总体上，仍有诸多缺陷，如可行性、可操作性不高，管理流程等各方面都需进行有效优化，项目在管理的过程中，如与法律规章不符时，按照法律规章执行，望对本制度多提宝贵建议、多给与批评指正。</w:t>
      </w:r>
    </w:p>
    <w:p w14:paraId="001B41A3">
      <w:pPr>
        <w:spacing w:line="360" w:lineRule="auto"/>
        <w:ind w:firstLine="560" w:firstLineChars="200"/>
        <w:jc w:val="right"/>
        <w:rPr>
          <w:rFonts w:hint="eastAsia" w:ascii="宋体" w:hAnsi="宋体" w:eastAsia="宋体" w:cs="宋体"/>
          <w:color w:val="auto"/>
          <w:sz w:val="28"/>
          <w:szCs w:val="28"/>
          <w:lang w:val="zh-CN"/>
        </w:rPr>
      </w:pPr>
    </w:p>
    <w:p w14:paraId="4D421B8D">
      <w:pPr>
        <w:spacing w:line="360" w:lineRule="auto"/>
        <w:jc w:val="righ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成都万科物业服务有限公司南充分公司</w:t>
      </w:r>
    </w:p>
    <w:p w14:paraId="2C60BBC7">
      <w:pPr>
        <w:spacing w:line="360" w:lineRule="auto"/>
        <w:jc w:val="right"/>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二〇二五</w:t>
      </w:r>
      <w:r>
        <w:rPr>
          <w:rFonts w:hint="eastAsia" w:ascii="宋体" w:hAnsi="宋体" w:eastAsia="宋体" w:cs="宋体"/>
          <w:color w:val="auto"/>
          <w:sz w:val="28"/>
          <w:szCs w:val="28"/>
          <w:lang w:val="zh-CN" w:eastAsia="zh-CN"/>
        </w:rPr>
        <w:t>年</w:t>
      </w:r>
      <w:r>
        <w:rPr>
          <w:rFonts w:hint="eastAsia" w:ascii="宋体" w:hAnsi="宋体" w:eastAsia="宋体" w:cs="宋体"/>
          <w:color w:val="auto"/>
          <w:sz w:val="28"/>
          <w:szCs w:val="28"/>
          <w:lang w:val="en-US" w:eastAsia="zh-CN"/>
        </w:rPr>
        <w:t>四</w:t>
      </w:r>
      <w:bookmarkStart w:id="72" w:name="_GoBack"/>
      <w:bookmarkEnd w:id="72"/>
      <w:r>
        <w:rPr>
          <w:rFonts w:hint="eastAsia" w:ascii="宋体" w:hAnsi="宋体" w:eastAsia="宋体" w:cs="宋体"/>
          <w:color w:val="auto"/>
          <w:sz w:val="28"/>
          <w:szCs w:val="28"/>
          <w:lang w:val="zh-CN" w:eastAsia="zh-CN"/>
        </w:rPr>
        <w:t>月</w:t>
      </w:r>
    </w:p>
    <w:p w14:paraId="20BA92A5">
      <w:pPr>
        <w:spacing w:line="360" w:lineRule="auto"/>
        <w:jc w:val="right"/>
        <w:rPr>
          <w:rFonts w:hint="eastAsia" w:ascii="宋体" w:hAnsi="宋体" w:eastAsia="宋体" w:cs="宋体"/>
          <w:color w:val="auto"/>
          <w:sz w:val="28"/>
          <w:szCs w:val="28"/>
          <w:lang w:val="zh-CN" w:eastAsia="zh-CN"/>
        </w:rPr>
      </w:pPr>
    </w:p>
    <w:p w14:paraId="1EB36962">
      <w:pPr>
        <w:spacing w:line="360" w:lineRule="auto"/>
        <w:jc w:val="right"/>
        <w:rPr>
          <w:rFonts w:hint="eastAsia" w:ascii="宋体" w:hAnsi="宋体" w:eastAsia="宋体" w:cs="宋体"/>
          <w:color w:val="auto"/>
          <w:sz w:val="28"/>
          <w:szCs w:val="28"/>
          <w:lang w:val="zh-CN" w:eastAsia="zh-CN"/>
        </w:rPr>
      </w:pPr>
    </w:p>
    <w:p w14:paraId="1DCDFA66">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footerReference r:id="rId7" w:type="default"/>
          <w:pgSz w:w="11906" w:h="16838"/>
          <w:pgMar w:top="1134" w:right="1134" w:bottom="1134" w:left="1134" w:header="851" w:footer="992" w:gutter="0"/>
          <w:pgNumType w:fmt="decimal"/>
          <w:cols w:space="720" w:num="1"/>
          <w:docGrid w:type="lines" w:linePitch="326" w:charSpace="0"/>
        </w:sectPr>
      </w:pPr>
    </w:p>
    <w:sdt>
      <w:sdtPr>
        <w:rPr>
          <w:rFonts w:ascii="宋体" w:hAnsi="宋体" w:eastAsia="宋体" w:cstheme="minorBidi"/>
          <w:kern w:val="2"/>
          <w:sz w:val="21"/>
          <w:szCs w:val="24"/>
          <w:lang w:val="en-US" w:eastAsia="zh-CN" w:bidi="ar-SA"/>
        </w:rPr>
        <w:id w:val="147482060"/>
        <w15:color w:val="DBDBDB"/>
        <w:docPartObj>
          <w:docPartGallery w:val="Table of Contents"/>
          <w:docPartUnique/>
        </w:docPartObj>
      </w:sdtPr>
      <w:sdtEndPr>
        <w:rPr>
          <w:rFonts w:hint="eastAsia" w:ascii="宋体" w:hAnsi="宋体" w:eastAsia="宋体" w:cs="宋体"/>
          <w:color w:val="auto"/>
          <w:kern w:val="2"/>
          <w:sz w:val="28"/>
          <w:szCs w:val="44"/>
          <w:lang w:val="en-US" w:eastAsia="zh-CN" w:bidi="ar-SA"/>
        </w:rPr>
      </w:sdtEndPr>
      <w:sdtContent>
        <w:p w14:paraId="2AC4DD0D">
          <w:pPr>
            <w:spacing w:before="0" w:beforeLines="0" w:after="0" w:afterLines="0" w:line="240" w:lineRule="auto"/>
            <w:ind w:left="0" w:leftChars="0" w:right="0" w:rightChars="0" w:firstLine="0" w:firstLineChars="0"/>
            <w:jc w:val="center"/>
            <w:rPr>
              <w:rFonts w:hint="eastAsia" w:ascii="宋体" w:hAnsi="宋体" w:eastAsia="宋体" w:cs="宋体"/>
              <w:sz w:val="40"/>
              <w:szCs w:val="40"/>
            </w:rPr>
          </w:pPr>
          <w:r>
            <w:rPr>
              <w:rFonts w:hint="eastAsia" w:ascii="宋体" w:hAnsi="宋体" w:eastAsia="宋体" w:cs="宋体"/>
              <w:sz w:val="40"/>
              <w:szCs w:val="40"/>
            </w:rPr>
            <w:t>目</w:t>
          </w:r>
          <w:r>
            <w:rPr>
              <w:rFonts w:hint="eastAsia" w:ascii="宋体" w:hAnsi="宋体" w:eastAsia="宋体" w:cs="宋体"/>
              <w:sz w:val="40"/>
              <w:szCs w:val="40"/>
              <w:lang w:val="en-US" w:eastAsia="zh-CN"/>
            </w:rPr>
            <w:t xml:space="preserve">  </w:t>
          </w:r>
          <w:r>
            <w:rPr>
              <w:rFonts w:hint="eastAsia" w:ascii="宋体" w:hAnsi="宋体" w:eastAsia="宋体" w:cs="宋体"/>
              <w:sz w:val="40"/>
              <w:szCs w:val="40"/>
            </w:rPr>
            <w:t>录</w:t>
          </w:r>
        </w:p>
        <w:p w14:paraId="3FE30F31">
          <w:pPr>
            <w:pStyle w:val="16"/>
            <w:tabs>
              <w:tab w:val="right" w:leader="dot" w:pos="9638"/>
            </w:tabs>
            <w:rPr>
              <w:rFonts w:hint="eastAsia" w:ascii="宋体" w:hAnsi="宋体" w:eastAsia="宋体" w:cs="宋体"/>
              <w:sz w:val="28"/>
              <w:szCs w:val="36"/>
            </w:rPr>
          </w:pPr>
          <w:r>
            <w:rPr>
              <w:rFonts w:hint="eastAsia" w:ascii="宋体" w:hAnsi="宋体" w:eastAsia="宋体" w:cs="宋体"/>
              <w:b/>
              <w:color w:val="auto"/>
              <w:sz w:val="52"/>
              <w:szCs w:val="52"/>
              <w:lang w:val="en-US" w:eastAsia="zh-CN"/>
            </w:rPr>
            <w:fldChar w:fldCharType="begin"/>
          </w:r>
          <w:r>
            <w:rPr>
              <w:rFonts w:hint="eastAsia" w:ascii="宋体" w:hAnsi="宋体" w:eastAsia="宋体" w:cs="宋体"/>
              <w:b/>
              <w:color w:val="auto"/>
              <w:sz w:val="52"/>
              <w:szCs w:val="52"/>
              <w:lang w:val="en-US" w:eastAsia="zh-CN"/>
            </w:rPr>
            <w:instrText xml:space="preserve">TOC \o "1-3" \h \u </w:instrText>
          </w:r>
          <w:r>
            <w:rPr>
              <w:rFonts w:hint="eastAsia" w:ascii="宋体" w:hAnsi="宋体" w:eastAsia="宋体" w:cs="宋体"/>
              <w:b/>
              <w:color w:val="auto"/>
              <w:sz w:val="52"/>
              <w:szCs w:val="52"/>
              <w:lang w:val="en-US" w:eastAsia="zh-CN"/>
            </w:rPr>
            <w:fldChar w:fldCharType="separate"/>
          </w: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_Toc10218 </w:instrText>
          </w:r>
          <w:r>
            <w:rPr>
              <w:rFonts w:hint="eastAsia" w:ascii="宋体" w:hAnsi="宋体" w:eastAsia="宋体" w:cs="宋体"/>
              <w:sz w:val="28"/>
              <w:szCs w:val="52"/>
              <w:lang w:val="en-US" w:eastAsia="zh-CN"/>
            </w:rPr>
            <w:fldChar w:fldCharType="separate"/>
          </w:r>
          <w:r>
            <w:rPr>
              <w:rFonts w:hint="eastAsia" w:ascii="宋体" w:hAnsi="宋体" w:eastAsia="宋体" w:cs="宋体"/>
              <w:bCs/>
              <w:sz w:val="28"/>
              <w:szCs w:val="44"/>
              <w:lang w:val="zh-CN"/>
            </w:rPr>
            <w:t>前  言</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_Toc10218 \h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61AA0404">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_Toc518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安全生产管理制度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_Toc518 \h </w:instrText>
          </w:r>
          <w:r>
            <w:rPr>
              <w:rFonts w:hint="eastAsia" w:ascii="宋体" w:hAnsi="宋体" w:eastAsia="宋体" w:cs="宋体"/>
              <w:sz w:val="28"/>
              <w:szCs w:val="36"/>
            </w:rPr>
            <w:fldChar w:fldCharType="separate"/>
          </w:r>
          <w:r>
            <w:rPr>
              <w:rFonts w:hint="eastAsia" w:ascii="宋体" w:hAnsi="宋体" w:eastAsia="宋体" w:cs="宋体"/>
              <w:sz w:val="28"/>
              <w:szCs w:val="36"/>
            </w:rPr>
            <w:t>2</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091B8345">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_Toc24537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安全生产目标管理制度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_Toc24537 \h </w:instrText>
          </w:r>
          <w:r>
            <w:rPr>
              <w:rFonts w:hint="eastAsia" w:ascii="宋体" w:hAnsi="宋体" w:eastAsia="宋体" w:cs="宋体"/>
              <w:sz w:val="28"/>
              <w:szCs w:val="36"/>
            </w:rPr>
            <w:fldChar w:fldCharType="separate"/>
          </w:r>
          <w:r>
            <w:rPr>
              <w:rFonts w:hint="eastAsia" w:ascii="宋体" w:hAnsi="宋体" w:eastAsia="宋体" w:cs="宋体"/>
              <w:sz w:val="28"/>
              <w:szCs w:val="36"/>
            </w:rPr>
            <w:t>7</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7CBBA4E3">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_Toc23386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安全生产资金投入和使用管理制度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_Toc23386 \h </w:instrText>
          </w:r>
          <w:r>
            <w:rPr>
              <w:rFonts w:hint="eastAsia" w:ascii="宋体" w:hAnsi="宋体" w:eastAsia="宋体" w:cs="宋体"/>
              <w:sz w:val="28"/>
              <w:szCs w:val="36"/>
            </w:rPr>
            <w:fldChar w:fldCharType="separate"/>
          </w:r>
          <w:r>
            <w:rPr>
              <w:rFonts w:hint="eastAsia" w:ascii="宋体" w:hAnsi="宋体" w:eastAsia="宋体" w:cs="宋体"/>
              <w:sz w:val="28"/>
              <w:szCs w:val="36"/>
            </w:rPr>
            <w:t>16</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46F0C300">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_Toc23963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劳动防护用品使用和管理制度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_Toc23963 \h </w:instrText>
          </w:r>
          <w:r>
            <w:rPr>
              <w:rFonts w:hint="eastAsia" w:ascii="宋体" w:hAnsi="宋体" w:eastAsia="宋体" w:cs="宋体"/>
              <w:sz w:val="28"/>
              <w:szCs w:val="36"/>
            </w:rPr>
            <w:fldChar w:fldCharType="separate"/>
          </w:r>
          <w:r>
            <w:rPr>
              <w:rFonts w:hint="eastAsia" w:ascii="宋体" w:hAnsi="宋体" w:eastAsia="宋体" w:cs="宋体"/>
              <w:sz w:val="28"/>
              <w:szCs w:val="36"/>
            </w:rPr>
            <w:t>21</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7F616DAC">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_Toc7546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安全生产例会制度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_Toc7546 \h </w:instrText>
          </w:r>
          <w:r>
            <w:rPr>
              <w:rFonts w:hint="eastAsia" w:ascii="宋体" w:hAnsi="宋体" w:eastAsia="宋体" w:cs="宋体"/>
              <w:sz w:val="28"/>
              <w:szCs w:val="36"/>
            </w:rPr>
            <w:fldChar w:fldCharType="separate"/>
          </w:r>
          <w:r>
            <w:rPr>
              <w:rFonts w:hint="eastAsia" w:ascii="宋体" w:hAnsi="宋体" w:eastAsia="宋体" w:cs="宋体"/>
              <w:sz w:val="28"/>
              <w:szCs w:val="36"/>
            </w:rPr>
            <w:t>24</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74BA76C1">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_Toc23334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安全生产教育和培训制度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_Toc23334 \h </w:instrText>
          </w:r>
          <w:r>
            <w:rPr>
              <w:rFonts w:hint="eastAsia" w:ascii="宋体" w:hAnsi="宋体" w:eastAsia="宋体" w:cs="宋体"/>
              <w:sz w:val="28"/>
              <w:szCs w:val="36"/>
            </w:rPr>
            <w:fldChar w:fldCharType="separate"/>
          </w:r>
          <w:r>
            <w:rPr>
              <w:rFonts w:hint="eastAsia" w:ascii="宋体" w:hAnsi="宋体" w:eastAsia="宋体" w:cs="宋体"/>
              <w:sz w:val="28"/>
              <w:szCs w:val="36"/>
            </w:rPr>
            <w:t>28</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164C1A65">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_Toc30392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文件和档案管理制度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_Toc30392 \h </w:instrText>
          </w:r>
          <w:r>
            <w:rPr>
              <w:rFonts w:hint="eastAsia" w:ascii="宋体" w:hAnsi="宋体" w:eastAsia="宋体" w:cs="宋体"/>
              <w:sz w:val="28"/>
              <w:szCs w:val="36"/>
            </w:rPr>
            <w:fldChar w:fldCharType="separate"/>
          </w:r>
          <w:r>
            <w:rPr>
              <w:rFonts w:hint="eastAsia" w:ascii="宋体" w:hAnsi="宋体" w:eastAsia="宋体" w:cs="宋体"/>
              <w:sz w:val="28"/>
              <w:szCs w:val="36"/>
            </w:rPr>
            <w:t>35</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3528BC94">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_Toc239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安全生产检查及事故隐患排查、整改制度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_Toc239 \h </w:instrText>
          </w:r>
          <w:r>
            <w:rPr>
              <w:rFonts w:hint="eastAsia" w:ascii="宋体" w:hAnsi="宋体" w:eastAsia="宋体" w:cs="宋体"/>
              <w:sz w:val="28"/>
              <w:szCs w:val="36"/>
            </w:rPr>
            <w:fldChar w:fldCharType="separate"/>
          </w:r>
          <w:r>
            <w:rPr>
              <w:rFonts w:hint="eastAsia" w:ascii="宋体" w:hAnsi="宋体" w:eastAsia="宋体" w:cs="宋体"/>
              <w:sz w:val="28"/>
              <w:szCs w:val="36"/>
            </w:rPr>
            <w:t>37</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01E18ED0">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_Toc31608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危险源辨识与风险评价管理制度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_Toc31608 \h </w:instrText>
          </w:r>
          <w:r>
            <w:rPr>
              <w:rFonts w:hint="eastAsia" w:ascii="宋体" w:hAnsi="宋体" w:eastAsia="宋体" w:cs="宋体"/>
              <w:sz w:val="28"/>
              <w:szCs w:val="36"/>
            </w:rPr>
            <w:fldChar w:fldCharType="separate"/>
          </w:r>
          <w:r>
            <w:rPr>
              <w:rFonts w:hint="eastAsia" w:ascii="宋体" w:hAnsi="宋体" w:eastAsia="宋体" w:cs="宋体"/>
              <w:sz w:val="28"/>
              <w:szCs w:val="36"/>
            </w:rPr>
            <w:t>43</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61F3FA6F">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_Toc28801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生产安全事故管理制度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_Toc28801 \h </w:instrText>
          </w:r>
          <w:r>
            <w:rPr>
              <w:rFonts w:hint="eastAsia" w:ascii="宋体" w:hAnsi="宋体" w:eastAsia="宋体" w:cs="宋体"/>
              <w:sz w:val="28"/>
              <w:szCs w:val="36"/>
            </w:rPr>
            <w:fldChar w:fldCharType="separate"/>
          </w:r>
          <w:r>
            <w:rPr>
              <w:rFonts w:hint="eastAsia" w:ascii="宋体" w:hAnsi="宋体" w:eastAsia="宋体" w:cs="宋体"/>
              <w:sz w:val="28"/>
              <w:szCs w:val="36"/>
            </w:rPr>
            <w:t>85</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069C9B89">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_Toc4838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安全生产应急管理工作规定</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_Toc4838 \h </w:instrText>
          </w:r>
          <w:r>
            <w:rPr>
              <w:rFonts w:hint="eastAsia" w:ascii="宋体" w:hAnsi="宋体" w:eastAsia="宋体" w:cs="宋体"/>
              <w:sz w:val="28"/>
              <w:szCs w:val="36"/>
            </w:rPr>
            <w:fldChar w:fldCharType="separate"/>
          </w:r>
          <w:r>
            <w:rPr>
              <w:rFonts w:hint="eastAsia" w:ascii="宋体" w:hAnsi="宋体" w:eastAsia="宋体" w:cs="宋体"/>
              <w:sz w:val="28"/>
              <w:szCs w:val="36"/>
            </w:rPr>
            <w:t>91</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1C055C84">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_Toc22757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应急救援预案评审修订制度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_Toc22757 \h </w:instrText>
          </w:r>
          <w:r>
            <w:rPr>
              <w:rFonts w:hint="eastAsia" w:ascii="宋体" w:hAnsi="宋体" w:eastAsia="宋体" w:cs="宋体"/>
              <w:sz w:val="28"/>
              <w:szCs w:val="36"/>
            </w:rPr>
            <w:fldChar w:fldCharType="separate"/>
          </w:r>
          <w:r>
            <w:rPr>
              <w:rFonts w:hint="eastAsia" w:ascii="宋体" w:hAnsi="宋体" w:eastAsia="宋体" w:cs="宋体"/>
              <w:sz w:val="28"/>
              <w:szCs w:val="36"/>
            </w:rPr>
            <w:t>98</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5B3C1B8C">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_Toc10831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设施设备安全管理制度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_Toc10831 \h </w:instrText>
          </w:r>
          <w:r>
            <w:rPr>
              <w:rFonts w:hint="eastAsia" w:ascii="宋体" w:hAnsi="宋体" w:eastAsia="宋体" w:cs="宋体"/>
              <w:sz w:val="28"/>
              <w:szCs w:val="36"/>
            </w:rPr>
            <w:fldChar w:fldCharType="separate"/>
          </w:r>
          <w:r>
            <w:rPr>
              <w:rFonts w:hint="eastAsia" w:ascii="宋体" w:hAnsi="宋体" w:eastAsia="宋体" w:cs="宋体"/>
              <w:sz w:val="28"/>
              <w:szCs w:val="36"/>
            </w:rPr>
            <w:t>100</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2FD21140">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_Toc2831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动土作业管理制度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_Toc2831 \h </w:instrText>
          </w:r>
          <w:r>
            <w:rPr>
              <w:rFonts w:hint="eastAsia" w:ascii="宋体" w:hAnsi="宋体" w:eastAsia="宋体" w:cs="宋体"/>
              <w:sz w:val="28"/>
              <w:szCs w:val="36"/>
            </w:rPr>
            <w:fldChar w:fldCharType="separate"/>
          </w:r>
          <w:r>
            <w:rPr>
              <w:rFonts w:hint="eastAsia" w:ascii="宋体" w:hAnsi="宋体" w:eastAsia="宋体" w:cs="宋体"/>
              <w:sz w:val="28"/>
              <w:szCs w:val="36"/>
            </w:rPr>
            <w:t>106</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20CF353F">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_Toc27718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临时用电作业管理制度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_Toc27718 \h </w:instrText>
          </w:r>
          <w:r>
            <w:rPr>
              <w:rFonts w:hint="eastAsia" w:ascii="宋体" w:hAnsi="宋体" w:eastAsia="宋体" w:cs="宋体"/>
              <w:sz w:val="28"/>
              <w:szCs w:val="36"/>
            </w:rPr>
            <w:fldChar w:fldCharType="separate"/>
          </w:r>
          <w:r>
            <w:rPr>
              <w:rFonts w:hint="eastAsia" w:ascii="宋体" w:hAnsi="宋体" w:eastAsia="宋体" w:cs="宋体"/>
              <w:sz w:val="28"/>
              <w:szCs w:val="36"/>
            </w:rPr>
            <w:t>113</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65528772">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_Toc30445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高处作业管理制度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_Toc30445 \h </w:instrText>
          </w:r>
          <w:r>
            <w:rPr>
              <w:rFonts w:hint="eastAsia" w:ascii="宋体" w:hAnsi="宋体" w:eastAsia="宋体" w:cs="宋体"/>
              <w:sz w:val="28"/>
              <w:szCs w:val="36"/>
            </w:rPr>
            <w:fldChar w:fldCharType="separate"/>
          </w:r>
          <w:r>
            <w:rPr>
              <w:rFonts w:hint="eastAsia" w:ascii="宋体" w:hAnsi="宋体" w:eastAsia="宋体" w:cs="宋体"/>
              <w:sz w:val="28"/>
              <w:szCs w:val="36"/>
            </w:rPr>
            <w:t>118</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41D01AF1">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_Toc25090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有限空间作业管理制度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_Toc25090 \h </w:instrText>
          </w:r>
          <w:r>
            <w:rPr>
              <w:rFonts w:hint="eastAsia" w:ascii="宋体" w:hAnsi="宋体" w:eastAsia="宋体" w:cs="宋体"/>
              <w:sz w:val="28"/>
              <w:szCs w:val="36"/>
            </w:rPr>
            <w:fldChar w:fldCharType="separate"/>
          </w:r>
          <w:r>
            <w:rPr>
              <w:rFonts w:hint="eastAsia" w:ascii="宋体" w:hAnsi="宋体" w:eastAsia="宋体" w:cs="宋体"/>
              <w:sz w:val="28"/>
              <w:szCs w:val="36"/>
            </w:rPr>
            <w:t>128</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690DCE7A">
          <w:pPr>
            <w:pStyle w:val="16"/>
            <w:tabs>
              <w:tab w:val="right" w:leader="dot" w:pos="9638"/>
            </w:tabs>
            <w:rPr>
              <w:rFonts w:hint="eastAsia" w:ascii="宋体" w:hAnsi="宋体" w:eastAsia="宋体" w:cs="宋体"/>
              <w:sz w:val="28"/>
              <w:szCs w:val="36"/>
            </w:rPr>
          </w:pPr>
          <w:r>
            <w:rPr>
              <w:rFonts w:hint="eastAsia" w:ascii="宋体" w:hAnsi="宋体" w:eastAsia="宋体" w:cs="宋体"/>
              <w:color w:val="auto"/>
              <w:sz w:val="28"/>
              <w:szCs w:val="52"/>
              <w:lang w:val="en-US" w:eastAsia="zh-CN"/>
            </w:rPr>
            <w:fldChar w:fldCharType="begin"/>
          </w:r>
          <w:r>
            <w:rPr>
              <w:rFonts w:hint="eastAsia" w:ascii="宋体" w:hAnsi="宋体" w:eastAsia="宋体" w:cs="宋体"/>
              <w:sz w:val="28"/>
              <w:szCs w:val="52"/>
              <w:lang w:val="en-US" w:eastAsia="zh-CN"/>
            </w:rPr>
            <w:instrText xml:space="preserve"> HYPERLINK \l _Toc32212 </w:instrText>
          </w:r>
          <w:r>
            <w:rPr>
              <w:rFonts w:hint="eastAsia" w:ascii="宋体" w:hAnsi="宋体" w:eastAsia="宋体" w:cs="宋体"/>
              <w:sz w:val="28"/>
              <w:szCs w:val="52"/>
              <w:lang w:val="en-US" w:eastAsia="zh-CN"/>
            </w:rPr>
            <w:fldChar w:fldCharType="separate"/>
          </w:r>
          <w:r>
            <w:rPr>
              <w:rFonts w:hint="eastAsia" w:ascii="宋体" w:hAnsi="宋体" w:eastAsia="宋体" w:cs="宋体"/>
              <w:sz w:val="28"/>
              <w:szCs w:val="44"/>
              <w:lang w:val="en-US" w:eastAsia="zh-CN"/>
            </w:rPr>
            <w:t>动火作业管理制度</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_Toc32212 \h </w:instrText>
          </w:r>
          <w:r>
            <w:rPr>
              <w:rFonts w:hint="eastAsia" w:ascii="宋体" w:hAnsi="宋体" w:eastAsia="宋体" w:cs="宋体"/>
              <w:sz w:val="28"/>
              <w:szCs w:val="36"/>
            </w:rPr>
            <w:fldChar w:fldCharType="separate"/>
          </w:r>
          <w:r>
            <w:rPr>
              <w:rFonts w:hint="eastAsia" w:ascii="宋体" w:hAnsi="宋体" w:eastAsia="宋体" w:cs="宋体"/>
              <w:sz w:val="28"/>
              <w:szCs w:val="36"/>
            </w:rPr>
            <w:t>137</w:t>
          </w:r>
          <w:r>
            <w:rPr>
              <w:rFonts w:hint="eastAsia" w:ascii="宋体" w:hAnsi="宋体" w:eastAsia="宋体" w:cs="宋体"/>
              <w:sz w:val="28"/>
              <w:szCs w:val="36"/>
            </w:rPr>
            <w:fldChar w:fldCharType="end"/>
          </w:r>
          <w:r>
            <w:rPr>
              <w:rFonts w:hint="eastAsia" w:ascii="宋体" w:hAnsi="宋体" w:eastAsia="宋体" w:cs="宋体"/>
              <w:color w:val="auto"/>
              <w:sz w:val="28"/>
              <w:szCs w:val="52"/>
              <w:lang w:val="en-US" w:eastAsia="zh-CN"/>
            </w:rPr>
            <w:fldChar w:fldCharType="end"/>
          </w:r>
        </w:p>
        <w:p w14:paraId="02FE9EDE">
          <w:pPr>
            <w:rPr>
              <w:rFonts w:hint="eastAsia" w:ascii="宋体" w:hAnsi="宋体" w:eastAsia="宋体" w:cs="宋体"/>
              <w:b/>
              <w:color w:val="auto"/>
              <w:sz w:val="44"/>
              <w:szCs w:val="44"/>
              <w:lang w:val="en-US" w:eastAsia="zh-CN"/>
            </w:rPr>
          </w:pPr>
          <w:r>
            <w:rPr>
              <w:rFonts w:hint="eastAsia" w:ascii="宋体" w:hAnsi="宋体" w:eastAsia="宋体" w:cs="宋体"/>
              <w:color w:val="auto"/>
              <w:sz w:val="28"/>
              <w:szCs w:val="52"/>
              <w:lang w:val="en-US" w:eastAsia="zh-CN"/>
            </w:rPr>
            <w:fldChar w:fldCharType="end"/>
          </w:r>
        </w:p>
      </w:sdtContent>
    </w:sdt>
    <w:p w14:paraId="0902D6F4">
      <w:pPr>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lang w:val="en-US" w:eastAsia="zh-CN"/>
        </w:rPr>
        <w:br w:type="page"/>
      </w:r>
    </w:p>
    <w:p w14:paraId="57BD2929">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9"/>
        <w:rPr>
          <w:rFonts w:hint="eastAsia" w:ascii="宋体" w:hAnsi="宋体" w:eastAsia="宋体" w:cs="宋体"/>
          <w:b/>
          <w:color w:val="auto"/>
          <w:sz w:val="44"/>
          <w:szCs w:val="44"/>
          <w:lang w:val="en-US" w:eastAsia="zh-CN"/>
        </w:rPr>
        <w:sectPr>
          <w:footerReference r:id="rId8" w:type="default"/>
          <w:pgSz w:w="11906" w:h="16838"/>
          <w:pgMar w:top="1134" w:right="1134" w:bottom="1134" w:left="1134" w:header="851" w:footer="992" w:gutter="0"/>
          <w:pgNumType w:fmt="decimal" w:start="1"/>
          <w:cols w:space="720" w:num="1"/>
          <w:docGrid w:type="lines" w:linePitch="326" w:charSpace="0"/>
        </w:sectPr>
      </w:pPr>
    </w:p>
    <w:p w14:paraId="097C8EEF">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default" w:ascii="宋体" w:hAnsi="宋体" w:eastAsia="宋体" w:cs="宋体"/>
          <w:b/>
          <w:color w:val="auto"/>
          <w:sz w:val="32"/>
          <w:szCs w:val="32"/>
          <w:lang w:val="en-US" w:eastAsia="zh-CN"/>
        </w:rPr>
      </w:pPr>
      <w:bookmarkStart w:id="4" w:name="_Toc518"/>
      <w:r>
        <w:rPr>
          <w:rFonts w:hint="eastAsia" w:ascii="宋体" w:hAnsi="宋体" w:eastAsia="宋体" w:cs="宋体"/>
          <w:b/>
          <w:color w:val="auto"/>
          <w:sz w:val="32"/>
          <w:szCs w:val="32"/>
          <w:lang w:val="en-US" w:eastAsia="zh-CN"/>
        </w:rPr>
        <w:t>安全生产管理制度</w:t>
      </w:r>
      <w:bookmarkEnd w:id="4"/>
    </w:p>
    <w:p w14:paraId="202166E9">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outlineLvl w:val="9"/>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一、总则</w:t>
      </w:r>
    </w:p>
    <w:p w14:paraId="79480E13">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w:t>
      </w:r>
      <w:r>
        <w:rPr>
          <w:rFonts w:hint="default" w:ascii="宋体" w:hAnsi="宋体" w:eastAsia="宋体" w:cs="宋体"/>
          <w:b w:val="0"/>
          <w:bCs/>
          <w:color w:val="auto"/>
          <w:sz w:val="28"/>
          <w:szCs w:val="28"/>
          <w:lang w:val="en-US" w:eastAsia="zh-CN"/>
        </w:rPr>
        <w:t>为加强安全生产管理，保护劳动者在生产过程中的安全和健康，促进公司事业的发展，制订本规定</w:t>
      </w:r>
    </w:p>
    <w:p w14:paraId="43EE1F54">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w:t>
      </w:r>
      <w:r>
        <w:rPr>
          <w:rFonts w:hint="default" w:ascii="宋体" w:hAnsi="宋体" w:eastAsia="宋体" w:cs="宋体"/>
          <w:b w:val="0"/>
          <w:bCs/>
          <w:color w:val="auto"/>
          <w:sz w:val="28"/>
          <w:szCs w:val="28"/>
          <w:lang w:val="en-US" w:eastAsia="zh-CN"/>
        </w:rPr>
        <w:t>各级领导要坚持“管生产必须管安全”的原则，贯彻“安全第一，预防为主”的方针，实现安全文明生产。</w:t>
      </w:r>
    </w:p>
    <w:p w14:paraId="39E91287">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outlineLvl w:val="9"/>
        <w:rPr>
          <w:rFonts w:hint="default"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二、</w:t>
      </w:r>
      <w:r>
        <w:rPr>
          <w:rFonts w:hint="default" w:ascii="宋体" w:hAnsi="宋体" w:eastAsia="宋体" w:cs="宋体"/>
          <w:b/>
          <w:bCs w:val="0"/>
          <w:color w:val="auto"/>
          <w:sz w:val="28"/>
          <w:szCs w:val="28"/>
          <w:lang w:val="en-US" w:eastAsia="zh-CN"/>
        </w:rPr>
        <w:t>机构与职责</w:t>
      </w:r>
    </w:p>
    <w:p w14:paraId="2D70266C">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w:t>
      </w:r>
      <w:r>
        <w:rPr>
          <w:rFonts w:hint="default" w:ascii="宋体" w:hAnsi="宋体" w:eastAsia="宋体" w:cs="宋体"/>
          <w:b w:val="0"/>
          <w:bCs/>
          <w:color w:val="auto"/>
          <w:sz w:val="28"/>
          <w:szCs w:val="28"/>
          <w:lang w:val="en-US" w:eastAsia="zh-CN"/>
        </w:rPr>
        <w:t>公司必须成立安全生产领导小组，负责对本公司的职工进行安全生产教育，制订安全生产实施细则和操作规程，实施安全生产监督检查，贯彻执行安委会的各项安全指令，确保生产安全。安全生产领导小组组长由各公司第一负责人担任，并按规定配备专(兼)职安全生产管理人员。各班组要选配一名不脱产的安全员。</w:t>
      </w:r>
    </w:p>
    <w:p w14:paraId="12D25CB0">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w:t>
      </w:r>
      <w:r>
        <w:rPr>
          <w:rFonts w:hint="default" w:ascii="宋体" w:hAnsi="宋体" w:eastAsia="宋体" w:cs="宋体"/>
          <w:b w:val="0"/>
          <w:bCs/>
          <w:color w:val="auto"/>
          <w:sz w:val="28"/>
          <w:szCs w:val="28"/>
          <w:lang w:val="en-US" w:eastAsia="zh-CN"/>
        </w:rPr>
        <w:t>各公司安全生产领导小组组长是本公司安全生产的第一责任人，分管生产的领导和专(兼)职安全生产管理员是本公司安全生产的责任人。</w:t>
      </w:r>
    </w:p>
    <w:p w14:paraId="411FF3F0">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（五）</w:t>
      </w:r>
      <w:r>
        <w:rPr>
          <w:rFonts w:hint="default" w:ascii="宋体" w:hAnsi="宋体" w:eastAsia="宋体" w:cs="宋体"/>
          <w:b w:val="0"/>
          <w:bCs/>
          <w:color w:val="auto"/>
          <w:sz w:val="28"/>
          <w:szCs w:val="28"/>
          <w:lang w:val="en-US" w:eastAsia="zh-CN"/>
        </w:rPr>
        <w:t>各职能部门必须在本职业务范围内做好安全生产的各项工作。</w:t>
      </w:r>
    </w:p>
    <w:p w14:paraId="4E45E5C2">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（六）</w:t>
      </w:r>
      <w:r>
        <w:rPr>
          <w:rFonts w:hint="default" w:ascii="宋体" w:hAnsi="宋体" w:eastAsia="宋体" w:cs="宋体"/>
          <w:b w:val="0"/>
          <w:bCs/>
          <w:color w:val="auto"/>
          <w:sz w:val="28"/>
          <w:szCs w:val="28"/>
          <w:lang w:val="en-US" w:eastAsia="zh-CN"/>
        </w:rPr>
        <w:t>公司安全生产责任人职责</w:t>
      </w:r>
      <w:r>
        <w:rPr>
          <w:rFonts w:hint="eastAsia" w:ascii="宋体" w:hAnsi="宋体" w:eastAsia="宋体" w:cs="宋体"/>
          <w:b w:val="0"/>
          <w:bCs/>
          <w:color w:val="auto"/>
          <w:sz w:val="28"/>
          <w:szCs w:val="28"/>
          <w:lang w:val="en-US" w:eastAsia="zh-CN"/>
        </w:rPr>
        <w:t>：</w:t>
      </w:r>
    </w:p>
    <w:p w14:paraId="575B8BDA">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default" w:ascii="宋体" w:hAnsi="宋体" w:eastAsia="宋体" w:cs="宋体"/>
          <w:b w:val="0"/>
          <w:bCs/>
          <w:color w:val="auto"/>
          <w:sz w:val="28"/>
          <w:szCs w:val="28"/>
          <w:lang w:val="en-US" w:eastAsia="zh-CN"/>
        </w:rPr>
      </w:pPr>
      <w:r>
        <w:rPr>
          <w:rFonts w:hint="eastAsia" w:ascii="宋体" w:hAnsi="宋体" w:eastAsia="宋体" w:cs="宋体"/>
          <w:color w:val="auto"/>
          <w:kern w:val="2"/>
          <w:sz w:val="28"/>
          <w:szCs w:val="28"/>
          <w:lang w:val="en-US" w:eastAsia="zh-CN" w:bidi="ar-SA"/>
        </w:rPr>
        <w:t>1．</w:t>
      </w:r>
      <w:r>
        <w:rPr>
          <w:rFonts w:hint="default" w:ascii="宋体" w:hAnsi="宋体" w:eastAsia="宋体" w:cs="宋体"/>
          <w:b w:val="0"/>
          <w:bCs/>
          <w:color w:val="auto"/>
          <w:sz w:val="28"/>
          <w:szCs w:val="28"/>
          <w:lang w:val="en-US" w:eastAsia="zh-CN"/>
        </w:rPr>
        <w:t>协助领导贯彻执行劳动保护法令、制度，管理日常安全生产工作。</w:t>
      </w:r>
    </w:p>
    <w:p w14:paraId="0483F74B">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default" w:ascii="宋体" w:hAnsi="宋体" w:eastAsia="宋体" w:cs="宋体"/>
          <w:b w:val="0"/>
          <w:bCs/>
          <w:color w:val="auto"/>
          <w:sz w:val="28"/>
          <w:szCs w:val="28"/>
          <w:lang w:val="en-US" w:eastAsia="zh-CN"/>
        </w:rPr>
      </w:pPr>
      <w:r>
        <w:rPr>
          <w:rFonts w:hint="eastAsia" w:ascii="宋体" w:hAnsi="宋体" w:eastAsia="宋体" w:cs="宋体"/>
          <w:color w:val="auto"/>
          <w:kern w:val="2"/>
          <w:sz w:val="28"/>
          <w:szCs w:val="28"/>
          <w:lang w:val="en-US" w:eastAsia="zh-CN" w:bidi="ar-SA"/>
        </w:rPr>
        <w:t>2．</w:t>
      </w:r>
      <w:r>
        <w:rPr>
          <w:rFonts w:hint="default" w:ascii="宋体" w:hAnsi="宋体" w:eastAsia="宋体" w:cs="宋体"/>
          <w:b w:val="0"/>
          <w:bCs/>
          <w:color w:val="auto"/>
          <w:sz w:val="28"/>
          <w:szCs w:val="28"/>
          <w:lang w:val="en-US" w:eastAsia="zh-CN"/>
        </w:rPr>
        <w:t>汇总和审查安全生产措施计划，并督促有关部门切实按期执行。</w:t>
      </w:r>
    </w:p>
    <w:p w14:paraId="7F1E5E9E">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default" w:ascii="宋体" w:hAnsi="宋体" w:eastAsia="宋体" w:cs="宋体"/>
          <w:b w:val="0"/>
          <w:bCs/>
          <w:color w:val="auto"/>
          <w:sz w:val="28"/>
          <w:szCs w:val="28"/>
          <w:lang w:val="en-US" w:eastAsia="zh-CN"/>
        </w:rPr>
      </w:pPr>
      <w:r>
        <w:rPr>
          <w:rFonts w:hint="eastAsia" w:ascii="宋体" w:hAnsi="宋体" w:eastAsia="宋体" w:cs="宋体"/>
          <w:color w:val="auto"/>
          <w:kern w:val="2"/>
          <w:sz w:val="28"/>
          <w:szCs w:val="28"/>
          <w:lang w:val="en-US" w:eastAsia="zh-CN" w:bidi="ar-SA"/>
        </w:rPr>
        <w:t>3．</w:t>
      </w:r>
      <w:r>
        <w:rPr>
          <w:rFonts w:hint="default" w:ascii="宋体" w:hAnsi="宋体" w:eastAsia="宋体" w:cs="宋体"/>
          <w:b w:val="0"/>
          <w:bCs/>
          <w:color w:val="auto"/>
          <w:sz w:val="28"/>
          <w:szCs w:val="28"/>
          <w:lang w:val="en-US" w:eastAsia="zh-CN"/>
        </w:rPr>
        <w:t>制定、修订安全生产管理制度，并对这些制度的贯彻执行情况进行监督检查。</w:t>
      </w:r>
    </w:p>
    <w:p w14:paraId="2047216D">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default" w:ascii="宋体" w:hAnsi="宋体" w:eastAsia="宋体" w:cs="宋体"/>
          <w:b w:val="0"/>
          <w:bCs/>
          <w:color w:val="auto"/>
          <w:sz w:val="28"/>
          <w:szCs w:val="28"/>
          <w:lang w:val="en-US" w:eastAsia="zh-CN"/>
        </w:rPr>
      </w:pPr>
      <w:r>
        <w:rPr>
          <w:rFonts w:hint="eastAsia" w:ascii="宋体" w:hAnsi="宋体" w:eastAsia="宋体" w:cs="宋体"/>
          <w:color w:val="auto"/>
          <w:kern w:val="2"/>
          <w:sz w:val="28"/>
          <w:szCs w:val="28"/>
          <w:lang w:val="en-US" w:eastAsia="zh-CN" w:bidi="ar-SA"/>
        </w:rPr>
        <w:t>4．</w:t>
      </w:r>
      <w:r>
        <w:rPr>
          <w:rFonts w:hint="default" w:ascii="宋体" w:hAnsi="宋体" w:eastAsia="宋体" w:cs="宋体"/>
          <w:b w:val="0"/>
          <w:bCs/>
          <w:color w:val="auto"/>
          <w:sz w:val="28"/>
          <w:szCs w:val="28"/>
          <w:lang w:val="en-US" w:eastAsia="zh-CN"/>
        </w:rPr>
        <w:t>组织开展安全生产大检查。经常深入现场指导生产中的劳动保护工作遇有特别紧急的不安全情况时，有权指令停止生产，并立即报告研究处理.</w:t>
      </w:r>
    </w:p>
    <w:p w14:paraId="700C157C">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default" w:ascii="宋体" w:hAnsi="宋体" w:eastAsia="宋体" w:cs="宋体"/>
          <w:b w:val="0"/>
          <w:bCs/>
          <w:color w:val="auto"/>
          <w:sz w:val="28"/>
          <w:szCs w:val="28"/>
          <w:lang w:val="en-US" w:eastAsia="zh-CN"/>
        </w:rPr>
      </w:pPr>
      <w:r>
        <w:rPr>
          <w:rFonts w:hint="eastAsia" w:ascii="宋体" w:hAnsi="宋体" w:eastAsia="宋体" w:cs="宋体"/>
          <w:color w:val="auto"/>
          <w:kern w:val="2"/>
          <w:sz w:val="28"/>
          <w:szCs w:val="28"/>
          <w:lang w:val="en-US" w:eastAsia="zh-CN" w:bidi="ar-SA"/>
        </w:rPr>
        <w:t>5．</w:t>
      </w:r>
      <w:r>
        <w:rPr>
          <w:rFonts w:hint="default" w:ascii="宋体" w:hAnsi="宋体" w:eastAsia="宋体" w:cs="宋体"/>
          <w:b w:val="0"/>
          <w:bCs/>
          <w:color w:val="auto"/>
          <w:sz w:val="28"/>
          <w:szCs w:val="28"/>
          <w:lang w:val="en-US" w:eastAsia="zh-CN"/>
        </w:rPr>
        <w:t>总结和推广安全生产的先进经验，协助有关部门搞好安全生产的宣传教育和专业培训。</w:t>
      </w:r>
    </w:p>
    <w:p w14:paraId="3B45DA00">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6．参加伤亡事故的调查和处理，负责伤亡事故的统计、分析和报告，协助有关部门提出防止事故的措施，并督促其按时实现。</w:t>
      </w:r>
    </w:p>
    <w:p w14:paraId="2CDD5FEB">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7．对上级的指示和基层的情况上传下达，做好信息反馈工作，</w:t>
      </w:r>
    </w:p>
    <w:p w14:paraId="7ED1AE15">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（七）各班组安全员要经常检查、督促本班组人员遵守安全生产制度和操作规程。做好设备、工具等安全检查、保养工作。及时向上级报告本班组的安全生产情况。做好原始资料的登记和保管工作。</w:t>
      </w:r>
    </w:p>
    <w:p w14:paraId="0C582121">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（八）员工在生产、工作中要认真学习和执行安全技术操作规程，遵守各项规章制度。爱护生产设备和安全防护装置、设施及劳动保护用品。发现不安全情况，及时报告领导，迅速予以排除。</w:t>
      </w:r>
    </w:p>
    <w:p w14:paraId="5F79D959">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outlineLvl w:val="9"/>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三、教育与培训</w:t>
      </w:r>
    </w:p>
    <w:p w14:paraId="101D4DC9">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（九）对新入职员工，必须先进行安全生产的三级教育 (即生产单位、生产部门(班组)、生产岗位) 才能准其进入操作岗位。对改变工种的工人，必需重新进行安全教育才能上岗。</w:t>
      </w:r>
    </w:p>
    <w:p w14:paraId="4ED01520">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（十）对从事特殊工种人员，必须进行专业安全技术培训，经有关部门严格考核并取得合格操作证(执照)后，才能准其独立操作。对特殊工种的在岗人员，必须进行经常性的安全教育。</w:t>
      </w:r>
    </w:p>
    <w:p w14:paraId="724A0D9E">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outlineLvl w:val="9"/>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四、检查和整改</w:t>
      </w:r>
    </w:p>
    <w:p w14:paraId="1FBA342B">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十一）坚持定期或不定期的安全生产检查。公司安委会将不定期对各子公司进行检查，各子公司安全生产领导小组每季检查不少于一次各生产班组应实行班前班后安全检查；特殊工种和设备的操作者应进行每天检查。</w:t>
      </w:r>
    </w:p>
    <w:p w14:paraId="7DBB3FD1">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（十二）发现不安全隐患，必须及时整改，如本端口不能进行整改的要立即报告安委办统一安排整改。</w:t>
      </w:r>
    </w:p>
    <w:p w14:paraId="1A7155B6">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outlineLvl w:val="9"/>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五、安全生产考核</w:t>
      </w:r>
    </w:p>
    <w:p w14:paraId="6DA8BBE2">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（十三）每年一月份上旬，各子公司安全生产第一责任人必须与集团安委会签订《安全生产责任书》，明确双方的责任及义务</w:t>
      </w:r>
    </w:p>
    <w:p w14:paraId="52B20EAE">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（十四）项目设置与考核</w:t>
      </w:r>
    </w:p>
    <w:p w14:paraId="52AD273E">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1．公司的安全事故分为五等级:(1)特别重大事故、(2) 重大事故、(3)较大事故、(4)一般事故、(5) 安全操作事故</w:t>
      </w:r>
    </w:p>
    <w:p w14:paraId="5BABE9F6">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(1)、(2)、(3)、(4) 按照国务院第 493 号令《生产安全事故报告和调查处例》；（5)安全操作事故:是指未造成人员死亡，但人员发生伤残，每次直接经济损失 (不计商业保险或工伤保险理赔，但含事故人员工资)达5 千元以上，年累计直接经济损失 5 万元以上的事故。</w:t>
      </w:r>
    </w:p>
    <w:p w14:paraId="711DA536">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2．安全生产考核分二大部分:</w:t>
      </w:r>
    </w:p>
    <w:p w14:paraId="738890BB">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1）安全事故控制目标；2)安全生产工作目标。考核对象为各子公司。</w:t>
      </w:r>
    </w:p>
    <w:p w14:paraId="45FE1E93">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（1）考核标准总分为 100 分。安全生产控制目标占 50 分安全生产工作目标占50 分。考核内容见《安全生产考核表》(修改版 2号)</w:t>
      </w:r>
    </w:p>
    <w:p w14:paraId="6A3BC59B">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（2）各公司在被考核前，应对照《安全生产考核表》内容进行自查，对自查不合格的项目要进行整改。</w:t>
      </w:r>
    </w:p>
    <w:p w14:paraId="58FF36D2">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（3）安全生产考核分值占其公司绩效考核总分值的 8%，每年可根据安全生产的实际情况予以调整。</w:t>
      </w:r>
    </w:p>
    <w:p w14:paraId="43699DBD">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（4）各公司要严格实行安全生产考核制度，集团安委会每年年终一次对各子公司进行整体考核,每半年或每季度进行的安全生产考核则作为年终整体考核的参考资料。</w:t>
      </w:r>
    </w:p>
    <w:p w14:paraId="50FE0E27">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（十五）发生安全操作以上事故的，事故现场有关人员应当立即向本公司负责人报告，公司负责人接到报告后，应当于 1小时内电话通知集团安委会，并于一天内填写《安全事故申报表》报集团安委会。</w:t>
      </w:r>
    </w:p>
    <w:p w14:paraId="06147D56">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outlineLvl w:val="9"/>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六、奖励与处罚</w:t>
      </w:r>
    </w:p>
    <w:p w14:paraId="7949B22B">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（十六）每年集团将对各子公司安全生产工作总结一次，在总结的基础上,由集团安委办组织评选安全生产先进单位，颁发荣誉证书。</w:t>
      </w:r>
    </w:p>
    <w:p w14:paraId="45FD6286">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（十七） 安全生产先进单位的基本条件:</w:t>
      </w:r>
    </w:p>
    <w:p w14:paraId="3D385C62">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1、认真贯彻“安全第一，预防为主”的方针，执行上级有关安全生产的法令法规，落实安全责任制，加强安全生产管理；</w:t>
      </w:r>
    </w:p>
    <w:p w14:paraId="749415FD">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2、安全生产机构健全，人员措施落实，运转有序；</w:t>
      </w:r>
    </w:p>
    <w:p w14:paraId="2DA4A21F">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3、严格执行各项安全生产规章制度，开展经常性的安全生产教育，有培训考核记录，不断增强职工的安全意识和提高职工的自我保护能力；</w:t>
      </w:r>
    </w:p>
    <w:p w14:paraId="75B91F8C">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4、加强安全生产检查，及时整改事故隐患，积极改善劳动条件；</w:t>
      </w:r>
    </w:p>
    <w:p w14:paraId="3AD4EEAA">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5、连续三年以上无责任性职工死亡和重伤事故，交通事故也逐年减少，安全生产工作成绩显著；</w:t>
      </w:r>
    </w:p>
    <w:p w14:paraId="0EADAEC0">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6、安全生产年终考核得分 95 以上。</w:t>
      </w:r>
    </w:p>
    <w:p w14:paraId="32C0C7F4">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（十八）对安全生产有特殊贡献的个人，经所在公司申报，集团安委会批准后给予奖励。</w:t>
      </w:r>
    </w:p>
    <w:p w14:paraId="666F8FDB">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（十九）发生一般及以上事故 (含交通事故)的公司，年度内不能评先进并视情节轻重，扣罚安全生产第一责任人和主要责任人发生事故当月工资的10-50%，并扣罚年终奖金的 10-50%。</w:t>
      </w:r>
    </w:p>
    <w:p w14:paraId="0AE8A650">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（二十）凡发生安全生产事故，要按有关规定报告。如有瞒报、虚报、漏报或故意延迟不报的，除责成补报外，分别扣罚安全生产第一责任人和直接责任人发生事故当月工资的 20%，对触及刑律的，追究其法律责任。</w:t>
      </w:r>
    </w:p>
    <w:p w14:paraId="1C7451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br w:type="page"/>
      </w:r>
    </w:p>
    <w:p w14:paraId="3849C7C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3" w:firstLineChars="200"/>
        <w:jc w:val="center"/>
        <w:textAlignment w:val="auto"/>
        <w:outlineLvl w:val="0"/>
        <w:rPr>
          <w:rFonts w:hint="eastAsia" w:ascii="宋体" w:hAnsi="宋体" w:eastAsia="宋体" w:cs="宋体"/>
          <w:b/>
          <w:color w:val="auto"/>
          <w:sz w:val="32"/>
          <w:szCs w:val="32"/>
          <w:lang w:val="zh-CN" w:eastAsia="zh-CN"/>
        </w:rPr>
      </w:pPr>
      <w:bookmarkStart w:id="5" w:name="_Toc24537"/>
      <w:r>
        <w:rPr>
          <w:rFonts w:hint="eastAsia" w:ascii="宋体" w:hAnsi="宋体" w:eastAsia="宋体" w:cs="宋体"/>
          <w:b/>
          <w:color w:val="auto"/>
          <w:sz w:val="32"/>
          <w:szCs w:val="32"/>
          <w:lang w:val="en-US" w:eastAsia="zh-CN"/>
        </w:rPr>
        <w:t>安全生产目标管理制度</w:t>
      </w:r>
      <w:bookmarkEnd w:id="5"/>
    </w:p>
    <w:p w14:paraId="281B9B1D">
      <w:pPr>
        <w:keepNext/>
        <w:keepLines/>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auto"/>
          <w:kern w:val="2"/>
          <w:sz w:val="28"/>
          <w:szCs w:val="28"/>
          <w:lang w:val="en-US" w:eastAsia="zh-CN" w:bidi="ar-SA"/>
        </w:rPr>
      </w:pPr>
      <w:bookmarkStart w:id="6" w:name="_Toc497211613"/>
      <w:r>
        <w:rPr>
          <w:rFonts w:hint="eastAsia" w:ascii="宋体" w:hAnsi="宋体" w:eastAsia="宋体" w:cs="宋体"/>
          <w:b/>
          <w:bCs/>
          <w:color w:val="auto"/>
          <w:kern w:val="2"/>
          <w:sz w:val="28"/>
          <w:szCs w:val="28"/>
          <w:lang w:val="en-US" w:eastAsia="zh-CN" w:bidi="ar-SA"/>
        </w:rPr>
        <w:t>一、总则</w:t>
      </w:r>
      <w:bookmarkEnd w:id="6"/>
    </w:p>
    <w:p w14:paraId="0E7B120D">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第一条 安全工作是公司的首位工作，搞好安全生产，不仅关系到公司的兴衰成亡，更关系到广大员工生命安全，为推动公司安全工作的规范化管理，使各部门的安全工作有目标、行为有规范、考核有标准、奖惩有依据，结合公司安全生产的实际，特制定本制度。</w:t>
      </w:r>
    </w:p>
    <w:p w14:paraId="02ADF9CD">
      <w:pPr>
        <w:keepNext/>
        <w:keepLines/>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auto"/>
          <w:kern w:val="2"/>
          <w:sz w:val="28"/>
          <w:szCs w:val="28"/>
          <w:lang w:val="en-US" w:eastAsia="zh-CN" w:bidi="ar-SA"/>
        </w:rPr>
      </w:pPr>
      <w:bookmarkStart w:id="7" w:name="_Toc497211614"/>
      <w:r>
        <w:rPr>
          <w:rFonts w:hint="eastAsia" w:ascii="宋体" w:hAnsi="宋体" w:eastAsia="宋体" w:cs="宋体"/>
          <w:b/>
          <w:bCs/>
          <w:color w:val="auto"/>
          <w:kern w:val="2"/>
          <w:sz w:val="28"/>
          <w:szCs w:val="28"/>
          <w:lang w:val="en-US" w:eastAsia="zh-CN" w:bidi="ar-SA"/>
        </w:rPr>
        <w:t>二、目标制定的原则</w:t>
      </w:r>
      <w:bookmarkEnd w:id="7"/>
    </w:p>
    <w:p w14:paraId="0779D36A">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第二条 整合一致原则。公司安全目标是各部门分目标的依据，各部门的目标要服从公司总体目标。</w:t>
      </w:r>
    </w:p>
    <w:p w14:paraId="25A73D7E">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第三条 均衡协调原则。各部门目标之间，要注意协调均衡，正确处理好主次目标之间的主从关系和各分目标之间任务、范围、职责、权限关系以及各个目标实施进程上的同步关系，以保证总体目标的实现。</w:t>
      </w:r>
    </w:p>
    <w:p w14:paraId="7327FAA3">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第四条 分层负责原则。总经理是公司安全生产的第一责任人，领导班子对公司目标负责，同时对各部门的分目标提出要求，各部门负责人是本部门安全生产的第一责任人，对本部门的安全生产目标负责。</w:t>
      </w:r>
      <w:bookmarkStart w:id="8" w:name="_Toc497211615"/>
    </w:p>
    <w:p w14:paraId="61AE41E8">
      <w:pPr>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三、</w:t>
      </w:r>
      <w:r>
        <w:rPr>
          <w:rFonts w:hint="eastAsia" w:ascii="宋体" w:hAnsi="宋体" w:eastAsia="宋体" w:cs="宋体"/>
          <w:b/>
          <w:bCs/>
          <w:color w:val="auto"/>
          <w:kern w:val="2"/>
          <w:sz w:val="28"/>
          <w:szCs w:val="28"/>
          <w:lang w:val="en-US" w:eastAsia="zh-CN" w:bidi="ar-SA"/>
        </w:rPr>
        <w:t>职责与分工</w:t>
      </w:r>
      <w:bookmarkEnd w:id="8"/>
    </w:p>
    <w:p w14:paraId="7982F125">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第五条 总经理负责审批公司安全生产方针和安全生产目标。</w:t>
      </w:r>
    </w:p>
    <w:p w14:paraId="2B63F7C1">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第六条 质量管理部负责安全生产方针和目标的审核。</w:t>
      </w:r>
    </w:p>
    <w:p w14:paraId="79DE4110">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第七条 质量管理部负责收集、整理制定安全生产方针与目标的相关资料，并拟定安全生产方针与安全生产目标；负责分解安全生产目标，沟通与传达方案，并组织实施；负责对安全生产目标的完成情况进行定期测量，负责对公司及各部门安全生产目标、指标完成情况进行考核。</w:t>
      </w:r>
    </w:p>
    <w:p w14:paraId="179411AC">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第八条 综合部负责以文件化形成下发公司安全生产方针和安全生产目标内容。</w:t>
      </w:r>
    </w:p>
    <w:p w14:paraId="5584F8C5">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第九条 各部门、项目管理部负责人负责各部门内部的安全生产目标、指标完成情况的监测；配合质量管理部对各自单位安全生产目标、指标完成情况的考核。</w:t>
      </w:r>
      <w:bookmarkStart w:id="9" w:name="_Toc497211616"/>
    </w:p>
    <w:p w14:paraId="60225DC6">
      <w:pPr>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四、安全目标的制订</w:t>
      </w:r>
      <w:bookmarkEnd w:id="9"/>
    </w:p>
    <w:p w14:paraId="51DA283F">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第十条 根据公司的总体安排，由质量管理部牵头，有关职能部门参加，组成安全目标管理小组（即安全生产领导小组），每年12月底前制订本公司年度安全目标。</w:t>
      </w:r>
    </w:p>
    <w:p w14:paraId="5ECC6A42">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第十一条 安全目标计划要组织各职能部门，分析总结当年公司安全生产目标与指标控制完成情况，拟定下一年度公司安全生产目标，并报公司安全生产领导小组审核，由总经理颁布实施。综合部负责以文件化形成下发公司安全生产目标。</w:t>
      </w:r>
    </w:p>
    <w:p w14:paraId="053EB404">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第十二条 安全生产目标应包括控制指标、工作指标及职业卫生相关的目标内容，且公司安全目标制定应坚持以下原则：</w:t>
      </w:r>
    </w:p>
    <w:p w14:paraId="081298A1">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（一）符合原则：符合有关法规标准和上级要求；</w:t>
      </w:r>
    </w:p>
    <w:p w14:paraId="772EC9E0">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（二）持续进步原则：比以前的稍高一点，跳起来，够得着，实现得了；</w:t>
      </w:r>
    </w:p>
    <w:p w14:paraId="316726E5">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（三）三全原则：覆盖全员、全过程、全方位；</w:t>
      </w:r>
    </w:p>
    <w:p w14:paraId="208D7B01">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（四）可测量原则：可以量化测量的，否则无法考核兑现绩效；</w:t>
      </w:r>
    </w:p>
    <w:p w14:paraId="7B7BA99D">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（五）重点原则：突出重点、难点工作。</w:t>
      </w:r>
    </w:p>
    <w:p w14:paraId="30809D76">
      <w:pPr>
        <w:keepNext/>
        <w:keepLines/>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auto"/>
          <w:kern w:val="2"/>
          <w:sz w:val="28"/>
          <w:szCs w:val="28"/>
          <w:lang w:val="en-US" w:eastAsia="zh-CN" w:bidi="ar-SA"/>
        </w:rPr>
      </w:pPr>
      <w:bookmarkStart w:id="10" w:name="_Toc497211617"/>
      <w:r>
        <w:rPr>
          <w:rFonts w:hint="eastAsia" w:ascii="宋体" w:hAnsi="宋体" w:eastAsia="宋体" w:cs="宋体"/>
          <w:b/>
          <w:bCs/>
          <w:color w:val="auto"/>
          <w:kern w:val="2"/>
          <w:sz w:val="28"/>
          <w:szCs w:val="28"/>
          <w:lang w:val="en-US" w:eastAsia="zh-CN" w:bidi="ar-SA"/>
        </w:rPr>
        <w:t>五、安全目标控制要求</w:t>
      </w:r>
      <w:bookmarkEnd w:id="10"/>
    </w:p>
    <w:p w14:paraId="71E2E1F7">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第十三条 质量管理部每年年初收集、整理制定安全生产目标相关的资料，拟定安全生产目标初稿。</w:t>
      </w:r>
    </w:p>
    <w:p w14:paraId="06E1825B">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第十四条 质量管理部需结合各单位安全生产工作实际，对公司安全生产目标与指标进行分解，并制订公司安全生产目标与指标管理方案。在制订管理方案时需明确相关部门和人员的职责，完成任务的时间及资源等。</w:t>
      </w:r>
    </w:p>
    <w:p w14:paraId="522F6DFA">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第十五条 质量管理部要把安全目标纳入年度安全生产计划中，并组织实施。</w:t>
      </w:r>
    </w:p>
    <w:p w14:paraId="322E998C">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第十六条 以企业制订的年度安全目标为前提，针对各部门、各项目管理部工作性质及所管辖范围的不同，公司与各部门、各项目管理部签订安全目标责任书。</w:t>
      </w:r>
    </w:p>
    <w:p w14:paraId="3C1DFD82">
      <w:pPr>
        <w:keepNext/>
        <w:keepLines/>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auto"/>
          <w:kern w:val="2"/>
          <w:sz w:val="28"/>
          <w:szCs w:val="28"/>
          <w:lang w:val="en-US" w:eastAsia="zh-CN" w:bidi="ar-SA"/>
        </w:rPr>
      </w:pPr>
      <w:bookmarkStart w:id="11" w:name="_Toc497211618"/>
      <w:r>
        <w:rPr>
          <w:rFonts w:hint="eastAsia" w:ascii="宋体" w:hAnsi="宋体" w:eastAsia="宋体" w:cs="宋体"/>
          <w:b/>
          <w:bCs/>
          <w:color w:val="auto"/>
          <w:kern w:val="2"/>
          <w:sz w:val="28"/>
          <w:szCs w:val="28"/>
          <w:lang w:val="en-US" w:eastAsia="zh-CN" w:bidi="ar-SA"/>
        </w:rPr>
        <w:t>六、安全生产目标的分解</w:t>
      </w:r>
      <w:bookmarkEnd w:id="11"/>
    </w:p>
    <w:p w14:paraId="6F947C89">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第十七条 根据公司年度安全生产目标和安全生产目标与指标管理方案，各部门、各项目管理部进行层层分解，分解的目标经过质量管理部、公司分管安全负责人、总经理审查，最终确定后发布实施。确保安全生产目标人人知道，人人心中有安全。</w:t>
      </w:r>
    </w:p>
    <w:p w14:paraId="7D1F04D2">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第十八条 各部门、各项目管理部要对照公司年度安全目标、指标管理方案的具体要求，对公司下达到本部门的安全目标进行分解，根据本部门安全目标制定相应的措施，对策划措施要明确到各班组、人员，做到纵向到底，横向到边。</w:t>
      </w:r>
    </w:p>
    <w:p w14:paraId="75EEAE89">
      <w:pPr>
        <w:keepNext/>
        <w:keepLines/>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auto"/>
          <w:kern w:val="2"/>
          <w:sz w:val="28"/>
          <w:szCs w:val="28"/>
          <w:lang w:val="en-US" w:eastAsia="zh-CN" w:bidi="ar-SA"/>
        </w:rPr>
      </w:pPr>
      <w:bookmarkStart w:id="12" w:name="_Toc497211619"/>
      <w:r>
        <w:rPr>
          <w:rFonts w:hint="eastAsia" w:ascii="宋体" w:hAnsi="宋体" w:eastAsia="宋体" w:cs="宋体"/>
          <w:b/>
          <w:bCs/>
          <w:color w:val="auto"/>
          <w:kern w:val="2"/>
          <w:sz w:val="28"/>
          <w:szCs w:val="28"/>
          <w:lang w:val="en-US" w:eastAsia="zh-CN" w:bidi="ar-SA"/>
        </w:rPr>
        <w:t>七、安全生产目标的实施</w:t>
      </w:r>
      <w:bookmarkEnd w:id="12"/>
    </w:p>
    <w:p w14:paraId="276A2482">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第十九条 各部门、各项目管理部要按照安全生产责任制的职责和分解的安全生产目标内容，制定部门安全工作计划，形成书面资料报公司质量管理部。</w:t>
      </w:r>
    </w:p>
    <w:p w14:paraId="68493DD4">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第二十条 各部门要把安全目标作为安全管理中一项重要工作来抓，认真组织职工贯彻学习年度安全生产目标，认真实施实现安全生产目标的各项措施。经营现场发生变化时，必须制订相应的措施，以确保安全目标的实现。</w:t>
      </w:r>
    </w:p>
    <w:p w14:paraId="45E1A2AC">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第二十一条 各部门、各项目管理部按照分解目标，由各单位负责人检查督促本部门目标完成情况，每季度针对目标完成情况及未完成原因进行分析、通报，奖优惩劣，增添措施，保证目标进度，并将监测结果上报公司质量管理部。</w:t>
      </w:r>
    </w:p>
    <w:p w14:paraId="2462F641">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第二十二条 安全生产目标发生变化时，质量管理部要组织有关部门进行安全管理评审，并对安全生产目标进行重新确定。</w:t>
      </w:r>
    </w:p>
    <w:p w14:paraId="15621F80">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第二十三条 质量管理部牵头每半年检查各部门、各项目管理部目标完成情况，对存在的问题提出整改意见,并在安全例会通报各部门、项目管理部安全生产目标完成情况，对今后工作做出具体的安排意见。</w:t>
      </w:r>
    </w:p>
    <w:p w14:paraId="0E706FF6">
      <w:pPr>
        <w:keepNext/>
        <w:keepLines/>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auto"/>
          <w:kern w:val="2"/>
          <w:sz w:val="28"/>
          <w:szCs w:val="28"/>
          <w:lang w:val="en-US" w:eastAsia="zh-CN" w:bidi="ar-SA"/>
        </w:rPr>
      </w:pPr>
      <w:bookmarkStart w:id="13" w:name="_Toc497211620"/>
      <w:r>
        <w:rPr>
          <w:rFonts w:hint="eastAsia" w:ascii="宋体" w:hAnsi="宋体" w:eastAsia="宋体" w:cs="宋体"/>
          <w:b/>
          <w:bCs/>
          <w:color w:val="auto"/>
          <w:kern w:val="2"/>
          <w:sz w:val="28"/>
          <w:szCs w:val="28"/>
          <w:lang w:val="en-US" w:eastAsia="zh-CN" w:bidi="ar-SA"/>
        </w:rPr>
        <w:t>八、安全生产目标的考核</w:t>
      </w:r>
      <w:bookmarkEnd w:id="13"/>
    </w:p>
    <w:p w14:paraId="5737BC42">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第二十四条 安全生产目标内容包括控制指标和工作指标。</w:t>
      </w:r>
    </w:p>
    <w:p w14:paraId="39B3662B">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控制指标有：各类事故起数、伤亡人数；一般机械、设备事故；火灾、爆炸、重大危险化学物品事故；交通事故以及职业病等。</w:t>
      </w:r>
    </w:p>
    <w:p w14:paraId="316D356F">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工作指标有：安全生产例会，安全生产教育，安全分级检查，重大事故隐患监控和安全专项整治，安全生产投入，事故报告和应急组织，安全档案管理等情况，以及特种作业人员持证上岗、特种设备压力容器定期检验率、安全设施、安全标志、安全警示的设置率，安全隐患整改率，劳动保护用品发放率等。</w:t>
      </w:r>
    </w:p>
    <w:p w14:paraId="6094E6D7">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第二十五条 安全生产目标考核采取日常监测和年终考核相结合的方式进行。</w:t>
      </w:r>
    </w:p>
    <w:p w14:paraId="549AA01A">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日常监测由每半年控制指标完成情况监控和日常对工作目标落实情况的检查组成。</w:t>
      </w:r>
    </w:p>
    <w:p w14:paraId="3EF6086F">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年终考核由实地考察考核和综合考核组成。</w:t>
      </w:r>
    </w:p>
    <w:p w14:paraId="62EDA387">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第二十六条 每季度各部门进行一次目标、指标完成情况自我监测，并将评价结果报给安全部。</w:t>
      </w:r>
    </w:p>
    <w:p w14:paraId="08638E09">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第二十七条 质量管理部根据各部门、各项目管理部上报自我监测的结果进行跟踪检查，并统计出当季度公司安全目标、指标完成情况，并纳入公司半年测评中，对目标、指标未能完成的部门要进行分析，并制定出对策和措施，安全部进行跟踪检查措施落实情况。</w:t>
      </w:r>
    </w:p>
    <w:p w14:paraId="7C2EE54C">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第二十八条 质量管理部对部门的安全目标实现按季度进行监测，安全生产领导小组对监测结果进行审核，纳入年底考核中。</w:t>
      </w:r>
    </w:p>
    <w:p w14:paraId="2AB870B7">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第二十九条 年终考核：质量管理部每年12月20日前组织安全生产领导小组成员对各单位年度安全生产目标与指标实施完成情况进行检查考评，考评情况向全体员工公布。</w:t>
      </w:r>
    </w:p>
    <w:p w14:paraId="6880A773">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第三十条 考核分值计算。根据各部门《年度安全生产控制指标和工作目标的考核表》（见附录A），总分100分计算，其中安全生产控制指标为40分，工作目标为60分。考核采用逐项扣分办法，每项扣分直至该项标准分扣完为止。</w:t>
      </w:r>
    </w:p>
    <w:p w14:paraId="12E9C95B">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第三十一条 考核结果的档次划分，考核结果分为“突出、比较突出、一般、较差”四个档次。总分60分以下的定为“较差”；60—79分定为“一般”；80—89分定为“比较突出”；90分（含90分）以上的定为“突出”。</w:t>
      </w:r>
    </w:p>
    <w:p w14:paraId="224FD146">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第三十二条 考核结果为“优”和“差”的单位，分类上报安全生产领导小组，按照公司相关制度进行奖惩。</w:t>
      </w:r>
    </w:p>
    <w:p w14:paraId="72B8FC3E">
      <w:pPr>
        <w:keepNext/>
        <w:keepLines/>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kern w:val="2"/>
          <w:sz w:val="28"/>
          <w:szCs w:val="28"/>
          <w:lang w:val="en-US" w:eastAsia="zh-CN" w:bidi="ar-SA"/>
        </w:rPr>
      </w:pPr>
      <w:bookmarkStart w:id="14" w:name="_Toc497211621"/>
      <w:r>
        <w:rPr>
          <w:rFonts w:hint="eastAsia" w:ascii="宋体" w:hAnsi="宋体" w:eastAsia="宋体" w:cs="宋体"/>
          <w:color w:val="auto"/>
          <w:kern w:val="2"/>
          <w:sz w:val="28"/>
          <w:szCs w:val="28"/>
          <w:lang w:val="en-US" w:eastAsia="zh-CN" w:bidi="ar-SA"/>
        </w:rPr>
        <w:t>附  录</w:t>
      </w:r>
      <w:bookmarkEnd w:id="14"/>
    </w:p>
    <w:p w14:paraId="172A7169">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附录A 《年度安全生产控制指标和工作目标的考核表》</w:t>
      </w:r>
    </w:p>
    <w:p w14:paraId="5D7DEC74">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2"/>
          <w:sz w:val="28"/>
          <w:szCs w:val="28"/>
          <w:lang w:val="en-US" w:eastAsia="zh-CN" w:bidi="ar-SA"/>
        </w:rPr>
        <w:sectPr>
          <w:headerReference r:id="rId10" w:type="first"/>
          <w:footerReference r:id="rId11" w:type="first"/>
          <w:headerReference r:id="rId9" w:type="default"/>
          <w:pgSz w:w="11906" w:h="16838"/>
          <w:pgMar w:top="1440" w:right="1800" w:bottom="1440" w:left="1800" w:header="851" w:footer="992" w:gutter="0"/>
          <w:pgNumType w:fmt="decimal"/>
          <w:cols w:space="720" w:num="1"/>
          <w:titlePg/>
          <w:docGrid w:type="lines" w:linePitch="312" w:charSpace="0"/>
        </w:sectPr>
      </w:pPr>
    </w:p>
    <w:p w14:paraId="5B64E32A">
      <w:pPr>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附录A</w:t>
      </w:r>
    </w:p>
    <w:p w14:paraId="6B9E3D7F">
      <w:pPr>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（规范性附录）</w:t>
      </w:r>
    </w:p>
    <w:p w14:paraId="69368559">
      <w:pPr>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年度安全生产控制指标和工作目标的考核表</w:t>
      </w:r>
    </w:p>
    <w:tbl>
      <w:tblPr>
        <w:tblStyle w:val="19"/>
        <w:tblW w:w="52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326"/>
        <w:gridCol w:w="2407"/>
        <w:gridCol w:w="907"/>
        <w:gridCol w:w="4238"/>
        <w:gridCol w:w="795"/>
      </w:tblGrid>
      <w:tr w14:paraId="6511C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64" w:type="pct"/>
            <w:vAlign w:val="center"/>
          </w:tcPr>
          <w:p w14:paraId="79360DB8">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635" w:type="pct"/>
            <w:vAlign w:val="center"/>
          </w:tcPr>
          <w:p w14:paraId="6B9DCD0A">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考核目标</w:t>
            </w:r>
          </w:p>
        </w:tc>
        <w:tc>
          <w:tcPr>
            <w:tcW w:w="1153" w:type="pct"/>
            <w:vAlign w:val="center"/>
          </w:tcPr>
          <w:p w14:paraId="43F0843A">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评价要点</w:t>
            </w:r>
          </w:p>
        </w:tc>
        <w:tc>
          <w:tcPr>
            <w:tcW w:w="434" w:type="pct"/>
            <w:vAlign w:val="center"/>
          </w:tcPr>
          <w:p w14:paraId="15E60245">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color w:val="000000" w:themeColor="text1"/>
                <w:w w:val="90"/>
                <w:sz w:val="24"/>
                <w:szCs w:val="24"/>
                <w14:textFill>
                  <w14:solidFill>
                    <w14:schemeClr w14:val="tx1"/>
                  </w14:solidFill>
                </w14:textFill>
              </w:rPr>
            </w:pPr>
            <w:r>
              <w:rPr>
                <w:rFonts w:hint="eastAsia" w:ascii="宋体" w:hAnsi="宋体" w:eastAsia="宋体" w:cs="宋体"/>
                <w:b/>
                <w:color w:val="000000" w:themeColor="text1"/>
                <w:w w:val="90"/>
                <w:sz w:val="24"/>
                <w:szCs w:val="24"/>
                <w14:textFill>
                  <w14:solidFill>
                    <w14:schemeClr w14:val="tx1"/>
                  </w14:solidFill>
                </w14:textFill>
              </w:rPr>
              <w:t>分数</w:t>
            </w:r>
          </w:p>
          <w:p w14:paraId="77C06048">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w w:val="90"/>
                <w:sz w:val="24"/>
                <w:szCs w:val="24"/>
                <w14:textFill>
                  <w14:solidFill>
                    <w14:schemeClr w14:val="tx1"/>
                  </w14:solidFill>
                </w14:textFill>
              </w:rPr>
              <w:t>（100）</w:t>
            </w:r>
          </w:p>
        </w:tc>
        <w:tc>
          <w:tcPr>
            <w:tcW w:w="2030" w:type="pct"/>
            <w:vAlign w:val="center"/>
          </w:tcPr>
          <w:p w14:paraId="1422E289">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标准要求和评价办法</w:t>
            </w:r>
          </w:p>
        </w:tc>
        <w:tc>
          <w:tcPr>
            <w:tcW w:w="380" w:type="pct"/>
            <w:vAlign w:val="center"/>
          </w:tcPr>
          <w:p w14:paraId="4EDBC97E">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备注</w:t>
            </w:r>
          </w:p>
        </w:tc>
      </w:tr>
      <w:tr w14:paraId="0990B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364" w:type="pct"/>
            <w:vAlign w:val="center"/>
          </w:tcPr>
          <w:p w14:paraId="05AD4B41">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635" w:type="pct"/>
            <w:vAlign w:val="center"/>
          </w:tcPr>
          <w:p w14:paraId="2531CA0B">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w:t>
            </w:r>
          </w:p>
          <w:p w14:paraId="6184490C">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目标</w:t>
            </w:r>
          </w:p>
        </w:tc>
        <w:tc>
          <w:tcPr>
            <w:tcW w:w="1153" w:type="pct"/>
            <w:vAlign w:val="center"/>
          </w:tcPr>
          <w:p w14:paraId="7AE76AB8">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1.伤亡事故起数；2.伤亡人数；</w:t>
            </w:r>
          </w:p>
          <w:p w14:paraId="3A3865A1">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3.职业病；</w:t>
            </w:r>
          </w:p>
          <w:p w14:paraId="07E9CF15">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4.设备事故；</w:t>
            </w:r>
          </w:p>
          <w:p w14:paraId="2A21AA32">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5.火灾、爆炸事故；</w:t>
            </w:r>
          </w:p>
          <w:p w14:paraId="7636C02F">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6.责任安全事故。</w:t>
            </w:r>
          </w:p>
        </w:tc>
        <w:tc>
          <w:tcPr>
            <w:tcW w:w="434" w:type="pct"/>
            <w:vAlign w:val="center"/>
          </w:tcPr>
          <w:p w14:paraId="12C568F4">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w:t>
            </w:r>
          </w:p>
        </w:tc>
        <w:tc>
          <w:tcPr>
            <w:tcW w:w="2030" w:type="pct"/>
            <w:vAlign w:val="center"/>
          </w:tcPr>
          <w:p w14:paraId="7AA37111">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超过下达控制指标不扣分，轻伤事故每次发生一起扣10分，重伤事故每发生一起扣20分，发生死亡事故扣30分，发生职业病扣20分。一般设备事故1万元以下扣5分，1-3万元扣10分，3-5万元扣15分，5万元以上扣20分；出现火灾、爆炸事故等扣30分；责任安全事故按照伤亡情况上述比照进行扣分</w:t>
            </w:r>
          </w:p>
        </w:tc>
        <w:tc>
          <w:tcPr>
            <w:tcW w:w="380" w:type="pct"/>
            <w:vAlign w:val="center"/>
          </w:tcPr>
          <w:p w14:paraId="3C5A530B">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以责任书控制指标为准</w:t>
            </w:r>
          </w:p>
        </w:tc>
      </w:tr>
      <w:tr w14:paraId="4BC80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364" w:type="pct"/>
            <w:vAlign w:val="center"/>
          </w:tcPr>
          <w:p w14:paraId="280F35AE">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635" w:type="pct"/>
            <w:vAlign w:val="center"/>
          </w:tcPr>
          <w:p w14:paraId="5420129A">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安全生产责任制落实</w:t>
            </w:r>
          </w:p>
        </w:tc>
        <w:tc>
          <w:tcPr>
            <w:tcW w:w="1153" w:type="pct"/>
            <w:vAlign w:val="center"/>
          </w:tcPr>
          <w:p w14:paraId="0EE03DC8">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将安全生产工作列入重要议事日程，并由部门负责人亲自抓（听取汇报或回报），亲自部署；2.每季召开部门一次安全生产例会，参加公司安全生产领导小组议，部署安全生产工作；3.各车间、班组签订安全生产责任书，覆盖全员；4.安全奖惩制度落实。</w:t>
            </w:r>
          </w:p>
        </w:tc>
        <w:tc>
          <w:tcPr>
            <w:tcW w:w="434" w:type="pct"/>
            <w:vAlign w:val="center"/>
          </w:tcPr>
          <w:p w14:paraId="67421EC3">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2030" w:type="pct"/>
            <w:vAlign w:val="center"/>
          </w:tcPr>
          <w:p w14:paraId="3E068A05">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领导亲自召开安全生产年会，达不到的扣2—4分；按要求召开安全生产工作例会不扣分。每少一次扣2分；无会议记录或纪要，每少一次扣1分；未分解责任状的扣3分；奖惩制度未落实的扣2—4分。</w:t>
            </w:r>
          </w:p>
        </w:tc>
        <w:tc>
          <w:tcPr>
            <w:tcW w:w="380" w:type="pct"/>
            <w:vAlign w:val="center"/>
          </w:tcPr>
          <w:p w14:paraId="001D8616">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年终考核</w:t>
            </w:r>
          </w:p>
        </w:tc>
      </w:tr>
      <w:tr w14:paraId="739ED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364" w:type="pct"/>
            <w:vAlign w:val="center"/>
          </w:tcPr>
          <w:p w14:paraId="57D24092">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635" w:type="pct"/>
            <w:vAlign w:val="center"/>
          </w:tcPr>
          <w:p w14:paraId="6E3E3BB6">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安全生产教育培训</w:t>
            </w:r>
          </w:p>
        </w:tc>
        <w:tc>
          <w:tcPr>
            <w:tcW w:w="1153" w:type="pct"/>
            <w:vAlign w:val="center"/>
          </w:tcPr>
          <w:p w14:paraId="3809DB10">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1.安全生产宣传教育工作情况（安全制度、安全话题、安全专题培训等）；</w:t>
            </w:r>
          </w:p>
          <w:p w14:paraId="6929EDEB">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2.“安全月”活动情况；</w:t>
            </w:r>
          </w:p>
          <w:p w14:paraId="3A6A6A1F">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3.特种工持证情况。</w:t>
            </w:r>
          </w:p>
        </w:tc>
        <w:tc>
          <w:tcPr>
            <w:tcW w:w="434" w:type="pct"/>
            <w:vAlign w:val="center"/>
          </w:tcPr>
          <w:p w14:paraId="5EEAF047">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2030" w:type="pct"/>
            <w:vAlign w:val="center"/>
          </w:tcPr>
          <w:p w14:paraId="72BB9CFB">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未展开社会性宣传教育活动的扣2—4分；</w:t>
            </w:r>
          </w:p>
          <w:p w14:paraId="6FF957F6">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未组织或组织不力的，扣2—4分；</w:t>
            </w:r>
          </w:p>
          <w:p w14:paraId="7F1BD400">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培训率低，组织工作差或培训结果检查有问题的扣2—4分；</w:t>
            </w:r>
          </w:p>
          <w:p w14:paraId="748ADBB6">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特种工持证率低扣2—4分。</w:t>
            </w:r>
          </w:p>
        </w:tc>
        <w:tc>
          <w:tcPr>
            <w:tcW w:w="380" w:type="pct"/>
            <w:vAlign w:val="center"/>
          </w:tcPr>
          <w:p w14:paraId="768E9FDA">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年终</w:t>
            </w:r>
          </w:p>
          <w:p w14:paraId="5F353C72">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w:t>
            </w:r>
          </w:p>
        </w:tc>
      </w:tr>
      <w:tr w14:paraId="141704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364" w:type="pct"/>
            <w:vAlign w:val="center"/>
          </w:tcPr>
          <w:p w14:paraId="508F94A3">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635" w:type="pct"/>
            <w:vAlign w:val="center"/>
          </w:tcPr>
          <w:p w14:paraId="16070354">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重大事故隐患监控和安全专项治理</w:t>
            </w:r>
          </w:p>
        </w:tc>
        <w:tc>
          <w:tcPr>
            <w:tcW w:w="1153" w:type="pct"/>
            <w:vAlign w:val="center"/>
          </w:tcPr>
          <w:p w14:paraId="1B7557B8">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1.对重大事故隐患和危险源进行全面登记、建档和监控，制定隐患整改方案并组织整改；2.安全检查和专项整治情况。</w:t>
            </w:r>
          </w:p>
        </w:tc>
        <w:tc>
          <w:tcPr>
            <w:tcW w:w="434" w:type="pct"/>
            <w:vAlign w:val="center"/>
          </w:tcPr>
          <w:p w14:paraId="009DEBD9">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2030" w:type="pct"/>
            <w:vAlign w:val="center"/>
          </w:tcPr>
          <w:p w14:paraId="5E9BA7E5">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对重大事故或危险源未进行登记，建档的扣6分；不合格的扣4分；未制定整改方案的，发现一起扣5分；未及时更改的，发现一起扣5分；未按规定进行定期检查和专项整治的，每少一次扣2分。</w:t>
            </w:r>
          </w:p>
        </w:tc>
        <w:tc>
          <w:tcPr>
            <w:tcW w:w="380" w:type="pct"/>
            <w:vAlign w:val="center"/>
          </w:tcPr>
          <w:p w14:paraId="6A9B8D7C">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年终</w:t>
            </w:r>
          </w:p>
          <w:p w14:paraId="21154C14">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w:t>
            </w:r>
          </w:p>
        </w:tc>
      </w:tr>
      <w:tr w14:paraId="04C21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364" w:type="pct"/>
            <w:vAlign w:val="center"/>
          </w:tcPr>
          <w:p w14:paraId="1279EBEC">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635" w:type="pct"/>
            <w:vAlign w:val="center"/>
          </w:tcPr>
          <w:p w14:paraId="437D6503">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安全标志警示</w:t>
            </w:r>
          </w:p>
        </w:tc>
        <w:tc>
          <w:tcPr>
            <w:tcW w:w="1153" w:type="pct"/>
            <w:vAlign w:val="center"/>
          </w:tcPr>
          <w:p w14:paraId="4DB07D3F">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1.安全标志牌；2.安全警示牌。</w:t>
            </w:r>
          </w:p>
        </w:tc>
        <w:tc>
          <w:tcPr>
            <w:tcW w:w="434" w:type="pct"/>
            <w:vAlign w:val="center"/>
          </w:tcPr>
          <w:p w14:paraId="23623949">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2030" w:type="pct"/>
            <w:vAlign w:val="center"/>
          </w:tcPr>
          <w:p w14:paraId="0D4B5D75">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安全标志牌不全，扣3—4分；</w:t>
            </w:r>
          </w:p>
          <w:p w14:paraId="2140BF0C">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安全警示牌不全，扣3—4分；</w:t>
            </w:r>
          </w:p>
          <w:p w14:paraId="4C784C44">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安全警示牌不清洁，扣2—3分；</w:t>
            </w:r>
          </w:p>
        </w:tc>
        <w:tc>
          <w:tcPr>
            <w:tcW w:w="380" w:type="pct"/>
            <w:vAlign w:val="center"/>
          </w:tcPr>
          <w:p w14:paraId="5822C400">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日常</w:t>
            </w:r>
          </w:p>
          <w:p w14:paraId="5067CA4E">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w:t>
            </w:r>
          </w:p>
        </w:tc>
      </w:tr>
      <w:tr w14:paraId="1FDFB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364" w:type="pct"/>
            <w:vAlign w:val="center"/>
          </w:tcPr>
          <w:p w14:paraId="0A55DF8A">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635" w:type="pct"/>
            <w:vAlign w:val="center"/>
          </w:tcPr>
          <w:p w14:paraId="4038BDDF">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安全生产资金投入情况</w:t>
            </w:r>
          </w:p>
        </w:tc>
        <w:tc>
          <w:tcPr>
            <w:tcW w:w="1153" w:type="pct"/>
            <w:vAlign w:val="center"/>
          </w:tcPr>
          <w:p w14:paraId="72AD1D3F">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1.安全生产的整改资金落实情况；</w:t>
            </w:r>
          </w:p>
          <w:p w14:paraId="5F8B1530">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2.安全劳防资金落实情况；</w:t>
            </w:r>
          </w:p>
          <w:p w14:paraId="1148D847">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3.安全教育培训专项资金落实情况。</w:t>
            </w:r>
          </w:p>
        </w:tc>
        <w:tc>
          <w:tcPr>
            <w:tcW w:w="434" w:type="pct"/>
            <w:vAlign w:val="center"/>
          </w:tcPr>
          <w:p w14:paraId="73494F81">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2030" w:type="pct"/>
            <w:vAlign w:val="center"/>
          </w:tcPr>
          <w:p w14:paraId="2DE0273C">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未按规定落实劳防资金，扣5—6分；</w:t>
            </w:r>
          </w:p>
          <w:p w14:paraId="50E5F678">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未按规定落实安全教育培训资金，扣5—6分；</w:t>
            </w:r>
          </w:p>
          <w:p w14:paraId="33EFDEA1">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未按规定落实安全生产资金的投入，扣7—10分。</w:t>
            </w:r>
          </w:p>
        </w:tc>
        <w:tc>
          <w:tcPr>
            <w:tcW w:w="380" w:type="pct"/>
            <w:vAlign w:val="center"/>
          </w:tcPr>
          <w:p w14:paraId="318F781B">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年终</w:t>
            </w:r>
          </w:p>
          <w:p w14:paraId="28DC5BF4">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w:t>
            </w:r>
          </w:p>
        </w:tc>
      </w:tr>
      <w:tr w14:paraId="21FB7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364" w:type="pct"/>
            <w:vAlign w:val="center"/>
          </w:tcPr>
          <w:p w14:paraId="3FE9AA07">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635" w:type="pct"/>
            <w:vAlign w:val="center"/>
          </w:tcPr>
          <w:p w14:paraId="296A706C">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安全检查整改情况</w:t>
            </w:r>
          </w:p>
        </w:tc>
        <w:tc>
          <w:tcPr>
            <w:tcW w:w="1153" w:type="pct"/>
            <w:vAlign w:val="center"/>
          </w:tcPr>
          <w:p w14:paraId="76CF26AD">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1.安全分层检查制度执行情况；2.对隐患整改，处置和复查要求的执行情况；3.检查记录的填写情况。</w:t>
            </w:r>
          </w:p>
        </w:tc>
        <w:tc>
          <w:tcPr>
            <w:tcW w:w="434" w:type="pct"/>
            <w:vAlign w:val="center"/>
          </w:tcPr>
          <w:p w14:paraId="7349893B">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2030" w:type="pct"/>
            <w:vAlign w:val="center"/>
          </w:tcPr>
          <w:p w14:paraId="549AC7F9">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未定期展开日常，专项检查的扣3-5分；</w:t>
            </w:r>
          </w:p>
          <w:p w14:paraId="30E55DCB">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未按规定对隐患进行整改和复查的扣5—10分；无检查和隐患整改复查的记录或隐患整改未如期完成的扣5—8分。</w:t>
            </w:r>
          </w:p>
        </w:tc>
        <w:tc>
          <w:tcPr>
            <w:tcW w:w="380" w:type="pct"/>
            <w:vAlign w:val="center"/>
          </w:tcPr>
          <w:p w14:paraId="25334E2F">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日常</w:t>
            </w:r>
          </w:p>
          <w:p w14:paraId="6030E225">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w:t>
            </w:r>
          </w:p>
        </w:tc>
      </w:tr>
      <w:tr w14:paraId="7E860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64" w:type="pct"/>
            <w:vAlign w:val="center"/>
          </w:tcPr>
          <w:p w14:paraId="211EF0CA">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635" w:type="pct"/>
            <w:vAlign w:val="center"/>
          </w:tcPr>
          <w:p w14:paraId="7E3FA25F">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特种设备压力容器定期检验率</w:t>
            </w:r>
          </w:p>
        </w:tc>
        <w:tc>
          <w:tcPr>
            <w:tcW w:w="1153" w:type="pct"/>
          </w:tcPr>
          <w:p w14:paraId="57FFDD74">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1.锅炉安全阀、压力表等定期校验；2.压力容器管道定期校验；3.压力容器档案单独建档。</w:t>
            </w:r>
          </w:p>
        </w:tc>
        <w:tc>
          <w:tcPr>
            <w:tcW w:w="434" w:type="pct"/>
            <w:vAlign w:val="center"/>
          </w:tcPr>
          <w:p w14:paraId="29F4EED5">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2030" w:type="pct"/>
          </w:tcPr>
          <w:p w14:paraId="6434479F">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未按期进行校验，扣除5分；</w:t>
            </w:r>
          </w:p>
          <w:p w14:paraId="10D401A8">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未按规定建档，扣3-5分；</w:t>
            </w:r>
          </w:p>
          <w:p w14:paraId="725A1CF1">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档案记录不全，扣2-3分；</w:t>
            </w:r>
          </w:p>
        </w:tc>
        <w:tc>
          <w:tcPr>
            <w:tcW w:w="380" w:type="pct"/>
            <w:vAlign w:val="center"/>
          </w:tcPr>
          <w:p w14:paraId="66C25AFB">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日常</w:t>
            </w:r>
          </w:p>
          <w:p w14:paraId="4C716B2F">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w:t>
            </w:r>
          </w:p>
        </w:tc>
      </w:tr>
      <w:tr w14:paraId="1FE5B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364" w:type="pct"/>
            <w:vAlign w:val="center"/>
          </w:tcPr>
          <w:p w14:paraId="587063FA">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635" w:type="pct"/>
            <w:vAlign w:val="center"/>
          </w:tcPr>
          <w:p w14:paraId="296E2A01">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生产安全事故报告处理情况</w:t>
            </w:r>
          </w:p>
        </w:tc>
        <w:tc>
          <w:tcPr>
            <w:tcW w:w="1153" w:type="pct"/>
            <w:vAlign w:val="center"/>
          </w:tcPr>
          <w:p w14:paraId="77DDCD45">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1.生产安全事故报告处理制度执行情况；2.事故应急预案修订情况；3.指定专门救援人员情况；4.重大安全生产事故应急救援按规定经过演练。</w:t>
            </w:r>
          </w:p>
        </w:tc>
        <w:tc>
          <w:tcPr>
            <w:tcW w:w="434" w:type="pct"/>
            <w:vAlign w:val="center"/>
          </w:tcPr>
          <w:p w14:paraId="172929E0">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2030" w:type="pct"/>
            <w:vAlign w:val="center"/>
          </w:tcPr>
          <w:p w14:paraId="6D35A5C9">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未执行生产安全事故报告处理制度扣5分；事故应急预案可操作性差或不及时修订的扣2—4分；未对专门救援人员进行培训的扣2—4分；无演练发现一起扣2分。</w:t>
            </w:r>
          </w:p>
        </w:tc>
        <w:tc>
          <w:tcPr>
            <w:tcW w:w="380" w:type="pct"/>
            <w:vAlign w:val="center"/>
          </w:tcPr>
          <w:p w14:paraId="75A29F65">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年终</w:t>
            </w:r>
          </w:p>
          <w:p w14:paraId="5334C145">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w:t>
            </w:r>
          </w:p>
        </w:tc>
      </w:tr>
      <w:tr w14:paraId="560C9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364" w:type="pct"/>
            <w:vAlign w:val="center"/>
          </w:tcPr>
          <w:p w14:paraId="33BF5FB7">
            <w:pPr>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635" w:type="pct"/>
            <w:vAlign w:val="center"/>
          </w:tcPr>
          <w:p w14:paraId="62317726">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报表和安全档案管理</w:t>
            </w:r>
          </w:p>
        </w:tc>
        <w:tc>
          <w:tcPr>
            <w:tcW w:w="1153" w:type="pct"/>
            <w:vAlign w:val="center"/>
          </w:tcPr>
          <w:p w14:paraId="599D6192">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1.及时、准备统计报送各类安全生产情况调查表；2.有关文件及材料及时报送、传达、办理情况；3.各类安全管理档案及台账。</w:t>
            </w:r>
          </w:p>
        </w:tc>
        <w:tc>
          <w:tcPr>
            <w:tcW w:w="434" w:type="pct"/>
            <w:vAlign w:val="center"/>
          </w:tcPr>
          <w:p w14:paraId="406A1D6D">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2030" w:type="pct"/>
            <w:vAlign w:val="center"/>
          </w:tcPr>
          <w:p w14:paraId="0CFE26BC">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统计信息未按时限上报或出现数值差错，每次扣1—3分，瞒报扣5分；</w:t>
            </w:r>
          </w:p>
          <w:p w14:paraId="5E30ADB4">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未按规定传达办理的扣1—4分；</w:t>
            </w:r>
          </w:p>
          <w:p w14:paraId="1E25BEFC">
            <w:pPr>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相关档案，台账不健全的扣2—4分。</w:t>
            </w:r>
          </w:p>
        </w:tc>
        <w:tc>
          <w:tcPr>
            <w:tcW w:w="380" w:type="pct"/>
            <w:vAlign w:val="center"/>
          </w:tcPr>
          <w:p w14:paraId="0729E4F8">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日常</w:t>
            </w:r>
          </w:p>
          <w:p w14:paraId="519911A5">
            <w:pPr>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w:t>
            </w:r>
          </w:p>
        </w:tc>
      </w:tr>
    </w:tbl>
    <w:p w14:paraId="03E3FFCF">
      <w:pPr>
        <w:rPr>
          <w:color w:val="000000" w:themeColor="text1"/>
          <w:sz w:val="24"/>
          <w:szCs w:val="22"/>
          <w14:textFill>
            <w14:solidFill>
              <w14:schemeClr w14:val="tx1"/>
            </w14:solidFill>
          </w14:textFill>
        </w:rPr>
      </w:pPr>
    </w:p>
    <w:p w14:paraId="054C868F">
      <w:pPr>
        <w:widowControl/>
        <w:jc w:val="left"/>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br w:type="page"/>
      </w:r>
    </w:p>
    <w:p w14:paraId="0D4AC516">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15" w:name="_Toc23386"/>
      <w:r>
        <w:rPr>
          <w:rFonts w:hint="eastAsia" w:ascii="宋体" w:hAnsi="宋体" w:eastAsia="宋体" w:cs="宋体"/>
          <w:b/>
          <w:color w:val="auto"/>
          <w:sz w:val="32"/>
          <w:szCs w:val="32"/>
          <w:lang w:val="en-US" w:eastAsia="zh-CN"/>
        </w:rPr>
        <w:t>安全生产资金投入和使用管理制度</w:t>
      </w:r>
      <w:bookmarkEnd w:id="15"/>
    </w:p>
    <w:p w14:paraId="19D545E2">
      <w:pPr>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目的和职责</w:t>
      </w:r>
    </w:p>
    <w:p w14:paraId="1FA514B7">
      <w:pPr>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9"/>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1.1为了建立本公司安全生产投入长效机制，加强企业安全生产费用财务管理，保障公司的安全费用切实的为员工落实，维护企业员工的合法权益，确保公司生产，经营活动正常有序地开展。根据《中华人民共和国国家安全生产法》 及 《企业安全生产费用</w:t>
      </w:r>
      <w:r>
        <w:rPr>
          <w:rFonts w:hint="eastAsia" w:ascii="宋体" w:hAnsi="宋体" w:eastAsia="宋体" w:cs="宋体"/>
          <w:b w:val="0"/>
          <w:bCs/>
          <w:color w:val="auto"/>
          <w:sz w:val="28"/>
          <w:szCs w:val="28"/>
          <w:lang w:eastAsia="zh-CN"/>
        </w:rPr>
        <w:t>投入</w:t>
      </w:r>
      <w:r>
        <w:rPr>
          <w:rFonts w:hint="eastAsia" w:ascii="宋体" w:hAnsi="宋体" w:eastAsia="宋体" w:cs="宋体"/>
          <w:b w:val="0"/>
          <w:bCs/>
          <w:color w:val="auto"/>
          <w:sz w:val="28"/>
          <w:szCs w:val="28"/>
        </w:rPr>
        <w:t>和使用管理办法》作的各项规定，结合本公司的实际情况，特制定本制度。</w:t>
      </w:r>
    </w:p>
    <w:p w14:paraId="2991E373">
      <w:pPr>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基本原则和依据</w:t>
      </w:r>
    </w:p>
    <w:p w14:paraId="6BD08238">
      <w:pPr>
        <w:pageBreakBefore w:val="0"/>
        <w:widowControl w:val="0"/>
        <w:kinsoku/>
        <w:wordWrap/>
        <w:overflowPunct/>
        <w:topLinePunct w:val="0"/>
        <w:autoSpaceDE/>
        <w:autoSpaceDN/>
        <w:bidi w:val="0"/>
        <w:adjustRightInd/>
        <w:snapToGrid/>
        <w:spacing w:line="360" w:lineRule="auto"/>
        <w:ind w:left="0" w:leftChars="0" w:firstLine="562" w:firstLineChars="20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2.1基本原则</w:t>
      </w:r>
    </w:p>
    <w:p w14:paraId="1AF2C256">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2.1.1安全生产费用是指企业按照规定标准</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，专门用于完善和改进企业安全生产条件的资金。</w:t>
      </w:r>
    </w:p>
    <w:p w14:paraId="16624660">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2.1.2本企业安全生产投入及费用的</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和使用按照“企业</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、政府监管、确保需要、规范使用”的原则进行财务管理，并纳入本企业年度预算。</w:t>
      </w:r>
    </w:p>
    <w:p w14:paraId="6635EA5F">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2.1.3以上年度实际营业收入为计提依据，采取超额累退方式按照以下标准</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w:t>
      </w:r>
    </w:p>
    <w:p w14:paraId="70DBA143">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（一）营业收入不超过100万元的，按照1.5%的标准</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w:t>
      </w:r>
    </w:p>
    <w:p w14:paraId="111390DD">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（二）营业收入超过100万元至1000万元的部分，按照1%的标准</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w:t>
      </w:r>
    </w:p>
    <w:p w14:paraId="0C54075A">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（三）营业收入超过1000万元至1亿元的部分，按照0.5%的标准</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w:t>
      </w:r>
    </w:p>
    <w:p w14:paraId="0C8AFEC5">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原则上按照以上标准</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费用，特殊情况下，可以结合下一年度安全生产形势、项目实际等情况，经</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批准后，可高于以上比例</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w:t>
      </w:r>
    </w:p>
    <w:p w14:paraId="4F05C958">
      <w:pPr>
        <w:pageBreakBefore w:val="0"/>
        <w:widowControl w:val="0"/>
        <w:kinsoku/>
        <w:wordWrap/>
        <w:overflowPunct/>
        <w:topLinePunct w:val="0"/>
        <w:autoSpaceDE/>
        <w:autoSpaceDN/>
        <w:bidi w:val="0"/>
        <w:adjustRightInd/>
        <w:snapToGrid/>
        <w:spacing w:line="360" w:lineRule="auto"/>
        <w:ind w:left="0" w:leftChars="0" w:firstLine="562" w:firstLineChars="20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2.2依据</w:t>
      </w:r>
    </w:p>
    <w:p w14:paraId="35DC5FF3">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2.2.1 《安全生产法》和有关安全生产方面的法律、法规和行业主管部门发布的安全生产制度及标准。</w:t>
      </w:r>
    </w:p>
    <w:p w14:paraId="4BBFA11D">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2.2.2预防火灾、爆炸、工伤、职业病等需采取的技术措施，以及职工提出的有利于安全生产的合理化建议。</w:t>
      </w:r>
    </w:p>
    <w:p w14:paraId="369DC669">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2.2.3安全大检查中所发现的，尚未解决的，影响安全生产的问题。</w:t>
      </w:r>
    </w:p>
    <w:p w14:paraId="335AA2EB">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2.2.4影响安全生产的重大隐。</w:t>
      </w:r>
    </w:p>
    <w:p w14:paraId="412D6AE0">
      <w:pPr>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管理和职责</w:t>
      </w:r>
    </w:p>
    <w:p w14:paraId="6E760F93">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3.1</w:t>
      </w:r>
      <w:r>
        <w:rPr>
          <w:rFonts w:hint="eastAsia" w:ascii="宋体" w:hAnsi="宋体" w:eastAsia="宋体" w:cs="宋体"/>
          <w:color w:val="auto"/>
          <w:sz w:val="28"/>
          <w:szCs w:val="28"/>
          <w:lang w:eastAsia="zh-CN"/>
        </w:rPr>
        <w:t>组长</w:t>
      </w:r>
      <w:r>
        <w:rPr>
          <w:rFonts w:hint="eastAsia" w:ascii="宋体" w:hAnsi="宋体" w:eastAsia="宋体" w:cs="宋体"/>
          <w:color w:val="auto"/>
          <w:sz w:val="28"/>
          <w:szCs w:val="28"/>
        </w:rPr>
        <w:t>对安全生产费用全面领导。审批安全费用</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、安全投入计划、经费使用报告并编制安全经费</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和使用情况的年度报告。</w:t>
      </w:r>
    </w:p>
    <w:p w14:paraId="2A3FAD41">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3.2财务部负责对安全生产资金进行统一管理，审批安全费用</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、使用等，根据年度安全生产计划，做好资金的投入落实工作，建立安全经费台账，确保安全投入迅速及时。</w:t>
      </w:r>
    </w:p>
    <w:p w14:paraId="0D1974CE">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3.3</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负责审核，汇总并编制公司安全投入计划和安全经费投入台账，审核投入报告，监督并落实情况，编制年度安全经费</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和投入情况报告。</w:t>
      </w:r>
    </w:p>
    <w:p w14:paraId="1AE0A2D1">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3.4公司安全员负责建立安全费用使用台账，记录安全生产费用的数额、支付计划、使用要求等。</w:t>
      </w:r>
    </w:p>
    <w:p w14:paraId="3BF6F7B7">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3.5各部门主管按照职责分工对有关专业安全生产费用计提，支付，使用实施监督管理。</w:t>
      </w:r>
    </w:p>
    <w:p w14:paraId="6A5BFD27">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3.6安全生产费用实行专户核算。按规定范围安排使用，不得挪用或挤占。年度结余资金结转下年度使用，安全生产费用不足的，超出部分按正常成本费用列支。</w:t>
      </w:r>
    </w:p>
    <w:p w14:paraId="3943378A">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3.7发现安全费用支取人擅自挪用安全费用的，公司将按情节严重程度严肃处理，处理办法由公司安全生产领导小组讨论决定。</w:t>
      </w:r>
    </w:p>
    <w:p w14:paraId="4D323C68">
      <w:pPr>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安全生产投入范围</w:t>
      </w:r>
    </w:p>
    <w:p w14:paraId="5879BA30">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4.1.完善、改造和维护安全设施、设备以及职业病防护设施、设备支出；</w:t>
      </w:r>
    </w:p>
    <w:p w14:paraId="2FB1C089">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4.2.配备、更换必要的应急救援器材、设备和有关职业健康防护用品支出；</w:t>
      </w:r>
    </w:p>
    <w:p w14:paraId="14605843">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4.3.安全生产检查、评价和职业健康、检测、监测、公告等支出；</w:t>
      </w:r>
    </w:p>
    <w:p w14:paraId="19E14FC2">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4.4.重大危险源、重大事故隐患的评估、整改、监控支出；</w:t>
      </w:r>
    </w:p>
    <w:p w14:paraId="7E09886B">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4.5.安全生产和职业健康宣传、教育、培训及应急救援演练支出；</w:t>
      </w:r>
    </w:p>
    <w:p w14:paraId="13EE5317">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4.6.企业安全生产标准化、安全文化建设支出；</w:t>
      </w:r>
    </w:p>
    <w:p w14:paraId="051ACDDB">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4.7.执行安全生产和职业健康保险政策、工作奖励和岗位津贴制度等支出；</w:t>
      </w:r>
    </w:p>
    <w:p w14:paraId="0891231C">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4.8.购买安全生产和职业健康管理服务支出；</w:t>
      </w:r>
    </w:p>
    <w:p w14:paraId="37139CCE">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4.9.从业人员职业病体检、诊断、鉴定和职业病病人的医疗、生活保障费用支出；</w:t>
      </w:r>
    </w:p>
    <w:p w14:paraId="287A4B8C">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4.10.安全生产和职业健康工作预备金以及其他与安全生产和职业健康相关的支出。</w:t>
      </w:r>
    </w:p>
    <w:p w14:paraId="2B995BC5">
      <w:pPr>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安全费用使用计划</w:t>
      </w:r>
    </w:p>
    <w:p w14:paraId="6B36F79A">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5.1负责人应召开专项会议，研究确定以下事项：</w:t>
      </w:r>
    </w:p>
    <w:p w14:paraId="1877AB8C">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5.1.1年度安全投入和安全技术措施项目。</w:t>
      </w:r>
    </w:p>
    <w:p w14:paraId="2F06D1A3">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5.1.2实施部门及负责人。</w:t>
      </w:r>
    </w:p>
    <w:p w14:paraId="01123EB3">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5.1.3各个项目的资金来源。</w:t>
      </w:r>
    </w:p>
    <w:p w14:paraId="0BE0205C">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5.1.4项目完成及投入使用日期。</w:t>
      </w:r>
    </w:p>
    <w:p w14:paraId="27A18873">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5.2经审核批准的安全投入和安全技术措施项目，由</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在下达年度计划时一并下达。</w:t>
      </w:r>
    </w:p>
    <w:p w14:paraId="73DE2BFA">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5.3各部门在每年12月份前应根据本年度安全投入和安全技术措施的实施情况及安全生产实际情况，编制下一年度的安全投入和安全技术措施计划，送</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审查汇总。</w:t>
      </w:r>
    </w:p>
    <w:p w14:paraId="2A6C77C9">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5.4</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每年年底前根据各部门年度安全投入计划，编制下一年度的安全投入和安全技术措施计划，报负责人审核。以保证安全投入能满足安全生产的需要和安全生产投入的有效实施，确保安全投入专款专用。</w:t>
      </w:r>
    </w:p>
    <w:p w14:paraId="471DA38E">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5.5重大的安全投入和安全技术措施项目，需要申请拨款的，先办理报批手续，经负责人批准后再列入计划。</w:t>
      </w:r>
    </w:p>
    <w:p w14:paraId="2BED388F">
      <w:pPr>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实施程序</w:t>
      </w:r>
    </w:p>
    <w:p w14:paraId="75C83B29">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6.1公司安全生产费用管理按照“公司</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、安委监管、确保需要、规范使用”的原则进行。</w:t>
      </w:r>
    </w:p>
    <w:p w14:paraId="0021F001">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6.2</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根据安全生产费用的规定使用范围、公司安全生产情况、相关安全项目投资计划及年度安全生产费用</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预算额（由公司财务部负责）。</w:t>
      </w:r>
    </w:p>
    <w:p w14:paraId="2A9A4006">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6.3年度安全生产费用投入计划报送公司</w:t>
      </w:r>
      <w:r>
        <w:rPr>
          <w:rFonts w:hint="eastAsia" w:ascii="宋体" w:hAnsi="宋体" w:eastAsia="宋体" w:cs="宋体"/>
          <w:color w:val="auto"/>
          <w:sz w:val="28"/>
          <w:szCs w:val="28"/>
          <w:lang w:eastAsia="zh-CN"/>
        </w:rPr>
        <w:t>组长</w:t>
      </w:r>
      <w:r>
        <w:rPr>
          <w:rFonts w:hint="eastAsia" w:ascii="宋体" w:hAnsi="宋体" w:eastAsia="宋体" w:cs="宋体"/>
          <w:color w:val="auto"/>
          <w:sz w:val="28"/>
          <w:szCs w:val="28"/>
        </w:rPr>
        <w:t>审批。</w:t>
      </w:r>
    </w:p>
    <w:p w14:paraId="1BB72DC3">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6.4公司财务部按照国家有关规定及公司计划</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安全生产资金，纳入年度财务预决算，实行专款专用。建立健全安全生产费用台账。</w:t>
      </w:r>
    </w:p>
    <w:p w14:paraId="31EB96AB">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6.5安全技术措施项目所需设备、材料，统一由</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同意后，由采购部按计划采购、供应，所需资金要予以保证。</w:t>
      </w:r>
    </w:p>
    <w:p w14:paraId="7547A8E3">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6.6财务部建立“安全费用”科目，按时入账，并建立《安全生产费用使用台账》，每月进行记录。安全费用当年结余，可转入下年使用。</w:t>
      </w:r>
    </w:p>
    <w:p w14:paraId="7F8E4B52">
      <w:pPr>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检查</w:t>
      </w:r>
    </w:p>
    <w:p w14:paraId="17096D29">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7.1</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组织人员每季度必须检查一次，并在专题会议总结执行情况。</w:t>
      </w:r>
    </w:p>
    <w:p w14:paraId="6EBFC67D">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7.2</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要对执行情况进行检查，每月向公司领导汇报执行情况。</w:t>
      </w:r>
    </w:p>
    <w:p w14:paraId="7FFE1401">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7.3重大安全投入和安全技术措施项目应按上级主管部门的要求，以公司名义汇报执行情况。</w:t>
      </w:r>
    </w:p>
    <w:p w14:paraId="527F18B5">
      <w:pPr>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其他事项</w:t>
      </w:r>
    </w:p>
    <w:p w14:paraId="566E47A7">
      <w:pPr>
        <w:pageBreakBefore w:val="0"/>
        <w:widowControl w:val="0"/>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8.1本制度由</w:t>
      </w:r>
      <w:r>
        <w:rPr>
          <w:rFonts w:hint="eastAsia" w:ascii="宋体" w:hAnsi="宋体" w:eastAsia="宋体" w:cs="宋体"/>
          <w:b w:val="0"/>
          <w:bCs w:val="0"/>
          <w:color w:val="auto"/>
          <w:sz w:val="28"/>
          <w:szCs w:val="28"/>
          <w:lang w:eastAsia="zh-CN"/>
        </w:rPr>
        <w:t>安全生产领导小组</w:t>
      </w:r>
      <w:r>
        <w:rPr>
          <w:rFonts w:hint="eastAsia" w:ascii="宋体" w:hAnsi="宋体" w:eastAsia="宋体" w:cs="宋体"/>
          <w:b w:val="0"/>
          <w:bCs w:val="0"/>
          <w:color w:val="auto"/>
          <w:sz w:val="28"/>
          <w:szCs w:val="28"/>
        </w:rPr>
        <w:t xml:space="preserve">负责解释，自下发之日起执行 </w:t>
      </w:r>
    </w:p>
    <w:p w14:paraId="28633225">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90" w:firstLineChars="175"/>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8"/>
          <w:szCs w:val="28"/>
        </w:rPr>
        <w:t xml:space="preserve"> </w:t>
      </w:r>
    </w:p>
    <w:p w14:paraId="0867350E">
      <w:pPr>
        <w:outlineLvl w:val="9"/>
        <w:rPr>
          <w:rFonts w:hint="eastAsia" w:ascii="宋体" w:hAnsi="宋体" w:eastAsia="宋体" w:cs="宋体"/>
          <w:b/>
          <w:color w:val="auto"/>
          <w:sz w:val="28"/>
          <w:szCs w:val="28"/>
          <w:lang w:val="en-US" w:eastAsia="zh-CN"/>
        </w:rPr>
      </w:pPr>
      <w:bookmarkStart w:id="16" w:name="_Toc26485"/>
      <w:r>
        <w:rPr>
          <w:rFonts w:hint="eastAsia" w:ascii="宋体" w:hAnsi="宋体" w:eastAsia="宋体" w:cs="宋体"/>
          <w:b/>
          <w:color w:val="auto"/>
          <w:sz w:val="28"/>
          <w:szCs w:val="28"/>
          <w:lang w:val="en-US" w:eastAsia="zh-CN"/>
        </w:rPr>
        <w:br w:type="page"/>
      </w:r>
    </w:p>
    <w:p w14:paraId="7653C747">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17" w:name="_Toc23963"/>
      <w:r>
        <w:rPr>
          <w:rFonts w:hint="eastAsia" w:ascii="宋体" w:hAnsi="宋体" w:eastAsia="宋体" w:cs="宋体"/>
          <w:b/>
          <w:color w:val="auto"/>
          <w:sz w:val="32"/>
          <w:szCs w:val="32"/>
          <w:lang w:val="en-US" w:eastAsia="zh-CN"/>
        </w:rPr>
        <w:t>劳动防护用品使用和管理制度</w:t>
      </w:r>
      <w:bookmarkEnd w:id="17"/>
    </w:p>
    <w:p w14:paraId="7BBB93E7">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总则</w:t>
      </w:r>
    </w:p>
    <w:p w14:paraId="3544465B">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第一条</w:t>
      </w:r>
      <w:r>
        <w:rPr>
          <w:rFonts w:hint="eastAsia" w:ascii="宋体" w:hAnsi="宋体" w:eastAsia="宋体" w:cs="宋体"/>
          <w:color w:val="auto"/>
          <w:sz w:val="28"/>
          <w:szCs w:val="28"/>
        </w:rPr>
        <w:t xml:space="preserve"> 为进一步加强公司劳动防护用品的使用与管理，减少和预防职业病、工伤事故，保障公司从业人员的安全与健康，根据《四川省安全生产经营单位安全生产责任规定》的要求，结合公司实际，特制定本制度。</w:t>
      </w:r>
    </w:p>
    <w:p w14:paraId="3E7021BE">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二、职责与分工</w:t>
      </w:r>
    </w:p>
    <w:p w14:paraId="61BFC964">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第二条</w:t>
      </w:r>
      <w:r>
        <w:rPr>
          <w:rFonts w:hint="eastAsia" w:ascii="宋体" w:hAnsi="宋体" w:eastAsia="宋体" w:cs="宋体"/>
          <w:color w:val="auto"/>
          <w:sz w:val="28"/>
          <w:szCs w:val="28"/>
        </w:rPr>
        <w:t xml:space="preserve"> 公司行政人事部按照《劳动防护用品选用规则》和国家颁发的劳动防护用品配备标准以及有关规定，制定公司员工劳动防护用品发放标准（见附件），并根据员工作业要求给职工免费配备劳动防护用品。</w:t>
      </w:r>
    </w:p>
    <w:p w14:paraId="50CAA8A6">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第三条</w:t>
      </w:r>
      <w:r>
        <w:rPr>
          <w:rFonts w:hint="eastAsia" w:ascii="宋体" w:hAnsi="宋体" w:eastAsia="宋体" w:cs="宋体"/>
          <w:color w:val="auto"/>
          <w:sz w:val="28"/>
          <w:szCs w:val="28"/>
        </w:rPr>
        <w:t xml:space="preserve"> 任何单位和个人不得以货币形式或其他物品替代发放劳动防护用品。</w:t>
      </w:r>
    </w:p>
    <w:p w14:paraId="631EF2C6">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第四条</w:t>
      </w:r>
      <w:r>
        <w:rPr>
          <w:rFonts w:hint="eastAsia" w:ascii="宋体" w:hAnsi="宋体" w:eastAsia="宋体" w:cs="宋体"/>
          <w:color w:val="auto"/>
          <w:sz w:val="28"/>
          <w:szCs w:val="28"/>
        </w:rPr>
        <w:t xml:space="preserve"> 各部门、各项目管理部根据自身工作需要，对所需劳动防护用品的名称、数量、型号等报公司安全生产领导小组审查批准后，由行政人事部统一购买发放。</w:t>
      </w:r>
    </w:p>
    <w:p w14:paraId="583F4E08">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第五条</w:t>
      </w:r>
      <w:r>
        <w:rPr>
          <w:rFonts w:hint="eastAsia" w:ascii="宋体" w:hAnsi="宋体" w:eastAsia="宋体" w:cs="宋体"/>
          <w:color w:val="auto"/>
          <w:sz w:val="28"/>
          <w:szCs w:val="28"/>
        </w:rPr>
        <w:t xml:space="preserve"> 行政人事部所购劳动防护用品应符合国家标准或行业标准，以保证劳动防护用品的质量。</w:t>
      </w:r>
    </w:p>
    <w:p w14:paraId="43EAD0D3">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第六条</w:t>
      </w:r>
      <w:r>
        <w:rPr>
          <w:rFonts w:hint="eastAsia" w:ascii="宋体" w:hAnsi="宋体" w:eastAsia="宋体" w:cs="宋体"/>
          <w:color w:val="auto"/>
          <w:sz w:val="28"/>
          <w:szCs w:val="28"/>
        </w:rPr>
        <w:t xml:space="preserve"> 行政人事部负责建立相应的劳动防护用品发放台帐，保存期限不得少于三年。</w:t>
      </w:r>
    </w:p>
    <w:p w14:paraId="05D4E0E1">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三、劳动防护用品的使用要求</w:t>
      </w:r>
    </w:p>
    <w:p w14:paraId="35696D0C">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第七条</w:t>
      </w:r>
      <w:r>
        <w:rPr>
          <w:rFonts w:hint="eastAsia" w:ascii="宋体" w:hAnsi="宋体" w:eastAsia="宋体" w:cs="宋体"/>
          <w:color w:val="auto"/>
          <w:sz w:val="28"/>
          <w:szCs w:val="28"/>
        </w:rPr>
        <w:t xml:space="preserve"> 劳动防护用品的使用原则和要求</w:t>
      </w:r>
    </w:p>
    <w:p w14:paraId="1224FA5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（一）使用劳动防护用品必须根据劳动条件、需要保护的部位和要求，科学合理地进行选型。</w:t>
      </w:r>
    </w:p>
    <w:p w14:paraId="21EAE83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（二）必须进行正确使用劳动防护用品的培训，让使用人员熟悉劳动防护用品的型号、功能、适用范围和使用方法。</w:t>
      </w:r>
    </w:p>
    <w:p w14:paraId="5C1FD65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（三）劳动防护用品，必须严格按照规定正确使用。使用前，要认真检查，确认完好、可靠、有效，严防误用或使用不符合安全要求的护具。</w:t>
      </w:r>
    </w:p>
    <w:p w14:paraId="59EFAFC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（四）特殊防护用品，如防毒面具等还应经培训、实际操作考核合格。</w:t>
      </w:r>
    </w:p>
    <w:p w14:paraId="42F281C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（五）员工进入施工现场，必须按规定穿戴劳动防护用品，并正确使用劳动防护用品，否则按违章处理。</w:t>
      </w:r>
    </w:p>
    <w:p w14:paraId="1673616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六）不许穿戴（或使用）不合格的劳动防护用品，不许滥用劳动防护用品。对于在易燃、易爆、烧灼及有静电发生的场所、明火作业的工人，禁止发放、使用化纤防护用品。防护服装的式样，应当以符合安全生产要求为主，做到适用美观、大方。</w:t>
      </w:r>
    </w:p>
    <w:p w14:paraId="0126437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（七）劳动防护用品应妥善保护，不得拆改，应经常保持整洁、完好，起到有效的保护作用，如有缺损应及时处理。</w:t>
      </w:r>
    </w:p>
    <w:p w14:paraId="56797E77">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第八条</w:t>
      </w:r>
      <w:r>
        <w:rPr>
          <w:rFonts w:hint="eastAsia" w:ascii="宋体" w:hAnsi="宋体" w:eastAsia="宋体" w:cs="宋体"/>
          <w:color w:val="auto"/>
          <w:sz w:val="28"/>
          <w:szCs w:val="28"/>
        </w:rPr>
        <w:t xml:space="preserve"> 各部门、各项目管理部应对本单位从业人员正确使用劳动防护用品进行培训。</w:t>
      </w:r>
    </w:p>
    <w:p w14:paraId="0BC577B9">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第九条</w:t>
      </w:r>
      <w:r>
        <w:rPr>
          <w:rFonts w:hint="eastAsia" w:ascii="宋体" w:hAnsi="宋体" w:eastAsia="宋体" w:cs="宋体"/>
          <w:color w:val="auto"/>
          <w:sz w:val="28"/>
          <w:szCs w:val="28"/>
        </w:rPr>
        <w:t xml:space="preserve"> 使用劳动防护用品的单位和个人都应爱护劳动防护用品，不得故意损坏、破坏劳动防护用品。</w:t>
      </w:r>
    </w:p>
    <w:p w14:paraId="49CC7709">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第十条</w:t>
      </w:r>
      <w:r>
        <w:rPr>
          <w:rFonts w:hint="eastAsia" w:ascii="宋体" w:hAnsi="宋体" w:eastAsia="宋体" w:cs="宋体"/>
          <w:color w:val="auto"/>
          <w:sz w:val="28"/>
          <w:szCs w:val="28"/>
        </w:rPr>
        <w:t xml:space="preserve"> 各部门、各项目管理部应按要求及时更换、报废过期和失效的劳动防护用品。</w:t>
      </w:r>
    </w:p>
    <w:p w14:paraId="1E085188">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第十一条</w:t>
      </w:r>
      <w:r>
        <w:rPr>
          <w:rFonts w:hint="eastAsia" w:ascii="宋体" w:hAnsi="宋体" w:eastAsia="宋体" w:cs="宋体"/>
          <w:color w:val="auto"/>
          <w:sz w:val="28"/>
          <w:szCs w:val="28"/>
        </w:rPr>
        <w:t xml:space="preserve"> 安全生产办公室定期对劳动防护用品使用、保管等情况进行综合监督检查，其他部门、项目管理部对各自管理范围内的劳动防护用品使用、保管情况进行检查。发现有不使用、违规使用或使用不符合要求的劳动防护用品的单位和个人应责令立即整改。</w:t>
      </w:r>
    </w:p>
    <w:p w14:paraId="7CA47BB9">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第十二条</w:t>
      </w:r>
      <w:r>
        <w:rPr>
          <w:rFonts w:hint="eastAsia" w:ascii="宋体" w:hAnsi="宋体" w:eastAsia="宋体" w:cs="宋体"/>
          <w:color w:val="auto"/>
          <w:sz w:val="28"/>
          <w:szCs w:val="28"/>
        </w:rPr>
        <w:t xml:space="preserve"> 公司电工所用的劳动防护用品应指定专人保管，定期保养，应保持整洁，保证各种劳动防护用品始终处于良好状况。</w:t>
      </w:r>
    </w:p>
    <w:p w14:paraId="1FDFF542">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第十三条</w:t>
      </w:r>
      <w:r>
        <w:rPr>
          <w:rFonts w:hint="eastAsia" w:ascii="宋体" w:hAnsi="宋体" w:eastAsia="宋体" w:cs="宋体"/>
          <w:color w:val="auto"/>
          <w:sz w:val="28"/>
          <w:szCs w:val="28"/>
        </w:rPr>
        <w:t xml:space="preserve"> 劳动防护用品的检测，除上级质量技术监督部门和安监部门例行质量检测外，单位内部检测由</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负责监督相关部门进行，每年一次，保证劳动防护用品质量稳定、可靠。</w:t>
      </w:r>
    </w:p>
    <w:p w14:paraId="6BA9EEEC">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第十四条</w:t>
      </w:r>
      <w:r>
        <w:rPr>
          <w:rFonts w:hint="eastAsia" w:ascii="宋体" w:hAnsi="宋体" w:eastAsia="宋体" w:cs="宋体"/>
          <w:color w:val="auto"/>
          <w:sz w:val="28"/>
          <w:szCs w:val="28"/>
        </w:rPr>
        <w:t xml:space="preserve"> 员工调出、辞职、辞退等离开公司时，可不收回所发放的个人劳动防护用品（特殊防护用品除外）。</w:t>
      </w:r>
    </w:p>
    <w:p w14:paraId="41CE4AB4">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第十五条</w:t>
      </w:r>
      <w:r>
        <w:rPr>
          <w:rFonts w:hint="eastAsia" w:ascii="宋体" w:hAnsi="宋体" w:eastAsia="宋体" w:cs="宋体"/>
          <w:color w:val="auto"/>
          <w:sz w:val="28"/>
          <w:szCs w:val="28"/>
        </w:rPr>
        <w:t xml:space="preserve"> 员工个人领用的劳动防护用品在规定的使用时间内遗失或损坏，应按使用期折算作价赔款后，予以补发。对于特种防护用品在规定的使用期内遗失或损坏需重新领用的，须经部门证明，领导审批后补发，并按使用期折算作价赔款。劳动防护用品使用期满后一律以旧换新；因特殊情况遗失或损坏需重新领用的，经部门证明，领导审批后补发。</w:t>
      </w:r>
    </w:p>
    <w:p w14:paraId="27799D25">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四、附则</w:t>
      </w:r>
    </w:p>
    <w:p w14:paraId="037B8C78">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第十六条</w:t>
      </w:r>
      <w:r>
        <w:rPr>
          <w:rFonts w:hint="eastAsia" w:ascii="宋体" w:hAnsi="宋体" w:eastAsia="宋体" w:cs="宋体"/>
          <w:color w:val="auto"/>
          <w:sz w:val="28"/>
          <w:szCs w:val="28"/>
        </w:rPr>
        <w:t xml:space="preserve"> 本制度由公司</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负责解释，自公布之日起实施。</w:t>
      </w:r>
    </w:p>
    <w:p w14:paraId="450D3D67">
      <w:pPr>
        <w:outlineLvl w:val="9"/>
        <w:rPr>
          <w:rFonts w:hint="eastAsia" w:ascii="宋体" w:hAnsi="宋体" w:eastAsia="宋体" w:cs="宋体"/>
          <w:b/>
          <w:color w:val="auto"/>
          <w:sz w:val="32"/>
          <w:szCs w:val="32"/>
          <w:lang w:val="en-US" w:eastAsia="zh-CN"/>
        </w:rPr>
      </w:pPr>
    </w:p>
    <w:p w14:paraId="3FA28602">
      <w:pPr>
        <w:outlineLvl w:val="9"/>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6F38DC76">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18" w:name="_Toc7546"/>
      <w:r>
        <w:rPr>
          <w:rFonts w:hint="eastAsia" w:ascii="宋体" w:hAnsi="宋体" w:eastAsia="宋体" w:cs="宋体"/>
          <w:b/>
          <w:color w:val="auto"/>
          <w:sz w:val="32"/>
          <w:szCs w:val="32"/>
          <w:lang w:val="en-US" w:eastAsia="zh-CN"/>
        </w:rPr>
        <w:t>安全生产例会制度</w:t>
      </w:r>
      <w:bookmarkEnd w:id="16"/>
      <w:bookmarkEnd w:id="18"/>
    </w:p>
    <w:p w14:paraId="63775D8F">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一、职责</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1"/>
        <w:gridCol w:w="4859"/>
      </w:tblGrid>
      <w:tr w14:paraId="516B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21" w:type="dxa"/>
            <w:vAlign w:val="center"/>
          </w:tcPr>
          <w:p w14:paraId="4E4108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岗位</w:t>
            </w:r>
          </w:p>
        </w:tc>
        <w:tc>
          <w:tcPr>
            <w:tcW w:w="4859" w:type="dxa"/>
            <w:vAlign w:val="center"/>
          </w:tcPr>
          <w:p w14:paraId="168BE4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职责</w:t>
            </w:r>
          </w:p>
        </w:tc>
      </w:tr>
      <w:tr w14:paraId="1AB5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21" w:type="dxa"/>
            <w:vAlign w:val="center"/>
          </w:tcPr>
          <w:p w14:paraId="4E2D2A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rPr>
              <w:t>分公司</w:t>
            </w:r>
            <w:r>
              <w:rPr>
                <w:rFonts w:hint="eastAsia" w:ascii="宋体" w:hAnsi="宋体" w:eastAsia="宋体" w:cs="宋体"/>
                <w:color w:val="auto"/>
                <w:sz w:val="28"/>
                <w:szCs w:val="28"/>
                <w:lang w:eastAsia="zh-CN"/>
              </w:rPr>
              <w:t>组长</w:t>
            </w:r>
          </w:p>
        </w:tc>
        <w:tc>
          <w:tcPr>
            <w:tcW w:w="4859" w:type="dxa"/>
            <w:vAlign w:val="center"/>
          </w:tcPr>
          <w:p w14:paraId="0500E0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rPr>
              <w:t>主持召开分公司安全生产会议</w:t>
            </w:r>
          </w:p>
        </w:tc>
      </w:tr>
      <w:tr w14:paraId="1703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321" w:type="dxa"/>
            <w:vAlign w:val="center"/>
          </w:tcPr>
          <w:p w14:paraId="31A6F7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lang w:val="en-US" w:eastAsia="zh-CN"/>
              </w:rPr>
              <w:t>分公司片区总监</w:t>
            </w:r>
          </w:p>
        </w:tc>
        <w:tc>
          <w:tcPr>
            <w:tcW w:w="4859" w:type="dxa"/>
            <w:vAlign w:val="center"/>
          </w:tcPr>
          <w:p w14:paraId="161479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rPr>
              <w:t>组织召开分公司</w:t>
            </w:r>
            <w:r>
              <w:rPr>
                <w:rFonts w:hint="eastAsia" w:ascii="宋体" w:hAnsi="宋体" w:eastAsia="宋体" w:cs="宋体"/>
                <w:color w:val="auto"/>
                <w:sz w:val="28"/>
                <w:szCs w:val="28"/>
                <w:lang w:val="en-US" w:eastAsia="zh-CN"/>
              </w:rPr>
              <w:t>片区</w:t>
            </w:r>
            <w:r>
              <w:rPr>
                <w:rFonts w:hint="eastAsia" w:ascii="宋体" w:hAnsi="宋体" w:eastAsia="宋体" w:cs="宋体"/>
                <w:color w:val="auto"/>
                <w:sz w:val="28"/>
                <w:szCs w:val="28"/>
              </w:rPr>
              <w:t>安全生产会议</w:t>
            </w:r>
          </w:p>
        </w:tc>
      </w:tr>
      <w:tr w14:paraId="4CF8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21" w:type="dxa"/>
            <w:vAlign w:val="center"/>
          </w:tcPr>
          <w:p w14:paraId="36C6CC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经理</w:t>
            </w:r>
          </w:p>
        </w:tc>
        <w:tc>
          <w:tcPr>
            <w:tcW w:w="4859" w:type="dxa"/>
            <w:vAlign w:val="center"/>
          </w:tcPr>
          <w:p w14:paraId="433DF9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rPr>
              <w:t>主持召开项目安全生产会议</w:t>
            </w:r>
          </w:p>
        </w:tc>
      </w:tr>
      <w:tr w14:paraId="18BD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321" w:type="dxa"/>
            <w:vAlign w:val="center"/>
          </w:tcPr>
          <w:p w14:paraId="0A2292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专职</w:t>
            </w:r>
            <w:r>
              <w:rPr>
                <w:rFonts w:hint="eastAsia" w:ascii="宋体" w:hAnsi="宋体" w:eastAsia="宋体" w:cs="宋体"/>
                <w:color w:val="auto"/>
                <w:sz w:val="28"/>
                <w:szCs w:val="28"/>
              </w:rPr>
              <w:t>安全生产管理人员</w:t>
            </w:r>
          </w:p>
        </w:tc>
        <w:tc>
          <w:tcPr>
            <w:tcW w:w="4859" w:type="dxa"/>
            <w:vAlign w:val="center"/>
          </w:tcPr>
          <w:p w14:paraId="2FB9EC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rPr>
              <w:t>组织召开项目安全生产会议</w:t>
            </w:r>
          </w:p>
        </w:tc>
      </w:tr>
    </w:tbl>
    <w:p w14:paraId="2C1C52C0">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color w:val="auto"/>
          <w:sz w:val="28"/>
          <w:szCs w:val="28"/>
          <w:lang w:val="en-US" w:eastAsia="zh-CN"/>
        </w:rPr>
      </w:pPr>
      <w:bookmarkStart w:id="19" w:name="_Toc381"/>
      <w:r>
        <w:rPr>
          <w:rFonts w:hint="eastAsia" w:ascii="宋体" w:hAnsi="宋体" w:eastAsia="宋体" w:cs="宋体"/>
          <w:b/>
          <w:color w:val="auto"/>
          <w:sz w:val="28"/>
          <w:szCs w:val="28"/>
          <w:lang w:val="en-US" w:eastAsia="zh-CN"/>
        </w:rPr>
        <w:t>二、方法与过程管控</w:t>
      </w:r>
      <w:bookmarkEnd w:id="19"/>
    </w:p>
    <w:p w14:paraId="1702F1C4">
      <w:pPr>
        <w:pStyle w:val="23"/>
        <w:keepNext w:val="0"/>
        <w:keepLines w:val="0"/>
        <w:pageBreakBefore w:val="0"/>
        <w:widowControl w:val="0"/>
        <w:kinsoku/>
        <w:wordWrap/>
        <w:overflowPunct/>
        <w:topLinePunct w:val="0"/>
        <w:autoSpaceDE/>
        <w:autoSpaceDN/>
        <w:bidi w:val="0"/>
        <w:adjustRightInd/>
        <w:snapToGrid/>
        <w:spacing w:line="480" w:lineRule="auto"/>
        <w:ind w:left="0" w:leftChars="0" w:firstLine="490" w:firstLineChars="175"/>
        <w:jc w:val="left"/>
        <w:textAlignment w:val="auto"/>
        <w:outlineLvl w:val="9"/>
        <w:rPr>
          <w:rFonts w:hint="eastAsia" w:ascii="宋体" w:hAnsi="宋体" w:eastAsia="宋体" w:cs="宋体"/>
          <w:color w:val="auto"/>
          <w:kern w:val="2"/>
          <w:sz w:val="28"/>
          <w:szCs w:val="28"/>
          <w:lang w:val="en-US" w:eastAsia="zh-CN" w:bidi="ar-SA"/>
        </w:rPr>
      </w:pPr>
      <w:bookmarkStart w:id="20" w:name="_Toc11731"/>
      <w:r>
        <w:rPr>
          <w:rFonts w:hint="eastAsia" w:ascii="宋体" w:hAnsi="宋体" w:eastAsia="宋体" w:cs="宋体"/>
          <w:color w:val="auto"/>
          <w:kern w:val="2"/>
          <w:sz w:val="28"/>
          <w:szCs w:val="28"/>
          <w:lang w:val="en-US" w:eastAsia="zh-CN" w:bidi="ar-SA"/>
        </w:rPr>
        <w:t>（一）安全生产会议基本要求</w:t>
      </w:r>
      <w:bookmarkEnd w:id="20"/>
    </w:p>
    <w:p w14:paraId="0A95A5DC">
      <w:pPr>
        <w:keepNext w:val="0"/>
        <w:keepLines w:val="0"/>
        <w:pageBreakBefore w:val="0"/>
        <w:widowControl w:val="0"/>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1．会议组织者在开会之前，应做好会议相关材料的准备工作，梳理会议上要讨论研究解决的问题，并根据需要，向有关部门和领导进行通报,并对存在问题及时协调处理。</w:t>
      </w:r>
    </w:p>
    <w:p w14:paraId="5066B9D1">
      <w:pPr>
        <w:keepNext w:val="0"/>
        <w:keepLines w:val="0"/>
        <w:pageBreakBefore w:val="0"/>
        <w:widowControl w:val="0"/>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2．被通知需要参加会议的人员，应按时参加会议，如因故不能参加，应在会议召开前向会议组织者报备并说明原因。</w:t>
      </w:r>
    </w:p>
    <w:p w14:paraId="278C93FE">
      <w:pPr>
        <w:keepNext w:val="0"/>
        <w:keepLines w:val="0"/>
        <w:pageBreakBefore w:val="0"/>
        <w:widowControl w:val="0"/>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3．会议上决定的事项，各组织/部门和相关责任人，应按照会议要求认真落实。</w:t>
      </w:r>
    </w:p>
    <w:p w14:paraId="6EE0AF25">
      <w:pPr>
        <w:keepNext w:val="0"/>
        <w:keepLines w:val="0"/>
        <w:pageBreakBefore w:val="0"/>
        <w:widowControl w:val="0"/>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4．每次会议都要形成会议纪要，并发给参加会议人员。会议纪要包括召开日期、组织者、参加人员、会议主要内容、会议照片等。</w:t>
      </w:r>
    </w:p>
    <w:p w14:paraId="5ECCF357">
      <w:pPr>
        <w:pStyle w:val="23"/>
        <w:keepNext w:val="0"/>
        <w:keepLines w:val="0"/>
        <w:pageBreakBefore w:val="0"/>
        <w:widowControl w:val="0"/>
        <w:kinsoku/>
        <w:wordWrap/>
        <w:overflowPunct/>
        <w:topLinePunct w:val="0"/>
        <w:autoSpaceDE/>
        <w:autoSpaceDN/>
        <w:bidi w:val="0"/>
        <w:adjustRightInd/>
        <w:snapToGrid/>
        <w:spacing w:line="480" w:lineRule="auto"/>
        <w:ind w:left="0" w:leftChars="0" w:firstLine="490" w:firstLineChars="175"/>
        <w:jc w:val="left"/>
        <w:textAlignment w:val="auto"/>
        <w:outlineLvl w:val="9"/>
        <w:rPr>
          <w:rFonts w:hint="eastAsia" w:ascii="宋体" w:hAnsi="宋体" w:eastAsia="宋体" w:cs="宋体"/>
          <w:color w:val="auto"/>
          <w:kern w:val="2"/>
          <w:sz w:val="28"/>
          <w:szCs w:val="28"/>
          <w:lang w:val="en-US" w:eastAsia="zh-CN" w:bidi="ar-SA"/>
        </w:rPr>
      </w:pPr>
      <w:bookmarkStart w:id="21" w:name="_Toc31201"/>
      <w:r>
        <w:rPr>
          <w:rFonts w:hint="eastAsia" w:ascii="宋体" w:hAnsi="宋体" w:eastAsia="宋体" w:cs="宋体"/>
          <w:color w:val="auto"/>
          <w:kern w:val="2"/>
          <w:sz w:val="28"/>
          <w:szCs w:val="28"/>
          <w:lang w:val="en-US" w:eastAsia="zh-CN" w:bidi="ar-SA"/>
        </w:rPr>
        <w:t>（二）分公司级安全生产会议</w:t>
      </w:r>
      <w:bookmarkEnd w:id="21"/>
    </w:p>
    <w:p w14:paraId="2250A5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1．分公司组长主持，安全生产工作对接人组织，片区总监、相关业务条线专家、项目驻场经理参加，每月至少召开一次；</w:t>
      </w:r>
    </w:p>
    <w:p w14:paraId="640AE5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2．会议主要内容:</w:t>
      </w:r>
    </w:p>
    <w:p w14:paraId="6FDA9A43">
      <w:pPr>
        <w:keepNext w:val="0"/>
        <w:keepLines w:val="0"/>
        <w:pageBreakBefore w:val="0"/>
        <w:widowControl w:val="0"/>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A.总结上月安全生产工作；</w:t>
      </w:r>
    </w:p>
    <w:p w14:paraId="7E8475E1">
      <w:pPr>
        <w:keepNext w:val="0"/>
        <w:keepLines w:val="0"/>
        <w:pageBreakBefore w:val="0"/>
        <w:widowControl w:val="0"/>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B.传达、落实上级有关安全生产方面的方针政策有关文件，并提出本部门的具体落实措施；</w:t>
      </w:r>
    </w:p>
    <w:p w14:paraId="65F5DF88">
      <w:pPr>
        <w:keepNext w:val="0"/>
        <w:keepLines w:val="0"/>
        <w:pageBreakBefore w:val="0"/>
        <w:widowControl w:val="0"/>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C.对发生的安全生产事故/突发事件进行分析，并提出整改措施、处理决定；</w:t>
      </w:r>
    </w:p>
    <w:p w14:paraId="08EFAE58">
      <w:pPr>
        <w:keepNext w:val="0"/>
        <w:keepLines w:val="0"/>
        <w:pageBreakBefore w:val="0"/>
        <w:widowControl w:val="0"/>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D.表彰和奖励安全生产先进和事迹；</w:t>
      </w:r>
    </w:p>
    <w:p w14:paraId="7629B1DB">
      <w:pPr>
        <w:keepNext w:val="0"/>
        <w:keepLines w:val="0"/>
        <w:pageBreakBefore w:val="0"/>
        <w:widowControl w:val="0"/>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E.对生产中存在的问题和事故隐患研究落实解决问题的措施和方法等</w:t>
      </w:r>
    </w:p>
    <w:p w14:paraId="6484D902">
      <w:pPr>
        <w:keepNext w:val="0"/>
        <w:keepLines w:val="0"/>
        <w:pageBreakBefore w:val="0"/>
        <w:widowControl w:val="0"/>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F.部署本月安全生产工作重点。</w:t>
      </w:r>
    </w:p>
    <w:p w14:paraId="571A12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3.会议由分公司组长指定专人记录，分公司安全生产工作对接人不定期抽查会议决议执行情况。</w:t>
      </w:r>
    </w:p>
    <w:p w14:paraId="4ADEAA3A">
      <w:pPr>
        <w:pStyle w:val="23"/>
        <w:keepNext w:val="0"/>
        <w:keepLines w:val="0"/>
        <w:pageBreakBefore w:val="0"/>
        <w:widowControl w:val="0"/>
        <w:kinsoku/>
        <w:wordWrap/>
        <w:overflowPunct/>
        <w:topLinePunct w:val="0"/>
        <w:autoSpaceDE/>
        <w:autoSpaceDN/>
        <w:bidi w:val="0"/>
        <w:adjustRightInd/>
        <w:snapToGrid/>
        <w:spacing w:line="480" w:lineRule="auto"/>
        <w:ind w:left="0" w:leftChars="0" w:firstLine="490" w:firstLineChars="175"/>
        <w:jc w:val="left"/>
        <w:textAlignment w:val="auto"/>
        <w:outlineLvl w:val="9"/>
        <w:rPr>
          <w:rFonts w:hint="eastAsia" w:ascii="宋体" w:hAnsi="宋体" w:eastAsia="宋体" w:cs="宋体"/>
          <w:color w:val="auto"/>
          <w:kern w:val="2"/>
          <w:sz w:val="28"/>
          <w:szCs w:val="28"/>
          <w:lang w:val="en-US" w:eastAsia="zh-CN" w:bidi="ar-SA"/>
        </w:rPr>
      </w:pPr>
      <w:bookmarkStart w:id="22" w:name="_Toc24567"/>
      <w:r>
        <w:rPr>
          <w:rFonts w:hint="eastAsia" w:ascii="宋体" w:hAnsi="宋体" w:eastAsia="宋体" w:cs="宋体"/>
          <w:color w:val="auto"/>
          <w:kern w:val="2"/>
          <w:sz w:val="28"/>
          <w:szCs w:val="28"/>
          <w:lang w:val="en-US" w:eastAsia="zh-CN" w:bidi="ar-SA"/>
        </w:rPr>
        <w:t>（三）专/兼职安全生产管理人员安全生产会议</w:t>
      </w:r>
      <w:bookmarkEnd w:id="22"/>
    </w:p>
    <w:p w14:paraId="72025A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1．公司专职安全生产管理人员主持，各分公司安全生产工作对接人、项目兼职安全生产管理人员参加，每月至少召开一次。</w:t>
      </w:r>
    </w:p>
    <w:p w14:paraId="2100B8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2．会议主要内容:</w:t>
      </w:r>
    </w:p>
    <w:p w14:paraId="402117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A.总结上月份的安全生产工作，包括但不限于通报上月安全事故、隐患、违章及安全生产培训等目标指标完成情况:</w:t>
      </w:r>
    </w:p>
    <w:p w14:paraId="3519B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B.传达上级有关安全生产方面的方针政策有关文件，并研究提出公司的贯彻落实措施:</w:t>
      </w:r>
    </w:p>
    <w:p w14:paraId="118AB7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C.分析安全生产事故/突发事件案例:</w:t>
      </w:r>
    </w:p>
    <w:p w14:paraId="43A415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D.对生产工作中存在的各类安全问题和事故隐患提出解决的措施和要求等;</w:t>
      </w:r>
    </w:p>
    <w:p w14:paraId="62609E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E.部署当月的安全生产工作重点。</w:t>
      </w:r>
    </w:p>
    <w:p w14:paraId="460B3752">
      <w:pPr>
        <w:pStyle w:val="23"/>
        <w:keepNext w:val="0"/>
        <w:keepLines w:val="0"/>
        <w:pageBreakBefore w:val="0"/>
        <w:widowControl w:val="0"/>
        <w:kinsoku/>
        <w:wordWrap/>
        <w:overflowPunct/>
        <w:topLinePunct w:val="0"/>
        <w:autoSpaceDE/>
        <w:autoSpaceDN/>
        <w:bidi w:val="0"/>
        <w:adjustRightInd/>
        <w:snapToGrid/>
        <w:spacing w:line="480" w:lineRule="auto"/>
        <w:ind w:left="0" w:leftChars="0" w:firstLine="490" w:firstLineChars="175"/>
        <w:jc w:val="left"/>
        <w:textAlignment w:val="auto"/>
        <w:outlineLvl w:val="9"/>
        <w:rPr>
          <w:rFonts w:hint="eastAsia" w:ascii="宋体" w:hAnsi="宋体" w:eastAsia="宋体" w:cs="宋体"/>
          <w:color w:val="auto"/>
          <w:kern w:val="2"/>
          <w:sz w:val="28"/>
          <w:szCs w:val="28"/>
          <w:lang w:val="en-US" w:eastAsia="zh-CN" w:bidi="ar-SA"/>
        </w:rPr>
      </w:pPr>
      <w:bookmarkStart w:id="23" w:name="_Toc22185"/>
      <w:r>
        <w:rPr>
          <w:rFonts w:hint="eastAsia" w:ascii="宋体" w:hAnsi="宋体" w:eastAsia="宋体" w:cs="宋体"/>
          <w:color w:val="auto"/>
          <w:kern w:val="2"/>
          <w:sz w:val="28"/>
          <w:szCs w:val="28"/>
          <w:lang w:val="en-US" w:eastAsia="zh-CN" w:bidi="ar-SA"/>
        </w:rPr>
        <w:t>（四）项目级安全生产会议</w:t>
      </w:r>
      <w:bookmarkEnd w:id="23"/>
    </w:p>
    <w:p w14:paraId="785CE9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1．驻场经理主持，兼职安全生产管理人员组织，各系统负责人参加，每月至少召开一次。</w:t>
      </w:r>
    </w:p>
    <w:p w14:paraId="4BD148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2．会议主要内容</w:t>
      </w:r>
    </w:p>
    <w:p w14:paraId="11A977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A.总结上月份的安全生产工作；</w:t>
      </w:r>
    </w:p>
    <w:p w14:paraId="64963F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B.传达、落实上级有关安全生产方面的方针政策有关文件，并提出本项目的具体落实措施；</w:t>
      </w:r>
    </w:p>
    <w:p w14:paraId="1B1FBA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C.对发生的安全生产事故/突发事件进行分析，并提出整改措施、处理决定；</w:t>
      </w:r>
    </w:p>
    <w:p w14:paraId="268DB7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D.表彰和奖励安全生产先进和事迹；</w:t>
      </w:r>
    </w:p>
    <w:p w14:paraId="1948B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E.对生产中存在的问题和事故隐患研究落实解决问题的措施和方法等；</w:t>
      </w:r>
    </w:p>
    <w:p w14:paraId="1612AD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44" w:firstLineChars="266"/>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F.部署当月的安全生产工作重点。</w:t>
      </w:r>
    </w:p>
    <w:p w14:paraId="240519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3．会议由驻场经理指定专人记录，兼职安全生产管理人员检查会议决议执行情况</w:t>
      </w:r>
    </w:p>
    <w:p w14:paraId="0B0688C1">
      <w:pPr>
        <w:pStyle w:val="23"/>
        <w:keepNext w:val="0"/>
        <w:keepLines w:val="0"/>
        <w:pageBreakBefore w:val="0"/>
        <w:widowControl w:val="0"/>
        <w:kinsoku/>
        <w:wordWrap/>
        <w:overflowPunct/>
        <w:topLinePunct w:val="0"/>
        <w:autoSpaceDE/>
        <w:autoSpaceDN/>
        <w:bidi w:val="0"/>
        <w:adjustRightInd/>
        <w:snapToGrid/>
        <w:spacing w:line="480" w:lineRule="auto"/>
        <w:ind w:left="0" w:leftChars="0" w:firstLine="490" w:firstLineChars="175"/>
        <w:jc w:val="left"/>
        <w:textAlignment w:val="auto"/>
        <w:outlineLvl w:val="9"/>
        <w:rPr>
          <w:rFonts w:hint="eastAsia" w:ascii="宋体" w:hAnsi="宋体" w:eastAsia="宋体" w:cs="宋体"/>
          <w:color w:val="auto"/>
          <w:kern w:val="2"/>
          <w:sz w:val="28"/>
          <w:szCs w:val="28"/>
          <w:lang w:val="en-US" w:eastAsia="zh-CN" w:bidi="ar-SA"/>
        </w:rPr>
      </w:pPr>
      <w:bookmarkStart w:id="24" w:name="_Toc8354"/>
      <w:r>
        <w:rPr>
          <w:rFonts w:hint="eastAsia" w:ascii="宋体" w:hAnsi="宋体" w:eastAsia="宋体" w:cs="宋体"/>
          <w:color w:val="auto"/>
          <w:kern w:val="2"/>
          <w:sz w:val="28"/>
          <w:szCs w:val="28"/>
          <w:lang w:val="en-US" w:eastAsia="zh-CN" w:bidi="ar-SA"/>
        </w:rPr>
        <w:t>（五）不定期安全生产会议</w:t>
      </w:r>
      <w:bookmarkEnd w:id="24"/>
    </w:p>
    <w:p w14:paraId="769CE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根据安全生产的季节性和突发性等实际需要，由公司专职安全生产管理人员负责组织相关人员召开，并负责会议记录及对会议决议执行情况进行督促、验证。</w:t>
      </w:r>
    </w:p>
    <w:p w14:paraId="632DBB04">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color w:val="auto"/>
          <w:sz w:val="28"/>
          <w:szCs w:val="28"/>
          <w:lang w:val="en-US" w:eastAsia="zh-CN"/>
        </w:rPr>
      </w:pPr>
      <w:bookmarkStart w:id="25" w:name="_Toc32185"/>
      <w:r>
        <w:rPr>
          <w:rFonts w:hint="eastAsia" w:ascii="宋体" w:hAnsi="宋体" w:eastAsia="宋体" w:cs="宋体"/>
          <w:b/>
          <w:bCs/>
          <w:color w:val="auto"/>
          <w:sz w:val="28"/>
          <w:szCs w:val="28"/>
          <w:lang w:val="en-US" w:eastAsia="zh-CN"/>
        </w:rPr>
        <w:t>3、任务清单</w:t>
      </w:r>
      <w:bookmarkEnd w:id="2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3666"/>
        <w:gridCol w:w="3418"/>
        <w:gridCol w:w="1221"/>
      </w:tblGrid>
      <w:tr w14:paraId="6028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03C7E3E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序号</w:t>
            </w:r>
          </w:p>
        </w:tc>
        <w:tc>
          <w:tcPr>
            <w:tcW w:w="3666" w:type="dxa"/>
            <w:vAlign w:val="center"/>
          </w:tcPr>
          <w:p w14:paraId="01D91837">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lang w:val="en-US" w:eastAsia="zh-CN"/>
              </w:rPr>
              <w:t>任务</w:t>
            </w:r>
          </w:p>
        </w:tc>
        <w:tc>
          <w:tcPr>
            <w:tcW w:w="3418" w:type="dxa"/>
            <w:vAlign w:val="center"/>
          </w:tcPr>
          <w:p w14:paraId="35B046C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责任组织/岗位</w:t>
            </w:r>
          </w:p>
        </w:tc>
        <w:tc>
          <w:tcPr>
            <w:tcW w:w="1221" w:type="dxa"/>
            <w:vAlign w:val="center"/>
          </w:tcPr>
          <w:p w14:paraId="0012334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频次</w:t>
            </w:r>
          </w:p>
        </w:tc>
      </w:tr>
      <w:tr w14:paraId="568A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3DF251F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3666" w:type="dxa"/>
            <w:vAlign w:val="center"/>
          </w:tcPr>
          <w:p w14:paraId="6B9307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分公司级安全生产会议</w:t>
            </w:r>
          </w:p>
        </w:tc>
        <w:tc>
          <w:tcPr>
            <w:tcW w:w="3418" w:type="dxa"/>
            <w:vAlign w:val="center"/>
          </w:tcPr>
          <w:p w14:paraId="4A2D3EC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分公司</w:t>
            </w:r>
          </w:p>
        </w:tc>
        <w:tc>
          <w:tcPr>
            <w:tcW w:w="1221" w:type="dxa"/>
            <w:vAlign w:val="center"/>
          </w:tcPr>
          <w:p w14:paraId="3E4DA9E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1次/月</w:t>
            </w:r>
          </w:p>
        </w:tc>
      </w:tr>
      <w:tr w14:paraId="6420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185022D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w:t>
            </w:r>
          </w:p>
        </w:tc>
        <w:tc>
          <w:tcPr>
            <w:tcW w:w="3666" w:type="dxa"/>
            <w:vAlign w:val="center"/>
          </w:tcPr>
          <w:p w14:paraId="3D6CCA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lang w:val="en-US" w:eastAsia="zh-CN"/>
              </w:rPr>
              <w:t>专/兼职安全生产管理人员安全生产会议</w:t>
            </w:r>
          </w:p>
        </w:tc>
        <w:tc>
          <w:tcPr>
            <w:tcW w:w="3418" w:type="dxa"/>
            <w:vAlign w:val="center"/>
          </w:tcPr>
          <w:p w14:paraId="4D7EF9B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安全生产管理人员</w:t>
            </w:r>
          </w:p>
        </w:tc>
        <w:tc>
          <w:tcPr>
            <w:tcW w:w="1221" w:type="dxa"/>
            <w:vAlign w:val="center"/>
          </w:tcPr>
          <w:p w14:paraId="6CBC4DA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1次/月</w:t>
            </w:r>
          </w:p>
        </w:tc>
      </w:tr>
      <w:tr w14:paraId="74F7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0463B8D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w:t>
            </w:r>
          </w:p>
        </w:tc>
        <w:tc>
          <w:tcPr>
            <w:tcW w:w="3666" w:type="dxa"/>
            <w:vAlign w:val="center"/>
          </w:tcPr>
          <w:p w14:paraId="2FFECD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lang w:val="en-US" w:eastAsia="zh-CN"/>
              </w:rPr>
              <w:t>项目级安全生产会议</w:t>
            </w:r>
          </w:p>
        </w:tc>
        <w:tc>
          <w:tcPr>
            <w:tcW w:w="3418" w:type="dxa"/>
            <w:vAlign w:val="center"/>
          </w:tcPr>
          <w:p w14:paraId="05E47AE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项目物业服务中心</w:t>
            </w:r>
          </w:p>
        </w:tc>
        <w:tc>
          <w:tcPr>
            <w:tcW w:w="1221" w:type="dxa"/>
            <w:vAlign w:val="center"/>
          </w:tcPr>
          <w:p w14:paraId="3ED22B2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1 次/月</w:t>
            </w:r>
          </w:p>
        </w:tc>
      </w:tr>
      <w:tr w14:paraId="2CB1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vAlign w:val="center"/>
          </w:tcPr>
          <w:p w14:paraId="01945A8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w:t>
            </w:r>
          </w:p>
        </w:tc>
        <w:tc>
          <w:tcPr>
            <w:tcW w:w="3666" w:type="dxa"/>
            <w:vAlign w:val="center"/>
          </w:tcPr>
          <w:p w14:paraId="1A1078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lang w:val="en-US" w:eastAsia="zh-CN"/>
              </w:rPr>
              <w:t>不定期安全生产会议</w:t>
            </w:r>
          </w:p>
        </w:tc>
        <w:tc>
          <w:tcPr>
            <w:tcW w:w="3418" w:type="dxa"/>
            <w:vAlign w:val="center"/>
          </w:tcPr>
          <w:p w14:paraId="708AFAD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专职安全生产管理人员</w:t>
            </w:r>
          </w:p>
        </w:tc>
        <w:tc>
          <w:tcPr>
            <w:tcW w:w="1221" w:type="dxa"/>
            <w:vAlign w:val="center"/>
          </w:tcPr>
          <w:p w14:paraId="79E3D10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即时</w:t>
            </w:r>
          </w:p>
        </w:tc>
      </w:tr>
    </w:tbl>
    <w:p w14:paraId="62147E12">
      <w:pPr>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br w:type="page"/>
      </w:r>
    </w:p>
    <w:p w14:paraId="1267CA66">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26" w:name="_Toc31265"/>
      <w:bookmarkStart w:id="27" w:name="_Toc23334"/>
      <w:r>
        <w:rPr>
          <w:rFonts w:hint="eastAsia" w:ascii="宋体" w:hAnsi="宋体" w:eastAsia="宋体" w:cs="宋体"/>
          <w:b/>
          <w:color w:val="auto"/>
          <w:sz w:val="32"/>
          <w:szCs w:val="32"/>
          <w:lang w:val="en-US" w:eastAsia="zh-CN"/>
        </w:rPr>
        <w:t>安全生产教育和培训制度</w:t>
      </w:r>
      <w:bookmarkEnd w:id="26"/>
      <w:bookmarkEnd w:id="27"/>
    </w:p>
    <w:p w14:paraId="00D7280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一、目的</w:t>
      </w:r>
    </w:p>
    <w:p w14:paraId="679274D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安全生产教育培训作为安全生产管理的重要组成部分，是公司实现安全生产、预防事故发生的一项重要措施。安全生产教育培训是提高员工安全技术水平和风险防控能力的有力手段，使每一名员工都能自觉主动地遵守各项安全生产规章制度，强化处理潜在事故风险和化危险为安全的能力，以达到预防事故发生的目的。鉴于此，依据《中华人民共和国安全生产法》《生产经营单位安全培训规定》(安监总局令第 3号)和有关法律法规要求，结合</w:t>
      </w:r>
      <w:r>
        <w:rPr>
          <w:rFonts w:hint="eastAsia" w:ascii="宋体" w:hAnsi="宋体" w:eastAsia="宋体" w:cs="宋体"/>
          <w:color w:val="auto"/>
          <w:sz w:val="28"/>
          <w:szCs w:val="28"/>
          <w:lang w:val="en-US" w:eastAsia="zh-CN"/>
        </w:rPr>
        <w:t>分</w:t>
      </w:r>
      <w:r>
        <w:rPr>
          <w:rFonts w:hint="eastAsia" w:ascii="宋体" w:hAnsi="宋体" w:eastAsia="宋体" w:cs="宋体"/>
          <w:color w:val="auto"/>
          <w:sz w:val="28"/>
          <w:szCs w:val="28"/>
        </w:rPr>
        <w:t>公司安全生产实际，制定本文件。</w:t>
      </w:r>
    </w:p>
    <w:p w14:paraId="5434FD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二、职责</w:t>
      </w:r>
    </w:p>
    <w:tbl>
      <w:tblPr>
        <w:tblStyle w:val="20"/>
        <w:tblW w:w="9872"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2"/>
        <w:gridCol w:w="6410"/>
      </w:tblGrid>
      <w:tr w14:paraId="284E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2" w:type="dxa"/>
            <w:vAlign w:val="center"/>
          </w:tcPr>
          <w:p w14:paraId="588150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lang w:val="en-US" w:eastAsia="zh-CN"/>
              </w:rPr>
              <w:t>部门/岗位</w:t>
            </w:r>
          </w:p>
        </w:tc>
        <w:tc>
          <w:tcPr>
            <w:tcW w:w="6410" w:type="dxa"/>
            <w:vAlign w:val="center"/>
          </w:tcPr>
          <w:p w14:paraId="3E1B17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职责</w:t>
            </w:r>
          </w:p>
        </w:tc>
      </w:tr>
      <w:tr w14:paraId="24FA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462" w:type="dxa"/>
            <w:vAlign w:val="center"/>
          </w:tcPr>
          <w:p w14:paraId="3A58E5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安全生产管理专员</w:t>
            </w:r>
          </w:p>
        </w:tc>
        <w:tc>
          <w:tcPr>
            <w:tcW w:w="6410" w:type="dxa"/>
            <w:vAlign w:val="center"/>
          </w:tcPr>
          <w:p w14:paraId="62A5E3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1、协助实施分公司级三级安全生产教育培训</w:t>
            </w:r>
          </w:p>
          <w:p w14:paraId="105A13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2、组织实施分公司本部在职人员安全生产培训</w:t>
            </w:r>
          </w:p>
          <w:p w14:paraId="6CDE88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3、确保公司特种作业人员按要求培训持证上岗</w:t>
            </w:r>
          </w:p>
          <w:p w14:paraId="757644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按要求管理安全生产相关培训档案。</w:t>
            </w:r>
          </w:p>
        </w:tc>
      </w:tr>
      <w:tr w14:paraId="1F6B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2" w:type="dxa"/>
            <w:vAlign w:val="center"/>
          </w:tcPr>
          <w:p w14:paraId="4EB3CA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人力资源部门</w:t>
            </w:r>
          </w:p>
        </w:tc>
        <w:tc>
          <w:tcPr>
            <w:tcW w:w="6410" w:type="dxa"/>
            <w:vAlign w:val="center"/>
          </w:tcPr>
          <w:p w14:paraId="22EC1A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rPr>
              <w:t>组织实施分公司级三级安全生产教育培训。</w:t>
            </w:r>
          </w:p>
        </w:tc>
      </w:tr>
      <w:tr w14:paraId="1293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2" w:type="dxa"/>
            <w:vAlign w:val="center"/>
          </w:tcPr>
          <w:p w14:paraId="2C55C9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兼职安全生产管理人员</w:t>
            </w:r>
          </w:p>
        </w:tc>
        <w:tc>
          <w:tcPr>
            <w:tcW w:w="6410" w:type="dxa"/>
            <w:vAlign w:val="center"/>
          </w:tcPr>
          <w:p w14:paraId="72B534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组织实施项目级安全生产教育培训;</w:t>
            </w:r>
          </w:p>
          <w:p w14:paraId="4AFB19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2、组织实施本项目在职人员安全生产培训;</w:t>
            </w:r>
          </w:p>
          <w:p w14:paraId="1152CD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3、确保项目特种作业人员按要求培训持证上岗:</w:t>
            </w:r>
          </w:p>
          <w:p w14:paraId="7A65E9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按要求管理安全生产相关培训档案。</w:t>
            </w:r>
          </w:p>
        </w:tc>
      </w:tr>
      <w:tr w14:paraId="3768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2" w:type="dxa"/>
            <w:vAlign w:val="center"/>
          </w:tcPr>
          <w:p w14:paraId="49DDD9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分公司业务条线专家</w:t>
            </w:r>
          </w:p>
        </w:tc>
        <w:tc>
          <w:tcPr>
            <w:tcW w:w="6410" w:type="dxa"/>
            <w:vAlign w:val="center"/>
          </w:tcPr>
          <w:p w14:paraId="69AA16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rPr>
              <w:t>组织召开项目安全生产会议</w:t>
            </w:r>
          </w:p>
        </w:tc>
      </w:tr>
      <w:tr w14:paraId="6A67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2" w:type="dxa"/>
            <w:vAlign w:val="center"/>
          </w:tcPr>
          <w:p w14:paraId="2EE623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项目系统负责人</w:t>
            </w:r>
          </w:p>
        </w:tc>
        <w:tc>
          <w:tcPr>
            <w:tcW w:w="6410" w:type="dxa"/>
            <w:vAlign w:val="center"/>
          </w:tcPr>
          <w:p w14:paraId="034C0C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组织实施系统级安全生产教育培训。</w:t>
            </w:r>
          </w:p>
        </w:tc>
      </w:tr>
    </w:tbl>
    <w:p w14:paraId="4E86330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三、方法与过程管控</w:t>
      </w:r>
    </w:p>
    <w:p w14:paraId="71AC4B7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（一）新入职、变换岗位/工种、复工员工的“三级”安全生产教育培训</w:t>
      </w:r>
    </w:p>
    <w:p w14:paraId="2871FD8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1、培训对象</w:t>
      </w:r>
    </w:p>
    <w:p w14:paraId="7074C50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1）新入职员工，指新入职公司工作的员工，亦包括被派遣劳动者、学校实习学生；</w:t>
      </w:r>
    </w:p>
    <w:p w14:paraId="548FD2B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2）变换岗位/工种员工，指调整工作岗位的员工，包括永久变动和临时承担有关工作，主要形式有调离、调入、转岗、替岗等；</w:t>
      </w:r>
    </w:p>
    <w:p w14:paraId="116A9AA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3）复工员工，离岗一年以上重新上岗的员工，包括工伤伤愈恢复岗位工作的员工等；</w:t>
      </w:r>
    </w:p>
    <w:p w14:paraId="77CFF01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2、工作要求</w:t>
      </w:r>
    </w:p>
    <w:p w14:paraId="298F1C9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项目物业服务中心新入职员工必须进行“三级”(即公司级、项目级、岗位/组级)安全生产教育培训，变换岗位/工种、复工员工必须进行“二级”(即项目级、岗位/组级)安全生产教育培训，未经安全教育培训合格的人员，不得上岗作业；</w:t>
      </w:r>
    </w:p>
    <w:p w14:paraId="00CDFB4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2）分公司本部新入职员工只须进行公司级安全生产教育培训；</w:t>
      </w:r>
    </w:p>
    <w:p w14:paraId="272A332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3）新入职员工安全生产教育培训时间不得少于 24 学时，变换岗位/工种、复工员工安全生产教育培训时间不得少于 4学时；</w:t>
      </w:r>
    </w:p>
    <w:p w14:paraId="02EDDB8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4)新入职员工、变换岗位/工种员工、复工员工培训覆盖率率必须达到 100%；</w:t>
      </w:r>
    </w:p>
    <w:p w14:paraId="2A172A3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5)新入职员工经过三级安全教育后，上岗操作时，应由有经验的员工(师傅)带领工作，待新员工掌握了安全操作基本知识，具备独立工作能力后，方准独立操作；</w:t>
      </w:r>
    </w:p>
    <w:p w14:paraId="0BD0A62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en-US" w:eastAsia="zh-CN" w:bidi="ar-SA"/>
        </w:rPr>
        <w:t>6)</w:t>
      </w:r>
      <w:r>
        <w:rPr>
          <w:rFonts w:hint="eastAsia" w:ascii="宋体" w:hAnsi="宋体" w:eastAsia="宋体" w:cs="宋体"/>
          <w:color w:val="auto"/>
          <w:kern w:val="2"/>
          <w:sz w:val="28"/>
          <w:szCs w:val="28"/>
          <w:lang w:val="de-DE" w:eastAsia="de-DE" w:bidi="ar-SA"/>
        </w:rPr>
        <w:t>主要负责人、安全生产兼职人员每年接受有资质的</w:t>
      </w:r>
      <w:r>
        <w:rPr>
          <w:rFonts w:hint="eastAsia" w:ascii="宋体" w:hAnsi="宋体" w:eastAsia="宋体" w:cs="宋体"/>
          <w:color w:val="auto"/>
          <w:kern w:val="2"/>
          <w:sz w:val="28"/>
          <w:szCs w:val="28"/>
          <w:lang w:val="zh-CN" w:eastAsia="zh-CN" w:bidi="ar-SA"/>
        </w:rPr>
        <w:t>安全生产培训企业培训，并按规定每年参加再培训（8学时）</w:t>
      </w:r>
    </w:p>
    <w:p w14:paraId="7072175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zh-CN" w:eastAsia="zh-CN" w:bidi="ar-SA"/>
        </w:rPr>
      </w:pPr>
      <w:r>
        <w:rPr>
          <w:rFonts w:hint="eastAsia" w:ascii="宋体" w:hAnsi="宋体" w:eastAsia="宋体" w:cs="宋体"/>
          <w:color w:val="auto"/>
          <w:kern w:val="2"/>
          <w:sz w:val="28"/>
          <w:szCs w:val="28"/>
          <w:lang w:val="en-US" w:eastAsia="zh-CN" w:bidi="ar-SA"/>
        </w:rPr>
        <w:t>7)</w:t>
      </w:r>
      <w:r>
        <w:rPr>
          <w:rFonts w:hint="eastAsia" w:ascii="宋体" w:hAnsi="宋体" w:eastAsia="宋体" w:cs="宋体"/>
          <w:color w:val="auto"/>
          <w:kern w:val="2"/>
          <w:sz w:val="28"/>
          <w:szCs w:val="28"/>
          <w:lang w:val="zh-CN" w:eastAsia="zh-CN" w:bidi="ar-SA"/>
        </w:rPr>
        <w:t>项目组织全体员工每年开展安全培训和实际操作演练（12学时）</w:t>
      </w:r>
    </w:p>
    <w:p w14:paraId="3371D6B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8）公司级、项目级安全生产教育培训均应有培训教材和试卷，项目级、岗位/组级安全教育应有相应的教育培训记录(培训照片、签到等)。公司级、项目级教育培训结束后应组织考试，岗位/组级教育培训结束后应组织实际操作考核。试卷设百分制，成绩 100 分为合格，对于考试不合格员工，应重新组织培训和考试直至合格为止。公司、分公司本部员工试卷由安全生产管理专员长期存档保存，项目员工试卷由项目兼职安全生产管理人员长期存档保存；</w:t>
      </w:r>
    </w:p>
    <w:p w14:paraId="03616DB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3、实施方法 </w:t>
      </w:r>
    </w:p>
    <w:p w14:paraId="59B8E50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1）公司级安全教育培训由人力资源部门组织实施，安全生产管理专员予以协助公司级安全生产教育培训的具体内容包括但不限于:</w:t>
      </w:r>
    </w:p>
    <w:p w14:paraId="3A7F62B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A.国家、地方、行业法律法规和标准要求:</w:t>
      </w:r>
    </w:p>
    <w:p w14:paraId="51165EE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B.公司安全生产特点、现状及主要任务;</w:t>
      </w:r>
    </w:p>
    <w:p w14:paraId="58B80B7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C.公司安全生产相关管理制度:</w:t>
      </w:r>
    </w:p>
    <w:p w14:paraId="0DC06B8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D.员工安全生产的权利和义务:</w:t>
      </w:r>
    </w:p>
    <w:p w14:paraId="04DC879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E.安全生产、消防基础知识:</w:t>
      </w:r>
    </w:p>
    <w:p w14:paraId="134958C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F.应急管理、救援、疏散基本常识;</w:t>
      </w:r>
    </w:p>
    <w:p w14:paraId="0C20F5B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G.典型事故案例分析。</w:t>
      </w:r>
    </w:p>
    <w:p w14:paraId="113EF59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2）项目级安全生产教育培训由驻场经理、项目兼职安全生产管理人员负责实施项目级安全生产教育培训内容包括但不限于:</w:t>
      </w:r>
    </w:p>
    <w:p w14:paraId="4915A55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A.本项目的工作环境及危险因素:</w:t>
      </w:r>
    </w:p>
    <w:p w14:paraId="1D52F9E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B.本项目安全生产状况及规章制度:</w:t>
      </w:r>
    </w:p>
    <w:p w14:paraId="4C26941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C.所从事岗位可能遭受的职业伤害和伤亡事故:</w:t>
      </w:r>
    </w:p>
    <w:p w14:paraId="570C871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D.所从事岗位的安全生产职责、操作规程及强制性标准:</w:t>
      </w:r>
    </w:p>
    <w:p w14:paraId="5360AA2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E.自救互救、急救方法、疏散和现场突发事件应急处置流程;</w:t>
      </w:r>
    </w:p>
    <w:p w14:paraId="339679B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F.安全设备设施、个人防护用品的使用和维护:</w:t>
      </w:r>
    </w:p>
    <w:p w14:paraId="1C2D1AB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G.预防事故的措施及应注意的安全事项:</w:t>
      </w:r>
    </w:p>
    <w:p w14:paraId="18CC13A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H.常见事故案例分析:</w:t>
      </w:r>
    </w:p>
    <w:p w14:paraId="324ACC9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I.其他需要培训的内容。</w:t>
      </w:r>
    </w:p>
    <w:p w14:paraId="4353851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3）岗位/组级安全生产教育培训由系统负责人负责实施。系统级安全生产教育培训内容包括但不限于:</w:t>
      </w:r>
    </w:p>
    <w:p w14:paraId="57F1B23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A.所从事岗位的安全操作规程:</w:t>
      </w:r>
    </w:p>
    <w:p w14:paraId="5732922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B，所从事岗位与其他岗位之间工作衔接配合的安全生产注意事项:</w:t>
      </w:r>
    </w:p>
    <w:p w14:paraId="4872809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C.所从事岗位作业过程危险性分析:</w:t>
      </w:r>
    </w:p>
    <w:p w14:paraId="453D5C9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D.所从事岗位作业所需工具和个人防护用品的正确使用和维护保养方法:</w:t>
      </w:r>
    </w:p>
    <w:p w14:paraId="794DBDE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E.常见事故案例分析;</w:t>
      </w:r>
    </w:p>
    <w:p w14:paraId="398C061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F.其他需要培训的内容。</w:t>
      </w:r>
    </w:p>
    <w:p w14:paraId="7A57B55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（二）在职员工的安全生产教育培训</w:t>
      </w:r>
    </w:p>
    <w:p w14:paraId="58560B6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1．“四新”产训</w:t>
      </w:r>
    </w:p>
    <w:p w14:paraId="1BD0A5C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在采用新工艺、新技术、新材料、新设备时，分公司各业务条线专家须组织相关人员进行新操作方法及安全操作规程的技术培训，在操作者达到应知应会后，方可进行操作，培训覆盖率必须达到 100%。</w:t>
      </w:r>
    </w:p>
    <w:p w14:paraId="230242C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2．年度安全生产教育培训</w:t>
      </w:r>
    </w:p>
    <w:p w14:paraId="4C35945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(1)公司全体在职员工每年必须进行安全生产培训教育:</w:t>
      </w:r>
    </w:p>
    <w:p w14:paraId="48910AD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(2)每人每年培训时间不得少于 12 学时:</w:t>
      </w:r>
    </w:p>
    <w:p w14:paraId="775F725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(3)每年12月31日前，安全生产管理专员下年度安全生产培训计划:</w:t>
      </w:r>
    </w:p>
    <w:p w14:paraId="7547BFD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(4)培训内容应包括但不限于:</w:t>
      </w:r>
    </w:p>
    <w:p w14:paraId="70AFE50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A.国家安全生产方针、政策和有关安全生产的法律、法规、规章及标准:</w:t>
      </w:r>
    </w:p>
    <w:p w14:paraId="6A735F3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B，安全生产管理基本知识、安全生产技术、安全生产专业知识:</w:t>
      </w:r>
    </w:p>
    <w:p w14:paraId="5111568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C.重大事故防范措施:</w:t>
      </w:r>
    </w:p>
    <w:p w14:paraId="58C6FC3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D.应急管理和救援组织、应急预案编制以及应急处置的内容和要求:</w:t>
      </w:r>
    </w:p>
    <w:p w14:paraId="37DDA7D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E.典型事故和应急救援案例分析:</w:t>
      </w:r>
    </w:p>
    <w:p w14:paraId="41FE07E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F.伤亡事故统计、报告及调查处理方法及有关规定:</w:t>
      </w:r>
    </w:p>
    <w:p w14:paraId="107588C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G.国内外先进的安全生产管理经验:</w:t>
      </w:r>
    </w:p>
    <w:p w14:paraId="44E490E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H.其他需要培训的内容。</w:t>
      </w:r>
    </w:p>
    <w:p w14:paraId="5B9D89F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（三）特种作业人员安全生产教育培训</w:t>
      </w:r>
    </w:p>
    <w:p w14:paraId="4073C0E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1．专、兼职安全生产管理人员应建立公司、项目特种作业人员管理台账，并负责按规定时间提示特种作业人员参加相关部门的培训或复审:</w:t>
      </w:r>
    </w:p>
    <w:p w14:paraId="23487D8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2．未经过专业安全技术知识教育和安全操作技术培训，并经考试合格取得特种作业操作证的人员，不得上岗从事特种作业，特种作业人员持证上岗率必须达到100%。特种作业的人员由人力负责监督、登记，并及时与有关部门联系统一参加培训或复训；按规定做好特种作业人员的安全教育、复训记录并整理归档。 </w:t>
      </w:r>
    </w:p>
    <w:p w14:paraId="1F12455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 xml:space="preserve">（四） 职业卫生教育培训 </w:t>
      </w:r>
    </w:p>
    <w:p w14:paraId="519B0A3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由安全员负责宣传教育，讲解相关法律法规。 </w:t>
      </w:r>
    </w:p>
    <w:p w14:paraId="3FE0868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 xml:space="preserve">（五）安全生产宣传教育 </w:t>
      </w:r>
    </w:p>
    <w:p w14:paraId="1CBED5D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企业定期开展安全生产活动。利用企业微信、授课培训等渠道开展安全教育，造就“人人讲安全，处处讲安全，事事讲安全。”的良好安全氛围。具体由企业安全员负责实施。 </w:t>
      </w:r>
    </w:p>
    <w:p w14:paraId="7991C88B">
      <w:pPr>
        <w:pStyle w:val="2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color w:val="auto"/>
          <w:sz w:val="28"/>
          <w:szCs w:val="28"/>
          <w:lang w:val="en-US" w:eastAsia="zh-CN"/>
        </w:rPr>
      </w:pPr>
      <w:bookmarkStart w:id="28" w:name="_Toc16294"/>
      <w:r>
        <w:rPr>
          <w:rFonts w:hint="eastAsia" w:ascii="宋体" w:hAnsi="宋体" w:eastAsia="宋体" w:cs="宋体"/>
          <w:b/>
          <w:color w:val="auto"/>
          <w:sz w:val="28"/>
          <w:szCs w:val="28"/>
          <w:lang w:val="en-US" w:eastAsia="zh-CN"/>
        </w:rPr>
        <w:t>任务清单</w:t>
      </w:r>
      <w:bookmarkEnd w:id="28"/>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3750"/>
        <w:gridCol w:w="3272"/>
        <w:gridCol w:w="1493"/>
      </w:tblGrid>
      <w:tr w14:paraId="28F7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0483DA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序号</w:t>
            </w:r>
          </w:p>
        </w:tc>
        <w:tc>
          <w:tcPr>
            <w:tcW w:w="3750" w:type="dxa"/>
            <w:vAlign w:val="center"/>
          </w:tcPr>
          <w:p w14:paraId="43D34F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lang w:val="en-US" w:eastAsia="zh-CN"/>
              </w:rPr>
              <w:t>任务</w:t>
            </w:r>
          </w:p>
        </w:tc>
        <w:tc>
          <w:tcPr>
            <w:tcW w:w="3272" w:type="dxa"/>
            <w:vAlign w:val="center"/>
          </w:tcPr>
          <w:p w14:paraId="04AAED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责任组织/岗位</w:t>
            </w:r>
          </w:p>
        </w:tc>
        <w:tc>
          <w:tcPr>
            <w:tcW w:w="1493" w:type="dxa"/>
            <w:vAlign w:val="center"/>
          </w:tcPr>
          <w:p w14:paraId="6C73A4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频次</w:t>
            </w:r>
          </w:p>
        </w:tc>
      </w:tr>
      <w:tr w14:paraId="1D33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5BA2EF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3750" w:type="dxa"/>
            <w:vAlign w:val="center"/>
          </w:tcPr>
          <w:p w14:paraId="267780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分公司级安全生产教育培训</w:t>
            </w:r>
          </w:p>
        </w:tc>
        <w:tc>
          <w:tcPr>
            <w:tcW w:w="3272" w:type="dxa"/>
            <w:vAlign w:val="center"/>
          </w:tcPr>
          <w:p w14:paraId="00C137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人力资源部门</w:t>
            </w:r>
          </w:p>
          <w:p w14:paraId="746C61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安全生产管理专员</w:t>
            </w:r>
          </w:p>
        </w:tc>
        <w:tc>
          <w:tcPr>
            <w:tcW w:w="1493" w:type="dxa"/>
            <w:vAlign w:val="center"/>
          </w:tcPr>
          <w:p w14:paraId="4AAD61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即时</w:t>
            </w:r>
          </w:p>
        </w:tc>
      </w:tr>
      <w:tr w14:paraId="2626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232A78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w:t>
            </w:r>
          </w:p>
        </w:tc>
        <w:tc>
          <w:tcPr>
            <w:tcW w:w="3750" w:type="dxa"/>
            <w:vAlign w:val="center"/>
          </w:tcPr>
          <w:p w14:paraId="626F46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lang w:val="en-US" w:eastAsia="zh-CN"/>
              </w:rPr>
              <w:t>项目级安全生产教育培训</w:t>
            </w:r>
          </w:p>
        </w:tc>
        <w:tc>
          <w:tcPr>
            <w:tcW w:w="3272" w:type="dxa"/>
            <w:vAlign w:val="center"/>
          </w:tcPr>
          <w:p w14:paraId="20E6D1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兼职安全生产管理人员</w:t>
            </w:r>
          </w:p>
        </w:tc>
        <w:tc>
          <w:tcPr>
            <w:tcW w:w="1493" w:type="dxa"/>
            <w:vAlign w:val="center"/>
          </w:tcPr>
          <w:p w14:paraId="0BF384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即时</w:t>
            </w:r>
          </w:p>
        </w:tc>
      </w:tr>
      <w:tr w14:paraId="34B2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3" w:type="dxa"/>
            <w:vAlign w:val="center"/>
          </w:tcPr>
          <w:p w14:paraId="25DB70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w:t>
            </w:r>
          </w:p>
        </w:tc>
        <w:tc>
          <w:tcPr>
            <w:tcW w:w="3750" w:type="dxa"/>
            <w:vAlign w:val="center"/>
          </w:tcPr>
          <w:p w14:paraId="6A19F3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lang w:val="en-US" w:eastAsia="zh-CN"/>
              </w:rPr>
              <w:t>岗位/组级安全生产教育培训</w:t>
            </w:r>
          </w:p>
        </w:tc>
        <w:tc>
          <w:tcPr>
            <w:tcW w:w="3272" w:type="dxa"/>
            <w:vAlign w:val="center"/>
          </w:tcPr>
          <w:p w14:paraId="55BC88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项目系统负责人</w:t>
            </w:r>
          </w:p>
        </w:tc>
        <w:tc>
          <w:tcPr>
            <w:tcW w:w="1493" w:type="dxa"/>
            <w:vAlign w:val="center"/>
          </w:tcPr>
          <w:p w14:paraId="3E365C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即时</w:t>
            </w:r>
          </w:p>
        </w:tc>
      </w:tr>
      <w:tr w14:paraId="6B14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3" w:type="dxa"/>
            <w:vAlign w:val="center"/>
          </w:tcPr>
          <w:p w14:paraId="4DE894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4</w:t>
            </w:r>
          </w:p>
        </w:tc>
        <w:tc>
          <w:tcPr>
            <w:tcW w:w="3750" w:type="dxa"/>
            <w:vAlign w:val="center"/>
          </w:tcPr>
          <w:p w14:paraId="38D2BC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lang w:val="en-US" w:eastAsia="zh-CN"/>
              </w:rPr>
              <w:t>年度安全生产培训计划</w:t>
            </w:r>
          </w:p>
        </w:tc>
        <w:tc>
          <w:tcPr>
            <w:tcW w:w="3272" w:type="dxa"/>
            <w:vAlign w:val="center"/>
          </w:tcPr>
          <w:p w14:paraId="3AD824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rPr>
              <w:t>安全生产管理专员</w:t>
            </w:r>
          </w:p>
        </w:tc>
        <w:tc>
          <w:tcPr>
            <w:tcW w:w="1493" w:type="dxa"/>
            <w:vAlign w:val="center"/>
          </w:tcPr>
          <w:p w14:paraId="40067B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每年12月31日前</w:t>
            </w:r>
          </w:p>
        </w:tc>
      </w:tr>
      <w:tr w14:paraId="5BDA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6BFAD8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5</w:t>
            </w:r>
          </w:p>
        </w:tc>
        <w:tc>
          <w:tcPr>
            <w:tcW w:w="3750" w:type="dxa"/>
            <w:vAlign w:val="center"/>
          </w:tcPr>
          <w:p w14:paraId="6E64E9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在职人员安全生产培训</w:t>
            </w:r>
          </w:p>
        </w:tc>
        <w:tc>
          <w:tcPr>
            <w:tcW w:w="3272" w:type="dxa"/>
            <w:vAlign w:val="center"/>
          </w:tcPr>
          <w:p w14:paraId="544173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专、兼职安全生产管理人员</w:t>
            </w:r>
          </w:p>
        </w:tc>
        <w:tc>
          <w:tcPr>
            <w:tcW w:w="1493" w:type="dxa"/>
            <w:vAlign w:val="center"/>
          </w:tcPr>
          <w:p w14:paraId="5EB1C4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按计划</w:t>
            </w:r>
          </w:p>
        </w:tc>
      </w:tr>
      <w:tr w14:paraId="4427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43E9F7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6</w:t>
            </w:r>
          </w:p>
        </w:tc>
        <w:tc>
          <w:tcPr>
            <w:tcW w:w="3750" w:type="dxa"/>
            <w:vAlign w:val="center"/>
          </w:tcPr>
          <w:p w14:paraId="11464D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“四新”安全生产教育培训</w:t>
            </w:r>
          </w:p>
        </w:tc>
        <w:tc>
          <w:tcPr>
            <w:tcW w:w="3272" w:type="dxa"/>
            <w:vAlign w:val="center"/>
          </w:tcPr>
          <w:p w14:paraId="0C37B3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分公司各业务条线专家</w:t>
            </w:r>
          </w:p>
        </w:tc>
        <w:tc>
          <w:tcPr>
            <w:tcW w:w="1493" w:type="dxa"/>
            <w:vAlign w:val="center"/>
          </w:tcPr>
          <w:p w14:paraId="675073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即时</w:t>
            </w:r>
          </w:p>
        </w:tc>
      </w:tr>
      <w:tr w14:paraId="6B95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1D58C3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7</w:t>
            </w:r>
          </w:p>
        </w:tc>
        <w:tc>
          <w:tcPr>
            <w:tcW w:w="3750" w:type="dxa"/>
            <w:vAlign w:val="center"/>
          </w:tcPr>
          <w:p w14:paraId="7E9BA1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特种作业人员培训持证上岗</w:t>
            </w:r>
          </w:p>
        </w:tc>
        <w:tc>
          <w:tcPr>
            <w:tcW w:w="3272" w:type="dxa"/>
            <w:vAlign w:val="center"/>
          </w:tcPr>
          <w:p w14:paraId="751223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专、兼职安全生产</w:t>
            </w:r>
          </w:p>
          <w:p w14:paraId="77182E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管理人员</w:t>
            </w:r>
          </w:p>
        </w:tc>
        <w:tc>
          <w:tcPr>
            <w:tcW w:w="1493" w:type="dxa"/>
            <w:vAlign w:val="center"/>
          </w:tcPr>
          <w:p w14:paraId="7C405C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1次/月</w:t>
            </w:r>
          </w:p>
        </w:tc>
      </w:tr>
    </w:tbl>
    <w:p w14:paraId="0B1166C8">
      <w:pPr>
        <w:outlineLvl w:val="9"/>
        <w:rPr>
          <w:rFonts w:hint="eastAsia" w:ascii="宋体" w:hAnsi="宋体" w:eastAsia="宋体" w:cs="宋体"/>
          <w:b/>
          <w:color w:val="auto"/>
          <w:kern w:val="2"/>
          <w:sz w:val="28"/>
          <w:szCs w:val="28"/>
          <w:lang w:val="en-US" w:eastAsia="zh-CN" w:bidi="ar-SA"/>
        </w:rPr>
      </w:pPr>
      <w:r>
        <w:rPr>
          <w:rFonts w:hint="eastAsia" w:ascii="宋体" w:hAnsi="宋体" w:eastAsia="宋体" w:cs="宋体"/>
          <w:color w:val="auto"/>
          <w:sz w:val="28"/>
          <w:szCs w:val="28"/>
          <w:lang w:val="en-US" w:eastAsia="zh-CN"/>
        </w:rPr>
        <w:br w:type="page"/>
      </w:r>
      <w:r>
        <w:rPr>
          <w:rFonts w:hint="eastAsia" w:ascii="宋体" w:hAnsi="宋体" w:eastAsia="宋体" w:cs="宋体"/>
          <w:b/>
          <w:color w:val="auto"/>
          <w:kern w:val="2"/>
          <w:sz w:val="28"/>
          <w:szCs w:val="28"/>
          <w:lang w:val="en-US" w:eastAsia="zh-CN" w:bidi="ar-SA"/>
        </w:rPr>
        <w:t>附件</w:t>
      </w:r>
    </w:p>
    <w:p w14:paraId="63FF7589">
      <w:pPr>
        <w:outlineLvl w:val="9"/>
        <w:rPr>
          <w:rFonts w:hint="eastAsia" w:ascii="黑体" w:eastAsia="黑体"/>
          <w:color w:val="auto"/>
          <w:sz w:val="40"/>
          <w:szCs w:val="40"/>
        </w:rPr>
      </w:pPr>
      <w:r>
        <w:rPr>
          <w:rFonts w:hint="eastAsia" w:ascii="黑体" w:eastAsia="黑体"/>
          <w:color w:val="auto"/>
          <w:sz w:val="40"/>
          <w:szCs w:val="40"/>
          <w:lang w:val="en-US" w:eastAsia="zh-CN"/>
        </w:rPr>
        <w:t xml:space="preserve">             </w:t>
      </w:r>
      <w:r>
        <w:rPr>
          <w:rFonts w:hint="eastAsia" w:ascii="黑体" w:eastAsia="黑体"/>
          <w:color w:val="auto"/>
          <w:sz w:val="40"/>
          <w:szCs w:val="40"/>
        </w:rPr>
        <w:t>新入职员工三级安全教育卡</w:t>
      </w:r>
    </w:p>
    <w:tbl>
      <w:tblPr>
        <w:tblStyle w:val="19"/>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556"/>
        <w:gridCol w:w="1493"/>
        <w:gridCol w:w="1140"/>
        <w:gridCol w:w="1748"/>
        <w:gridCol w:w="672"/>
        <w:gridCol w:w="771"/>
        <w:gridCol w:w="357"/>
        <w:gridCol w:w="720"/>
        <w:gridCol w:w="973"/>
      </w:tblGrid>
      <w:tr w14:paraId="399A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140" w:type="dxa"/>
            <w:vAlign w:val="center"/>
          </w:tcPr>
          <w:p w14:paraId="1E066987">
            <w:pPr>
              <w:adjustRightInd w:val="0"/>
              <w:snapToGrid w:val="0"/>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姓名</w:t>
            </w:r>
          </w:p>
        </w:tc>
        <w:tc>
          <w:tcPr>
            <w:tcW w:w="2049" w:type="dxa"/>
            <w:gridSpan w:val="2"/>
            <w:vAlign w:val="center"/>
          </w:tcPr>
          <w:p w14:paraId="02419142">
            <w:pPr>
              <w:adjustRightInd w:val="0"/>
              <w:snapToGrid w:val="0"/>
              <w:spacing w:line="240" w:lineRule="atLeast"/>
              <w:jc w:val="center"/>
              <w:outlineLvl w:val="9"/>
              <w:rPr>
                <w:rFonts w:hint="eastAsia" w:ascii="宋体" w:hAnsi="宋体" w:eastAsia="宋体" w:cs="宋体"/>
                <w:color w:val="auto"/>
                <w:szCs w:val="21"/>
              </w:rPr>
            </w:pPr>
          </w:p>
        </w:tc>
        <w:tc>
          <w:tcPr>
            <w:tcW w:w="1140" w:type="dxa"/>
            <w:vAlign w:val="center"/>
          </w:tcPr>
          <w:p w14:paraId="56354729">
            <w:pPr>
              <w:adjustRightInd w:val="0"/>
              <w:snapToGrid w:val="0"/>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工号</w:t>
            </w:r>
          </w:p>
        </w:tc>
        <w:tc>
          <w:tcPr>
            <w:tcW w:w="2420" w:type="dxa"/>
            <w:gridSpan w:val="2"/>
            <w:vAlign w:val="center"/>
          </w:tcPr>
          <w:p w14:paraId="343C52DF">
            <w:pPr>
              <w:adjustRightInd w:val="0"/>
              <w:snapToGrid w:val="0"/>
              <w:spacing w:line="240" w:lineRule="atLeast"/>
              <w:jc w:val="center"/>
              <w:outlineLvl w:val="9"/>
              <w:rPr>
                <w:rFonts w:hint="eastAsia" w:ascii="宋体" w:hAnsi="宋体" w:eastAsia="宋体" w:cs="宋体"/>
                <w:color w:val="auto"/>
                <w:szCs w:val="21"/>
              </w:rPr>
            </w:pPr>
          </w:p>
        </w:tc>
        <w:tc>
          <w:tcPr>
            <w:tcW w:w="771" w:type="dxa"/>
            <w:vAlign w:val="center"/>
          </w:tcPr>
          <w:p w14:paraId="0C7B0B4E">
            <w:pPr>
              <w:adjustRightInd w:val="0"/>
              <w:snapToGrid w:val="0"/>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入职日期</w:t>
            </w:r>
          </w:p>
        </w:tc>
        <w:tc>
          <w:tcPr>
            <w:tcW w:w="2050" w:type="dxa"/>
            <w:gridSpan w:val="3"/>
            <w:vAlign w:val="center"/>
          </w:tcPr>
          <w:p w14:paraId="16C5B5A4">
            <w:pPr>
              <w:adjustRightInd w:val="0"/>
              <w:snapToGrid w:val="0"/>
              <w:spacing w:line="240" w:lineRule="atLeast"/>
              <w:jc w:val="center"/>
              <w:outlineLvl w:val="9"/>
              <w:rPr>
                <w:rFonts w:hint="eastAsia" w:ascii="宋体" w:hAnsi="宋体" w:eastAsia="宋体" w:cs="宋体"/>
                <w:color w:val="auto"/>
                <w:szCs w:val="21"/>
              </w:rPr>
            </w:pPr>
          </w:p>
        </w:tc>
      </w:tr>
      <w:tr w14:paraId="1587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140" w:type="dxa"/>
            <w:vAlign w:val="center"/>
          </w:tcPr>
          <w:p w14:paraId="1CDD338A">
            <w:pPr>
              <w:adjustRightInd w:val="0"/>
              <w:snapToGrid w:val="0"/>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项目</w:t>
            </w:r>
          </w:p>
        </w:tc>
        <w:tc>
          <w:tcPr>
            <w:tcW w:w="2049" w:type="dxa"/>
            <w:gridSpan w:val="2"/>
            <w:vAlign w:val="center"/>
          </w:tcPr>
          <w:p w14:paraId="222CCE79">
            <w:pPr>
              <w:adjustRightInd w:val="0"/>
              <w:snapToGrid w:val="0"/>
              <w:spacing w:line="240" w:lineRule="atLeast"/>
              <w:jc w:val="center"/>
              <w:outlineLvl w:val="9"/>
              <w:rPr>
                <w:rFonts w:hint="eastAsia" w:ascii="宋体" w:hAnsi="宋体" w:eastAsia="宋体" w:cs="宋体"/>
                <w:color w:val="auto"/>
                <w:szCs w:val="21"/>
              </w:rPr>
            </w:pPr>
          </w:p>
        </w:tc>
        <w:tc>
          <w:tcPr>
            <w:tcW w:w="1140" w:type="dxa"/>
            <w:vAlign w:val="center"/>
          </w:tcPr>
          <w:p w14:paraId="3FB660E7">
            <w:pPr>
              <w:adjustRightInd w:val="0"/>
              <w:snapToGrid w:val="0"/>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部门</w:t>
            </w:r>
          </w:p>
        </w:tc>
        <w:tc>
          <w:tcPr>
            <w:tcW w:w="2420" w:type="dxa"/>
            <w:gridSpan w:val="2"/>
            <w:vAlign w:val="center"/>
          </w:tcPr>
          <w:p w14:paraId="4611F274">
            <w:pPr>
              <w:adjustRightInd w:val="0"/>
              <w:snapToGrid w:val="0"/>
              <w:spacing w:line="240" w:lineRule="atLeast"/>
              <w:jc w:val="center"/>
              <w:outlineLvl w:val="9"/>
              <w:rPr>
                <w:rFonts w:hint="eastAsia" w:ascii="宋体" w:hAnsi="宋体" w:eastAsia="宋体" w:cs="宋体"/>
                <w:color w:val="auto"/>
                <w:szCs w:val="21"/>
              </w:rPr>
            </w:pPr>
          </w:p>
        </w:tc>
        <w:tc>
          <w:tcPr>
            <w:tcW w:w="771" w:type="dxa"/>
            <w:vAlign w:val="center"/>
          </w:tcPr>
          <w:p w14:paraId="4C2551D6">
            <w:pPr>
              <w:adjustRightInd w:val="0"/>
              <w:snapToGrid w:val="0"/>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职务</w:t>
            </w:r>
          </w:p>
        </w:tc>
        <w:tc>
          <w:tcPr>
            <w:tcW w:w="2050" w:type="dxa"/>
            <w:gridSpan w:val="3"/>
            <w:vAlign w:val="center"/>
          </w:tcPr>
          <w:p w14:paraId="1AE5D2D5">
            <w:pPr>
              <w:adjustRightInd w:val="0"/>
              <w:snapToGrid w:val="0"/>
              <w:spacing w:line="240" w:lineRule="atLeast"/>
              <w:jc w:val="center"/>
              <w:outlineLvl w:val="9"/>
              <w:rPr>
                <w:rFonts w:hint="eastAsia" w:ascii="宋体" w:hAnsi="宋体" w:eastAsia="宋体" w:cs="宋体"/>
                <w:color w:val="auto"/>
                <w:szCs w:val="21"/>
              </w:rPr>
            </w:pPr>
          </w:p>
        </w:tc>
      </w:tr>
      <w:tr w14:paraId="2CA9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1696" w:type="dxa"/>
            <w:gridSpan w:val="2"/>
            <w:vAlign w:val="center"/>
          </w:tcPr>
          <w:p w14:paraId="538EF521">
            <w:pPr>
              <w:adjustRightInd w:val="0"/>
              <w:snapToGrid w:val="0"/>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项目级安全教育</w:t>
            </w:r>
          </w:p>
        </w:tc>
        <w:tc>
          <w:tcPr>
            <w:tcW w:w="7874" w:type="dxa"/>
            <w:gridSpan w:val="8"/>
            <w:vAlign w:val="center"/>
          </w:tcPr>
          <w:p w14:paraId="0B362949">
            <w:pPr>
              <w:numPr>
                <w:ilvl w:val="0"/>
                <w:numId w:val="4"/>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公司安全生产情况及安全生产基本知识。</w:t>
            </w:r>
          </w:p>
          <w:p w14:paraId="563CCD28">
            <w:pPr>
              <w:numPr>
                <w:ilvl w:val="0"/>
                <w:numId w:val="4"/>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公司安全生产规章制度和劳动纪律。</w:t>
            </w:r>
          </w:p>
          <w:p w14:paraId="2C644AE1">
            <w:pPr>
              <w:numPr>
                <w:ilvl w:val="0"/>
                <w:numId w:val="4"/>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从业人员安全生产权利和义务。</w:t>
            </w:r>
          </w:p>
          <w:p w14:paraId="3431978A">
            <w:pPr>
              <w:numPr>
                <w:ilvl w:val="0"/>
                <w:numId w:val="4"/>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有关事故案例。</w:t>
            </w:r>
          </w:p>
        </w:tc>
      </w:tr>
      <w:tr w14:paraId="5BE2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exact"/>
          <w:jc w:val="center"/>
        </w:trPr>
        <w:tc>
          <w:tcPr>
            <w:tcW w:w="1696" w:type="dxa"/>
            <w:gridSpan w:val="2"/>
            <w:vAlign w:val="center"/>
          </w:tcPr>
          <w:p w14:paraId="14BF5869">
            <w:pPr>
              <w:adjustRightInd w:val="0"/>
              <w:snapToGrid w:val="0"/>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培训效果</w:t>
            </w:r>
          </w:p>
        </w:tc>
        <w:tc>
          <w:tcPr>
            <w:tcW w:w="7874" w:type="dxa"/>
            <w:gridSpan w:val="8"/>
            <w:vAlign w:val="center"/>
          </w:tcPr>
          <w:p w14:paraId="6B9131EA">
            <w:pPr>
              <w:adjustRightInd w:val="0"/>
              <w:snapToGrid w:val="0"/>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rPr>
              <w:t>掌握安全法律法规和公司安全管理规章制度；</w:t>
            </w:r>
          </w:p>
          <w:p w14:paraId="46E6CB09">
            <w:pPr>
              <w:adjustRightInd w:val="0"/>
              <w:snapToGrid w:val="0"/>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rPr>
              <w:t>强化安全意识；</w:t>
            </w:r>
          </w:p>
          <w:p w14:paraId="0125EE98">
            <w:pPr>
              <w:adjustRightInd w:val="0"/>
              <w:snapToGrid w:val="0"/>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rPr>
              <w:t>提升安全技能。</w:t>
            </w:r>
          </w:p>
        </w:tc>
      </w:tr>
      <w:tr w14:paraId="3DFC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696" w:type="dxa"/>
            <w:gridSpan w:val="2"/>
            <w:tcBorders>
              <w:bottom w:val="single" w:color="auto" w:sz="4" w:space="0"/>
            </w:tcBorders>
            <w:vAlign w:val="center"/>
          </w:tcPr>
          <w:p w14:paraId="087250DA">
            <w:pPr>
              <w:tabs>
                <w:tab w:val="left" w:pos="3420"/>
              </w:tabs>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讲师签名/日期</w:t>
            </w:r>
          </w:p>
        </w:tc>
        <w:tc>
          <w:tcPr>
            <w:tcW w:w="1493" w:type="dxa"/>
            <w:tcBorders>
              <w:bottom w:val="single" w:color="auto" w:sz="4" w:space="0"/>
            </w:tcBorders>
            <w:vAlign w:val="center"/>
          </w:tcPr>
          <w:p w14:paraId="022E666A">
            <w:pPr>
              <w:tabs>
                <w:tab w:val="left" w:pos="3420"/>
              </w:tabs>
              <w:spacing w:line="240" w:lineRule="atLeast"/>
              <w:outlineLvl w:val="9"/>
              <w:rPr>
                <w:rFonts w:hint="eastAsia" w:ascii="宋体" w:hAnsi="宋体" w:eastAsia="宋体" w:cs="宋体"/>
                <w:color w:val="auto"/>
                <w:szCs w:val="21"/>
              </w:rPr>
            </w:pPr>
          </w:p>
        </w:tc>
        <w:tc>
          <w:tcPr>
            <w:tcW w:w="1140" w:type="dxa"/>
            <w:tcBorders>
              <w:bottom w:val="single" w:color="auto" w:sz="4" w:space="0"/>
            </w:tcBorders>
            <w:vAlign w:val="center"/>
          </w:tcPr>
          <w:p w14:paraId="07161597">
            <w:pPr>
              <w:tabs>
                <w:tab w:val="left" w:pos="3420"/>
              </w:tabs>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员工签名/日期</w:t>
            </w:r>
          </w:p>
        </w:tc>
        <w:tc>
          <w:tcPr>
            <w:tcW w:w="1748" w:type="dxa"/>
            <w:tcBorders>
              <w:bottom w:val="single" w:color="auto" w:sz="4" w:space="0"/>
            </w:tcBorders>
            <w:vAlign w:val="center"/>
          </w:tcPr>
          <w:p w14:paraId="6C3D267F">
            <w:pPr>
              <w:tabs>
                <w:tab w:val="left" w:pos="3420"/>
              </w:tabs>
              <w:spacing w:line="240" w:lineRule="atLeast"/>
              <w:outlineLvl w:val="9"/>
              <w:rPr>
                <w:rFonts w:hint="eastAsia" w:ascii="宋体" w:hAnsi="宋体" w:eastAsia="宋体" w:cs="宋体"/>
                <w:color w:val="auto"/>
                <w:szCs w:val="21"/>
              </w:rPr>
            </w:pPr>
          </w:p>
        </w:tc>
        <w:tc>
          <w:tcPr>
            <w:tcW w:w="672" w:type="dxa"/>
            <w:tcBorders>
              <w:bottom w:val="single" w:color="auto" w:sz="4" w:space="0"/>
            </w:tcBorders>
            <w:vAlign w:val="center"/>
          </w:tcPr>
          <w:p w14:paraId="56540D94">
            <w:pPr>
              <w:tabs>
                <w:tab w:val="left" w:pos="3420"/>
              </w:tabs>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t>培训学时</w:t>
            </w:r>
          </w:p>
        </w:tc>
        <w:tc>
          <w:tcPr>
            <w:tcW w:w="1128" w:type="dxa"/>
            <w:gridSpan w:val="2"/>
            <w:tcBorders>
              <w:bottom w:val="single" w:color="auto" w:sz="4" w:space="0"/>
            </w:tcBorders>
            <w:vAlign w:val="center"/>
          </w:tcPr>
          <w:p w14:paraId="7B9EA319">
            <w:pPr>
              <w:tabs>
                <w:tab w:val="left" w:pos="3420"/>
              </w:tabs>
              <w:spacing w:line="240" w:lineRule="atLeast"/>
              <w:outlineLvl w:val="9"/>
              <w:rPr>
                <w:rFonts w:hint="eastAsia" w:ascii="宋体" w:hAnsi="宋体" w:eastAsia="宋体" w:cs="宋体"/>
                <w:color w:val="auto"/>
                <w:szCs w:val="21"/>
              </w:rPr>
            </w:pPr>
          </w:p>
        </w:tc>
        <w:tc>
          <w:tcPr>
            <w:tcW w:w="720" w:type="dxa"/>
            <w:tcBorders>
              <w:bottom w:val="single" w:color="auto" w:sz="4" w:space="0"/>
            </w:tcBorders>
            <w:vAlign w:val="center"/>
          </w:tcPr>
          <w:p w14:paraId="18254078">
            <w:pPr>
              <w:tabs>
                <w:tab w:val="left" w:pos="3420"/>
              </w:tabs>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t>考核成绩</w:t>
            </w:r>
          </w:p>
        </w:tc>
        <w:tc>
          <w:tcPr>
            <w:tcW w:w="973" w:type="dxa"/>
            <w:tcBorders>
              <w:bottom w:val="single" w:color="auto" w:sz="4" w:space="0"/>
            </w:tcBorders>
            <w:vAlign w:val="center"/>
          </w:tcPr>
          <w:p w14:paraId="7C3D1E86">
            <w:pPr>
              <w:tabs>
                <w:tab w:val="left" w:pos="3420"/>
              </w:tabs>
              <w:spacing w:line="240" w:lineRule="atLeast"/>
              <w:outlineLvl w:val="9"/>
              <w:rPr>
                <w:rFonts w:hint="eastAsia" w:ascii="宋体" w:hAnsi="宋体" w:eastAsia="宋体" w:cs="宋体"/>
                <w:color w:val="auto"/>
                <w:szCs w:val="21"/>
              </w:rPr>
            </w:pPr>
          </w:p>
        </w:tc>
      </w:tr>
      <w:tr w14:paraId="2B10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696" w:type="dxa"/>
            <w:gridSpan w:val="2"/>
            <w:vAlign w:val="center"/>
          </w:tcPr>
          <w:p w14:paraId="725751B9">
            <w:pPr>
              <w:adjustRightInd w:val="0"/>
              <w:snapToGrid w:val="0"/>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部门级安全教育</w:t>
            </w:r>
          </w:p>
        </w:tc>
        <w:tc>
          <w:tcPr>
            <w:tcW w:w="7874" w:type="dxa"/>
            <w:gridSpan w:val="8"/>
            <w:vAlign w:val="center"/>
          </w:tcPr>
          <w:p w14:paraId="2507EDF1">
            <w:pPr>
              <w:numPr>
                <w:ilvl w:val="0"/>
                <w:numId w:val="5"/>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工作环境及危险因素。</w:t>
            </w:r>
          </w:p>
          <w:p w14:paraId="7CBF527B">
            <w:pPr>
              <w:numPr>
                <w:ilvl w:val="0"/>
                <w:numId w:val="5"/>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所从事工种可能遭受的职业伤害和伤亡事故。</w:t>
            </w:r>
          </w:p>
          <w:p w14:paraId="0F35D58B">
            <w:pPr>
              <w:numPr>
                <w:ilvl w:val="0"/>
                <w:numId w:val="5"/>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所从事工种的安全职责、操作技能及强制性标准。</w:t>
            </w:r>
          </w:p>
          <w:p w14:paraId="1ACA0933">
            <w:pPr>
              <w:numPr>
                <w:ilvl w:val="0"/>
                <w:numId w:val="5"/>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自救互救、急救方法、疏散和现场紧急情况的处理。</w:t>
            </w:r>
          </w:p>
          <w:p w14:paraId="67351325">
            <w:pPr>
              <w:numPr>
                <w:ilvl w:val="0"/>
                <w:numId w:val="5"/>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安全设备设施、个人防护用品的使用和维护。</w:t>
            </w:r>
          </w:p>
          <w:p w14:paraId="7013EC40">
            <w:pPr>
              <w:numPr>
                <w:ilvl w:val="0"/>
                <w:numId w:val="5"/>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部门安全生产状况及规章制度。</w:t>
            </w:r>
          </w:p>
          <w:p w14:paraId="394BCE4E">
            <w:pPr>
              <w:numPr>
                <w:ilvl w:val="0"/>
                <w:numId w:val="5"/>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预防事故和职业危害的措施及应注意的安全事项。</w:t>
            </w:r>
          </w:p>
          <w:p w14:paraId="1D7490BB">
            <w:pPr>
              <w:numPr>
                <w:ilvl w:val="0"/>
                <w:numId w:val="5"/>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有关事故案例。</w:t>
            </w:r>
          </w:p>
          <w:p w14:paraId="3B59171A">
            <w:pPr>
              <w:numPr>
                <w:ilvl w:val="0"/>
                <w:numId w:val="5"/>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其他需要培训的内容。</w:t>
            </w:r>
          </w:p>
        </w:tc>
      </w:tr>
      <w:tr w14:paraId="0695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exact"/>
          <w:jc w:val="center"/>
        </w:trPr>
        <w:tc>
          <w:tcPr>
            <w:tcW w:w="1696" w:type="dxa"/>
            <w:gridSpan w:val="2"/>
            <w:vAlign w:val="center"/>
          </w:tcPr>
          <w:p w14:paraId="128A504B">
            <w:pPr>
              <w:adjustRightInd w:val="0"/>
              <w:snapToGrid w:val="0"/>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培训效果</w:t>
            </w:r>
          </w:p>
        </w:tc>
        <w:tc>
          <w:tcPr>
            <w:tcW w:w="7874" w:type="dxa"/>
            <w:gridSpan w:val="8"/>
            <w:vAlign w:val="center"/>
          </w:tcPr>
          <w:p w14:paraId="2E665C53">
            <w:pPr>
              <w:adjustRightInd w:val="0"/>
              <w:snapToGrid w:val="0"/>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掌握安全法律法规和公司安全管理规章制度；</w:t>
            </w:r>
          </w:p>
          <w:p w14:paraId="57018764">
            <w:pPr>
              <w:adjustRightInd w:val="0"/>
              <w:snapToGrid w:val="0"/>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强化安全意识；</w:t>
            </w:r>
          </w:p>
          <w:p w14:paraId="178D1841">
            <w:pPr>
              <w:adjustRightInd w:val="0"/>
              <w:snapToGrid w:val="0"/>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提升安全技能。</w:t>
            </w:r>
          </w:p>
        </w:tc>
      </w:tr>
      <w:tr w14:paraId="40C6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696" w:type="dxa"/>
            <w:gridSpan w:val="2"/>
            <w:tcBorders>
              <w:bottom w:val="single" w:color="auto" w:sz="4" w:space="0"/>
            </w:tcBorders>
            <w:vAlign w:val="center"/>
          </w:tcPr>
          <w:p w14:paraId="1BE835C5">
            <w:pPr>
              <w:tabs>
                <w:tab w:val="left" w:pos="3420"/>
              </w:tabs>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讲师签名/日期</w:t>
            </w:r>
          </w:p>
        </w:tc>
        <w:tc>
          <w:tcPr>
            <w:tcW w:w="1493" w:type="dxa"/>
            <w:tcBorders>
              <w:bottom w:val="single" w:color="auto" w:sz="4" w:space="0"/>
            </w:tcBorders>
            <w:vAlign w:val="center"/>
          </w:tcPr>
          <w:p w14:paraId="5907C4E6">
            <w:pPr>
              <w:tabs>
                <w:tab w:val="left" w:pos="3420"/>
              </w:tabs>
              <w:spacing w:line="240" w:lineRule="atLeast"/>
              <w:outlineLvl w:val="9"/>
              <w:rPr>
                <w:rFonts w:hint="eastAsia" w:ascii="宋体" w:hAnsi="宋体" w:eastAsia="宋体" w:cs="宋体"/>
                <w:color w:val="auto"/>
                <w:szCs w:val="21"/>
              </w:rPr>
            </w:pPr>
          </w:p>
        </w:tc>
        <w:tc>
          <w:tcPr>
            <w:tcW w:w="1140" w:type="dxa"/>
            <w:tcBorders>
              <w:bottom w:val="single" w:color="auto" w:sz="4" w:space="0"/>
            </w:tcBorders>
            <w:vAlign w:val="center"/>
          </w:tcPr>
          <w:p w14:paraId="5BD57C28">
            <w:pPr>
              <w:tabs>
                <w:tab w:val="left" w:pos="3420"/>
              </w:tabs>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员工签名/日期</w:t>
            </w:r>
          </w:p>
        </w:tc>
        <w:tc>
          <w:tcPr>
            <w:tcW w:w="1748" w:type="dxa"/>
            <w:tcBorders>
              <w:bottom w:val="single" w:color="auto" w:sz="4" w:space="0"/>
            </w:tcBorders>
            <w:vAlign w:val="center"/>
          </w:tcPr>
          <w:p w14:paraId="684C194C">
            <w:pPr>
              <w:tabs>
                <w:tab w:val="left" w:pos="3420"/>
              </w:tabs>
              <w:spacing w:line="240" w:lineRule="atLeast"/>
              <w:outlineLvl w:val="9"/>
              <w:rPr>
                <w:rFonts w:hint="eastAsia" w:ascii="宋体" w:hAnsi="宋体" w:eastAsia="宋体" w:cs="宋体"/>
                <w:color w:val="auto"/>
                <w:szCs w:val="21"/>
              </w:rPr>
            </w:pPr>
          </w:p>
        </w:tc>
        <w:tc>
          <w:tcPr>
            <w:tcW w:w="672" w:type="dxa"/>
            <w:tcBorders>
              <w:bottom w:val="single" w:color="auto" w:sz="4" w:space="0"/>
            </w:tcBorders>
            <w:vAlign w:val="center"/>
          </w:tcPr>
          <w:p w14:paraId="51F42A93">
            <w:pPr>
              <w:tabs>
                <w:tab w:val="left" w:pos="3420"/>
              </w:tabs>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t>培训学时</w:t>
            </w:r>
          </w:p>
        </w:tc>
        <w:tc>
          <w:tcPr>
            <w:tcW w:w="1128" w:type="dxa"/>
            <w:gridSpan w:val="2"/>
            <w:tcBorders>
              <w:bottom w:val="single" w:color="auto" w:sz="4" w:space="0"/>
            </w:tcBorders>
            <w:vAlign w:val="center"/>
          </w:tcPr>
          <w:p w14:paraId="59E27651">
            <w:pPr>
              <w:tabs>
                <w:tab w:val="left" w:pos="3420"/>
              </w:tabs>
              <w:spacing w:line="240" w:lineRule="atLeast"/>
              <w:outlineLvl w:val="9"/>
              <w:rPr>
                <w:rFonts w:hint="eastAsia" w:ascii="宋体" w:hAnsi="宋体" w:eastAsia="宋体" w:cs="宋体"/>
                <w:color w:val="auto"/>
                <w:szCs w:val="21"/>
              </w:rPr>
            </w:pPr>
          </w:p>
        </w:tc>
        <w:tc>
          <w:tcPr>
            <w:tcW w:w="720" w:type="dxa"/>
            <w:tcBorders>
              <w:bottom w:val="single" w:color="auto" w:sz="4" w:space="0"/>
            </w:tcBorders>
            <w:vAlign w:val="center"/>
          </w:tcPr>
          <w:p w14:paraId="4166C234">
            <w:pPr>
              <w:tabs>
                <w:tab w:val="left" w:pos="3420"/>
              </w:tabs>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t>考核成绩</w:t>
            </w:r>
          </w:p>
        </w:tc>
        <w:tc>
          <w:tcPr>
            <w:tcW w:w="973" w:type="dxa"/>
            <w:tcBorders>
              <w:bottom w:val="single" w:color="auto" w:sz="4" w:space="0"/>
            </w:tcBorders>
            <w:vAlign w:val="center"/>
          </w:tcPr>
          <w:p w14:paraId="625F26F0">
            <w:pPr>
              <w:tabs>
                <w:tab w:val="left" w:pos="3420"/>
              </w:tabs>
              <w:spacing w:line="240" w:lineRule="atLeast"/>
              <w:outlineLvl w:val="9"/>
              <w:rPr>
                <w:rFonts w:hint="eastAsia" w:ascii="宋体" w:hAnsi="宋体" w:eastAsia="宋体" w:cs="宋体"/>
                <w:color w:val="auto"/>
                <w:szCs w:val="21"/>
              </w:rPr>
            </w:pPr>
          </w:p>
        </w:tc>
      </w:tr>
      <w:tr w14:paraId="4814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1696" w:type="dxa"/>
            <w:gridSpan w:val="2"/>
            <w:vAlign w:val="center"/>
          </w:tcPr>
          <w:p w14:paraId="6BBDB327">
            <w:pPr>
              <w:adjustRightInd w:val="0"/>
              <w:snapToGrid w:val="0"/>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班组级安全教育</w:t>
            </w:r>
          </w:p>
        </w:tc>
        <w:tc>
          <w:tcPr>
            <w:tcW w:w="7874" w:type="dxa"/>
            <w:gridSpan w:val="8"/>
            <w:vAlign w:val="center"/>
          </w:tcPr>
          <w:p w14:paraId="20775761">
            <w:pPr>
              <w:numPr>
                <w:ilvl w:val="0"/>
                <w:numId w:val="6"/>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岗位安全操作规程。</w:t>
            </w:r>
          </w:p>
          <w:p w14:paraId="0BA1437F">
            <w:pPr>
              <w:numPr>
                <w:ilvl w:val="0"/>
                <w:numId w:val="6"/>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岗位之间工作衔接配合的安全与职业卫生事项。</w:t>
            </w:r>
          </w:p>
          <w:p w14:paraId="0E391EE1">
            <w:pPr>
              <w:numPr>
                <w:ilvl w:val="0"/>
                <w:numId w:val="6"/>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有关事故案例。</w:t>
            </w:r>
          </w:p>
          <w:p w14:paraId="01B97B59">
            <w:pPr>
              <w:numPr>
                <w:ilvl w:val="0"/>
                <w:numId w:val="6"/>
              </w:numPr>
              <w:adjustRightInd w:val="0"/>
              <w:snapToGrid w:val="0"/>
              <w:spacing w:line="240" w:lineRule="atLeast"/>
              <w:ind w:left="0" w:firstLine="0"/>
              <w:outlineLvl w:val="9"/>
              <w:rPr>
                <w:rFonts w:hint="eastAsia" w:ascii="宋体" w:hAnsi="宋体" w:eastAsia="宋体" w:cs="宋体"/>
                <w:color w:val="auto"/>
                <w:szCs w:val="21"/>
              </w:rPr>
            </w:pPr>
            <w:r>
              <w:rPr>
                <w:rFonts w:hint="eastAsia" w:ascii="宋体" w:hAnsi="宋体" w:eastAsia="宋体" w:cs="宋体"/>
                <w:color w:val="auto"/>
                <w:szCs w:val="21"/>
              </w:rPr>
              <w:t>其他需要培训的内容。</w:t>
            </w:r>
          </w:p>
        </w:tc>
      </w:tr>
      <w:tr w14:paraId="6D84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exact"/>
          <w:jc w:val="center"/>
        </w:trPr>
        <w:tc>
          <w:tcPr>
            <w:tcW w:w="1696" w:type="dxa"/>
            <w:gridSpan w:val="2"/>
            <w:vAlign w:val="center"/>
          </w:tcPr>
          <w:p w14:paraId="0F3FDA29">
            <w:pPr>
              <w:adjustRightInd w:val="0"/>
              <w:snapToGrid w:val="0"/>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培训效果</w:t>
            </w:r>
          </w:p>
        </w:tc>
        <w:tc>
          <w:tcPr>
            <w:tcW w:w="7874" w:type="dxa"/>
            <w:gridSpan w:val="8"/>
            <w:vAlign w:val="center"/>
          </w:tcPr>
          <w:p w14:paraId="520A34B0">
            <w:pPr>
              <w:adjustRightInd w:val="0"/>
              <w:snapToGrid w:val="0"/>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掌握安全法律法规和公司安全管理规章制度；</w:t>
            </w:r>
          </w:p>
          <w:p w14:paraId="65A658B8">
            <w:pPr>
              <w:adjustRightInd w:val="0"/>
              <w:snapToGrid w:val="0"/>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强化安全意识；</w:t>
            </w:r>
          </w:p>
          <w:p w14:paraId="7ABCE0EC">
            <w:pPr>
              <w:adjustRightInd w:val="0"/>
              <w:snapToGrid w:val="0"/>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提升安全技能。</w:t>
            </w:r>
          </w:p>
        </w:tc>
      </w:tr>
      <w:tr w14:paraId="47F9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696" w:type="dxa"/>
            <w:gridSpan w:val="2"/>
            <w:tcBorders>
              <w:bottom w:val="single" w:color="auto" w:sz="4" w:space="0"/>
            </w:tcBorders>
            <w:vAlign w:val="center"/>
          </w:tcPr>
          <w:p w14:paraId="4885542A">
            <w:pPr>
              <w:tabs>
                <w:tab w:val="left" w:pos="3420"/>
              </w:tabs>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讲师签名/日期</w:t>
            </w:r>
          </w:p>
        </w:tc>
        <w:tc>
          <w:tcPr>
            <w:tcW w:w="1493" w:type="dxa"/>
            <w:tcBorders>
              <w:bottom w:val="single" w:color="auto" w:sz="4" w:space="0"/>
            </w:tcBorders>
            <w:vAlign w:val="center"/>
          </w:tcPr>
          <w:p w14:paraId="2E1D7A2C">
            <w:pPr>
              <w:tabs>
                <w:tab w:val="left" w:pos="3420"/>
              </w:tabs>
              <w:spacing w:line="240" w:lineRule="atLeast"/>
              <w:outlineLvl w:val="9"/>
              <w:rPr>
                <w:rFonts w:hint="eastAsia" w:ascii="宋体" w:hAnsi="宋体" w:eastAsia="宋体" w:cs="宋体"/>
                <w:color w:val="auto"/>
                <w:szCs w:val="21"/>
              </w:rPr>
            </w:pPr>
          </w:p>
        </w:tc>
        <w:tc>
          <w:tcPr>
            <w:tcW w:w="1140" w:type="dxa"/>
            <w:tcBorders>
              <w:bottom w:val="single" w:color="auto" w:sz="4" w:space="0"/>
            </w:tcBorders>
            <w:vAlign w:val="center"/>
          </w:tcPr>
          <w:p w14:paraId="10E358C7">
            <w:pPr>
              <w:tabs>
                <w:tab w:val="left" w:pos="3420"/>
              </w:tabs>
              <w:spacing w:line="240" w:lineRule="atLeast"/>
              <w:jc w:val="center"/>
              <w:outlineLvl w:val="9"/>
              <w:rPr>
                <w:rFonts w:hint="eastAsia" w:ascii="宋体" w:hAnsi="宋体" w:eastAsia="宋体" w:cs="宋体"/>
                <w:color w:val="auto"/>
                <w:szCs w:val="21"/>
              </w:rPr>
            </w:pPr>
            <w:r>
              <w:rPr>
                <w:rFonts w:hint="eastAsia" w:ascii="宋体" w:hAnsi="宋体" w:eastAsia="宋体" w:cs="宋体"/>
                <w:color w:val="auto"/>
                <w:szCs w:val="21"/>
              </w:rPr>
              <w:t>员工签名/日期</w:t>
            </w:r>
          </w:p>
        </w:tc>
        <w:tc>
          <w:tcPr>
            <w:tcW w:w="1748" w:type="dxa"/>
            <w:tcBorders>
              <w:bottom w:val="single" w:color="auto" w:sz="4" w:space="0"/>
            </w:tcBorders>
            <w:vAlign w:val="center"/>
          </w:tcPr>
          <w:p w14:paraId="5F8FD676">
            <w:pPr>
              <w:tabs>
                <w:tab w:val="left" w:pos="3420"/>
              </w:tabs>
              <w:spacing w:line="240" w:lineRule="atLeast"/>
              <w:outlineLvl w:val="9"/>
              <w:rPr>
                <w:rFonts w:hint="eastAsia" w:ascii="宋体" w:hAnsi="宋体" w:eastAsia="宋体" w:cs="宋体"/>
                <w:color w:val="auto"/>
                <w:szCs w:val="21"/>
              </w:rPr>
            </w:pPr>
          </w:p>
        </w:tc>
        <w:tc>
          <w:tcPr>
            <w:tcW w:w="672" w:type="dxa"/>
            <w:tcBorders>
              <w:bottom w:val="single" w:color="auto" w:sz="4" w:space="0"/>
            </w:tcBorders>
            <w:vAlign w:val="center"/>
          </w:tcPr>
          <w:p w14:paraId="33BB891C">
            <w:pPr>
              <w:tabs>
                <w:tab w:val="left" w:pos="3420"/>
              </w:tabs>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t>培训学时</w:t>
            </w:r>
          </w:p>
        </w:tc>
        <w:tc>
          <w:tcPr>
            <w:tcW w:w="1128" w:type="dxa"/>
            <w:gridSpan w:val="2"/>
            <w:tcBorders>
              <w:bottom w:val="single" w:color="auto" w:sz="4" w:space="0"/>
            </w:tcBorders>
            <w:vAlign w:val="center"/>
          </w:tcPr>
          <w:p w14:paraId="0D4E437C">
            <w:pPr>
              <w:tabs>
                <w:tab w:val="left" w:pos="3420"/>
              </w:tabs>
              <w:spacing w:line="240" w:lineRule="atLeast"/>
              <w:outlineLvl w:val="9"/>
              <w:rPr>
                <w:rFonts w:hint="eastAsia" w:ascii="宋体" w:hAnsi="宋体" w:eastAsia="宋体" w:cs="宋体"/>
                <w:color w:val="auto"/>
                <w:szCs w:val="21"/>
              </w:rPr>
            </w:pPr>
          </w:p>
        </w:tc>
        <w:tc>
          <w:tcPr>
            <w:tcW w:w="720" w:type="dxa"/>
            <w:tcBorders>
              <w:bottom w:val="single" w:color="auto" w:sz="4" w:space="0"/>
            </w:tcBorders>
            <w:vAlign w:val="center"/>
          </w:tcPr>
          <w:p w14:paraId="0312DCA1">
            <w:pPr>
              <w:tabs>
                <w:tab w:val="left" w:pos="3420"/>
              </w:tabs>
              <w:spacing w:line="240" w:lineRule="atLeast"/>
              <w:outlineLvl w:val="9"/>
              <w:rPr>
                <w:rFonts w:hint="eastAsia" w:ascii="宋体" w:hAnsi="宋体" w:eastAsia="宋体" w:cs="宋体"/>
                <w:color w:val="auto"/>
                <w:szCs w:val="21"/>
              </w:rPr>
            </w:pPr>
            <w:r>
              <w:rPr>
                <w:rFonts w:hint="eastAsia" w:ascii="宋体" w:hAnsi="宋体" w:eastAsia="宋体" w:cs="宋体"/>
                <w:color w:val="auto"/>
                <w:szCs w:val="21"/>
              </w:rPr>
              <w:t>考核成绩</w:t>
            </w:r>
          </w:p>
        </w:tc>
        <w:tc>
          <w:tcPr>
            <w:tcW w:w="973" w:type="dxa"/>
            <w:tcBorders>
              <w:bottom w:val="single" w:color="auto" w:sz="4" w:space="0"/>
            </w:tcBorders>
            <w:vAlign w:val="center"/>
          </w:tcPr>
          <w:p w14:paraId="3B03FFF0">
            <w:pPr>
              <w:tabs>
                <w:tab w:val="left" w:pos="3420"/>
              </w:tabs>
              <w:spacing w:line="240" w:lineRule="atLeast"/>
              <w:outlineLvl w:val="9"/>
              <w:rPr>
                <w:rFonts w:hint="eastAsia" w:ascii="宋体" w:hAnsi="宋体" w:eastAsia="宋体" w:cs="宋体"/>
                <w:color w:val="auto"/>
                <w:szCs w:val="21"/>
              </w:rPr>
            </w:pPr>
          </w:p>
        </w:tc>
      </w:tr>
    </w:tbl>
    <w:p w14:paraId="25C267CD">
      <w:pPr>
        <w:outlineLvl w:val="9"/>
        <w:rPr>
          <w:rFonts w:hint="eastAsia" w:ascii="黑体" w:eastAsia="黑体"/>
          <w:color w:val="auto"/>
          <w:sz w:val="40"/>
          <w:szCs w:val="40"/>
        </w:rPr>
      </w:pPr>
    </w:p>
    <w:p w14:paraId="3B10A7C8">
      <w:pPr>
        <w:outlineLvl w:val="9"/>
        <w:rPr>
          <w:rFonts w:hint="eastAsia" w:ascii="黑体" w:eastAsia="黑体"/>
          <w:color w:val="auto"/>
          <w:sz w:val="40"/>
          <w:szCs w:val="40"/>
        </w:rPr>
      </w:pPr>
      <w:r>
        <w:rPr>
          <w:rFonts w:hint="eastAsia" w:ascii="黑体" w:eastAsia="黑体"/>
          <w:color w:val="auto"/>
          <w:sz w:val="40"/>
          <w:szCs w:val="40"/>
        </w:rPr>
        <w:br w:type="page"/>
      </w:r>
    </w:p>
    <w:p w14:paraId="2865DA3C">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29" w:name="_Toc30392"/>
      <w:r>
        <w:rPr>
          <w:rFonts w:hint="eastAsia" w:ascii="宋体" w:hAnsi="宋体" w:eastAsia="宋体" w:cs="宋体"/>
          <w:b/>
          <w:color w:val="auto"/>
          <w:sz w:val="32"/>
          <w:szCs w:val="32"/>
          <w:lang w:val="en-US" w:eastAsia="zh-CN"/>
        </w:rPr>
        <w:t>文件和档案管理制度</w:t>
      </w:r>
      <w:bookmarkEnd w:id="29"/>
    </w:p>
    <w:p w14:paraId="14141B7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一、目的</w:t>
      </w:r>
    </w:p>
    <w:p w14:paraId="126383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为保证公司文件的完整，便于查找利用，做好收集、立卷、保管、等工作，维护文件档案的完整和安全，特制定本制度。</w:t>
      </w:r>
    </w:p>
    <w:p w14:paraId="381DB4E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二、职责</w:t>
      </w:r>
    </w:p>
    <w:p w14:paraId="6C0D7E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行政人事部要做好公司员工人事档案的收集、整理、立卷、管理工作，确保资料完整。</w:t>
      </w:r>
    </w:p>
    <w:p w14:paraId="708A4E4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三、人员及形式</w:t>
      </w:r>
    </w:p>
    <w:p w14:paraId="3BF1F6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公司设立文件档案管理专员，切实做好文件档案的收集、分类、整理、立卷、归档工作，保证文件档案资料的齐全完整，提高案卷质量，使文件档案管理工作达到标准化、制度化、规范化的要求，并逐步实现电子信息化管理。</w:t>
      </w:r>
    </w:p>
    <w:p w14:paraId="69374C8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四、范围及权限</w:t>
      </w:r>
    </w:p>
    <w:p w14:paraId="3A4DDE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1、公司在工作中形成的文件和具有查考利用价值的各类资料、原始记录、出版物、各种图表薄册、照片以及与本公司生产经营活动相关的上级事文等都要齐全完整地收集、整理、立卷、保管。</w:t>
      </w:r>
    </w:p>
    <w:p w14:paraId="553320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2、档案管理员要对公司安全生产相关文件资料专门建档。进行管理。</w:t>
      </w:r>
    </w:p>
    <w:p w14:paraId="3FC724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3、立卷应根据其相互联系、保存价值分类整理立卷，保证档案的齐全、完整，能反映公司的主要情况，以便于保管和利用。</w:t>
      </w:r>
    </w:p>
    <w:p w14:paraId="42D5083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五、档案的管理</w:t>
      </w:r>
    </w:p>
    <w:p w14:paraId="28A9E4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1、所有档案必须入框上架，科学排列，便于查找，避免暴露或捆扎堆放。</w:t>
      </w:r>
    </w:p>
    <w:p w14:paraId="3401E0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文件柜、档案室要保持整洁卫生，认真做好文件档案“八防”工作，特别是档案室防火、防鼠、防湿、防盗工作要常抓不懈，要定期检查、经常核对文件档案资料，发现问题及时处理、报告并做好相关记录，确保文件档案资料的完整与安全。</w:t>
      </w:r>
    </w:p>
    <w:p w14:paraId="783B52E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六、档案的保存期限</w:t>
      </w:r>
    </w:p>
    <w:p w14:paraId="059345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1、记录等纸质的资料保存期限为两年。</w:t>
      </w:r>
    </w:p>
    <w:p w14:paraId="674652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2、公司的监测资料。报告等资料，必须在有限期内，且妥善保管。</w:t>
      </w:r>
    </w:p>
    <w:p w14:paraId="321CA4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3、电子资料等必须保存3年以上。</w:t>
      </w:r>
    </w:p>
    <w:p w14:paraId="662B57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七、其他的要求。</w:t>
      </w:r>
    </w:p>
    <w:p w14:paraId="7FEFE1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kern w:val="2"/>
          <w:sz w:val="28"/>
          <w:szCs w:val="28"/>
          <w:lang w:val="en-US" w:eastAsia="zh-CN" w:bidi="ar-SA"/>
        </w:rPr>
        <w:t>公司内部员工因工作需要查阅档案资料，须报请公司分管领导批准，外单位人</w:t>
      </w:r>
      <w:r>
        <w:rPr>
          <w:rFonts w:hint="eastAsia" w:ascii="宋体" w:hAnsi="宋体" w:eastAsia="宋体" w:cs="宋体"/>
          <w:b w:val="0"/>
          <w:bCs/>
          <w:color w:val="auto"/>
          <w:sz w:val="28"/>
          <w:szCs w:val="28"/>
          <w:lang w:val="en-US" w:eastAsia="zh-CN"/>
        </w:rPr>
        <w:t>员要查阅、复印公司档案，必须持单位介绍信并经本公司分管领导批准后，方可查阅；公司所有档案一律不允许外借。不论是谁查阅、复印档案，公司档案管理员都必须如实进行登记，注明查阅时间、查阅内容、查阅人姓名、批准领导、是否复印等相关内容。</w:t>
      </w:r>
    </w:p>
    <w:p w14:paraId="06B606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color w:val="auto"/>
          <w:sz w:val="28"/>
          <w:szCs w:val="28"/>
          <w:lang w:val="en-US" w:eastAsia="zh-CN"/>
        </w:rPr>
      </w:pPr>
      <w:r>
        <w:rPr>
          <w:rFonts w:hint="eastAsia" w:ascii="宋体" w:hAnsi="宋体" w:eastAsia="宋体" w:cs="宋体"/>
          <w:b w:val="0"/>
          <w:bCs/>
          <w:color w:val="auto"/>
          <w:sz w:val="28"/>
          <w:szCs w:val="28"/>
          <w:lang w:val="en-US" w:eastAsia="zh-CN"/>
        </w:rPr>
        <w:t>对于公司机密文件及档案的管理，要有专柜存放并单独设锁，无关人员不准接触，工作人员要严守机密。</w:t>
      </w:r>
      <w:r>
        <w:rPr>
          <w:rFonts w:hint="eastAsia" w:ascii="宋体" w:hAnsi="宋体" w:eastAsia="宋体" w:cs="宋体"/>
          <w:b w:val="0"/>
          <w:bCs/>
          <w:color w:val="auto"/>
          <w:sz w:val="28"/>
          <w:szCs w:val="28"/>
          <w:lang w:val="en-US" w:eastAsia="zh-CN"/>
        </w:rPr>
        <w:br w:type="page"/>
      </w:r>
    </w:p>
    <w:p w14:paraId="7D7AA1D5">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30" w:name="_Toc239"/>
      <w:r>
        <w:rPr>
          <w:rFonts w:hint="eastAsia" w:ascii="宋体" w:hAnsi="宋体" w:eastAsia="宋体" w:cs="宋体"/>
          <w:b/>
          <w:color w:val="auto"/>
          <w:sz w:val="32"/>
          <w:szCs w:val="32"/>
          <w:lang w:val="en-US" w:eastAsia="zh-CN"/>
        </w:rPr>
        <w:t>安全生产检查及事故隐患排查、整改制度</w:t>
      </w:r>
      <w:bookmarkEnd w:id="30"/>
    </w:p>
    <w:p w14:paraId="2EBCFA41">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rPr>
      </w:pPr>
      <w:bookmarkStart w:id="31" w:name="_Toc497211751"/>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总则</w:t>
      </w:r>
      <w:bookmarkEnd w:id="31"/>
    </w:p>
    <w:p w14:paraId="53292993">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第一条</w:t>
      </w:r>
      <w:r>
        <w:rPr>
          <w:rFonts w:hint="eastAsia" w:ascii="宋体" w:hAnsi="宋体" w:eastAsia="宋体" w:cs="宋体"/>
          <w:color w:val="auto"/>
          <w:sz w:val="28"/>
          <w:szCs w:val="28"/>
        </w:rPr>
        <w:t xml:space="preserve"> 为认真贯彻落实国家、省、市有关安全生产的法律法规，提高对“隐患险于明火、防范胜于救灾、责任重于泰山”重要性的认识，根据《四川省生产经营单位安全生产责任规定》的要求，结合公司实际，特制定本制度。</w:t>
      </w:r>
    </w:p>
    <w:p w14:paraId="09F49576">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第二条</w:t>
      </w:r>
      <w:r>
        <w:rPr>
          <w:rFonts w:hint="eastAsia" w:ascii="宋体" w:hAnsi="宋体" w:eastAsia="宋体" w:cs="宋体"/>
          <w:color w:val="auto"/>
          <w:sz w:val="28"/>
          <w:szCs w:val="28"/>
        </w:rPr>
        <w:t xml:space="preserve"> 本制度适用于公司各</w:t>
      </w:r>
      <w:r>
        <w:rPr>
          <w:rFonts w:hint="eastAsia" w:ascii="宋体" w:hAnsi="宋体" w:eastAsia="宋体" w:cs="宋体"/>
          <w:color w:val="auto"/>
          <w:sz w:val="28"/>
          <w:szCs w:val="28"/>
          <w:lang w:val="en-US" w:eastAsia="zh-CN"/>
        </w:rPr>
        <w:t>小区</w:t>
      </w:r>
      <w:r>
        <w:rPr>
          <w:rFonts w:hint="eastAsia" w:ascii="宋体" w:hAnsi="宋体" w:eastAsia="宋体" w:cs="宋体"/>
          <w:color w:val="auto"/>
          <w:sz w:val="28"/>
          <w:szCs w:val="28"/>
        </w:rPr>
        <w:t>开展安全生产检查及事故隐患排查、整改工作。</w:t>
      </w:r>
    </w:p>
    <w:p w14:paraId="0632F19B">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bookmarkStart w:id="32" w:name="_Toc497211752"/>
      <w:r>
        <w:rPr>
          <w:rFonts w:hint="eastAsia" w:ascii="宋体" w:hAnsi="宋体" w:eastAsia="宋体" w:cs="宋体"/>
          <w:b/>
          <w:bCs/>
          <w:color w:val="auto"/>
          <w:sz w:val="28"/>
          <w:szCs w:val="28"/>
          <w:lang w:val="en-US" w:eastAsia="zh-CN"/>
        </w:rPr>
        <w:t>二、安全生产检查</w:t>
      </w:r>
      <w:bookmarkEnd w:id="32"/>
    </w:p>
    <w:p w14:paraId="4AE5B8B2">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第三条</w:t>
      </w:r>
      <w:r>
        <w:rPr>
          <w:rFonts w:hint="eastAsia" w:ascii="宋体" w:hAnsi="宋体" w:eastAsia="宋体" w:cs="宋体"/>
          <w:color w:val="auto"/>
          <w:sz w:val="28"/>
          <w:szCs w:val="28"/>
        </w:rPr>
        <w:t xml:space="preserve"> 公司安全生产检查工作由分管安全的</w:t>
      </w:r>
      <w:r>
        <w:rPr>
          <w:rFonts w:hint="eastAsia" w:ascii="宋体" w:hAnsi="宋体" w:eastAsia="宋体" w:cs="宋体"/>
          <w:color w:val="auto"/>
          <w:sz w:val="28"/>
          <w:szCs w:val="28"/>
          <w:lang w:val="en-US" w:eastAsia="zh-CN"/>
        </w:rPr>
        <w:t>负责人</w:t>
      </w:r>
      <w:r>
        <w:rPr>
          <w:rFonts w:hint="eastAsia" w:ascii="宋体" w:hAnsi="宋体" w:eastAsia="宋体" w:cs="宋体"/>
          <w:color w:val="auto"/>
          <w:sz w:val="28"/>
          <w:szCs w:val="28"/>
        </w:rPr>
        <w:t>负责主持。</w:t>
      </w:r>
    </w:p>
    <w:p w14:paraId="34A66EF0">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第四条</w:t>
      </w:r>
      <w:r>
        <w:rPr>
          <w:rFonts w:hint="eastAsia" w:ascii="宋体" w:hAnsi="宋体" w:eastAsia="宋体" w:cs="宋体"/>
          <w:color w:val="auto"/>
          <w:sz w:val="28"/>
          <w:szCs w:val="28"/>
        </w:rPr>
        <w:t xml:space="preserve"> 按照《四川省生产经营单位安全生产责任规定》要求，公司安全生产检查分六级检查：</w:t>
      </w:r>
    </w:p>
    <w:p w14:paraId="7AC2190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（一）群众性检查：由班（组）职工自行开展，负责对自身岗位涉及内容进行自查自纠。</w:t>
      </w:r>
    </w:p>
    <w:p w14:paraId="48BE6C3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（二）班组检查：由当班班长（兼职安全员）组织，负责每班每天至少一次安全生产检查。</w:t>
      </w:r>
    </w:p>
    <w:p w14:paraId="6C417B7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（三）部门综合检查：由本部门组织，负责每月至少两次对各自管理范围内的各项工作进行安全生产综合检查。</w:t>
      </w:r>
    </w:p>
    <w:p w14:paraId="24999D0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综合检查：由</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牵头，负责每月至少一次对公司相关部门的安全生产工作实施综合监督检查。</w:t>
      </w:r>
    </w:p>
    <w:p w14:paraId="70FE955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（六）公司重点检查：由</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组织，负责每季度至少一次对公司安全生产工作进行重点检查。</w:t>
      </w:r>
    </w:p>
    <w:p w14:paraId="5CF27BFB">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第五条</w:t>
      </w:r>
      <w:r>
        <w:rPr>
          <w:rFonts w:hint="eastAsia" w:ascii="宋体" w:hAnsi="宋体" w:eastAsia="宋体" w:cs="宋体"/>
          <w:color w:val="auto"/>
          <w:sz w:val="28"/>
          <w:szCs w:val="28"/>
        </w:rPr>
        <w:t xml:space="preserve"> 安全生产检查内容：</w:t>
      </w:r>
    </w:p>
    <w:p w14:paraId="5C721E9C">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（一）安全生产规章制度是否健全；</w:t>
      </w:r>
    </w:p>
    <w:p w14:paraId="3F38B1C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（二）设施、设备是否处于安全运行状态；</w:t>
      </w:r>
    </w:p>
    <w:p w14:paraId="0714F69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（三）有毒、有害等危险作业场所安全生产状况；</w:t>
      </w:r>
    </w:p>
    <w:p w14:paraId="6EC7AE0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（四）从业人员是否具备相应的安全知识和操作技能，特种作业人员是否持证上岗；</w:t>
      </w:r>
    </w:p>
    <w:p w14:paraId="2437F96B">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（五）从业人员在作业过程中是否遵守安全生产规章制度和操作规程；</w:t>
      </w:r>
    </w:p>
    <w:p w14:paraId="6AD4582C">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（六）配备的劳动防护用品是否符合国家标准或者行业标准，从业人员是否正确佩戴、使用；</w:t>
      </w:r>
    </w:p>
    <w:p w14:paraId="4FEAABB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（七）现场生产管理、指挥人员有无违章指挥、强令从业人员冒险作业行为；</w:t>
      </w:r>
    </w:p>
    <w:p w14:paraId="66D9A58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（八）现场生产管理、指挥人员对从业人员的违章行为是否及时发现和制止；</w:t>
      </w:r>
    </w:p>
    <w:p w14:paraId="07D19C3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（九）重大危险源的检测监控情况；</w:t>
      </w:r>
    </w:p>
    <w:p w14:paraId="62ACE52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（十）生产安全事故隐患；</w:t>
      </w:r>
    </w:p>
    <w:p w14:paraId="2203D18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（十一）其他应当检查的安全生产事项。</w:t>
      </w:r>
    </w:p>
    <w:p w14:paraId="55AAF801">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第六条</w:t>
      </w:r>
      <w:r>
        <w:rPr>
          <w:rFonts w:hint="eastAsia" w:ascii="宋体" w:hAnsi="宋体" w:eastAsia="宋体" w:cs="宋体"/>
          <w:color w:val="auto"/>
          <w:sz w:val="28"/>
          <w:szCs w:val="28"/>
        </w:rPr>
        <w:t xml:space="preserve"> 安全检查的重点是安全生产法律、法规、规定和公司安全管理制度的执行情况，公司确定的“六大安全”（即人员安全、车辆安全、设施安全、施工安全、资金票据安全、食品卫生安全），以及其它影响安全生产的行为。每逢重大节日前对公司办公场所、食堂、发电机房、直燃机房、电梯机房、监控中心、消防泵房、生活泵房等重点、要害部位进行安全检查。</w:t>
      </w:r>
    </w:p>
    <w:p w14:paraId="726526E8">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第七条</w:t>
      </w:r>
      <w:r>
        <w:rPr>
          <w:rFonts w:hint="eastAsia" w:ascii="宋体" w:hAnsi="宋体" w:eastAsia="宋体" w:cs="宋体"/>
          <w:color w:val="auto"/>
          <w:sz w:val="28"/>
          <w:szCs w:val="28"/>
        </w:rPr>
        <w:t xml:space="preserve"> 每季度和“春节”、“黄金周”及小长假期间，公司安全生产领导小组应结合不同季节特点，对各部门进行安全生产“六查”。</w:t>
      </w:r>
    </w:p>
    <w:p w14:paraId="61C8B00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（一）查思想认识。对照国家有关劳动保护的方针、政策及有关文件，检查各部门负责人和职工对安全工作的认识，国家、省、市的安全生产法律法规、方针政策是否得到贯彻执行。</w:t>
      </w:r>
    </w:p>
    <w:p w14:paraId="0E294FA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查制度建设。检查各部门安全规章制度的建设和执行情况。负责人是否把安全生产工作提上议事日程，主要负责人是否亲自负责安全生产工作，在计划、布置、检查、总结、评比岗位工作的同时，是否都有安全生产的内容，即“五同时”的要求是否得到落实；安全组织是否健全。</w:t>
      </w:r>
    </w:p>
    <w:p w14:paraId="7352FCE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查措施落实。检查防雷、防汛、防火、防盗设施、设备的安全性能及运行状况，工程建设项目“三同时”执行情况以及其他严重影响生产安全的行为，各种安全知识、措施的执行情况，在生产过程中是否有不安全行为和不安全操作。</w:t>
      </w:r>
    </w:p>
    <w:p w14:paraId="33AB639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查事故处理。检查各部门、各项目管理部对安全事故是否及时报告、认真调查、严肃处理；在检查中，如发现未按“四不放过”的要求草率处理的事故，要重新严肃处理，从中找出原因，采取有效措施，防止类似事故重复发生。</w:t>
      </w:r>
    </w:p>
    <w:p w14:paraId="1D3A91E3">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查隐患整改。公司在对各部门、各项目管理部安全检查中发现的隐患、问题要求实施现场整改。凡现场不能整改的，要求立即采取措施，防止事故发生，并由安全生产领导小组办公室下发《安全隐患整改通知书》，送交责任部门负责人；重大隐患、整改周期较长或整改资金困难的问题，应由受检部门、安全生产办公室书面报公司</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。对每次检查出的事故隐患、提出的整改意见、方案、检查结果都要认真记录，建立安全检查台帐。</w:t>
      </w:r>
    </w:p>
    <w:p w14:paraId="1A0D25D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（六）查实际效果。隐患整改结束后，被整改部门将整改情况书面报告公司，公司安全生产领导小组组织复查验收，对隐患整治不彻底或效果不明显的，要重新进行整改。</w:t>
      </w:r>
    </w:p>
    <w:p w14:paraId="106104FF">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第八条</w:t>
      </w:r>
      <w:r>
        <w:rPr>
          <w:rFonts w:hint="eastAsia" w:ascii="宋体" w:hAnsi="宋体" w:eastAsia="宋体" w:cs="宋体"/>
          <w:color w:val="auto"/>
          <w:sz w:val="28"/>
          <w:szCs w:val="28"/>
        </w:rPr>
        <w:t xml:space="preserve"> 公司副</w:t>
      </w:r>
      <w:r>
        <w:rPr>
          <w:rFonts w:hint="eastAsia" w:ascii="宋体" w:hAnsi="宋体" w:eastAsia="宋体" w:cs="宋体"/>
          <w:color w:val="auto"/>
          <w:sz w:val="28"/>
          <w:szCs w:val="28"/>
          <w:lang w:eastAsia="zh-CN"/>
        </w:rPr>
        <w:t>组长</w:t>
      </w:r>
      <w:r>
        <w:rPr>
          <w:rFonts w:hint="eastAsia" w:ascii="宋体" w:hAnsi="宋体" w:eastAsia="宋体" w:cs="宋体"/>
          <w:color w:val="auto"/>
          <w:sz w:val="28"/>
          <w:szCs w:val="28"/>
        </w:rPr>
        <w:t>负责综合协调和监督管理公司各部门开展安全生产检查。各项目管理部负责食堂、地下停车场、收费系统、公共区域设施的巡查报修、安全保卫、消防设施设备、监控系统、供配电系统、中央空调系统、二次供水系统和维修、装修施工、特种作业人员的安全生产检查；财务部负责公司及各部门的资金、票据保管、交接的安全生产检查；其他部门在各自管理范围内实施安全生产检查。</w:t>
      </w:r>
    </w:p>
    <w:p w14:paraId="07164523">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第九条</w:t>
      </w:r>
      <w:r>
        <w:rPr>
          <w:rFonts w:hint="eastAsia" w:ascii="宋体" w:hAnsi="宋体" w:eastAsia="宋体" w:cs="宋体"/>
          <w:color w:val="auto"/>
          <w:sz w:val="28"/>
          <w:szCs w:val="28"/>
        </w:rPr>
        <w:t xml:space="preserve"> 巡查秩序维护人员在日常工作中，应按规定巡查并进行安全检查。</w:t>
      </w:r>
    </w:p>
    <w:p w14:paraId="6CA7BC63">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第十条</w:t>
      </w:r>
      <w:r>
        <w:rPr>
          <w:rFonts w:hint="eastAsia" w:ascii="宋体" w:hAnsi="宋体" w:eastAsia="宋体" w:cs="宋体"/>
          <w:color w:val="auto"/>
          <w:sz w:val="28"/>
          <w:szCs w:val="28"/>
        </w:rPr>
        <w:t xml:space="preserve"> 专业性安全检查</w:t>
      </w:r>
    </w:p>
    <w:p w14:paraId="479B1F2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（一）每年对机电设备、安全设施、监控设施、危险化学品、消防设施、避雷设施、公务车辆等分别进行专业性检查。</w:t>
      </w:r>
    </w:p>
    <w:p w14:paraId="011CBF4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（二）专业性安全检查由安全生产领导小组负责组织，会同有关职能部门和技术人员参加，按照安全技术规定的要求实施检查。</w:t>
      </w:r>
    </w:p>
    <w:p w14:paraId="19D9722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（三）专业性安全检查的每一个项目必须做好详细登记，每次检查都必须对前次检查登记的问题进行核查鉴定。</w:t>
      </w:r>
    </w:p>
    <w:p w14:paraId="46091A01">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第十一条</w:t>
      </w:r>
      <w:r>
        <w:rPr>
          <w:rFonts w:hint="eastAsia" w:ascii="宋体" w:hAnsi="宋体" w:eastAsia="宋体" w:cs="宋体"/>
          <w:color w:val="auto"/>
          <w:sz w:val="28"/>
          <w:szCs w:val="28"/>
        </w:rPr>
        <w:t>对检查中发现的隐患及违章情况均实施现场整改。凡当场不能整改的由检查单位发出限期整改通知书，重大隐患应实施停业整改。隐患整改结束后，由发出整改通知书的单位组织有关专业人员进行复查验收。</w:t>
      </w:r>
    </w:p>
    <w:p w14:paraId="5DF100A0">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第十二条</w:t>
      </w:r>
      <w:r>
        <w:rPr>
          <w:rFonts w:hint="eastAsia" w:ascii="宋体" w:hAnsi="宋体" w:eastAsia="宋体" w:cs="宋体"/>
          <w:color w:val="auto"/>
          <w:sz w:val="28"/>
          <w:szCs w:val="28"/>
        </w:rPr>
        <w:t xml:space="preserve"> 受检查单位（部门、班组）负责人和安全检查人员应在每次检查结束时，在《安全检查记录表》或《事故隐患整改通知书》上分别签字，并留档备查。</w:t>
      </w:r>
    </w:p>
    <w:p w14:paraId="3497F8A1">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bookmarkStart w:id="33" w:name="_Toc497211753"/>
      <w:r>
        <w:rPr>
          <w:rFonts w:hint="eastAsia" w:ascii="宋体" w:hAnsi="宋体" w:eastAsia="宋体" w:cs="宋体"/>
          <w:b/>
          <w:bCs/>
          <w:color w:val="auto"/>
          <w:sz w:val="28"/>
          <w:szCs w:val="28"/>
          <w:lang w:val="en-US" w:eastAsia="zh-CN"/>
        </w:rPr>
        <w:t>三、安全生产隐患排查整改</w:t>
      </w:r>
      <w:bookmarkEnd w:id="33"/>
    </w:p>
    <w:p w14:paraId="657A35A2">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第十三条</w:t>
      </w:r>
      <w:r>
        <w:rPr>
          <w:rFonts w:hint="eastAsia" w:ascii="宋体" w:hAnsi="宋体" w:eastAsia="宋体" w:cs="宋体"/>
          <w:color w:val="auto"/>
          <w:sz w:val="28"/>
          <w:szCs w:val="28"/>
        </w:rPr>
        <w:t xml:space="preserve"> 公司每年底由有关部门提出下一年度重大生产安全事故隐患的整改计划和方案，于当年12月10日前书面报送安全生产领导小组办公室，安全生产领导小组办公室汇总后于次年1月10日前上报公司</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审批，并报市应急管理局备案。</w:t>
      </w:r>
    </w:p>
    <w:p w14:paraId="2010DBD4">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第十四条</w:t>
      </w:r>
      <w:r>
        <w:rPr>
          <w:rFonts w:hint="eastAsia" w:ascii="宋体" w:hAnsi="宋体" w:eastAsia="宋体" w:cs="宋体"/>
          <w:color w:val="auto"/>
          <w:sz w:val="28"/>
          <w:szCs w:val="28"/>
        </w:rPr>
        <w:t xml:space="preserve"> 公司各部门按照当地政府及有关部门下达的整治任务，在职责范围内有计划地对重大生产安全事故隐患整治项目进行整改，确保整治任务按期完成。</w:t>
      </w:r>
    </w:p>
    <w:p w14:paraId="5BF5BB56">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 xml:space="preserve">第十五条 </w:t>
      </w:r>
      <w:r>
        <w:rPr>
          <w:rFonts w:hint="eastAsia" w:ascii="宋体" w:hAnsi="宋体" w:eastAsia="宋体" w:cs="宋体"/>
          <w:color w:val="auto"/>
          <w:sz w:val="28"/>
          <w:szCs w:val="28"/>
        </w:rPr>
        <w:t>重大生产安全事故隐患整治过程中，负责整改的部门要及时向公司主管部门及</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书面报告整治进度和状况。隐患整治项目完工后，公司主管部门或安全管理部门要及时向公司提交验收申请，由公司安全管理部门组织有关专家对其安全性进行评价验收。凡整治项目不符合安全生产要求的，不能投入生产和使用，并限期重新进行整改。</w:t>
      </w:r>
    </w:p>
    <w:p w14:paraId="3589FE04">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第十六条</w:t>
      </w:r>
      <w:r>
        <w:rPr>
          <w:rFonts w:hint="eastAsia" w:ascii="宋体" w:hAnsi="宋体" w:eastAsia="宋体" w:cs="宋体"/>
          <w:color w:val="auto"/>
          <w:sz w:val="28"/>
          <w:szCs w:val="28"/>
        </w:rPr>
        <w:t>公司各部门、各项目管理部要根据职责开展安全工作，经常性的深入生产一线进行检查，实行“谁检查、谁督促、谁验收、谁负责”的原则。</w:t>
      </w:r>
    </w:p>
    <w:p w14:paraId="05FCB6C6">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 xml:space="preserve">第十七条 </w:t>
      </w:r>
      <w:r>
        <w:rPr>
          <w:rFonts w:hint="eastAsia" w:ascii="宋体" w:hAnsi="宋体" w:eastAsia="宋体" w:cs="宋体"/>
          <w:color w:val="auto"/>
          <w:sz w:val="28"/>
          <w:szCs w:val="28"/>
        </w:rPr>
        <w:t>坚持月查和日查安全隐患制度。对查出的一般安全隐患，做到“四定”，即定人员、定项目、定时间、定经费。对暂时不能整改的隐患，要采取强制性防护措施，并分别纳入技术措施安排和检查计划内，落实限期整改，并及时书面向公司主管部门及</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汇报有关情况。</w:t>
      </w:r>
    </w:p>
    <w:p w14:paraId="411D3F6A">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第十八条</w:t>
      </w:r>
      <w:r>
        <w:rPr>
          <w:rFonts w:hint="eastAsia" w:ascii="宋体" w:hAnsi="宋体" w:eastAsia="宋体" w:cs="宋体"/>
          <w:color w:val="auto"/>
          <w:sz w:val="28"/>
          <w:szCs w:val="28"/>
        </w:rPr>
        <w:t xml:space="preserve"> 凡不按要求及规定标准落实隐患整改任务的部门，因此而酿成不良后果的，公司将依照有关规定进行处理，并追究相关部门负责人的责任。</w:t>
      </w:r>
    </w:p>
    <w:p w14:paraId="7A6AB14A">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bookmarkStart w:id="34" w:name="_Toc497211754"/>
      <w:r>
        <w:rPr>
          <w:rFonts w:hint="eastAsia" w:ascii="宋体" w:hAnsi="宋体" w:eastAsia="宋体" w:cs="宋体"/>
          <w:b/>
          <w:bCs/>
          <w:color w:val="auto"/>
          <w:sz w:val="28"/>
          <w:szCs w:val="28"/>
          <w:lang w:val="en-US" w:eastAsia="zh-CN"/>
        </w:rPr>
        <w:t>四、附则</w:t>
      </w:r>
      <w:bookmarkEnd w:id="34"/>
    </w:p>
    <w:p w14:paraId="3C081894">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 xml:space="preserve">第十九条 </w:t>
      </w:r>
      <w:r>
        <w:rPr>
          <w:rFonts w:hint="eastAsia" w:ascii="宋体" w:hAnsi="宋体" w:eastAsia="宋体" w:cs="宋体"/>
          <w:color w:val="auto"/>
          <w:sz w:val="28"/>
          <w:szCs w:val="28"/>
        </w:rPr>
        <w:t>本制度由公司</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负责解释。</w:t>
      </w:r>
    </w:p>
    <w:p w14:paraId="0CF5CB1D">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sectPr>
          <w:headerReference r:id="rId13" w:type="first"/>
          <w:headerReference r:id="rId12" w:type="default"/>
          <w:pgSz w:w="11906" w:h="16838"/>
          <w:pgMar w:top="1134" w:right="1134" w:bottom="1134" w:left="1134" w:header="851" w:footer="992" w:gutter="0"/>
          <w:pgNumType w:fmt="decimal"/>
          <w:cols w:space="720" w:num="1"/>
          <w:titlePg/>
          <w:docGrid w:type="lines" w:linePitch="326" w:charSpace="0"/>
        </w:sectPr>
      </w:pPr>
      <w:r>
        <w:rPr>
          <w:rFonts w:hint="eastAsia" w:ascii="宋体" w:hAnsi="宋体" w:eastAsia="宋体" w:cs="宋体"/>
          <w:b/>
          <w:color w:val="auto"/>
          <w:sz w:val="28"/>
          <w:szCs w:val="28"/>
        </w:rPr>
        <w:t xml:space="preserve">第二十条 </w:t>
      </w:r>
      <w:r>
        <w:rPr>
          <w:rFonts w:hint="eastAsia" w:ascii="宋体" w:hAnsi="宋体" w:eastAsia="宋体" w:cs="宋体"/>
          <w:color w:val="auto"/>
          <w:sz w:val="28"/>
          <w:szCs w:val="28"/>
        </w:rPr>
        <w:t>本制度自公布之日起实施。</w:t>
      </w:r>
    </w:p>
    <w:p w14:paraId="3B86EB86">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35" w:name="_Toc31608"/>
      <w:r>
        <w:rPr>
          <w:rFonts w:hint="eastAsia" w:ascii="宋体" w:hAnsi="宋体" w:eastAsia="宋体" w:cs="宋体"/>
          <w:b/>
          <w:color w:val="auto"/>
          <w:sz w:val="32"/>
          <w:szCs w:val="32"/>
          <w:lang w:val="en-US" w:eastAsia="zh-CN"/>
        </w:rPr>
        <w:t>危险源辨识与风险评价管理制度</w:t>
      </w:r>
      <w:bookmarkEnd w:id="35"/>
    </w:p>
    <w:p w14:paraId="48AA22A0">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一、总则</w:t>
      </w:r>
    </w:p>
    <w:p w14:paraId="65B37DD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第一条 为保证管理体系有效运行，指导危险源辨识风险评价和确定控制措施，特制定本制度。</w:t>
      </w:r>
    </w:p>
    <w:p w14:paraId="5946CD5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第二条 适用于全公司体系范围内的产品、活动和服务中危险源辨识风险评价和确定控制措施。</w:t>
      </w:r>
    </w:p>
    <w:p w14:paraId="3E405F3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第三条 编制依据</w:t>
      </w:r>
    </w:p>
    <w:p w14:paraId="7EED342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《工作场所职业病危害作业分级》GBZ/T229.2-2010</w:t>
      </w:r>
    </w:p>
    <w:p w14:paraId="4B7975A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《企业职工伤亡事故分类标准》GB6441-1986</w:t>
      </w:r>
    </w:p>
    <w:p w14:paraId="65E3608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《生产过程危险和有害因素分类与代码》GB/T13861-2009</w:t>
      </w:r>
    </w:p>
    <w:p w14:paraId="3A4610B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《职业健康安全管理体系_要求》GB/T28001-2011</w:t>
      </w:r>
    </w:p>
    <w:p w14:paraId="109AFEA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第四条 定义和术语</w:t>
      </w:r>
    </w:p>
    <w:p w14:paraId="3268CFB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1、危险源hazard</w:t>
      </w:r>
    </w:p>
    <w:p w14:paraId="1BF38BD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可能导致人的伤害或健康损害、或这些的组合的根源、状态或行为。</w:t>
      </w:r>
    </w:p>
    <w:p w14:paraId="1BD0477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2、危险源辨识hazard identification</w:t>
      </w:r>
    </w:p>
    <w:p w14:paraId="3173470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识别危险源的存在并确定其特性的过程。</w:t>
      </w:r>
    </w:p>
    <w:p w14:paraId="2E824E4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3、风险risk</w:t>
      </w:r>
    </w:p>
    <w:p w14:paraId="68FB864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危险事件发生或暴露的可能性与可由事件或暴露造成的伤害或健康损害严重性的组合。</w:t>
      </w:r>
    </w:p>
    <w:p w14:paraId="15D7B5B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4、风险评价risk assessment</w:t>
      </w:r>
    </w:p>
    <w:p w14:paraId="103629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评价由危险源导致的风险过程，包括考虑现有控制措施的充分性和确定风险是否可接受。</w:t>
      </w:r>
    </w:p>
    <w:p w14:paraId="5D8D5BAF">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二、职责与分工</w:t>
      </w:r>
    </w:p>
    <w:p w14:paraId="5012849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第五条 组长负责提供重大风险控制所需的资源。</w:t>
      </w:r>
    </w:p>
    <w:p w14:paraId="1B7E8A5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第六条 分管安全领导负责危险源辨识、风险评价和重大风险控制计划的组织领导工作，批准、确定公司的《重要危险源清单》。</w:t>
      </w:r>
    </w:p>
    <w:p w14:paraId="1FCA8F3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第七条 安全生产领导小组是重要危险源的归口管理部门，具体负责危险源辨识、风险评价和风险控制策划的组织工作，负责对公司危险源辨识、风险评价和风险控制策划的全过程进行监督管理，汇总公司《危险源辨识与风险评价表》，负责组织公司管理活动有关的危险源辨识、风险评价工作。</w:t>
      </w:r>
    </w:p>
    <w:p w14:paraId="111D912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第八条 财务部负责落实危险源（事故隐患）治理费用预算计划，并保障专项管理方案落实费用的支付。</w:t>
      </w:r>
    </w:p>
    <w:p w14:paraId="1AE61F5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第九条 其他各部门、项目管理部负责本部门的危险源辨识、风险评价和风险控制工作，并填写相关表格。将《危险源辨识与风险评价表》报安全生产领导小组。</w:t>
      </w:r>
    </w:p>
    <w:p w14:paraId="6221071E">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三、管理程序</w:t>
      </w:r>
    </w:p>
    <w:p w14:paraId="7E091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第六条 管理程序</w:t>
      </w:r>
    </w:p>
    <w:p w14:paraId="4C0BF26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（一）危险源辨识、风险评价工作应按照以下步骤开展工作：</w:t>
      </w:r>
    </w:p>
    <w:p w14:paraId="24840A6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1、策划与准备。</w:t>
      </w:r>
    </w:p>
    <w:p w14:paraId="6DC9C68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2、划分作业活动以及信息的收集。</w:t>
      </w:r>
    </w:p>
    <w:p w14:paraId="5FA53CD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3、辨识作业活动中的危险源。</w:t>
      </w:r>
    </w:p>
    <w:p w14:paraId="7BC161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4、风险评价。</w:t>
      </w:r>
    </w:p>
    <w:p w14:paraId="59C68FB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5、确定风险是否可承受，确定重要危险源。</w:t>
      </w:r>
    </w:p>
    <w:p w14:paraId="22424F8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（二）危险源辨识的策划</w:t>
      </w:r>
    </w:p>
    <w:p w14:paraId="589EBB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1、安全生产领导小组制定《危险源辨识风险评价和确定控制措施程序》。</w:t>
      </w:r>
    </w:p>
    <w:p w14:paraId="4048392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2、对相关人员进行有关培训。</w:t>
      </w:r>
    </w:p>
    <w:p w14:paraId="393DDF2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3、各相关部门收集危险源辨识、风险评价所需信息，所需的信息必须真实、可靠。</w:t>
      </w:r>
    </w:p>
    <w:p w14:paraId="50BE304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（三）划分作业活动</w:t>
      </w:r>
    </w:p>
    <w:p w14:paraId="37B6E46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1、划分作业活动是充分辨识危险源的基础，必须要覆盖本单位的全部生产、经营管理活动。</w:t>
      </w:r>
    </w:p>
    <w:p w14:paraId="04FD3CC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（1）作业活动应包含以下方面：</w:t>
      </w:r>
    </w:p>
    <w:p w14:paraId="21D47FE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常规和非常规活动；</w:t>
      </w:r>
    </w:p>
    <w:p w14:paraId="56A7A0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所有进入工作场所的人员（包括合同方人员和访问者）的活动；</w:t>
      </w:r>
    </w:p>
    <w:p w14:paraId="00EE242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工作场所的设施（无论是本企业还是外界提供）。</w:t>
      </w:r>
    </w:p>
    <w:p w14:paraId="62EF18C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（2）一般情况下，可按如下方法划分作业活动：</w:t>
      </w:r>
    </w:p>
    <w:p w14:paraId="36417F8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按生产（工作）流程的阶段分；  </w:t>
      </w:r>
    </w:p>
    <w:p w14:paraId="4C5AA9B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按设备装置分；</w:t>
      </w:r>
    </w:p>
    <w:p w14:paraId="047DF6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按作业任务分； </w:t>
      </w:r>
    </w:p>
    <w:p w14:paraId="1C67F90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上述几种方法的结合。</w:t>
      </w:r>
    </w:p>
    <w:p w14:paraId="6D40062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（四）辨识作业活动中的危险源</w:t>
      </w:r>
    </w:p>
    <w:p w14:paraId="293B1B0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1、危险源分类原则:本程序只是原则上规定危险源分类方法,但是对每一个危险源的描述应该尽可能结合每一个作业活动的特点和实际情况使用通俗准确的语言进行。</w:t>
      </w:r>
    </w:p>
    <w:p w14:paraId="15283F3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2、参照《生产过程危险和危害因素分类与代码》（GB/T13816－2009）将危险危害因素分为4大类：人的因素；物的因素；环境因素；管理因素。</w:t>
      </w:r>
    </w:p>
    <w:p w14:paraId="0F4E7F1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3、危险源可能导致的事故或后果，按照以下原则进行确定：</w:t>
      </w:r>
    </w:p>
    <w:p w14:paraId="366D3DE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（1）导致的直接的伤害事故，参照《企业职工伤亡事故分类》(GB6441-86)的事故类别分类，可以分为20类；</w:t>
      </w:r>
    </w:p>
    <w:p w14:paraId="29F5F15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（2）可能导致的职业病事故，参照《职业病目录》（卫法监发[2002]108号）的职业病分类进行描述，具体分为10大类115种。</w:t>
      </w:r>
    </w:p>
    <w:p w14:paraId="56AB2D6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4、危险源辨识的方法：经验判断法；安全检查表；作业条件危险性评价法；直接观察法等。</w:t>
      </w:r>
    </w:p>
    <w:p w14:paraId="37B8410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5、危险源辨识过程中常规和非常规的作业活动应考虑以下具体内容：</w:t>
      </w:r>
    </w:p>
    <w:p w14:paraId="1A63972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（1）危险源存在的“正常、异常、紧急”等三种状态：</w:t>
      </w:r>
    </w:p>
    <w:p w14:paraId="76B13CF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——正常：是指大多数情况下经常处于的状态；</w:t>
      </w:r>
    </w:p>
    <w:p w14:paraId="5678950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——异常：是指定期的可预见出现的非正常的情况；</w:t>
      </w:r>
    </w:p>
    <w:p w14:paraId="75CC4B2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——紧急状态：是指不定期出现，不可预见或预见但发生频率极低的情况。</w:t>
      </w:r>
    </w:p>
    <w:p w14:paraId="64945CC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（2）危险源辨识潜在的“过去、现在、将来”等三种时态：</w:t>
      </w:r>
    </w:p>
    <w:p w14:paraId="7D83047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——过去时：以往发生的，已经造成职业健康安全危害的因素；</w:t>
      </w:r>
    </w:p>
    <w:p w14:paraId="099C52F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——现在时：现存在的正在产生的危险、危害的因素；</w:t>
      </w:r>
    </w:p>
    <w:p w14:paraId="0D0650B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——将来时：将来可能发生的潜在危险、危害因素。</w:t>
      </w:r>
    </w:p>
    <w:p w14:paraId="3109F3C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（五）风险评价</w:t>
      </w:r>
    </w:p>
    <w:p w14:paraId="1365C7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对危险源进行的定量和定性评价可采用半定量作业条件危险性评价法（LEC法）、经验法、直接观察定性评价法等。本公司采用LEC法进行风险评价。对使用LEC法（具体介绍见附录）确定的危险性分值（D）原则上分别为：≥320、160-320、70-160、70-20、&lt;20共五个等级。</w:t>
      </w:r>
    </w:p>
    <w:p w14:paraId="1DC7D9C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2、重要危险源的确定由各部门确定，原则上D值大于160的为重要危险源。</w:t>
      </w:r>
    </w:p>
    <w:p w14:paraId="1A303B3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3、公司重要危险源的确定按照以下原则：</w:t>
      </w:r>
    </w:p>
    <w:p w14:paraId="67651CC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（1）违反职业健康安全法律法规及其他要求的；</w:t>
      </w:r>
    </w:p>
    <w:p w14:paraId="515618D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（2）曾发生过事故，仍未采取有效控制措施；</w:t>
      </w:r>
    </w:p>
    <w:p w14:paraId="11527D0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（3）相关方的合理抱怨或要求；</w:t>
      </w:r>
    </w:p>
    <w:p w14:paraId="09ED35F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（4）LEC法中D值大于70的危险源。</w:t>
      </w:r>
    </w:p>
    <w:p w14:paraId="02A3570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4、作业条件危险性评价依据及评分标准</w:t>
      </w:r>
    </w:p>
    <w:p w14:paraId="03D1D5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L——发生事故的可能性</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6847"/>
      </w:tblGrid>
      <w:tr w14:paraId="66404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14:paraId="0FD5BCC1">
            <w:pPr>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分数值</w:t>
            </w:r>
          </w:p>
        </w:tc>
        <w:tc>
          <w:tcPr>
            <w:tcW w:w="3474" w:type="pct"/>
            <w:vAlign w:val="center"/>
          </w:tcPr>
          <w:p w14:paraId="1D6BCC64">
            <w:pPr>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事故发生的可能性</w:t>
            </w:r>
          </w:p>
        </w:tc>
      </w:tr>
      <w:tr w14:paraId="4990C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14:paraId="0CBABB17">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10</w:t>
            </w:r>
          </w:p>
        </w:tc>
        <w:tc>
          <w:tcPr>
            <w:tcW w:w="3474" w:type="pct"/>
            <w:vAlign w:val="center"/>
          </w:tcPr>
          <w:p w14:paraId="0678D527">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完全可以预料</w:t>
            </w:r>
          </w:p>
        </w:tc>
      </w:tr>
      <w:tr w14:paraId="6422E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14:paraId="05EE65E7">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6</w:t>
            </w:r>
          </w:p>
        </w:tc>
        <w:tc>
          <w:tcPr>
            <w:tcW w:w="3474" w:type="pct"/>
            <w:vAlign w:val="center"/>
          </w:tcPr>
          <w:p w14:paraId="5E3D531C">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相当可能</w:t>
            </w:r>
          </w:p>
        </w:tc>
      </w:tr>
      <w:tr w14:paraId="18672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14:paraId="27C85FE3">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3474" w:type="pct"/>
            <w:vAlign w:val="center"/>
          </w:tcPr>
          <w:p w14:paraId="123139C1">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可能，但不经常</w:t>
            </w:r>
          </w:p>
        </w:tc>
      </w:tr>
      <w:tr w14:paraId="677CE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14:paraId="48D92676">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3474" w:type="pct"/>
            <w:vAlign w:val="center"/>
          </w:tcPr>
          <w:p w14:paraId="4F73D8BE">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可能性小，完全意外</w:t>
            </w:r>
          </w:p>
        </w:tc>
      </w:tr>
      <w:tr w14:paraId="52A58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14:paraId="6733FD08">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0.5</w:t>
            </w:r>
          </w:p>
        </w:tc>
        <w:tc>
          <w:tcPr>
            <w:tcW w:w="3474" w:type="pct"/>
            <w:vAlign w:val="center"/>
          </w:tcPr>
          <w:p w14:paraId="3CBAC3CA">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很不可能，可以设想</w:t>
            </w:r>
          </w:p>
        </w:tc>
      </w:tr>
      <w:tr w14:paraId="79509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14:paraId="2A174EC1">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0.2</w:t>
            </w:r>
          </w:p>
        </w:tc>
        <w:tc>
          <w:tcPr>
            <w:tcW w:w="3474" w:type="pct"/>
            <w:vAlign w:val="center"/>
          </w:tcPr>
          <w:p w14:paraId="6C56CA15">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极不可能</w:t>
            </w:r>
          </w:p>
        </w:tc>
      </w:tr>
      <w:tr w14:paraId="3D065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14:paraId="379C7454">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0.1</w:t>
            </w:r>
          </w:p>
        </w:tc>
        <w:tc>
          <w:tcPr>
            <w:tcW w:w="3474" w:type="pct"/>
            <w:vAlign w:val="center"/>
          </w:tcPr>
          <w:p w14:paraId="23A7FCDB">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实际不可能</w:t>
            </w:r>
          </w:p>
        </w:tc>
      </w:tr>
    </w:tbl>
    <w:p w14:paraId="63F2C9B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E——人体暴露在这种危险环境中的频繁程度</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6912"/>
      </w:tblGrid>
      <w:tr w14:paraId="744AF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93" w:type="pct"/>
            <w:vAlign w:val="center"/>
          </w:tcPr>
          <w:p w14:paraId="59E13B71">
            <w:pPr>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分数值</w:t>
            </w:r>
          </w:p>
        </w:tc>
        <w:tc>
          <w:tcPr>
            <w:tcW w:w="3507" w:type="pct"/>
            <w:vAlign w:val="center"/>
          </w:tcPr>
          <w:p w14:paraId="05C38FD3">
            <w:pPr>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暴露于危险环境的频繁程度</w:t>
            </w:r>
          </w:p>
        </w:tc>
      </w:tr>
      <w:tr w14:paraId="0748A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93" w:type="pct"/>
            <w:vAlign w:val="center"/>
          </w:tcPr>
          <w:p w14:paraId="0360C3AD">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10</w:t>
            </w:r>
          </w:p>
        </w:tc>
        <w:tc>
          <w:tcPr>
            <w:tcW w:w="3507" w:type="pct"/>
            <w:vAlign w:val="center"/>
          </w:tcPr>
          <w:p w14:paraId="26AAEC93">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连续暴露</w:t>
            </w:r>
          </w:p>
        </w:tc>
      </w:tr>
      <w:tr w14:paraId="10A48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93" w:type="pct"/>
            <w:vAlign w:val="center"/>
          </w:tcPr>
          <w:p w14:paraId="7D0EB452">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6</w:t>
            </w:r>
          </w:p>
        </w:tc>
        <w:tc>
          <w:tcPr>
            <w:tcW w:w="3507" w:type="pct"/>
            <w:vAlign w:val="center"/>
          </w:tcPr>
          <w:p w14:paraId="032556F5">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每天工作时间内暴露</w:t>
            </w:r>
          </w:p>
        </w:tc>
      </w:tr>
      <w:tr w14:paraId="686F2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93" w:type="pct"/>
            <w:vAlign w:val="center"/>
          </w:tcPr>
          <w:p w14:paraId="7A026526">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3507" w:type="pct"/>
            <w:vAlign w:val="center"/>
          </w:tcPr>
          <w:p w14:paraId="41D6E7AE">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每周一次，或偶然暴露</w:t>
            </w:r>
          </w:p>
        </w:tc>
      </w:tr>
      <w:tr w14:paraId="0E8F2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93" w:type="pct"/>
            <w:vAlign w:val="center"/>
          </w:tcPr>
          <w:p w14:paraId="2CF8123D">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3507" w:type="pct"/>
            <w:vAlign w:val="center"/>
          </w:tcPr>
          <w:p w14:paraId="51EFE354">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每月一次暴露</w:t>
            </w:r>
          </w:p>
        </w:tc>
      </w:tr>
      <w:tr w14:paraId="143C1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93" w:type="pct"/>
            <w:vAlign w:val="center"/>
          </w:tcPr>
          <w:p w14:paraId="2294AEE7">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3507" w:type="pct"/>
            <w:vAlign w:val="center"/>
          </w:tcPr>
          <w:p w14:paraId="02D05408">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每年几次暴露</w:t>
            </w:r>
          </w:p>
        </w:tc>
      </w:tr>
      <w:tr w14:paraId="357ED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93" w:type="pct"/>
            <w:vAlign w:val="center"/>
          </w:tcPr>
          <w:p w14:paraId="7893B1F2">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0.5</w:t>
            </w:r>
          </w:p>
        </w:tc>
        <w:tc>
          <w:tcPr>
            <w:tcW w:w="3507" w:type="pct"/>
            <w:vAlign w:val="center"/>
          </w:tcPr>
          <w:p w14:paraId="5DFCF71A">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非常罕见地暴露</w:t>
            </w:r>
          </w:p>
        </w:tc>
      </w:tr>
    </w:tbl>
    <w:p w14:paraId="6B1DC1E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bCs w:val="0"/>
          <w:color w:val="auto"/>
          <w:sz w:val="28"/>
          <w:szCs w:val="28"/>
          <w:lang w:val="en-US" w:eastAsia="zh-CN"/>
        </w:rPr>
      </w:pPr>
    </w:p>
    <w:p w14:paraId="3D1AA03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bCs w:val="0"/>
          <w:color w:val="auto"/>
          <w:sz w:val="28"/>
          <w:szCs w:val="28"/>
          <w:lang w:val="en-US" w:eastAsia="zh-CN"/>
        </w:rPr>
      </w:pPr>
    </w:p>
    <w:p w14:paraId="2F2698F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bCs w:val="0"/>
          <w:color w:val="auto"/>
          <w:sz w:val="28"/>
          <w:szCs w:val="28"/>
          <w:lang w:val="en-US" w:eastAsia="zh-CN"/>
        </w:rPr>
      </w:pPr>
    </w:p>
    <w:p w14:paraId="0CAA702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C——发生事故产生的后果</w:t>
      </w:r>
    </w:p>
    <w:tbl>
      <w:tblPr>
        <w:tblStyle w:val="19"/>
        <w:tblpPr w:leftFromText="180" w:rightFromText="180" w:vertAnchor="text" w:horzAnchor="margin" w:tblpXSpec="center" w:tblpY="55"/>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8713"/>
      </w:tblGrid>
      <w:tr w14:paraId="11EEE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tblHeader/>
        </w:trPr>
        <w:tc>
          <w:tcPr>
            <w:tcW w:w="579" w:type="pct"/>
            <w:vAlign w:val="center"/>
          </w:tcPr>
          <w:p w14:paraId="0757C682">
            <w:pPr>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分数值</w:t>
            </w:r>
          </w:p>
        </w:tc>
        <w:tc>
          <w:tcPr>
            <w:tcW w:w="4420" w:type="pct"/>
            <w:vAlign w:val="center"/>
          </w:tcPr>
          <w:p w14:paraId="6456C566">
            <w:pPr>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发生事故产生的后果</w:t>
            </w:r>
          </w:p>
        </w:tc>
      </w:tr>
      <w:tr w14:paraId="659CD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79" w:type="pct"/>
            <w:vAlign w:val="center"/>
          </w:tcPr>
          <w:p w14:paraId="1A02A117">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100</w:t>
            </w:r>
          </w:p>
        </w:tc>
        <w:tc>
          <w:tcPr>
            <w:tcW w:w="4420" w:type="pct"/>
          </w:tcPr>
          <w:p w14:paraId="43173BFF">
            <w:pPr>
              <w:outlineLvl w:val="9"/>
              <w:rPr>
                <w:rFonts w:hint="eastAsia" w:ascii="宋体" w:hAnsi="宋体" w:eastAsia="宋体" w:cs="宋体"/>
                <w:color w:val="auto"/>
                <w:sz w:val="28"/>
                <w:szCs w:val="28"/>
              </w:rPr>
            </w:pPr>
            <w:r>
              <w:rPr>
                <w:rFonts w:hint="eastAsia" w:ascii="宋体" w:hAnsi="宋体" w:eastAsia="宋体" w:cs="宋体"/>
                <w:color w:val="auto"/>
                <w:sz w:val="28"/>
                <w:szCs w:val="28"/>
              </w:rPr>
              <w:t>大灾难，许多人死亡，或造成重大财产损失，对公司声誉造成重大负面影响</w:t>
            </w:r>
          </w:p>
        </w:tc>
      </w:tr>
      <w:tr w14:paraId="0BD02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79" w:type="pct"/>
            <w:vAlign w:val="center"/>
          </w:tcPr>
          <w:p w14:paraId="7899B948">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40</w:t>
            </w:r>
          </w:p>
        </w:tc>
        <w:tc>
          <w:tcPr>
            <w:tcW w:w="4420" w:type="pct"/>
          </w:tcPr>
          <w:p w14:paraId="3720691F">
            <w:pPr>
              <w:outlineLvl w:val="9"/>
              <w:rPr>
                <w:rFonts w:hint="eastAsia" w:ascii="宋体" w:hAnsi="宋体" w:eastAsia="宋体" w:cs="宋体"/>
                <w:color w:val="auto"/>
                <w:sz w:val="28"/>
                <w:szCs w:val="28"/>
              </w:rPr>
            </w:pPr>
            <w:r>
              <w:rPr>
                <w:rFonts w:hint="eastAsia" w:ascii="宋体" w:hAnsi="宋体" w:eastAsia="宋体" w:cs="宋体"/>
                <w:color w:val="auto"/>
                <w:sz w:val="28"/>
                <w:szCs w:val="28"/>
              </w:rPr>
              <w:t>灾难，数人死亡，，或造成千万财产损失，对公司声誉造成较大负面影响</w:t>
            </w:r>
          </w:p>
        </w:tc>
      </w:tr>
      <w:tr w14:paraId="483DA4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79" w:type="pct"/>
            <w:vAlign w:val="center"/>
          </w:tcPr>
          <w:p w14:paraId="1E2A650D">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15</w:t>
            </w:r>
          </w:p>
        </w:tc>
        <w:tc>
          <w:tcPr>
            <w:tcW w:w="4420" w:type="pct"/>
          </w:tcPr>
          <w:p w14:paraId="3FC5F51B">
            <w:pPr>
              <w:outlineLvl w:val="9"/>
              <w:rPr>
                <w:rFonts w:hint="eastAsia" w:ascii="宋体" w:hAnsi="宋体" w:eastAsia="宋体" w:cs="宋体"/>
                <w:color w:val="auto"/>
                <w:sz w:val="28"/>
                <w:szCs w:val="28"/>
              </w:rPr>
            </w:pPr>
            <w:r>
              <w:rPr>
                <w:rFonts w:hint="eastAsia" w:ascii="宋体" w:hAnsi="宋体" w:eastAsia="宋体" w:cs="宋体"/>
                <w:color w:val="auto"/>
                <w:sz w:val="28"/>
                <w:szCs w:val="28"/>
              </w:rPr>
              <w:t>非常严重，一人死亡，或造成一定财产损失，对公司声誉造成一定的负面影响</w:t>
            </w:r>
          </w:p>
        </w:tc>
      </w:tr>
      <w:tr w14:paraId="5D9D5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79" w:type="pct"/>
            <w:vAlign w:val="center"/>
          </w:tcPr>
          <w:p w14:paraId="62E8AE85">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7</w:t>
            </w:r>
          </w:p>
        </w:tc>
        <w:tc>
          <w:tcPr>
            <w:tcW w:w="4420" w:type="pct"/>
          </w:tcPr>
          <w:p w14:paraId="6C2A10C7">
            <w:pPr>
              <w:outlineLvl w:val="9"/>
              <w:rPr>
                <w:rFonts w:hint="eastAsia" w:ascii="宋体" w:hAnsi="宋体" w:eastAsia="宋体" w:cs="宋体"/>
                <w:color w:val="auto"/>
                <w:sz w:val="28"/>
                <w:szCs w:val="28"/>
              </w:rPr>
            </w:pPr>
            <w:r>
              <w:rPr>
                <w:rFonts w:hint="eastAsia" w:ascii="宋体" w:hAnsi="宋体" w:eastAsia="宋体" w:cs="宋体"/>
                <w:color w:val="auto"/>
                <w:sz w:val="28"/>
                <w:szCs w:val="28"/>
              </w:rPr>
              <w:t>严重，重伤，或造成较小财产损失，对公司声誉造成较小负面影响</w:t>
            </w:r>
          </w:p>
        </w:tc>
      </w:tr>
      <w:tr w14:paraId="0C18E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79" w:type="pct"/>
            <w:vAlign w:val="center"/>
          </w:tcPr>
          <w:p w14:paraId="1CED516E">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4420" w:type="pct"/>
          </w:tcPr>
          <w:p w14:paraId="726EE3CD">
            <w:pPr>
              <w:outlineLvl w:val="9"/>
              <w:rPr>
                <w:rFonts w:hint="eastAsia" w:ascii="宋体" w:hAnsi="宋体" w:eastAsia="宋体" w:cs="宋体"/>
                <w:color w:val="auto"/>
                <w:sz w:val="28"/>
                <w:szCs w:val="28"/>
              </w:rPr>
            </w:pPr>
            <w:r>
              <w:rPr>
                <w:rFonts w:hint="eastAsia" w:ascii="宋体" w:hAnsi="宋体" w:eastAsia="宋体" w:cs="宋体"/>
                <w:color w:val="auto"/>
                <w:sz w:val="28"/>
                <w:szCs w:val="28"/>
              </w:rPr>
              <w:t>重大，致残，或造成很小财产损失，对公司声誉造成很小负面影响</w:t>
            </w:r>
          </w:p>
        </w:tc>
      </w:tr>
      <w:tr w14:paraId="7ACF1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79" w:type="pct"/>
            <w:vAlign w:val="center"/>
          </w:tcPr>
          <w:p w14:paraId="0169BE4B">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4420" w:type="pct"/>
          </w:tcPr>
          <w:p w14:paraId="38FD2DB8">
            <w:pPr>
              <w:outlineLvl w:val="9"/>
              <w:rPr>
                <w:rFonts w:hint="eastAsia" w:ascii="宋体" w:hAnsi="宋体" w:eastAsia="宋体" w:cs="宋体"/>
                <w:color w:val="auto"/>
                <w:sz w:val="28"/>
                <w:szCs w:val="28"/>
              </w:rPr>
            </w:pPr>
            <w:r>
              <w:rPr>
                <w:rFonts w:hint="eastAsia" w:ascii="宋体" w:hAnsi="宋体" w:eastAsia="宋体" w:cs="宋体"/>
                <w:color w:val="auto"/>
                <w:sz w:val="28"/>
                <w:szCs w:val="28"/>
              </w:rPr>
              <w:t>引人注目，无财产损失，对公司声誉无负面影响</w:t>
            </w:r>
          </w:p>
        </w:tc>
      </w:tr>
    </w:tbl>
    <w:p w14:paraId="60CF227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D=LEC 危险性分值</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4746"/>
        <w:gridCol w:w="2408"/>
      </w:tblGrid>
      <w:tr w14:paraId="70B44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0" w:type="pct"/>
            <w:vAlign w:val="center"/>
          </w:tcPr>
          <w:p w14:paraId="532A1F46">
            <w:pPr>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D值</w:t>
            </w:r>
          </w:p>
        </w:tc>
        <w:tc>
          <w:tcPr>
            <w:tcW w:w="2408" w:type="pct"/>
            <w:vAlign w:val="center"/>
          </w:tcPr>
          <w:p w14:paraId="081AEF95">
            <w:pPr>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危险程度</w:t>
            </w:r>
          </w:p>
        </w:tc>
        <w:tc>
          <w:tcPr>
            <w:tcW w:w="1222" w:type="pct"/>
            <w:vAlign w:val="center"/>
          </w:tcPr>
          <w:p w14:paraId="380BE088">
            <w:pPr>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风险等级</w:t>
            </w:r>
          </w:p>
        </w:tc>
      </w:tr>
      <w:tr w14:paraId="27A94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0" w:type="pct"/>
            <w:vAlign w:val="center"/>
          </w:tcPr>
          <w:p w14:paraId="4C671F7B">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&gt;320</w:t>
            </w:r>
          </w:p>
        </w:tc>
        <w:tc>
          <w:tcPr>
            <w:tcW w:w="2408" w:type="pct"/>
            <w:vAlign w:val="center"/>
          </w:tcPr>
          <w:p w14:paraId="1E049180">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极其危险，不能继续作业</w:t>
            </w:r>
          </w:p>
        </w:tc>
        <w:tc>
          <w:tcPr>
            <w:tcW w:w="1222" w:type="pct"/>
            <w:vAlign w:val="center"/>
          </w:tcPr>
          <w:p w14:paraId="0A7F2AF4">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5</w:t>
            </w:r>
          </w:p>
        </w:tc>
      </w:tr>
      <w:tr w14:paraId="5416E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0" w:type="pct"/>
            <w:vAlign w:val="center"/>
          </w:tcPr>
          <w:p w14:paraId="22CF3133">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160～320</w:t>
            </w:r>
          </w:p>
        </w:tc>
        <w:tc>
          <w:tcPr>
            <w:tcW w:w="2408" w:type="pct"/>
            <w:vAlign w:val="center"/>
          </w:tcPr>
          <w:p w14:paraId="662163BA">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高度危险，要立即整改</w:t>
            </w:r>
          </w:p>
        </w:tc>
        <w:tc>
          <w:tcPr>
            <w:tcW w:w="1222" w:type="pct"/>
            <w:vAlign w:val="center"/>
          </w:tcPr>
          <w:p w14:paraId="6F3F63A0">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4</w:t>
            </w:r>
          </w:p>
        </w:tc>
      </w:tr>
      <w:tr w14:paraId="594A4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0" w:type="pct"/>
            <w:vAlign w:val="center"/>
          </w:tcPr>
          <w:p w14:paraId="0F779514">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70～160</w:t>
            </w:r>
          </w:p>
        </w:tc>
        <w:tc>
          <w:tcPr>
            <w:tcW w:w="2408" w:type="pct"/>
            <w:vAlign w:val="center"/>
          </w:tcPr>
          <w:p w14:paraId="2765CA29">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显著危险，需要整改</w:t>
            </w:r>
          </w:p>
        </w:tc>
        <w:tc>
          <w:tcPr>
            <w:tcW w:w="1222" w:type="pct"/>
            <w:vAlign w:val="center"/>
          </w:tcPr>
          <w:p w14:paraId="1B36C2DB">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3</w:t>
            </w:r>
          </w:p>
        </w:tc>
      </w:tr>
      <w:tr w14:paraId="63201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0" w:type="pct"/>
            <w:vAlign w:val="center"/>
          </w:tcPr>
          <w:p w14:paraId="09C82598">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20～70</w:t>
            </w:r>
          </w:p>
        </w:tc>
        <w:tc>
          <w:tcPr>
            <w:tcW w:w="2408" w:type="pct"/>
            <w:vAlign w:val="center"/>
          </w:tcPr>
          <w:p w14:paraId="7EBF19A1">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一般危险，需要注意</w:t>
            </w:r>
          </w:p>
        </w:tc>
        <w:tc>
          <w:tcPr>
            <w:tcW w:w="1222" w:type="pct"/>
            <w:vAlign w:val="center"/>
          </w:tcPr>
          <w:p w14:paraId="5198B79C">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2</w:t>
            </w:r>
          </w:p>
        </w:tc>
      </w:tr>
      <w:tr w14:paraId="7392A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0" w:type="pct"/>
            <w:vAlign w:val="center"/>
          </w:tcPr>
          <w:p w14:paraId="09570B7A">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&lt;20</w:t>
            </w:r>
          </w:p>
        </w:tc>
        <w:tc>
          <w:tcPr>
            <w:tcW w:w="2408" w:type="pct"/>
            <w:vAlign w:val="center"/>
          </w:tcPr>
          <w:p w14:paraId="47291A35">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稍有危险，可以接受</w:t>
            </w:r>
          </w:p>
        </w:tc>
        <w:tc>
          <w:tcPr>
            <w:tcW w:w="1222" w:type="pct"/>
            <w:vAlign w:val="center"/>
          </w:tcPr>
          <w:p w14:paraId="0E2DCDA5">
            <w:pPr>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1</w:t>
            </w:r>
          </w:p>
        </w:tc>
      </w:tr>
    </w:tbl>
    <w:p w14:paraId="069605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5、危险源的分级</w:t>
      </w:r>
    </w:p>
    <w:p w14:paraId="24E4FD9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5级：D值&gt;320，为不可接受的风险，在不可接受的风险条件下，不能进行作业。</w:t>
      </w:r>
    </w:p>
    <w:p w14:paraId="305A17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4级：D值160～320，为不希望有的风险，应努力降低风险，并实施风险控制措施。</w:t>
      </w:r>
    </w:p>
    <w:p w14:paraId="7CB2894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3级：D值70～160，为有条件接受风险，考虑是否需要另外的控制措施，同时需要通过监测、测量来确保措施得以维持和实施。</w:t>
      </w:r>
    </w:p>
    <w:p w14:paraId="098D894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1级：D值20～70，为可接受的风险，需要注意，不必采取措施。</w:t>
      </w:r>
    </w:p>
    <w:p w14:paraId="608BA1B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1级：D值&lt;20，稍有危险，可以接受。</w:t>
      </w:r>
    </w:p>
    <w:p w14:paraId="4CE80F9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公司对于具有4级以上风险的危险源为重要危险源；对于已经或接近违反法律及强制性标准要求的危险源采用是非法判断法为重要危险源的情况。</w:t>
      </w:r>
    </w:p>
    <w:p w14:paraId="1DD855C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（六）风险控制：</w:t>
      </w:r>
    </w:p>
    <w:p w14:paraId="2661A12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1、对危险源按“三级风险管理”原则进行分级管理，分为公司（1、2级）、部门/项目管理部（3级）、班组（4、5级）三级管理，。</w:t>
      </w:r>
    </w:p>
    <w:p w14:paraId="037C7F2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2、对危险源的风险控制主要采取以下措施加以控制：</w:t>
      </w:r>
    </w:p>
    <w:p w14:paraId="61E025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（1）通过制定完善的运行控制和操作规程；</w:t>
      </w:r>
    </w:p>
    <w:p w14:paraId="76EB150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（2）制定完善应急预案与响应；</w:t>
      </w:r>
    </w:p>
    <w:p w14:paraId="1CBE858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（3）制定职业健康安全目标、指标管理方案；</w:t>
      </w:r>
    </w:p>
    <w:p w14:paraId="73E1905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（4）加强现场检查、监测、监控；</w:t>
      </w:r>
    </w:p>
    <w:p w14:paraId="7BF38B6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（5）加强对员工的培训教育、提高操作技能和抵御风险的能力和意识等方式。</w:t>
      </w:r>
    </w:p>
    <w:p w14:paraId="55C9DB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一般情况下，控制某项风险可能会涉及到上述一项或多项控制措施。</w:t>
      </w:r>
    </w:p>
    <w:p w14:paraId="48F8BE5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3、对在生产活动中所有产生的职业健康安全风险都要对其进行有效控制：</w:t>
      </w:r>
    </w:p>
    <w:p w14:paraId="42C8EDF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（1）通过对有效措施以保障其处于有效控制状态；</w:t>
      </w:r>
    </w:p>
    <w:p w14:paraId="194CB89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（2）应采取适当的方法和措施降低其风险等级；</w:t>
      </w:r>
    </w:p>
    <w:p w14:paraId="389E28A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（3）对于潜在的、事故发生后后果极为严重的风险，要实施运行控制程序或制定应急救援管理程序或相应的作业文件。</w:t>
      </w:r>
    </w:p>
    <w:p w14:paraId="7EE5B5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（七）危险源辨识与风险评价的更新</w:t>
      </w:r>
    </w:p>
    <w:p w14:paraId="7F1EB0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当发生下列情况之一时，公司及各部门、项目管理部应按本程序规定及时对危险源进行识别与评价：</w:t>
      </w:r>
    </w:p>
    <w:p w14:paraId="33AC4AB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1、当法律、法规更新时；</w:t>
      </w:r>
    </w:p>
    <w:p w14:paraId="5D326A7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2、当生产活动内容或工艺发生重大变化时。</w:t>
      </w:r>
    </w:p>
    <w:p w14:paraId="74B3174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3、当危险源辨识与危险评价知识或方法有所进步认为必要时。</w:t>
      </w:r>
    </w:p>
    <w:p w14:paraId="4EB2869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4、当安全检查中发现重大事故隐患时及发生生产安全事故和职业危害时。</w:t>
      </w:r>
    </w:p>
    <w:p w14:paraId="7857D53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5、当有新设备、新技术、新工艺、新材料引入时。</w:t>
      </w:r>
    </w:p>
    <w:p w14:paraId="112306C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（八）危险源辨识结果的统计、汇总以及报告：</w:t>
      </w:r>
    </w:p>
    <w:p w14:paraId="2FA2B9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各部门进行危险源辨识评价时，应填写《危险源辨识与风险评价表》、《重要危险源清单》，各部门留存建档，同时报安全生产领导小组一份。</w:t>
      </w:r>
    </w:p>
    <w:p w14:paraId="04DF7C8F">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四、附则</w:t>
      </w:r>
    </w:p>
    <w:p w14:paraId="176EBC2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第七条 本制度由公司安全生产领导小组负责解释。</w:t>
      </w:r>
    </w:p>
    <w:p w14:paraId="635CAB5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第八条 本制度自发布之日起执行。</w:t>
      </w:r>
    </w:p>
    <w:p w14:paraId="7C3581DF">
      <w:pPr>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14:paraId="6E465FD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sectPr>
          <w:headerReference r:id="rId14" w:type="default"/>
          <w:footerReference r:id="rId15" w:type="default"/>
          <w:pgSz w:w="11906" w:h="16838"/>
          <w:pgMar w:top="1134" w:right="1134" w:bottom="1134" w:left="1134" w:header="510" w:footer="567" w:gutter="0"/>
          <w:pgNumType w:fmt="decimal"/>
          <w:cols w:space="425" w:num="1"/>
          <w:titlePg/>
          <w:docGrid w:type="lines" w:linePitch="312" w:charSpace="0"/>
        </w:sectPr>
      </w:pPr>
    </w:p>
    <w:p w14:paraId="12104672">
      <w:pPr>
        <w:jc w:val="left"/>
        <w:outlineLvl w:val="9"/>
        <w:rPr>
          <w:rFonts w:hint="eastAsia" w:ascii="宋体" w:hAnsi="宋体" w:eastAsia="宋体" w:cs="宋体"/>
          <w:b/>
          <w:color w:val="auto"/>
          <w:sz w:val="28"/>
          <w:szCs w:val="28"/>
        </w:rPr>
      </w:pPr>
      <w:r>
        <w:rPr>
          <w:rFonts w:hint="eastAsia" w:ascii="宋体" w:hAnsi="宋体" w:eastAsia="宋体" w:cs="宋体"/>
          <w:b/>
          <w:bCs/>
          <w:color w:val="auto"/>
          <w:sz w:val="28"/>
          <w:szCs w:val="28"/>
          <w:lang w:val="en-US" w:eastAsia="zh-CN"/>
        </w:rPr>
        <w:t xml:space="preserve">五、附件              </w:t>
      </w:r>
      <w:r>
        <w:rPr>
          <w:rFonts w:hint="eastAsia" w:ascii="宋体" w:hAnsi="宋体" w:eastAsia="宋体" w:cs="宋体"/>
          <w:b/>
          <w:color w:val="auto"/>
          <w:sz w:val="28"/>
          <w:szCs w:val="28"/>
          <w:u w:val="single"/>
          <w:lang w:val="en-US" w:eastAsia="zh-CN"/>
        </w:rPr>
        <w:t>成都万科物业服务有限公司南充分公司</w:t>
      </w:r>
      <w:r>
        <w:rPr>
          <w:rFonts w:hint="eastAsia" w:ascii="宋体" w:hAnsi="宋体" w:eastAsia="宋体" w:cs="宋体"/>
          <w:b/>
          <w:color w:val="auto"/>
          <w:sz w:val="28"/>
          <w:szCs w:val="28"/>
        </w:rPr>
        <w:t>公司危险源辨识与风险评价表</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1"/>
        <w:gridCol w:w="864"/>
        <w:gridCol w:w="1009"/>
        <w:gridCol w:w="806"/>
        <w:gridCol w:w="734"/>
        <w:gridCol w:w="2035"/>
        <w:gridCol w:w="531"/>
        <w:gridCol w:w="384"/>
        <w:gridCol w:w="514"/>
        <w:gridCol w:w="789"/>
        <w:gridCol w:w="770"/>
        <w:gridCol w:w="3281"/>
        <w:gridCol w:w="1246"/>
        <w:gridCol w:w="1347"/>
      </w:tblGrid>
      <w:tr w14:paraId="3908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9" w:type="pct"/>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14:paraId="6877347C">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大类</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14:paraId="721DB664">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风险序号</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14:paraId="17687E10">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类型</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14:paraId="3CF1F327">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风险源1</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14:paraId="49679A4D">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风险源2</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14:paraId="4B2749E6">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风险描述</w:t>
            </w: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B4C6E7"/>
            <w:vAlign w:val="center"/>
          </w:tcPr>
          <w:p w14:paraId="3B373392">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风险度计算</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（R = L x S）</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B4C6E7"/>
            <w:vAlign w:val="center"/>
          </w:tcPr>
          <w:p w14:paraId="79D86BEE">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风险等级</w:t>
            </w:r>
          </w:p>
        </w:tc>
        <w:tc>
          <w:tcPr>
            <w:tcW w:w="1109" w:type="pct"/>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14:paraId="4DDEEB83">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现场风险控制措施/要求</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14:paraId="122CC310">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现场责任岗位</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14:paraId="3802CCEF">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风险处置责任人</w:t>
            </w:r>
          </w:p>
        </w:tc>
      </w:tr>
      <w:tr w14:paraId="2CC5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159" w:type="pct"/>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14:paraId="134DE9D5">
            <w:pPr>
              <w:jc w:val="both"/>
              <w:outlineLvl w:val="9"/>
              <w:rPr>
                <w:rFonts w:hint="eastAsia" w:ascii="宋体" w:hAnsi="宋体" w:eastAsia="宋体" w:cs="宋体"/>
                <w:b/>
                <w:bCs/>
                <w:i w:val="0"/>
                <w:iCs w:val="0"/>
                <w:color w:val="auto"/>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14:paraId="36ACFB50">
            <w:pPr>
              <w:jc w:val="both"/>
              <w:outlineLvl w:val="9"/>
              <w:rPr>
                <w:rFonts w:hint="eastAsia" w:ascii="宋体" w:hAnsi="宋体" w:eastAsia="宋体" w:cs="宋体"/>
                <w:b/>
                <w:bCs/>
                <w:i w:val="0"/>
                <w:iCs w:val="0"/>
                <w:color w:val="auto"/>
                <w:sz w:val="24"/>
                <w:szCs w:val="24"/>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14:paraId="03E492AE">
            <w:pPr>
              <w:jc w:val="both"/>
              <w:outlineLvl w:val="9"/>
              <w:rPr>
                <w:rFonts w:hint="eastAsia" w:ascii="宋体" w:hAnsi="宋体" w:eastAsia="宋体" w:cs="宋体"/>
                <w:b/>
                <w:bCs/>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14:paraId="463C831B">
            <w:pPr>
              <w:jc w:val="both"/>
              <w:outlineLvl w:val="9"/>
              <w:rPr>
                <w:rFonts w:hint="eastAsia" w:ascii="宋体" w:hAnsi="宋体" w:eastAsia="宋体" w:cs="宋体"/>
                <w:b/>
                <w:bCs/>
                <w:i w:val="0"/>
                <w:iCs w:val="0"/>
                <w:color w:val="auto"/>
                <w:sz w:val="24"/>
                <w:szCs w:val="24"/>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14:paraId="26855994">
            <w:pPr>
              <w:jc w:val="both"/>
              <w:outlineLvl w:val="9"/>
              <w:rPr>
                <w:rFonts w:hint="eastAsia" w:ascii="宋体" w:hAnsi="宋体" w:eastAsia="宋体" w:cs="宋体"/>
                <w:b/>
                <w:bCs/>
                <w:i w:val="0"/>
                <w:iCs w:val="0"/>
                <w:color w:val="auto"/>
                <w:sz w:val="24"/>
                <w:szCs w:val="24"/>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14:paraId="48935742">
            <w:pPr>
              <w:jc w:val="both"/>
              <w:outlineLvl w:val="9"/>
              <w:rPr>
                <w:rFonts w:hint="eastAsia" w:ascii="宋体" w:hAnsi="宋体" w:eastAsia="宋体" w:cs="宋体"/>
                <w:b/>
                <w:bCs/>
                <w:i w:val="0"/>
                <w:iCs w:val="0"/>
                <w:color w:val="auto"/>
                <w:sz w:val="24"/>
                <w:szCs w:val="24"/>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B4C6E7"/>
            <w:vAlign w:val="center"/>
          </w:tcPr>
          <w:p w14:paraId="0D945DEA">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L值</w:t>
            </w:r>
          </w:p>
        </w:tc>
        <w:tc>
          <w:tcPr>
            <w:tcW w:w="129" w:type="pct"/>
            <w:tcBorders>
              <w:top w:val="single" w:color="000000" w:sz="4" w:space="0"/>
              <w:left w:val="single" w:color="000000" w:sz="4" w:space="0"/>
              <w:bottom w:val="single" w:color="000000" w:sz="4" w:space="0"/>
              <w:right w:val="single" w:color="000000" w:sz="4" w:space="0"/>
            </w:tcBorders>
            <w:shd w:val="clear" w:color="auto" w:fill="B4C6E7"/>
            <w:vAlign w:val="center"/>
          </w:tcPr>
          <w:p w14:paraId="011E1163">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S值</w:t>
            </w:r>
          </w:p>
        </w:tc>
        <w:tc>
          <w:tcPr>
            <w:tcW w:w="173" w:type="pct"/>
            <w:tcBorders>
              <w:top w:val="single" w:color="000000" w:sz="4" w:space="0"/>
              <w:left w:val="single" w:color="000000" w:sz="4" w:space="0"/>
              <w:bottom w:val="single" w:color="000000" w:sz="4" w:space="0"/>
              <w:right w:val="single" w:color="000000" w:sz="4" w:space="0"/>
            </w:tcBorders>
            <w:shd w:val="clear" w:color="auto" w:fill="B4C6E7"/>
            <w:vAlign w:val="center"/>
          </w:tcPr>
          <w:p w14:paraId="44BCAEBF">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R值</w:t>
            </w:r>
          </w:p>
        </w:tc>
        <w:tc>
          <w:tcPr>
            <w:tcW w:w="266" w:type="pct"/>
            <w:tcBorders>
              <w:top w:val="single" w:color="000000" w:sz="4" w:space="0"/>
              <w:left w:val="single" w:color="000000" w:sz="4" w:space="0"/>
              <w:bottom w:val="single" w:color="000000" w:sz="4" w:space="0"/>
              <w:right w:val="single" w:color="000000" w:sz="4" w:space="0"/>
            </w:tcBorders>
            <w:shd w:val="clear" w:color="auto" w:fill="B4C6E7"/>
            <w:vAlign w:val="center"/>
          </w:tcPr>
          <w:p w14:paraId="50C5D6B0">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大类</w:t>
            </w:r>
          </w:p>
        </w:tc>
        <w:tc>
          <w:tcPr>
            <w:tcW w:w="260" w:type="pct"/>
            <w:tcBorders>
              <w:top w:val="single" w:color="000000" w:sz="4" w:space="0"/>
              <w:left w:val="single" w:color="000000" w:sz="4" w:space="0"/>
              <w:bottom w:val="single" w:color="000000" w:sz="4" w:space="0"/>
              <w:right w:val="single" w:color="000000" w:sz="4" w:space="0"/>
            </w:tcBorders>
            <w:shd w:val="clear" w:color="auto" w:fill="B4C6E7"/>
            <w:vAlign w:val="center"/>
          </w:tcPr>
          <w:p w14:paraId="5D77AEB1">
            <w:pPr>
              <w:keepNext w:val="0"/>
              <w:keepLines w:val="0"/>
              <w:widowControl/>
              <w:suppressLineNumbers w:val="0"/>
              <w:jc w:val="both"/>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小项</w:t>
            </w:r>
          </w:p>
        </w:tc>
        <w:tc>
          <w:tcPr>
            <w:tcW w:w="1109" w:type="pct"/>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14:paraId="73D6F615">
            <w:pPr>
              <w:jc w:val="both"/>
              <w:outlineLvl w:val="9"/>
              <w:rPr>
                <w:rFonts w:hint="eastAsia" w:ascii="宋体" w:hAnsi="宋体" w:eastAsia="宋体" w:cs="宋体"/>
                <w:b/>
                <w:bCs/>
                <w:i w:val="0"/>
                <w:iCs w:val="0"/>
                <w:color w:val="auto"/>
                <w:sz w:val="24"/>
                <w:szCs w:val="24"/>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14:paraId="17BA586E">
            <w:pPr>
              <w:jc w:val="both"/>
              <w:outlineLvl w:val="9"/>
              <w:rPr>
                <w:rFonts w:hint="eastAsia" w:ascii="宋体" w:hAnsi="宋体" w:eastAsia="宋体" w:cs="宋体"/>
                <w:b/>
                <w:bCs/>
                <w:i w:val="0"/>
                <w:iCs w:val="0"/>
                <w:color w:val="auto"/>
                <w:sz w:val="24"/>
                <w:szCs w:val="24"/>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14:paraId="04BD91D9">
            <w:pPr>
              <w:jc w:val="both"/>
              <w:outlineLvl w:val="9"/>
              <w:rPr>
                <w:rFonts w:hint="eastAsia" w:ascii="宋体" w:hAnsi="宋体" w:eastAsia="宋体" w:cs="宋体"/>
                <w:b/>
                <w:bCs/>
                <w:i w:val="0"/>
                <w:iCs w:val="0"/>
                <w:color w:val="auto"/>
                <w:sz w:val="24"/>
                <w:szCs w:val="24"/>
                <w:u w:val="none"/>
              </w:rPr>
            </w:pPr>
          </w:p>
        </w:tc>
      </w:tr>
      <w:tr w14:paraId="120F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FED4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205B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GJ-01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20BE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504F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DD79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客户群诉</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059C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可能会出现10-50名客户对某项事务不满的投诉</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D075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A507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D7B7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C948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8D88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52E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1、对于易出现客户群诉的问题点提前制定出统一口径，做好与客户的沟通，预防群诉的发生；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2、在群诉多发时期前进行针对性的演练；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3、在客户群诉过程中，注意维护好现场秩序，严禁客户发生语言和肢体上的冲突；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4、通过住这儿、管家微信进行正面引导；</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5、遵循可散不可聚的处理原则。</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A46D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值班经理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ED71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78B4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8DC5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70E2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GJ-02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DA5C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AA3B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B968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客户群诉</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9792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可能会出现50名及以上客户对某项事务不满的投诉</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E3F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9219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7091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70B9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CAA6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6896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1、对于易出现客户群诉的问题点提前制定出统一口径，做好与客户的沟通，预防群诉的发生；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2、在群诉多发时期前进行针对性的演练；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3、在客户群诉过程中，注意维护好现场秩序，严禁客户发生语言和肢体上的冲突；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4、通过住这儿、管家微信进行正面引导；</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5、遵循可散不可聚的处理原则，与客户代表坦诚沟通；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6、公开物业立场及处理进展及结果。</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E064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值班经理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管家专家</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75C1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008F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BA33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299F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GJ-03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165A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CCA7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0312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客户伤亡</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E690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客户在管理区域内会出现意外受伤</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9EDD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398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165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5DF4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8264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A5D6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1、安抚客户，处理受伤部位，必要时送医院检查；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2、收集相关资料，报保险；</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3、查找产生事故原因，采取针对性措施处理。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6C1A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管家系统负责人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值班经理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1A56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6A1C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310D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3F9F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GJ-04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A4E5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401F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A3D9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客户伤亡</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C740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客户在管理区域内会出现意外死亡</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B81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18E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BCCF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9B22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39E4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24CE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1、报120、110处理；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2、连续家属到现场，不与家属发生任何冲突；尽可能安抚家属情绪；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3、迅速制定员工统一口径并要求按统一口径回复客户疑问；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4、如有媒体介入，按媒体接待统一流程接待；</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5、查找产生事故原因，采取针对性措施处理。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0AB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值班经理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管家专家</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D7CC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254D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D32D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EA72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GJ-05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2553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BDC2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A44C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物品代管</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A23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遗失代管客户物品、邮件，可能引发赔偿及客户抱怨</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53C8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EC76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684C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B5DF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9533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5301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1、落实代收邮包必须进系统、客户临时存放物品必须有登记、领取物品/邮包有签收的要求；每日盘点；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2、对于贵重物品原则上不予代管；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3、领取、签收区域有监控。</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A046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管家系统负责人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值班经理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14F6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CFC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AB6B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ABA3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GJ-06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BF52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0EA8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D462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代客缴费</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87C0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管家私自接受客户委托,代业主收取房租,代缴费用等行为,将资金据为己有</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BD9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572C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EA52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A30E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8D56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F91A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1、落实管家微信向客户推送缴费渠道要求；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2、管家系统负责人每周检查管家微信是无此风险存在收费情况，坚决杜绝。</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9A89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值班经理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管家专家</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4B56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22D6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0AE1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497F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GJ-07</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B367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2E68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3EC9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媒体报导</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C05E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可能会出现媒体负面报导的事件</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3C46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474B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314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9B1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D5A1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F73B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1、统一口径，礼貌接待，严格落实新闻发言人制度。</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ACBE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值班经理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管家专家</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459A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79FD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C765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473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GJ-08</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C494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B06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AEB3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法律事务</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F59B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客户对我方处理不满意可能会通过诉讼解决的事件</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ED78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C57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B85C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CD55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709C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1B03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1、与法务沟通，积极准备应诉材料；</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2、必要时请专业律师代理诉讼。</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2000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值班经理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管家专家</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08E2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区域质量与前介业务中心牵头人</w:t>
            </w:r>
          </w:p>
        </w:tc>
      </w:tr>
      <w:tr w14:paraId="6F83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C4F9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A625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GJ-09</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96FC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D49D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3558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客户信息</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7BF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对客户信息管理不善可能会导致信息泄漏（10条以内）</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F71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1C37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83C6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587C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D36F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9D52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1、严格执行客户信息系统权限管理，不将账号给他人使用；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2、使用完毕推出系统；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3、发生电子版客户信息必须加密处理，密码与文档分开发送；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4、积极协助客户更改个人信息资料。</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0CE8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2B49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r>
      <w:tr w14:paraId="3E76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7DF7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69FB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GJ-10</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CEA1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2BE6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9C42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客户信息</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E725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对客户信息管理不善可能会导致信息泄漏（超过10条）</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CBE0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2C6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7EB1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22BD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78D9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3B8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1、严格执行客户信息系统权限管理，不将账号给他人使用；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2、使用完毕推出系统；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3、发生电子版客户信息必须加密处理，密码与文档分开发送；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4、积极协助客户更改个人信息资料。</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9530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值班经理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1BF0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2B9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DA35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5D0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GJ-11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D610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A7BA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6464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社区文化活动</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1B0C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社区文化活动中因拥挤、交通等意外出现个别客户受伤</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5060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1975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DEB4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61F3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4F63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12C3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1、活动开展前制定预案并演练；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2、安抚客户，处理受伤部位，必要时送医院检查；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3、收集相关资料，报保险。</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081E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值班经理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2736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5E40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A58C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24B5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GJ-12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E380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E69D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98F5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社区文化活动</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DB7A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社区文化活动中因拥挤、交通等意外出现群死群伤</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13AE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687F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313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4536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8213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FC4F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1、活动开展前制定预案并演练；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2、事故发生立即报警、组织人员抢救；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3、收集相关资料，报保险；</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4、形成对客统一口径，按媒体接待统一流程接待媒体人员，不刻意回避。</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01E0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管家系统负责人、秩序系统负责人、值班经理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AF68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147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C9AA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3D87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GJ-13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44B2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35E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4A5C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对外公示</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7E53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停水/停电信息未及时公示</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8D0C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525B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453B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40AC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1C0A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4BC5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1、与供水、供电部门保持良好连续，及时获取相关信息；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2、信息项目人员共享，管家落实信息张贴、发生职责。</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9A52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C988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751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42C8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52BB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GJ-14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E582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11CD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A335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业主大会不满</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0E2C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业主大会议案表决某项物业服务不满或批评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D2BC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CB0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4B3E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927F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F66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98CB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1、每季度对业务开展进行评估，落实问题整改；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2、专家或合伙人常驻项目，协调服务改善；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3、物资快速通道配备，协调其他项目人员支援；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4、与业委会保持良好沟通，听取业委会意见并合理落实；</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5、现场改善动作及改善结果向客户扩大宣传。</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D0C6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值班经理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管家专家</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F661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709F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27C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B7F6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GJ-15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5D6F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293B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客户相关</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082F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物业服务权被解除</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36FE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业委会拟召开业主大会，我方可能会被业主大会罢免</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F9DA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F54D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FA95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078F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BED9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C697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1、每季度对业务开展进行评估，落实问题整改；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2、专家或合伙人常驻项目，协调服务改善；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3、物资快速通道配备，协调其他项目人员支援；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4、与业委会保持良好沟通，听取业委会意见并合理落实；</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5、现场改善动作及改善结果向客户扩大宣传：</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6、制定统一口径，降低负面影响。</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24AB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值班经理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管家专家</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7038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区域质量与前介业务中心牵头人</w:t>
            </w:r>
          </w:p>
        </w:tc>
      </w:tr>
      <w:tr w14:paraId="68DE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B81F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112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HJ-01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852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C5B9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水景</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47BA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水景</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B7E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水景内危险生物（蛇）伤人</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7A5D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299A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9125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83EB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082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055A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定期外请专业人士清理，增加警示标识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C6BB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04E6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r>
      <w:tr w14:paraId="49AB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EE2A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EC1C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HJ-02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64B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D9DD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水景</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E03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水景</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5893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水景内被人投放不明生物导致扰民</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C946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CBC7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1A80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ED72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34BE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1390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定期清理，并增加“禁止放养生物”标识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B27A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12D5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313D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4016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5DAF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HJ-03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0882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E5D9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AEB8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2BFF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发现破坏生态平衡类植物（如一枝黄花、水葫芦、部分藻类）未及时清理导致小区原植物死亡</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628C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4F9A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58D0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6155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00F2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E16E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至少每周对绿化养护情况进行一次检查，发现生态平衡以外的植物及时清除</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3E07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944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1EE9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8F8D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BB84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HJ-04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E49D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0D23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056D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19D3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发现病虫害后未及时治理导致植物大面积死亡</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DE20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14B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89DF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6B6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4B9B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9B5B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针对不同的品种和季节进行病虫害防治，绿化植物病虫危害率不超过5%</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6802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E03C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7573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820F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00E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HJ-05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663F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20CA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46EE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8632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防冻措施不到位造成植物死亡</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1260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7995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DEA0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299D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140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6AB3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根据地域及季节特征提前做好防冻措施</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644D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7542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72F0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AB13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B49C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HJ-06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F95C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5407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0DC7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乔木</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6A23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枯枝未及时修剪引起业主人员或财物受损</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57EA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80D6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5F12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B921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EC30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B19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至少每周对绿化养护情况进行一次检查，发现枯枝及时修剪</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3A75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2BE0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5369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72F1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62CC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HJ-07</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2821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E632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E6B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乔木</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3C8E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果实管理不到位导致被采摘引起人员受伤或社区氛围破坏</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E338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0A82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0223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33D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ADE5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6C32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围栏管理并增加“攀爬危险，禁摘果实”标识，与项目部沟通更换景观设计方案中的绿化苗木品种</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7E98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E2CD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235E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945B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8ADC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HJ-08</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4B1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B9D3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6398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乔木</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81A5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枝叶未及时修剪导致红外误报频繁</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790D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02F6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A183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5DC6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3C7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433E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一级区域乔木修剪至少2次/年，灌木修剪1次/年，二级区域乔木修剪至少1次/年，灌木根据实际情况确定修剪频次，三级区域乔木、灌木根据实际情况确定修剪频次</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B47E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F851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6201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4DAD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15E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HJ-09</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91F7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7557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86F0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乔木</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1262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树木滴油导致业主财物受损</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A437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D8E0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19C0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401A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47E7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4CF0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与项目部、绿化部沟通更换景观设计方案中的乔木品种，并在已种植乔木树干上增加提醒标识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6C2C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E8F7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r>
      <w:tr w14:paraId="6EAD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CF3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D117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HJ-10</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500F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73E6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94BC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乔木</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EE92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乔木根部外露导致行人绊倒</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AF8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ABF8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6BD1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7DD0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D196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E97A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在人行活动区域发现植物根部外露，及时进行土填埋</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739E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560F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r>
      <w:tr w14:paraId="092C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61CA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59C4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HJ-11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70C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945B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13AA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灌木</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1ADA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部分植物长势过快易堵塞通道</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5517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B38D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2464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5FC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DDA1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63D6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至少每周对绿化养护情况进行一次检查，发现绿植因长势过快堵塞通道时及时修剪</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E882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6D8A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r>
      <w:tr w14:paraId="2BB3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E8B4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97D2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HJ-12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21E5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3C86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59A7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灌木</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6080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休憩区与游乐区周围种植带刺植物导致人员受伤</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7062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8BC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85D0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B5A0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1B64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8E3A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与项目部、绿化部沟通更换景观设计方案中的休憩区与游乐区周围的灌木品种，并在已种植灌木区域增加提醒标识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D374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CCF1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r>
      <w:tr w14:paraId="572F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B06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76E5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HJ-13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A62C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FD6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8322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水生植物</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03EE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水生植物生长过快导致原有景观产生巨大变化</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F52C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3799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EEE4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D5EB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CA66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F918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控制水中氮、磷元素含量，选择合适的水生植物品种，避免水质变坏</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66ED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1C0E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09D3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41A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CB91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HJ-14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8D28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941D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E1E4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地被植物</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A771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草皮老化导致杂草过多无法保持原有景观效果</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0EE8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F108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3589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DF17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B5CD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3DF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定期对草皮进行养护，确保草坪目视平整，无坑洼积水，生长季节浓绿，草边轮廓整齐，草茎高度在5CM以下（北方8CM以下），杂草率不超过3%，无明显高大杂草</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5DA0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C8CB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6A72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8345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07BA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HJ-15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7109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4524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CCE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时花</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1099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悬挂式时花安装不牢固导致脱落伤人</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61B9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823E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12BD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D89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7AFC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C777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每天对悬挂式时花的安装牢固性进行检查</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4681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CEDF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390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E302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E453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HJ-16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D3DE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E0D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572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时花</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AC6D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摆放位置不恰当导致行人绊倒</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712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C3CD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D8DE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4A77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137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ECBA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时花摆放不允许占用行人通道</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9E6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B4C4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r>
      <w:tr w14:paraId="1340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82AC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1E1C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HJ-17</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DD45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F98A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人行道路照明</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F5F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垃圾房</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A285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垃圾房异味引起业主室内空气污染</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E2B5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42AC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13B2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739B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0620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D072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垃圾房需每日清理，定期重点消杀，5米外不得有刺激性气味</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071F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8F55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r>
      <w:tr w14:paraId="5A00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CBBC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1CB7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HJ-18</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62DD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9025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人行道路照明</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E003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垃圾房</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88C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垃圾站作业区曝露于业主视野内，引起业主反感</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351B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90BC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425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1B84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236B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7C31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选择隐蔽地点作为垃圾站，垃圾站垃圾桶摆放整齐密封，防止异味外逸</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9007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F70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799B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C4E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F604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HJ-19</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270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5596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人行道路照明</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65C6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垃圾房</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0D23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垃圾房排水不畅导致污水积存</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1190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3A17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EA1F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7815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B6C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D80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定期检查垃圾房地漏、管道排水</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3825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9A2B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5F3A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85B5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98F5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HJ-20</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C129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E89E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人行道路照明</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EAAC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垃圾房</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8BEC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垃圾清理不及时堆积并易引发火灾</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792D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C4D2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5EEB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D02E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4F0B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665E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每天对垃圾房垃圾进行清理，并制定相应的消防火灾应急预案，按每50平方米增加2只2公斤的灭火器的标准进行配置并确保完好</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B388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5E7F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C57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92D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4FF5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HJ-21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615A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8FEE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人行道路照明</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CAE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垃圾房</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51B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垃圾房未设置足够灭火器材产生安全隐患</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C53D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A377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CC69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37A0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0406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7FA9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按每50平方米增加2只2公斤的灭火器的标准进行配置并确保完好</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9D99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CF72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0D8C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CC14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A0D1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HJ-22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4ECE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E514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人行道路照明</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611C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垃圾房</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6851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垃圾房保温措施不足导致地面结冰，垃圾无法清运或水管爆裂</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8589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4106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F5BB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023E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2839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003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及时除冰并做好结冰防范措施</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E6D7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A68C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70FA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2AE9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8D7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HJ-23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4939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6398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人行道路照明</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3FE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垃圾房</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06A1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垃圾房内明火作业导致消防隐患</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9B79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CFD4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019B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EAC8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1F4B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677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定期检查，禁止在垃圾房明火作业</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420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CCDE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0533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9413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1D7D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HJ-24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8699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C351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人行道路照明</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55FD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垃圾筒/箱</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990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垃圾清理不及时导致客户投诉</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1627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6167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97E7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03D8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31AA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13A7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每天至少早晚各一次对垃圾进行集中收集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846B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BC66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2556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151A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C61B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HJ-25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A730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774F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人行道路照明</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52BE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垃圾筒/箱</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45C1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垃圾桶不固定导致大风天气箱体擦碰，业主财物或人员受损</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9888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8150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8026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1D3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23C7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61D6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大风天气前对垃圾桶进行检查加固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E8F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794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0CD0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0994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BF3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HJ-26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AE2B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AF0A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人行道路照明</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6E1D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垃圾筒/箱</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681F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垃圾桶盖损坏维修不及时导致伤及使用人员</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F155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EB3B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D94A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41E0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EC7D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8026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定期检查垃圾桶盖完好性，损坏及时维修</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F830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7E2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1EF0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17F7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899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HJ-27</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4B3B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C0D6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人行道路照明</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471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垃圾筒/箱</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A4D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垃圾井盖不易开启导致公共区域垃圾堆放</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1082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E464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8C68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8BDF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C969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7106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更换为脚踏式垃圾桶或在垃圾桶盖上增加小把手</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B46B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4793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614D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DCFA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CFCD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HJ-28</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BE0E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2F48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保洁</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6F52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垃圾清运</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F18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垃圾清运车辆不按交规行驶</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C144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F523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3AA8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10B2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DF3F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CA20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对员工定期安全教育</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FAA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31BC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28B6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EF31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C768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HJ-29</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6608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FDD9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保洁</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9D37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楼道保洁</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66F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大堂及楼道保洁拖洗时未放置防滑提示标识一旦发生意外则无法免责</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B06D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A82A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6149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F915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23BC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56B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对员工定期安全教育</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88C8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68E6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27BE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2C1B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EA39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HJ-30</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27BE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5C9F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保洁</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D369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楼道保洁</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8C9D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保洁在上下班高峰期使用电梯清运垃圾导致客户无法正常使用电梯</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9EB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EE82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C90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15DC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29E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4B7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错开使用高峰</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9B01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7F11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6146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A546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0272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HJ-31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5DE9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487D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保洁</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9E0D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外围</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2CC0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扫地时作业不当刮伤业主车辆或其他物品</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3C45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0CA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72D4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1B5C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1ACF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E196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对员工定期安全教育</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10A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5AA0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5FB3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5D3E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A157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HJ-32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7CCB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626C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保洁</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F2F6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外围</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EC2A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清捞河道落叶水草未按规范操作导致落水致伤</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ACD6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216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DB38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F47A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979F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B95E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对员工定期安全教育</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1CEE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7642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128A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F185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7A45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HJ-33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DF4A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5BD9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保洁</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46AE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保洁开荒</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26F1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持续疲劳作业后</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D9B2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DDD8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3137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8CB2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1837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1799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合理配置人员及作业安排</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892E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45D3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2526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34C7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F26B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HJ-34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3B6D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2C23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保洁</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80B4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保洁开荒</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E54A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危险部位作业导致人员受伤或死亡</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C5CD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2895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C81F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C5E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A8FA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CEC7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事前安全检查，事中安全监督，时候安全清场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C023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27ED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973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AF58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1F8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HJ-35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03B1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E50C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除雪作业</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7FA2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除雪作业</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4078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除雪剂使用过量造成水体污染及植物死亡</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FC3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4BA4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BFCD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4999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0094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3688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合理使用规定剂量</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8956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244E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64E2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F310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A9B4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HJ-36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E8BC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68DD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除雪作业</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2BD2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除雪作业</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C333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员工在危险处除雪作业导致受伤</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1355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39F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E2C3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9747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F69A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6E3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事前安全检查，事中安全监督，时候安全清场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C500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5733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74F5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A68C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4585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HJ-37</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8F13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878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除雪作业</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A8BA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除雪作业</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D646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除雪工程中作业员工被车辆撞伤</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0057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83F0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F60F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2888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4C71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365A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摆放作业提示，隔离作业区域</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6394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11BD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774D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180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6E6B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HJ-38</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92BA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589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除雪作业</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A5D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除雪作业</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696C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除雪作业工具使用不当导致车辆损坏或人员受伤</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1293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458D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BCA1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C350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4E6B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0288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对员工定期安全教育</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5810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2197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3A6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7CE4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861F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HJ-39</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275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E5CC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消杀(绿化消杀/蚊虫消杀)</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6E06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消杀(绿化消杀/蚊虫消杀)</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B28C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药品挥洒至业主院内或室内导致财物损失</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CC29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8603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CEB0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1E7B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5B3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1848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对员工定期安全教育</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A5B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6DD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923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5CDA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5DF3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HJ-40</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E78C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E5D5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消杀(绿化消杀/蚊虫消杀)</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E468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消杀(绿化消杀/蚊虫消杀)</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7398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消杀员工防范措施不到位导致员工中毒</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10ED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D47F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FCD7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D287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A776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396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事前安全检查，事中安全监督，时候安全清场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1ADB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44B8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1785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A193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4792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HJ-41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3CA1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258B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消杀(绿化消杀/蚊虫消杀)</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31CC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消杀(绿化消杀/蚊虫消杀)</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2D4F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消杀区域未放置标识或放置时间过短导致业主受伤</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8957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318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F581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B1C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7BF6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6E61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对员工定期安全教育</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8744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60CC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28BF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4853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CA32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HJ-42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B2BC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3142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消杀(绿化消杀/蚊虫消杀)</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6B6F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消杀(绿化消杀/蚊虫消杀)</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EACB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消杀药品未有效管理导致安全隐患</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B5CC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F0A7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4A8B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B67D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B03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E35A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对员工定期安全教育</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BA89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CC6B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0B1D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BE6E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2585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HJ-43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6F4B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53A2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消杀(绿化消杀/蚊虫消杀)</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5DFF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消杀(绿化消杀/蚊虫消杀)</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C998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消杀未提前知会业主导致现场风险</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48DF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A041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1AA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C8B1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2288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CCF8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作业流程优化</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9318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39A5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E94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0C50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2D0F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HJ-44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6091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97A3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503D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7655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绿化修枝未设立隔离区导致财物受损</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026C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B75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D3A0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9A2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2CF1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B4F6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事前安全检查，事中安全监督，时候安全清场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87D7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FCD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5E1E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29F9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64F3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HJ-45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CB33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9DE2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B483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424B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使用割草机及打草机未采取安全防护措施导致人员受伤、财物受损</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C6F7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2286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D24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D2BC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EE8B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EC09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事前安全检查，事中安全监督，时候安全清场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B54C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0D5D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0B2D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BB1D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2520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HJ-46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AA47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FFFA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289A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绿化养护</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1EC3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大面积改造现场（改变原设计）未与业户提前沟通导致客户不满</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3732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2F9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9E61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1AD8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3C4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8C78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事前安全检查，事中安全监督，时候安全清场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5B0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E56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r>
      <w:tr w14:paraId="16E0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0200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A2FC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AQ-01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33CD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房屋本体</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7645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普通住宅</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BFEF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外围围墙/围栏</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1A0E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外围围墙/围栏周界报警损坏/异常，外来人员翻越外围围墙/围栏进入小区内</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B3CA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10C3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119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BD1B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7C8E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5F16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对外围围墙/围栏上安装周界报警每天进行巡视，发现损坏，及时组织维修</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880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秩序巡逻岗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D6D7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061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76E7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9C3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AQ-02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6132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房屋本体</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4FC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普通住宅</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BA8E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外围围墙/围栏</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A975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外围围墙/围栏异常倾斜，倒塌</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E3EC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8DB3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2A43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99CF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4FB4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DD4C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对外围围墙/围栏每天进行巡视，发现异常，及时组织维修，暂时不能修复的，进行隔离警示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DD20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秩序巡逻岗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2270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A5E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5A9A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3042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AQ-03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3402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房屋本体</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0E64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普通住宅</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551B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楼梯间/消防通道</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5CE9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人员通过楼道窗攀爬出入客户家中</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5697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EDCA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8D92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BFCF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2068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D218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对风险隐患部位进行防爬设施的安装。</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对窗户的开启角度进行限位。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每年对危险部位进行评估，并针对评估结果进行防爬设施的安装。</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D078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秩序巡逻岗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2BE0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1F6B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7DB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B0E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AQ-04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F9C3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房屋本体</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0F3A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普通住宅</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4FA6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楼梯间/消防通道</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148D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门窗体或窗框因连接不牢坠落</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7F0C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519A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97C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D857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E084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66FD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每班巡视门窗与窗框、窗框与墙体连接部位牢固无松动。</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AB44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秩序巡逻岗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92FC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651B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DA82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F3A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AQ-05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475C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房屋本体</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047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普通住宅</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9513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楼梯间/消防通道</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8C95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公共区域堆放杂物</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5AB5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B04D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A3A2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1482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489D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E147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对于影响通行的物品应联系业主，及时进行沟通与清除。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现场岗位每日巡检。</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BCC1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秩序巡逻岗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A4E3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7C4C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72E5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185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AQ-06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B970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房屋本体</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AF2F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小区商业</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DE01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769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商铺门窗锁闭不牢或间隙过大等漏洞</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C44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7F1B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2AD3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304D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1CA1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6722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对客户进行安全宣传与提醒，当班安全巡视发现异常及时处理，应急人员收到盗窃信息后按照盗窃应急处理流程处理。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B04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秩序场所负责人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1B36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2B43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348C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06D4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AQ-07</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45C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房屋本体</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D745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小区商业</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B08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3AE4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商铺经营行为占用公共部位</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D940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0FE9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190A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F53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FFA7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42A3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项目现场管理人员每日巡查。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发现问题与相关商铺负责人员或业主进行沟通，纠正违规行为。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22E8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秩序巡逻班长</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453A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3140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FC77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2C21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AQ-08</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0924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房屋本体</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24CC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小区商业</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014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BE7A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装修破坏消防管道，将消防栓等阻隔或遮蔽。</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E1AD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C527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1506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CD61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15B0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8366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实行装修审批，日常检查，发现问题与相关商铺负责人员或业主进行沟通，纠正违规行为。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D6A4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秩序系统负责人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82C8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1634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2B04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0B11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AQ-10</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F12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小区道路与停车场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8BE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车行出入口</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6076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车行出入口</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81F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车辆未经核实放行</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BE00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774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7C88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F470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6B2C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CAC6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1.车行出入口应安装道闸或其他关卡设施，且出入口周边防护设施牢固，形成闭合，具有防止车辆非法驶出的功能。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2.车行出入口道闸发生故障时需使用地桩；除无人化管理的车库道闸、有约定的车行出入口外，其它车行出入口夜间23：00-6：00应使用地桩。</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3.车行出入口应安排经训练鉴定合格的员工值守，车辆进出高峰期应增加人员协助。</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4.对驶出车辆严格按要求核实并记录，核对无误后方可放行（自动识别车牌、无人值守的车行出入口根据系统设定）。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5.至少每季度对车行出入口岗开展一次岗位技能培训。</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6.编制车辆被盗、车辆冲岗突发事件应急预案，并每半年演练一次。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7.班长至少每班次对车行出入口岗是无此风险按要求核实进行一次检查。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8.系统负责人至少每周对车行出入口岗是无此风险按要求核实进行一次检查。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9.购买停车场责任险，以有效转移风险。</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D2A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1.场所系统负责人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2.车行出入口岗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3.场所系统负责人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4.车行出入口岗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5.场所系统负责人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6.场所系统负责人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7.场所班长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8.场所系统负责人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9.场所系统负责人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6997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251D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159A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3341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AQ-11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B8D1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小区道路与停车场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8497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车行出入口</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0395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车行出入口</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ED3C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出入口设备配置不完善，现金收费管控不严，停车场管理混乱。</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4276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515E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B816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18B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1448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2CF3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1.停车场管理系统主机、读卡器、红外探测器动作灵敏可靠，具有防砸车、防尾随红外对射装置；快速杆道闸的落杆速度不应少于2秒；道闸杆上装有防撞胶垫；</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2.在出入口合适位置标明停车处，停车处使用车位框在地面标出并保持清晰醒目。停车框位置的设置必须便于发卡、收费，能够清晰拍摄到车头情况并显示车牌。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3.在停车场出入口以及岗亭内需要安装监控镜头，确保能够清楚的监控到安全员发卡及收费行为、电脑设备使用情况、废票箱及钱票存放处位置、车道情况。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4.早晨出车高峰期，主要路口、出车困难位置或容易发生交通堵塞的位置，应有安全员指挥交通，引导车辆从比较宽敞的道路行驶以及从车流量较少的出入口出车，保障小区车辆迅速驶出。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D0DB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场所系统负责人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E56D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8C2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5054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8397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AQ-12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9CAA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小区道路与停车场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D987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人行出入口</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1B2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人行出入口</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9576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出入口管理不严，陌生人员尾随或混进小区</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CE1A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5456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152C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1CC2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C49E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E0CD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有人值守出入口现场值守发现尾随及时制止；对陌生人员进行登记核实后放行；对客户张贴提示标识防尾随；无人值守出入口设置刷卡出入，并安装监控</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872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人行出入岗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FEDE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9CA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D05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FD82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AQ-13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59AD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小区道路与停车场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4004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人行出入口</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31E4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人行出入口</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AEEE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来访人员不配合来访登记，发生肢体冲突</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E54C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B904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FE5E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BB0F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86D1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64F4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对来访人员在管理中发生争执或冲突时，应及时通知中心或上级协调解决，同时保护好现场。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与来访人员存在冲突时，应严格坚守公司BI要求，注意在镜头监控区域，对方欲发生肢体冲突时，及时回避。</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F9FB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人行出入岗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70D9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76ED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071A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359B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AQ-14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247D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小区道路与停车场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634C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人行出入口</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026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人行出入口</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9955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物资搬运放行未按照流程处理</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F37E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75FF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0303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EE45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36B1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F95D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按照物资搬运放行要求进行核实及记录。</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F5FC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人行出入岗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E38C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5719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6DE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17F4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AQ-15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4749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小区道路与停车场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C0AA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停车场</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F459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停车场</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3D00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停车场，自行车或电动车区域无监控</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BB56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9F09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3A75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69D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4526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9BC1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安全员巡逻过程中发现损伤时应准确记录在《停车场车辆异常情况等级表》上，及时知会驾车人，必要时应拍照留存，并可协助车主报警。</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6878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秩序巡逻岗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C68F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60ED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5F2B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EB7A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AQ-16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204D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小区道路与停车场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4833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地面停车场</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8C7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地面停车场</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859C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上方抛物、树木枝干等掉落</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DBB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793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8BF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B0C8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DF5A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D7D5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应及时知会双方驾车人，如现场未发现肇事车辆，应准确记录并及时知会车主。</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1472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秩序巡逻岗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2610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6C91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5954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C99E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AQ-17</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2432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小区道路与停车场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6A4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地面停车场</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A4FD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地面停车场</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3250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非机动车棚管理不当、地基松动或老化</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6EED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CFBC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1B65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F173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6458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4250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1、非机动车棚养护计划列入工程类年度PPM计划并严格落实。</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2、非机动车棚地基及支架的稳固性检查纳入巡逻岗岗位职责中。</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3、一旦发现异常情况，立即着手进行处理。对于非机动车停放造成影响的，寻找临时停放点，并做好监控。</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65D2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85C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1BE1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94D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885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AQ-18</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5CFD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小区道路与停车场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C641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地下机动车停车场</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76C8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地下机动车停车场</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79B1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地下车库出入口处未设置排水沟</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7B0D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ECB7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9D17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D81C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9E52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FDAC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1.如尚未承接查验，则立即要求地产项目部进行整改。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2.如已承接查验，且在工程维保期间内，则立即要求地产项目部进行整改。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3.如已交付且过了维保期，则服务中心需组织施工力量进行整改。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4.地下车库出入口需进行找坡处理以阻挡雨水流入。</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1616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429A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D03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D6C9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A283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AQ-19</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1DBB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小区道路与停车场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AE44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道路</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D16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道路</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0909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道路破损、不平整、井盖缺失或损坏</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CF96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55B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B04C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047A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916B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ECD1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每日巡检井盖的完好情况，一旦发现问题则立即处理。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A43D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秩序场所负责人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564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210E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C6D6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9E79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AQ-20</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3172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小区道路与停车场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54F2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车行道路</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2A20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车行道路</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1707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消防通道被占用</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4E47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C634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BF5F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E326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B7A2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5763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周期性检查与清理，保证消防通道畅通性。</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93A2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秩序场所负责人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3628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07E4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A7FB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E75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AQ-21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E651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小区道路与停车场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71A1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车行道路</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B0F4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车行道路</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0F2A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人与车辆混行，车辆未注意撞伤行人</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D467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1DD6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AEF0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AC1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8563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D4DA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在小区出入口处以醒目标识提示限高、限重及限速标识。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B7AF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秩序场所负责人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120D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812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2F2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329C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AQ-22</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AE2E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5C83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高空作业</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B505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高空作业</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E1C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登高、外墙维修或清洗等高处作业管控不严，未按要求操作（未系安全带，作业过程无监控外来人员无安全责任书等）</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18D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848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0975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D287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055F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CDD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按照特种作业管理要求，进行事前安全许可，事中安全监护与监督，事后安全清场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A9AB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8AD9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1621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65B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6F90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AQ-23</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C8A7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7BDA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危险品</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E514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危险品</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0DD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储存或使用危险品过程中操作人员未按要求操作</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4A29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0440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27BA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289F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8C3E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7A67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按照《危险品管理作业指导书》进行操作；每月对危险品存储场所进行检查。</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1EBD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环境系统负责人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C050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B98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E10B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C7BF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AQ-24</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2D18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B5B0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搬运</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634B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搬运</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E0CC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员工搬运方法或姿势不当</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B9EB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3D46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C2BF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AEF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329E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485A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对新员工进行入职安全教育，老员工每年进行一次安全再培训。</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9605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秩序场所负责人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4344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754A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7152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F9AC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AQ-25</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A44B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32B6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游泳池</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8D05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游泳池</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656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现场管理客户物资管理不严</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5157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14B8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923A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52B9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99E7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6009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安全提醒，监控覆盖</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C82C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秩序场所负责人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4295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B0B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4FEB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F8E2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AQ-26</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D640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D473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游泳池</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E84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游泳池</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82C3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现场基础设施不完善，管理制度不全，现场管理不严</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5CBE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15AC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EB1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40F9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7363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92C8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安全提醒，救生员在岗巡查及意外情况急救</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345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场所负责人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FF09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5562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7ED2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8DD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AQ-27</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4AB5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C3F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泳池</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8334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泳池管理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F96C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经营证照不符合当地政府要求</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F3B1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14C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0A43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1B6D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1F53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4617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开放前风险评估，不符合要求不允许开放</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4821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988C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B36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C348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E3A4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AQ-28</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60AD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0E5D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泳池</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D5D7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泳池管理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9903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现场无救生员，或救生员未取得《救生员上岗证》、《健康证》</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11AA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D735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39AC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FD99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C663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0BDD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开放前风险评估，不符合要求不允许开放</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E0B6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场所负责人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B3A4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29F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6596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E10C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AQ-34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085F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B1F4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泳池</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5F2E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泳池管理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B914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泳池开放期间水质检查不符合标准</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160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58B1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AD30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4B0D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1316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F3B7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每日对水质进行检查</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366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1CAB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0226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3D4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7837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AQ-35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C8B5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1B5C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泳池</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3EEF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泳池管理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D71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泳池未做好防范钻、翻、爬措施</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8CA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60AD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D60C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D394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C96C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0B36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开放前风险评估，不符合要求不允许开放</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979E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场所负责人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1C94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5B56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A311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D21C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AQ-36</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A939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1828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装修管理</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4BD0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装修管理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AECF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装修工人在施工区域做饭，特种作业无证作业</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3E3A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B99C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3596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5C93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0059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0F27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1.装修登记事前进行告知，每日装修管理员每天对装修现场进行巡查，发现做饭时立即制止。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2.装修管理员每天对装修现场进行巡查，发现动用明火和焊接作业时，许检查有无审批手续、操作人员上岗证、相关防范措施是无此风险落实；</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5E70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秩序巡逻岗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9534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A8A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048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C379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AQ-37</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62F0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8567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装修管理</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7DA6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装修管理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F1F9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装修工人携带材料离开小区时核实不严，夹带其他客户物资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A396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A8C6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77A5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916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7947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199F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装修工人携带材料离开小区前需在前台办理放行手续，由出入岗核实记录后放行</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2F9A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人行出入岗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830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16CD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9139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E5DF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AQ-38</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4828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088A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装修管理</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C441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装修管理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BE9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材料搬运过程中楼道内各公共设施被破坏</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87DF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9B1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C945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6B12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21D5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107B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要求装修负责人对可能在材料搬运过程中造成破坏的共用部位提前采取防护措施，无此风险则按实际损失予以赔偿</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387A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秩序巡逻班长</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EB68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3680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925C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A536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AQ-39</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F421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D1D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装修管理</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043F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装修管理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BE87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装修工人公共区域不文明行为</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A6D5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AD15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B671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3014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C2A6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082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与装修负责人或业主进行沟通，或按《装修管理服务协议书》约定进行罚款</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CB34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秩序巡逻岗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7753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17AD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F05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014E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AQ-40</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C00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客户户内</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F916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入室盗窃</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6FC0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入室盗窃</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E71E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底层客户家中门窗未关闭完好</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2CA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7535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5314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C91E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203D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945B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对客户进行安全宣传与提醒，当班安全巡视发现异常及时处理，应急人员收到盗窃信息后按照盗窃应急处理流程处理。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6BDA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秩序场所负责人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58E4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133D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C5A6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4CEF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AQ-41</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DEEC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客户户内</w:t>
            </w:r>
          </w:p>
        </w:tc>
        <w:tc>
          <w:tcPr>
            <w:tcW w:w="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2535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宠物伤人</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51E5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宠物伤人</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E1B9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物业服务人员上门时被宠物攻击受伤</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87C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4D6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D0D5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B45C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DA29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7AA0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在安全培训中包含此类安全预防与应急处理内容，一旦人员受伤后立即就医整治。</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C43B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BE25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4685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6C86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E147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AQ-42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F270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3B15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公共区域明火</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6591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烟花燃放</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430A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燃放地点距离楼宇、车辆或设备设施过近</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AAAA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DE3D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ABF3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60D5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66EB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F69B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引导指定地点燃放，现场配置应急物资或器材</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E4C9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秩序场所负责人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8709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3B74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80BA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2EEF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AQ-43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9EE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A3E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公共区域明火</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8321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焚烧物品</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AC3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公共区域焚烧物品（如烧纸）</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C9B4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97BA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231C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CDB7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FBFF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9484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引导指定地方烧纸并配置消防器材</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8B19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秩序场所负责人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B3F4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298A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3B55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E42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AQ-44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C984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6709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动物管理</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12D1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客户饲养宠物（犬、猫等）</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45DE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宠物管不规范，业主带宠物外出时宠物突然伤人或行为</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7102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7947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2FBE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5E8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1538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8890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日常社区文明宣传，现场岗位提醒</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2276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管家，人行出入岗</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78CD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32F3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8AD3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1643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AQ-45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1763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公共活动</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1D36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动物管理</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50E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动物管理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0AA9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宠物饲养导致宠物带病菌对公共安全产生影响</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108C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010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9A36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579C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5BA9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82F3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日常社区文明宣传，收到投诉后立即上门沟通，向相关部门联系处理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384A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A559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7DCD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FCB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6714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SB-01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3687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房屋本体</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7C2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普通住宅</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2E8B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建筑外墙/幕墙/瓷砖/石材/天花等外墙附属物、构筑物</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2079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存在脱落风险的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B1AD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8218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BEE4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8038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96FE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A17B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玻璃幕墙定期对连接件腐蚀和松动，五金件有功能性障碍，胶条脱落、龟裂，涂胶缺陷，检查部位损坏，玻璃结露现象进行检测并有记录。交付十年及以上的每三年需对幕墙进行一次安全性鉴定（如城市规范高于国家规范，应遵照城市规范执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每年定期空鼓敲击检查（外墙可与清洗一起），或使用红外线照相检查。</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5277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42B5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22C0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5855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A5E7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SB-02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A29C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房屋本体</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2452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普通住宅</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D731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楼梯间/消防通道</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3BBE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公共区域堆放杂物存在火灾隐患及消防疏散风险</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A937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D583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BA2C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5466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8505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F369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对于影响通行的物品应联系业主，及时进行沟通与清除。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现场岗位每日巡检。</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E916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670F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DD0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2ED2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07D3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SB-03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962A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房屋本体</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3C3A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普通住宅</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87FC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楼道窗</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C5CB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窗体或窗框因连接不牢存在坠落风险</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48F5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435A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69A7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CC12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85A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5B63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外推窗与窗框、窗框与墙体连接部位牢固无松动。</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814A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B7E3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73D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B988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D173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SB-04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383D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小区道路及车场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FE47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地下机动车停车场/地下非机动车场</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210E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车场防雨防涝</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8C17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低洼区域、地下车库无防洪设施或排水沟存在堵塞风险的 </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61DA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C2D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BBAA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D32F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1B48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7761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雨季/暴雨前后检查防洪设施情况，异常的及时修复、整改。</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D7BD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F07E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6F9E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7E64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98F2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SB-05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1030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小区道路及车场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E580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地下机动车停车场/地下非机动车场</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3382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车场消防管理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DF1F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消防沙池（或沙袋）等物资配置不齐或位置设置不当的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D01B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FC54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9575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F878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03DA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8167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1、在消防施工图上提出消防沙池设置位置，原则上应设置于车场中心处，以保证消防沙能够以最快速度运输需要的地点。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2、后期考虑更改设置不当的沙池。</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3、保证消防沙池内有足量的、无板结的沙。保证消防沙袋完好，消防用沙无板结。</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6024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9765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2A612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3AC4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297A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SB-06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AB18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小区道路及车场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B5DE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道路</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CE5E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井盖</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4B61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井盖缺失且无隔离防护的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9737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03AF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A654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4813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2624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63B6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每日巡检井盖的完好情况，一旦发现问题则立即处理。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755C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051A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29C0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12E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CC80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SB-07</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1813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小区道路及车场</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3600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人行道路</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892E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消防通道/消防登高面</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F130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道路破损/不平整存在人员绊倒受伤风险的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9624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A479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D06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A8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5A54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E4AC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即时检查及时整改修复。</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44EC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C1A2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23C6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D6A2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8161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SB-08</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3B72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1D82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围墙/护栏</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B78B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围墙/护栏</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3EEB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安全防护护栏/围墙断裂、缺失的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9DF0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9E1E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A29E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872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36BE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9D5A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即时检查及时整改修复。</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5E41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B3E8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50B2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90FB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13AF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SB-09</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2684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319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公共照明</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C6F1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活动场所</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5DF4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照明故障存在业主使用不便</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EA45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7AD0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812B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3163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36F4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6A68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巡查发现照明故障，立即修复</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436B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D833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70F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2CAD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2A89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SB-10</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312F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79F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公共照明</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47C1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道路照明</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1A02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设施老化或基座不稳导致灯杆、灯具倾倒、跌落的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1239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8E0E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4F3E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B5E0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B30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445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1、及时采取加固措施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2、停用检修</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9E31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E8B0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78CB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BBC1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CF8C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SB-11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2B32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E38A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水景</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B474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喷泉</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14C9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水景内电力设备漏电或喷泉喷头尖锐存在伤人风险的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B7C0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610D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3979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206E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EA11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1050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巡查发现漏电，及时修复；增加警示安全标识，更换钝化喷头</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752C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EE8F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369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133C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610C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SB-12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9C9B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0476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园林小品</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CE22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小品</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2C08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安装不牢、局部尖锐的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7E13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436C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1D7B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DBF2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C29D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B22B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及时调整安装位置或更换；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及时将局部尖锐部位进行钝化处理，或增加提醒标识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8E53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F367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702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BE1C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DED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SB-13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217E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828C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健身娱乐设施</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65AB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健身娱乐设施</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2B83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设施安装不牢固导致总体或局部脱落或设施有异常凸起或尖锐凸起的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E5B3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3D86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77AE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34B5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E4E3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5BDB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巡查设施安装牢固性，确保设施稳固完好；巡查发现地垫不平整，及时修复，在修复前增加提醒标识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DC9D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0F2D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53B0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A86E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3BDE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SB-14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8BF4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公共设施及景观</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4D7B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人行道路</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2AFB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信息栏/广告位</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6D92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墙体广告固定不牢的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656B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AB52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838C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DC84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16BC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B776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每月对墙体广告固定情况进行检查加固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AB93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DD41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5AFA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E80A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8914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SB-15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470D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4287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供配电</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3AD6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配电开关</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BC76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发电机组停电不能正常启动，或供配电设备故障造成大面积停电的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0D4B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E3F2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0C61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7615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756A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6B4E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安装模拟市政停电测试开关并定期模拟测试，检查发电机组是无此风险可正常启动供电，发现异常及时处理；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对供配电系统总开关等重要设备加强巡查，发现异常及时维修处理。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01EE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3A24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76AF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E142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11FB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SB-16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C826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BB0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供配电</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ACF8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配电柜、电表箱</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172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供配电设备故障导致三相电压不平衡、缺零，存在用电设备烧坏风险的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38B8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CB09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E7F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2FBF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4926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2C43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重点检查三相五线制住户电表箱供电系统总零线接线端，发现异常及时维修处理。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98C3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DEA6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44C5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48C3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8823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SB-17</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159C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4FEB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供配电</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CC3B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配电设施</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9C3C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带电电线裸露的 ；室外照明、插座未安装漏电保护开关的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4551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C8DA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716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C56C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9E58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214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规范施工，对电缆进电箱容易破损漏电部位增加绝缘防护，检查电箱电气元件受潮情况并定期检查电箱接地线是无此风险紧固。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2EC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42C1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06E83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96B2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A0E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SB-18</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221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6A7E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供配电</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D8D5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配电箱、柜</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5EB3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设备机房、供配电箱/柜未上锁或无危险标识的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7A52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DE67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68E5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795F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A522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EF36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张贴提示标识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E5C3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C7E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4F5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A3DB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54C7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SB-19</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6779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5F48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给排水</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39CD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给水系统</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7014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生活给水管道爆裂漏水的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F27E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CA1A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FCE1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D932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8CBD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C23F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规范施工，对埋地管网做好垫层，防止地基下沉造成管网爆裂损坏，对管道容易爆裂破损部位增加防护。定期对给水管网进行定期巡查，发现渗漏水及时维修处理。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C684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BBE6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24EC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238B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3E32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SB-20</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5BA7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6B9B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给排水</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A174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给水系统</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20BE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生活水池/箱进水阀故障使水池/水箱溢流的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B457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12B6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041E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191D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151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6505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定期对水箱进水阀进行检查，水箱安装高低水位报警装置引至监控中心并定期测试。</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015E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031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6437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E67D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9E26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SB-21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8E28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A589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给排水</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A74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排水系统</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26C2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排水管道存在堵塞的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1EEC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82B4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EB9E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45E1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7A2F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2A66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对容易堵塞的排水管道增加溢流管，定期对管道进行检查、疏通。</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2F27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3935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099F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97E5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0EF4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SB-22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4724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7A9D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给排水</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449F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排水系统</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764A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化粪池内可燃气体超标，存在发生爆炸伤人风险的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3BDC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40FD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6EFD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8808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6563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9EBD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化粪池通气口严禁堵塞，维修前先打开通风，严禁直接用明火测试。</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C1CD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E65E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7CE99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89CD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827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SB-23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9D4D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1AF1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C71A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电梯设备</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8D4B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电梯井道进水或电梯检修未采取有效防护措施的，造成电梯设备损坏、困人。</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DD87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DB17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4658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E8A6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42AA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226B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加强电梯巡查，电梯井道进水后及时停用电梯，对容易出现爆管渗水部位增加防水措施；按作业安全管理要求，设立安全监督园，对现场作业进行安全监督</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B052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D055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04E5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B73E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D125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SB-24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D22D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53E3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2C38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E934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电梯过期未进行安全年检，电梯使用标识失效，未张贴安全乘梯须知的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617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2FDA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8F30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29FF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8EB3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8EE1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使用FM到期前提醒</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3FA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77D9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99B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667C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FA1B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SB-25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FFFC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6B5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9C15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4349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电梯安全回路、安全装置带故障运行的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29A7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9DF4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2483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B21B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C39C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CCC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建立管理要求，发现电梯故障必须停梯维修，直至修复</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57DB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4E0A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区域质量与前介业务中心牵头人</w:t>
            </w:r>
          </w:p>
        </w:tc>
      </w:tr>
      <w:tr w14:paraId="3263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F6E6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4911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SB-26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2269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3697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B47F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电梯管理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153B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电梯三角钥匙保管不当，无关人员使用电梯三角钥匙的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1A3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5B21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0A1C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749A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07C6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E5B3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建立电梯三角钥匙使用管理制度，无证人员不得使用三角钥匙。</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20DB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A0B2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77AF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B09E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6B7E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SB-27</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DD2F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87AF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7A21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电消防</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0364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消防报警主机不能报警、停用的，且消防系统故障、维修期间无应急预案的 </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759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7A71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9811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A9A2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C6D2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902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分析原因并采取措施消除</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8AA3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1C4E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区域质量与前介业务中心牵头人</w:t>
            </w:r>
          </w:p>
        </w:tc>
      </w:tr>
      <w:tr w14:paraId="52B3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B0A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8EB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SB-28</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39EF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080E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5882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电消防</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FBAA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消防控制系统不能远程启动消防泵、喷淋泵、防火卷帘、送风排烟系统的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71A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50F1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EE7B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83FC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E54E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AB60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分析原因并采取措施消除</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D8B9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FCF1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区域质量与前介业务中心牵头人</w:t>
            </w:r>
          </w:p>
        </w:tc>
      </w:tr>
      <w:tr w14:paraId="0442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592C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5CF0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SB-29</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821B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81DA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2C72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水消防</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457D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管网最不利点水压不能满足消防管网压力0.1MPA、喷淋管网压力0.05MPA及以上要求的；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自动报警主机存在一个回路以上故障的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ADEB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0B49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1E68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1AE3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7D63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A3D5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分析原因并采取措施消除</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DBB8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D51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5D52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A7D7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B07D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SB-30</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C62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3A9D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2B57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水消防</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FC32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消防管网无水的；消防水泵不能有效运行的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C0B5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DED6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F7D2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4A2A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0150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861E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定期对消防、喷淋管压力进行检查，发现异常及时维修。</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C8FA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2BB6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区域质量与前介业务中心牵头人</w:t>
            </w:r>
          </w:p>
        </w:tc>
      </w:tr>
      <w:tr w14:paraId="6BE3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BCEF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2019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SB-31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845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2758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5FFA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消防设施</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DF8B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消防设施缺失或消防器材失效的；消防车无法通行消防通道的 </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0EE7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566D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B38D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F94E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905E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FF0D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分析原因并采取措施消除</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4346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5D7F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区域质量与前介业务中心牵头人</w:t>
            </w:r>
          </w:p>
        </w:tc>
      </w:tr>
      <w:tr w14:paraId="14D2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5C95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70CF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SB-32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DD70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21EC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安防系统</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C4DC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安防设备</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13D9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车场道闸带障运行的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14F7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D51B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0742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4624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7096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7E33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加强设备的日常维护，定期对红外、压力波等防砸装置进行测试，确保设备运行正常。</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0BB2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95A0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60296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A72A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6D9A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SB-33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09F7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C5B4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安防系统</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26ED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安防设备</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C7E4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人行出入口翼闸带障运行</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0CE5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25C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C3B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2D06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6727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C17A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加强设备的日常维护，定期对翼闸进行检查测试，确保设备运行正常。</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FD78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DD19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5D9A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1C8C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7D33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SB-34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BDBC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B8FD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空调系统</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65BF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空调设施</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132E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空调百叶、支架安装松动、锈损，存在坠落风险的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99C7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7F3A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2ADC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8D03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FE8B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F913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加强高空作业安全管理，空调维修时增加安全防护，维修后及时检查固定。</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47A1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公共维修/设备监控</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206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29F6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93BD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BE3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SB-35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CD88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0AD7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供暖系统</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97A1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供暖设备</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0D00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管理责任范围内供暖管道漏水或无法供暖的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921B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024C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CCC0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34FF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51E9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09EF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加强设备日常维护，检查发现滴漏现象及时处理。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A712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C046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2F31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EB04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F58E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SB-36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B399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6ABA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泳池</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4EF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泳池灯、泳池泵</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1EC5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泳池灯损坏、照明不足、泳池水底灯、泳池泵等设备存在漏电或漏电开关失效的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39FA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A4C4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7344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69A8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DBE0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BD0D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定期对泳池灯进行检查，发现损坏及时更换；电源有漏电保护，定期对泳池水底灯变压器、泳池泵等绝缘进行测试，发现异常及时维修。</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EEB2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238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6676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FA0C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E37A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SB-37</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9B46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328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维修</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69AA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围栏/标识</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859B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危险/施工/作业区域无标识、围挡的，此类区域人行通道不平整的 </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7322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0635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E494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BC8B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5C68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7E6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事前安全检查，事中安全监督，事后安全清场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4629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F445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41D2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3CF0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0054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SB-38</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19AE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人员管理</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5064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7083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持证作业</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9939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特种作业无证上岗的（电梯、电气焊、高空、密闭空间）</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E9A8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B12C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A694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CAAE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1BE2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3DBC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禁止无证上岗</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2689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业务支持系统负责人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2970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7D2E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4CD9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DBC1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SB-39</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1173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5BE2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维修</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A508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工具使用</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129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工具管理、使用不当的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5355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A74D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EB3F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0E7C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9EFE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159D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对员工定期安全教育</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EA01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0451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3A71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9AED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w:t>
            </w:r>
          </w:p>
        </w:tc>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8DE3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SB-40</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A5C2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公共区域作业</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04A8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水箱清洗</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EBB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水箱清洗</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DE86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员工长时间处于封闭空间或无通风措施的；清洗未按标准作业或作业不到位的</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FA80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F4E3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6DB0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11A7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456E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7C6A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事前安全检查，事中安全监督，时候安全清场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0915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公共维修</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CB1B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346C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14BF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1BD5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ZH-01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AC00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异常天气风险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C9AF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异常天气风险</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1CF1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台风（大风）/暴雨</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E536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台风（大风）/暴雨防范不当，人员受伤或财产受损</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AD74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EFD4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D46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BC3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5EA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462F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提前以书面通知的形式将预警信息通知客户，也可选择以短息、广播、网络、电子显示屏、出入口岗、上门等有效形式将预警信息通知客户、商户、施工单位等，提醒客户回收放置或悬挂在阳台、室外物品，关闭门窗，疏通阳台地漏，注意防雷等；提醒施工单位对现场设备设施、材料进行检查、加固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2.台风暴雨灾害应急设备工具及物资准备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3.检查服务区域内的路灯架、广告牌、高大树木、空调室外机及其他各种室外悬挂物等紧固情况，拆除临时搭建设施，整理收集可移动的太阳伞、桌椅、垃圾桶等；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4.雨水易进入的地下车库区域应制作防洪闸，材质为钢板，高度不低于50CM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重要设备房（包括但不限于发电机房、高压配电房、水泵房）应设置防水门坎，防水门坎高0.5米，贴瓷片，有明显的防撞标识，设置紧急排水口（放电机房有排水渠的在防水门坎下应安装直径100MM排水管并设置阀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6.每年检查、清洁雨水井、污水井、排水主管弯头，必要时在暴雨前进行检查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7.提前检查并及时关闭公共区域内房屋门窗，转移易积水区域车辆至安全地带，公共区域内高大乔木加固情况，如松动需加固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8。每年雷电高发月份前对防雷系统进行全面检查，检查避雷装置焊点连接是无此风险可靠，接地体可靠接地，接地电阻满足要求，并除锈刷漆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9.雨后及时巡查易积水区域（天台等），及时清扫积水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10.针对缺失损坏的沟、坎、井需提前做好防护措施并增加警示标识，暴雨期间需持续检查防护措施及警示的有效性</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1F10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管理中心总经理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EDBA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60795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ABAD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3820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ZH-02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CFAA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异常天气风险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FDFE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异常天气风险</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4720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高温/高湿</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B9F8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高温/高湿天气防范不当，财产受损或人员受伤</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2AF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EDF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DEC7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68B9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AD20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8201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1.提前将预警信息通知客户，也可选择以短息、广播、网络、电子显示屏、出入口岗、上门等有效形式将预警信息通知客户，提醒客户注意防暑降温，尽量避免在高温时段进行户外活动，要特别注意防火等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2.高温灾害应急设备工具及物资包括但不限于饮水机、凉茶、冰镇绿豆水、冰镇酸梅汤、强力风扇、小扇子、清凉油、风油精、十滴水、藿香正气液，并根据部门条件设立集中纳凉场地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3.在设备房增加空调或通风设备，每天对设备房温度进行巡查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4.根据部门高峰用电时间观察负荷电流是无此风险异常，发现异常立即解决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5.设备责任人每日至少巡检一次设备房温度，室内环境温度需控制在40度以下，相对湿度80%以下，热力站、锅炉房室内环境应符合设备运行条件要求</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D018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管理中心总经理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631C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1799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5465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200A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ZH-03</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797D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异常天气风险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7D02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异常天气风险</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C516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暴雪/严寒</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51DB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暴雪/严寒防范不当，人身财产受损</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C919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8403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12EA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ACB0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0B9F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07B2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提前将预警信息通知客户，也可选择以短息、广播、网络、电子显示屏、出入口岗、上门等有效形式将预警信息通知客户，提醒客户减少不必要的户外活动，外出时注意防寒防滑，驾驶人员小心驾驶，车辆采取防滑措施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2.暴雪灾害应急设备工具及物资包括但不限于除雪机、铲雪机、堆雪器、平铁铲、竹扫把、融雪剂、沙子及电暖器等取暖设备，并根据部门条件设立集中取暖场地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3.暴雪期间对公共区域（人行、车行道路等）进行及时除雪、除冰（如撒盐、铲雪、撒融雪剂等）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4.暴雪前对外露消防管网、给排水管网进行防冻处理（如包裹保温棉）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5.针对隐蔽的沟、坎、井需提前做好防护措施并增加警示标识，暴雪期间需持续检查防护措施及警示的有效性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6.暴雪前对雨棚、天棚、棚架等临时搭建物进行检查并加固，增加临时禁止使用标识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3A95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管理中心总经理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2AC8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238F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AE94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36F4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ZH-04</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3D9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地质灾害风险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A7AD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异常天气风险</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EA7F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地震</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2262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发生地震防范不当，客户人身财产受损</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EFCC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F1C6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989B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95D4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EB18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A57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1.以政府通知信息为准，提前发布相应的地震信息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2.提前配备地震灾害应急物资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3.发现消防通道堵塞，立即清理或上门沟通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4.发生地震后控制中心第一时间解除小区所有门禁系统</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0975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管理中心总经理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69A5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6D2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9F99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7B34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ZH-05</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1336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地质灾害风险</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AFB6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异常天气风险</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19C9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地震</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99B9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外部人员利用地震疏散之际入室</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B25A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7CB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2358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4EBA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4517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132D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灾害发生时，安排人员外围值守</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7E58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管理中心总经理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9340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761A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D9F4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1CA2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ZH-06</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95BA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公共其他</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329E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公共其他</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E572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食堂</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7BC1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食堂管理不善导致发生食物中毒</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AED9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799A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FD34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F07D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7981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DB69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1.选择卫生合格供方提供送餐服务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2.明确岗位职责和管理制度，餐具必须妥善清洁消毒导致疾病</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3.日常卫生管理和监督，定期消杀，防止蚊蝇滋生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4.指定供方采购物资，采购有卫生许可证或检验合格证明的食品进行加工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5.工作人员定期体检，防止人员患有传染病导致食物污染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6.明确岗位职责和管理制度，食堂加工的食物进行有效留样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7.建立操作规程；划分区域操作，食材、食物与禁止食用药物混放或相邻存放或生熟食混合存放以及加工过程中存在污染可能性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8.专业公司消杀，使用杀虫剂进行灭除虫害不规范导致食物中毒，并提前做好防护。</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EE71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管理中心总经理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2AE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655F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A2A8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D4FC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ZH-07</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7501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公共其他</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C26B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公共其他</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B010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食堂</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9E8A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食堂用电用气管理不善，发生安全事故</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8592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68F2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043C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BB38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617C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BE1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每周组织检查，发现问题及时处理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1816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管理中心总经理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6D0F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战区管理合伙人</w:t>
            </w:r>
          </w:p>
        </w:tc>
      </w:tr>
      <w:tr w14:paraId="2175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9FF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63F5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ZH-08</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F90D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公共其他</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122E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公共其他</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74B5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传染病</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2260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疫情高发期（如甲型H1N1流感等）造成传染病大规模传播</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2907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E740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BBCB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24A9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D193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D38C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1.疫情高发期（如甲型H1N1流感等）及时成立疫情防控小组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2.及时在小区内将当地最新疫情信息传播</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3.配置疫情应急物资（药品等）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4.小区内公共场所及时消毒导致疫情迅速蔓延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5.对外来人员进出进行有效控制导致疫情迅速蔓延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6.及时将疑似或确诊为严重流行性传染病携带者的内部员工或客户进行隔离导致疫情迅速蔓延</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7EEF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管理中心总经理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932D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483D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6571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E46D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ZH-09</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3CB4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公共其他</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310A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公共其他</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55F3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员工宿舍</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350B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宿舍内私拉乱接电气、使用大功率电气等不安全行为，引起着火或触电等事故</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205A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86C3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123D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90C9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CF3C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84B6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每周组织检查，发现问题及时处理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2FB6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管理中心总经理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B317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00DE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CFCA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9BE9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ZH-10</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C2F7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公共其他</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1EDD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公共其他</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C997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员工宿舍</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66A9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宿舍内外来人员或内部人员私拿他人财物</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F1A3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4C71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A214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02CF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E32A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9572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每周组织检查，发现问题及时处理</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2515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管理中心总经理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8588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D2E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C838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405E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ZH-11</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D717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FFC5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C40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员工异常行为</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7780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员工突然行为异常（如大额消费，夜不归宿，聚众赌博等）</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1760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12CE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CCE1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53E7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DC5A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B663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一经发现，立即上报了解情况。</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2502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管理中心总经理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D0AF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业务专家</w:t>
            </w:r>
          </w:p>
        </w:tc>
      </w:tr>
      <w:tr w14:paraId="3A04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804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54A2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ZH-12</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26C3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F66C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788C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物业合同不稳定</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9063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物业服务合同不稳定，业主委员会解约，终止物业合同。</w:t>
            </w:r>
          </w:p>
        </w:tc>
        <w:tc>
          <w:tcPr>
            <w:tcW w:w="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DA75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944E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8937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5B62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9D97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9C43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一经发现，立即上报跟进。</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1B126">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管理中心总经理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69BF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区域质量与前介业务中心牵头人</w:t>
            </w:r>
          </w:p>
        </w:tc>
      </w:tr>
      <w:tr w14:paraId="44B8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D093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FBA5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ZH-13</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B37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财务</w:t>
            </w:r>
          </w:p>
        </w:tc>
        <w:tc>
          <w:tcPr>
            <w:tcW w:w="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4E98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收费核查</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C28C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底线风险</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860E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项目代刷卡</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9599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A0C4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A00E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EA89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D73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A3E5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检查刷卡记录，进行统计分析查看是否存在高频次一张卡刷卡交费的情况，如有，须进一步通过收据、刷卡单签名来追查是否存在内部员工代刷卡的行为</w:t>
            </w: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A384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E273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2694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6221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6EBC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ZH-14</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5CBD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财务</w:t>
            </w:r>
          </w:p>
        </w:tc>
        <w:tc>
          <w:tcPr>
            <w:tcW w:w="2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0188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收费核查</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D988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底线风险</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4757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个人账户收款</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3381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5643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F539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F96F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AF56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7573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1、查看管家手机是否存在业主转账收款记录、有没有加私人微信的记录；</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2、查看管家手机，每个管家各20户业主微信沟通记录，查看是否存在推销非万科业务、私自收费等违规信息。                                                           针对特殊服务制定服务标准以及收取方式，提前报备，避免风险</w:t>
            </w: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6C8B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D767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5B28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F203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4762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ZH-15</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63D9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财务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47FA">
            <w:pPr>
              <w:keepNext w:val="0"/>
              <w:keepLines w:val="0"/>
              <w:widowControl/>
              <w:suppressLineNumbers w:val="0"/>
              <w:jc w:val="left"/>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收费核查</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B030">
            <w:pPr>
              <w:keepNext w:val="0"/>
              <w:keepLines w:val="0"/>
              <w:widowControl/>
              <w:suppressLineNumbers w:val="0"/>
              <w:jc w:val="left"/>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底线风险</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B56E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私自收费不上交或私设小金库</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F3F2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BD69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AA11E">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B0CB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3B090">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A66B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1、检查出纳保险柜，是否存在账外资金或私设小金库，是否存在坐收坐支现象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2、是否保管有罚款、奖励、赞助、客户赠送的礼品等保管台账</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3、检查出纳处是否有未经登记的票据，如外部公司或外购的未经本部登记的票据；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4、突击检查前台抽屉是否存在未上交或未开票据的账外资金；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5、服务中心电脑是否存在套打票据模板 </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2D27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值班经理</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F7B6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3B1E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A813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98D3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ZH-16</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4B43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财务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E49B">
            <w:pPr>
              <w:keepNext w:val="0"/>
              <w:keepLines w:val="0"/>
              <w:widowControl/>
              <w:suppressLineNumbers w:val="0"/>
              <w:jc w:val="left"/>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收费核查</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8A18">
            <w:pPr>
              <w:keepNext w:val="0"/>
              <w:keepLines w:val="0"/>
              <w:widowControl/>
              <w:suppressLineNumbers w:val="0"/>
              <w:jc w:val="left"/>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底线风险</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CEA6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车场系统实收金额与车场岗实际收取金额一致；车场系统应收与实收差异应按要求记录在《车辆出入异常情况登记表》中；车场系统外收费需登记在《车辆出入异常情况登记表》中。</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19AD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5DFB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84851">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CC60F">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1F9E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2C187">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Style w:val="32"/>
                <w:rFonts w:hint="eastAsia" w:ascii="宋体" w:hAnsi="宋体" w:eastAsia="宋体" w:cs="宋体"/>
                <w:color w:val="auto"/>
                <w:sz w:val="24"/>
                <w:szCs w:val="24"/>
                <w:lang w:val="en-US" w:eastAsia="zh-CN" w:bidi="ar"/>
              </w:rPr>
              <w:t xml:space="preserve">1、查看车场收费系统中实收金额是否与现场实际收取的款项一致；              </w:t>
            </w:r>
            <w:r>
              <w:rPr>
                <w:rStyle w:val="33"/>
                <w:rFonts w:hint="eastAsia" w:ascii="宋体" w:hAnsi="宋体" w:eastAsia="宋体" w:cs="宋体"/>
                <w:color w:val="auto"/>
                <w:sz w:val="24"/>
                <w:szCs w:val="24"/>
                <w:lang w:val="en-US" w:eastAsia="zh-CN" w:bidi="ar"/>
              </w:rPr>
              <w:t>2、车场系统中应收与实收差异是否登记在《车辆出入异常情况登记表》中</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2A96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秩序场所负责人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44C3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r w14:paraId="4F161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97F8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A3818">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ZH-17</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84AC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财务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FB72">
            <w:pPr>
              <w:keepNext w:val="0"/>
              <w:keepLines w:val="0"/>
              <w:widowControl/>
              <w:suppressLineNumbers w:val="0"/>
              <w:jc w:val="left"/>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收费核查</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6F0D">
            <w:pPr>
              <w:keepNext w:val="0"/>
              <w:keepLines w:val="0"/>
              <w:widowControl/>
              <w:suppressLineNumbers w:val="0"/>
              <w:jc w:val="left"/>
              <w:textAlignment w:val="center"/>
              <w:outlineLvl w:val="9"/>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底线风险</w:t>
            </w: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A5564">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桶装水专人负责，桶装水空桶、库存、在途的桶装水建立台账，确保账实相符。</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F83ED">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5DCDB">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FE8F3">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7C3D2">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2级</w:t>
            </w:r>
          </w:p>
        </w:tc>
        <w:tc>
          <w:tcPr>
            <w:tcW w:w="2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9233A">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E4A19">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盘点桶装水空桶、库存及桶装水相关台账，与租用桶装水空桶押金及实际库存、台账进行账账、账实核对，查找差异</w:t>
            </w: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766B5">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管家系统负责人</w:t>
            </w:r>
          </w:p>
        </w:tc>
        <w:tc>
          <w:tcPr>
            <w:tcW w:w="4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C1CAC">
            <w:pPr>
              <w:keepNext w:val="0"/>
              <w:keepLines w:val="0"/>
              <w:widowControl/>
              <w:suppressLineNumbers w:val="0"/>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对接合伙人</w:t>
            </w:r>
          </w:p>
        </w:tc>
      </w:tr>
    </w:tbl>
    <w:p w14:paraId="2014C32B">
      <w:pPr>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14:paraId="60B5394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jc w:val="center"/>
        <w:textAlignment w:val="auto"/>
        <w:outlineLvl w:val="9"/>
        <w:rPr>
          <w:rFonts w:hint="eastAsia" w:ascii="宋体" w:hAnsi="宋体" w:eastAsia="宋体" w:cs="宋体"/>
          <w:b/>
          <w:color w:val="auto"/>
          <w:sz w:val="28"/>
          <w:szCs w:val="28"/>
          <w:lang w:val="en-US" w:eastAsia="zh-CN"/>
        </w:rPr>
        <w:sectPr>
          <w:pgSz w:w="16838" w:h="11906" w:orient="landscape"/>
          <w:pgMar w:top="1134" w:right="1134" w:bottom="1134" w:left="1134" w:header="510" w:footer="567" w:gutter="0"/>
          <w:pgNumType w:fmt="decimal"/>
          <w:cols w:space="425" w:num="1"/>
          <w:titlePg/>
          <w:docGrid w:type="lines" w:linePitch="312" w:charSpace="0"/>
        </w:sectPr>
      </w:pPr>
    </w:p>
    <w:p w14:paraId="5CD564F0">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36" w:name="_Toc28801"/>
      <w:r>
        <w:rPr>
          <w:rFonts w:hint="eastAsia" w:ascii="宋体" w:hAnsi="宋体" w:eastAsia="宋体" w:cs="宋体"/>
          <w:b/>
          <w:color w:val="auto"/>
          <w:sz w:val="32"/>
          <w:szCs w:val="32"/>
          <w:lang w:val="en-US" w:eastAsia="zh-CN"/>
        </w:rPr>
        <w:t>生产安全事故管理制度</w:t>
      </w:r>
      <w:bookmarkEnd w:id="36"/>
    </w:p>
    <w:p w14:paraId="063AF2CA">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一、总则</w:t>
      </w:r>
    </w:p>
    <w:p w14:paraId="06E6F20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第一条 为加强事故的报告和处理工作，严格做到“四不放过”（即事故原因未查清不放过；事故责任人未受到处理不放过；事故责任部门领导和员工未受到教育不放过；没有制订切实可行的防范措施不放过），总结吸取教训，采取有效措施，减少和杜绝各类事故的发生。根据《中华人民共和国安全生产法》、《生产安全事故报告和调查处理条例》及《国务院关于特别重大事故调查程序暂行规定》等法律法规及文件要求，结合公司实际情况，特制订本制度。</w:t>
      </w:r>
    </w:p>
    <w:p w14:paraId="2021CD4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第二条 本制度适应于公司所有安全事故的管理工作。</w:t>
      </w:r>
    </w:p>
    <w:p w14:paraId="024F97FC">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二、职责与分工</w:t>
      </w:r>
    </w:p>
    <w:p w14:paraId="19CAFB9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第三条 安全生产领导小组是安全事故的管理部门，负责工伤事故的报告、调查、分析、处理工作，负责工伤事故建档管理。</w:t>
      </w:r>
    </w:p>
    <w:p w14:paraId="7E68F6D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第四条 行政人事部负责工伤保险办理，组织工伤等级评定等。</w:t>
      </w:r>
    </w:p>
    <w:p w14:paraId="64491DFB">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第五条 其它各部门、各项目管理部负责事故及时报告、救治伤员、保护事故现场、防止事故扩大、配合事故调查等工作。</w:t>
      </w:r>
    </w:p>
    <w:p w14:paraId="7C2978BB">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三、事故分类与分级</w:t>
      </w:r>
    </w:p>
    <w:p w14:paraId="3B6CA9F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第六条 安全事故分类</w:t>
      </w:r>
    </w:p>
    <w:p w14:paraId="2480448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（一）设备事故：设施设备、建筑等发生故障损坏、造成损失或存在安全隐患的为设备事故。</w:t>
      </w:r>
    </w:p>
    <w:p w14:paraId="6D828B6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（二）人员事故：在工作中，造成人员受伤、伤亡的为人员事故。</w:t>
      </w:r>
    </w:p>
    <w:p w14:paraId="7B4329D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（三）伤亡事故：员工在岗位劳动或虽不在本岗位劳动，但由于生产过程中存在的危险所发生的轻伤、重伤、死亡事故。</w:t>
      </w:r>
    </w:p>
    <w:p w14:paraId="117EFA2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1、轻伤事故：损失工作日低于105日的失能伤害。</w:t>
      </w:r>
    </w:p>
    <w:p w14:paraId="20B3CDA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重伤事故：损失工作日等于或超过105日的失能伤害或有下列情形之一者：经医师诊断为残废或可能成为残废的，伤势严重，需要进行较大的手术才能挽救的。人体要害部位严重的灼伤、烫伤或虽非要害部位，但灼伤烫伤占全身面积2/3以上的；严重骨折（胸骨、肋骨、脊椎骨、锁骨、肩胛骨、腕骨、腿骨和脚骨等因受伤引起骨折）；严重脑震荡；眼部伤害较剧，有失明可能的；手部伤害：大拇指指轧断一节的；食指、中指、无名指、小指任何一指轧断两节或任何两指轧断一节的；局部肌健受伤甚剧，引起肌能障碍，有不能自由伸屈的残废可能的；脚部伤害：脚趾轧断3只以上的，局部肌健受伤甚剧，引起肌能障碍有行走不能自如的残废可能的；内部伤害：内脏损伤，内出血或伤及腹膜等。</w:t>
      </w:r>
    </w:p>
    <w:p w14:paraId="53482BD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（四）火灾事故：由于某种原因在工作区域内发生着火、造成生产财产产损失的为火灾事故。</w:t>
      </w:r>
    </w:p>
    <w:p w14:paraId="4A2AB4B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（五）治安事故：由于某种原因在公司范围内引起的财产失盗、受损等为治安事故。</w:t>
      </w:r>
    </w:p>
    <w:p w14:paraId="5C1DCB4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（六）爆炸事故：由于某种原因发生化学或物理爆炸，造成生命财产损失的为爆炸事故。</w:t>
      </w:r>
    </w:p>
    <w:p w14:paraId="44FF647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（七）交通事故：造成车辆损坏、人员伤亡或财产损失的为交通事故。</w:t>
      </w:r>
    </w:p>
    <w:p w14:paraId="2A7B319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八）责任事故：因违反劳动纪律，操作规程或操作不当导致的事故；施工区域违反施工作业审批程序或已执行审批程序而未落实防范措施而发生的事故；因落实整改措施不认真、不及时，以致事故隐患不能及时清除而导致的事故。</w:t>
      </w:r>
    </w:p>
    <w:p w14:paraId="4905E44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（九）自然事故：因生产环境因素或设备自身的原因而造成的事故。</w:t>
      </w:r>
    </w:p>
    <w:p w14:paraId="51842B5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第七条 事故等级的划分</w:t>
      </w:r>
    </w:p>
    <w:p w14:paraId="6E4A962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根据生产安全事故（以下简称事故）造成的人员伤亡或者直接经济损失，事故一般分为以下等级：</w:t>
      </w:r>
    </w:p>
    <w:p w14:paraId="28FB24C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（一）特别重大事故，是指造成30人以上死亡，或者100人以上重伤（包括急性工业中毒，下同），或者1亿元以上直接经济损失的事故；</w:t>
      </w:r>
    </w:p>
    <w:p w14:paraId="255AFFD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（二）重大事故，是指造成10人以上30人以下死亡，或者50人以上100人以下重伤，或者5000万元以上1亿元以下直接经济损失的事故；</w:t>
      </w:r>
    </w:p>
    <w:p w14:paraId="6AC1152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（三）较大事故，是指造成3人以上10人以下死亡，或者10人以上50人以下重伤，或者1000万元以上5000万元以下直接经济损失的事故；</w:t>
      </w:r>
    </w:p>
    <w:p w14:paraId="1E880CA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（四）一般事故，是指造成3人以下死亡，或者10人以下重伤，或者1000万元以下直接经济损失的事故。</w:t>
      </w:r>
    </w:p>
    <w:p w14:paraId="44E13DDA">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四、生产安全事故报告</w:t>
      </w:r>
    </w:p>
    <w:p w14:paraId="57FC4A43">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第八条 安全事故报告程序及时限。凡发生重伤1人以上，经济损失5000元以上或有一定社会影响的伤亡事故，以及特别紧急、重大突发事件（身故）或群伤事故，事故现场有关人员必须立即向直接上级报告，再由直接上级立即向公司主管领导报告，不得迟报、漏报、瞒报。主管领导立即报告公司主要领导，公司主要领导接到报告后，应当于1小时内向事故发生地县级以上人民政府安全生产监督管理部门和负有安全生产监督管理职责的有关部门。</w:t>
      </w:r>
    </w:p>
    <w:p w14:paraId="53758CB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情况紧急时，事故现场负责人可以直接向事故发生地县级以上人民政府安全生产监督管理部门和负有安全生产监督管理职责的有关部门报告，但同时应立即向直接上级→公司领导补报并说明情况。</w:t>
      </w:r>
    </w:p>
    <w:p w14:paraId="494F9D8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人在死亡（失踪）数不明的情况下，一律按紧急报告程序先行报告，待事故情况明确后再补报。属情况重大需书面材料报告的，应当在2小时内将情况书面报送公司。</w:t>
      </w:r>
    </w:p>
    <w:p w14:paraId="6C2041E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事故情况或初步原因必须在6小时内书面报告公司。</w:t>
      </w:r>
    </w:p>
    <w:p w14:paraId="5F0B427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第八条 报告事故应当包括下列内容：</w:t>
      </w:r>
    </w:p>
    <w:p w14:paraId="3B320AF3">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（一）事故及险情发生的时间、地点以及现场情况；</w:t>
      </w:r>
    </w:p>
    <w:p w14:paraId="280A1DC9">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（二）事故及险情的简要经过；</w:t>
      </w:r>
    </w:p>
    <w:p w14:paraId="5A454C2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（三）事故及险情已经造成或者可能造成的伤亡人数（包括下落不明的人数）和初步估计的直接经济损失；</w:t>
      </w:r>
    </w:p>
    <w:p w14:paraId="6A8ED65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（四）已经采取的措施、控制情况，事故及险情的现场抢险、救治情况；</w:t>
      </w:r>
    </w:p>
    <w:p w14:paraId="29EBC2D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（五）事故及险情的教训、采取的防范措施；</w:t>
      </w:r>
    </w:p>
    <w:p w14:paraId="72B46EF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（六）事故及险情的报告单位、联系人及联系电话；</w:t>
      </w:r>
    </w:p>
    <w:p w14:paraId="34B14FB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（七）其他需要报告的情况。</w:t>
      </w:r>
    </w:p>
    <w:p w14:paraId="32233033">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第九条 事故报告后出现新情况的，应当及时补报。</w:t>
      </w:r>
    </w:p>
    <w:p w14:paraId="2271249B">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自事故发生之日起30日内，事故造成的伤亡人数发生变化的；火灾事故自发生之日起7日内，事故造成的伤亡人数发生变化的，应当及时补报。</w:t>
      </w:r>
    </w:p>
    <w:p w14:paraId="73EDFEBA">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五、生产安全事故调查和处理</w:t>
      </w:r>
    </w:p>
    <w:p w14:paraId="0422D2E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第十条 按照发生事故的等级，经上级安全主管部门授权公司进行调查的，公司应成立事故调查组，事故调查组组成如下：</w:t>
      </w:r>
    </w:p>
    <w:p w14:paraId="764B4539">
      <w:pPr>
        <w:numPr>
          <w:ilvl w:val="0"/>
          <w:numId w:val="0"/>
        </w:numPr>
        <w:spacing w:line="360" w:lineRule="auto"/>
        <w:ind w:firstLine="560" w:firstLineChars="200"/>
        <w:jc w:val="left"/>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总 指 挥：夏勇</w:t>
      </w:r>
    </w:p>
    <w:p w14:paraId="792C1AD3">
      <w:pPr>
        <w:numPr>
          <w:ilvl w:val="0"/>
          <w:numId w:val="0"/>
        </w:numPr>
        <w:spacing w:line="360" w:lineRule="auto"/>
        <w:ind w:firstLine="560" w:firstLineChars="200"/>
        <w:jc w:val="left"/>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副总指挥：谌永忠</w:t>
      </w:r>
    </w:p>
    <w:p w14:paraId="55D64DEB">
      <w:pPr>
        <w:ind w:firstLine="560" w:firstLineChars="200"/>
        <w:jc w:val="both"/>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    员：何柯、路平、雷洪艳、陈会平、何蓉、吕强、刘勇、沈东、韩兴茂、汤世英、杜星、任佳、杨雨琪、刘婷、袁廷</w:t>
      </w:r>
    </w:p>
    <w:p w14:paraId="5D147D6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事故调查组应认真开展事故调查，履行以下职责：</w:t>
      </w:r>
    </w:p>
    <w:p w14:paraId="364DE2A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（一）查明事故发生的经过、原因、人员伤亡情况和直接经济损失；</w:t>
      </w:r>
    </w:p>
    <w:p w14:paraId="1ADC2E5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（二）认定事故的类别、性质和事故责任；</w:t>
      </w:r>
    </w:p>
    <w:p w14:paraId="44B192A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（三）提出对事故责任者的处理意见；</w:t>
      </w:r>
    </w:p>
    <w:p w14:paraId="7CDC46B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（四）总结事故教训，提出防范和整改措施；</w:t>
      </w:r>
    </w:p>
    <w:p w14:paraId="2EC2A7D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（五）30日内向上级主管部门提交事故调查报告。</w:t>
      </w:r>
    </w:p>
    <w:p w14:paraId="5F5DB38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第十一条 事故责任的划分：</w:t>
      </w:r>
    </w:p>
    <w:p w14:paraId="139F0C5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（一）安全管理实行总经理和分管安全的领导分工负责相结合的责任制。</w:t>
      </w:r>
    </w:p>
    <w:p w14:paraId="0E9A03E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（二）在检维修中出现检修质量问题，并造成经济损失的由检维修负责人负责。</w:t>
      </w:r>
    </w:p>
    <w:p w14:paraId="5997B6A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（三）经同意作业，作业者违章作业发生事故的由违章者负责。</w:t>
      </w:r>
    </w:p>
    <w:p w14:paraId="6517B7AC">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（四）擅自作业发生事故的由本人负责。</w:t>
      </w:r>
    </w:p>
    <w:p w14:paraId="5A46260C">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（五）违章委派作业发生事故的由委派人负责。</w:t>
      </w:r>
    </w:p>
    <w:p w14:paraId="5B2A1583">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（六）违章指挥造成事故的由指挥者负责。</w:t>
      </w:r>
    </w:p>
    <w:p w14:paraId="7574D24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（七）发生事故未及时采取有效措施至使类似事故重复发生由有关领导负责。</w:t>
      </w:r>
    </w:p>
    <w:p w14:paraId="03FD6E3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第十二条 事故处理的一般原则：</w:t>
      </w:r>
    </w:p>
    <w:p w14:paraId="442E587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（一）事故发生后首先应立即抢救受伤者，并注意自我保护。</w:t>
      </w:r>
    </w:p>
    <w:p w14:paraId="21AF436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（二）采取措施制止事故的蔓延扩大，防止二次伤害。</w:t>
      </w:r>
    </w:p>
    <w:p w14:paraId="7B9C983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（三）发生电气火灾事故时，应首先切断电源，用干粉灭火器进行扑救。</w:t>
      </w:r>
    </w:p>
    <w:p w14:paraId="0AE8FBDC">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第十三条 安全事故的统计。安全事故的统计时间为上年的12月26日至当年的12月25日，上月的26日至当月的25日。安全生产办公室负责事故的报告、登记工作。</w:t>
      </w:r>
    </w:p>
    <w:p w14:paraId="03ADB62C">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第十四条 安全事故档案管理。公司分别建立公务用车事故、职工伤亡事故、建筑及附属设施建设维护施工安全档案专卷，分别由行政人事部负责保管。档案内容包括：上级领导对事故的批示、政府及有关部门对处理事故的文件和批复、事故责任认定书、事故调查报告、事故快报和应急救援处置报告、对事故责任单位和责任人的处理决定、公司对事故责任人的处理、每月各类事故统计报表等。</w:t>
      </w:r>
    </w:p>
    <w:p w14:paraId="526F915B">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第十五条 各部门、各项目管理部必须指定人员负责事故统计和报告，并将姓名及电话等报公司备案。</w:t>
      </w:r>
    </w:p>
    <w:p w14:paraId="1D27780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第十六条 责任追究。对发生的各类事故或险情不按规定报公司的，包括迟报2小时以上、漏报甚至不报的，公司将责令事故部门、项目和职能部门负责人改正，并予以通报批评，对受到通报批评的部门、项目和个人将按《成都万科物业服务有限公司南充分公司安全生产目标管理制度》等有关规定进行处理。对情节严重的部门、项目和个人，公司将按照有关规定给予党纪或政纪处分，对造成特别严重后果并触犯法律的，移送司法机关处理。</w:t>
      </w:r>
    </w:p>
    <w:p w14:paraId="4B70D06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第十七条 本制度由公司安全生产领导小组负责解释，自公布之日起实施。</w:t>
      </w:r>
    </w:p>
    <w:p w14:paraId="600420B1">
      <w:pPr>
        <w:outlineLvl w:val="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14:paraId="0455C0C1">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37" w:name="_Toc4838"/>
      <w:r>
        <w:rPr>
          <w:rFonts w:hint="eastAsia" w:ascii="宋体" w:hAnsi="宋体" w:eastAsia="宋体" w:cs="宋体"/>
          <w:b/>
          <w:color w:val="auto"/>
          <w:sz w:val="32"/>
          <w:szCs w:val="32"/>
          <w:lang w:val="en-US" w:eastAsia="zh-CN"/>
        </w:rPr>
        <w:t>安全生产应急管理工作规定</w:t>
      </w:r>
      <w:bookmarkEnd w:id="37"/>
    </w:p>
    <w:p w14:paraId="470CC79F">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一、总则</w:t>
      </w:r>
    </w:p>
    <w:p w14:paraId="7921D73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第一条 为贯彻落实《国务院关于全面加强应急管理工作的意见》，预防安全生产突发事件（以下简称突发事件）的发生，减轻突发事件的危害，保障人民生命和财产安全，根据《中华人民共和国安全生产法》、《中华人民共和国防洪法》、《中华人民共和国防震减灾法》、《突发公共卫生事件应急条例》等国家有关法律、法规结合公司的实际制定。</w:t>
      </w:r>
    </w:p>
    <w:p w14:paraId="30DF0669">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第二条 本规定适用于公司应急管理工作。</w:t>
      </w:r>
    </w:p>
    <w:p w14:paraId="1F5E315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第三条 突发事件管理工作遵循“安全第一、预防为主、综合治理”的方针，坚持防御和救援相结合的原则。</w:t>
      </w:r>
    </w:p>
    <w:p w14:paraId="197EB8C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第四条 本规定中的突发事件是指影响公司安全生产，并对公司安全生产构成重大威胁的地震、暴雨等自然灾害、突发公共卫生事件以及公司发生的人身伤亡事故，重大及以上或影响较大的设备、供水、火灾事故等。</w:t>
      </w:r>
    </w:p>
    <w:p w14:paraId="4356DE7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第五条 突发事件管理工作主要包括突发事件的预防、报告、救援、处理及生产、生活恢复工作。</w:t>
      </w:r>
    </w:p>
    <w:p w14:paraId="59AF6119">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第七条 突发事件管理工作实行正职负责制，公司的正职是本单位突发事件管理工作的第一责任人，全面负责本单位的突发事件管理工作。</w:t>
      </w:r>
    </w:p>
    <w:p w14:paraId="2655FB4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第八条 突发事件管理工作，要动员全体职工，并积极依靠政府部门和社会力量共同做好。</w:t>
      </w:r>
    </w:p>
    <w:p w14:paraId="78E4559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第九条 公司的任何部门和个人都有参与突发事件发生后紧急救援的义务。</w:t>
      </w:r>
    </w:p>
    <w:p w14:paraId="3116ADC4">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二、职责与分工</w:t>
      </w:r>
    </w:p>
    <w:p w14:paraId="51E5DD8B">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第十条 公司事故应急救援领导小组责公司的突发事件管理职责，项目管理部负责公司日常应急管理工作。</w:t>
      </w:r>
    </w:p>
    <w:p w14:paraId="7B65370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（一）贯彻落实国家有关突发事件管理工作的法律、法规，执行政府部门关于突发事件处理的重大部署。</w:t>
      </w:r>
    </w:p>
    <w:p w14:paraId="527E2E9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（二）制定公司突发事件管理工作的各项规章制度和安全生产突发事件典型预案库，指导公司突发事件的管理工作。</w:t>
      </w:r>
    </w:p>
    <w:p w14:paraId="037F7E3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（三）制定公司突发事件应急预案，组织演练，完成日常应急准备工作，落实到负责人。</w:t>
      </w:r>
    </w:p>
    <w:p w14:paraId="35FC09F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（四）检查各部门的突发事件应急预案、日常应急准备工作、组织演练的情况；指导、协调突发事件的处理工作。</w:t>
      </w:r>
    </w:p>
    <w:p w14:paraId="74FC07D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（五）及时向政府部门报告公司突发事件的发生及处理情况。</w:t>
      </w:r>
    </w:p>
    <w:p w14:paraId="6EEA045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（六）部署突发事件发生后的善后处理及生产、生活恢复工作。</w:t>
      </w:r>
    </w:p>
    <w:p w14:paraId="74E0868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（七）对公司各部门的突发事件管理工作进行考核。</w:t>
      </w:r>
    </w:p>
    <w:p w14:paraId="2B41EBDC">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第十一条 各部门、项目管理部的突发事件管理职责</w:t>
      </w:r>
    </w:p>
    <w:p w14:paraId="2F0CB723">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（一）制定本部门的突发事件管理工作的各项规章制度，针对可能存在的各种危险因素，按照公司要求，制定相应的突发事件应急预案。</w:t>
      </w:r>
    </w:p>
    <w:p w14:paraId="60702F2C">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（二）根据应急预案，组织相应的应急队伍，并进行专门的技能培训和演练，组织日常应急准备工作，负责突发事件发生时的抢险和生产、生活恢复等各项工作。</w:t>
      </w:r>
    </w:p>
    <w:p w14:paraId="712B249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（三）及时按规定向公司和上级有关部门如实报告突发事件的发生及处理情况。</w:t>
      </w:r>
    </w:p>
    <w:p w14:paraId="4E2AC55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（四）突发事件处理完毕后，认真分析突发事件发生的原因，总结突发事件处理过程中的经验教训，并形成总结报告。</w:t>
      </w:r>
    </w:p>
    <w:p w14:paraId="0EBB598E">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三、突发事件的预防</w:t>
      </w:r>
    </w:p>
    <w:p w14:paraId="60B0596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第十二条 突发事件管理工作要着眼于预防，积极采取有力措施，综合治理，及时排除危险源，防患于未然。</w:t>
      </w:r>
    </w:p>
    <w:p w14:paraId="390B417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第十三条 各部门和单位要认真开展安全性评价、危险因素分析、技术监控、缺陷管理等工作，认真落实各项防护措施；消除设备存在的缺陷和隐患，改善劳动作业环境，夯实安全生产基础；加强职工的安全思想教育，有效防范各类人身伤亡事故、设备事故、电网事故、供水事故及工程事故的发生。</w:t>
      </w:r>
    </w:p>
    <w:p w14:paraId="7CA21CB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第十四条 各部门和单位安全生产日常管理工作，要做好各种事故预想工作，尤其是可能产生重大影响的事故预想工作；开展事故演习，防止事故扩大。</w:t>
      </w:r>
    </w:p>
    <w:p w14:paraId="3C04D7D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第十五条 各部门和单位要认真落实《中华人民共和国消防法》的要求，保证消防设施的完整，并定期检查更换；对防火的薄弱环节要加强监控，防止重大火灾事故的发生。</w:t>
      </w:r>
    </w:p>
    <w:p w14:paraId="70993E2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第十六条 对于地震、暴雨等自然灾害，各部门要根据所在地政府有关主管部门的信息通报，结合本单位实际进行分析，积极采取针对性的措施。对主要建筑物、车地下库、主要设备和设施要及时进行加固改造，达到相关标准，提高抗击自然灾害的能力。</w:t>
      </w:r>
    </w:p>
    <w:p w14:paraId="4929597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第十七条 对于突发公共卫生事件，各有关部门要加强管理。做好食堂卫生清洁和消毒工作，做好清洁消毒物品的存放、使用工作，做好公司的安全保卫工作，防止公共卫生事件的发生。</w:t>
      </w:r>
    </w:p>
    <w:p w14:paraId="14A74F6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第十八条 建立突发事件预警报告机制。当公司的运行和设备状况、作业环境、自然环境发出预警信号时，有可能发生突发事件时，应启动应急预案，并及时上报上级有关部门及政府有关部门。</w:t>
      </w:r>
    </w:p>
    <w:p w14:paraId="1C7F1185">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四、突发事件的预警信息发布</w:t>
      </w:r>
    </w:p>
    <w:p w14:paraId="5B26A3C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第十九条 预警信息发布要准确、及时、客观、全面，最大限度预防和减少各类突发事件的发生及其造成的危害，保障员工生命健康，维护公司财产安全，确保安全生产。 </w:t>
      </w:r>
    </w:p>
    <w:p w14:paraId="61D1BC6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第二十条 事故应急救援领导小组在突发事件即将发生或发生的可能性增大，应当根据职责权限和程序要求，发布相应级别的警报，决定并宣布公司管辖范围进入预警期，并根据情况变化适时调整预警级别和宣布解除警报。</w:t>
      </w:r>
    </w:p>
    <w:p w14:paraId="5C032AF3">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第二十一条 预警信息应当包括发布单位、发布时间、可能发生的突发事件的类别、起始时间、可能影响范围、预警级别、警示事项、相关措施、咨询电话和信息对发电企业危害的分析、研判结论等。</w:t>
      </w:r>
    </w:p>
    <w:p w14:paraId="6DC01F43">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第二十二条 所列险情发生时，事故应急救援领导小组应立即按照处置要求，向有关班组和人员发布预警信息和处置命令，停止生产，先撤人员，再分析原因。</w:t>
      </w:r>
    </w:p>
    <w:p w14:paraId="045E26D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第二十三条 充分利用调度通讯、手持扩音器、无线通讯、手机短信、对讲机等传播手段，及时发布预警信息。 </w:t>
      </w:r>
    </w:p>
    <w:p w14:paraId="565D3A0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第二十四条 现场作业人员接到预警信息后，应当按照有关规定，立即采取应急措施做好防御和处置工作，避免或者降低突发事件造成或可能造成的损害。 </w:t>
      </w:r>
    </w:p>
    <w:p w14:paraId="40E48CF9">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第二十五条 值班人员要随时关注预警信息变化情况，密切跟踪灾害发生过程，及时了解现场情况，确保通信联络畅通；及时向上级单位通报情况，加强沟通协调，一旦出现灾情，要立即向领导和有关部门报告。</w:t>
      </w:r>
    </w:p>
    <w:p w14:paraId="6401BBF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第二十六条 全体员工有义务向公司事故应急救援领导小组提供预警信息，瞒报、漏报的将严肃追究。任何单位和个人不得编造、传播虚假预警信息。 </w:t>
      </w:r>
    </w:p>
    <w:p w14:paraId="25D69CC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第二十七条 预警信息发布人员玩忽职守，导致预警信息的发布出现失误，造成严重后果的，对主要负责人、直接责任人给予严肃处理。</w:t>
      </w:r>
    </w:p>
    <w:p w14:paraId="1E42D886">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五、突发事件应急预案</w:t>
      </w:r>
    </w:p>
    <w:p w14:paraId="4EF1656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第二十八条 对于可能发生的各种突发事件，公司根据《生产经营单位生产安全事故应急预案编制导则》要求，结合本单位实际，针对每一类突发事件的特点进行具体分析，制定相应的应急预案，并向地方安监部门备案。</w:t>
      </w:r>
    </w:p>
    <w:p w14:paraId="509C1E7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第二十九条 应急预案要每年评估，每三年修订一次，以适应情况和条件的变化。</w:t>
      </w:r>
    </w:p>
    <w:p w14:paraId="44C8EFD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第三十条 公司各有关部门要针对每一类突发事件，根据需要组建相应的抢险救援队伍。开展突发事件的抢险救援的演习工作，提高抢险救援队伍的技能水平，保障抢险救援工作的有效进行。</w:t>
      </w:r>
    </w:p>
    <w:p w14:paraId="722C1F51">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六、突发事件的报告及处理</w:t>
      </w:r>
    </w:p>
    <w:p w14:paraId="58E57DD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第三十一条 突发事件发生后，各有关部门必须立即用电话、对讲机等方式报告公司。人身伤亡事故、突发公共卫生事件及自然灾害等发生后要按规定报告公司所在地政府有关部门。</w:t>
      </w:r>
    </w:p>
    <w:p w14:paraId="1FC3D6F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第三十二条 发生生产人身死亡事故，重大及以上或影响较大的设备、供水和电网事故时，各有关部门必须按照《生产安全事故报告和调查处理条例》的要求，妥善保护好事故现场，服从事故调查组的指挥，并协助做好事故调查取证、分析等工作。</w:t>
      </w:r>
    </w:p>
    <w:p w14:paraId="726668A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第三十三条 发生以上事件，公司领导、各有关单位负责人应及时到达现场，指导事故的处理工作。构成特大事故或性质恶劣的，公司领导要及时到达现场，指导事故的处理工作。</w:t>
      </w:r>
    </w:p>
    <w:p w14:paraId="07E05533">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第三十四条 发生地震、暴雨等自然灾害时，各部门在报告的同时，立即启动应急预案。采取紧急措施，及时疏散危险人群，迅速设置避难场所，安排好救济物资的供应，妥善安排群众生活。在保证人身安全的前提下，按应急预案，组织实施生产、生活维持或恢复工作。</w:t>
      </w:r>
    </w:p>
    <w:p w14:paraId="7B02F32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第三十五条 自然灾害发生后，公司应积极组织物资和调配人员，支援抢险救援及生产、生活恢复工作。在条件允许的情况下，应派人到达现场，指导抢险救援工作。</w:t>
      </w:r>
    </w:p>
    <w:p w14:paraId="23235A0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第三十六条 突发公共卫生事件发生后，在报告的同时紧急启动应急预案，统一指挥，保证应急处理所必须的医疗救护设备、救治药品、医疗器械的供应，实施救援。特殊情况下，对相关人员进行疏散或隔离，防止事态的扩大。</w:t>
      </w:r>
    </w:p>
    <w:p w14:paraId="2B56C6C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第三十七条 发生重大的食物或中毒事件，公司、各有关单位应立即派人到达事故现场，指导协调突发事件的处理。</w:t>
      </w:r>
    </w:p>
    <w:p w14:paraId="402C7D0B">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第三十八条 地震、暴雨等自然灾害以及突发公共卫生事件发生后，各级人员服从统一的调度指挥。积极参加抢险救援工作，减少灾害带来的损失。</w:t>
      </w:r>
    </w:p>
    <w:p w14:paraId="57D2AA5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第三十九条 各类突发事件结束后，各单位要对相关设备和设施状况进行针对性的检查。必要时，应开展技术鉴定工作，认真查找设备和设施在突发事件后可能存在的安全隐患，积极采取措施予以消除。</w:t>
      </w:r>
    </w:p>
    <w:p w14:paraId="39EACBA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第四十条 公司对于突发事件后的生产、生活恢复要积极筹措资金，进行专门的立项，保证灾后生产、生活恢复工作的正常进行。要按照上级的部署，集中力量，积极动员，尽快恢复生产、生活。</w:t>
      </w:r>
    </w:p>
    <w:p w14:paraId="44A87B83">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七、奖励与惩罚</w:t>
      </w:r>
    </w:p>
    <w:p w14:paraId="55C966D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第四十一条 对于在突发事件预防及突发事件处理过程中做出贡献、成绩显著的部门和个人，给予表彰和奖励。</w:t>
      </w:r>
    </w:p>
    <w:p w14:paraId="1A453FD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第四十二条 对违反本规定，对突发事件预防不力，或处理不当，造成重大损失的，视情节轻重给予处罚；构成犯罪的，移交司法部门依法追究刑事责任。</w:t>
      </w:r>
    </w:p>
    <w:p w14:paraId="249EC348">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八、附则</w:t>
      </w:r>
    </w:p>
    <w:p w14:paraId="36F5C71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第四十三条 本制度由公司安全生产领导小组负责解释，自公布之日起实施。</w:t>
      </w:r>
    </w:p>
    <w:p w14:paraId="3838AEA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p>
    <w:p w14:paraId="2CEED8E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p>
    <w:p w14:paraId="40896CF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br w:type="page"/>
      </w:r>
    </w:p>
    <w:p w14:paraId="4E8B2E3E">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38" w:name="_Toc22757"/>
      <w:r>
        <w:rPr>
          <w:rFonts w:hint="eastAsia" w:ascii="宋体" w:hAnsi="宋体" w:eastAsia="宋体" w:cs="宋体"/>
          <w:b/>
          <w:color w:val="auto"/>
          <w:sz w:val="32"/>
          <w:szCs w:val="32"/>
          <w:lang w:val="en-US" w:eastAsia="zh-CN"/>
        </w:rPr>
        <w:t>应急救援预案评审修订制度</w:t>
      </w:r>
      <w:bookmarkEnd w:id="38"/>
    </w:p>
    <w:p w14:paraId="40F31EA2">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一、总则</w:t>
      </w:r>
    </w:p>
    <w:p w14:paraId="092E5979">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第一条 为了确保应急救援预案的适宜性和有效性，及时进行评审和修订，特制定本规定。</w:t>
      </w:r>
    </w:p>
    <w:p w14:paraId="028B699C">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第二条 本制度适用于本公司应急救援预案的评审和修订。</w:t>
      </w:r>
    </w:p>
    <w:p w14:paraId="56D56EBB">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二、职责与分工</w:t>
      </w:r>
    </w:p>
    <w:p w14:paraId="491BD95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第三条 总经理负责公司安全管理制度及评审、修订意见的批准。</w:t>
      </w:r>
    </w:p>
    <w:p w14:paraId="5CD61B0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第四条 安全生产领导小组组织相关人员进行应急救援预案的评审和修订。</w:t>
      </w:r>
    </w:p>
    <w:p w14:paraId="66F043C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第五条 各部门负责组织召开本部门学习新的及修订后的应急救援预案。</w:t>
      </w:r>
    </w:p>
    <w:p w14:paraId="2C473926">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三、制度的实施</w:t>
      </w:r>
    </w:p>
    <w:p w14:paraId="597AE21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第六条 评审修订内容</w:t>
      </w:r>
    </w:p>
    <w:p w14:paraId="27AFF03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（一）评审修订的频次：正常情况下，每三年组织评审修订一次；当潜在事故和突发事件发生后，及时进行评审、修订。</w:t>
      </w:r>
    </w:p>
    <w:p w14:paraId="5DB5DBF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（二）评审内容：应急预案评审应坚持实事求是的工作原则，结合本公司工作实际，按照</w:t>
      </w:r>
      <w:r>
        <w:rPr>
          <w:rFonts w:hint="eastAsia" w:ascii="宋体" w:hAnsi="宋体" w:eastAsia="宋体" w:cs="宋体"/>
          <w:color w:val="auto"/>
          <w:sz w:val="28"/>
          <w:szCs w:val="28"/>
          <w:lang w:val="en-US" w:eastAsia="zh-CN"/>
        </w:rPr>
        <w:t>《生产经营单位生产安全事故应急预案编制导则》(GB/T29639-2020)</w:t>
      </w:r>
      <w:r>
        <w:rPr>
          <w:rFonts w:hint="eastAsia" w:ascii="宋体" w:hAnsi="宋体" w:eastAsia="宋体" w:cs="宋体"/>
          <w:b w:val="0"/>
          <w:bCs/>
          <w:color w:val="auto"/>
          <w:sz w:val="28"/>
          <w:szCs w:val="28"/>
          <w:lang w:val="en-US" w:eastAsia="zh-CN"/>
        </w:rPr>
        <w:t>（以下简称《导则》）要求，从以下七个方面进行评审。</w:t>
      </w:r>
    </w:p>
    <w:p w14:paraId="27EE912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1、合法性。符合有关法律、法规、规章和标准，以及有关部门和上级单位规范性文件要求。</w:t>
      </w:r>
    </w:p>
    <w:p w14:paraId="21E4C56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2、完整性。具备《导则》所规定的各项要素。</w:t>
      </w:r>
    </w:p>
    <w:p w14:paraId="65DA72A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3、针对性。紧密结合本单位危险源辨识与风险分析。</w:t>
      </w:r>
    </w:p>
    <w:p w14:paraId="1B0ACAB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4、实用性。切合本单位工作实际，与生产安全事故应急处置能力相适应。</w:t>
      </w:r>
    </w:p>
    <w:p w14:paraId="7B2FDCD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5、科学性。组织体系、信息报送和处置方案等内容科学合理。</w:t>
      </w:r>
    </w:p>
    <w:p w14:paraId="07198FE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6、操作性。应急响应程序和保障措施等内容切实可行。</w:t>
      </w:r>
    </w:p>
    <w:p w14:paraId="23AC7D1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7、衔接性。综合、专项应急预案和现场处置方案形成体系，并与相关部门或公司以及上级集团公司应急预案相互衔接。</w:t>
      </w:r>
    </w:p>
    <w:p w14:paraId="62DAAA6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（三）修订内容：</w:t>
      </w:r>
    </w:p>
    <w:p w14:paraId="7E1C06D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当发生以下情况时，应立即组织对应急预案进行评审和修订：</w:t>
      </w:r>
    </w:p>
    <w:p w14:paraId="69BE0C8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1、法律、法规、标准及其它要求发生较大变更时</w:t>
      </w:r>
    </w:p>
    <w:p w14:paraId="18A1507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2、公司管理机构或体制发生重大调整时</w:t>
      </w:r>
    </w:p>
    <w:p w14:paraId="52DF7A0B">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3、应急资源发生重大变化时</w:t>
      </w:r>
    </w:p>
    <w:p w14:paraId="3A27B379">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4、应急处理过程中和各类演练中发现问题和出现新情况时</w:t>
      </w:r>
    </w:p>
    <w:p w14:paraId="5FDED68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5、年度风险评价，发现新的潜在紧急情况或重大隐患时</w:t>
      </w:r>
    </w:p>
    <w:p w14:paraId="09C7E503">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（四）修订依据：</w:t>
      </w:r>
    </w:p>
    <w:p w14:paraId="3F63C7D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1、国家行业的安全生产法律、法规、条例；</w:t>
      </w:r>
    </w:p>
    <w:p w14:paraId="738FB56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2、应急预案评审结果；</w:t>
      </w:r>
    </w:p>
    <w:p w14:paraId="5F833910">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3、演练过程中，员工提出其它合理建议；</w:t>
      </w:r>
    </w:p>
    <w:p w14:paraId="0553E36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4、演练时出现的问题及总结。</w:t>
      </w:r>
    </w:p>
    <w:p w14:paraId="74B6C3D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5、修订后的应急救援预案，由总经理审批后，报当地安监部门备案，修订版发布实施。</w:t>
      </w:r>
    </w:p>
    <w:p w14:paraId="1B85AD58">
      <w:pPr>
        <w:keepNext/>
        <w:keepLines/>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四、附则</w:t>
      </w:r>
    </w:p>
    <w:p w14:paraId="7D882BC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第七条 本制度由公司安全生产领导小组负责解释，自公布之日起实施。</w:t>
      </w:r>
    </w:p>
    <w:p w14:paraId="04DF8C27">
      <w:pPr>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br w:type="page"/>
      </w:r>
    </w:p>
    <w:p w14:paraId="39CD68F6">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39" w:name="_Toc10831"/>
      <w:r>
        <w:rPr>
          <w:rFonts w:hint="eastAsia" w:ascii="宋体" w:hAnsi="宋体" w:eastAsia="宋体" w:cs="宋体"/>
          <w:b/>
          <w:color w:val="auto"/>
          <w:sz w:val="32"/>
          <w:szCs w:val="32"/>
          <w:lang w:val="en-US" w:eastAsia="zh-CN"/>
        </w:rPr>
        <w:t>设施设备安全管理制度</w:t>
      </w:r>
      <w:bookmarkEnd w:id="39"/>
    </w:p>
    <w:p w14:paraId="23AB4E42">
      <w:pPr>
        <w:keepNext/>
        <w:keepLines/>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一、总则</w:t>
      </w:r>
    </w:p>
    <w:p w14:paraId="3495197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第一条 为了加强对设施设备的规范化管理，确保设备设施安全运行，特制定本制度。</w:t>
      </w:r>
    </w:p>
    <w:p w14:paraId="145D1D5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第二条 本制度适用于公司管辖范围内所有设施设备。</w:t>
      </w:r>
    </w:p>
    <w:p w14:paraId="07F4AAA9">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第三条 设施设备指公司在生产中长期使用，并在反复使用中基本保持原有实物形态和功能的劳动资料和物质资料的总称。</w:t>
      </w:r>
    </w:p>
    <w:p w14:paraId="1F5F70AC">
      <w:pPr>
        <w:keepNext/>
        <w:keepLines/>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二、职责与分工</w:t>
      </w:r>
    </w:p>
    <w:p w14:paraId="0B5DCDC9">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第四条 行政人事部负责设施设备的购买、使用、管理、检测、测试、验收、维护保养及设施设备的建设、变更、报废的组织申报，设施设备原始技术资料的档案管理，新购设备的安全技术资料审查，整租物业或者租赁合同另有规定的按其规定。</w:t>
      </w:r>
    </w:p>
    <w:p w14:paraId="5A96E01C">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第五条 各部门、项目管理部根据实际情况和需要，编制设施设备年度采购计划和预算交公司负责人审批。</w:t>
      </w:r>
    </w:p>
    <w:p w14:paraId="6E64F1A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第六条 使用部门采购前必须对设备设施采购、安装、调试、验收及使用进行风险识别。</w:t>
      </w:r>
    </w:p>
    <w:p w14:paraId="28F8DCF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第七条 具体采购方式根据公司《招投标管理办法))(2015年修订)及《物资采购管理办法》执行。</w:t>
      </w:r>
    </w:p>
    <w:p w14:paraId="1F34873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第八条 采购部门要与供应商签订购买合同，采购合同中要明确所购设施设备的型号、配置、单价、技术支持、质量保证、售后服务等内容。</w:t>
      </w:r>
    </w:p>
    <w:p w14:paraId="08E2FF3B">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第九条 接收部门要组织验收，验收人员要具备相应的能力。</w:t>
      </w:r>
    </w:p>
    <w:p w14:paraId="2C80EB3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第十条 设施设备到达指定验收地点后使用部门要会同工程部相关人员依据合同对设备设施进行验收，随后由使用部门设备设施管理人员办理验收、编号等相关手续，主要检验如下内容:</w:t>
      </w:r>
    </w:p>
    <w:p w14:paraId="70CF8959">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(一)主机、随机配件的品种、规格、型号、数量是否与合同书及装箱单一致；</w:t>
      </w:r>
    </w:p>
    <w:p w14:paraId="7F147EB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(二)是否有产品合格证书、检验证书、使用说明书、技术、明书、保修单据等相关文件；</w:t>
      </w:r>
    </w:p>
    <w:p w14:paraId="2B83450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(三)对执行安全标志管理的产品必须有安全标志；</w:t>
      </w:r>
    </w:p>
    <w:p w14:paraId="0E9F3619">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(四)产品性能指标应符合相关的技术标准要求；</w:t>
      </w:r>
    </w:p>
    <w:p w14:paraId="43E47F03">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(五)是否符合采购合同中相关条款的要求；</w:t>
      </w:r>
    </w:p>
    <w:p w14:paraId="28788AA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(六)是否满足国家相关法律法规取得相应资质的生产公司生产的合格产品。</w:t>
      </w:r>
    </w:p>
    <w:p w14:paraId="1EAFAC95">
      <w:pPr>
        <w:keepNext/>
        <w:keepLines/>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三、制度的实施</w:t>
      </w:r>
    </w:p>
    <w:p w14:paraId="39E6CB9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第十一条 验收不合格的设备设施，应及时向供货商提出办理退、换货手续。</w:t>
      </w:r>
    </w:p>
    <w:p w14:paraId="3D03136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第十二条 设施设备安装承包单位、人员必须经过资质、持证审核。</w:t>
      </w:r>
    </w:p>
    <w:p w14:paraId="3F1EE3A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第十三条 在安装过程中，使用单位要对每一个关键零件、部件、单机设备设施和成套设备设施的安装质量进行监控。</w:t>
      </w:r>
    </w:p>
    <w:p w14:paraId="582DEBE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第十四条 供货商对已批准的安装调试工艺或措施进行的调整、补充或变动，使用部门应进行审核签字。</w:t>
      </w:r>
    </w:p>
    <w:p w14:paraId="30BDD9BC">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第十五条 使用部门要对设备设施调试过程进行巡视和检查，对重要部位、重要工序、重要时刻和隐蔽工程进行现场监督。</w:t>
      </w:r>
    </w:p>
    <w:p w14:paraId="076CDFB9">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第十六条 使用部门应跟踪监督检查调试公司设备设施调试工作，以确认设备设施局部和整体的运行技术参数和性能是否达到要求。</w:t>
      </w:r>
    </w:p>
    <w:p w14:paraId="4500D26C">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第十七条 使用部门要随时注意检查设备设施调试中的不安全因素，发现问题及时解决。若发现设备设施调试过程中存在重大隐患，可能造成安全事故或已经造成质量事故时，应下令立即停止施工作业，并要求供货商停工整改。整改完毕后经复查，符合规定要求后，签署工程复工审报表。</w:t>
      </w:r>
    </w:p>
    <w:p w14:paraId="65127F1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第十八条 新设施设备未调试完毕不得投入正常使用。</w:t>
      </w:r>
    </w:p>
    <w:p w14:paraId="203449A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第十九条 新设施设备调试完毕移交时，图纸资料、安装记录(包括竣工图和设计重要修改通知书等) 、技术说明书、备品配件、专用工器具和试验设备设施等按规定由供货商向使用部门全部移交并办理移交手续。</w:t>
      </w:r>
    </w:p>
    <w:p w14:paraId="5A6C07C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第二十条 设备设施使用前使用部门要制定安全操作规程，并对员工开展设备原理、操作方法、安全注意事项、应急处置、维护保养等知识培训，经考验合格后，方可持证上岗。</w:t>
      </w:r>
    </w:p>
    <w:p w14:paraId="6A9E545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第二十一条 设施设备使用部门要指定专人对设施设备进行管理，按照相关安全法律、法规及公司规章制度要求做好日常检查工作，并做好记录，签字确认，运行过程中设备发生故障应及时报部门负责人，情况紧急时要立即采取有效措施，防止发生安全事故。</w:t>
      </w:r>
    </w:p>
    <w:p w14:paraId="03A0644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第二十二条 电梯、消防、供配电、直燃机、锅炉等设施设备管理人员每天至少对所管理的设施设备进行巡查一次。</w:t>
      </w:r>
    </w:p>
    <w:p w14:paraId="38070CF3">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第二十三条 设备大修必须制定设施设备维修方案，落实安全，辨识危险因素，落实安全防范措施。</w:t>
      </w:r>
    </w:p>
    <w:p w14:paraId="3A55472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第二十四条 设施设备维护保养实行自行保养和专业机构定期维护保养相结合，国家无强制要求专业机构维护保养的设施设备由设施设备使用部门定人、定时、定量、定项目进行自行保养，专业技术保养由设施设备使用部门提需求，根据公司《招投标管理办法)) ( 2015 年修订)、《物资采购管理办法》聘请取得资质的专业维保公司进行日常维护保养工作。具体的保养情况严格按照国家、省、市、安全生产法律法规及公司相关规章制度进行(如: ((中华人民共和国消防法》、《中华人民共和国特种设备安全法》、《特种设备安全监察条例》、《四川省电梯安全监督管理办法》、《成都市电梯安全监督管理办法》、《电梯使用管理与维护保养规则》等)，使用部门要定期对维护保养单位保养情况进行监督检查、并对维护保养单位进行考核，确保设施设备维护保养工作落实到位。</w:t>
      </w:r>
    </w:p>
    <w:p w14:paraId="2AC3923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第二十五条 检维修工作前，设备使用部门必须全面检查安全技术措施落实情况，确认后方可开始工作。</w:t>
      </w:r>
    </w:p>
    <w:p w14:paraId="5959B15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第二十六条 有两人以上同时参加检维修项目或者交叉作业的，必须指定安全员负责现场安全管理工作。</w:t>
      </w:r>
    </w:p>
    <w:p w14:paraId="768F4FF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第二十七条 检维修人员必须穿戴好工作服、安全帽等劳动保护用品，不准穿凉鞋、钉子鞋。在检维修过程中，必须严格遵守维修规程和本工种的安全技术规程。</w:t>
      </w:r>
    </w:p>
    <w:p w14:paraId="28F641DB">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第二十八条 参加检维修的人员在做好检维修任务的同时，还有做好安全措施。</w:t>
      </w:r>
    </w:p>
    <w:p w14:paraId="3DE0E31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第二十九条 检维修用的工具、设备设施要进行仔细检查，做到工具设备设施齐全，安全可靠。</w:t>
      </w:r>
    </w:p>
    <w:p w14:paraId="69B47FE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第三十条 委托承包商进行设备设施的检维修时，必须指定专人向施工单位进行技术交底，在施工过程中随时掌握施工进度、质量、安全情况。及时协调施工中出现的问题，在签订施工合同时签订安全协议，明确双方安全管理责任。</w:t>
      </w:r>
    </w:p>
    <w:p w14:paraId="7352E5B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第三十一条 参加维修的外来施工人员，必须到检维修项目接受安全教育，严格执行我公司的有关安全规章制度，注意事项，并对其承包的维修设备设施的安全工作负责。</w:t>
      </w:r>
    </w:p>
    <w:p w14:paraId="7F0E6F33">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第三十二条 在检维修过程时，涉及到临时用电、动火作业、动土作业、进入受限空间作业、高处作业、吊装作业、交叉作业等危险性作业时，必须办理作业许可审批，方能开展施工作业，并应严格执行相关作业安全管理制度，发现安全措施有问题，必须经原批准入修改后方可改变。</w:t>
      </w:r>
    </w:p>
    <w:p w14:paraId="287333C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第三十三条 在易燃、易爆区域内检维修时，不得使用产生火花的工具敲打、拆卸设备设施，临时用电设施或照明，必须符合电气防爆安全技术要求。</w:t>
      </w:r>
    </w:p>
    <w:p w14:paraId="5CAC383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第二十四条 电气设备设施维修必须严格执行电气安全技术规程和有关的其他规定。</w:t>
      </w:r>
    </w:p>
    <w:p w14:paraId="6496FFB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第三十五条 定期对备用设备进行维护测试，保证在需要使用时安全、可靠运行。</w:t>
      </w:r>
    </w:p>
    <w:p w14:paraId="7C7AE75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第三十六条 定期检查备用设备，检查其存放地点的防潮、防汛、防冻、防尘、防腐蚀措施是否到位。</w:t>
      </w:r>
    </w:p>
    <w:p w14:paraId="1582EFF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第三十七条 检维修完成后，使用部门要开展竣工交接验收，两方验收人员进行现场检查，保证质量合格，安全设施齐全。</w:t>
      </w:r>
    </w:p>
    <w:p w14:paraId="4AA153B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第三十八条 检维修完毕后，现场必须做到工完、料尽、场地清。</w:t>
      </w:r>
    </w:p>
    <w:p w14:paraId="0A1D7FE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第三十九条 设备报废的基本原则：</w:t>
      </w:r>
    </w:p>
    <w:p w14:paraId="36A7ABCE">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(一)国家或行业规定需要淘汰的设备；</w:t>
      </w:r>
    </w:p>
    <w:p w14:paraId="5252678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(二)设备已过正常使用年限或经正常磨损后达不到使用要求；</w:t>
      </w:r>
    </w:p>
    <w:p w14:paraId="519FEBB1">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(三)设备发生操作意外事故，造成无法修复；</w:t>
      </w:r>
    </w:p>
    <w:p w14:paraId="0833A8C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(四)设备使用时间不长，但因更合理更经济、先进的设备</w:t>
      </w:r>
    </w:p>
    <w:p w14:paraId="4B849D8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或生产使用时需要更换的；</w:t>
      </w:r>
    </w:p>
    <w:p w14:paraId="07D3AA9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(五)从安全、精度、效率等方面，已落后于本行业平均水平。</w:t>
      </w:r>
    </w:p>
    <w:p w14:paraId="5BFE51A4">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第四十条 设备需要报废的由设备使用部门提出报废申请，填写报废申请单，经公司组长批准确认。</w:t>
      </w:r>
    </w:p>
    <w:p w14:paraId="00D56CE6">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第四十一条 设备拆除必须遵守如下原则:</w:t>
      </w:r>
    </w:p>
    <w:p w14:paraId="01CEC515">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(一)设备拆除，应切断电源，关问动力管道阀门;</w:t>
      </w:r>
    </w:p>
    <w:p w14:paraId="3085BFF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(二)放净冷却液、水、汽等流体物质，除净腐蚀性残留物，有利用价值的设备予以严封。</w:t>
      </w:r>
    </w:p>
    <w:p w14:paraId="5923BD5F">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(三)拆除的设备应由使用部门提出申请，由公司负责人批准，安排施工人员或单位拆除。</w:t>
      </w:r>
    </w:p>
    <w:p w14:paraId="089EEB1A">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(四)在进行设备拆除前，使用部门会同有关部门对拆除作业进行风险分析，制定拆除方案，采取有效措施控制风险。</w:t>
      </w:r>
    </w:p>
    <w:p w14:paraId="62D15FCC">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(五)拆除过程涉及动火作业、进入受限空间作业、临时用电作业、高处作业、吊装作业等危险性作业时，严格执行相关作业安全管理制度，并办理相关作业许可证。</w:t>
      </w:r>
    </w:p>
    <w:p w14:paraId="1615512D">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(六)拆除过程落实好风险控制措施，现场安排人员进行监护。</w:t>
      </w:r>
    </w:p>
    <w:p w14:paraId="34B8899B">
      <w:pPr>
        <w:keepNext/>
        <w:keepLines/>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四、附则</w:t>
      </w:r>
    </w:p>
    <w:p w14:paraId="10F5D2E7">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第四十二条 本制度由公司安全生产领导小组负责解释。</w:t>
      </w:r>
    </w:p>
    <w:p w14:paraId="4B65F762">
      <w:pPr>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第四十三条 本制度自发布之日起执行。</w:t>
      </w:r>
    </w:p>
    <w:p w14:paraId="2635AB03">
      <w:pPr>
        <w:outlineLvl w:val="9"/>
        <w:rPr>
          <w:rFonts w:hint="default"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br w:type="page"/>
      </w:r>
    </w:p>
    <w:p w14:paraId="3C0373A3">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40" w:name="_Toc2831"/>
      <w:r>
        <w:rPr>
          <w:rFonts w:hint="eastAsia" w:ascii="宋体" w:hAnsi="宋体" w:eastAsia="宋体" w:cs="宋体"/>
          <w:b/>
          <w:color w:val="auto"/>
          <w:sz w:val="32"/>
          <w:szCs w:val="32"/>
          <w:lang w:val="en-US" w:eastAsia="zh-CN"/>
        </w:rPr>
        <w:t>动土作业管理制度</w:t>
      </w:r>
      <w:bookmarkEnd w:id="40"/>
    </w:p>
    <w:p w14:paraId="743DFC6F">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总则</w:t>
      </w:r>
    </w:p>
    <w:p w14:paraId="6D7EC801">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第一条</w:t>
      </w:r>
      <w:r>
        <w:rPr>
          <w:rFonts w:hint="eastAsia" w:ascii="宋体" w:hAnsi="宋体" w:eastAsia="宋体" w:cs="宋体"/>
          <w:color w:val="auto"/>
          <w:sz w:val="28"/>
          <w:szCs w:val="28"/>
        </w:rPr>
        <w:t xml:space="preserve"> 为了防止在动土作业中损坏地下管道、电缆等设施，从而影响生产或造成事故，特制定本规程。</w:t>
      </w:r>
    </w:p>
    <w:p w14:paraId="4E90497B">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第二条</w:t>
      </w:r>
      <w:r>
        <w:rPr>
          <w:rFonts w:hint="eastAsia" w:ascii="宋体" w:hAnsi="宋体" w:eastAsia="宋体" w:cs="宋体"/>
          <w:color w:val="auto"/>
          <w:sz w:val="28"/>
          <w:szCs w:val="28"/>
        </w:rPr>
        <w:t xml:space="preserve"> 本制度规定了公司动土作业安全要求和《动土作业许可证》的管理。</w:t>
      </w:r>
    </w:p>
    <w:p w14:paraId="4DA3BF7A">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第三条</w:t>
      </w:r>
      <w:r>
        <w:rPr>
          <w:rFonts w:hint="eastAsia" w:ascii="宋体" w:hAnsi="宋体" w:eastAsia="宋体" w:cs="宋体"/>
          <w:color w:val="auto"/>
          <w:sz w:val="28"/>
          <w:szCs w:val="28"/>
        </w:rPr>
        <w:t xml:space="preserve"> 动土作业：挖土、打桩、钻探、坑探、地锚入土深度在0.5m以上；使用推土机、压路机等施工机械进行填土或平整场地等可能对地下隐蔽设施产生影响的作业。</w:t>
      </w:r>
    </w:p>
    <w:p w14:paraId="5F6F8D4F">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第四条</w:t>
      </w:r>
      <w:r>
        <w:rPr>
          <w:rFonts w:hint="eastAsia" w:ascii="宋体" w:hAnsi="宋体" w:eastAsia="宋体" w:cs="宋体"/>
          <w:color w:val="auto"/>
          <w:sz w:val="28"/>
          <w:szCs w:val="28"/>
        </w:rPr>
        <w:t xml:space="preserve"> 凡在公司经营范围内进行动土作业的均需按照本制度要求办理《动土作业许可证》（见附件），《动土作业许可证》经单位有关水、电、汽、设备、安全、工程等部门会签，由单位</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审批。</w:t>
      </w:r>
    </w:p>
    <w:p w14:paraId="64013BE0">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职责与分工</w:t>
      </w:r>
    </w:p>
    <w:p w14:paraId="65D269D9">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bookmarkStart w:id="41" w:name="_Toc208568840"/>
      <w:r>
        <w:rPr>
          <w:rFonts w:hint="eastAsia" w:ascii="宋体" w:hAnsi="宋体" w:eastAsia="宋体" w:cs="宋体"/>
          <w:b/>
          <w:color w:val="auto"/>
          <w:sz w:val="28"/>
          <w:szCs w:val="28"/>
        </w:rPr>
        <w:t>第五条</w:t>
      </w:r>
      <w:r>
        <w:rPr>
          <w:rFonts w:hint="eastAsia" w:ascii="宋体" w:hAnsi="宋体" w:eastAsia="宋体" w:cs="宋体"/>
          <w:color w:val="auto"/>
          <w:sz w:val="28"/>
          <w:szCs w:val="28"/>
        </w:rPr>
        <w:t xml:space="preserve"> 现场负责人</w:t>
      </w:r>
    </w:p>
    <w:bookmarkEnd w:id="41"/>
    <w:p w14:paraId="4364A2C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（一）确保所负责区域内所有相关人员都参加了对本安全管理规定的培训；</w:t>
      </w:r>
    </w:p>
    <w:p w14:paraId="7AD7636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（二）严格按照本安全管理规定管理所负责区域内的动土作业活动；</w:t>
      </w:r>
    </w:p>
    <w:p w14:paraId="65F3FF2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（三）确认动土作业的施工方案已得到批准。</w:t>
      </w:r>
    </w:p>
    <w:p w14:paraId="2F0410EC">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（四）组织作业安全分析。</w:t>
      </w:r>
    </w:p>
    <w:p w14:paraId="2BA21BC4">
      <w:pPr>
        <w:pageBreakBefore w:val="0"/>
        <w:tabs>
          <w:tab w:val="left" w:pos="840"/>
        </w:tabs>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（五）在确认符合本安全管理规定所列的安全作业条件、且各项措施都已落实到位的情况下签发动土作业许可证，指定现场监护人，并与作业人员充分沟通风险及控制措施。</w:t>
      </w:r>
    </w:p>
    <w:p w14:paraId="102CCCAB">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第六条</w:t>
      </w:r>
      <w:r>
        <w:rPr>
          <w:rFonts w:hint="eastAsia" w:ascii="宋体" w:hAnsi="宋体" w:eastAsia="宋体" w:cs="宋体"/>
          <w:color w:val="auto"/>
          <w:sz w:val="28"/>
          <w:szCs w:val="28"/>
        </w:rPr>
        <w:t xml:space="preserve"> 现场监护人</w:t>
      </w:r>
    </w:p>
    <w:p w14:paraId="158CA8BE">
      <w:pPr>
        <w:pageBreakBefore w:val="0"/>
        <w:tabs>
          <w:tab w:val="left" w:pos="840"/>
        </w:tabs>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（一）在动土作业前，检查并确认相应的动土作业许可证已得到审批签发；</w:t>
      </w:r>
    </w:p>
    <w:p w14:paraId="0AE06252">
      <w:pPr>
        <w:pageBreakBefore w:val="0"/>
        <w:tabs>
          <w:tab w:val="left" w:pos="840"/>
        </w:tabs>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（二）在动土作业前，检查并确认作业安全分析以及动土作业许可证上的所有要求都得到了落实；</w:t>
      </w:r>
    </w:p>
    <w:p w14:paraId="48C35376">
      <w:pPr>
        <w:pageBreakBefore w:val="0"/>
        <w:tabs>
          <w:tab w:val="left" w:pos="840"/>
        </w:tabs>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（三）组织召开作业前的安全会议，沟通本安全管理规定中的要求以及作业许可证中的内容；</w:t>
      </w:r>
    </w:p>
    <w:p w14:paraId="4ECB3464">
      <w:pPr>
        <w:pageBreakBefore w:val="0"/>
        <w:tabs>
          <w:tab w:val="left" w:pos="840"/>
        </w:tabs>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（四）对作业过程进行全程监控，对发现的不符合本安全管理规定的状况及时予以纠正，必要时要求终止作业；</w:t>
      </w:r>
    </w:p>
    <w:p w14:paraId="61628D44">
      <w:pPr>
        <w:pageBreakBefore w:val="0"/>
        <w:tabs>
          <w:tab w:val="left" w:pos="840"/>
        </w:tabs>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（五）做好本管理规定中所要求的记录的存档。</w:t>
      </w:r>
    </w:p>
    <w:p w14:paraId="5F0E85B8">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第七条</w:t>
      </w:r>
      <w:r>
        <w:rPr>
          <w:rFonts w:hint="eastAsia" w:ascii="宋体" w:hAnsi="宋体" w:eastAsia="宋体" w:cs="宋体"/>
          <w:color w:val="auto"/>
          <w:sz w:val="28"/>
          <w:szCs w:val="28"/>
        </w:rPr>
        <w:t xml:space="preserve"> 动土作业人员</w:t>
      </w:r>
    </w:p>
    <w:p w14:paraId="12F6F7D9">
      <w:pPr>
        <w:pageBreakBefore w:val="0"/>
        <w:tabs>
          <w:tab w:val="left" w:pos="840"/>
        </w:tabs>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（一）确保已参加过本安全管理规定并了解本安全管理规定中的要求；</w:t>
      </w:r>
    </w:p>
    <w:p w14:paraId="1F56469D">
      <w:pPr>
        <w:pageBreakBefore w:val="0"/>
        <w:tabs>
          <w:tab w:val="left" w:pos="840"/>
        </w:tabs>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（二）确保只有在动土作业许可证得到批准签发、许可证中的内容得到充分理解、相应的要求都得到全面落实的情况下开始动土作业；</w:t>
      </w:r>
    </w:p>
    <w:p w14:paraId="0A3540F5">
      <w:pPr>
        <w:pageBreakBefore w:val="0"/>
        <w:tabs>
          <w:tab w:val="left" w:pos="840"/>
        </w:tabs>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（三）在整个动土作业过程中严格按照作业许可证以及本安全管理规定中的要求作业；如不能满足要求或者发现存在隐患则立即终止作业。</w:t>
      </w:r>
    </w:p>
    <w:p w14:paraId="19E33DA4">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动土作业安全要求</w:t>
      </w:r>
    </w:p>
    <w:p w14:paraId="6B320175">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第八条</w:t>
      </w:r>
      <w:r>
        <w:rPr>
          <w:rFonts w:hint="eastAsia" w:ascii="宋体" w:hAnsi="宋体" w:eastAsia="宋体" w:cs="宋体"/>
          <w:color w:val="auto"/>
          <w:sz w:val="28"/>
          <w:szCs w:val="28"/>
        </w:rPr>
        <w:t xml:space="preserve"> 严禁涂改、转借《动土作业许可证》，不得擅自变更动土作业内容、扩大作业范围或转移作业地点。</w:t>
      </w:r>
    </w:p>
    <w:p w14:paraId="3EFF4518">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第九条</w:t>
      </w:r>
      <w:r>
        <w:rPr>
          <w:rFonts w:hint="eastAsia" w:ascii="宋体" w:hAnsi="宋体" w:eastAsia="宋体" w:cs="宋体"/>
          <w:color w:val="auto"/>
          <w:sz w:val="28"/>
          <w:szCs w:val="28"/>
        </w:rPr>
        <w:t xml:space="preserve"> 作业前，项目负责人应对作业人员进行安全教育。作业人员应按规定着装并佩戴合适的个体防护用品。施工单位应进行施工现场危害辨识，并逐条落实安全措施。</w:t>
      </w:r>
    </w:p>
    <w:p w14:paraId="6CB1C734">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第十条</w:t>
      </w:r>
      <w:r>
        <w:rPr>
          <w:rFonts w:hint="eastAsia" w:ascii="宋体" w:hAnsi="宋体" w:eastAsia="宋体" w:cs="宋体"/>
          <w:color w:val="auto"/>
          <w:sz w:val="28"/>
          <w:szCs w:val="28"/>
        </w:rPr>
        <w:t xml:space="preserve"> 作业前，应检查工具、现场支撑是否牢固、完好，发现问题应及时处理。</w:t>
      </w:r>
    </w:p>
    <w:p w14:paraId="2F880CAC">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第十一条</w:t>
      </w:r>
      <w:r>
        <w:rPr>
          <w:rFonts w:hint="eastAsia" w:ascii="宋体" w:hAnsi="宋体" w:eastAsia="宋体" w:cs="宋体"/>
          <w:color w:val="auto"/>
          <w:sz w:val="28"/>
          <w:szCs w:val="28"/>
        </w:rPr>
        <w:t xml:space="preserve"> 动土作业施工现场应根据需要设置护栏、盖板和警告标志，夜间应悬挂红灯示警。</w:t>
      </w:r>
    </w:p>
    <w:p w14:paraId="3752B6FF">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第十二条</w:t>
      </w:r>
      <w:r>
        <w:rPr>
          <w:rFonts w:hint="eastAsia" w:ascii="宋体" w:hAnsi="宋体" w:eastAsia="宋体" w:cs="宋体"/>
          <w:color w:val="auto"/>
          <w:sz w:val="28"/>
          <w:szCs w:val="28"/>
        </w:rPr>
        <w:t xml:space="preserve"> 动土临近地下隐蔽设施时，应使用适当工具挖掘，避免损坏地下隐蔽设施。</w:t>
      </w:r>
    </w:p>
    <w:p w14:paraId="7AB4A15B">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第十三条</w:t>
      </w:r>
      <w:r>
        <w:rPr>
          <w:rFonts w:hint="eastAsia" w:ascii="宋体" w:hAnsi="宋体" w:eastAsia="宋体" w:cs="宋体"/>
          <w:color w:val="auto"/>
          <w:sz w:val="28"/>
          <w:szCs w:val="28"/>
        </w:rPr>
        <w:t xml:space="preserve"> 动土中如暴露出电缆、管线以及不能辨认的物品时，应立即停止作业，妥善加以保护，报告动土审批单位处理，经采取措施后方可继续动土作业。</w:t>
      </w:r>
    </w:p>
    <w:p w14:paraId="739B962A">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第十四条</w:t>
      </w:r>
      <w:r>
        <w:rPr>
          <w:rFonts w:hint="eastAsia" w:ascii="宋体" w:hAnsi="宋体" w:eastAsia="宋体" w:cs="宋体"/>
          <w:color w:val="auto"/>
          <w:sz w:val="28"/>
          <w:szCs w:val="28"/>
        </w:rPr>
        <w:t xml:space="preserve"> 作业人员多人同时挖土应相距在2m以上，防止工具伤人。作业人员发现异常时，应立即撤离作业现场。</w:t>
      </w:r>
    </w:p>
    <w:p w14:paraId="46914F9E">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第十五条</w:t>
      </w:r>
      <w:r>
        <w:rPr>
          <w:rFonts w:hint="eastAsia" w:ascii="宋体" w:hAnsi="宋体" w:eastAsia="宋体" w:cs="宋体"/>
          <w:color w:val="auto"/>
          <w:sz w:val="28"/>
          <w:szCs w:val="28"/>
        </w:rPr>
        <w:t xml:space="preserve"> 在危险场所动土时，应有专业人员现场监护，当所在生产区域发生突然排放有害物质时，现场监护人员应立即通知动土作业人员停止作业，迅速撤离现场，并采取必要的应急措施。</w:t>
      </w:r>
    </w:p>
    <w:p w14:paraId="4FA0D2A1">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第十六条</w:t>
      </w:r>
      <w:r>
        <w:rPr>
          <w:rFonts w:hint="eastAsia" w:ascii="宋体" w:hAnsi="宋体" w:eastAsia="宋体" w:cs="宋体"/>
          <w:color w:val="auto"/>
          <w:sz w:val="28"/>
          <w:szCs w:val="28"/>
        </w:rPr>
        <w:t xml:space="preserve"> 高处作业涉及临时用电时，应符合《用电安全导则》（GBT138698-2008）和《施工现场临时用电安全技术规范》（JGJ46-2005）的有关要求。</w:t>
      </w:r>
    </w:p>
    <w:p w14:paraId="03A8D13B">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第十七条</w:t>
      </w:r>
      <w:r>
        <w:rPr>
          <w:rFonts w:hint="eastAsia" w:ascii="宋体" w:hAnsi="宋体" w:eastAsia="宋体" w:cs="宋体"/>
          <w:color w:val="auto"/>
          <w:sz w:val="28"/>
          <w:szCs w:val="28"/>
        </w:rPr>
        <w:t xml:space="preserve"> 挖掘坑、槽、井、沟等的规定</w:t>
      </w:r>
    </w:p>
    <w:p w14:paraId="7224CA3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（一）挖掘土方应自上而下进行，不准采用挖底脚的办法挖掘，挖出的土石严禁堵塞下水道和窨井。</w:t>
      </w:r>
    </w:p>
    <w:p w14:paraId="5D6051C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在挖较深的坑、槽、井、沟时，严禁在土壁上挖洞攀登，当使用便携式木梯或便携式金属梯时，应符合《便携式木折梯安全要求》（GB7059-2007）和《便携式金属梯安全要求》（GB12142-2007）要求。作业时应戴安全帽，安全帽应符合《安全帽》（GB2811－2007）的要求。坑、槽、井、沟上端边沿不准人员站立、行走。</w:t>
      </w:r>
    </w:p>
    <w:p w14:paraId="7D6BAAB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要视土壤性质、湿度和挖掘深度设置安全边坡或固壁支撑。挖出的泥土堆放处所和堆放的材料至少应距坑、槽、井、沟边沿0.8m，高度不得超过1.5m。对坑、槽、井、沟边坡或固壁支撑架应随时检查，特别是雨雪后和解冻时期，如发现边坡有裂缝、松疏或支撑有折断、走位等异常危险征兆，应立即停止工作，并采取可靠的安全措施。</w:t>
      </w:r>
    </w:p>
    <w:p w14:paraId="01FDD57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（四）在坑、槽、井、沟的边缘安放机械、铺设轨道及通行车辆时，应保持适当距离，采取有效的固壁措施，确保安全。</w:t>
      </w:r>
    </w:p>
    <w:p w14:paraId="13E1D1F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（五）在拆除固壁支撑时，应从下而上进行。更换支撑时，应先装新的，后拆旧的。</w:t>
      </w:r>
    </w:p>
    <w:p w14:paraId="4AA8C7F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（六）作业现场应保持通风良好，并对可能存在有毒有害物质的区域进行监测。发现有毒有害气体时，应立即停止作业，待采取了可靠的安全措施后方可作业。</w:t>
      </w:r>
    </w:p>
    <w:p w14:paraId="03EAAF3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（七）所有人员不准在坑、槽、井、沟内休息。</w:t>
      </w:r>
    </w:p>
    <w:p w14:paraId="2F44DA58">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第十八条</w:t>
      </w:r>
      <w:r>
        <w:rPr>
          <w:rFonts w:hint="eastAsia" w:ascii="宋体" w:hAnsi="宋体" w:eastAsia="宋体" w:cs="宋体"/>
          <w:color w:val="auto"/>
          <w:sz w:val="28"/>
          <w:szCs w:val="28"/>
        </w:rPr>
        <w:t xml:space="preserve"> 施工结束后应及时回填土，并恢复地面设施。</w:t>
      </w:r>
    </w:p>
    <w:p w14:paraId="3E49F114">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第十九条</w:t>
      </w:r>
      <w:r>
        <w:rPr>
          <w:rFonts w:hint="eastAsia" w:ascii="宋体" w:hAnsi="宋体" w:eastAsia="宋体" w:cs="宋体"/>
          <w:color w:val="auto"/>
          <w:sz w:val="28"/>
          <w:szCs w:val="28"/>
        </w:rPr>
        <w:t xml:space="preserve"> 《动土作业许可证》由</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负责审批、管理。</w:t>
      </w:r>
    </w:p>
    <w:p w14:paraId="116B9F9F">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第二十条</w:t>
      </w:r>
      <w:r>
        <w:rPr>
          <w:rFonts w:hint="eastAsia" w:ascii="宋体" w:hAnsi="宋体" w:eastAsia="宋体" w:cs="宋体"/>
          <w:color w:val="auto"/>
          <w:sz w:val="28"/>
          <w:szCs w:val="28"/>
        </w:rPr>
        <w:t xml:space="preserve"> 动土申请单位在</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领取《动土作业许可证》，填写有关内容后交施工单位。</w:t>
      </w:r>
    </w:p>
    <w:p w14:paraId="70AA3BC2">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第二十一条</w:t>
      </w:r>
      <w:r>
        <w:rPr>
          <w:rFonts w:hint="eastAsia" w:ascii="宋体" w:hAnsi="宋体" w:eastAsia="宋体" w:cs="宋体"/>
          <w:color w:val="auto"/>
          <w:sz w:val="28"/>
          <w:szCs w:val="28"/>
        </w:rPr>
        <w:t xml:space="preserve"> 施工单位接到《动土作业许可证》后，填写《动土作业许可证》中有关内容后将交动土申请单位。</w:t>
      </w:r>
    </w:p>
    <w:p w14:paraId="17E53D52">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第二十二条</w:t>
      </w:r>
      <w:r>
        <w:rPr>
          <w:rFonts w:hint="eastAsia" w:ascii="宋体" w:hAnsi="宋体" w:eastAsia="宋体" w:cs="宋体"/>
          <w:color w:val="auto"/>
          <w:sz w:val="28"/>
          <w:szCs w:val="28"/>
        </w:rPr>
        <w:t xml:space="preserve"> 动土申请单位从施工单位得到《动土作业许可证》后交</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，并由其牵头组织工程有关部门审核会签后审批。</w:t>
      </w:r>
    </w:p>
    <w:p w14:paraId="3590D3C9">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第二十三条</w:t>
      </w:r>
      <w:r>
        <w:rPr>
          <w:rFonts w:hint="eastAsia" w:ascii="宋体" w:hAnsi="宋体" w:eastAsia="宋体" w:cs="宋体"/>
          <w:color w:val="auto"/>
          <w:sz w:val="28"/>
          <w:szCs w:val="28"/>
        </w:rPr>
        <w:t xml:space="preserve"> 动土作业审批人员应到现场核对图纸。查验标志，检查确认安全措施后方可签发《动土作业许可证》。</w:t>
      </w:r>
    </w:p>
    <w:p w14:paraId="6518188F">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第二十四条</w:t>
      </w:r>
      <w:r>
        <w:rPr>
          <w:rFonts w:hint="eastAsia" w:ascii="宋体" w:hAnsi="宋体" w:eastAsia="宋体" w:cs="宋体"/>
          <w:color w:val="auto"/>
          <w:sz w:val="28"/>
          <w:szCs w:val="28"/>
        </w:rPr>
        <w:t xml:space="preserve"> 《动土作业许可证》一式三分，由施工单位、各项目管理部、行政人事部各持一份。《动土作业许可证》保存期为三年。</w:t>
      </w:r>
    </w:p>
    <w:p w14:paraId="1347EDC3">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第二十五条</w:t>
      </w:r>
      <w:r>
        <w:rPr>
          <w:rFonts w:hint="eastAsia" w:ascii="宋体" w:hAnsi="宋体" w:eastAsia="宋体" w:cs="宋体"/>
          <w:color w:val="auto"/>
          <w:sz w:val="28"/>
          <w:szCs w:val="28"/>
        </w:rPr>
        <w:t xml:space="preserve"> 一个施工点、一个施工周期内办理一张作业许可证。</w:t>
      </w:r>
    </w:p>
    <w:p w14:paraId="3DADCB00">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附则</w:t>
      </w:r>
    </w:p>
    <w:p w14:paraId="7FF52906">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第二十六条</w:t>
      </w:r>
      <w:r>
        <w:rPr>
          <w:rFonts w:hint="eastAsia" w:ascii="宋体" w:hAnsi="宋体" w:eastAsia="宋体" w:cs="宋体"/>
          <w:color w:val="auto"/>
          <w:sz w:val="28"/>
          <w:szCs w:val="28"/>
        </w:rPr>
        <w:t xml:space="preserve"> 本制度由公司</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负责解释。</w:t>
      </w:r>
    </w:p>
    <w:p w14:paraId="33F961A2">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第二十七条</w:t>
      </w:r>
      <w:r>
        <w:rPr>
          <w:rFonts w:hint="eastAsia" w:ascii="宋体" w:hAnsi="宋体" w:eastAsia="宋体" w:cs="宋体"/>
          <w:color w:val="auto"/>
          <w:sz w:val="28"/>
          <w:szCs w:val="28"/>
        </w:rPr>
        <w:t xml:space="preserve"> 本制度自发布之日起执行。</w:t>
      </w:r>
    </w:p>
    <w:p w14:paraId="4D533DA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p w14:paraId="4DDADE2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sectPr>
          <w:pgSz w:w="11906" w:h="16838"/>
          <w:pgMar w:top="1134" w:right="1134" w:bottom="1134" w:left="1134" w:header="851" w:footer="992" w:gutter="0"/>
          <w:pgNumType w:fmt="decimal"/>
          <w:cols w:space="720" w:num="1"/>
          <w:titlePg/>
          <w:docGrid w:type="lines" w:linePitch="326" w:charSpace="0"/>
        </w:sectPr>
      </w:pPr>
    </w:p>
    <w:p w14:paraId="3CE22C6B">
      <w:pPr>
        <w:pageBreakBefore w:val="0"/>
        <w:kinsoku/>
        <w:wordWrap/>
        <w:overflowPunct/>
        <w:topLinePunct w:val="0"/>
        <w:autoSpaceDE/>
        <w:autoSpaceDN/>
        <w:bidi w:val="0"/>
        <w:adjustRightInd/>
        <w:spacing w:line="360" w:lineRule="auto"/>
        <w:ind w:left="0" w:leftChars="0" w:right="0" w:rightChars="0" w:firstLine="0" w:firstLineChars="0"/>
        <w:textAlignment w:val="auto"/>
        <w:outlineLvl w:val="9"/>
        <w:rPr>
          <w:rFonts w:hint="eastAsia" w:ascii="宋体" w:hAnsi="宋体" w:eastAsia="宋体" w:cs="宋体"/>
          <w:color w:val="auto"/>
          <w:sz w:val="28"/>
          <w:szCs w:val="28"/>
        </w:rPr>
      </w:pPr>
      <w:r>
        <w:rPr>
          <w:rFonts w:hint="eastAsia" w:ascii="宋体" w:hAnsi="宋体" w:eastAsia="宋体" w:cs="宋体"/>
          <w:b/>
          <w:bCs/>
          <w:color w:val="auto"/>
          <w:sz w:val="28"/>
          <w:szCs w:val="28"/>
        </w:rPr>
        <w:t>附件1：</w:t>
      </w:r>
      <w:r>
        <w:rPr>
          <w:rFonts w:hint="eastAsia" w:ascii="宋体" w:hAnsi="宋体" w:eastAsia="宋体" w:cs="宋体"/>
          <w:color w:val="auto"/>
          <w:sz w:val="28"/>
          <w:szCs w:val="28"/>
        </w:rPr>
        <w:t xml:space="preserve">                 </w:t>
      </w:r>
      <w:r>
        <w:rPr>
          <w:rFonts w:hint="eastAsia" w:ascii="宋体" w:hAnsi="宋体" w:eastAsia="宋体" w:cs="宋体"/>
          <w:b/>
          <w:bCs/>
          <w:color w:val="auto"/>
          <w:sz w:val="28"/>
          <w:szCs w:val="28"/>
        </w:rPr>
        <w:t>动土作业许可证</w:t>
      </w:r>
    </w:p>
    <w:p w14:paraId="6F3245A2">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bCs/>
          <w:color w:val="auto"/>
          <w:spacing w:val="10"/>
          <w:sz w:val="28"/>
          <w:szCs w:val="28"/>
        </w:rPr>
      </w:pPr>
      <w:r>
        <w:rPr>
          <w:rFonts w:hint="eastAsia" w:ascii="宋体" w:hAnsi="宋体" w:eastAsia="宋体" w:cs="宋体"/>
          <w:bCs/>
          <w:color w:val="auto"/>
          <w:spacing w:val="10"/>
          <w:sz w:val="28"/>
          <w:szCs w:val="28"/>
        </w:rPr>
        <w:t xml:space="preserve">                     许可证编号：</w:t>
      </w:r>
    </w:p>
    <w:tbl>
      <w:tblPr>
        <w:tblStyle w:val="19"/>
        <w:tblW w:w="1017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397"/>
        <w:gridCol w:w="1714"/>
        <w:gridCol w:w="2436"/>
        <w:gridCol w:w="525"/>
        <w:gridCol w:w="38"/>
        <w:gridCol w:w="739"/>
        <w:gridCol w:w="524"/>
        <w:gridCol w:w="179"/>
        <w:gridCol w:w="329"/>
        <w:gridCol w:w="1603"/>
      </w:tblGrid>
      <w:tr w14:paraId="6118C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0178" w:type="dxa"/>
            <w:gridSpan w:val="11"/>
            <w:vAlign w:val="center"/>
          </w:tcPr>
          <w:p w14:paraId="53F715E7">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b/>
                <w:bCs/>
                <w:color w:val="auto"/>
                <w:spacing w:val="10"/>
                <w:sz w:val="28"/>
                <w:szCs w:val="28"/>
              </w:rPr>
            </w:pPr>
            <w:r>
              <w:rPr>
                <w:rFonts w:hint="eastAsia" w:ascii="宋体" w:hAnsi="宋体" w:eastAsia="宋体" w:cs="宋体"/>
                <w:color w:val="auto"/>
                <w:spacing w:val="10"/>
                <w:sz w:val="28"/>
                <w:szCs w:val="28"/>
              </w:rPr>
              <w:t>企业内部地面开挖、掘进、钻孔、爆破等破土作业必须办理破土作业许可证</w:t>
            </w:r>
          </w:p>
        </w:tc>
      </w:tr>
      <w:tr w14:paraId="1BBA5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178" w:type="dxa"/>
            <w:gridSpan w:val="11"/>
            <w:vAlign w:val="center"/>
          </w:tcPr>
          <w:p w14:paraId="2988F4B3">
            <w:pPr>
              <w:pageBreakBefore w:val="0"/>
              <w:kinsoku/>
              <w:wordWrap/>
              <w:overflowPunct/>
              <w:topLinePunct w:val="0"/>
              <w:autoSpaceDE/>
              <w:autoSpaceDN/>
              <w:bidi w:val="0"/>
              <w:adjustRightInd/>
              <w:spacing w:line="360" w:lineRule="auto"/>
              <w:ind w:left="0" w:right="0" w:rightChars="0" w:firstLine="600" w:firstLineChars="200"/>
              <w:jc w:val="center"/>
              <w:textAlignment w:val="auto"/>
              <w:outlineLvl w:val="9"/>
              <w:rPr>
                <w:rFonts w:hint="eastAsia" w:ascii="宋体" w:hAnsi="宋体" w:eastAsia="宋体" w:cs="宋体"/>
                <w:b/>
                <w:bCs/>
                <w:color w:val="auto"/>
                <w:spacing w:val="10"/>
                <w:sz w:val="28"/>
                <w:szCs w:val="28"/>
              </w:rPr>
            </w:pPr>
            <w:r>
              <w:rPr>
                <w:rFonts w:hint="eastAsia" w:ascii="宋体" w:hAnsi="宋体" w:eastAsia="宋体" w:cs="宋体"/>
                <w:color w:val="auto"/>
                <w:spacing w:val="10"/>
                <w:sz w:val="28"/>
                <w:szCs w:val="28"/>
              </w:rPr>
              <w:t>破土作业许可证应在开始日之前三天提交，紧急情况例外</w:t>
            </w:r>
          </w:p>
        </w:tc>
      </w:tr>
      <w:tr w14:paraId="3B843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91" w:type="dxa"/>
            <w:gridSpan w:val="2"/>
            <w:vAlign w:val="center"/>
          </w:tcPr>
          <w:p w14:paraId="64B5C62A">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申请作业单位</w:t>
            </w:r>
          </w:p>
        </w:tc>
        <w:tc>
          <w:tcPr>
            <w:tcW w:w="4150" w:type="dxa"/>
            <w:gridSpan w:val="2"/>
            <w:vAlign w:val="center"/>
          </w:tcPr>
          <w:p w14:paraId="4347D4D0">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826" w:type="dxa"/>
            <w:gridSpan w:val="4"/>
            <w:vAlign w:val="center"/>
          </w:tcPr>
          <w:p w14:paraId="5229F3F9">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施工单位</w:t>
            </w:r>
          </w:p>
        </w:tc>
        <w:tc>
          <w:tcPr>
            <w:tcW w:w="2111" w:type="dxa"/>
            <w:gridSpan w:val="3"/>
            <w:vAlign w:val="center"/>
          </w:tcPr>
          <w:p w14:paraId="2C4AFF02">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2DAA8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91" w:type="dxa"/>
            <w:gridSpan w:val="2"/>
            <w:vAlign w:val="center"/>
          </w:tcPr>
          <w:p w14:paraId="213F1784">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施工地点</w:t>
            </w:r>
          </w:p>
        </w:tc>
        <w:tc>
          <w:tcPr>
            <w:tcW w:w="4150" w:type="dxa"/>
            <w:gridSpan w:val="2"/>
            <w:vAlign w:val="center"/>
          </w:tcPr>
          <w:p w14:paraId="44896675">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p>
        </w:tc>
        <w:tc>
          <w:tcPr>
            <w:tcW w:w="1826" w:type="dxa"/>
            <w:gridSpan w:val="4"/>
            <w:vAlign w:val="center"/>
          </w:tcPr>
          <w:p w14:paraId="00D39D91">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作业负责人</w:t>
            </w:r>
          </w:p>
        </w:tc>
        <w:tc>
          <w:tcPr>
            <w:tcW w:w="2111" w:type="dxa"/>
            <w:gridSpan w:val="3"/>
            <w:vAlign w:val="center"/>
          </w:tcPr>
          <w:p w14:paraId="565CF331">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33CE9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91" w:type="dxa"/>
            <w:gridSpan w:val="2"/>
            <w:vAlign w:val="center"/>
          </w:tcPr>
          <w:p w14:paraId="4CBB0C45">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作业人员</w:t>
            </w:r>
          </w:p>
        </w:tc>
        <w:tc>
          <w:tcPr>
            <w:tcW w:w="8087" w:type="dxa"/>
            <w:gridSpan w:val="9"/>
            <w:vAlign w:val="center"/>
          </w:tcPr>
          <w:p w14:paraId="54BEF876">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p>
        </w:tc>
      </w:tr>
      <w:tr w14:paraId="15325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1" w:type="dxa"/>
            <w:gridSpan w:val="2"/>
            <w:vAlign w:val="center"/>
          </w:tcPr>
          <w:p w14:paraId="13B179DC">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作业时间</w:t>
            </w:r>
          </w:p>
        </w:tc>
        <w:tc>
          <w:tcPr>
            <w:tcW w:w="8087" w:type="dxa"/>
            <w:gridSpan w:val="9"/>
            <w:vAlign w:val="center"/>
          </w:tcPr>
          <w:p w14:paraId="2C116C5B">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bCs/>
                <w:color w:val="auto"/>
                <w:spacing w:val="10"/>
                <w:sz w:val="28"/>
                <w:szCs w:val="28"/>
              </w:rPr>
              <w:t>年  月   日   时   分起至   年   月   日   时 分止</w:t>
            </w:r>
          </w:p>
        </w:tc>
      </w:tr>
      <w:tr w14:paraId="530B9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091" w:type="dxa"/>
            <w:gridSpan w:val="2"/>
            <w:vAlign w:val="center"/>
          </w:tcPr>
          <w:p w14:paraId="631D93F8">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作业内容</w:t>
            </w:r>
          </w:p>
        </w:tc>
        <w:tc>
          <w:tcPr>
            <w:tcW w:w="4713" w:type="dxa"/>
            <w:gridSpan w:val="4"/>
            <w:vAlign w:val="center"/>
          </w:tcPr>
          <w:p w14:paraId="27B4F501">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p>
        </w:tc>
        <w:tc>
          <w:tcPr>
            <w:tcW w:w="1442" w:type="dxa"/>
            <w:gridSpan w:val="3"/>
            <w:vAlign w:val="center"/>
          </w:tcPr>
          <w:p w14:paraId="4B2C3443">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填写人</w:t>
            </w:r>
          </w:p>
        </w:tc>
        <w:tc>
          <w:tcPr>
            <w:tcW w:w="1932" w:type="dxa"/>
            <w:gridSpan w:val="2"/>
            <w:vAlign w:val="center"/>
          </w:tcPr>
          <w:p w14:paraId="33096C7F">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1B968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091" w:type="dxa"/>
            <w:gridSpan w:val="2"/>
            <w:vAlign w:val="center"/>
          </w:tcPr>
          <w:p w14:paraId="43D1E41B">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危险因素</w:t>
            </w:r>
          </w:p>
        </w:tc>
        <w:tc>
          <w:tcPr>
            <w:tcW w:w="8087" w:type="dxa"/>
            <w:gridSpan w:val="9"/>
            <w:vAlign w:val="center"/>
          </w:tcPr>
          <w:p w14:paraId="65F2362D">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p>
        </w:tc>
      </w:tr>
      <w:tr w14:paraId="0763E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178" w:type="dxa"/>
            <w:gridSpan w:val="11"/>
            <w:vAlign w:val="center"/>
          </w:tcPr>
          <w:p w14:paraId="1C9F7148">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pacing w:val="10"/>
                <w:sz w:val="28"/>
                <w:szCs w:val="28"/>
              </w:rPr>
              <w:t>如果作业条件、工作范围等发生异常变化，必须立即停止工作，本许可证同时作废。</w:t>
            </w:r>
          </w:p>
        </w:tc>
      </w:tr>
      <w:tr w14:paraId="51241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94" w:type="dxa"/>
            <w:vAlign w:val="center"/>
          </w:tcPr>
          <w:p w14:paraId="7EAC7A17">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6881" w:type="dxa"/>
            <w:gridSpan w:val="9"/>
            <w:vAlign w:val="center"/>
          </w:tcPr>
          <w:p w14:paraId="69E48147">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作业条件/</w:t>
            </w:r>
            <w:r>
              <w:rPr>
                <w:rFonts w:hint="eastAsia" w:ascii="宋体" w:hAnsi="宋体" w:eastAsia="宋体" w:cs="宋体"/>
                <w:color w:val="auto"/>
                <w:spacing w:val="10"/>
                <w:sz w:val="28"/>
                <w:szCs w:val="28"/>
              </w:rPr>
              <w:t>具体措施</w:t>
            </w:r>
          </w:p>
        </w:tc>
        <w:tc>
          <w:tcPr>
            <w:tcW w:w="1603" w:type="dxa"/>
            <w:vAlign w:val="center"/>
          </w:tcPr>
          <w:p w14:paraId="3B945C1C">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确认人</w:t>
            </w:r>
          </w:p>
        </w:tc>
      </w:tr>
      <w:tr w14:paraId="2BE69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94" w:type="dxa"/>
            <w:vAlign w:val="center"/>
          </w:tcPr>
          <w:p w14:paraId="51DB28F5">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5849" w:type="dxa"/>
            <w:gridSpan w:val="6"/>
            <w:vAlign w:val="center"/>
          </w:tcPr>
          <w:p w14:paraId="103E00F7">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电力电缆已确认，保护措施已落实。</w:t>
            </w:r>
          </w:p>
        </w:tc>
        <w:tc>
          <w:tcPr>
            <w:tcW w:w="1032" w:type="dxa"/>
            <w:gridSpan w:val="3"/>
            <w:vAlign w:val="center"/>
          </w:tcPr>
          <w:p w14:paraId="4B8AF725">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603" w:type="dxa"/>
            <w:vAlign w:val="center"/>
          </w:tcPr>
          <w:p w14:paraId="51D7BEC8">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00D68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4" w:type="dxa"/>
            <w:vAlign w:val="center"/>
          </w:tcPr>
          <w:p w14:paraId="199C2DC7">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5849" w:type="dxa"/>
            <w:gridSpan w:val="6"/>
            <w:vAlign w:val="center"/>
          </w:tcPr>
          <w:p w14:paraId="1FCCF3DD">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电信电缆已确认，保护措施已落实。</w:t>
            </w:r>
          </w:p>
        </w:tc>
        <w:tc>
          <w:tcPr>
            <w:tcW w:w="1032" w:type="dxa"/>
            <w:gridSpan w:val="3"/>
            <w:vAlign w:val="center"/>
          </w:tcPr>
          <w:p w14:paraId="4780CB77">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603" w:type="dxa"/>
            <w:vAlign w:val="center"/>
          </w:tcPr>
          <w:p w14:paraId="1F26220B">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06360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4" w:type="dxa"/>
            <w:vAlign w:val="center"/>
          </w:tcPr>
          <w:p w14:paraId="5FC46D46">
            <w:pPr>
              <w:pageBreakBefore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5849" w:type="dxa"/>
            <w:gridSpan w:val="6"/>
            <w:vAlign w:val="center"/>
          </w:tcPr>
          <w:p w14:paraId="3224831B">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地下供排水管线、工艺管线已确认，保护措施已落实。</w:t>
            </w:r>
          </w:p>
        </w:tc>
        <w:tc>
          <w:tcPr>
            <w:tcW w:w="1032" w:type="dxa"/>
            <w:gridSpan w:val="3"/>
            <w:vAlign w:val="center"/>
          </w:tcPr>
          <w:p w14:paraId="2E3753B0">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603" w:type="dxa"/>
            <w:vAlign w:val="center"/>
          </w:tcPr>
          <w:p w14:paraId="769BDDAB">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57CBF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694" w:type="dxa"/>
            <w:vAlign w:val="center"/>
          </w:tcPr>
          <w:p w14:paraId="511F998B">
            <w:pPr>
              <w:pageBreakBefore w:val="0"/>
              <w:kinsoku/>
              <w:wordWrap/>
              <w:overflowPunct/>
              <w:topLinePunct w:val="0"/>
              <w:autoSpaceDE/>
              <w:autoSpaceDN/>
              <w:bidi w:val="0"/>
              <w:adjustRightInd/>
              <w:spacing w:line="360" w:lineRule="auto"/>
              <w:ind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5849" w:type="dxa"/>
            <w:gridSpan w:val="6"/>
            <w:vAlign w:val="center"/>
          </w:tcPr>
          <w:p w14:paraId="2DDA6695">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已按施工方案图划线施工。</w:t>
            </w:r>
          </w:p>
        </w:tc>
        <w:tc>
          <w:tcPr>
            <w:tcW w:w="1032" w:type="dxa"/>
            <w:gridSpan w:val="3"/>
            <w:vAlign w:val="center"/>
          </w:tcPr>
          <w:p w14:paraId="5FFF4490">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603" w:type="dxa"/>
            <w:vAlign w:val="center"/>
          </w:tcPr>
          <w:p w14:paraId="4D83D45F">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06CD9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694" w:type="dxa"/>
            <w:vAlign w:val="center"/>
          </w:tcPr>
          <w:p w14:paraId="0E566636">
            <w:pPr>
              <w:pageBreakBefore w:val="0"/>
              <w:kinsoku/>
              <w:wordWrap/>
              <w:overflowPunct/>
              <w:topLinePunct w:val="0"/>
              <w:autoSpaceDE/>
              <w:autoSpaceDN/>
              <w:bidi w:val="0"/>
              <w:adjustRightInd/>
              <w:spacing w:line="360" w:lineRule="auto"/>
              <w:ind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w:t>
            </w:r>
          </w:p>
        </w:tc>
        <w:tc>
          <w:tcPr>
            <w:tcW w:w="5849" w:type="dxa"/>
            <w:gridSpan w:val="6"/>
            <w:vAlign w:val="center"/>
          </w:tcPr>
          <w:p w14:paraId="22EA0D9B">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作业现场围栏、警戒线、警告牌、夜间警示灯已按要求设置。</w:t>
            </w:r>
          </w:p>
        </w:tc>
        <w:tc>
          <w:tcPr>
            <w:tcW w:w="1032" w:type="dxa"/>
            <w:gridSpan w:val="3"/>
            <w:vAlign w:val="center"/>
          </w:tcPr>
          <w:p w14:paraId="48936F49">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603" w:type="dxa"/>
            <w:vAlign w:val="center"/>
          </w:tcPr>
          <w:p w14:paraId="49C6FD32">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75745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94" w:type="dxa"/>
            <w:vAlign w:val="center"/>
          </w:tcPr>
          <w:p w14:paraId="7D5B702D">
            <w:pPr>
              <w:pageBreakBefore w:val="0"/>
              <w:kinsoku/>
              <w:wordWrap/>
              <w:overflowPunct/>
              <w:topLinePunct w:val="0"/>
              <w:autoSpaceDE/>
              <w:autoSpaceDN/>
              <w:bidi w:val="0"/>
              <w:adjustRightInd/>
              <w:spacing w:line="360" w:lineRule="auto"/>
              <w:ind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w:t>
            </w:r>
          </w:p>
        </w:tc>
        <w:tc>
          <w:tcPr>
            <w:tcW w:w="5849" w:type="dxa"/>
            <w:gridSpan w:val="6"/>
            <w:vAlign w:val="center"/>
          </w:tcPr>
          <w:p w14:paraId="0E7F5423">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已进行放坡处理和固壁支撑。</w:t>
            </w:r>
          </w:p>
        </w:tc>
        <w:tc>
          <w:tcPr>
            <w:tcW w:w="1032" w:type="dxa"/>
            <w:gridSpan w:val="3"/>
            <w:vAlign w:val="center"/>
          </w:tcPr>
          <w:p w14:paraId="65D18ADA">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603" w:type="dxa"/>
            <w:vAlign w:val="center"/>
          </w:tcPr>
          <w:p w14:paraId="06AF11FF">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326B4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694" w:type="dxa"/>
            <w:vAlign w:val="center"/>
          </w:tcPr>
          <w:p w14:paraId="74353EAB">
            <w:pPr>
              <w:pageBreakBefore w:val="0"/>
              <w:kinsoku/>
              <w:wordWrap/>
              <w:overflowPunct/>
              <w:topLinePunct w:val="0"/>
              <w:autoSpaceDE/>
              <w:autoSpaceDN/>
              <w:bidi w:val="0"/>
              <w:adjustRightInd/>
              <w:spacing w:line="360" w:lineRule="auto"/>
              <w:ind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w:t>
            </w:r>
          </w:p>
        </w:tc>
        <w:tc>
          <w:tcPr>
            <w:tcW w:w="5849" w:type="dxa"/>
            <w:gridSpan w:val="6"/>
            <w:vAlign w:val="center"/>
          </w:tcPr>
          <w:p w14:paraId="2292FB4D">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道路施工作业已报：交通、消防、调度、安全环保部门。</w:t>
            </w:r>
          </w:p>
        </w:tc>
        <w:tc>
          <w:tcPr>
            <w:tcW w:w="1032" w:type="dxa"/>
            <w:gridSpan w:val="3"/>
            <w:vAlign w:val="center"/>
          </w:tcPr>
          <w:p w14:paraId="17451A75">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603" w:type="dxa"/>
            <w:vAlign w:val="center"/>
          </w:tcPr>
          <w:p w14:paraId="420424A8">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4876B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694" w:type="dxa"/>
            <w:vAlign w:val="center"/>
          </w:tcPr>
          <w:p w14:paraId="2658DAA8">
            <w:pPr>
              <w:pageBreakBefore w:val="0"/>
              <w:kinsoku/>
              <w:wordWrap/>
              <w:overflowPunct/>
              <w:topLinePunct w:val="0"/>
              <w:autoSpaceDE/>
              <w:autoSpaceDN/>
              <w:bidi w:val="0"/>
              <w:adjustRightInd/>
              <w:spacing w:line="360" w:lineRule="auto"/>
              <w:ind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8</w:t>
            </w:r>
          </w:p>
        </w:tc>
        <w:tc>
          <w:tcPr>
            <w:tcW w:w="5849" w:type="dxa"/>
            <w:gridSpan w:val="6"/>
            <w:vAlign w:val="center"/>
          </w:tcPr>
          <w:p w14:paraId="2BA26BE8">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人员进出口和撤离保护措施已落实：A、梯子；B修坡道。</w:t>
            </w:r>
          </w:p>
        </w:tc>
        <w:tc>
          <w:tcPr>
            <w:tcW w:w="1032" w:type="dxa"/>
            <w:gridSpan w:val="3"/>
            <w:vAlign w:val="center"/>
          </w:tcPr>
          <w:p w14:paraId="265AC4C5">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603" w:type="dxa"/>
            <w:vAlign w:val="center"/>
          </w:tcPr>
          <w:p w14:paraId="4A81D206">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6B3AA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694" w:type="dxa"/>
            <w:vAlign w:val="center"/>
          </w:tcPr>
          <w:p w14:paraId="5D79B052">
            <w:pPr>
              <w:pageBreakBefore w:val="0"/>
              <w:kinsoku/>
              <w:wordWrap/>
              <w:overflowPunct/>
              <w:topLinePunct w:val="0"/>
              <w:autoSpaceDE/>
              <w:autoSpaceDN/>
              <w:bidi w:val="0"/>
              <w:adjustRightInd/>
              <w:spacing w:line="360" w:lineRule="auto"/>
              <w:ind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9</w:t>
            </w:r>
          </w:p>
        </w:tc>
        <w:tc>
          <w:tcPr>
            <w:tcW w:w="5849" w:type="dxa"/>
            <w:gridSpan w:val="6"/>
            <w:vAlign w:val="center"/>
          </w:tcPr>
          <w:p w14:paraId="2A676D56">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备有可燃气体检测仪、有毒介质检测仪。</w:t>
            </w:r>
          </w:p>
        </w:tc>
        <w:tc>
          <w:tcPr>
            <w:tcW w:w="1032" w:type="dxa"/>
            <w:gridSpan w:val="3"/>
            <w:vAlign w:val="center"/>
          </w:tcPr>
          <w:p w14:paraId="2AB1A237">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603" w:type="dxa"/>
            <w:vAlign w:val="center"/>
          </w:tcPr>
          <w:p w14:paraId="34611CE9">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558C8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94" w:type="dxa"/>
            <w:vAlign w:val="center"/>
          </w:tcPr>
          <w:p w14:paraId="1B919F41">
            <w:pPr>
              <w:pageBreakBefore w:val="0"/>
              <w:kinsoku/>
              <w:wordWrap/>
              <w:overflowPunct/>
              <w:topLinePunct w:val="0"/>
              <w:autoSpaceDE/>
              <w:autoSpaceDN/>
              <w:bidi w:val="0"/>
              <w:adjustRightInd/>
              <w:spacing w:line="360" w:lineRule="auto"/>
              <w:ind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10</w:t>
            </w:r>
          </w:p>
        </w:tc>
        <w:tc>
          <w:tcPr>
            <w:tcW w:w="5849" w:type="dxa"/>
            <w:gridSpan w:val="6"/>
            <w:vAlign w:val="center"/>
          </w:tcPr>
          <w:p w14:paraId="11255B68">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作业现场夜间有充足照明：A、普通灯；B、防爆灯。</w:t>
            </w:r>
          </w:p>
        </w:tc>
        <w:tc>
          <w:tcPr>
            <w:tcW w:w="1032" w:type="dxa"/>
            <w:gridSpan w:val="3"/>
            <w:vAlign w:val="center"/>
          </w:tcPr>
          <w:p w14:paraId="0B52D1F5">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603" w:type="dxa"/>
            <w:vAlign w:val="center"/>
          </w:tcPr>
          <w:p w14:paraId="196D88C1">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2B5DA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94" w:type="dxa"/>
            <w:vAlign w:val="center"/>
          </w:tcPr>
          <w:p w14:paraId="444CE135">
            <w:pPr>
              <w:pageBreakBefore w:val="0"/>
              <w:kinsoku/>
              <w:wordWrap/>
              <w:overflowPunct/>
              <w:topLinePunct w:val="0"/>
              <w:autoSpaceDE/>
              <w:autoSpaceDN/>
              <w:bidi w:val="0"/>
              <w:adjustRightInd/>
              <w:spacing w:line="360" w:lineRule="auto"/>
              <w:ind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11</w:t>
            </w:r>
          </w:p>
        </w:tc>
        <w:tc>
          <w:tcPr>
            <w:tcW w:w="5849" w:type="dxa"/>
            <w:gridSpan w:val="6"/>
            <w:vAlign w:val="center"/>
          </w:tcPr>
          <w:p w14:paraId="53758E3C">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作业人员必须佩带防护器具。</w:t>
            </w:r>
          </w:p>
        </w:tc>
        <w:tc>
          <w:tcPr>
            <w:tcW w:w="1032" w:type="dxa"/>
            <w:gridSpan w:val="3"/>
            <w:vAlign w:val="center"/>
          </w:tcPr>
          <w:p w14:paraId="75D07D74">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603" w:type="dxa"/>
            <w:vAlign w:val="center"/>
          </w:tcPr>
          <w:p w14:paraId="672F1C18">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45FFC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94" w:type="dxa"/>
            <w:vAlign w:val="center"/>
          </w:tcPr>
          <w:p w14:paraId="6F546CA0">
            <w:pPr>
              <w:pageBreakBefore w:val="0"/>
              <w:kinsoku/>
              <w:wordWrap/>
              <w:overflowPunct/>
              <w:topLinePunct w:val="0"/>
              <w:autoSpaceDE/>
              <w:autoSpaceDN/>
              <w:bidi w:val="0"/>
              <w:adjustRightInd/>
              <w:spacing w:line="360" w:lineRule="auto"/>
              <w:ind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12</w:t>
            </w:r>
          </w:p>
        </w:tc>
        <w:tc>
          <w:tcPr>
            <w:tcW w:w="6881" w:type="dxa"/>
            <w:gridSpan w:val="9"/>
            <w:vAlign w:val="center"/>
          </w:tcPr>
          <w:p w14:paraId="6BF1396F">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补充措施：</w:t>
            </w:r>
          </w:p>
        </w:tc>
        <w:tc>
          <w:tcPr>
            <w:tcW w:w="1603" w:type="dxa"/>
            <w:vAlign w:val="center"/>
          </w:tcPr>
          <w:p w14:paraId="7C66660D">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26C06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78" w:type="dxa"/>
            <w:gridSpan w:val="11"/>
            <w:vAlign w:val="center"/>
          </w:tcPr>
          <w:p w14:paraId="41257ED9">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破土作业许可证签发</w:t>
            </w:r>
          </w:p>
        </w:tc>
      </w:tr>
      <w:tr w14:paraId="7E34F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5" w:type="dxa"/>
            <w:gridSpan w:val="3"/>
            <w:vAlign w:val="center"/>
          </w:tcPr>
          <w:p w14:paraId="2A42CBFA">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施工单位负责人意见</w:t>
            </w:r>
          </w:p>
        </w:tc>
        <w:tc>
          <w:tcPr>
            <w:tcW w:w="2961" w:type="dxa"/>
            <w:gridSpan w:val="2"/>
            <w:vAlign w:val="center"/>
          </w:tcPr>
          <w:p w14:paraId="27B2DEFF">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301" w:type="dxa"/>
            <w:gridSpan w:val="3"/>
            <w:vAlign w:val="center"/>
          </w:tcPr>
          <w:p w14:paraId="57288EBC">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签名</w:t>
            </w:r>
          </w:p>
        </w:tc>
        <w:tc>
          <w:tcPr>
            <w:tcW w:w="2111" w:type="dxa"/>
            <w:gridSpan w:val="3"/>
            <w:vAlign w:val="center"/>
          </w:tcPr>
          <w:p w14:paraId="4B4ED1D2">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1B761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5" w:type="dxa"/>
            <w:gridSpan w:val="3"/>
            <w:vAlign w:val="center"/>
          </w:tcPr>
          <w:p w14:paraId="45109A76">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现场安全负责人意见</w:t>
            </w:r>
          </w:p>
        </w:tc>
        <w:tc>
          <w:tcPr>
            <w:tcW w:w="2961" w:type="dxa"/>
            <w:gridSpan w:val="2"/>
            <w:vAlign w:val="center"/>
          </w:tcPr>
          <w:p w14:paraId="052046CF">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301" w:type="dxa"/>
            <w:gridSpan w:val="3"/>
            <w:vAlign w:val="center"/>
          </w:tcPr>
          <w:p w14:paraId="152DAA38">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签名</w:t>
            </w:r>
          </w:p>
        </w:tc>
        <w:tc>
          <w:tcPr>
            <w:tcW w:w="2111" w:type="dxa"/>
            <w:gridSpan w:val="3"/>
            <w:vAlign w:val="center"/>
          </w:tcPr>
          <w:p w14:paraId="70A89B5C">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7A6AE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05" w:type="dxa"/>
            <w:gridSpan w:val="3"/>
            <w:vAlign w:val="center"/>
          </w:tcPr>
          <w:p w14:paraId="552B2979">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施工区域所在单位审批意见：</w:t>
            </w:r>
          </w:p>
        </w:tc>
        <w:tc>
          <w:tcPr>
            <w:tcW w:w="2961" w:type="dxa"/>
            <w:gridSpan w:val="2"/>
            <w:vAlign w:val="center"/>
          </w:tcPr>
          <w:p w14:paraId="0E89C527">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301" w:type="dxa"/>
            <w:gridSpan w:val="3"/>
            <w:vAlign w:val="center"/>
          </w:tcPr>
          <w:p w14:paraId="197B1DE0">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签名</w:t>
            </w:r>
          </w:p>
        </w:tc>
        <w:tc>
          <w:tcPr>
            <w:tcW w:w="2111" w:type="dxa"/>
            <w:gridSpan w:val="3"/>
            <w:vAlign w:val="center"/>
          </w:tcPr>
          <w:p w14:paraId="77FC3D75">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07EE5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805" w:type="dxa"/>
            <w:gridSpan w:val="3"/>
            <w:vAlign w:val="center"/>
          </w:tcPr>
          <w:p w14:paraId="290A8708">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公司分管领导审批意见：</w:t>
            </w:r>
          </w:p>
        </w:tc>
        <w:tc>
          <w:tcPr>
            <w:tcW w:w="2961" w:type="dxa"/>
            <w:gridSpan w:val="2"/>
            <w:vAlign w:val="center"/>
          </w:tcPr>
          <w:p w14:paraId="63B4C000">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1301" w:type="dxa"/>
            <w:gridSpan w:val="3"/>
            <w:vAlign w:val="center"/>
          </w:tcPr>
          <w:p w14:paraId="098C186F">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签名</w:t>
            </w:r>
          </w:p>
        </w:tc>
        <w:tc>
          <w:tcPr>
            <w:tcW w:w="2111" w:type="dxa"/>
            <w:gridSpan w:val="3"/>
            <w:vAlign w:val="center"/>
          </w:tcPr>
          <w:p w14:paraId="44E3E3BC">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5B51B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694" w:type="dxa"/>
            <w:vAlign w:val="center"/>
          </w:tcPr>
          <w:p w14:paraId="7A20FF22">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完工验收</w:t>
            </w:r>
          </w:p>
        </w:tc>
        <w:tc>
          <w:tcPr>
            <w:tcW w:w="5072" w:type="dxa"/>
            <w:gridSpan w:val="4"/>
            <w:vAlign w:val="center"/>
          </w:tcPr>
          <w:p w14:paraId="7808885D">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年   月   日   时    分</w:t>
            </w:r>
          </w:p>
        </w:tc>
        <w:tc>
          <w:tcPr>
            <w:tcW w:w="1301" w:type="dxa"/>
            <w:gridSpan w:val="3"/>
            <w:vAlign w:val="center"/>
          </w:tcPr>
          <w:p w14:paraId="49CF1456">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签名</w:t>
            </w:r>
          </w:p>
        </w:tc>
        <w:tc>
          <w:tcPr>
            <w:tcW w:w="2111" w:type="dxa"/>
            <w:gridSpan w:val="3"/>
            <w:vAlign w:val="center"/>
          </w:tcPr>
          <w:p w14:paraId="3F0A5610">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bl>
    <w:p w14:paraId="34A2B16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注：1、审批人必须是施工主管部门负责人和施工区域所属单位领导，作业签发条件有确认人签名确认。</w:t>
      </w:r>
    </w:p>
    <w:p w14:paraId="20A8EF8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2、一个施工点一票，有效时间最长三天(界区外不超过1周)。</w:t>
      </w:r>
    </w:p>
    <w:p w14:paraId="7BF011B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3、与本作业有关的具体措施上划“√”，并由责任人签名。</w:t>
      </w:r>
    </w:p>
    <w:p w14:paraId="5F78061C">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4、此票一式三分，由施工单位、各项目管理部、安全生产办公室一份。</w:t>
      </w:r>
    </w:p>
    <w:p w14:paraId="21C0170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5、大型危险破土作业要制定施工作业方案，并经公司主要负责人审批。</w:t>
      </w:r>
    </w:p>
    <w:p w14:paraId="7744C0AC">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42" w:name="_Toc486862933"/>
      <w:bookmarkStart w:id="43" w:name="_Toc6524"/>
      <w:r>
        <w:rPr>
          <w:rFonts w:hint="eastAsia" w:ascii="宋体" w:hAnsi="宋体" w:eastAsia="宋体" w:cs="宋体"/>
          <w:b/>
          <w:bCs/>
          <w:color w:val="auto"/>
          <w:sz w:val="28"/>
          <w:szCs w:val="28"/>
        </w:rPr>
        <w:br w:type="page"/>
      </w:r>
      <w:bookmarkStart w:id="44" w:name="_Toc28159"/>
      <w:bookmarkStart w:id="45" w:name="_Toc27718"/>
      <w:bookmarkStart w:id="46" w:name="_Toc497211707"/>
      <w:bookmarkStart w:id="47" w:name="_Toc497402449"/>
      <w:r>
        <w:rPr>
          <w:rFonts w:hint="eastAsia" w:ascii="宋体" w:hAnsi="宋体" w:eastAsia="宋体" w:cs="宋体"/>
          <w:b/>
          <w:color w:val="auto"/>
          <w:sz w:val="32"/>
          <w:szCs w:val="32"/>
          <w:lang w:val="en-US" w:eastAsia="zh-CN"/>
        </w:rPr>
        <w:t>临时用电作业管理制度</w:t>
      </w:r>
      <w:bookmarkEnd w:id="42"/>
      <w:bookmarkEnd w:id="43"/>
      <w:bookmarkEnd w:id="44"/>
      <w:bookmarkEnd w:id="45"/>
      <w:bookmarkEnd w:id="46"/>
      <w:bookmarkEnd w:id="47"/>
    </w:p>
    <w:p w14:paraId="120A6E5B">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一、总则</w:t>
      </w:r>
    </w:p>
    <w:p w14:paraId="7DEEDA42">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第一条</w:t>
      </w:r>
      <w:r>
        <w:rPr>
          <w:rFonts w:hint="eastAsia" w:ascii="宋体" w:hAnsi="宋体" w:eastAsia="宋体" w:cs="宋体"/>
          <w:color w:val="auto"/>
          <w:sz w:val="28"/>
          <w:szCs w:val="28"/>
        </w:rPr>
        <w:t xml:space="preserve"> 为保证电气设备的安全运行和防止发生人身触电事故，确保用电安全，特制定本规定。</w:t>
      </w:r>
    </w:p>
    <w:p w14:paraId="055FE085">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第二条</w:t>
      </w:r>
      <w:r>
        <w:rPr>
          <w:rFonts w:hint="eastAsia" w:ascii="宋体" w:hAnsi="宋体" w:eastAsia="宋体" w:cs="宋体"/>
          <w:color w:val="auto"/>
          <w:sz w:val="28"/>
          <w:szCs w:val="28"/>
        </w:rPr>
        <w:t xml:space="preserve"> 公司内部接用的临时电力、照明和试验线路（指电压在380V及以下者）和使用我司电力的各用户，必须遵守本制度。</w:t>
      </w:r>
    </w:p>
    <w:p w14:paraId="3828474E">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二、职责与分工</w:t>
      </w:r>
    </w:p>
    <w:p w14:paraId="7BA1CB42">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第三条</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和项目管理部是对临时线使用情况实施安全监管、考核的主管部门。</w:t>
      </w:r>
    </w:p>
    <w:p w14:paraId="6614ECF2">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三、临时用电作业安全要求</w:t>
      </w:r>
    </w:p>
    <w:p w14:paraId="19AC8843">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第四条</w:t>
      </w:r>
      <w:r>
        <w:rPr>
          <w:rFonts w:hint="eastAsia" w:ascii="宋体" w:hAnsi="宋体" w:eastAsia="宋体" w:cs="宋体"/>
          <w:color w:val="auto"/>
          <w:sz w:val="28"/>
          <w:szCs w:val="28"/>
        </w:rPr>
        <w:t xml:space="preserve"> 临时线接线前必须办理统一的《临时用电作业许可证》（见附件）。《临时用电作业许可证》由用电单位填写，经供电单位接受专业培训并取得资格证书的电工人员现场检查确认无误方可签发。</w:t>
      </w:r>
    </w:p>
    <w:p w14:paraId="2CC4E226">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第五条</w:t>
      </w:r>
      <w:r>
        <w:rPr>
          <w:rFonts w:hint="eastAsia" w:ascii="宋体" w:hAnsi="宋体" w:eastAsia="宋体" w:cs="宋体"/>
          <w:color w:val="auto"/>
          <w:sz w:val="28"/>
          <w:szCs w:val="28"/>
        </w:rPr>
        <w:t xml:space="preserve"> 接临时线的一般安全要求</w:t>
      </w:r>
    </w:p>
    <w:p w14:paraId="19C1566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接用临时线必须使用绝缘良好的橡皮线或胶皮线，必须按照所接设备容量选择足够截面的导线。并要求悬挂架设或沿墙敷设，架设时户内离地面高度不低于2.5米；户外不得低于4.5米。必要时应使用专用电杆和适用合格的瓷瓶固定。禁止在树上或脚手架上乱缠乱挂。</w:t>
      </w:r>
    </w:p>
    <w:p w14:paraId="7A76A51C">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（二）每一临时线必须有一独立的开关控制，用电单位必须加装短路保护（漏电保护器），同时必须装设合格匹配的过载设施（熔断器）。</w:t>
      </w:r>
    </w:p>
    <w:p w14:paraId="0680502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（三）电气设备金属外壳必须有良好的接地（或接零）保护。</w:t>
      </w:r>
    </w:p>
    <w:p w14:paraId="161D68C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（四）临时线分路不准在灯头内并头，必须用T接法接牢且用绝缘胶布包好。</w:t>
      </w:r>
    </w:p>
    <w:p w14:paraId="327C27B6">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（五）临时线如必须放在地面上时，应加装保护；若穿钢管时应在管口装护圈或做坡口，以防割破电线。</w:t>
      </w:r>
    </w:p>
    <w:p w14:paraId="5A321DE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（六）临时线若穿墙时，应有穿墙管保护。</w:t>
      </w:r>
    </w:p>
    <w:p w14:paraId="6F305C2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（七）临时线与设备、水管、热力管、门窗等距离应在0.3米以上。</w:t>
      </w:r>
    </w:p>
    <w:p w14:paraId="49F98A31">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（八）临时线与道路交叉，过马路时最低点不得低于6米，过铁路时最低点不得低于7米。</w:t>
      </w:r>
    </w:p>
    <w:p w14:paraId="2EB2FE7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（九）手持照明必须使用安全电压，电压不得超过36V，潮湿场合、密闭容器等特殊场所电压不得超过12V。</w:t>
      </w:r>
    </w:p>
    <w:p w14:paraId="3AF58C3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（十）安装完毕的临时线，使用单位不得擅自变动，也不得随意变动负荷种类和容量。</w:t>
      </w:r>
    </w:p>
    <w:p w14:paraId="2A4B1377">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第六条</w:t>
      </w:r>
      <w:r>
        <w:rPr>
          <w:rFonts w:hint="eastAsia" w:ascii="宋体" w:hAnsi="宋体" w:eastAsia="宋体" w:cs="宋体"/>
          <w:color w:val="auto"/>
          <w:sz w:val="28"/>
          <w:szCs w:val="28"/>
        </w:rPr>
        <w:t xml:space="preserve"> 临时线的安装与拆除，必须由供电单位（或项目管理部）有资格证书的电工负责，其他人员不得随意架设与拆除。</w:t>
      </w:r>
    </w:p>
    <w:p w14:paraId="383598BE">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第七条</w:t>
      </w:r>
      <w:r>
        <w:rPr>
          <w:rFonts w:hint="eastAsia" w:ascii="宋体" w:hAnsi="宋体" w:eastAsia="宋体" w:cs="宋体"/>
          <w:color w:val="auto"/>
          <w:sz w:val="28"/>
          <w:szCs w:val="28"/>
        </w:rPr>
        <w:t xml:space="preserve"> 临时线最多使用期限为一个周。如因特殊原因超过使用期限，使用单位应提前按有关规定重新办理工作票，施工完毕要及时通知电工拆除临时线。</w:t>
      </w:r>
    </w:p>
    <w:p w14:paraId="40E14593">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第八条</w:t>
      </w:r>
      <w:r>
        <w:rPr>
          <w:rFonts w:hint="eastAsia" w:ascii="宋体" w:hAnsi="宋体" w:eastAsia="宋体" w:cs="宋体"/>
          <w:color w:val="auto"/>
          <w:sz w:val="28"/>
          <w:szCs w:val="28"/>
        </w:rPr>
        <w:t xml:space="preserve"> 为保证重要设备的正常运行，重要区域内（重要水泵房、空调机房、消防控制室及一类负荷处）不允许接计划外负荷或临时线。若必须接用时，须经供用电双方单位领导签字方可实施。</w:t>
      </w:r>
    </w:p>
    <w:p w14:paraId="1DEB7F94">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第九条</w:t>
      </w:r>
      <w:r>
        <w:rPr>
          <w:rFonts w:hint="eastAsia" w:ascii="宋体" w:hAnsi="宋体" w:eastAsia="宋体" w:cs="宋体"/>
          <w:color w:val="auto"/>
          <w:sz w:val="28"/>
          <w:szCs w:val="28"/>
        </w:rPr>
        <w:t xml:space="preserve"> 临时线必须保证安全。若因接用临时线造成事故和人身伤害，要分清事故原因，根据有关规定严肃追究相关人员责任。</w:t>
      </w:r>
    </w:p>
    <w:p w14:paraId="3CB6A5DF">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第十条</w:t>
      </w:r>
      <w:r>
        <w:rPr>
          <w:rFonts w:hint="eastAsia" w:ascii="宋体" w:hAnsi="宋体" w:eastAsia="宋体" w:cs="宋体"/>
          <w:color w:val="auto"/>
          <w:sz w:val="28"/>
          <w:szCs w:val="28"/>
        </w:rPr>
        <w:t xml:space="preserve"> 未经批准而任意接用的临时线或安装不合格及已到期的临时线，安全生产办公室和项目管理部、所在区域供电部门有权责令其停止使用，并立即拆除。</w:t>
      </w:r>
    </w:p>
    <w:p w14:paraId="447DDDC1">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第十一条</w:t>
      </w:r>
      <w:r>
        <w:rPr>
          <w:rFonts w:hint="eastAsia" w:ascii="宋体" w:hAnsi="宋体" w:eastAsia="宋体" w:cs="宋体"/>
          <w:color w:val="auto"/>
          <w:sz w:val="28"/>
          <w:szCs w:val="28"/>
        </w:rPr>
        <w:t xml:space="preserve"> 《临时用电作业许可证》一式三份，由项目管理部、安全生产办公室和用电单位各执一份。</w:t>
      </w:r>
    </w:p>
    <w:p w14:paraId="488437D3">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第十二条</w:t>
      </w:r>
      <w:r>
        <w:rPr>
          <w:rFonts w:hint="eastAsia" w:ascii="宋体" w:hAnsi="宋体" w:eastAsia="宋体" w:cs="宋体"/>
          <w:color w:val="auto"/>
          <w:sz w:val="28"/>
          <w:szCs w:val="28"/>
        </w:rPr>
        <w:t xml:space="preserve"> 不办理临时线工作票的，供电单位不能给予送电。</w:t>
      </w:r>
    </w:p>
    <w:p w14:paraId="55B6064F">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第十三条</w:t>
      </w:r>
      <w:r>
        <w:rPr>
          <w:rFonts w:hint="eastAsia" w:ascii="宋体" w:hAnsi="宋体" w:eastAsia="宋体" w:cs="宋体"/>
          <w:color w:val="auto"/>
          <w:sz w:val="28"/>
          <w:szCs w:val="28"/>
        </w:rPr>
        <w:t xml:space="preserve"> 用电单位接通临时线后，电工人员要对其用电设备设施进行重新确认方可退场，一旦发现隐患因素，要及时采取断电措施，用电单位要根据实际情况重新办理作业票。</w:t>
      </w:r>
    </w:p>
    <w:p w14:paraId="1935656A">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第十四条</w:t>
      </w:r>
      <w:r>
        <w:rPr>
          <w:rFonts w:hint="eastAsia" w:ascii="宋体" w:hAnsi="宋体" w:eastAsia="宋体" w:cs="宋体"/>
          <w:color w:val="auto"/>
          <w:sz w:val="28"/>
          <w:szCs w:val="28"/>
        </w:rPr>
        <w:t xml:space="preserve"> 电工要根据工作票上的规定期限，及时拆除临时线。</w:t>
      </w:r>
    </w:p>
    <w:p w14:paraId="73BBC2CC">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第十五条</w:t>
      </w:r>
      <w:r>
        <w:rPr>
          <w:rFonts w:hint="eastAsia" w:ascii="宋体" w:hAnsi="宋体" w:eastAsia="宋体" w:cs="宋体"/>
          <w:color w:val="auto"/>
          <w:sz w:val="28"/>
          <w:szCs w:val="28"/>
        </w:rPr>
        <w:t xml:space="preserve"> 凡私自安装或改动临时线、变更负荷或存有隐患，一经查实由公司有关部门对供电部门和相关单位进行处罚。</w:t>
      </w:r>
    </w:p>
    <w:p w14:paraId="7F0D1206">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四、附则</w:t>
      </w:r>
    </w:p>
    <w:p w14:paraId="18285D48">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第十六条</w:t>
      </w:r>
      <w:r>
        <w:rPr>
          <w:rFonts w:hint="eastAsia" w:ascii="宋体" w:hAnsi="宋体" w:eastAsia="宋体" w:cs="宋体"/>
          <w:color w:val="auto"/>
          <w:sz w:val="28"/>
          <w:szCs w:val="28"/>
        </w:rPr>
        <w:t xml:space="preserve"> 本制度由公司</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负责解释。</w:t>
      </w:r>
    </w:p>
    <w:p w14:paraId="456BD699">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第十七条</w:t>
      </w:r>
      <w:r>
        <w:rPr>
          <w:rFonts w:hint="eastAsia" w:ascii="宋体" w:hAnsi="宋体" w:eastAsia="宋体" w:cs="宋体"/>
          <w:color w:val="auto"/>
          <w:sz w:val="28"/>
          <w:szCs w:val="28"/>
        </w:rPr>
        <w:t xml:space="preserve"> 本制度自发布之日起执行。</w:t>
      </w:r>
    </w:p>
    <w:p w14:paraId="1B9B14D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sectPr>
          <w:pgSz w:w="11906" w:h="16838"/>
          <w:pgMar w:top="1134" w:right="1134" w:bottom="1134" w:left="1134" w:header="851" w:footer="992" w:gutter="0"/>
          <w:pgNumType w:fmt="decimal"/>
          <w:cols w:space="720" w:num="1"/>
          <w:titlePg/>
          <w:docGrid w:type="lines" w:linePitch="326" w:charSpace="0"/>
        </w:sectPr>
      </w:pPr>
    </w:p>
    <w:p w14:paraId="0F72D065">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
          <w:bCs/>
          <w:color w:val="auto"/>
          <w:sz w:val="28"/>
          <w:szCs w:val="28"/>
        </w:rPr>
      </w:pPr>
      <w:r>
        <w:rPr>
          <w:rFonts w:hint="eastAsia" w:ascii="宋体" w:hAnsi="宋体" w:eastAsia="宋体" w:cs="宋体"/>
          <w:b/>
          <w:color w:val="auto"/>
          <w:sz w:val="28"/>
          <w:szCs w:val="28"/>
        </w:rPr>
        <w:t>附件1：            临时用电作业许可证</w:t>
      </w:r>
    </w:p>
    <w:p w14:paraId="361939D9">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Cs/>
          <w:color w:val="auto"/>
          <w:sz w:val="28"/>
          <w:szCs w:val="28"/>
        </w:rPr>
        <w:t xml:space="preserve">                              许可证编号</w:t>
      </w:r>
      <w:r>
        <w:rPr>
          <w:rFonts w:hint="eastAsia" w:ascii="宋体" w:hAnsi="宋体" w:eastAsia="宋体" w:cs="宋体"/>
          <w:b/>
          <w:bCs/>
          <w:color w:val="auto"/>
          <w:sz w:val="28"/>
          <w:szCs w:val="28"/>
        </w:rPr>
        <w:t>：</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360"/>
        <w:gridCol w:w="583"/>
        <w:gridCol w:w="1449"/>
        <w:gridCol w:w="1549"/>
        <w:gridCol w:w="147"/>
        <w:gridCol w:w="186"/>
        <w:gridCol w:w="803"/>
        <w:gridCol w:w="1558"/>
      </w:tblGrid>
      <w:tr w14:paraId="05CF92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19" w:type="pct"/>
            <w:gridSpan w:val="2"/>
          </w:tcPr>
          <w:p w14:paraId="7F39CEFF">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申请作业单位</w:t>
            </w:r>
          </w:p>
        </w:tc>
        <w:tc>
          <w:tcPr>
            <w:tcW w:w="1192" w:type="pct"/>
            <w:gridSpan w:val="2"/>
          </w:tcPr>
          <w:p w14:paraId="35991D8D">
            <w:pPr>
              <w:pageBreakBefore w:val="0"/>
              <w:kinsoku/>
              <w:wordWrap/>
              <w:overflowPunct/>
              <w:topLinePunct w:val="0"/>
              <w:autoSpaceDE/>
              <w:autoSpaceDN/>
              <w:bidi w:val="0"/>
              <w:adjustRightInd/>
              <w:spacing w:line="360" w:lineRule="auto"/>
              <w:ind w:left="0" w:right="0" w:rightChars="0" w:firstLine="562" w:firstLineChars="200"/>
              <w:jc w:val="center"/>
              <w:textAlignment w:val="auto"/>
              <w:outlineLvl w:val="9"/>
              <w:rPr>
                <w:rFonts w:hint="eastAsia" w:ascii="宋体" w:hAnsi="宋体" w:eastAsia="宋体" w:cs="宋体"/>
                <w:b/>
                <w:bCs/>
                <w:color w:val="auto"/>
                <w:kern w:val="0"/>
                <w:sz w:val="28"/>
                <w:szCs w:val="28"/>
              </w:rPr>
            </w:pPr>
          </w:p>
        </w:tc>
        <w:tc>
          <w:tcPr>
            <w:tcW w:w="995" w:type="pct"/>
            <w:gridSpan w:val="2"/>
          </w:tcPr>
          <w:p w14:paraId="4F8F726B">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工程名称</w:t>
            </w:r>
          </w:p>
        </w:tc>
        <w:tc>
          <w:tcPr>
            <w:tcW w:w="1493" w:type="pct"/>
            <w:gridSpan w:val="3"/>
          </w:tcPr>
          <w:p w14:paraId="2C6B9887">
            <w:pPr>
              <w:pageBreakBefore w:val="0"/>
              <w:kinsoku/>
              <w:wordWrap/>
              <w:overflowPunct/>
              <w:topLinePunct w:val="0"/>
              <w:autoSpaceDE/>
              <w:autoSpaceDN/>
              <w:bidi w:val="0"/>
              <w:adjustRightInd/>
              <w:spacing w:line="360" w:lineRule="auto"/>
              <w:ind w:left="0" w:right="0" w:rightChars="0" w:firstLine="562" w:firstLineChars="200"/>
              <w:jc w:val="center"/>
              <w:textAlignment w:val="auto"/>
              <w:outlineLvl w:val="9"/>
              <w:rPr>
                <w:rFonts w:hint="eastAsia" w:ascii="宋体" w:hAnsi="宋体" w:eastAsia="宋体" w:cs="宋体"/>
                <w:b/>
                <w:bCs/>
                <w:color w:val="auto"/>
                <w:kern w:val="0"/>
                <w:sz w:val="28"/>
                <w:szCs w:val="28"/>
              </w:rPr>
            </w:pPr>
          </w:p>
        </w:tc>
      </w:tr>
      <w:tr w14:paraId="3A3F1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19" w:type="pct"/>
            <w:gridSpan w:val="2"/>
          </w:tcPr>
          <w:p w14:paraId="4ECAC287">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施工单位</w:t>
            </w:r>
          </w:p>
        </w:tc>
        <w:tc>
          <w:tcPr>
            <w:tcW w:w="1192" w:type="pct"/>
            <w:gridSpan w:val="2"/>
          </w:tcPr>
          <w:p w14:paraId="3CA37D46">
            <w:pPr>
              <w:pageBreakBefore w:val="0"/>
              <w:kinsoku/>
              <w:wordWrap/>
              <w:overflowPunct/>
              <w:topLinePunct w:val="0"/>
              <w:autoSpaceDE/>
              <w:autoSpaceDN/>
              <w:bidi w:val="0"/>
              <w:adjustRightInd/>
              <w:spacing w:line="360" w:lineRule="auto"/>
              <w:ind w:left="0" w:right="0" w:rightChars="0" w:firstLine="562" w:firstLineChars="200"/>
              <w:jc w:val="center"/>
              <w:textAlignment w:val="auto"/>
              <w:outlineLvl w:val="9"/>
              <w:rPr>
                <w:rFonts w:hint="eastAsia" w:ascii="宋体" w:hAnsi="宋体" w:eastAsia="宋体" w:cs="宋体"/>
                <w:b/>
                <w:bCs/>
                <w:color w:val="auto"/>
                <w:kern w:val="0"/>
                <w:sz w:val="28"/>
                <w:szCs w:val="28"/>
              </w:rPr>
            </w:pPr>
          </w:p>
        </w:tc>
        <w:tc>
          <w:tcPr>
            <w:tcW w:w="995" w:type="pct"/>
            <w:gridSpan w:val="2"/>
          </w:tcPr>
          <w:p w14:paraId="7143F976">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施工地点</w:t>
            </w:r>
          </w:p>
        </w:tc>
        <w:tc>
          <w:tcPr>
            <w:tcW w:w="1493" w:type="pct"/>
            <w:gridSpan w:val="3"/>
          </w:tcPr>
          <w:p w14:paraId="1F40159D">
            <w:pPr>
              <w:pageBreakBefore w:val="0"/>
              <w:kinsoku/>
              <w:wordWrap/>
              <w:overflowPunct/>
              <w:topLinePunct w:val="0"/>
              <w:autoSpaceDE/>
              <w:autoSpaceDN/>
              <w:bidi w:val="0"/>
              <w:adjustRightInd/>
              <w:spacing w:line="360" w:lineRule="auto"/>
              <w:ind w:left="0" w:right="0" w:rightChars="0" w:firstLine="562" w:firstLineChars="200"/>
              <w:jc w:val="center"/>
              <w:textAlignment w:val="auto"/>
              <w:outlineLvl w:val="9"/>
              <w:rPr>
                <w:rFonts w:hint="eastAsia" w:ascii="宋体" w:hAnsi="宋体" w:eastAsia="宋体" w:cs="宋体"/>
                <w:b/>
                <w:bCs/>
                <w:color w:val="auto"/>
                <w:kern w:val="0"/>
                <w:sz w:val="28"/>
                <w:szCs w:val="28"/>
              </w:rPr>
            </w:pPr>
          </w:p>
        </w:tc>
      </w:tr>
      <w:tr w14:paraId="2C2CD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19" w:type="pct"/>
            <w:gridSpan w:val="2"/>
          </w:tcPr>
          <w:p w14:paraId="427535ED">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用电设备及功率</w:t>
            </w:r>
          </w:p>
        </w:tc>
        <w:tc>
          <w:tcPr>
            <w:tcW w:w="1192" w:type="pct"/>
            <w:gridSpan w:val="2"/>
          </w:tcPr>
          <w:p w14:paraId="163EB36F">
            <w:pPr>
              <w:pageBreakBefore w:val="0"/>
              <w:kinsoku/>
              <w:wordWrap/>
              <w:overflowPunct/>
              <w:topLinePunct w:val="0"/>
              <w:autoSpaceDE/>
              <w:autoSpaceDN/>
              <w:bidi w:val="0"/>
              <w:adjustRightInd/>
              <w:spacing w:line="360" w:lineRule="auto"/>
              <w:ind w:left="0" w:right="0" w:rightChars="0" w:firstLine="562" w:firstLineChars="200"/>
              <w:jc w:val="center"/>
              <w:textAlignment w:val="auto"/>
              <w:outlineLvl w:val="9"/>
              <w:rPr>
                <w:rFonts w:hint="eastAsia" w:ascii="宋体" w:hAnsi="宋体" w:eastAsia="宋体" w:cs="宋体"/>
                <w:b/>
                <w:bCs/>
                <w:color w:val="auto"/>
                <w:kern w:val="0"/>
                <w:sz w:val="28"/>
                <w:szCs w:val="28"/>
              </w:rPr>
            </w:pPr>
          </w:p>
        </w:tc>
        <w:tc>
          <w:tcPr>
            <w:tcW w:w="995" w:type="pct"/>
            <w:gridSpan w:val="2"/>
          </w:tcPr>
          <w:p w14:paraId="5BADAB5D">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工作电压</w:t>
            </w:r>
          </w:p>
        </w:tc>
        <w:tc>
          <w:tcPr>
            <w:tcW w:w="1493" w:type="pct"/>
            <w:gridSpan w:val="3"/>
          </w:tcPr>
          <w:p w14:paraId="2CF4F327">
            <w:pPr>
              <w:pageBreakBefore w:val="0"/>
              <w:kinsoku/>
              <w:wordWrap/>
              <w:overflowPunct/>
              <w:topLinePunct w:val="0"/>
              <w:autoSpaceDE/>
              <w:autoSpaceDN/>
              <w:bidi w:val="0"/>
              <w:adjustRightInd/>
              <w:spacing w:line="360" w:lineRule="auto"/>
              <w:ind w:left="0" w:right="0" w:rightChars="0" w:firstLine="562" w:firstLineChars="200"/>
              <w:jc w:val="center"/>
              <w:textAlignment w:val="auto"/>
              <w:outlineLvl w:val="9"/>
              <w:rPr>
                <w:rFonts w:hint="eastAsia" w:ascii="宋体" w:hAnsi="宋体" w:eastAsia="宋体" w:cs="宋体"/>
                <w:b/>
                <w:bCs/>
                <w:color w:val="auto"/>
                <w:kern w:val="0"/>
                <w:sz w:val="28"/>
                <w:szCs w:val="28"/>
              </w:rPr>
            </w:pPr>
          </w:p>
        </w:tc>
      </w:tr>
      <w:tr w14:paraId="76228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19" w:type="pct"/>
            <w:gridSpan w:val="2"/>
          </w:tcPr>
          <w:p w14:paraId="2A00ACCD">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作业人员</w:t>
            </w:r>
          </w:p>
        </w:tc>
        <w:tc>
          <w:tcPr>
            <w:tcW w:w="1192" w:type="pct"/>
            <w:gridSpan w:val="2"/>
          </w:tcPr>
          <w:p w14:paraId="257B39F3">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tc>
        <w:tc>
          <w:tcPr>
            <w:tcW w:w="995" w:type="pct"/>
            <w:gridSpan w:val="2"/>
          </w:tcPr>
          <w:p w14:paraId="69CE0101">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电工证号</w:t>
            </w:r>
          </w:p>
        </w:tc>
        <w:tc>
          <w:tcPr>
            <w:tcW w:w="1493" w:type="pct"/>
            <w:gridSpan w:val="3"/>
          </w:tcPr>
          <w:p w14:paraId="32DCFC3B">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tc>
      </w:tr>
      <w:tr w14:paraId="1C6E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19" w:type="pct"/>
            <w:gridSpan w:val="2"/>
          </w:tcPr>
          <w:p w14:paraId="2D5A3272">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监护人员</w:t>
            </w:r>
          </w:p>
        </w:tc>
        <w:tc>
          <w:tcPr>
            <w:tcW w:w="1192" w:type="pct"/>
            <w:gridSpan w:val="2"/>
          </w:tcPr>
          <w:p w14:paraId="68C21C6D">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tc>
        <w:tc>
          <w:tcPr>
            <w:tcW w:w="995" w:type="pct"/>
            <w:gridSpan w:val="2"/>
          </w:tcPr>
          <w:p w14:paraId="3684B8B8">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作业负责人</w:t>
            </w:r>
          </w:p>
        </w:tc>
        <w:tc>
          <w:tcPr>
            <w:tcW w:w="1493" w:type="pct"/>
            <w:gridSpan w:val="3"/>
          </w:tcPr>
          <w:p w14:paraId="3A7DDA47">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tc>
      </w:tr>
      <w:tr w14:paraId="16330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19" w:type="pct"/>
            <w:gridSpan w:val="2"/>
          </w:tcPr>
          <w:p w14:paraId="69CBD19C">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作业时间</w:t>
            </w:r>
          </w:p>
        </w:tc>
        <w:tc>
          <w:tcPr>
            <w:tcW w:w="3680" w:type="pct"/>
            <w:gridSpan w:val="7"/>
          </w:tcPr>
          <w:p w14:paraId="59E6D040">
            <w:pPr>
              <w:pageBreakBefore w:val="0"/>
              <w:kinsoku/>
              <w:wordWrap/>
              <w:overflowPunct/>
              <w:topLinePunct w:val="0"/>
              <w:autoSpaceDE/>
              <w:autoSpaceDN/>
              <w:bidi w:val="0"/>
              <w:adjustRightInd/>
              <w:spacing w:line="360" w:lineRule="auto"/>
              <w:ind w:left="0" w:right="0" w:rightChars="0" w:firstLine="600" w:firstLineChars="20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spacing w:val="10"/>
                <w:kern w:val="0"/>
                <w:sz w:val="28"/>
                <w:szCs w:val="28"/>
              </w:rPr>
              <w:t>年   月   日   时   分起至   年   月   日   时   分止</w:t>
            </w:r>
          </w:p>
        </w:tc>
      </w:tr>
      <w:tr w14:paraId="62C50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19" w:type="pct"/>
            <w:gridSpan w:val="2"/>
          </w:tcPr>
          <w:p w14:paraId="6E5CA35F">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危险因素</w:t>
            </w:r>
          </w:p>
        </w:tc>
        <w:tc>
          <w:tcPr>
            <w:tcW w:w="3680" w:type="pct"/>
            <w:gridSpan w:val="7"/>
          </w:tcPr>
          <w:p w14:paraId="53C265D3">
            <w:pPr>
              <w:pageBreakBefore w:val="0"/>
              <w:kinsoku/>
              <w:wordWrap/>
              <w:overflowPunct/>
              <w:topLinePunct w:val="0"/>
              <w:autoSpaceDE/>
              <w:autoSpaceDN/>
              <w:bidi w:val="0"/>
              <w:adjustRightInd/>
              <w:spacing w:line="360" w:lineRule="auto"/>
              <w:ind w:left="0" w:right="0" w:rightChars="0" w:firstLine="600" w:firstLineChars="200"/>
              <w:textAlignment w:val="auto"/>
              <w:outlineLvl w:val="9"/>
              <w:rPr>
                <w:rFonts w:hint="eastAsia" w:ascii="宋体" w:hAnsi="宋体" w:eastAsia="宋体" w:cs="宋体"/>
                <w:bCs/>
                <w:color w:val="auto"/>
                <w:spacing w:val="10"/>
                <w:kern w:val="0"/>
                <w:sz w:val="28"/>
                <w:szCs w:val="28"/>
              </w:rPr>
            </w:pPr>
          </w:p>
        </w:tc>
      </w:tr>
      <w:tr w14:paraId="5E669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1" w:type="pct"/>
          </w:tcPr>
          <w:p w14:paraId="43B4FB8A">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序号</w:t>
            </w:r>
          </w:p>
        </w:tc>
        <w:tc>
          <w:tcPr>
            <w:tcW w:w="3565" w:type="pct"/>
            <w:gridSpan w:val="7"/>
          </w:tcPr>
          <w:p w14:paraId="675B7104">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主要安全</w:t>
            </w:r>
            <w:r>
              <w:rPr>
                <w:rFonts w:hint="eastAsia" w:ascii="宋体" w:hAnsi="宋体" w:eastAsia="宋体" w:cs="宋体"/>
                <w:color w:val="auto"/>
                <w:spacing w:val="10"/>
                <w:kern w:val="0"/>
                <w:sz w:val="28"/>
                <w:szCs w:val="28"/>
              </w:rPr>
              <w:t>具体措施</w:t>
            </w:r>
          </w:p>
        </w:tc>
        <w:tc>
          <w:tcPr>
            <w:tcW w:w="912" w:type="pct"/>
          </w:tcPr>
          <w:p w14:paraId="3FDF8209">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确认人</w:t>
            </w:r>
          </w:p>
        </w:tc>
      </w:tr>
      <w:tr w14:paraId="37AE2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1" w:type="pct"/>
          </w:tcPr>
          <w:p w14:paraId="05E42BB1">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1</w:t>
            </w:r>
          </w:p>
        </w:tc>
        <w:tc>
          <w:tcPr>
            <w:tcW w:w="3094" w:type="pct"/>
            <w:gridSpan w:val="6"/>
          </w:tcPr>
          <w:p w14:paraId="48C318E5">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安装临时线路人员持有电工作业操作证。</w:t>
            </w:r>
          </w:p>
        </w:tc>
        <w:tc>
          <w:tcPr>
            <w:tcW w:w="471" w:type="pct"/>
          </w:tcPr>
          <w:p w14:paraId="5155C94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Cs/>
                <w:color w:val="auto"/>
                <w:kern w:val="0"/>
                <w:sz w:val="28"/>
                <w:szCs w:val="28"/>
              </w:rPr>
            </w:pPr>
          </w:p>
        </w:tc>
        <w:tc>
          <w:tcPr>
            <w:tcW w:w="912" w:type="pct"/>
          </w:tcPr>
          <w:p w14:paraId="4973D930">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tc>
      </w:tr>
      <w:tr w14:paraId="6F4F6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1" w:type="pct"/>
          </w:tcPr>
          <w:p w14:paraId="5503C00C">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2</w:t>
            </w:r>
          </w:p>
        </w:tc>
        <w:tc>
          <w:tcPr>
            <w:tcW w:w="3094" w:type="pct"/>
            <w:gridSpan w:val="6"/>
          </w:tcPr>
          <w:p w14:paraId="4182ECC5">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在防爆场所使用的临时电源、电气元件和线路达到相应的防爆等级要求。</w:t>
            </w:r>
          </w:p>
        </w:tc>
        <w:tc>
          <w:tcPr>
            <w:tcW w:w="471" w:type="pct"/>
          </w:tcPr>
          <w:p w14:paraId="58C9B2E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Cs/>
                <w:color w:val="auto"/>
                <w:kern w:val="0"/>
                <w:sz w:val="28"/>
                <w:szCs w:val="28"/>
              </w:rPr>
            </w:pPr>
          </w:p>
        </w:tc>
        <w:tc>
          <w:tcPr>
            <w:tcW w:w="912" w:type="pct"/>
          </w:tcPr>
          <w:p w14:paraId="6C89CC95">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tc>
      </w:tr>
      <w:tr w14:paraId="638C9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1" w:type="pct"/>
          </w:tcPr>
          <w:p w14:paraId="69DB0203">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3</w:t>
            </w:r>
          </w:p>
        </w:tc>
        <w:tc>
          <w:tcPr>
            <w:tcW w:w="3094" w:type="pct"/>
            <w:gridSpan w:val="6"/>
          </w:tcPr>
          <w:p w14:paraId="05243C2A">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临时用电线路架空高度在装置内不低于2.5米，道路不低于5米。</w:t>
            </w:r>
          </w:p>
        </w:tc>
        <w:tc>
          <w:tcPr>
            <w:tcW w:w="471" w:type="pct"/>
          </w:tcPr>
          <w:p w14:paraId="1F376191">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Cs/>
                <w:color w:val="auto"/>
                <w:kern w:val="0"/>
                <w:sz w:val="28"/>
                <w:szCs w:val="28"/>
              </w:rPr>
            </w:pPr>
          </w:p>
        </w:tc>
        <w:tc>
          <w:tcPr>
            <w:tcW w:w="912" w:type="pct"/>
          </w:tcPr>
          <w:p w14:paraId="59939F0D">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tc>
      </w:tr>
      <w:tr w14:paraId="49DCF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1" w:type="pct"/>
          </w:tcPr>
          <w:p w14:paraId="18D94E38">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4</w:t>
            </w:r>
          </w:p>
        </w:tc>
        <w:tc>
          <w:tcPr>
            <w:tcW w:w="3094" w:type="pct"/>
            <w:gridSpan w:val="6"/>
          </w:tcPr>
          <w:p w14:paraId="43925ADF">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临时用电线路架空进线不得采用裸线，不得在树上或脚手架上架设。</w:t>
            </w:r>
          </w:p>
        </w:tc>
        <w:tc>
          <w:tcPr>
            <w:tcW w:w="471" w:type="pct"/>
          </w:tcPr>
          <w:p w14:paraId="0E6D934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Cs/>
                <w:color w:val="auto"/>
                <w:kern w:val="0"/>
                <w:sz w:val="28"/>
                <w:szCs w:val="28"/>
              </w:rPr>
            </w:pPr>
          </w:p>
        </w:tc>
        <w:tc>
          <w:tcPr>
            <w:tcW w:w="912" w:type="pct"/>
          </w:tcPr>
          <w:p w14:paraId="60C17888">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tc>
      </w:tr>
      <w:tr w14:paraId="17CFF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1" w:type="pct"/>
          </w:tcPr>
          <w:p w14:paraId="6A9F108D">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5</w:t>
            </w:r>
          </w:p>
        </w:tc>
        <w:tc>
          <w:tcPr>
            <w:tcW w:w="3094" w:type="pct"/>
            <w:gridSpan w:val="6"/>
          </w:tcPr>
          <w:p w14:paraId="3A9ECC73">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埋设地下电缆线路设有“走向标志”和安全标志、电缆埋深大与0.7米。</w:t>
            </w:r>
          </w:p>
        </w:tc>
        <w:tc>
          <w:tcPr>
            <w:tcW w:w="471" w:type="pct"/>
          </w:tcPr>
          <w:p w14:paraId="5386C88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Cs/>
                <w:color w:val="auto"/>
                <w:kern w:val="0"/>
                <w:sz w:val="28"/>
                <w:szCs w:val="28"/>
              </w:rPr>
            </w:pPr>
          </w:p>
        </w:tc>
        <w:tc>
          <w:tcPr>
            <w:tcW w:w="912" w:type="pct"/>
          </w:tcPr>
          <w:p w14:paraId="3BB6B13F">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tc>
      </w:tr>
      <w:tr w14:paraId="0D765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1" w:type="pct"/>
          </w:tcPr>
          <w:p w14:paraId="7F946651">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6</w:t>
            </w:r>
          </w:p>
        </w:tc>
        <w:tc>
          <w:tcPr>
            <w:tcW w:w="3094" w:type="pct"/>
            <w:gridSpan w:val="6"/>
          </w:tcPr>
          <w:p w14:paraId="16F38582">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现场临时用电配电盘、箱应有防雨措施，线路无破损。</w:t>
            </w:r>
          </w:p>
        </w:tc>
        <w:tc>
          <w:tcPr>
            <w:tcW w:w="471" w:type="pct"/>
          </w:tcPr>
          <w:p w14:paraId="1AD4150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Cs/>
                <w:color w:val="auto"/>
                <w:kern w:val="0"/>
                <w:sz w:val="28"/>
                <w:szCs w:val="28"/>
              </w:rPr>
            </w:pPr>
          </w:p>
        </w:tc>
        <w:tc>
          <w:tcPr>
            <w:tcW w:w="912" w:type="pct"/>
          </w:tcPr>
          <w:p w14:paraId="0B01243F">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tc>
      </w:tr>
      <w:tr w14:paraId="4E69F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1" w:type="pct"/>
          </w:tcPr>
          <w:p w14:paraId="09C831D2">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7</w:t>
            </w:r>
          </w:p>
        </w:tc>
        <w:tc>
          <w:tcPr>
            <w:tcW w:w="3094" w:type="pct"/>
            <w:gridSpan w:val="6"/>
          </w:tcPr>
          <w:p w14:paraId="21BBB875">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临时用电设施安有漏电保护器，移动工具、手持工具应一机一闸一保护。</w:t>
            </w:r>
          </w:p>
        </w:tc>
        <w:tc>
          <w:tcPr>
            <w:tcW w:w="471" w:type="pct"/>
          </w:tcPr>
          <w:p w14:paraId="0AE3EB7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Cs/>
                <w:color w:val="auto"/>
                <w:kern w:val="0"/>
                <w:sz w:val="28"/>
                <w:szCs w:val="28"/>
              </w:rPr>
            </w:pPr>
          </w:p>
        </w:tc>
        <w:tc>
          <w:tcPr>
            <w:tcW w:w="912" w:type="pct"/>
          </w:tcPr>
          <w:p w14:paraId="7D45F052">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tc>
      </w:tr>
      <w:tr w14:paraId="75798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1" w:type="pct"/>
          </w:tcPr>
          <w:p w14:paraId="5A18BC19">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8</w:t>
            </w:r>
          </w:p>
        </w:tc>
        <w:tc>
          <w:tcPr>
            <w:tcW w:w="3094" w:type="pct"/>
            <w:gridSpan w:val="6"/>
          </w:tcPr>
          <w:p w14:paraId="7F5B2DFA">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用电设备、线路容量、负荷符合要求。</w:t>
            </w:r>
          </w:p>
        </w:tc>
        <w:tc>
          <w:tcPr>
            <w:tcW w:w="471" w:type="pct"/>
          </w:tcPr>
          <w:p w14:paraId="6A7AF20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Cs/>
                <w:color w:val="auto"/>
                <w:kern w:val="0"/>
                <w:sz w:val="28"/>
                <w:szCs w:val="28"/>
              </w:rPr>
            </w:pPr>
          </w:p>
        </w:tc>
        <w:tc>
          <w:tcPr>
            <w:tcW w:w="912" w:type="pct"/>
          </w:tcPr>
          <w:p w14:paraId="21C62EAC">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tc>
      </w:tr>
      <w:tr w14:paraId="0C939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1" w:type="pct"/>
          </w:tcPr>
          <w:p w14:paraId="7C2CFD9E">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9</w:t>
            </w:r>
          </w:p>
        </w:tc>
        <w:tc>
          <w:tcPr>
            <w:tcW w:w="3565" w:type="pct"/>
            <w:gridSpan w:val="7"/>
          </w:tcPr>
          <w:p w14:paraId="5C27AC5A">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补充措施：</w:t>
            </w:r>
          </w:p>
        </w:tc>
        <w:tc>
          <w:tcPr>
            <w:tcW w:w="912" w:type="pct"/>
          </w:tcPr>
          <w:p w14:paraId="6E8AB38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Cs/>
                <w:color w:val="auto"/>
                <w:kern w:val="0"/>
                <w:sz w:val="28"/>
                <w:szCs w:val="28"/>
              </w:rPr>
            </w:pPr>
          </w:p>
        </w:tc>
      </w:tr>
      <w:tr w14:paraId="38F3D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14:paraId="1353ADEE">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作业许可证签发</w:t>
            </w:r>
          </w:p>
        </w:tc>
      </w:tr>
      <w:tr w14:paraId="19F33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1661" w:type="pct"/>
            <w:gridSpan w:val="3"/>
          </w:tcPr>
          <w:p w14:paraId="554BAA47">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公司分管领导意见：</w:t>
            </w:r>
          </w:p>
          <w:p w14:paraId="48A1D63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Cs/>
                <w:color w:val="auto"/>
                <w:kern w:val="0"/>
                <w:sz w:val="28"/>
                <w:szCs w:val="28"/>
              </w:rPr>
            </w:pPr>
          </w:p>
          <w:p w14:paraId="48407348">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p w14:paraId="43C4384D">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签名：</w:t>
            </w:r>
          </w:p>
        </w:tc>
        <w:tc>
          <w:tcPr>
            <w:tcW w:w="1758" w:type="pct"/>
            <w:gridSpan w:val="2"/>
          </w:tcPr>
          <w:p w14:paraId="45E3F205">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lang w:eastAsia="zh-CN"/>
              </w:rPr>
              <w:t>安全生产领导小组</w:t>
            </w:r>
            <w:r>
              <w:rPr>
                <w:rFonts w:hint="eastAsia" w:ascii="宋体" w:hAnsi="宋体" w:eastAsia="宋体" w:cs="宋体"/>
                <w:bCs/>
                <w:color w:val="auto"/>
                <w:kern w:val="0"/>
                <w:sz w:val="28"/>
                <w:szCs w:val="28"/>
              </w:rPr>
              <w:t>负责人意见：</w:t>
            </w:r>
          </w:p>
          <w:p w14:paraId="52310084">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p w14:paraId="0F067484">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签名：</w:t>
            </w:r>
          </w:p>
        </w:tc>
        <w:tc>
          <w:tcPr>
            <w:tcW w:w="1579" w:type="pct"/>
            <w:gridSpan w:val="4"/>
          </w:tcPr>
          <w:p w14:paraId="46E75302">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临时用电单位意见：</w:t>
            </w:r>
          </w:p>
          <w:p w14:paraId="4E121992">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p w14:paraId="1DB81611">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p>
          <w:p w14:paraId="4D84B0F0">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签名：</w:t>
            </w:r>
          </w:p>
        </w:tc>
      </w:tr>
      <w:tr w14:paraId="3D0A3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19" w:type="pct"/>
            <w:gridSpan w:val="2"/>
          </w:tcPr>
          <w:p w14:paraId="1B129A70">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完工验收</w:t>
            </w:r>
          </w:p>
        </w:tc>
        <w:tc>
          <w:tcPr>
            <w:tcW w:w="2101" w:type="pct"/>
            <w:gridSpan w:val="3"/>
          </w:tcPr>
          <w:p w14:paraId="0C156FF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年   月   日   时   分</w:t>
            </w:r>
          </w:p>
        </w:tc>
        <w:tc>
          <w:tcPr>
            <w:tcW w:w="1579" w:type="pct"/>
            <w:gridSpan w:val="4"/>
          </w:tcPr>
          <w:p w14:paraId="7D0BA91B">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签名：</w:t>
            </w:r>
          </w:p>
        </w:tc>
      </w:tr>
    </w:tbl>
    <w:p w14:paraId="5104586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注意：1、此作业票按相关作业安全管理规定办理。</w:t>
      </w:r>
    </w:p>
    <w:p w14:paraId="07CB0EA6">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2、与本作业有关的具体措施上划“√”，并由责任人签名。</w:t>
      </w:r>
    </w:p>
    <w:p w14:paraId="684EEF6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
          <w:bCs/>
          <w:color w:val="auto"/>
          <w:sz w:val="28"/>
          <w:szCs w:val="28"/>
        </w:rPr>
      </w:pPr>
      <w:r>
        <w:rPr>
          <w:rFonts w:hint="eastAsia" w:ascii="宋体" w:hAnsi="宋体" w:eastAsia="宋体" w:cs="宋体"/>
          <w:color w:val="auto"/>
          <w:sz w:val="28"/>
          <w:szCs w:val="28"/>
        </w:rPr>
        <w:t>3、本作业票一式三份，一份由项目管理部持有，一份由公司</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持有，一份由用电单位持有。</w:t>
      </w:r>
    </w:p>
    <w:p w14:paraId="13E48D44">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Cs/>
          <w:color w:val="auto"/>
          <w:sz w:val="28"/>
          <w:szCs w:val="28"/>
          <w:lang w:val="zh-CN"/>
        </w:rPr>
        <w:sectPr>
          <w:pgSz w:w="11906" w:h="16838"/>
          <w:pgMar w:top="1440" w:right="1800" w:bottom="1440" w:left="1800" w:header="851" w:footer="992" w:gutter="0"/>
          <w:pgNumType w:fmt="decimal"/>
          <w:cols w:space="720" w:num="1"/>
          <w:titlePg/>
          <w:docGrid w:type="lines" w:linePitch="326" w:charSpace="0"/>
        </w:sectPr>
      </w:pPr>
    </w:p>
    <w:p w14:paraId="466FEAB7">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48" w:name="_Toc486862934"/>
      <w:bookmarkStart w:id="49" w:name="_Toc24513"/>
      <w:bookmarkStart w:id="50" w:name="_Toc497402450"/>
      <w:bookmarkStart w:id="51" w:name="_Toc30445"/>
      <w:bookmarkStart w:id="52" w:name="_Toc497211708"/>
      <w:r>
        <w:rPr>
          <w:rFonts w:hint="eastAsia" w:ascii="宋体" w:hAnsi="宋体" w:eastAsia="宋体" w:cs="宋体"/>
          <w:b/>
          <w:color w:val="auto"/>
          <w:sz w:val="32"/>
          <w:szCs w:val="32"/>
          <w:lang w:val="en-US" w:eastAsia="zh-CN"/>
        </w:rPr>
        <w:t>高处作业管理制度</w:t>
      </w:r>
      <w:bookmarkEnd w:id="48"/>
      <w:bookmarkEnd w:id="49"/>
      <w:bookmarkEnd w:id="50"/>
      <w:bookmarkEnd w:id="51"/>
      <w:bookmarkEnd w:id="52"/>
    </w:p>
    <w:p w14:paraId="6CD91BC3">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一、总则</w:t>
      </w:r>
    </w:p>
    <w:p w14:paraId="3D203EE5">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第一条</w:t>
      </w:r>
      <w:r>
        <w:rPr>
          <w:rFonts w:hint="eastAsia" w:ascii="宋体" w:hAnsi="宋体" w:eastAsia="宋体" w:cs="宋体"/>
          <w:color w:val="auto"/>
          <w:sz w:val="28"/>
          <w:szCs w:val="28"/>
        </w:rPr>
        <w:t xml:space="preserve"> 为规范高处作业管理，保证高处作业的安全有序，防止高处作业人员坠落，特制订本制度。</w:t>
      </w:r>
    </w:p>
    <w:p w14:paraId="4315AFAC">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第二条</w:t>
      </w:r>
      <w:r>
        <w:rPr>
          <w:rFonts w:hint="eastAsia" w:ascii="宋体" w:hAnsi="宋体" w:eastAsia="宋体" w:cs="宋体"/>
          <w:color w:val="auto"/>
          <w:sz w:val="28"/>
          <w:szCs w:val="28"/>
        </w:rPr>
        <w:t xml:space="preserve"> 本制度适用于本公司经营管辖区域的高处作业（如幕墙清洗作业、路灯安装等）。</w:t>
      </w:r>
    </w:p>
    <w:p w14:paraId="17104D0B">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第三条</w:t>
      </w:r>
      <w:r>
        <w:rPr>
          <w:rFonts w:hint="eastAsia" w:ascii="宋体" w:hAnsi="宋体" w:eastAsia="宋体" w:cs="宋体"/>
          <w:color w:val="auto"/>
          <w:sz w:val="28"/>
          <w:szCs w:val="28"/>
        </w:rPr>
        <w:t xml:space="preserve">  术语</w:t>
      </w:r>
    </w:p>
    <w:p w14:paraId="5BC8059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（一）高处作业</w:t>
      </w:r>
    </w:p>
    <w:p w14:paraId="5077A57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凡距坠落高度基准面2m及其以上，有可能坠落的高处进行的作业，称为高处作业，分为四级：</w:t>
      </w:r>
    </w:p>
    <w:p w14:paraId="7B5B02D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1、作业高度在2米至5米时，称为一级高处作业。</w:t>
      </w:r>
    </w:p>
    <w:p w14:paraId="5D382B5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2、作业高度在5米以上至15米时，称为二级高处作业。</w:t>
      </w:r>
    </w:p>
    <w:p w14:paraId="5BB4F41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3、作业高度在15米以上至30米时，称为三级高处作业。</w:t>
      </w:r>
    </w:p>
    <w:p w14:paraId="196C7A1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4、作业高度在30米以上时，称为特级高处作业。</w:t>
      </w:r>
    </w:p>
    <w:p w14:paraId="4237BDE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（二）坠落基准面</w:t>
      </w:r>
    </w:p>
    <w:p w14:paraId="20AD952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从作业位置到最低坠落着地点的水平面，称为坠落基准面。</w:t>
      </w:r>
    </w:p>
    <w:p w14:paraId="54102BF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（三）异温高处作业</w:t>
      </w:r>
    </w:p>
    <w:p w14:paraId="6A634FD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在高温或低温情况下进行的高处作业。高温是指作业地点具有生产性热源，其气温高于本地区夏季室外通风设计计算温度的气温2℃及以上时的温度。低温是指作业地点的气温低于5℃。</w:t>
      </w:r>
    </w:p>
    <w:p w14:paraId="024B0F4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（四）带电高处作业</w:t>
      </w:r>
    </w:p>
    <w:p w14:paraId="36F348A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作业人员在电力生产和供、用电设备的维修中采取地(零)电位或等(同)电位作业方式，接近或接触带电体对带电设备和线路进行的高处作业。低于下表距离的，视为接近带电体。</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1361"/>
        <w:gridCol w:w="1363"/>
        <w:gridCol w:w="1056"/>
        <w:gridCol w:w="1602"/>
        <w:gridCol w:w="1057"/>
        <w:gridCol w:w="1057"/>
      </w:tblGrid>
      <w:tr w14:paraId="07AD5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24" w:type="pct"/>
          </w:tcPr>
          <w:p w14:paraId="1D36006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电压等级（kV）</w:t>
            </w:r>
          </w:p>
        </w:tc>
        <w:tc>
          <w:tcPr>
            <w:tcW w:w="718" w:type="pct"/>
          </w:tcPr>
          <w:p w14:paraId="59B51DE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10以下</w:t>
            </w:r>
          </w:p>
        </w:tc>
        <w:tc>
          <w:tcPr>
            <w:tcW w:w="719" w:type="pct"/>
          </w:tcPr>
          <w:p w14:paraId="4180AF7C">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20～35</w:t>
            </w:r>
          </w:p>
        </w:tc>
        <w:tc>
          <w:tcPr>
            <w:tcW w:w="481" w:type="pct"/>
          </w:tcPr>
          <w:p w14:paraId="1B6AFE7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44</w:t>
            </w:r>
          </w:p>
        </w:tc>
        <w:tc>
          <w:tcPr>
            <w:tcW w:w="840" w:type="pct"/>
          </w:tcPr>
          <w:p w14:paraId="25A25DA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60～110</w:t>
            </w:r>
          </w:p>
        </w:tc>
        <w:tc>
          <w:tcPr>
            <w:tcW w:w="509" w:type="pct"/>
          </w:tcPr>
          <w:p w14:paraId="0278E9E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154</w:t>
            </w:r>
          </w:p>
        </w:tc>
        <w:tc>
          <w:tcPr>
            <w:tcW w:w="509" w:type="pct"/>
          </w:tcPr>
          <w:p w14:paraId="0849F4F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220</w:t>
            </w:r>
          </w:p>
        </w:tc>
      </w:tr>
      <w:tr w14:paraId="350C8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24" w:type="pct"/>
          </w:tcPr>
          <w:p w14:paraId="004C8F7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距离（m）</w:t>
            </w:r>
          </w:p>
        </w:tc>
        <w:tc>
          <w:tcPr>
            <w:tcW w:w="718" w:type="pct"/>
          </w:tcPr>
          <w:p w14:paraId="5426C9D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1.7</w:t>
            </w:r>
          </w:p>
        </w:tc>
        <w:tc>
          <w:tcPr>
            <w:tcW w:w="719" w:type="pct"/>
          </w:tcPr>
          <w:p w14:paraId="3E7968D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481" w:type="pct"/>
          </w:tcPr>
          <w:p w14:paraId="3027EDB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2.2</w:t>
            </w:r>
          </w:p>
        </w:tc>
        <w:tc>
          <w:tcPr>
            <w:tcW w:w="840" w:type="pct"/>
          </w:tcPr>
          <w:p w14:paraId="1F8F5DFC">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2.5</w:t>
            </w:r>
          </w:p>
        </w:tc>
        <w:tc>
          <w:tcPr>
            <w:tcW w:w="509" w:type="pct"/>
          </w:tcPr>
          <w:p w14:paraId="558352C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509" w:type="pct"/>
          </w:tcPr>
          <w:p w14:paraId="3D984EF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w:t>
            </w:r>
          </w:p>
        </w:tc>
      </w:tr>
    </w:tbl>
    <w:p w14:paraId="359D5E13">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二、职责与分工</w:t>
      </w:r>
    </w:p>
    <w:p w14:paraId="07215453">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第四条</w:t>
      </w:r>
      <w:r>
        <w:rPr>
          <w:rFonts w:hint="eastAsia" w:ascii="宋体" w:hAnsi="宋体" w:eastAsia="宋体" w:cs="宋体"/>
          <w:color w:val="auto"/>
          <w:sz w:val="28"/>
          <w:szCs w:val="28"/>
        </w:rPr>
        <w:t xml:space="preserve"> 高处作业前，作业单位现场负责人应对高处作业人员进行必要的安全教育，交代现场环境和作业安全要求以及作业中可能遇到意外时的处理和救护方法。高处作业前，作业人员应查验《高处安全作业证》（以下简称《作业证》，见附件），检查验收安全措施落实后方可作业。</w:t>
      </w:r>
    </w:p>
    <w:p w14:paraId="60289AFB">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第五条</w:t>
      </w:r>
      <w:r>
        <w:rPr>
          <w:rFonts w:hint="eastAsia" w:ascii="宋体" w:hAnsi="宋体" w:eastAsia="宋体" w:cs="宋体"/>
          <w:color w:val="auto"/>
          <w:sz w:val="28"/>
          <w:szCs w:val="28"/>
        </w:rPr>
        <w:t xml:space="preserve"> 一级高处作业和在坡度大于45°的斜坡上面的高处作业，由项目管理部负责人审批。</w:t>
      </w:r>
    </w:p>
    <w:p w14:paraId="3880D6A3">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第六条</w:t>
      </w:r>
      <w:r>
        <w:rPr>
          <w:rFonts w:hint="eastAsia" w:ascii="宋体" w:hAnsi="宋体" w:eastAsia="宋体" w:cs="宋体"/>
          <w:color w:val="auto"/>
          <w:sz w:val="28"/>
          <w:szCs w:val="28"/>
        </w:rPr>
        <w:t xml:space="preserve"> 二级、三级高处作业、特级高处作业及下列情形的高处作业由项目管理部负责人审批，报</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负责人、分管领导审批。</w:t>
      </w:r>
    </w:p>
    <w:p w14:paraId="755B1041">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（一）在升降(吊装)口、坑、井、池、沟、洞等上面或附近进行高处作业；</w:t>
      </w:r>
    </w:p>
    <w:p w14:paraId="029E6E1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（二）在易燃、易爆、易中毒、易灼伤的区域或转动设备附近进行高处作业；</w:t>
      </w:r>
    </w:p>
    <w:p w14:paraId="2E5E19C4">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（三）在无平台、无护栏的塔、罐等容器、设备及架空管道上进行高处作业；</w:t>
      </w:r>
    </w:p>
    <w:p w14:paraId="5E4FF94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（四）在阵风风力为6级(风速10.8m／s)及以上情况下进行的强风高处作业；</w:t>
      </w:r>
    </w:p>
    <w:p w14:paraId="6B9891A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（五）在高温或低温环境下进行的异温高处作业；</w:t>
      </w:r>
    </w:p>
    <w:p w14:paraId="7A024DA1">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（六）在降雪时进行的雪天高处作业；</w:t>
      </w:r>
    </w:p>
    <w:p w14:paraId="6F758F86">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（七）在降雨时进行的雨天高处作业；</w:t>
      </w:r>
    </w:p>
    <w:p w14:paraId="05714B0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（八）在室外完全采用人工照明进行的夜间高处作业；</w:t>
      </w:r>
    </w:p>
    <w:p w14:paraId="718B08F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（九）在接近或接触带电体条件下进行的带电高处作业；</w:t>
      </w:r>
    </w:p>
    <w:p w14:paraId="1284F69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（十）在无立足点或无牢靠立足点的条件下进行的悬空高处作业。</w:t>
      </w:r>
    </w:p>
    <w:p w14:paraId="3E51C975">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三、高处作业安全要求</w:t>
      </w:r>
    </w:p>
    <w:p w14:paraId="37FA39E3">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第七条</w:t>
      </w:r>
      <w:r>
        <w:rPr>
          <w:rFonts w:hint="eastAsia" w:ascii="宋体" w:hAnsi="宋体" w:eastAsia="宋体" w:cs="宋体"/>
          <w:color w:val="auto"/>
          <w:sz w:val="28"/>
          <w:szCs w:val="28"/>
        </w:rPr>
        <w:t xml:space="preserve"> 作业前的安全要求</w:t>
      </w:r>
    </w:p>
    <w:p w14:paraId="2D6D5926">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（一）危害辨识</w:t>
      </w:r>
    </w:p>
    <w:p w14:paraId="7972323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进行高处作业前，应针对作业内容，进行危险辨识，制定相应的作业程序及安全措施。将辨识出的危害因素写入《高处安全作业证》，并制定出对应的安全措施。</w:t>
      </w:r>
    </w:p>
    <w:p w14:paraId="20792F4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（二）建立责任制</w:t>
      </w:r>
    </w:p>
    <w:p w14:paraId="391B97F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作业单位负责人应对高处作业安全技术负责，并建立相应的责任制。</w:t>
      </w:r>
    </w:p>
    <w:p w14:paraId="27BE602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（三）作业人员的选择</w:t>
      </w:r>
    </w:p>
    <w:p w14:paraId="4DA17CD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高处作业人员及搭设高处作业安全设施的人员，应经过专业技术培训及专业考试合格，持证上岗，并应定期进行体格检查。对患有职业禁忌证（如高血压、心脏病、贫血病、癫痫病、精神疾病等）、年老体弱、疲劳过度、视力不佳及其他不适于高处作业的人员，不得进行高处作业。</w:t>
      </w:r>
    </w:p>
    <w:p w14:paraId="5997878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2、高处作业人员应按照规定穿戴符合国家标准的劳动保护用品，作业前要检查。</w:t>
      </w:r>
    </w:p>
    <w:p w14:paraId="5479F53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（四）落实安全措施</w:t>
      </w:r>
    </w:p>
    <w:p w14:paraId="557B634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从事高处作业的单位应办理《作业证》，落实安全防护措施后方可作业。</w:t>
      </w:r>
    </w:p>
    <w:p w14:paraId="4B9A4BB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（五）办理《作业证》</w:t>
      </w:r>
    </w:p>
    <w:p w14:paraId="01E1E7F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《作业证》审批人员应赴高处作业现场检查确认安全措施后，方可批准高处作业。高处作业前作业单位应制定安全措施并填入《作业证》内。</w:t>
      </w:r>
    </w:p>
    <w:p w14:paraId="0C9B241B">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第八条</w:t>
      </w:r>
      <w:r>
        <w:rPr>
          <w:rFonts w:hint="eastAsia" w:ascii="宋体" w:hAnsi="宋体" w:eastAsia="宋体" w:cs="宋体"/>
          <w:color w:val="auto"/>
          <w:sz w:val="28"/>
          <w:szCs w:val="28"/>
        </w:rPr>
        <w:t xml:space="preserve"> 高处作业中的安全标志、工具、仪表、电气设施和各种设备，应在作业前加以检查，确认其完好后投入使用。</w:t>
      </w:r>
    </w:p>
    <w:p w14:paraId="1AB76800">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第九条</w:t>
      </w:r>
      <w:r>
        <w:rPr>
          <w:rFonts w:hint="eastAsia" w:ascii="宋体" w:hAnsi="宋体" w:eastAsia="宋体" w:cs="宋体"/>
          <w:color w:val="auto"/>
          <w:sz w:val="28"/>
          <w:szCs w:val="28"/>
        </w:rPr>
        <w:t xml:space="preserve"> 高处作业应根据实际要求配备符合安全要求的吊笼、梯子、防护围栏、挡脚板等。跳板应符合安全要求，两端应捆绑牢固。作业前，应检查所用的安全设施是否坚固、牢靠。夜间高处作业应有充足的照明。</w:t>
      </w:r>
    </w:p>
    <w:p w14:paraId="7144D468">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第十条</w:t>
      </w:r>
      <w:r>
        <w:rPr>
          <w:rFonts w:hint="eastAsia" w:ascii="宋体" w:hAnsi="宋体" w:eastAsia="宋体" w:cs="宋体"/>
          <w:color w:val="auto"/>
          <w:sz w:val="28"/>
          <w:szCs w:val="28"/>
        </w:rPr>
        <w:t xml:space="preserve"> 便携式木梯和便携式金属梯梯脚底部应坚实，不得垫高使用。踏板不得有缺档。梯子的上端应有固定措施。立梯工作角度以75°±5°为宜。梯子如需接长使用，应有可靠的连接措施，且接头不得超过1处。连接后梯梁的强度，不应低于单梯梯梁的强度。折梯使用时上部夹角以35°～45°为宜，铰链应牢固，并应有可靠的拉撑措施。</w:t>
      </w:r>
    </w:p>
    <w:p w14:paraId="585008D7">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第十一条</w:t>
      </w:r>
      <w:r>
        <w:rPr>
          <w:rFonts w:hint="eastAsia" w:ascii="宋体" w:hAnsi="宋体" w:eastAsia="宋体" w:cs="宋体"/>
          <w:color w:val="auto"/>
          <w:sz w:val="28"/>
          <w:szCs w:val="28"/>
        </w:rPr>
        <w:t xml:space="preserve"> 高处作业前要制定高处作业应急预案，内容包括：作业人员紧急状况时的逃生路线和救护方法，现场应配备的救生设施和灭火器材等。有关人员应熟知应急预案的内容。</w:t>
      </w:r>
    </w:p>
    <w:p w14:paraId="71912DFF">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第十二条</w:t>
      </w:r>
      <w:r>
        <w:rPr>
          <w:rFonts w:hint="eastAsia" w:ascii="宋体" w:hAnsi="宋体" w:eastAsia="宋体" w:cs="宋体"/>
          <w:color w:val="auto"/>
          <w:sz w:val="28"/>
          <w:szCs w:val="28"/>
        </w:rPr>
        <w:t xml:space="preserve"> 作业中的安全要求与防护</w:t>
      </w:r>
    </w:p>
    <w:p w14:paraId="1332F964">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（一）设立监护人</w:t>
      </w:r>
    </w:p>
    <w:p w14:paraId="7DB3EE1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高处作业应设监护人对高处作业人员进行监护，监护人应坚守岗位。</w:t>
      </w:r>
    </w:p>
    <w:p w14:paraId="42BDB9F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（二）高处作业三宝：安全帽、安全带、工具袋</w:t>
      </w:r>
    </w:p>
    <w:p w14:paraId="6D3F66B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中应正确使用防坠落用品与登高器具、设备。高处作业人员应系用与作业内容相适应的安全带，安全带应系挂在作业处上方的牢固构件上或专为挂安全带用的钢架或钢丝绳上，不得系挂在移动或不牢固的物件上；不得系挂在有尖锐棱角的部位。安全带不得低挂高用。系安全带后应检查扣环是否扣牢。</w:t>
      </w:r>
    </w:p>
    <w:p w14:paraId="3961A0F6">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（三）环境因素</w:t>
      </w:r>
    </w:p>
    <w:p w14:paraId="59872F6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作业场所有坠落可能的物件，应一律先行撤除或加以固定。高处作业所使用的工具、材料、零件等应装入工具袋，上下时手中不得持物。工具在使用时应系安全绳，不用时放入工具袋中。不得投掷工具、材料及其他物品。易滑动、易滚动的工具、材料堆放在脚手架上时，应采取防止坠落措施。高处作业中所用的物料，应堆放平稳，不妨碍通行和装卸。作业中的走道、通道板和登高用具，应随时清扫干净；拆卸下的物件及余料和废料均应及时清理运走，不得任意乱置或向下丢弃。</w:t>
      </w:r>
    </w:p>
    <w:p w14:paraId="244FFCE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雨天和雪天进行高处作业时，应采取可靠的防滑、防寒和防冻措施。凡水、冰、霜、雪均应及时清除。对进行高处作业的高耸建筑物，应事先设置避雷设施。遇有6级以上强风、浓雾等恶劣气候，不得进行特级高处作业、露天攀登与悬空高处作业。暴风及暴雨后，应对高处作业安全设施逐一加以检查，发现有松动、变形、损坏或脱落等现象，应立即修理完善。</w:t>
      </w:r>
    </w:p>
    <w:p w14:paraId="459D5971">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3、在临近有排放有毒、有害气体、粉尘的放空管线或烟囱的场所进行高处作业时，作业点的有毒物浓度应在允许浓度范围内，并采取有效的防护措施。在应急状态下，按应急预案执行。</w:t>
      </w:r>
    </w:p>
    <w:p w14:paraId="0A4AF5C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（四）联络人及联络信号</w:t>
      </w:r>
    </w:p>
    <w:p w14:paraId="04AAD94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高处作业应与地面保持联系，根据现场配备必要的联络工具，并指定专人负责联系，确定联络方式，并将联络方式填入《作业证》的补充措施栏内。</w:t>
      </w:r>
    </w:p>
    <w:p w14:paraId="79396FB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（五）作业人员的行为</w:t>
      </w:r>
    </w:p>
    <w:p w14:paraId="6FCE1AB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不得在不坚固的结构(如彩钢板屋顶、石棉瓦、瓦棱板等轻型材料等)上作业，登不坚固的结构(如彩钢板屋顶、石棉瓦、瓦棱板等轻型材料)作业前，应保证其承重的立柱、梁、框架的受力能满足所承载的负荷，应铺设牢固的脚手板，并加以固定，脚手板上要有防滑措施。</w:t>
      </w:r>
    </w:p>
    <w:p w14:paraId="5D6BD09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2、高处作业与其他作业交叉进行时，应按指定的路线上下，不得上下垂直作业，如果需要垂直作业时应采取可靠的隔离措施。</w:t>
      </w:r>
    </w:p>
    <w:p w14:paraId="3A3A3AC4">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发现高处作业的安全技术设施有缺陷和隐患时，应及时解决；危及人身安全时，应停止作业。</w:t>
      </w:r>
    </w:p>
    <w:p w14:paraId="53AB5BF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3、作业人员不得在高处作业处休息。</w:t>
      </w:r>
    </w:p>
    <w:p w14:paraId="7E8E7404">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4、作业人员在作业中如果发现情况异常，应发出信号，并迅速撤离现场。</w:t>
      </w:r>
    </w:p>
    <w:p w14:paraId="1E8A94B8">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第十三条</w:t>
      </w:r>
      <w:r>
        <w:rPr>
          <w:rFonts w:hint="eastAsia" w:ascii="宋体" w:hAnsi="宋体" w:eastAsia="宋体" w:cs="宋体"/>
          <w:color w:val="auto"/>
          <w:sz w:val="28"/>
          <w:szCs w:val="28"/>
        </w:rPr>
        <w:t xml:space="preserve"> 高处作业完工后，作业现场清扫干净，作业用的工具、拆卸下的物件及余料和废料应清理运走。</w:t>
      </w:r>
    </w:p>
    <w:p w14:paraId="51D11F8A">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第十四条</w:t>
      </w:r>
      <w:r>
        <w:rPr>
          <w:rFonts w:hint="eastAsia" w:ascii="宋体" w:hAnsi="宋体" w:eastAsia="宋体" w:cs="宋体"/>
          <w:color w:val="auto"/>
          <w:sz w:val="28"/>
          <w:szCs w:val="28"/>
        </w:rPr>
        <w:t xml:space="preserve"> 脚手架、防护棚拆除时，应设警戒区，并派专人监护。拆除脚手架、防护棚时不得上部和下部同时施工。</w:t>
      </w:r>
    </w:p>
    <w:p w14:paraId="13295285">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第十五条</w:t>
      </w:r>
      <w:r>
        <w:rPr>
          <w:rFonts w:hint="eastAsia" w:ascii="宋体" w:hAnsi="宋体" w:eastAsia="宋体" w:cs="宋体"/>
          <w:color w:val="auto"/>
          <w:sz w:val="28"/>
          <w:szCs w:val="28"/>
        </w:rPr>
        <w:t xml:space="preserve"> 高处作业完工后，临时用电的线路应由具有特种作业操作证书的电工拆除。</w:t>
      </w:r>
    </w:p>
    <w:p w14:paraId="49FF03F7">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第十六条</w:t>
      </w:r>
      <w:r>
        <w:rPr>
          <w:rFonts w:hint="eastAsia" w:ascii="宋体" w:hAnsi="宋体" w:eastAsia="宋体" w:cs="宋体"/>
          <w:color w:val="auto"/>
          <w:sz w:val="28"/>
          <w:szCs w:val="28"/>
        </w:rPr>
        <w:t xml:space="preserve"> 高处作业完工后，作业人员要安全撤离现场，验收人在《作业证》上签字。</w:t>
      </w:r>
    </w:p>
    <w:p w14:paraId="4AE17357">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第十七条</w:t>
      </w:r>
      <w:r>
        <w:rPr>
          <w:rFonts w:hint="eastAsia" w:ascii="宋体" w:hAnsi="宋体" w:eastAsia="宋体" w:cs="宋体"/>
          <w:color w:val="auto"/>
          <w:sz w:val="28"/>
          <w:szCs w:val="28"/>
        </w:rPr>
        <w:t xml:space="preserve"> 因作业必需，临时拆除或变动安全防护设施时，应经作业负责人同意，并采取相应的措施，作业后应立即恢复。</w:t>
      </w:r>
    </w:p>
    <w:p w14:paraId="43B0F9DC">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第十八条</w:t>
      </w:r>
      <w:r>
        <w:rPr>
          <w:rFonts w:hint="eastAsia" w:ascii="宋体" w:hAnsi="宋体" w:eastAsia="宋体" w:cs="宋体"/>
          <w:color w:val="auto"/>
          <w:sz w:val="28"/>
          <w:szCs w:val="28"/>
        </w:rPr>
        <w:t xml:space="preserve"> 《高处作业许可证》（见附件六）有效期7天，若作业时间超过7天，应重新审批。对于作业期较长的项目，在作业期内，作业单位负责人应经常深人现场检查，发现隐患及时整改，并做好记录。若作业条件发生重大变化，应重新办理《高处作业许可证》。</w:t>
      </w:r>
    </w:p>
    <w:p w14:paraId="69211110">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四、附则</w:t>
      </w:r>
    </w:p>
    <w:p w14:paraId="04BC94EF">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第十九条</w:t>
      </w:r>
      <w:r>
        <w:rPr>
          <w:rFonts w:hint="eastAsia" w:ascii="宋体" w:hAnsi="宋体" w:eastAsia="宋体" w:cs="宋体"/>
          <w:color w:val="auto"/>
          <w:sz w:val="28"/>
          <w:szCs w:val="28"/>
        </w:rPr>
        <w:t xml:space="preserve"> 本制度由公司</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负责解释。</w:t>
      </w:r>
    </w:p>
    <w:p w14:paraId="192D2D04">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第二十条</w:t>
      </w:r>
      <w:r>
        <w:rPr>
          <w:rFonts w:hint="eastAsia" w:ascii="宋体" w:hAnsi="宋体" w:eastAsia="宋体" w:cs="宋体"/>
          <w:color w:val="auto"/>
          <w:sz w:val="28"/>
          <w:szCs w:val="28"/>
        </w:rPr>
        <w:t xml:space="preserve"> 本制度自发布之日起执行。</w:t>
      </w:r>
    </w:p>
    <w:p w14:paraId="7EB4880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p w14:paraId="0564F98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sectPr>
          <w:pgSz w:w="11906" w:h="16838"/>
          <w:pgMar w:top="1134" w:right="1134" w:bottom="1134" w:left="1134" w:header="851" w:footer="992" w:gutter="0"/>
          <w:pgNumType w:fmt="decimal"/>
          <w:cols w:space="720" w:num="1"/>
          <w:titlePg/>
          <w:docGrid w:type="lines" w:linePitch="326" w:charSpace="0"/>
        </w:sectPr>
      </w:pPr>
    </w:p>
    <w:p w14:paraId="7ED74D1A">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附件1：          高处作业许可证</w:t>
      </w:r>
    </w:p>
    <w:p w14:paraId="7DCD7E32">
      <w:pPr>
        <w:pageBreakBefore w:val="0"/>
        <w:kinsoku/>
        <w:wordWrap/>
        <w:overflowPunct/>
        <w:topLinePunct w:val="0"/>
        <w:autoSpaceDE/>
        <w:autoSpaceDN/>
        <w:bidi w:val="0"/>
        <w:adjustRightInd/>
        <w:spacing w:line="360" w:lineRule="auto"/>
        <w:ind w:left="0" w:right="0" w:rightChars="0" w:firstLine="600" w:firstLineChars="200"/>
        <w:jc w:val="center"/>
        <w:textAlignment w:val="auto"/>
        <w:outlineLvl w:val="9"/>
        <w:rPr>
          <w:rFonts w:hint="eastAsia" w:ascii="宋体" w:hAnsi="宋体" w:eastAsia="宋体" w:cs="宋体"/>
          <w:bCs/>
          <w:color w:val="auto"/>
          <w:spacing w:val="10"/>
          <w:sz w:val="28"/>
          <w:szCs w:val="28"/>
        </w:rPr>
      </w:pPr>
      <w:r>
        <w:rPr>
          <w:rFonts w:hint="eastAsia" w:ascii="宋体" w:hAnsi="宋体" w:eastAsia="宋体" w:cs="宋体"/>
          <w:bCs/>
          <w:color w:val="auto"/>
          <w:spacing w:val="10"/>
          <w:sz w:val="28"/>
          <w:szCs w:val="28"/>
        </w:rPr>
        <w:t xml:space="preserve">                        许可证编号：</w:t>
      </w:r>
    </w:p>
    <w:tbl>
      <w:tblPr>
        <w:tblStyle w:val="19"/>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607"/>
        <w:gridCol w:w="929"/>
        <w:gridCol w:w="1094"/>
        <w:gridCol w:w="511"/>
        <w:gridCol w:w="1216"/>
        <w:gridCol w:w="818"/>
        <w:gridCol w:w="862"/>
        <w:gridCol w:w="116"/>
        <w:gridCol w:w="950"/>
        <w:gridCol w:w="394"/>
        <w:gridCol w:w="142"/>
        <w:gridCol w:w="664"/>
        <w:gridCol w:w="1039"/>
      </w:tblGrid>
      <w:tr w14:paraId="4A76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0" w:type="pct"/>
            <w:gridSpan w:val="3"/>
            <w:tcBorders>
              <w:left w:val="single" w:color="auto" w:sz="4" w:space="0"/>
              <w:right w:val="single" w:color="auto" w:sz="4" w:space="0"/>
            </w:tcBorders>
          </w:tcPr>
          <w:p w14:paraId="64900182">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申请作业单位</w:t>
            </w:r>
          </w:p>
        </w:tc>
        <w:tc>
          <w:tcPr>
            <w:tcW w:w="3959" w:type="pct"/>
            <w:gridSpan w:val="11"/>
            <w:tcBorders>
              <w:left w:val="single" w:color="auto" w:sz="4" w:space="0"/>
              <w:right w:val="single" w:color="auto" w:sz="4" w:space="0"/>
            </w:tcBorders>
          </w:tcPr>
          <w:p w14:paraId="1A88F4F8">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7CFF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0" w:type="pct"/>
            <w:gridSpan w:val="3"/>
            <w:tcBorders>
              <w:left w:val="single" w:color="auto" w:sz="4" w:space="0"/>
              <w:right w:val="single" w:color="auto" w:sz="4" w:space="0"/>
            </w:tcBorders>
          </w:tcPr>
          <w:p w14:paraId="68A26CFA">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工程名称</w:t>
            </w:r>
          </w:p>
        </w:tc>
        <w:tc>
          <w:tcPr>
            <w:tcW w:w="1846" w:type="pct"/>
            <w:gridSpan w:val="4"/>
            <w:tcBorders>
              <w:left w:val="single" w:color="auto" w:sz="4" w:space="0"/>
              <w:right w:val="single" w:color="auto" w:sz="4" w:space="0"/>
            </w:tcBorders>
          </w:tcPr>
          <w:p w14:paraId="7CBC7EC8">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978" w:type="pct"/>
            <w:gridSpan w:val="3"/>
            <w:tcBorders>
              <w:left w:val="single" w:color="auto" w:sz="4" w:space="0"/>
              <w:right w:val="single" w:color="auto" w:sz="4" w:space="0"/>
            </w:tcBorders>
          </w:tcPr>
          <w:p w14:paraId="027AB52C">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作业级别</w:t>
            </w:r>
          </w:p>
        </w:tc>
        <w:tc>
          <w:tcPr>
            <w:tcW w:w="1134" w:type="pct"/>
            <w:gridSpan w:val="4"/>
            <w:tcBorders>
              <w:left w:val="single" w:color="auto" w:sz="4" w:space="0"/>
              <w:right w:val="single" w:color="auto" w:sz="4" w:space="0"/>
            </w:tcBorders>
          </w:tcPr>
          <w:p w14:paraId="1D2FD61C">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23F1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0" w:type="pct"/>
            <w:gridSpan w:val="3"/>
            <w:tcBorders>
              <w:left w:val="single" w:color="auto" w:sz="4" w:space="0"/>
              <w:right w:val="single" w:color="auto" w:sz="4" w:space="0"/>
            </w:tcBorders>
          </w:tcPr>
          <w:p w14:paraId="715B9C6C">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施工单位</w:t>
            </w:r>
          </w:p>
        </w:tc>
        <w:tc>
          <w:tcPr>
            <w:tcW w:w="1846" w:type="pct"/>
            <w:gridSpan w:val="4"/>
            <w:tcBorders>
              <w:left w:val="single" w:color="auto" w:sz="4" w:space="0"/>
              <w:right w:val="single" w:color="auto" w:sz="4" w:space="0"/>
            </w:tcBorders>
          </w:tcPr>
          <w:p w14:paraId="058C0128">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978" w:type="pct"/>
            <w:gridSpan w:val="3"/>
            <w:tcBorders>
              <w:left w:val="single" w:color="auto" w:sz="4" w:space="0"/>
              <w:right w:val="single" w:color="auto" w:sz="4" w:space="0"/>
            </w:tcBorders>
          </w:tcPr>
          <w:p w14:paraId="179F1361">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施工地点</w:t>
            </w:r>
          </w:p>
        </w:tc>
        <w:tc>
          <w:tcPr>
            <w:tcW w:w="1134" w:type="pct"/>
            <w:gridSpan w:val="4"/>
            <w:tcBorders>
              <w:left w:val="single" w:color="auto" w:sz="4" w:space="0"/>
              <w:right w:val="single" w:color="auto" w:sz="4" w:space="0"/>
            </w:tcBorders>
          </w:tcPr>
          <w:p w14:paraId="4C7617A4">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64B8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0" w:type="pct"/>
            <w:gridSpan w:val="3"/>
            <w:tcBorders>
              <w:left w:val="single" w:color="auto" w:sz="4" w:space="0"/>
              <w:right w:val="single" w:color="auto" w:sz="4" w:space="0"/>
            </w:tcBorders>
          </w:tcPr>
          <w:p w14:paraId="6080ECB1">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作业人</w:t>
            </w:r>
          </w:p>
        </w:tc>
        <w:tc>
          <w:tcPr>
            <w:tcW w:w="3959" w:type="pct"/>
            <w:gridSpan w:val="11"/>
            <w:tcBorders>
              <w:left w:val="single" w:color="auto" w:sz="4" w:space="0"/>
              <w:right w:val="single" w:color="auto" w:sz="4" w:space="0"/>
            </w:tcBorders>
          </w:tcPr>
          <w:p w14:paraId="0433021A">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0667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0" w:type="pct"/>
            <w:gridSpan w:val="3"/>
            <w:tcBorders>
              <w:left w:val="single" w:color="auto" w:sz="4" w:space="0"/>
              <w:right w:val="single" w:color="auto" w:sz="4" w:space="0"/>
            </w:tcBorders>
          </w:tcPr>
          <w:p w14:paraId="5C0C8075">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作业负责人</w:t>
            </w:r>
          </w:p>
        </w:tc>
        <w:tc>
          <w:tcPr>
            <w:tcW w:w="814" w:type="pct"/>
            <w:gridSpan w:val="2"/>
            <w:tcBorders>
              <w:left w:val="single" w:color="auto" w:sz="4" w:space="0"/>
              <w:right w:val="single" w:color="auto" w:sz="4" w:space="0"/>
            </w:tcBorders>
          </w:tcPr>
          <w:p w14:paraId="2AE5F6EB">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617" w:type="pct"/>
            <w:tcBorders>
              <w:left w:val="single" w:color="auto" w:sz="4" w:space="0"/>
              <w:right w:val="single" w:color="auto" w:sz="4" w:space="0"/>
            </w:tcBorders>
          </w:tcPr>
          <w:p w14:paraId="1C0F5098">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监护人</w:t>
            </w:r>
          </w:p>
        </w:tc>
        <w:tc>
          <w:tcPr>
            <w:tcW w:w="911" w:type="pct"/>
            <w:gridSpan w:val="3"/>
            <w:tcBorders>
              <w:left w:val="single" w:color="auto" w:sz="4" w:space="0"/>
              <w:right w:val="single" w:color="auto" w:sz="4" w:space="0"/>
            </w:tcBorders>
          </w:tcPr>
          <w:p w14:paraId="40FDC4B0">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480" w:type="pct"/>
            <w:tcBorders>
              <w:left w:val="single" w:color="auto" w:sz="4" w:space="0"/>
              <w:right w:val="single" w:color="auto" w:sz="4" w:space="0"/>
            </w:tcBorders>
          </w:tcPr>
          <w:p w14:paraId="649B405E">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填写人</w:t>
            </w:r>
          </w:p>
        </w:tc>
        <w:tc>
          <w:tcPr>
            <w:tcW w:w="1134" w:type="pct"/>
            <w:gridSpan w:val="4"/>
            <w:tcBorders>
              <w:left w:val="single" w:color="auto" w:sz="4" w:space="0"/>
              <w:right w:val="single" w:color="auto" w:sz="4" w:space="0"/>
            </w:tcBorders>
          </w:tcPr>
          <w:p w14:paraId="3DC44C46">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34A6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40" w:type="pct"/>
            <w:gridSpan w:val="3"/>
            <w:tcBorders>
              <w:left w:val="single" w:color="auto" w:sz="4" w:space="0"/>
              <w:right w:val="single" w:color="auto" w:sz="4" w:space="0"/>
            </w:tcBorders>
          </w:tcPr>
          <w:p w14:paraId="490B9E41">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作业内容</w:t>
            </w:r>
          </w:p>
        </w:tc>
        <w:tc>
          <w:tcPr>
            <w:tcW w:w="3959" w:type="pct"/>
            <w:gridSpan w:val="11"/>
            <w:tcBorders>
              <w:left w:val="single" w:color="auto" w:sz="4" w:space="0"/>
              <w:right w:val="single" w:color="auto" w:sz="4" w:space="0"/>
            </w:tcBorders>
          </w:tcPr>
          <w:p w14:paraId="78D00F04">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0CEA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0" w:type="pct"/>
            <w:gridSpan w:val="3"/>
            <w:tcBorders>
              <w:left w:val="single" w:color="auto" w:sz="4" w:space="0"/>
              <w:right w:val="single" w:color="auto" w:sz="4" w:space="0"/>
            </w:tcBorders>
          </w:tcPr>
          <w:p w14:paraId="51416ABC">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作业时间</w:t>
            </w:r>
          </w:p>
        </w:tc>
        <w:tc>
          <w:tcPr>
            <w:tcW w:w="3959" w:type="pct"/>
            <w:gridSpan w:val="11"/>
            <w:tcBorders>
              <w:left w:val="single" w:color="auto" w:sz="4" w:space="0"/>
              <w:right w:val="single" w:color="auto" w:sz="4" w:space="0"/>
            </w:tcBorders>
          </w:tcPr>
          <w:p w14:paraId="4DA8869F">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bCs/>
                <w:color w:val="auto"/>
                <w:spacing w:val="10"/>
                <w:sz w:val="28"/>
                <w:szCs w:val="28"/>
              </w:rPr>
              <w:t xml:space="preserve">年   月   日   时   分起至   年   月   日    时   </w:t>
            </w:r>
          </w:p>
        </w:tc>
      </w:tr>
      <w:tr w14:paraId="4333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0" w:type="pct"/>
            <w:gridSpan w:val="3"/>
            <w:tcBorders>
              <w:left w:val="single" w:color="auto" w:sz="4" w:space="0"/>
              <w:right w:val="single" w:color="auto" w:sz="4" w:space="0"/>
            </w:tcBorders>
          </w:tcPr>
          <w:p w14:paraId="437371C9">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危险因素</w:t>
            </w:r>
          </w:p>
        </w:tc>
        <w:tc>
          <w:tcPr>
            <w:tcW w:w="3959" w:type="pct"/>
            <w:gridSpan w:val="11"/>
            <w:tcBorders>
              <w:left w:val="single" w:color="auto" w:sz="4" w:space="0"/>
              <w:right w:val="single" w:color="auto" w:sz="4" w:space="0"/>
            </w:tcBorders>
          </w:tcPr>
          <w:p w14:paraId="1C75ACD1">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bCs/>
                <w:color w:val="auto"/>
                <w:spacing w:val="10"/>
                <w:sz w:val="28"/>
                <w:szCs w:val="28"/>
              </w:rPr>
            </w:pPr>
          </w:p>
        </w:tc>
      </w:tr>
      <w:tr w14:paraId="02EC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14"/>
            <w:tcBorders>
              <w:left w:val="single" w:color="auto" w:sz="4" w:space="0"/>
              <w:right w:val="single" w:color="auto" w:sz="4" w:space="0"/>
            </w:tcBorders>
          </w:tcPr>
          <w:p w14:paraId="59AFCB15">
            <w:pPr>
              <w:pageBreakBefore w:val="0"/>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如果作业条件、工作范围等发生异常变化，必须立即停止工作，本许可证同时作废</w:t>
            </w:r>
          </w:p>
        </w:tc>
      </w:tr>
      <w:tr w14:paraId="4B1C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5000" w:type="pct"/>
            <w:gridSpan w:val="14"/>
            <w:tcBorders>
              <w:left w:val="single" w:color="auto" w:sz="4" w:space="0"/>
              <w:right w:val="single" w:color="auto" w:sz="4" w:space="0"/>
            </w:tcBorders>
          </w:tcPr>
          <w:p w14:paraId="1D3370CE">
            <w:pPr>
              <w:pageBreakBefore w:val="0"/>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以下所有注意事项必须有人签字</w:t>
            </w:r>
          </w:p>
        </w:tc>
      </w:tr>
      <w:tr w14:paraId="68D2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4473" w:type="pct"/>
            <w:gridSpan w:val="13"/>
          </w:tcPr>
          <w:p w14:paraId="402C1034">
            <w:pPr>
              <w:pageBreakBefore w:val="0"/>
              <w:kinsoku/>
              <w:wordWrap/>
              <w:overflowPunct/>
              <w:topLinePunct w:val="0"/>
              <w:autoSpaceDE/>
              <w:autoSpaceDN/>
              <w:bidi w:val="0"/>
              <w:adjustRightInd/>
              <w:snapToGrid w:val="0"/>
              <w:spacing w:line="360" w:lineRule="auto"/>
              <w:ind w:left="0" w:right="0" w:rightChars="0" w:firstLine="600" w:firstLineChars="200"/>
              <w:jc w:val="both"/>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作业必要条件/具体措施</w:t>
            </w:r>
          </w:p>
        </w:tc>
        <w:tc>
          <w:tcPr>
            <w:tcW w:w="526" w:type="pct"/>
          </w:tcPr>
          <w:p w14:paraId="1555997C">
            <w:pPr>
              <w:pageBreakBefore w:val="0"/>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确认人</w:t>
            </w:r>
          </w:p>
        </w:tc>
      </w:tr>
      <w:tr w14:paraId="1F09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758F5857">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1</w:t>
            </w:r>
          </w:p>
        </w:tc>
        <w:tc>
          <w:tcPr>
            <w:tcW w:w="3803" w:type="pct"/>
            <w:gridSpan w:val="10"/>
          </w:tcPr>
          <w:p w14:paraId="4BED90DE">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患有高血压、心脏病、贫血病、癫痫病等不适于高处作业人员，不得从事高处作业。</w:t>
            </w:r>
          </w:p>
        </w:tc>
        <w:tc>
          <w:tcPr>
            <w:tcW w:w="407" w:type="pct"/>
            <w:gridSpan w:val="2"/>
          </w:tcPr>
          <w:p w14:paraId="3B87674A">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7851C171">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0858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53FC0F70">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2</w:t>
            </w:r>
          </w:p>
        </w:tc>
        <w:tc>
          <w:tcPr>
            <w:tcW w:w="3803" w:type="pct"/>
            <w:gridSpan w:val="10"/>
          </w:tcPr>
          <w:p w14:paraId="717E9A13">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高处作业人员必须着装符合要求，戴好安全帽，衣着要灵便，禁止穿硬底和带钉易滑鞋。</w:t>
            </w:r>
          </w:p>
        </w:tc>
        <w:tc>
          <w:tcPr>
            <w:tcW w:w="407" w:type="pct"/>
            <w:gridSpan w:val="2"/>
          </w:tcPr>
          <w:p w14:paraId="4C980D7E">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675DBD14">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21D2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018ADB61">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3</w:t>
            </w:r>
          </w:p>
        </w:tc>
        <w:tc>
          <w:tcPr>
            <w:tcW w:w="3803" w:type="pct"/>
            <w:gridSpan w:val="10"/>
          </w:tcPr>
          <w:p w14:paraId="3CFE295F">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作业人员须佩带安全带，严禁用绳子捆在腰部代替安全带。</w:t>
            </w:r>
          </w:p>
        </w:tc>
        <w:tc>
          <w:tcPr>
            <w:tcW w:w="407" w:type="pct"/>
            <w:gridSpan w:val="2"/>
          </w:tcPr>
          <w:p w14:paraId="45B9077D">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1D24BD7E">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23A4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716774ED">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4</w:t>
            </w:r>
          </w:p>
        </w:tc>
        <w:tc>
          <w:tcPr>
            <w:tcW w:w="3803" w:type="pct"/>
            <w:gridSpan w:val="10"/>
          </w:tcPr>
          <w:p w14:paraId="31D89918">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作业人员携带工具袋，随身携带的工具、零件、材料等必须装入工具袋。</w:t>
            </w:r>
          </w:p>
        </w:tc>
        <w:tc>
          <w:tcPr>
            <w:tcW w:w="407" w:type="pct"/>
            <w:gridSpan w:val="2"/>
          </w:tcPr>
          <w:p w14:paraId="14509C36">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5272E15D">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6490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13B24E94">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5</w:t>
            </w:r>
          </w:p>
        </w:tc>
        <w:tc>
          <w:tcPr>
            <w:tcW w:w="3803" w:type="pct"/>
            <w:gridSpan w:val="10"/>
          </w:tcPr>
          <w:p w14:paraId="78E10281">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在邻近地区设有排放有毒、有害气体及粉尘超标的烟囱及设备的场所，严禁进行高处作业。</w:t>
            </w:r>
          </w:p>
        </w:tc>
        <w:tc>
          <w:tcPr>
            <w:tcW w:w="407" w:type="pct"/>
            <w:gridSpan w:val="2"/>
          </w:tcPr>
          <w:p w14:paraId="609BBF6C">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734145CC">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0363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4D1394D1">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6</w:t>
            </w:r>
          </w:p>
        </w:tc>
        <w:tc>
          <w:tcPr>
            <w:tcW w:w="3803" w:type="pct"/>
            <w:gridSpan w:val="10"/>
          </w:tcPr>
          <w:p w14:paraId="645619DD">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六级风以上和雷电、暴雨、大雾等恶劣气候条件下，禁止进行露天高处作业。</w:t>
            </w:r>
          </w:p>
        </w:tc>
        <w:tc>
          <w:tcPr>
            <w:tcW w:w="407" w:type="pct"/>
            <w:gridSpan w:val="2"/>
          </w:tcPr>
          <w:p w14:paraId="00E18FBF">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4DD96A11">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76F5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577262F3">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7</w:t>
            </w:r>
          </w:p>
        </w:tc>
        <w:tc>
          <w:tcPr>
            <w:tcW w:w="3803" w:type="pct"/>
            <w:gridSpan w:val="10"/>
          </w:tcPr>
          <w:p w14:paraId="2F14519B">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高处作业场所离架空电线保持规定的安全距（高处作业人员距普通电线1米以上，普通高压线2.5米以上，并要防止运送来的导体碰到电线）。</w:t>
            </w:r>
          </w:p>
        </w:tc>
        <w:tc>
          <w:tcPr>
            <w:tcW w:w="407" w:type="pct"/>
            <w:gridSpan w:val="2"/>
          </w:tcPr>
          <w:p w14:paraId="2B821E4F">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1FA206C1">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42E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5BA2547A">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8</w:t>
            </w:r>
          </w:p>
        </w:tc>
        <w:tc>
          <w:tcPr>
            <w:tcW w:w="3803" w:type="pct"/>
            <w:gridSpan w:val="10"/>
          </w:tcPr>
          <w:p w14:paraId="0BF57442">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现场搭设的脚手架、防护围栏符合安全规程。</w:t>
            </w:r>
          </w:p>
        </w:tc>
        <w:tc>
          <w:tcPr>
            <w:tcW w:w="407" w:type="pct"/>
            <w:gridSpan w:val="2"/>
          </w:tcPr>
          <w:p w14:paraId="6B9E500D">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20AE6D5B">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15B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64CFD70B">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9</w:t>
            </w:r>
          </w:p>
        </w:tc>
        <w:tc>
          <w:tcPr>
            <w:tcW w:w="3803" w:type="pct"/>
            <w:gridSpan w:val="10"/>
          </w:tcPr>
          <w:p w14:paraId="56041539">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垂直分层作业中间有隔离措施。</w:t>
            </w:r>
          </w:p>
        </w:tc>
        <w:tc>
          <w:tcPr>
            <w:tcW w:w="407" w:type="pct"/>
            <w:gridSpan w:val="2"/>
          </w:tcPr>
          <w:p w14:paraId="20BD0622">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6231E827">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5E18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61DD8565">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10</w:t>
            </w:r>
          </w:p>
        </w:tc>
        <w:tc>
          <w:tcPr>
            <w:tcW w:w="3803" w:type="pct"/>
            <w:gridSpan w:val="10"/>
          </w:tcPr>
          <w:p w14:paraId="4CDA74A5">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梯子或绳梯符合安全规程规定。</w:t>
            </w:r>
          </w:p>
        </w:tc>
        <w:tc>
          <w:tcPr>
            <w:tcW w:w="407" w:type="pct"/>
            <w:gridSpan w:val="2"/>
          </w:tcPr>
          <w:p w14:paraId="6FB9C0DC">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36DCCF49">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3C86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0A3C202D">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11</w:t>
            </w:r>
          </w:p>
        </w:tc>
        <w:tc>
          <w:tcPr>
            <w:tcW w:w="3803" w:type="pct"/>
            <w:gridSpan w:val="10"/>
          </w:tcPr>
          <w:p w14:paraId="1B51B0EC">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在石棉瓦等不承重物上作业应搭设固定承重板，并站在承重板上。</w:t>
            </w:r>
          </w:p>
        </w:tc>
        <w:tc>
          <w:tcPr>
            <w:tcW w:w="407" w:type="pct"/>
            <w:gridSpan w:val="2"/>
          </w:tcPr>
          <w:p w14:paraId="41D1F092">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4E858745">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0692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7F664FAD">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12</w:t>
            </w:r>
          </w:p>
        </w:tc>
        <w:tc>
          <w:tcPr>
            <w:tcW w:w="3803" w:type="pct"/>
            <w:gridSpan w:val="10"/>
          </w:tcPr>
          <w:p w14:paraId="6A100B02">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高处作业应有充足的照明，安装临时灯、防爆灯。</w:t>
            </w:r>
          </w:p>
        </w:tc>
        <w:tc>
          <w:tcPr>
            <w:tcW w:w="407" w:type="pct"/>
            <w:gridSpan w:val="2"/>
          </w:tcPr>
          <w:p w14:paraId="45BED891">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3E94EED6">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08C5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4D9317F5">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13</w:t>
            </w:r>
          </w:p>
        </w:tc>
        <w:tc>
          <w:tcPr>
            <w:tcW w:w="3803" w:type="pct"/>
            <w:gridSpan w:val="10"/>
          </w:tcPr>
          <w:p w14:paraId="6489FE7C">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特级高处作业配备有通讯工具。</w:t>
            </w:r>
          </w:p>
        </w:tc>
        <w:tc>
          <w:tcPr>
            <w:tcW w:w="407" w:type="pct"/>
            <w:gridSpan w:val="2"/>
          </w:tcPr>
          <w:p w14:paraId="2AC3E136">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3F12A87A">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33D1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tcPr>
          <w:p w14:paraId="7FCE1519">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14</w:t>
            </w:r>
          </w:p>
        </w:tc>
        <w:tc>
          <w:tcPr>
            <w:tcW w:w="3803" w:type="pct"/>
            <w:gridSpan w:val="10"/>
          </w:tcPr>
          <w:p w14:paraId="736E2603">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其他措施：佩戴1、过滤式呼吸器；2、空气呼吸器。</w:t>
            </w:r>
          </w:p>
        </w:tc>
        <w:tc>
          <w:tcPr>
            <w:tcW w:w="407" w:type="pct"/>
            <w:gridSpan w:val="2"/>
          </w:tcPr>
          <w:p w14:paraId="04921C52">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655730B4">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4D89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569" w:type="pct"/>
            <w:gridSpan w:val="2"/>
          </w:tcPr>
          <w:p w14:paraId="19BCC4DB">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补充安全措施</w:t>
            </w:r>
          </w:p>
        </w:tc>
        <w:tc>
          <w:tcPr>
            <w:tcW w:w="3903" w:type="pct"/>
            <w:gridSpan w:val="11"/>
          </w:tcPr>
          <w:p w14:paraId="51A7B758">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c>
          <w:tcPr>
            <w:tcW w:w="526" w:type="pct"/>
          </w:tcPr>
          <w:p w14:paraId="709CAAEA">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r w14:paraId="6E6B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14"/>
          </w:tcPr>
          <w:p w14:paraId="41AB4BD4">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作业许可证签发</w:t>
            </w:r>
          </w:p>
        </w:tc>
      </w:tr>
      <w:tr w14:paraId="257F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jc w:val="center"/>
        </w:trPr>
        <w:tc>
          <w:tcPr>
            <w:tcW w:w="1595" w:type="pct"/>
            <w:gridSpan w:val="4"/>
          </w:tcPr>
          <w:p w14:paraId="5F7477DF">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作业负责人意见：</w:t>
            </w:r>
          </w:p>
          <w:p w14:paraId="52100CD2">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p w14:paraId="71BB2E45">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p w14:paraId="258605E9">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签名：</w:t>
            </w:r>
          </w:p>
        </w:tc>
        <w:tc>
          <w:tcPr>
            <w:tcW w:w="1728" w:type="pct"/>
            <w:gridSpan w:val="4"/>
          </w:tcPr>
          <w:p w14:paraId="21154D09">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公司</w:t>
            </w:r>
            <w:r>
              <w:rPr>
                <w:rFonts w:hint="eastAsia" w:ascii="宋体" w:hAnsi="宋体" w:eastAsia="宋体" w:cs="宋体"/>
                <w:color w:val="auto"/>
                <w:spacing w:val="10"/>
                <w:sz w:val="28"/>
                <w:szCs w:val="28"/>
                <w:lang w:eastAsia="zh-CN"/>
              </w:rPr>
              <w:t>安全生产领导小组</w:t>
            </w:r>
            <w:r>
              <w:rPr>
                <w:rFonts w:hint="eastAsia" w:ascii="宋体" w:hAnsi="宋体" w:eastAsia="宋体" w:cs="宋体"/>
                <w:color w:val="auto"/>
                <w:spacing w:val="10"/>
                <w:sz w:val="28"/>
                <w:szCs w:val="28"/>
              </w:rPr>
              <w:t>负责人意见：</w:t>
            </w:r>
          </w:p>
          <w:p w14:paraId="35F96611">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p w14:paraId="3FB8091A">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签名：</w:t>
            </w:r>
          </w:p>
        </w:tc>
        <w:tc>
          <w:tcPr>
            <w:tcW w:w="1676" w:type="pct"/>
            <w:gridSpan w:val="6"/>
          </w:tcPr>
          <w:p w14:paraId="2CCF7B7E">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分管安全负责人意见：</w:t>
            </w:r>
          </w:p>
          <w:p w14:paraId="64E9E616">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p w14:paraId="06FFB9C8">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签名：</w:t>
            </w:r>
          </w:p>
        </w:tc>
      </w:tr>
      <w:tr w14:paraId="35D7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40" w:type="pct"/>
            <w:gridSpan w:val="3"/>
            <w:vAlign w:val="center"/>
          </w:tcPr>
          <w:p w14:paraId="11579A8F">
            <w:pPr>
              <w:pageBreakBefore w:val="0"/>
              <w:kinsoku/>
              <w:wordWrap/>
              <w:overflowPunct/>
              <w:topLinePunct w:val="0"/>
              <w:autoSpaceDE/>
              <w:autoSpaceDN/>
              <w:bidi w:val="0"/>
              <w:adjustRightInd/>
              <w:snapToGrid w:val="0"/>
              <w:spacing w:line="360" w:lineRule="auto"/>
              <w:ind w:right="0" w:rightChars="0"/>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完工验收</w:t>
            </w:r>
          </w:p>
        </w:tc>
        <w:tc>
          <w:tcPr>
            <w:tcW w:w="2282" w:type="pct"/>
            <w:gridSpan w:val="5"/>
            <w:vAlign w:val="center"/>
          </w:tcPr>
          <w:p w14:paraId="1B2B5528">
            <w:pPr>
              <w:pageBreakBefore w:val="0"/>
              <w:kinsoku/>
              <w:wordWrap/>
              <w:overflowPunct/>
              <w:topLinePunct w:val="0"/>
              <w:autoSpaceDE/>
              <w:autoSpaceDN/>
              <w:bidi w:val="0"/>
              <w:adjustRightInd/>
              <w:snapToGrid w:val="0"/>
              <w:spacing w:line="360" w:lineRule="auto"/>
              <w:ind w:right="0" w:rightChars="0"/>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年   月   日   时   分</w:t>
            </w:r>
          </w:p>
        </w:tc>
        <w:tc>
          <w:tcPr>
            <w:tcW w:w="813" w:type="pct"/>
            <w:gridSpan w:val="4"/>
          </w:tcPr>
          <w:p w14:paraId="6D176655">
            <w:pPr>
              <w:pageBreakBefore w:val="0"/>
              <w:kinsoku/>
              <w:wordWrap/>
              <w:overflowPunct/>
              <w:topLinePunct w:val="0"/>
              <w:autoSpaceDE/>
              <w:autoSpaceDN/>
              <w:bidi w:val="0"/>
              <w:adjustRightInd/>
              <w:snapToGrid w:val="0"/>
              <w:spacing w:line="360" w:lineRule="auto"/>
              <w:ind w:right="0" w:rightChars="0"/>
              <w:jc w:val="left"/>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验收人签名</w:t>
            </w:r>
          </w:p>
        </w:tc>
        <w:tc>
          <w:tcPr>
            <w:tcW w:w="862" w:type="pct"/>
            <w:gridSpan w:val="2"/>
          </w:tcPr>
          <w:p w14:paraId="78C0FAF5">
            <w:pPr>
              <w:pageBreakBefore w:val="0"/>
              <w:kinsoku/>
              <w:wordWrap/>
              <w:overflowPunct/>
              <w:topLinePunct w:val="0"/>
              <w:autoSpaceDE/>
              <w:autoSpaceDN/>
              <w:bidi w:val="0"/>
              <w:adjustRightInd/>
              <w:snapToGrid w:val="0"/>
              <w:spacing w:line="360" w:lineRule="auto"/>
              <w:ind w:left="0" w:right="0" w:rightChars="0" w:firstLine="600" w:firstLineChars="200"/>
              <w:jc w:val="left"/>
              <w:textAlignment w:val="auto"/>
              <w:outlineLvl w:val="9"/>
              <w:rPr>
                <w:rFonts w:hint="eastAsia" w:ascii="宋体" w:hAnsi="宋体" w:eastAsia="宋体" w:cs="宋体"/>
                <w:color w:val="auto"/>
                <w:spacing w:val="10"/>
                <w:sz w:val="28"/>
                <w:szCs w:val="28"/>
              </w:rPr>
            </w:pPr>
          </w:p>
        </w:tc>
      </w:tr>
    </w:tbl>
    <w:p w14:paraId="0E5528C4">
      <w:pPr>
        <w:pageBreakBefore w:val="0"/>
        <w:kinsoku/>
        <w:wordWrap/>
        <w:overflowPunct/>
        <w:topLinePunct w:val="0"/>
        <w:autoSpaceDE/>
        <w:autoSpaceDN/>
        <w:bidi w:val="0"/>
        <w:adjustRightInd/>
        <w:snapToGrid w:val="0"/>
        <w:spacing w:line="360" w:lineRule="auto"/>
        <w:ind w:left="0" w:right="0" w:rightChars="0" w:firstLine="600" w:firstLineChars="200"/>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注：1、本票最长有效期为七天，一个施工点一票。</w:t>
      </w:r>
    </w:p>
    <w:p w14:paraId="352F1AF1">
      <w:pPr>
        <w:pageBreakBefore w:val="0"/>
        <w:kinsoku/>
        <w:wordWrap/>
        <w:overflowPunct/>
        <w:topLinePunct w:val="0"/>
        <w:autoSpaceDE/>
        <w:autoSpaceDN/>
        <w:bidi w:val="0"/>
        <w:adjustRightInd/>
        <w:snapToGrid w:val="0"/>
        <w:spacing w:line="360" w:lineRule="auto"/>
        <w:ind w:left="0" w:right="0" w:rightChars="0" w:firstLine="600" w:firstLineChars="200"/>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2、作业负责人负责将本票向所有涉及作业人员解释，所有人员必须在本票上面签名。</w:t>
      </w:r>
    </w:p>
    <w:p w14:paraId="6AAE3ADD">
      <w:pPr>
        <w:pageBreakBefore w:val="0"/>
        <w:kinsoku/>
        <w:wordWrap/>
        <w:overflowPunct/>
        <w:topLinePunct w:val="0"/>
        <w:autoSpaceDE/>
        <w:autoSpaceDN/>
        <w:bidi w:val="0"/>
        <w:adjustRightInd/>
        <w:snapToGrid w:val="0"/>
        <w:spacing w:line="360" w:lineRule="auto"/>
        <w:ind w:left="0" w:right="0" w:rightChars="0" w:firstLine="600" w:firstLineChars="200"/>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3、</w:t>
      </w:r>
      <w:r>
        <w:rPr>
          <w:rFonts w:hint="eastAsia" w:ascii="宋体" w:hAnsi="宋体" w:eastAsia="宋体" w:cs="宋体"/>
          <w:color w:val="auto"/>
          <w:sz w:val="28"/>
          <w:szCs w:val="28"/>
        </w:rPr>
        <w:t>与本作业有关的具体措施上划“√”，并由责任人签名。</w:t>
      </w:r>
    </w:p>
    <w:p w14:paraId="1B95B115">
      <w:pPr>
        <w:pageBreakBefore w:val="0"/>
        <w:kinsoku/>
        <w:wordWrap/>
        <w:overflowPunct/>
        <w:topLinePunct w:val="0"/>
        <w:autoSpaceDE/>
        <w:autoSpaceDN/>
        <w:bidi w:val="0"/>
        <w:adjustRightInd/>
        <w:snapToGrid w:val="0"/>
        <w:spacing w:line="360" w:lineRule="auto"/>
        <w:ind w:left="0" w:right="0" w:rightChars="0" w:firstLine="560" w:firstLineChars="200"/>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z w:val="28"/>
          <w:szCs w:val="28"/>
        </w:rPr>
        <w:t>4、此票一式三份，作业单位、项目管理部、</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各一份</w:t>
      </w:r>
      <w:r>
        <w:rPr>
          <w:rFonts w:hint="eastAsia" w:ascii="宋体" w:hAnsi="宋体" w:eastAsia="宋体" w:cs="宋体"/>
          <w:color w:val="auto"/>
          <w:spacing w:val="10"/>
          <w:sz w:val="28"/>
          <w:szCs w:val="28"/>
        </w:rPr>
        <w:t>。</w:t>
      </w:r>
    </w:p>
    <w:p w14:paraId="7D6CE360">
      <w:pPr>
        <w:pageBreakBefore w:val="0"/>
        <w:kinsoku/>
        <w:wordWrap/>
        <w:overflowPunct/>
        <w:topLinePunct w:val="0"/>
        <w:autoSpaceDE/>
        <w:autoSpaceDN/>
        <w:bidi w:val="0"/>
        <w:adjustRightInd/>
        <w:spacing w:line="360" w:lineRule="auto"/>
        <w:ind w:left="0" w:right="0" w:rightChars="0" w:firstLine="600" w:firstLineChars="200"/>
        <w:textAlignment w:val="auto"/>
        <w:outlineLvl w:val="9"/>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5、特级：30米以上；三级：15-30米；二级：5-15米；一级：1-5米。</w:t>
      </w:r>
    </w:p>
    <w:p w14:paraId="0DF6331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bCs/>
          <w:color w:val="auto"/>
          <w:sz w:val="28"/>
          <w:szCs w:val="28"/>
          <w:lang w:val="zh-CN"/>
        </w:rPr>
        <w:sectPr>
          <w:pgSz w:w="11906" w:h="16838"/>
          <w:pgMar w:top="1134" w:right="1134" w:bottom="1134" w:left="1134" w:header="851" w:footer="992" w:gutter="0"/>
          <w:pgNumType w:fmt="decimal"/>
          <w:cols w:space="720" w:num="1"/>
          <w:titlePg/>
          <w:docGrid w:type="lines" w:linePitch="312" w:charSpace="0"/>
        </w:sectPr>
      </w:pPr>
    </w:p>
    <w:p w14:paraId="4CF735B3">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53" w:name="_Toc6364"/>
      <w:bookmarkStart w:id="54" w:name="_Toc2509"/>
      <w:bookmarkStart w:id="55" w:name="_Toc497402451"/>
      <w:bookmarkStart w:id="56" w:name="_Toc497211709"/>
      <w:bookmarkStart w:id="57" w:name="_Toc486862935"/>
      <w:bookmarkStart w:id="58" w:name="_Toc25090"/>
      <w:r>
        <w:rPr>
          <w:rFonts w:hint="eastAsia" w:ascii="宋体" w:hAnsi="宋体" w:eastAsia="宋体" w:cs="宋体"/>
          <w:b/>
          <w:color w:val="auto"/>
          <w:sz w:val="32"/>
          <w:szCs w:val="32"/>
          <w:lang w:val="en-US" w:eastAsia="zh-CN"/>
        </w:rPr>
        <w:t>有限空间作业</w:t>
      </w:r>
      <w:bookmarkEnd w:id="53"/>
      <w:bookmarkStart w:id="59" w:name="_Toc200014178"/>
      <w:bookmarkEnd w:id="59"/>
      <w:r>
        <w:rPr>
          <w:rFonts w:hint="eastAsia" w:ascii="宋体" w:hAnsi="宋体" w:eastAsia="宋体" w:cs="宋体"/>
          <w:b/>
          <w:color w:val="auto"/>
          <w:sz w:val="32"/>
          <w:szCs w:val="32"/>
          <w:lang w:val="en-US" w:eastAsia="zh-CN"/>
        </w:rPr>
        <w:t>管理制度</w:t>
      </w:r>
      <w:bookmarkEnd w:id="54"/>
      <w:bookmarkEnd w:id="55"/>
      <w:bookmarkEnd w:id="56"/>
      <w:bookmarkEnd w:id="57"/>
      <w:bookmarkEnd w:id="58"/>
    </w:p>
    <w:p w14:paraId="049CA165">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一、总则</w:t>
      </w:r>
    </w:p>
    <w:p w14:paraId="02B79B6B">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第一条</w:t>
      </w:r>
      <w:r>
        <w:rPr>
          <w:rFonts w:hint="eastAsia" w:ascii="宋体" w:hAnsi="宋体" w:eastAsia="宋体" w:cs="宋体"/>
          <w:color w:val="auto"/>
          <w:sz w:val="28"/>
          <w:szCs w:val="28"/>
        </w:rPr>
        <w:t xml:space="preserve"> 为保障进入受限空间作业的人员安全，防止出现事故，特制订本制度。</w:t>
      </w:r>
    </w:p>
    <w:p w14:paraId="316E995F">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第二条</w:t>
      </w:r>
      <w:r>
        <w:rPr>
          <w:rFonts w:hint="eastAsia" w:ascii="宋体" w:hAnsi="宋体" w:eastAsia="宋体" w:cs="宋体"/>
          <w:color w:val="auto"/>
          <w:sz w:val="28"/>
          <w:szCs w:val="28"/>
        </w:rPr>
        <w:t xml:space="preserve"> 标准适用于公司进入有限空间作业以及《有限空间作业许可证》的管理。</w:t>
      </w:r>
      <w:bookmarkStart w:id="60" w:name="_Toc200014179"/>
      <w:bookmarkEnd w:id="60"/>
    </w:p>
    <w:p w14:paraId="6C11D499">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bookmarkStart w:id="61" w:name="_Toc200014180"/>
      <w:bookmarkEnd w:id="61"/>
      <w:r>
        <w:rPr>
          <w:rFonts w:hint="eastAsia" w:ascii="宋体" w:hAnsi="宋体" w:eastAsia="宋体" w:cs="宋体"/>
          <w:b/>
          <w:color w:val="auto"/>
          <w:sz w:val="28"/>
          <w:szCs w:val="28"/>
        </w:rPr>
        <w:t>第三条</w:t>
      </w:r>
      <w:r>
        <w:rPr>
          <w:rFonts w:hint="eastAsia" w:ascii="宋体" w:hAnsi="宋体" w:eastAsia="宋体" w:cs="宋体"/>
          <w:color w:val="auto"/>
          <w:sz w:val="28"/>
          <w:szCs w:val="28"/>
        </w:rPr>
        <w:t xml:space="preserve"> 术语和定义</w:t>
      </w:r>
    </w:p>
    <w:p w14:paraId="05643991">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（一）有限空间</w:t>
      </w:r>
    </w:p>
    <w:p w14:paraId="2AEBCFD1">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生产、输送、使用单位的各类塔、釜、槽、罐、炉膛、锅筒、管道、容器以及地下室、窨井、坑（池）、下水道或其它封闭、半封闭场所。</w:t>
      </w:r>
    </w:p>
    <w:p w14:paraId="66E1CB5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（二）有限空间作业</w:t>
      </w:r>
    </w:p>
    <w:p w14:paraId="0F82AF4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进入或探入生产、输送、使用单位的受限空间进行的作业。</w:t>
      </w:r>
    </w:p>
    <w:p w14:paraId="0D6460E9">
      <w:pPr>
        <w:keepNext/>
        <w:keepLines/>
        <w:pageBreakBefore w:val="0"/>
        <w:numPr>
          <w:ilvl w:val="0"/>
          <w:numId w:val="0"/>
        </w:numPr>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bookmarkStart w:id="62" w:name="_Toc200014181"/>
      <w:bookmarkEnd w:id="62"/>
      <w:bookmarkStart w:id="63" w:name="_Toc200013998"/>
      <w:bookmarkEnd w:id="63"/>
      <w:r>
        <w:rPr>
          <w:rFonts w:hint="eastAsia" w:ascii="宋体" w:hAnsi="宋体" w:eastAsia="宋体" w:cs="宋体"/>
          <w:b/>
          <w:bCs/>
          <w:color w:val="auto"/>
          <w:sz w:val="28"/>
          <w:szCs w:val="28"/>
          <w:lang w:val="en-US" w:eastAsia="zh-CN"/>
        </w:rPr>
        <w:t>二、职责与分工</w:t>
      </w:r>
    </w:p>
    <w:p w14:paraId="64AA7BC7">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第四条</w:t>
      </w:r>
      <w:r>
        <w:rPr>
          <w:rFonts w:hint="eastAsia" w:ascii="宋体" w:hAnsi="宋体" w:eastAsia="宋体" w:cs="宋体"/>
          <w:color w:val="auto"/>
          <w:sz w:val="28"/>
          <w:szCs w:val="28"/>
        </w:rPr>
        <w:t xml:space="preserve"> 作业负责人的职责</w:t>
      </w:r>
    </w:p>
    <w:p w14:paraId="27585AD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（一）对有限空间作业安全负全面责任。</w:t>
      </w:r>
    </w:p>
    <w:p w14:paraId="089E69C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（二）在有限空间作业环境、作业方案和防护设施及用品达到安全要求后，方可安排人员进入受限空间作业。</w:t>
      </w:r>
    </w:p>
    <w:p w14:paraId="404F499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（三）在有限空间及其附近发生异常情况时，应停止作业。</w:t>
      </w:r>
    </w:p>
    <w:p w14:paraId="771B025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（四）检查、确认应急准备情况，核实内外联络及呼叫方法。</w:t>
      </w:r>
    </w:p>
    <w:p w14:paraId="50594E6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（五）对未经允许试图进入或已经进入有限空间者进行劝阻或责令退出。</w:t>
      </w:r>
    </w:p>
    <w:p w14:paraId="77BE3EE4">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第五条</w:t>
      </w:r>
      <w:r>
        <w:rPr>
          <w:rFonts w:hint="eastAsia" w:ascii="宋体" w:hAnsi="宋体" w:eastAsia="宋体" w:cs="宋体"/>
          <w:color w:val="auto"/>
          <w:sz w:val="28"/>
          <w:szCs w:val="28"/>
        </w:rPr>
        <w:t xml:space="preserve"> 监护人员的职责</w:t>
      </w:r>
    </w:p>
    <w:p w14:paraId="70745C5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（一）对有限空间作业人员的安全负有监督和保护的职责。</w:t>
      </w:r>
    </w:p>
    <w:p w14:paraId="337AE434">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（二）了解可能面临的危害，对作业人员出现的异常行为能够及时警觉并做出判断。与作业人员保持联系和交流，观察作业人员的状况。</w:t>
      </w:r>
    </w:p>
    <w:p w14:paraId="77D0119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（三）当发现异常时，立即向作业人员发出撤离警报，并帮助作业人员从有限空间逃生，同时立即呼叫紧急救援。</w:t>
      </w:r>
    </w:p>
    <w:p w14:paraId="39621A4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（四）掌握应急救援的基本知识。</w:t>
      </w:r>
    </w:p>
    <w:p w14:paraId="2BEBB330">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第六条</w:t>
      </w:r>
      <w:r>
        <w:rPr>
          <w:rFonts w:hint="eastAsia" w:ascii="宋体" w:hAnsi="宋体" w:eastAsia="宋体" w:cs="宋体"/>
          <w:color w:val="auto"/>
          <w:sz w:val="28"/>
          <w:szCs w:val="28"/>
        </w:rPr>
        <w:t xml:space="preserve"> 作业人员的职责</w:t>
      </w:r>
    </w:p>
    <w:p w14:paraId="6BA77196">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（一）负责在保障安全的前提下进入有限空间实施作业任务。作业前应了解作业的内容、地点、时间、要求，熟知作业中的危害因素和应采取的安全措施。</w:t>
      </w:r>
    </w:p>
    <w:p w14:paraId="7520BA6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（二）确认安全防护措施落实情况。</w:t>
      </w:r>
    </w:p>
    <w:p w14:paraId="010C0B5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（三）遵守有限空间作业安全操作规程，正确使用有限空间作业安全设施与个体防护用品。</w:t>
      </w:r>
    </w:p>
    <w:p w14:paraId="307C443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（四）应与监护人员进行必要的、有效的安全、报警、撤离等双向信息交流。</w:t>
      </w:r>
    </w:p>
    <w:p w14:paraId="56D48D5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（五）服从作业监护人的指挥，如发现作业监护人员不履行职责时，应停止作业并撤出有限空间。</w:t>
      </w:r>
    </w:p>
    <w:p w14:paraId="4FAB9EB1">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（六）在作业中如出现异常情况或感到不适或呼吸困难时，应立即向作业监护人发出信号，迅速撤离现场。</w:t>
      </w:r>
    </w:p>
    <w:p w14:paraId="50CBEEA4">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第七条</w:t>
      </w:r>
      <w:r>
        <w:rPr>
          <w:rFonts w:hint="eastAsia" w:ascii="宋体" w:hAnsi="宋体" w:eastAsia="宋体" w:cs="宋体"/>
          <w:color w:val="auto"/>
          <w:sz w:val="28"/>
          <w:szCs w:val="28"/>
        </w:rPr>
        <w:t xml:space="preserve"> 审批人员的职责</w:t>
      </w:r>
    </w:p>
    <w:p w14:paraId="383AB44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（一）审查《有限空间作业许可证》的办理是否符合要求。</w:t>
      </w:r>
    </w:p>
    <w:p w14:paraId="644BB3E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（二）到现场了解受限空间内外情况。</w:t>
      </w:r>
    </w:p>
    <w:p w14:paraId="1DFCF3C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（三）督促检查各项安全措施的落实情况。</w:t>
      </w:r>
    </w:p>
    <w:p w14:paraId="59562813">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第八条</w:t>
      </w:r>
      <w:r>
        <w:rPr>
          <w:rFonts w:hint="eastAsia" w:ascii="宋体" w:hAnsi="宋体" w:eastAsia="宋体" w:cs="宋体"/>
          <w:color w:val="auto"/>
          <w:sz w:val="28"/>
          <w:szCs w:val="28"/>
        </w:rPr>
        <w:t xml:space="preserve"> 《作业证》应由受限空间所在单位负责人审核，公司</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负责人审批。</w:t>
      </w:r>
    </w:p>
    <w:p w14:paraId="3CC967FE">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三、有限空间作业安全要求</w:t>
      </w:r>
    </w:p>
    <w:p w14:paraId="3CC232DA">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第九条</w:t>
      </w:r>
      <w:r>
        <w:rPr>
          <w:rFonts w:hint="eastAsia" w:ascii="宋体" w:hAnsi="宋体" w:eastAsia="宋体" w:cs="宋体"/>
          <w:color w:val="auto"/>
          <w:sz w:val="28"/>
          <w:szCs w:val="28"/>
        </w:rPr>
        <w:t>有限空间作业前应办理《有限空间作业许可证》（以下简称《作业证》），见附件）。《作业证》所列项目应逐项填写，安全措施栏应填写具体的安全措施。</w:t>
      </w:r>
    </w:p>
    <w:p w14:paraId="2B303BAE">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第十条</w:t>
      </w:r>
      <w:r>
        <w:rPr>
          <w:rFonts w:hint="eastAsia" w:ascii="宋体" w:hAnsi="宋体" w:eastAsia="宋体" w:cs="宋体"/>
          <w:color w:val="auto"/>
          <w:sz w:val="28"/>
          <w:szCs w:val="28"/>
        </w:rPr>
        <w:t xml:space="preserve"> 有限空间作业前的安全要求</w:t>
      </w:r>
    </w:p>
    <w:p w14:paraId="2A0997E6">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（一）安全隔绝</w:t>
      </w:r>
    </w:p>
    <w:p w14:paraId="194821A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1、有限空间与其他系统连通的可能危及安全作业的管道应采取有效隔离措施。</w:t>
      </w:r>
    </w:p>
    <w:p w14:paraId="1746105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2、管道安全隔绝可采用插入盲板或拆除一段管道进行隔绝，不能用水封或关闭阀门等代替盲板或拆除管道。</w:t>
      </w:r>
    </w:p>
    <w:p w14:paraId="4DF7003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3、与有限空间相连通的可能危及安全作业的孔、洞应进行严密地封堵。</w:t>
      </w:r>
    </w:p>
    <w:p w14:paraId="52D3349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4、有限空间带有搅拌器等用电设备时，应在停机后切断电源，上锁并加挂警示牌。</w:t>
      </w:r>
    </w:p>
    <w:p w14:paraId="484953B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（三）清洗或置换</w:t>
      </w:r>
    </w:p>
    <w:p w14:paraId="31D3473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有限空间作业前，应根据有限空间盛装（过）的物料的特性，对受限空间进行清洗或置换，并达到下列要求：</w:t>
      </w:r>
    </w:p>
    <w:p w14:paraId="24F083B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1、氧含量一般为18%～21%，在富氧环境下不得大于23.5%。</w:t>
      </w:r>
    </w:p>
    <w:p w14:paraId="43B1B2B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2、有毒气体（物质）浓度应符合GBZ2的规定。</w:t>
      </w:r>
    </w:p>
    <w:p w14:paraId="58416C2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3、可燃气体浓度：当被测气体或蒸气的爆炸下限大于等于4%时，其被测浓度不大于0.5%（体积百分数）；当被测气体或蒸气的爆炸下限小于4%时，其被测浓度不大于0.2%（体积百分数）。</w:t>
      </w:r>
    </w:p>
    <w:p w14:paraId="2A0275F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（三）通风</w:t>
      </w:r>
    </w:p>
    <w:p w14:paraId="74E512B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应采取措施，保持有限空间空气良好流通。</w:t>
      </w:r>
    </w:p>
    <w:p w14:paraId="53D7063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1、打开人孔、手孔、料孔、风门、烟门等与大气相通的设施进行自然通风。</w:t>
      </w:r>
    </w:p>
    <w:p w14:paraId="3FF3CB3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2、必要时，可采取强制通风。</w:t>
      </w:r>
    </w:p>
    <w:p w14:paraId="0B0723B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3、采用管道送风时，送风前应对管道内介质和风源进行分析确认。</w:t>
      </w:r>
    </w:p>
    <w:p w14:paraId="264EE09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4、禁止向有限空间充氧气或富氧空气。</w:t>
      </w:r>
    </w:p>
    <w:p w14:paraId="22E313C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（四）监测</w:t>
      </w:r>
    </w:p>
    <w:p w14:paraId="36EA968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1、作业前30min内，应对有限空间进行气体采样分析，分析合格后方可进入。</w:t>
      </w:r>
    </w:p>
    <w:p w14:paraId="0A43E89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2、分析仪器应在校验有效期内，使用前应保证其处于正常工作状态。</w:t>
      </w:r>
    </w:p>
    <w:p w14:paraId="1F25D3F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3、采样点应有代表性，容积较大的有限空间，应采取上、中、下各部位取样。</w:t>
      </w:r>
    </w:p>
    <w:p w14:paraId="5ADEE68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作业中应定时监测，至少每2h监测一次，如监测分析结果有明显变化，则应加大监测频率；作业中断超过30min应重新进行监测分析，对可能释放有害物质的受限空间，应连续监测。情况异常时应立即停止作业，撤离人员，经对现场处理，并取样分析合格后方可恢复作业。</w:t>
      </w:r>
    </w:p>
    <w:p w14:paraId="43F55AF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5、涂刷具有挥发性溶剂的涂料时，应做连续分析，并采取强制通风措施。</w:t>
      </w:r>
    </w:p>
    <w:p w14:paraId="76E19DE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6、采样人员深入或探入有限空间采样时应采取4.6中规定的防护措施。</w:t>
      </w:r>
    </w:p>
    <w:p w14:paraId="3C08C51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（五）个体防护措施</w:t>
      </w:r>
    </w:p>
    <w:p w14:paraId="73DEA30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有限空间经清洗或置换不能达到4.3的要求时，应采取相应的防护措施方可作业。</w:t>
      </w:r>
    </w:p>
    <w:p w14:paraId="4D809AB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1、在缺氧或有毒的有限空间作业时，应佩戴隔离式防护面具，作业人员应拴带救生绳。</w:t>
      </w:r>
    </w:p>
    <w:p w14:paraId="6961102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2、在易燃易爆的有限空间作业时，应穿防静电工作服、工作鞋，使用防爆型低压灯具及不发生火花的工具。</w:t>
      </w:r>
    </w:p>
    <w:p w14:paraId="52205DF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3、在有酸碱等腐蚀性介质的有限空间作业时，应穿戴好防酸碱工作服、工作鞋、手套等护品。</w:t>
      </w:r>
    </w:p>
    <w:p w14:paraId="668998B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4、在产生噪声的有限空间作业时，应配戴耳塞或耳罩等防噪声护具。</w:t>
      </w:r>
    </w:p>
    <w:p w14:paraId="64C450C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（六）照明及用电安全</w:t>
      </w:r>
    </w:p>
    <w:p w14:paraId="3CC8792C">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1、有限空间照明电压应小于等于36V，在潮湿容器、狭小容器内作业电压应小于等于12V。</w:t>
      </w:r>
    </w:p>
    <w:p w14:paraId="714E8BB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2、使用超过安全电压的手持电动工具作业或进行电焊作业时，应配备漏电保护器。在潮湿容器中，作业人员应站在绝缘板上，同时保证金属容器接地可靠。</w:t>
      </w:r>
    </w:p>
    <w:p w14:paraId="5EEAB56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3、临时用电应办理用电手续，按《用电安全导则》（GB/T13869-2008）规定架设和拆除。</w:t>
      </w:r>
    </w:p>
    <w:p w14:paraId="02486E1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（七）监护</w:t>
      </w:r>
    </w:p>
    <w:p w14:paraId="036E7F4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1、有限空间作业，在有限空间外应设有专人监护。</w:t>
      </w:r>
    </w:p>
    <w:p w14:paraId="0AD80FC4">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2、进入有限空间前，监护人应会同作业人员检查安全措施，统一联系信号。</w:t>
      </w:r>
    </w:p>
    <w:p w14:paraId="20D782F6">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3、在风险较大的有限空间作业，应增设监护人员，并随时保持与有限空间作业人员的联络。</w:t>
      </w:r>
    </w:p>
    <w:p w14:paraId="751CD62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4、监护人员不得脱离岗位，并应掌握有限空间作业人员的人数和身份，对人员和工器具进行清点。</w:t>
      </w:r>
    </w:p>
    <w:p w14:paraId="06DA775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（八）其它安全要求</w:t>
      </w:r>
    </w:p>
    <w:p w14:paraId="35B6B3A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1、在有限空间作业时应在受限空间外设置安全警示标志。</w:t>
      </w:r>
    </w:p>
    <w:p w14:paraId="09C7B21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2、有限空间出入口应保持畅通。</w:t>
      </w:r>
    </w:p>
    <w:p w14:paraId="03F166D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3、多工种、多层交叉作业应采取互相之间避免伤害的措施。</w:t>
      </w:r>
    </w:p>
    <w:p w14:paraId="0207376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4、作业人员不得携带与作业无关的物品进入有限空间，作业中不得抛掷材料、工器具等物品。</w:t>
      </w:r>
    </w:p>
    <w:p w14:paraId="67A8F70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5、有限空间外应备有空气呼吸器(氧气呼吸器)、消防器材和清水等相应的应急用品。</w:t>
      </w:r>
    </w:p>
    <w:p w14:paraId="22A83DD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6、严禁作业人员在有毒、窒息环境下摘下防毒面具。</w:t>
      </w:r>
    </w:p>
    <w:p w14:paraId="12C9CC9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7、难度大、劳动强度大、时间长的有限空间作业应采取轮换作业。</w:t>
      </w:r>
    </w:p>
    <w:p w14:paraId="0C97A77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8、在有限空间进行高处作业应按公司高处作业安全制度的规定进行，应搭设安全梯或安全平台。</w:t>
      </w:r>
    </w:p>
    <w:p w14:paraId="2A611AC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9、在有限空间进行动火作业应按公司动火作业安全制度的规定进行。</w:t>
      </w:r>
    </w:p>
    <w:p w14:paraId="0B3CEEF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10、作业前后应清点作业人员和作业工器具。作业人员离开有限空间作业点时，应将作业工器具带出。</w:t>
      </w:r>
    </w:p>
    <w:p w14:paraId="4A61E7D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11、作业结束后，由有限空间所在单位和作业单位共同检查有限空间内外，确认无问题后方可封闭受限空间。</w:t>
      </w:r>
    </w:p>
    <w:p w14:paraId="09310E82">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bookmarkStart w:id="64" w:name="_Toc200013999"/>
      <w:bookmarkEnd w:id="64"/>
      <w:bookmarkStart w:id="65" w:name="_Toc200014182"/>
      <w:bookmarkEnd w:id="65"/>
      <w:r>
        <w:rPr>
          <w:rFonts w:hint="eastAsia" w:ascii="宋体" w:hAnsi="宋体" w:eastAsia="宋体" w:cs="宋体"/>
          <w:b/>
          <w:color w:val="auto"/>
          <w:sz w:val="28"/>
          <w:szCs w:val="28"/>
        </w:rPr>
        <w:t>第十一条</w:t>
      </w:r>
      <w:r>
        <w:rPr>
          <w:rFonts w:hint="eastAsia" w:ascii="宋体" w:hAnsi="宋体" w:eastAsia="宋体" w:cs="宋体"/>
          <w:color w:val="auto"/>
          <w:sz w:val="28"/>
          <w:szCs w:val="28"/>
        </w:rPr>
        <w:t xml:space="preserve"> 一处有限空间、同一作业内容办理一张《作业证》，当有限空间工艺条件、作业环境条件改变时，应重新办理《作业证》。</w:t>
      </w:r>
    </w:p>
    <w:p w14:paraId="14B5153E">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第十二条</w:t>
      </w:r>
      <w:r>
        <w:rPr>
          <w:rFonts w:hint="eastAsia" w:ascii="宋体" w:hAnsi="宋体" w:eastAsia="宋体" w:cs="宋体"/>
          <w:color w:val="auto"/>
          <w:sz w:val="28"/>
          <w:szCs w:val="28"/>
        </w:rPr>
        <w:t xml:space="preserve"> 《作业证》一式三份，作业单位、项目管理吧、安全生产办公室各持一份。《作业证》保存期限至少为3年。</w:t>
      </w:r>
    </w:p>
    <w:p w14:paraId="3E5A7EA6">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四、附则</w:t>
      </w:r>
    </w:p>
    <w:p w14:paraId="1056EC4E">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第十三条</w:t>
      </w:r>
      <w:r>
        <w:rPr>
          <w:rFonts w:hint="eastAsia" w:ascii="宋体" w:hAnsi="宋体" w:eastAsia="宋体" w:cs="宋体"/>
          <w:color w:val="auto"/>
          <w:sz w:val="28"/>
          <w:szCs w:val="28"/>
        </w:rPr>
        <w:t xml:space="preserve"> 本制度由公司</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负责解释。</w:t>
      </w:r>
    </w:p>
    <w:p w14:paraId="087CD0B4">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第十四条</w:t>
      </w:r>
      <w:r>
        <w:rPr>
          <w:rFonts w:hint="eastAsia" w:ascii="宋体" w:hAnsi="宋体" w:eastAsia="宋体" w:cs="宋体"/>
          <w:color w:val="auto"/>
          <w:sz w:val="28"/>
          <w:szCs w:val="28"/>
        </w:rPr>
        <w:t xml:space="preserve"> 本制度自发布之日起执行。</w:t>
      </w:r>
    </w:p>
    <w:p w14:paraId="5BE21B0C">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p w14:paraId="6B9A8027">
      <w:pPr>
        <w:pageBreakBefore w:val="0"/>
        <w:widowControl/>
        <w:kinsoku/>
        <w:wordWrap/>
        <w:overflowPunct/>
        <w:topLinePunct w:val="0"/>
        <w:autoSpaceDE/>
        <w:autoSpaceDN/>
        <w:bidi w:val="0"/>
        <w:adjustRightInd/>
        <w:spacing w:line="360" w:lineRule="auto"/>
        <w:ind w:left="0" w:right="0" w:rightChars="0" w:firstLine="560" w:firstLineChars="200"/>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21FAF20B">
      <w:pPr>
        <w:pageBreakBefore w:val="0"/>
        <w:kinsoku/>
        <w:wordWrap/>
        <w:overflowPunct/>
        <w:topLinePunct w:val="0"/>
        <w:autoSpaceDE/>
        <w:autoSpaceDN/>
        <w:bidi w:val="0"/>
        <w:adjustRightInd/>
        <w:spacing w:line="360" w:lineRule="auto"/>
        <w:ind w:left="0" w:right="0" w:rightChars="0" w:firstLine="562" w:firstLineChars="200"/>
        <w:jc w:val="left"/>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附件1：             有限空间作业许可证</w:t>
      </w:r>
    </w:p>
    <w:p w14:paraId="3AA7FD2C">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许可证编号：</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581"/>
        <w:gridCol w:w="443"/>
        <w:gridCol w:w="1472"/>
        <w:gridCol w:w="323"/>
        <w:gridCol w:w="34"/>
        <w:gridCol w:w="1275"/>
        <w:gridCol w:w="225"/>
        <w:gridCol w:w="272"/>
        <w:gridCol w:w="1789"/>
        <w:gridCol w:w="489"/>
        <w:gridCol w:w="911"/>
      </w:tblGrid>
      <w:tr w14:paraId="33F3B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0" w:type="pct"/>
            <w:gridSpan w:val="2"/>
            <w:vAlign w:val="center"/>
          </w:tcPr>
          <w:p w14:paraId="4D2A2A2C">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作业申请单位</w:t>
            </w:r>
          </w:p>
        </w:tc>
        <w:tc>
          <w:tcPr>
            <w:tcW w:w="1153" w:type="pct"/>
            <w:gridSpan w:val="4"/>
            <w:vAlign w:val="center"/>
          </w:tcPr>
          <w:p w14:paraId="26B4884F">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899" w:type="pct"/>
            <w:gridSpan w:val="3"/>
            <w:vAlign w:val="center"/>
          </w:tcPr>
          <w:p w14:paraId="654D2E97">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施工单位</w:t>
            </w:r>
          </w:p>
        </w:tc>
        <w:tc>
          <w:tcPr>
            <w:tcW w:w="1616" w:type="pct"/>
            <w:gridSpan w:val="3"/>
            <w:vAlign w:val="center"/>
          </w:tcPr>
          <w:p w14:paraId="52BBDEF5">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7FE38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330" w:type="pct"/>
            <w:gridSpan w:val="2"/>
            <w:vAlign w:val="center"/>
          </w:tcPr>
          <w:p w14:paraId="7D69D132">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设备名称（位号）</w:t>
            </w:r>
          </w:p>
        </w:tc>
        <w:tc>
          <w:tcPr>
            <w:tcW w:w="1153" w:type="pct"/>
            <w:gridSpan w:val="4"/>
            <w:vAlign w:val="center"/>
          </w:tcPr>
          <w:p w14:paraId="767265DA">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899" w:type="pct"/>
            <w:gridSpan w:val="3"/>
            <w:vAlign w:val="center"/>
          </w:tcPr>
          <w:p w14:paraId="7776B9EB">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作业人员</w:t>
            </w:r>
          </w:p>
        </w:tc>
        <w:tc>
          <w:tcPr>
            <w:tcW w:w="1616" w:type="pct"/>
            <w:gridSpan w:val="3"/>
            <w:vAlign w:val="center"/>
          </w:tcPr>
          <w:p w14:paraId="68C76B2A">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15A34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35" w:type="pct"/>
          </w:tcPr>
          <w:p w14:paraId="1F448D5D">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作业内容</w:t>
            </w:r>
          </w:p>
        </w:tc>
        <w:tc>
          <w:tcPr>
            <w:tcW w:w="3964" w:type="pct"/>
            <w:gridSpan w:val="11"/>
            <w:vAlign w:val="center"/>
          </w:tcPr>
          <w:p w14:paraId="3B6945FD">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411CB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35" w:type="pct"/>
            <w:vAlign w:val="center"/>
          </w:tcPr>
          <w:p w14:paraId="6B673AE2">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监护人</w:t>
            </w:r>
          </w:p>
        </w:tc>
        <w:tc>
          <w:tcPr>
            <w:tcW w:w="1267" w:type="pct"/>
            <w:gridSpan w:val="3"/>
            <w:vAlign w:val="center"/>
          </w:tcPr>
          <w:p w14:paraId="0FDBD6BF">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c>
          <w:tcPr>
            <w:tcW w:w="828" w:type="pct"/>
            <w:gridSpan w:val="3"/>
            <w:vAlign w:val="center"/>
          </w:tcPr>
          <w:p w14:paraId="31F5BE24">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作业负责人</w:t>
            </w:r>
          </w:p>
        </w:tc>
        <w:tc>
          <w:tcPr>
            <w:tcW w:w="1869" w:type="pct"/>
            <w:gridSpan w:val="5"/>
            <w:vAlign w:val="center"/>
          </w:tcPr>
          <w:p w14:paraId="239EFF99">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32261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35" w:type="pct"/>
            <w:vAlign w:val="center"/>
          </w:tcPr>
          <w:p w14:paraId="6B4E5689">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作业区域：</w:t>
            </w:r>
          </w:p>
        </w:tc>
        <w:tc>
          <w:tcPr>
            <w:tcW w:w="3964" w:type="pct"/>
            <w:gridSpan w:val="11"/>
            <w:vAlign w:val="center"/>
          </w:tcPr>
          <w:p w14:paraId="17301D8A">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4C459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35" w:type="pct"/>
            <w:vAlign w:val="center"/>
          </w:tcPr>
          <w:p w14:paraId="7886EBE7">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危险因素</w:t>
            </w:r>
          </w:p>
        </w:tc>
        <w:tc>
          <w:tcPr>
            <w:tcW w:w="3964" w:type="pct"/>
            <w:gridSpan w:val="11"/>
            <w:vAlign w:val="center"/>
          </w:tcPr>
          <w:p w14:paraId="29001988">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tc>
      </w:tr>
      <w:tr w14:paraId="7976D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2"/>
            <w:vAlign w:val="center"/>
          </w:tcPr>
          <w:p w14:paraId="554BDCFF">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本证有效期时间从    年    月    日   时    分至   年   月    日   时   分止</w:t>
            </w:r>
          </w:p>
        </w:tc>
      </w:tr>
      <w:tr w14:paraId="6E58B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00" w:type="pct"/>
            <w:gridSpan w:val="12"/>
            <w:vAlign w:val="center"/>
          </w:tcPr>
          <w:p w14:paraId="306D4776">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以下所有内容必须由相关的安全，技术等人员进行签字确认，如果作业条件、工作内容等发生异常变化，必须立即停止作业，本作业票同时作废。</w:t>
            </w:r>
          </w:p>
        </w:tc>
      </w:tr>
      <w:tr w14:paraId="44F5F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38" w:type="pct"/>
            <w:gridSpan w:val="11"/>
            <w:vAlign w:val="center"/>
          </w:tcPr>
          <w:p w14:paraId="3C633D9F">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作业条件/具体措施</w:t>
            </w:r>
          </w:p>
        </w:tc>
        <w:tc>
          <w:tcPr>
            <w:tcW w:w="461" w:type="pct"/>
            <w:vAlign w:val="center"/>
          </w:tcPr>
          <w:p w14:paraId="288BB648">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确认人</w:t>
            </w:r>
          </w:p>
        </w:tc>
      </w:tr>
      <w:tr w14:paraId="18419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2F1636A5">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1、作业前对设备进入作业的危险性进行分析，对作业人员进行应急、救护等安全技术交底。</w:t>
            </w:r>
          </w:p>
        </w:tc>
        <w:tc>
          <w:tcPr>
            <w:tcW w:w="248" w:type="pct"/>
            <w:vAlign w:val="center"/>
          </w:tcPr>
          <w:p w14:paraId="7320423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1E295F71">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323EA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0610DD4B">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2、所有与设备有联系的阀门、管线加盲板隔离，所加盲板列出清单，落实拆装责任人。</w:t>
            </w:r>
          </w:p>
        </w:tc>
        <w:tc>
          <w:tcPr>
            <w:tcW w:w="248" w:type="pct"/>
            <w:vAlign w:val="center"/>
          </w:tcPr>
          <w:p w14:paraId="23EEFEA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4268046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7A35A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11B87CFF">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3、设备经过置换、吹扫、蒸煮。</w:t>
            </w:r>
          </w:p>
        </w:tc>
        <w:tc>
          <w:tcPr>
            <w:tcW w:w="248" w:type="pct"/>
            <w:vAlign w:val="center"/>
          </w:tcPr>
          <w:p w14:paraId="2F67013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3489C1E4">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63CBD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531D5E8D">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4、设备打开通风孔自然通风两个小时以上，温度适宜人员作业，必要时采用强制通风或配戴空气呼吸器，但设备内动焊缺氧时，严禁用通氧方法补氧。</w:t>
            </w:r>
          </w:p>
        </w:tc>
        <w:tc>
          <w:tcPr>
            <w:tcW w:w="248" w:type="pct"/>
            <w:vAlign w:val="center"/>
          </w:tcPr>
          <w:p w14:paraId="26B7542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53FBDF9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1D32A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225C3917">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5、相关设备进行处理，带搅拌机设备切断电源，挂“禁止合闸”标志牌，上锁或专人监护。</w:t>
            </w:r>
          </w:p>
        </w:tc>
        <w:tc>
          <w:tcPr>
            <w:tcW w:w="248" w:type="pct"/>
            <w:vAlign w:val="center"/>
          </w:tcPr>
          <w:p w14:paraId="7675E38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319E29D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16186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0670DDC6">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6、使用照明要用安全电压，电线绝缘良好。特别潮湿场所和金属设备内作业，行灯电压应在12v以下。使用手持电动工具应有漏电保护装置。（①36V；②24V；③12V）</w:t>
            </w:r>
          </w:p>
        </w:tc>
        <w:tc>
          <w:tcPr>
            <w:tcW w:w="248" w:type="pct"/>
            <w:vAlign w:val="center"/>
          </w:tcPr>
          <w:p w14:paraId="6065B17C">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7AAF70D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0D762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2C591F8A">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7、检查设备内部，具备作业条件，清罐时采用防爆工具。</w:t>
            </w:r>
          </w:p>
        </w:tc>
        <w:tc>
          <w:tcPr>
            <w:tcW w:w="248" w:type="pct"/>
            <w:vAlign w:val="center"/>
          </w:tcPr>
          <w:p w14:paraId="6B418F3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59756BF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4F47F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629CB1B6">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8、设备周围区域及入口内外无障碍物，以确保工作及进出安全。</w:t>
            </w:r>
          </w:p>
        </w:tc>
        <w:tc>
          <w:tcPr>
            <w:tcW w:w="248" w:type="pct"/>
            <w:vAlign w:val="center"/>
          </w:tcPr>
          <w:p w14:paraId="6B74242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222209B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2B818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22C080BA">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9、作业人员劳保着装规范，防护器材配戴齐全。</w:t>
            </w:r>
          </w:p>
        </w:tc>
        <w:tc>
          <w:tcPr>
            <w:tcW w:w="248" w:type="pct"/>
            <w:vAlign w:val="center"/>
          </w:tcPr>
          <w:p w14:paraId="71E1896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0CEA608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7DD18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25406826">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10、盛装过可燃有毒液体、气体的设备，要进行气体含量分析，浓度不得超过标准，并附上分析报告。</w:t>
            </w:r>
          </w:p>
        </w:tc>
        <w:tc>
          <w:tcPr>
            <w:tcW w:w="248" w:type="pct"/>
            <w:vAlign w:val="center"/>
          </w:tcPr>
          <w:p w14:paraId="0AADB497">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553A0A4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0F907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290" w:type="pct"/>
            <w:gridSpan w:val="10"/>
            <w:vAlign w:val="center"/>
          </w:tcPr>
          <w:p w14:paraId="6B4EED62">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11、已检测确认设备可燃气体浓度，初始数据：     时间：     后续记录：    时间：</w:t>
            </w:r>
          </w:p>
        </w:tc>
        <w:tc>
          <w:tcPr>
            <w:tcW w:w="248" w:type="pct"/>
            <w:vAlign w:val="center"/>
          </w:tcPr>
          <w:p w14:paraId="7B7B17B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52ECB3DC">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41622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430E8C79">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12、已检测确认设备内氧气浓度，初始数据：       时间：     后续记录：    时间：</w:t>
            </w:r>
          </w:p>
        </w:tc>
        <w:tc>
          <w:tcPr>
            <w:tcW w:w="248" w:type="pct"/>
            <w:vAlign w:val="center"/>
          </w:tcPr>
          <w:p w14:paraId="6CCF353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3DD73E9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58ACB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0E85F751">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13、已检测确认设备内没有毒气，初始数据：       时间：      后续记录：     时间：</w:t>
            </w:r>
          </w:p>
        </w:tc>
        <w:tc>
          <w:tcPr>
            <w:tcW w:w="248" w:type="pct"/>
            <w:vAlign w:val="center"/>
          </w:tcPr>
          <w:p w14:paraId="1698C44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7643F99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056FC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0219B4F3">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14、指出设备存在的其它危害因素，如内部附件或集液坑。</w:t>
            </w:r>
          </w:p>
        </w:tc>
        <w:tc>
          <w:tcPr>
            <w:tcW w:w="248" w:type="pct"/>
            <w:vAlign w:val="center"/>
          </w:tcPr>
          <w:p w14:paraId="642CBB8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6BF29FC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474D0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90" w:type="pct"/>
            <w:gridSpan w:val="10"/>
            <w:vAlign w:val="center"/>
          </w:tcPr>
          <w:p w14:paraId="650F5FB7">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15、作业监护措施：消防器材（  ）、水管（  ）、救生绳（  ）、气防装备（  ）及其它（  ）。</w:t>
            </w:r>
          </w:p>
        </w:tc>
        <w:tc>
          <w:tcPr>
            <w:tcW w:w="248" w:type="pct"/>
            <w:vAlign w:val="center"/>
          </w:tcPr>
          <w:p w14:paraId="6AD9493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461" w:type="pct"/>
            <w:vAlign w:val="center"/>
          </w:tcPr>
          <w:p w14:paraId="3BF7C34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4F509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000" w:type="pct"/>
            <w:gridSpan w:val="12"/>
            <w:vAlign w:val="center"/>
          </w:tcPr>
          <w:p w14:paraId="016D40B1">
            <w:pPr>
              <w:pageBreakBefore w:val="0"/>
              <w:numPr>
                <w:ilvl w:val="0"/>
                <w:numId w:val="0"/>
              </w:numPr>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其它补充措施（注意：任何人未佩带有效防毒面具，不得进入存在有毒气体场所)：</w:t>
            </w:r>
          </w:p>
          <w:p w14:paraId="00C9D0F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p w14:paraId="209B8936">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01594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555" w:type="pct"/>
            <w:gridSpan w:val="3"/>
          </w:tcPr>
          <w:p w14:paraId="5AAD64F6">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公司分管领导意见：</w:t>
            </w:r>
          </w:p>
          <w:p w14:paraId="26254C5E">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p w14:paraId="0A3C585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签名：</w:t>
            </w:r>
          </w:p>
        </w:tc>
        <w:tc>
          <w:tcPr>
            <w:tcW w:w="1689" w:type="pct"/>
            <w:gridSpan w:val="5"/>
          </w:tcPr>
          <w:p w14:paraId="162CE6B6">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公司安全环保部负责人意见：</w:t>
            </w:r>
          </w:p>
          <w:p w14:paraId="3568A37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签名：</w:t>
            </w:r>
          </w:p>
        </w:tc>
        <w:tc>
          <w:tcPr>
            <w:tcW w:w="1754" w:type="pct"/>
            <w:gridSpan w:val="4"/>
          </w:tcPr>
          <w:p w14:paraId="38AD9F8D">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分公司/厂负责人意见：</w:t>
            </w:r>
          </w:p>
          <w:p w14:paraId="54034E39">
            <w:pPr>
              <w:pageBreakBefore w:val="0"/>
              <w:kinsoku/>
              <w:wordWrap/>
              <w:overflowPunct/>
              <w:topLinePunct w:val="0"/>
              <w:autoSpaceDE/>
              <w:autoSpaceDN/>
              <w:bidi w:val="0"/>
              <w:adjustRightInd/>
              <w:spacing w:line="360" w:lineRule="auto"/>
              <w:ind w:left="0" w:right="0" w:rightChars="0" w:firstLine="560" w:firstLineChars="200"/>
              <w:jc w:val="center"/>
              <w:textAlignment w:val="auto"/>
              <w:outlineLvl w:val="9"/>
              <w:rPr>
                <w:rFonts w:hint="eastAsia" w:ascii="宋体" w:hAnsi="宋体" w:eastAsia="宋体" w:cs="宋体"/>
                <w:color w:val="auto"/>
                <w:sz w:val="28"/>
                <w:szCs w:val="28"/>
              </w:rPr>
            </w:pPr>
          </w:p>
          <w:p w14:paraId="3F498AE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签名：</w:t>
            </w:r>
          </w:p>
        </w:tc>
      </w:tr>
      <w:tr w14:paraId="7FF37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466" w:type="pct"/>
            <w:gridSpan w:val="5"/>
            <w:vAlign w:val="center"/>
          </w:tcPr>
          <w:p w14:paraId="7503D1E7">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完工时间：    年   月   日   时  分</w:t>
            </w:r>
          </w:p>
        </w:tc>
        <w:tc>
          <w:tcPr>
            <w:tcW w:w="2533" w:type="pct"/>
            <w:gridSpan w:val="7"/>
            <w:vAlign w:val="center"/>
          </w:tcPr>
          <w:p w14:paraId="040698C7">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验收人签名：</w:t>
            </w:r>
          </w:p>
        </w:tc>
      </w:tr>
    </w:tbl>
    <w:p w14:paraId="77440C9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注意：1、此作业票按相关作业安全管理规定办理。</w:t>
      </w:r>
    </w:p>
    <w:p w14:paraId="361E951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2、与本作业有关的具体措施上划“√”，并由责任人签名。</w:t>
      </w:r>
    </w:p>
    <w:p w14:paraId="036E737C">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3、本作业票一式三份，作业单位、项目管理部、安全生产办公室一份。</w:t>
      </w:r>
    </w:p>
    <w:p w14:paraId="15194AB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2" w:firstLineChars="200"/>
        <w:jc w:val="center"/>
        <w:textAlignment w:val="auto"/>
        <w:outlineLvl w:val="9"/>
        <w:rPr>
          <w:rFonts w:hint="eastAsia" w:ascii="宋体" w:hAnsi="宋体" w:eastAsia="宋体" w:cs="宋体"/>
          <w:b/>
          <w:color w:val="auto"/>
          <w:sz w:val="28"/>
          <w:szCs w:val="28"/>
          <w:lang w:val="en-US" w:eastAsia="zh-CN"/>
        </w:rPr>
      </w:pPr>
      <w:bookmarkStart w:id="66" w:name="_Toc497211710"/>
      <w:bookmarkStart w:id="67" w:name="_Toc486862936"/>
      <w:bookmarkStart w:id="68" w:name="_Toc497402452"/>
      <w:bookmarkStart w:id="69" w:name="_Toc23267"/>
    </w:p>
    <w:p w14:paraId="763F5432">
      <w:pPr>
        <w:outlineLvl w:val="9"/>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4C27DAE7">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eastAsia="宋体" w:cs="宋体"/>
          <w:b/>
          <w:color w:val="auto"/>
          <w:sz w:val="32"/>
          <w:szCs w:val="32"/>
          <w:lang w:val="en-US" w:eastAsia="zh-CN"/>
        </w:rPr>
      </w:pPr>
      <w:bookmarkStart w:id="70" w:name="_Toc32212"/>
      <w:r>
        <w:rPr>
          <w:rFonts w:hint="eastAsia" w:ascii="宋体" w:hAnsi="宋体" w:eastAsia="宋体" w:cs="宋体"/>
          <w:b/>
          <w:color w:val="auto"/>
          <w:sz w:val="32"/>
          <w:szCs w:val="32"/>
          <w:lang w:val="en-US" w:eastAsia="zh-CN"/>
        </w:rPr>
        <w:t>动火作业管理制度</w:t>
      </w:r>
      <w:bookmarkEnd w:id="66"/>
      <w:bookmarkEnd w:id="67"/>
      <w:bookmarkEnd w:id="68"/>
      <w:bookmarkEnd w:id="69"/>
      <w:bookmarkEnd w:id="70"/>
    </w:p>
    <w:p w14:paraId="15DA5E14">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一、总则</w:t>
      </w:r>
    </w:p>
    <w:p w14:paraId="01316156">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第一条</w:t>
      </w:r>
      <w:r>
        <w:rPr>
          <w:rFonts w:hint="eastAsia" w:ascii="宋体" w:hAnsi="宋体" w:eastAsia="宋体" w:cs="宋体"/>
          <w:color w:val="auto"/>
          <w:sz w:val="28"/>
          <w:szCs w:val="28"/>
        </w:rPr>
        <w:t xml:space="preserve"> 为有效防止中毒、着火、爆炸事故发生，确保动火工作安全顺利进行，保障员工的生命健康和公司财产安全，特制定本制度。</w:t>
      </w:r>
    </w:p>
    <w:p w14:paraId="10918BA6">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第二条</w:t>
      </w:r>
      <w:r>
        <w:rPr>
          <w:rFonts w:hint="eastAsia" w:ascii="宋体" w:hAnsi="宋体" w:eastAsia="宋体" w:cs="宋体"/>
          <w:color w:val="auto"/>
          <w:sz w:val="28"/>
          <w:szCs w:val="28"/>
        </w:rPr>
        <w:t xml:space="preserve"> 本制度适用于公司范围内各相关单位。</w:t>
      </w:r>
    </w:p>
    <w:p w14:paraId="573AA7AE">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二、职责与分工</w:t>
      </w:r>
    </w:p>
    <w:p w14:paraId="347B21ED">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第三条</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负责组织相关单位及施工方对极其危险的及关系到全局动火作业的方案、步骤、安全措施进行审核；负责《动火作业许可证》的审批；负责对动火作业安全措施的落实情况监督检查；参与极其危险的动火作业及关系到全局的动火作业的方案、步骤、安全措施的确认；负责动火前可燃气体、助燃气体的取样。负责动火前的现场确认。</w:t>
      </w:r>
    </w:p>
    <w:p w14:paraId="5B962513">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第四条</w:t>
      </w:r>
      <w:r>
        <w:rPr>
          <w:rFonts w:hint="eastAsia" w:ascii="宋体" w:hAnsi="宋体" w:eastAsia="宋体" w:cs="宋体"/>
          <w:color w:val="auto"/>
          <w:sz w:val="28"/>
          <w:szCs w:val="28"/>
        </w:rPr>
        <w:t xml:space="preserve"> 动火单位负责《动火作业许可证》的申办；负责动火作业方案、步骤、措施的制定并落实；负责动火现场的安全监护；对动火作业负责设置动火警戒区域，禁止闲杂人员和车辆进入。</w:t>
      </w:r>
    </w:p>
    <w:p w14:paraId="16045E7A">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第五条</w:t>
      </w:r>
      <w:r>
        <w:rPr>
          <w:rFonts w:hint="eastAsia" w:ascii="宋体" w:hAnsi="宋体" w:eastAsia="宋体" w:cs="宋体"/>
          <w:color w:val="auto"/>
          <w:sz w:val="28"/>
          <w:szCs w:val="28"/>
        </w:rPr>
        <w:t xml:space="preserve"> 动火作业的审批由作业单位负责申办动火许可证，并制定好安全措施，由公司</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以及作业单位对现场进行共同确认签字后，报分管领导审核批准。</w:t>
      </w:r>
    </w:p>
    <w:p w14:paraId="2C14E246">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第六条</w:t>
      </w:r>
      <w:r>
        <w:rPr>
          <w:rFonts w:hint="eastAsia" w:ascii="宋体" w:hAnsi="宋体" w:eastAsia="宋体" w:cs="宋体"/>
          <w:color w:val="auto"/>
          <w:sz w:val="28"/>
          <w:szCs w:val="28"/>
        </w:rPr>
        <w:t xml:space="preserve"> 由作业场所单位专/兼职安全员作为监护人。</w:t>
      </w:r>
    </w:p>
    <w:p w14:paraId="1F385618">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第七条</w:t>
      </w:r>
      <w:r>
        <w:rPr>
          <w:rFonts w:hint="eastAsia" w:ascii="宋体" w:hAnsi="宋体" w:eastAsia="宋体" w:cs="宋体"/>
          <w:color w:val="auto"/>
          <w:sz w:val="28"/>
          <w:szCs w:val="28"/>
        </w:rPr>
        <w:t xml:space="preserve"> 动火作业人员和监护人的职责</w:t>
      </w:r>
    </w:p>
    <w:p w14:paraId="296489B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（一）动火作业人员及其职责</w:t>
      </w:r>
    </w:p>
    <w:p w14:paraId="705F763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作业活动属于特种作业的，必须持有特种作业操作证，其职责是：</w:t>
      </w:r>
    </w:p>
    <w:p w14:paraId="0E07BB52">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1、不见审批的动火证不动火。</w:t>
      </w:r>
    </w:p>
    <w:p w14:paraId="7AC7725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2、动火现场制定的安全措施不落实不动火。</w:t>
      </w:r>
    </w:p>
    <w:p w14:paraId="3B63D59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3、监护人不在场不动火，发现异常现象，认为有危险预兆要立即停止动火作业，动火前要清理动火现场可燃物，需要采取隔离措施的要进行隔离。</w:t>
      </w:r>
    </w:p>
    <w:p w14:paraId="61BAB84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4、动火工作完毕后，配合监护人检查现场，确认无火种存在，经监护人允许后才能离开现场。</w:t>
      </w:r>
    </w:p>
    <w:p w14:paraId="6FC72AB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（二）监护人的职责：</w:t>
      </w:r>
    </w:p>
    <w:p w14:paraId="0217320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1、对动火许可证内安全措施的落实情况负责监督，对执行措施不利的有权制止作业。</w:t>
      </w:r>
    </w:p>
    <w:p w14:paraId="24180F8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2、对动火现场负责检查和维护，动火完毕后负责现场检查，确认无火种后方可离开现场。</w:t>
      </w:r>
    </w:p>
    <w:p w14:paraId="52EB41F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3、动火时若发生火情立即组织扑灭，并根据情况向上级汇报。</w:t>
      </w:r>
    </w:p>
    <w:p w14:paraId="6976660B">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三、动火作业划分</w:t>
      </w:r>
    </w:p>
    <w:p w14:paraId="4917B5C9">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第八条</w:t>
      </w:r>
      <w:r>
        <w:rPr>
          <w:rFonts w:hint="eastAsia" w:ascii="宋体" w:hAnsi="宋体" w:eastAsia="宋体" w:cs="宋体"/>
          <w:color w:val="auto"/>
          <w:sz w:val="28"/>
          <w:szCs w:val="28"/>
        </w:rPr>
        <w:t xml:space="preserve"> 动火作业分特殊动火作业、一级动火作业、二级动火作业。</w:t>
      </w:r>
    </w:p>
    <w:p w14:paraId="13E0AF7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动火作业区域划分：</w:t>
      </w:r>
    </w:p>
    <w:p w14:paraId="5C5C926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（一）特殊动火作业区域：在生产运行状态下的易燃易爆生产装置、输送管道、储罐、容器等部位上及其它特殊危险场所进行的动火作业。</w:t>
      </w:r>
    </w:p>
    <w:p w14:paraId="43AD7DE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（二）一级动火作业区域包括，在易燃易爆场所进行的动火作业。</w:t>
      </w:r>
    </w:p>
    <w:p w14:paraId="7CFFC44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（三）二级动火作业区域包括除特殊动火作业和一级动火作业区域外的其他区域。</w:t>
      </w:r>
    </w:p>
    <w:p w14:paraId="292D853B">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四、动火作业安全要求</w:t>
      </w:r>
    </w:p>
    <w:p w14:paraId="4FA85526">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第九条</w:t>
      </w:r>
      <w:r>
        <w:rPr>
          <w:rFonts w:hint="eastAsia" w:ascii="宋体" w:hAnsi="宋体" w:eastAsia="宋体" w:cs="宋体"/>
          <w:color w:val="auto"/>
          <w:sz w:val="28"/>
          <w:szCs w:val="28"/>
        </w:rPr>
        <w:t xml:space="preserve"> 动火作业安全防火基本要求</w:t>
      </w:r>
    </w:p>
    <w:p w14:paraId="5B251CA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（一）动火作业应办理《动火作业许可证》(见附件)，进入有限空间、高处等进行动火作业时，还须执行进入有限空间作业或高处作业的管理制度要求。</w:t>
      </w:r>
    </w:p>
    <w:p w14:paraId="7EB064A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（二）动火作业应有专人监护，动火作业前应清除动火现场及周围的易燃物品，或采取其它有效的安全防火措施，配备足够适用的消防器材。 </w:t>
      </w:r>
    </w:p>
    <w:p w14:paraId="590024A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（三）拆除管线的动火作业，应先查明其内部介质及其走向，并制订相应的安全防火措施。 </w:t>
      </w:r>
    </w:p>
    <w:p w14:paraId="6E3F3FB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（四）在产生、使用、储存氧气的设备上进行动火作业，氧含量不得超过21%。</w:t>
      </w:r>
    </w:p>
    <w:p w14:paraId="13D852A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（五）五级风以上（含五级风）天气，原则上禁止露天动火作业。因生产需要确需动火作业时，动火作业应升级管理。</w:t>
      </w:r>
    </w:p>
    <w:p w14:paraId="5C209FD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（六）凡在有可燃物构件内部动火作业时，应采取防火隔绝措施。</w:t>
      </w:r>
    </w:p>
    <w:p w14:paraId="7BC51751">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（七）动火期间距动火点30m内不得排放各类可燃气体；距动火点15m内不得排放各类可燃液体；不得在动火点10m范围内及用火点下方同时进行可燃溶剂清洗或喷漆等作业。</w:t>
      </w:r>
    </w:p>
    <w:p w14:paraId="61D8023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（八）动火作业前，应检查电焊、气焊、手持电动工具等动火工器具本质安全程度，保证安全可靠。</w:t>
      </w:r>
    </w:p>
    <w:p w14:paraId="54DC609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（九）使用气焊、气割动火作业时，乙炔瓶应直立放置；氧气瓶与乙炔气瓶间距不应小于5m，二者与动火作业地点不应小于10m，并不得在烈日下曝晒。</w:t>
      </w:r>
    </w:p>
    <w:p w14:paraId="255891C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（十）动火作业完毕，动火人和监护人以及参与动火作业的人员应清理现场，监火人确认无残留火种后方可离开。</w:t>
      </w:r>
    </w:p>
    <w:p w14:paraId="3C0B76EC">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第十条</w:t>
      </w:r>
      <w:r>
        <w:rPr>
          <w:rFonts w:hint="eastAsia" w:ascii="宋体" w:hAnsi="宋体" w:eastAsia="宋体" w:cs="宋体"/>
          <w:color w:val="auto"/>
          <w:sz w:val="28"/>
          <w:szCs w:val="28"/>
        </w:rPr>
        <w:t xml:space="preserve"> 特殊动火作业的安全防火要求</w:t>
      </w:r>
    </w:p>
    <w:p w14:paraId="1099A07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特殊动火作业在符合上述10项规定的同时，还应符合以下规定：</w:t>
      </w:r>
    </w:p>
    <w:p w14:paraId="6715A816">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（一）在生产不稳定的情况下不得进行带压不置换动火作业。</w:t>
      </w:r>
    </w:p>
    <w:p w14:paraId="664C1C7C">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（二）应事先制定安全施工方案，落实安全防火措施，必要时可请专职消防队到现场监护。</w:t>
      </w:r>
    </w:p>
    <w:p w14:paraId="53415D2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（三）动火作业前，作业主管部门应通知相关部门，使之在异常情况下能及时采取相应的应急措施。</w:t>
      </w:r>
    </w:p>
    <w:p w14:paraId="0E18D38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（四）动火作业过程中，应使系统保持正压，严禁负压动火作业。</w:t>
      </w:r>
    </w:p>
    <w:p w14:paraId="5DDD1408">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（五）动火作业现场的通排风应良好，以便使泄漏的气体能顺畅排走。</w:t>
      </w:r>
      <w:bookmarkStart w:id="71" w:name="_Toc200000261"/>
      <w:bookmarkEnd w:id="71"/>
    </w:p>
    <w:p w14:paraId="2897B463">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第十一条</w:t>
      </w:r>
      <w:r>
        <w:rPr>
          <w:rFonts w:hint="eastAsia" w:ascii="宋体" w:hAnsi="宋体" w:eastAsia="宋体" w:cs="宋体"/>
          <w:color w:val="auto"/>
          <w:sz w:val="28"/>
          <w:szCs w:val="28"/>
        </w:rPr>
        <w:t xml:space="preserve"> 动火超过24小时或焊接过程间隔停顿超过一小时需重新办理作业证。</w:t>
      </w:r>
    </w:p>
    <w:p w14:paraId="6A9CBE9E">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第十二条</w:t>
      </w:r>
      <w:r>
        <w:rPr>
          <w:rFonts w:hint="eastAsia" w:ascii="宋体" w:hAnsi="宋体" w:eastAsia="宋体" w:cs="宋体"/>
          <w:color w:val="auto"/>
          <w:sz w:val="28"/>
          <w:szCs w:val="28"/>
        </w:rPr>
        <w:t xml:space="preserve"> 在办理了动火作业许可证后，实际动火作业的部位与作业票不符或其中主要项目有变动，作业票作废，停止动火作业，继续动火作业按违章动火处理。</w:t>
      </w:r>
    </w:p>
    <w:p w14:paraId="350A7496">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第十三条</w:t>
      </w:r>
      <w:r>
        <w:rPr>
          <w:rFonts w:hint="eastAsia" w:ascii="宋体" w:hAnsi="宋体" w:eastAsia="宋体" w:cs="宋体"/>
          <w:color w:val="auto"/>
          <w:sz w:val="28"/>
          <w:szCs w:val="28"/>
        </w:rPr>
        <w:t xml:space="preserve"> 《动火作业许可证》（见附件）一式三份：由动火单位、项目管理部、安全生产办公室一份。</w:t>
      </w:r>
    </w:p>
    <w:p w14:paraId="2D4F8E9F">
      <w:pPr>
        <w:keepNext/>
        <w:keepLines/>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四、附则</w:t>
      </w:r>
    </w:p>
    <w:p w14:paraId="563F3E65">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第十四条</w:t>
      </w:r>
      <w:r>
        <w:rPr>
          <w:rFonts w:hint="eastAsia" w:ascii="宋体" w:hAnsi="宋体" w:eastAsia="宋体" w:cs="宋体"/>
          <w:color w:val="auto"/>
          <w:sz w:val="28"/>
          <w:szCs w:val="28"/>
        </w:rPr>
        <w:t xml:space="preserve"> 本制度由公司</w:t>
      </w: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负责解释。</w:t>
      </w:r>
    </w:p>
    <w:p w14:paraId="42EB0129">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第十五条</w:t>
      </w:r>
      <w:r>
        <w:rPr>
          <w:rFonts w:hint="eastAsia" w:ascii="宋体" w:hAnsi="宋体" w:eastAsia="宋体" w:cs="宋体"/>
          <w:color w:val="auto"/>
          <w:sz w:val="28"/>
          <w:szCs w:val="28"/>
        </w:rPr>
        <w:t xml:space="preserve"> 本制度自发布之日起执行。</w:t>
      </w:r>
    </w:p>
    <w:p w14:paraId="2BF5E7E2">
      <w:pPr>
        <w:pageBreakBefore w:val="0"/>
        <w:widowControl/>
        <w:kinsoku/>
        <w:wordWrap/>
        <w:overflowPunct/>
        <w:topLinePunct w:val="0"/>
        <w:autoSpaceDE/>
        <w:autoSpaceDN/>
        <w:bidi w:val="0"/>
        <w:adjustRightInd/>
        <w:spacing w:line="360" w:lineRule="auto"/>
        <w:ind w:left="0" w:right="0" w:rightChars="0" w:firstLine="560" w:firstLineChars="200"/>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7E95557B">
      <w:pPr>
        <w:pageBreakBefore w:val="0"/>
        <w:kinsoku/>
        <w:wordWrap/>
        <w:overflowPunct/>
        <w:topLinePunct w:val="0"/>
        <w:autoSpaceDE/>
        <w:autoSpaceDN/>
        <w:bidi w:val="0"/>
        <w:adjustRightInd/>
        <w:spacing w:line="360" w:lineRule="auto"/>
        <w:ind w:left="0" w:right="0" w:rightChars="0" w:firstLine="562" w:firstLineChars="20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附件1：</w:t>
      </w:r>
    </w:p>
    <w:p w14:paraId="0A0323E1">
      <w:pPr>
        <w:pageBreakBefore w:val="0"/>
        <w:kinsoku/>
        <w:wordWrap/>
        <w:overflowPunct/>
        <w:topLinePunct w:val="0"/>
        <w:autoSpaceDE/>
        <w:autoSpaceDN/>
        <w:bidi w:val="0"/>
        <w:adjustRightInd/>
        <w:spacing w:line="360" w:lineRule="auto"/>
        <w:ind w:left="0" w:right="0" w:rightChars="0" w:firstLine="562" w:firstLineChars="20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动火作业许可证</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818"/>
        <w:gridCol w:w="1147"/>
        <w:gridCol w:w="526"/>
        <w:gridCol w:w="621"/>
        <w:gridCol w:w="997"/>
        <w:gridCol w:w="1622"/>
        <w:gridCol w:w="845"/>
        <w:gridCol w:w="583"/>
        <w:gridCol w:w="548"/>
        <w:gridCol w:w="1369"/>
      </w:tblGrid>
      <w:tr w14:paraId="7EC57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gridSpan w:val="2"/>
          </w:tcPr>
          <w:p w14:paraId="717FFB34">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记录编号</w:t>
            </w:r>
          </w:p>
        </w:tc>
        <w:tc>
          <w:tcPr>
            <w:tcW w:w="849" w:type="pct"/>
            <w:gridSpan w:val="2"/>
          </w:tcPr>
          <w:p w14:paraId="75B4B2C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820" w:type="pct"/>
            <w:gridSpan w:val="2"/>
          </w:tcPr>
          <w:p w14:paraId="0EDF374F">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申请单位</w:t>
            </w:r>
          </w:p>
        </w:tc>
        <w:tc>
          <w:tcPr>
            <w:tcW w:w="1252" w:type="pct"/>
            <w:gridSpan w:val="2"/>
          </w:tcPr>
          <w:p w14:paraId="52F24F6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574" w:type="pct"/>
            <w:gridSpan w:val="2"/>
          </w:tcPr>
          <w:p w14:paraId="07D516CB">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申请人</w:t>
            </w:r>
          </w:p>
        </w:tc>
        <w:tc>
          <w:tcPr>
            <w:tcW w:w="690" w:type="pct"/>
          </w:tcPr>
          <w:p w14:paraId="57ECA594">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6F404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0" w:type="pct"/>
            <w:gridSpan w:val="2"/>
          </w:tcPr>
          <w:p w14:paraId="23849A0B">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动火装置、设施部位及内容</w:t>
            </w:r>
          </w:p>
        </w:tc>
        <w:tc>
          <w:tcPr>
            <w:tcW w:w="4189" w:type="pct"/>
            <w:gridSpan w:val="9"/>
          </w:tcPr>
          <w:p w14:paraId="6061EFBF">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771D7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gridSpan w:val="2"/>
          </w:tcPr>
          <w:p w14:paraId="5C709284">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动火人</w:t>
            </w:r>
          </w:p>
        </w:tc>
        <w:tc>
          <w:tcPr>
            <w:tcW w:w="1670" w:type="pct"/>
            <w:gridSpan w:val="4"/>
          </w:tcPr>
          <w:p w14:paraId="2E146A7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1252" w:type="pct"/>
            <w:gridSpan w:val="2"/>
          </w:tcPr>
          <w:p w14:paraId="1AF81EC0">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特殊工种人员编号</w:t>
            </w:r>
          </w:p>
        </w:tc>
        <w:tc>
          <w:tcPr>
            <w:tcW w:w="1265" w:type="pct"/>
            <w:gridSpan w:val="3"/>
          </w:tcPr>
          <w:p w14:paraId="6153DBB6">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7C374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gridSpan w:val="2"/>
          </w:tcPr>
          <w:p w14:paraId="29F2CB48">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监护人</w:t>
            </w:r>
          </w:p>
        </w:tc>
        <w:tc>
          <w:tcPr>
            <w:tcW w:w="1670" w:type="pct"/>
            <w:gridSpan w:val="4"/>
          </w:tcPr>
          <w:p w14:paraId="1FE1636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1252" w:type="pct"/>
            <w:gridSpan w:val="2"/>
          </w:tcPr>
          <w:p w14:paraId="1FA620FB">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监火人员工种</w:t>
            </w:r>
          </w:p>
        </w:tc>
        <w:tc>
          <w:tcPr>
            <w:tcW w:w="1265" w:type="pct"/>
            <w:gridSpan w:val="3"/>
          </w:tcPr>
          <w:p w14:paraId="5844D476">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6F39F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0" w:type="pct"/>
            <w:gridSpan w:val="2"/>
          </w:tcPr>
          <w:p w14:paraId="25B195F4">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动火时间</w:t>
            </w:r>
          </w:p>
        </w:tc>
        <w:tc>
          <w:tcPr>
            <w:tcW w:w="4189" w:type="pct"/>
            <w:gridSpan w:val="9"/>
          </w:tcPr>
          <w:p w14:paraId="4932E9D2">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   时   分 至     年  月    日   时    分</w:t>
            </w:r>
          </w:p>
        </w:tc>
      </w:tr>
      <w:tr w14:paraId="2F232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395" w:type="pct"/>
            <w:vAlign w:val="center"/>
          </w:tcPr>
          <w:p w14:paraId="3D02A281">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3633" w:type="pct"/>
            <w:gridSpan w:val="8"/>
          </w:tcPr>
          <w:p w14:paraId="661998BB">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用火主要安全措施</w:t>
            </w:r>
          </w:p>
        </w:tc>
        <w:tc>
          <w:tcPr>
            <w:tcW w:w="971" w:type="pct"/>
            <w:gridSpan w:val="2"/>
          </w:tcPr>
          <w:p w14:paraId="4B00D9A3">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确认人签字</w:t>
            </w:r>
          </w:p>
        </w:tc>
      </w:tr>
      <w:tr w14:paraId="18527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395" w:type="pct"/>
            <w:vAlign w:val="center"/>
          </w:tcPr>
          <w:p w14:paraId="0A3BB944">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3633" w:type="pct"/>
            <w:gridSpan w:val="8"/>
          </w:tcPr>
          <w:p w14:paraId="705EDCD0">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动火设备内部清洁干净，整齐吹扫或水洗合格，达到动火条件</w:t>
            </w:r>
          </w:p>
        </w:tc>
        <w:tc>
          <w:tcPr>
            <w:tcW w:w="971" w:type="pct"/>
            <w:gridSpan w:val="2"/>
          </w:tcPr>
          <w:p w14:paraId="54196FCB">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63C84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395" w:type="pct"/>
            <w:vAlign w:val="center"/>
          </w:tcPr>
          <w:p w14:paraId="4497758E">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3633" w:type="pct"/>
            <w:gridSpan w:val="8"/>
          </w:tcPr>
          <w:p w14:paraId="12E8AAE6">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断开与动火设备相连接的所有管线，加盲板（   ）块</w:t>
            </w:r>
          </w:p>
        </w:tc>
        <w:tc>
          <w:tcPr>
            <w:tcW w:w="971" w:type="pct"/>
            <w:gridSpan w:val="2"/>
          </w:tcPr>
          <w:p w14:paraId="1C90589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76E2A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395" w:type="pct"/>
            <w:vAlign w:val="center"/>
          </w:tcPr>
          <w:p w14:paraId="23335A62">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3633" w:type="pct"/>
            <w:gridSpan w:val="8"/>
          </w:tcPr>
          <w:p w14:paraId="20D3CC8F">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动火点周围（最小半径15m）的下水井、地漏、地沟、电缆沟等已清除易燃物，并已采取覆盖、铺沙、水封等手段进行隔离</w:t>
            </w:r>
          </w:p>
        </w:tc>
        <w:tc>
          <w:tcPr>
            <w:tcW w:w="971" w:type="pct"/>
            <w:gridSpan w:val="2"/>
          </w:tcPr>
          <w:p w14:paraId="4717F60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08636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395" w:type="pct"/>
            <w:vAlign w:val="center"/>
          </w:tcPr>
          <w:p w14:paraId="601BE1CB">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3633" w:type="pct"/>
            <w:gridSpan w:val="8"/>
          </w:tcPr>
          <w:p w14:paraId="4AB5B314">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高处作业应采取防火花飞溅措施</w:t>
            </w:r>
          </w:p>
        </w:tc>
        <w:tc>
          <w:tcPr>
            <w:tcW w:w="971" w:type="pct"/>
            <w:gridSpan w:val="2"/>
          </w:tcPr>
          <w:p w14:paraId="59BC3383">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7C816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395" w:type="pct"/>
            <w:vAlign w:val="center"/>
          </w:tcPr>
          <w:p w14:paraId="318A818A">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w:t>
            </w:r>
          </w:p>
        </w:tc>
        <w:tc>
          <w:tcPr>
            <w:tcW w:w="3633" w:type="pct"/>
            <w:gridSpan w:val="8"/>
          </w:tcPr>
          <w:p w14:paraId="58ADB573">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清除动火点周围易燃物</w:t>
            </w:r>
          </w:p>
        </w:tc>
        <w:tc>
          <w:tcPr>
            <w:tcW w:w="971" w:type="pct"/>
            <w:gridSpan w:val="2"/>
          </w:tcPr>
          <w:p w14:paraId="0CA374E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3BF2C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395" w:type="pct"/>
            <w:vAlign w:val="center"/>
          </w:tcPr>
          <w:p w14:paraId="3EF55F0C">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w:t>
            </w:r>
          </w:p>
        </w:tc>
        <w:tc>
          <w:tcPr>
            <w:tcW w:w="3633" w:type="pct"/>
            <w:gridSpan w:val="8"/>
          </w:tcPr>
          <w:p w14:paraId="3AB37D69">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电焊回路线应接在焊件上，把线不得穿过下水井或其他设备搭接</w:t>
            </w:r>
          </w:p>
        </w:tc>
        <w:tc>
          <w:tcPr>
            <w:tcW w:w="971" w:type="pct"/>
            <w:gridSpan w:val="2"/>
          </w:tcPr>
          <w:p w14:paraId="57C9233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337B4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395" w:type="pct"/>
            <w:vAlign w:val="center"/>
          </w:tcPr>
          <w:p w14:paraId="47E088FB">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w:t>
            </w:r>
          </w:p>
        </w:tc>
        <w:tc>
          <w:tcPr>
            <w:tcW w:w="3633" w:type="pct"/>
            <w:gridSpan w:val="8"/>
          </w:tcPr>
          <w:p w14:paraId="2EF4C9AC">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乙炔气瓶（禁止卧放）、氧气瓶与火源间的距离不得少于10m</w:t>
            </w:r>
          </w:p>
        </w:tc>
        <w:tc>
          <w:tcPr>
            <w:tcW w:w="971" w:type="pct"/>
            <w:gridSpan w:val="2"/>
          </w:tcPr>
          <w:p w14:paraId="62D5CC49">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6CF19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395" w:type="pct"/>
            <w:vAlign w:val="center"/>
          </w:tcPr>
          <w:p w14:paraId="6E03B691">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8</w:t>
            </w:r>
          </w:p>
        </w:tc>
        <w:tc>
          <w:tcPr>
            <w:tcW w:w="3633" w:type="pct"/>
            <w:gridSpan w:val="8"/>
          </w:tcPr>
          <w:p w14:paraId="0B0E625C">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现场配备消防蒸汽带（ ）根，灭火器（ ）台，铁锹（ ）把，石棉布（ ）块</w:t>
            </w:r>
          </w:p>
        </w:tc>
        <w:tc>
          <w:tcPr>
            <w:tcW w:w="971" w:type="pct"/>
            <w:gridSpan w:val="2"/>
          </w:tcPr>
          <w:p w14:paraId="2C73F28C">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220CF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395" w:type="pct"/>
            <w:vAlign w:val="center"/>
          </w:tcPr>
          <w:p w14:paraId="6A689BAC">
            <w:pPr>
              <w:pageBreakBefore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9</w:t>
            </w:r>
          </w:p>
        </w:tc>
        <w:tc>
          <w:tcPr>
            <w:tcW w:w="3633" w:type="pct"/>
            <w:gridSpan w:val="8"/>
          </w:tcPr>
          <w:p w14:paraId="0F84FD4B">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其他安全措施</w:t>
            </w:r>
          </w:p>
        </w:tc>
        <w:tc>
          <w:tcPr>
            <w:tcW w:w="971" w:type="pct"/>
            <w:gridSpan w:val="2"/>
          </w:tcPr>
          <w:p w14:paraId="23E8855D">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r>
      <w:tr w14:paraId="53F70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00" w:type="pct"/>
            <w:gridSpan w:val="11"/>
          </w:tcPr>
          <w:p w14:paraId="1F5BEE06">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危害因素识别： </w:t>
            </w:r>
          </w:p>
        </w:tc>
      </w:tr>
      <w:tr w14:paraId="1E131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1974" w:type="pct"/>
            <w:gridSpan w:val="5"/>
          </w:tcPr>
          <w:p w14:paraId="636C7CA5">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申请动火部门负责人意见：</w:t>
            </w:r>
          </w:p>
          <w:p w14:paraId="224132CA">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p w14:paraId="7BE50870">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tc>
        <w:tc>
          <w:tcPr>
            <w:tcW w:w="1329" w:type="pct"/>
            <w:gridSpan w:val="2"/>
          </w:tcPr>
          <w:p w14:paraId="3E191C50">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安全生产领导小组</w:t>
            </w:r>
            <w:r>
              <w:rPr>
                <w:rFonts w:hint="eastAsia" w:ascii="宋体" w:hAnsi="宋体" w:eastAsia="宋体" w:cs="宋体"/>
                <w:color w:val="auto"/>
                <w:sz w:val="28"/>
                <w:szCs w:val="28"/>
              </w:rPr>
              <w:t>意见：</w:t>
            </w:r>
          </w:p>
        </w:tc>
        <w:tc>
          <w:tcPr>
            <w:tcW w:w="1695" w:type="pct"/>
            <w:gridSpan w:val="4"/>
          </w:tcPr>
          <w:p w14:paraId="3976F2BC">
            <w:pPr>
              <w:pageBreakBefore w:val="0"/>
              <w:kinsoku/>
              <w:wordWrap/>
              <w:overflowPunct/>
              <w:topLinePunct w:val="0"/>
              <w:autoSpaceDE/>
              <w:autoSpaceDN/>
              <w:bidi w:val="0"/>
              <w:adjustRightInd/>
              <w:spacing w:line="360" w:lineRule="auto"/>
              <w:ind w:right="0" w:right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分管安全领导意见：</w:t>
            </w:r>
          </w:p>
        </w:tc>
      </w:tr>
      <w:tr w14:paraId="18193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392" w:type="pct"/>
            <w:gridSpan w:val="3"/>
          </w:tcPr>
          <w:p w14:paraId="5EAD9665">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完工验收</w:t>
            </w:r>
          </w:p>
        </w:tc>
        <w:tc>
          <w:tcPr>
            <w:tcW w:w="1911" w:type="pct"/>
            <w:gridSpan w:val="4"/>
          </w:tcPr>
          <w:p w14:paraId="7F65A601">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年   月  日  时    分</w:t>
            </w:r>
          </w:p>
        </w:tc>
        <w:tc>
          <w:tcPr>
            <w:tcW w:w="1695" w:type="pct"/>
            <w:gridSpan w:val="4"/>
          </w:tcPr>
          <w:p w14:paraId="08CEE91C">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签名：</w:t>
            </w:r>
          </w:p>
        </w:tc>
      </w:tr>
    </w:tbl>
    <w:p w14:paraId="4678055E">
      <w:pPr>
        <w:pageBreakBefore w:val="0"/>
        <w:kinsoku/>
        <w:wordWrap/>
        <w:overflowPunct/>
        <w:topLinePunct w:val="0"/>
        <w:autoSpaceDE/>
        <w:autoSpaceDN/>
        <w:bidi w:val="0"/>
        <w:adjustRightInd/>
        <w:spacing w:line="360" w:lineRule="auto"/>
        <w:ind w:left="0" w:right="0" w:rightChars="0" w:firstLine="560" w:firstLineChars="200"/>
        <w:textAlignment w:val="auto"/>
        <w:outlineLvl w:val="9"/>
        <w:rPr>
          <w:rFonts w:hint="eastAsia" w:ascii="宋体" w:hAnsi="宋体" w:eastAsia="宋体" w:cs="宋体"/>
          <w:color w:val="auto"/>
          <w:sz w:val="28"/>
          <w:szCs w:val="28"/>
        </w:rPr>
      </w:pPr>
    </w:p>
    <w:p w14:paraId="6B49BEA3">
      <w:pPr>
        <w:widowControl/>
        <w:jc w:val="left"/>
        <w:outlineLvl w:val="9"/>
        <w:rPr>
          <w:rFonts w:hint="eastAsia" w:ascii="宋体" w:hAnsi="宋体" w:eastAsia="宋体" w:cs="宋体"/>
          <w:color w:val="auto"/>
          <w:sz w:val="28"/>
          <w:szCs w:val="28"/>
          <w:lang w:val="en-US" w:eastAsia="zh-CN"/>
        </w:rPr>
      </w:pPr>
    </w:p>
    <w:sectPr>
      <w:headerReference r:id="rId17" w:type="first"/>
      <w:footerReference r:id="rId19" w:type="first"/>
      <w:headerReference r:id="rId16" w:type="default"/>
      <w:footerReference r:id="rId18" w:type="default"/>
      <w:pgSz w:w="11906" w:h="16838"/>
      <w:pgMar w:top="1134" w:right="1134" w:bottom="1134" w:left="1134" w:header="567" w:footer="56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1FB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9B89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9DD49">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1E1F2">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2AA9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72AA9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0159">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39792282"/>
                            <w:docPartObj>
                              <w:docPartGallery w:val="autotext"/>
                            </w:docPartObj>
                          </w:sdtPr>
                          <w:sdtContent>
                            <w:p w14:paraId="3A632531">
                              <w:pPr>
                                <w:pStyle w:val="14"/>
                                <w:jc w:val="center"/>
                              </w:pPr>
                              <w:r>
                                <w:fldChar w:fldCharType="begin"/>
                              </w:r>
                              <w:r>
                                <w:instrText xml:space="preserve">PAGE   \* MERGEFORMAT</w:instrText>
                              </w:r>
                              <w:r>
                                <w:fldChar w:fldCharType="separate"/>
                              </w:r>
                              <w:r>
                                <w:rPr>
                                  <w:lang w:val="zh-CN"/>
                                </w:rPr>
                                <w:t>10</w:t>
                              </w:r>
                              <w:r>
                                <w:fldChar w:fldCharType="end"/>
                              </w:r>
                            </w:p>
                          </w:sdtContent>
                        </w:sdt>
                        <w:p w14:paraId="15FA97A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39792282"/>
                      <w:docPartObj>
                        <w:docPartGallery w:val="autotext"/>
                      </w:docPartObj>
                    </w:sdtPr>
                    <w:sdtContent>
                      <w:p w14:paraId="3A632531">
                        <w:pPr>
                          <w:pStyle w:val="14"/>
                          <w:jc w:val="center"/>
                        </w:pPr>
                        <w:r>
                          <w:fldChar w:fldCharType="begin"/>
                        </w:r>
                        <w:r>
                          <w:instrText xml:space="preserve">PAGE   \* MERGEFORMAT</w:instrText>
                        </w:r>
                        <w:r>
                          <w:fldChar w:fldCharType="separate"/>
                        </w:r>
                        <w:r>
                          <w:rPr>
                            <w:lang w:val="zh-CN"/>
                          </w:rPr>
                          <w:t>10</w:t>
                        </w:r>
                        <w:r>
                          <w:fldChar w:fldCharType="end"/>
                        </w:r>
                      </w:p>
                    </w:sdtContent>
                  </w:sdt>
                  <w:p w14:paraId="15FA97A2"/>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5C23">
    <w:pPr>
      <w:pStyle w:val="14"/>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57395">
                          <w:pPr>
                            <w:pStyle w:val="1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C757395">
                    <w:pPr>
                      <w:pStyle w:val="1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7037F">
                          <w:pPr>
                            <w:pStyle w:val="14"/>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487037F">
                    <w:pPr>
                      <w:pStyle w:val="14"/>
                      <w:rPr>
                        <w:rFonts w:hint="eastAsia" w:eastAsiaTheme="minorEastAsia"/>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A7616">
    <w:pPr>
      <w:pStyle w:val="1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42D61">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6442D61">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D921">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F32CB">
                          <w:pPr>
                            <w:pStyle w:val="1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ABF32CB">
                    <w:pPr>
                      <w:pStyle w:val="14"/>
                    </w:pPr>
                    <w:r>
                      <w:fldChar w:fldCharType="begin"/>
                    </w:r>
                    <w:r>
                      <w:instrText xml:space="preserve"> PAGE  \* MERGEFORMAT </w:instrText>
                    </w:r>
                    <w:r>
                      <w:fldChar w:fldCharType="separate"/>
                    </w:r>
                    <w:r>
                      <w:t>70</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248E0">
                          <w:pPr>
                            <w:pStyle w:val="14"/>
                            <w:rPr>
                              <w:rFonts w:hint="default"/>
                              <w:lang w:val="en-US" w:eastAsia="zh-CN"/>
                            </w:rPr>
                          </w:pPr>
                          <w:r>
                            <w:rPr>
                              <w:rFonts w:hint="eastAsia"/>
                              <w:lang w:val="en-US" w:eastAsia="zh-CN"/>
                            </w:rPr>
                            <w:t>67</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5E1248E0">
                    <w:pPr>
                      <w:pStyle w:val="14"/>
                      <w:rPr>
                        <w:rFonts w:hint="default"/>
                        <w:lang w:val="en-US" w:eastAsia="zh-CN"/>
                      </w:rPr>
                    </w:pPr>
                    <w:r>
                      <w:rPr>
                        <w:rFonts w:hint="eastAsia"/>
                        <w:lang w:val="en-US" w:eastAsia="zh-CN"/>
                      </w:rPr>
                      <w:t>67</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F5F3">
    <w:pPr>
      <w:pStyle w:val="15"/>
      <w:pBdr>
        <w:bottom w:val="none" w:color="auto" w:sz="0" w:space="1"/>
      </w:pBdr>
      <w:tabs>
        <w:tab w:val="left" w:pos="1712"/>
        <w:tab w:val="clear" w:pos="4153"/>
      </w:tabs>
      <w:rPr>
        <w:rFonts w:hint="eastAsia" w:eastAsiaTheme="minorEastAsia"/>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1125C">
    <w:pPr>
      <w:pStyle w:val="15"/>
      <w:pBdr>
        <w:bottom w:val="double" w:color="auto" w:sz="8" w:space="1"/>
      </w:pBdr>
      <w:jc w:val="center"/>
      <w:rPr>
        <w:rFonts w:hint="default"/>
        <w:sz w:val="16"/>
        <w:szCs w:val="22"/>
        <w:lang w:val="en-US"/>
      </w:rPr>
    </w:pPr>
    <w:r>
      <w:rPr>
        <w:rFonts w:hint="eastAsia" w:ascii="仿宋" w:hAnsi="仿宋" w:eastAsia="仿宋" w:cs="仿宋"/>
        <w:w w:val="100"/>
        <w:sz w:val="28"/>
        <w:szCs w:val="28"/>
        <w:lang w:val="en-US" w:eastAsia="zh-CN"/>
      </w:rPr>
      <w:t>成都万科物业服务有限公司南充分公司安全生产管理制度汇编</w:t>
    </w:r>
  </w:p>
  <w:p w14:paraId="7F102D7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2458D">
    <w:pPr>
      <w:pStyle w:val="15"/>
      <w:pBdr>
        <w:bottom w:val="double" w:color="auto" w:sz="8" w:space="1"/>
      </w:pBdr>
      <w:jc w:val="center"/>
      <w:rPr>
        <w:rFonts w:hint="eastAsia"/>
        <w:lang w:eastAsia="zh-CN"/>
      </w:rPr>
    </w:pPr>
    <w:r>
      <w:rPr>
        <w:rFonts w:hint="eastAsia" w:ascii="仿宋" w:hAnsi="仿宋" w:eastAsia="仿宋" w:cs="仿宋"/>
        <w:w w:val="100"/>
        <w:sz w:val="28"/>
        <w:szCs w:val="28"/>
        <w:lang w:val="en-US" w:eastAsia="zh-CN"/>
      </w:rPr>
      <w:t>成都万科物业服务有限公司南充分公司安全生产管理制度汇编</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C3520">
    <w:pPr>
      <w:pStyle w:val="15"/>
      <w:pBdr>
        <w:bottom w:val="double" w:color="auto" w:sz="8" w:space="1"/>
      </w:pBdr>
      <w:jc w:val="center"/>
    </w:pPr>
    <w:r>
      <w:rPr>
        <w:rFonts w:hint="eastAsia" w:ascii="仿宋" w:hAnsi="仿宋" w:eastAsia="仿宋" w:cs="仿宋"/>
        <w:w w:val="100"/>
        <w:sz w:val="28"/>
        <w:szCs w:val="28"/>
        <w:lang w:val="en-US" w:eastAsia="zh-CN"/>
      </w:rPr>
      <w:t>成都万科物业服务有限公司南充分公司安全生产管理制度汇编</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BBD37">
    <w:pPr>
      <w:pStyle w:val="15"/>
      <w:pBdr>
        <w:bottom w:val="double" w:color="auto" w:sz="8" w:space="1"/>
      </w:pBdr>
      <w:jc w:val="center"/>
      <w:rPr>
        <w:rFonts w:hint="default"/>
        <w:sz w:val="16"/>
        <w:szCs w:val="22"/>
        <w:lang w:val="en-US"/>
      </w:rPr>
    </w:pPr>
    <w:r>
      <w:rPr>
        <w:rFonts w:hint="eastAsia"/>
        <w:lang w:eastAsia="zh-CN"/>
      </w:rPr>
      <w:tab/>
    </w:r>
    <w:r>
      <w:rPr>
        <w:rFonts w:hint="eastAsia" w:ascii="仿宋" w:hAnsi="仿宋" w:eastAsia="仿宋" w:cs="仿宋"/>
        <w:w w:val="100"/>
        <w:sz w:val="28"/>
        <w:szCs w:val="28"/>
        <w:lang w:val="en-US" w:eastAsia="zh-CN"/>
      </w:rPr>
      <w:t>成都万科物业服务有限公司南充分公司安全生产管理制度汇编</w:t>
    </w:r>
  </w:p>
  <w:p w14:paraId="62023E8B">
    <w:pPr>
      <w:pStyle w:val="15"/>
      <w:pBdr>
        <w:bottom w:val="none" w:color="auto" w:sz="0" w:space="1"/>
      </w:pBdr>
      <w:tabs>
        <w:tab w:val="left" w:pos="1712"/>
        <w:tab w:val="clear" w:pos="4153"/>
      </w:tabs>
      <w:rPr>
        <w:rFonts w:hint="eastAsia" w:eastAsiaTheme="minor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82D3E">
    <w:pPr>
      <w:pStyle w:val="15"/>
      <w:pBdr>
        <w:bottom w:val="double" w:color="auto" w:sz="8" w:space="1"/>
      </w:pBdr>
      <w:jc w:val="center"/>
    </w:pPr>
    <w:r>
      <w:rPr>
        <w:rFonts w:hint="eastAsia" w:ascii="仿宋" w:hAnsi="仿宋" w:eastAsia="仿宋" w:cs="仿宋"/>
        <w:w w:val="100"/>
        <w:sz w:val="28"/>
        <w:szCs w:val="28"/>
        <w:lang w:val="en-US" w:eastAsia="zh-CN"/>
      </w:rPr>
      <w:t>成都万科物业服务有限公司南充分公司安全生产管理制度汇编</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E290">
    <w:pPr>
      <w:pStyle w:val="15"/>
      <w:pBdr>
        <w:bottom w:val="double" w:color="auto" w:sz="8" w:space="1"/>
      </w:pBdr>
      <w:jc w:val="center"/>
      <w:rPr>
        <w:rFonts w:hint="default"/>
        <w:sz w:val="24"/>
        <w:szCs w:val="40"/>
        <w:lang w:val="en-US"/>
      </w:rPr>
    </w:pPr>
    <w:r>
      <w:rPr>
        <w:rFonts w:hint="eastAsia" w:ascii="仿宋" w:hAnsi="仿宋" w:eastAsia="仿宋" w:cs="仿宋"/>
        <w:w w:val="100"/>
        <w:sz w:val="32"/>
        <w:szCs w:val="32"/>
        <w:lang w:val="en-US" w:eastAsia="zh-CN"/>
      </w:rPr>
      <w:t>成都万科物业服务有限公司南充分公司安全生产管理制度汇编</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62ACD">
    <w:pPr>
      <w:pStyle w:val="15"/>
      <w:pBdr>
        <w:bottom w:val="double" w:color="auto" w:sz="8" w:space="1"/>
      </w:pBdr>
      <w:jc w:val="center"/>
    </w:pPr>
    <w:r>
      <w:rPr>
        <w:rFonts w:hint="eastAsia" w:ascii="仿宋" w:hAnsi="仿宋" w:eastAsia="仿宋" w:cs="仿宋"/>
        <w:w w:val="100"/>
        <w:sz w:val="32"/>
        <w:szCs w:val="32"/>
        <w:lang w:val="en-US" w:eastAsia="zh-CN"/>
      </w:rPr>
      <w:t>成都万科物业服务有限公司南充分公司安全生产管理制度汇编</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90B41">
    <w:pPr>
      <w:pStyle w:val="15"/>
      <w:pBdr>
        <w:bottom w:val="double" w:color="auto" w:sz="8" w:space="1"/>
      </w:pBdr>
      <w:jc w:val="center"/>
      <w:rPr>
        <w:rFonts w:hint="default"/>
        <w:sz w:val="24"/>
        <w:szCs w:val="40"/>
        <w:lang w:val="en-US"/>
      </w:rPr>
    </w:pPr>
    <w:r>
      <w:rPr>
        <w:rFonts w:hint="eastAsia" w:ascii="仿宋" w:hAnsi="仿宋" w:eastAsia="仿宋" w:cs="仿宋"/>
        <w:w w:val="100"/>
        <w:sz w:val="32"/>
        <w:szCs w:val="32"/>
        <w:lang w:val="en-US" w:eastAsia="zh-CN"/>
      </w:rPr>
      <w:t>成都万科物业服务有限公司南充分公司安全生产管理制度汇编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B4E58"/>
    <w:multiLevelType w:val="singleLevel"/>
    <w:tmpl w:val="8BCB4E58"/>
    <w:lvl w:ilvl="0" w:tentative="0">
      <w:start w:val="1"/>
      <w:numFmt w:val="decimal"/>
      <w:suff w:val="nothing"/>
      <w:lvlText w:val="%1、"/>
      <w:lvlJc w:val="left"/>
      <w:pPr>
        <w:ind w:left="1140" w:leftChars="0" w:firstLine="0" w:firstLineChars="0"/>
      </w:pPr>
    </w:lvl>
  </w:abstractNum>
  <w:abstractNum w:abstractNumId="1">
    <w:nsid w:val="A23B2F52"/>
    <w:multiLevelType w:val="singleLevel"/>
    <w:tmpl w:val="A23B2F52"/>
    <w:lvl w:ilvl="0" w:tentative="0">
      <w:start w:val="1"/>
      <w:numFmt w:val="decimal"/>
      <w:lvlText w:val="%1."/>
      <w:lvlJc w:val="left"/>
      <w:pPr>
        <w:ind w:left="425" w:hanging="425"/>
      </w:pPr>
      <w:rPr>
        <w:rFonts w:hint="default"/>
      </w:rPr>
    </w:lvl>
  </w:abstractNum>
  <w:abstractNum w:abstractNumId="2">
    <w:nsid w:val="F2325343"/>
    <w:multiLevelType w:val="multilevel"/>
    <w:tmpl w:val="F2325343"/>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3">
    <w:nsid w:val="0A6048EB"/>
    <w:multiLevelType w:val="multilevel"/>
    <w:tmpl w:val="0A6048EB"/>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F29F4E"/>
    <w:multiLevelType w:val="singleLevel"/>
    <w:tmpl w:val="19F29F4E"/>
    <w:lvl w:ilvl="0" w:tentative="0">
      <w:start w:val="1"/>
      <w:numFmt w:val="decimal"/>
      <w:lvlText w:val="%1."/>
      <w:lvlJc w:val="left"/>
      <w:pPr>
        <w:ind w:left="425" w:hanging="425"/>
      </w:pPr>
      <w:rPr>
        <w:rFonts w:hint="default"/>
      </w:rPr>
    </w:lvl>
  </w:abstractNum>
  <w:abstractNum w:abstractNumId="5">
    <w:nsid w:val="4B6B663D"/>
    <w:multiLevelType w:val="singleLevel"/>
    <w:tmpl w:val="4B6B663D"/>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YjhjOGE4ZjNmOWNjMWY2YzY3NzIzNmNjMjRlNTAifQ=="/>
  </w:docVars>
  <w:rsids>
    <w:rsidRoot w:val="71CA13C7"/>
    <w:rsid w:val="0042004F"/>
    <w:rsid w:val="009E164D"/>
    <w:rsid w:val="039D422B"/>
    <w:rsid w:val="06673693"/>
    <w:rsid w:val="06DA3212"/>
    <w:rsid w:val="06EF0DDF"/>
    <w:rsid w:val="06F95EBD"/>
    <w:rsid w:val="07C12BEA"/>
    <w:rsid w:val="07C16458"/>
    <w:rsid w:val="0A396B41"/>
    <w:rsid w:val="0C3E71D6"/>
    <w:rsid w:val="0CF6578F"/>
    <w:rsid w:val="0EF66239"/>
    <w:rsid w:val="109F6F25"/>
    <w:rsid w:val="10B13E87"/>
    <w:rsid w:val="10D40146"/>
    <w:rsid w:val="114E0556"/>
    <w:rsid w:val="134345A2"/>
    <w:rsid w:val="140D7A23"/>
    <w:rsid w:val="158315A2"/>
    <w:rsid w:val="17607F1E"/>
    <w:rsid w:val="1B142125"/>
    <w:rsid w:val="1BB3185B"/>
    <w:rsid w:val="1BBB1DF7"/>
    <w:rsid w:val="1BE3711D"/>
    <w:rsid w:val="1F2F2120"/>
    <w:rsid w:val="22C83473"/>
    <w:rsid w:val="256C0275"/>
    <w:rsid w:val="27347C22"/>
    <w:rsid w:val="28212F08"/>
    <w:rsid w:val="289B5FD7"/>
    <w:rsid w:val="28B012C3"/>
    <w:rsid w:val="28C676C5"/>
    <w:rsid w:val="28EC7414"/>
    <w:rsid w:val="2A255622"/>
    <w:rsid w:val="2A6550FC"/>
    <w:rsid w:val="2CE964CC"/>
    <w:rsid w:val="2CF932A6"/>
    <w:rsid w:val="2D532525"/>
    <w:rsid w:val="30045A3B"/>
    <w:rsid w:val="30406FD1"/>
    <w:rsid w:val="314461C8"/>
    <w:rsid w:val="32930028"/>
    <w:rsid w:val="32961E01"/>
    <w:rsid w:val="330954FE"/>
    <w:rsid w:val="345D1AB1"/>
    <w:rsid w:val="34892E78"/>
    <w:rsid w:val="348E2A01"/>
    <w:rsid w:val="36025A37"/>
    <w:rsid w:val="36186630"/>
    <w:rsid w:val="38066CDF"/>
    <w:rsid w:val="3A2C3784"/>
    <w:rsid w:val="3AB105BB"/>
    <w:rsid w:val="3B553C5A"/>
    <w:rsid w:val="3B5C43C4"/>
    <w:rsid w:val="3C017F5D"/>
    <w:rsid w:val="3C8F7316"/>
    <w:rsid w:val="3CAD367B"/>
    <w:rsid w:val="3E832EAB"/>
    <w:rsid w:val="400704EB"/>
    <w:rsid w:val="40D53D4E"/>
    <w:rsid w:val="41675683"/>
    <w:rsid w:val="41966528"/>
    <w:rsid w:val="419E00B4"/>
    <w:rsid w:val="421536A1"/>
    <w:rsid w:val="43A7668E"/>
    <w:rsid w:val="43B625DC"/>
    <w:rsid w:val="44E1625A"/>
    <w:rsid w:val="47E657C8"/>
    <w:rsid w:val="47EB31FB"/>
    <w:rsid w:val="48131292"/>
    <w:rsid w:val="482261C2"/>
    <w:rsid w:val="48783354"/>
    <w:rsid w:val="488111EE"/>
    <w:rsid w:val="498C104D"/>
    <w:rsid w:val="49CF475F"/>
    <w:rsid w:val="4AAF528D"/>
    <w:rsid w:val="4BA009C3"/>
    <w:rsid w:val="4C233FEF"/>
    <w:rsid w:val="4CF3744D"/>
    <w:rsid w:val="4D783B6D"/>
    <w:rsid w:val="4D9366C4"/>
    <w:rsid w:val="4DC92F8D"/>
    <w:rsid w:val="4F8D5DC0"/>
    <w:rsid w:val="50EF1C55"/>
    <w:rsid w:val="52827A90"/>
    <w:rsid w:val="52B458D1"/>
    <w:rsid w:val="54AB5E2E"/>
    <w:rsid w:val="551E1924"/>
    <w:rsid w:val="57931591"/>
    <w:rsid w:val="58BC1D41"/>
    <w:rsid w:val="58DA4F44"/>
    <w:rsid w:val="594C0042"/>
    <w:rsid w:val="59EB73CF"/>
    <w:rsid w:val="5A3A3572"/>
    <w:rsid w:val="5ACB2D3F"/>
    <w:rsid w:val="5B646345"/>
    <w:rsid w:val="5C2F7007"/>
    <w:rsid w:val="5C3D5FD8"/>
    <w:rsid w:val="5D241598"/>
    <w:rsid w:val="5FF5373D"/>
    <w:rsid w:val="61465BB0"/>
    <w:rsid w:val="627F3CFD"/>
    <w:rsid w:val="647A339D"/>
    <w:rsid w:val="64A660FD"/>
    <w:rsid w:val="65460468"/>
    <w:rsid w:val="66D22C04"/>
    <w:rsid w:val="68490412"/>
    <w:rsid w:val="68CE257F"/>
    <w:rsid w:val="69CE49A8"/>
    <w:rsid w:val="6A291C28"/>
    <w:rsid w:val="6AA22963"/>
    <w:rsid w:val="6BC03ABA"/>
    <w:rsid w:val="6C301294"/>
    <w:rsid w:val="6D706FD1"/>
    <w:rsid w:val="71CA13C7"/>
    <w:rsid w:val="72572EF3"/>
    <w:rsid w:val="72BF055C"/>
    <w:rsid w:val="73727918"/>
    <w:rsid w:val="74ED288E"/>
    <w:rsid w:val="75F74E40"/>
    <w:rsid w:val="781A0A76"/>
    <w:rsid w:val="787921EF"/>
    <w:rsid w:val="79087B1D"/>
    <w:rsid w:val="7AE2464D"/>
    <w:rsid w:val="7B394617"/>
    <w:rsid w:val="7CBE5F71"/>
    <w:rsid w:val="7CDF4E20"/>
    <w:rsid w:val="7D7F27F7"/>
    <w:rsid w:val="7F6D3C7B"/>
    <w:rsid w:val="7FAE0993"/>
    <w:rsid w:val="7FCA3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Body Text"/>
    <w:basedOn w:val="1"/>
    <w:next w:val="1"/>
    <w:qFormat/>
    <w:uiPriority w:val="1"/>
    <w:pPr>
      <w:autoSpaceDE w:val="0"/>
      <w:autoSpaceDN w:val="0"/>
      <w:jc w:val="left"/>
    </w:pPr>
    <w:rPr>
      <w:rFonts w:ascii="宋体" w:hAnsi="宋体" w:eastAsia="宋体" w:cs="宋体"/>
      <w:kern w:val="0"/>
      <w:szCs w:val="21"/>
      <w:lang w:val="zh-CN" w:bidi="zh-CN"/>
    </w:rPr>
  </w:style>
  <w:style w:type="paragraph" w:styleId="12">
    <w:name w:val="toc 3"/>
    <w:basedOn w:val="1"/>
    <w:next w:val="1"/>
    <w:uiPriority w:val="0"/>
    <w:pPr>
      <w:ind w:left="840" w:leftChars="400"/>
    </w:pPr>
  </w:style>
  <w:style w:type="paragraph" w:styleId="13">
    <w:name w:val="Plain Text"/>
    <w:basedOn w:val="1"/>
    <w:qFormat/>
    <w:uiPriority w:val="0"/>
    <w:rPr>
      <w:rFonts w:ascii="宋体" w:hAnsi="Courier New"/>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rPr>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23">
    <w:name w:val="List Paragraph"/>
    <w:basedOn w:val="1"/>
    <w:qFormat/>
    <w:uiPriority w:val="1"/>
    <w:pPr>
      <w:ind w:firstLine="420" w:firstLineChars="200"/>
    </w:p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ont11"/>
    <w:basedOn w:val="21"/>
    <w:qFormat/>
    <w:uiPriority w:val="0"/>
    <w:rPr>
      <w:rFonts w:hint="eastAsia" w:ascii="等线" w:hAnsi="等线" w:eastAsia="等线" w:cs="等线"/>
      <w:color w:val="000000"/>
      <w:sz w:val="20"/>
      <w:szCs w:val="20"/>
      <w:u w:val="none"/>
    </w:rPr>
  </w:style>
  <w:style w:type="character" w:customStyle="1" w:styleId="26">
    <w:name w:val="font51"/>
    <w:basedOn w:val="21"/>
    <w:qFormat/>
    <w:uiPriority w:val="0"/>
    <w:rPr>
      <w:rFonts w:hint="eastAsia" w:ascii="宋体" w:hAnsi="宋体" w:eastAsia="宋体" w:cs="宋体"/>
      <w:color w:val="000000"/>
      <w:sz w:val="20"/>
      <w:szCs w:val="20"/>
      <w:u w:val="none"/>
    </w:rPr>
  </w:style>
  <w:style w:type="paragraph" w:customStyle="1" w:styleId="27">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character" w:customStyle="1" w:styleId="30">
    <w:name w:val="fontstyle01"/>
    <w:basedOn w:val="21"/>
    <w:qFormat/>
    <w:uiPriority w:val="0"/>
    <w:rPr>
      <w:rFonts w:ascii="宋体" w:hAnsi="宋体" w:eastAsia="宋体" w:cs="宋体"/>
      <w:color w:val="000000"/>
      <w:sz w:val="20"/>
      <w:szCs w:val="20"/>
    </w:rPr>
  </w:style>
  <w:style w:type="character" w:customStyle="1" w:styleId="31">
    <w:name w:val="fontstyle11"/>
    <w:basedOn w:val="21"/>
    <w:qFormat/>
    <w:uiPriority w:val="0"/>
    <w:rPr>
      <w:rFonts w:ascii="TimesNewRomanPSMT" w:hAnsi="TimesNewRomanPSMT" w:eastAsia="TimesNewRomanPSMT" w:cs="TimesNewRomanPSMT"/>
      <w:color w:val="000000"/>
      <w:sz w:val="18"/>
      <w:szCs w:val="18"/>
    </w:rPr>
  </w:style>
  <w:style w:type="character" w:customStyle="1" w:styleId="32">
    <w:name w:val="font41"/>
    <w:basedOn w:val="21"/>
    <w:qFormat/>
    <w:uiPriority w:val="0"/>
    <w:rPr>
      <w:rFonts w:hint="eastAsia" w:ascii="等线" w:hAnsi="等线" w:eastAsia="等线" w:cs="等线"/>
      <w:color w:val="000000"/>
      <w:sz w:val="20"/>
      <w:szCs w:val="20"/>
      <w:u w:val="none"/>
    </w:rPr>
  </w:style>
  <w:style w:type="character" w:customStyle="1" w:styleId="33">
    <w:name w:val="font61"/>
    <w:basedOn w:val="21"/>
    <w:qFormat/>
    <w:uiPriority w:val="0"/>
    <w:rPr>
      <w:rFonts w:hint="eastAsia" w:ascii="宋体" w:hAnsi="宋体" w:eastAsia="宋体" w:cs="宋体"/>
      <w:color w:val="000000"/>
      <w:sz w:val="20"/>
      <w:szCs w:val="20"/>
      <w:u w:val="none"/>
    </w:rPr>
  </w:style>
  <w:style w:type="paragraph" w:customStyle="1" w:styleId="3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145</Pages>
  <Words>1259</Words>
  <Characters>1259</Characters>
  <Lines>0</Lines>
  <Paragraphs>0</Paragraphs>
  <TotalTime>41</TotalTime>
  <ScaleCrop>false</ScaleCrop>
  <LinksUpToDate>false</LinksUpToDate>
  <CharactersWithSpaces>1268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2023-12-15T06:59:00Z</dcterms:created>
  <dc:creator>雨后埰虹</dc:creator>
  <cp:lastModifiedBy>雨后埰虹</cp:lastModifiedBy>
  <cp:lastPrinted>2024-02-27T02:39:00Z</cp:lastPrinted>
  <dcterms:modified xsi:type="dcterms:W3CDTF">2025-09-16T03:18:29Z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3D634763781A4B38A79C26625C57CEFC</vt:lpwstr>
  </property>
  <property fmtid="{D5CDD505-2E9C-101B-9397-08002B2CF9AE}" pid="4" name="KSOTemplateDocerSaveRecord">
    <vt:lpwstr>eyJoZGlkIjoiYTFlYjhjOGE4ZjNmOWNjMWY2YzY3NzIzNmNjMjRlNTAiLCJ1c2VySWQiOiIyNTcxMjg2ODUifQ==</vt:lpwstr>
  </property>
</Properties>
</file>