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82E34">
      <w:pPr>
        <w:pStyle w:val="4"/>
        <w:rPr>
          <w:rFonts w:hint="eastAsia"/>
        </w:rPr>
      </w:pPr>
    </w:p>
    <w:p w14:paraId="1FD96367">
      <w:pPr>
        <w:pStyle w:val="4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四川和洋</w:t>
      </w:r>
      <w:r>
        <w:rPr>
          <w:rFonts w:hint="eastAsia"/>
          <w:b/>
          <w:sz w:val="52"/>
          <w:szCs w:val="52"/>
        </w:rPr>
        <w:t>物业</w:t>
      </w:r>
      <w:r>
        <w:rPr>
          <w:rFonts w:hint="eastAsia"/>
          <w:b/>
          <w:sz w:val="52"/>
          <w:szCs w:val="52"/>
          <w:lang w:val="en-US" w:eastAsia="zh-CN"/>
        </w:rPr>
        <w:t>服务</w:t>
      </w:r>
      <w:r>
        <w:rPr>
          <w:rFonts w:hint="eastAsia"/>
          <w:b/>
          <w:sz w:val="52"/>
          <w:szCs w:val="52"/>
        </w:rPr>
        <w:t>有限公司</w:t>
      </w:r>
    </w:p>
    <w:p w14:paraId="1E683CBF">
      <w:pPr>
        <w:pStyle w:val="4"/>
        <w:rPr>
          <w:rFonts w:hint="eastAsia"/>
        </w:rPr>
      </w:pPr>
    </w:p>
    <w:p w14:paraId="62276F24">
      <w:pPr>
        <w:pStyle w:val="4"/>
        <w:rPr>
          <w:rFonts w:hint="eastAsia"/>
        </w:rPr>
      </w:pPr>
    </w:p>
    <w:p w14:paraId="3727C9B8">
      <w:pPr>
        <w:pStyle w:val="4"/>
        <w:rPr>
          <w:rFonts w:hint="eastAsia"/>
        </w:rPr>
      </w:pPr>
    </w:p>
    <w:p w14:paraId="25ED950F">
      <w:pPr>
        <w:pStyle w:val="4"/>
        <w:rPr>
          <w:rFonts w:hint="eastAsia"/>
        </w:rPr>
      </w:pPr>
    </w:p>
    <w:p w14:paraId="0D314D2D">
      <w:pPr>
        <w:pStyle w:val="4"/>
        <w:rPr>
          <w:rFonts w:hint="eastAsia"/>
        </w:rPr>
      </w:pPr>
    </w:p>
    <w:p w14:paraId="3BAE9D71">
      <w:pPr>
        <w:pStyle w:val="4"/>
        <w:rPr>
          <w:rFonts w:hint="eastAsia"/>
        </w:rPr>
      </w:pPr>
    </w:p>
    <w:p w14:paraId="5B3AE9E2">
      <w:pPr>
        <w:pStyle w:val="4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安全管理制度</w:t>
      </w:r>
      <w:bookmarkStart w:id="0" w:name="_GoBack"/>
      <w:r>
        <w:rPr>
          <w:rFonts w:hint="eastAsia"/>
          <w:b/>
          <w:sz w:val="52"/>
          <w:szCs w:val="52"/>
        </w:rPr>
        <w:t>汇编</w:t>
      </w:r>
      <w:bookmarkEnd w:id="0"/>
    </w:p>
    <w:p w14:paraId="6AEB658E">
      <w:pPr>
        <w:pStyle w:val="4"/>
        <w:rPr>
          <w:rFonts w:hint="eastAsia"/>
        </w:rPr>
      </w:pPr>
    </w:p>
    <w:p w14:paraId="3FFD61A7">
      <w:pPr>
        <w:pStyle w:val="4"/>
        <w:rPr>
          <w:rFonts w:hint="eastAsia"/>
        </w:rPr>
      </w:pPr>
    </w:p>
    <w:p w14:paraId="66F69597">
      <w:pPr>
        <w:pStyle w:val="4"/>
        <w:rPr>
          <w:rFonts w:hint="eastAsia"/>
        </w:rPr>
      </w:pPr>
    </w:p>
    <w:p w14:paraId="15F116E4">
      <w:pPr>
        <w:pStyle w:val="4"/>
        <w:rPr>
          <w:rFonts w:hint="eastAsia"/>
        </w:rPr>
      </w:pPr>
    </w:p>
    <w:p w14:paraId="5C61CDCC">
      <w:pPr>
        <w:pStyle w:val="4"/>
        <w:rPr>
          <w:rFonts w:hint="eastAsia"/>
        </w:rPr>
      </w:pPr>
    </w:p>
    <w:p w14:paraId="327F5E09">
      <w:pPr>
        <w:pStyle w:val="4"/>
        <w:rPr>
          <w:rFonts w:hint="eastAsia"/>
        </w:rPr>
      </w:pPr>
    </w:p>
    <w:p w14:paraId="5459781B">
      <w:pPr>
        <w:pStyle w:val="4"/>
        <w:rPr>
          <w:rFonts w:hint="eastAsia"/>
        </w:rPr>
      </w:pPr>
    </w:p>
    <w:p w14:paraId="38A009C2">
      <w:pPr>
        <w:pStyle w:val="4"/>
        <w:rPr>
          <w:rFonts w:hint="eastAsia"/>
        </w:rPr>
      </w:pPr>
    </w:p>
    <w:p w14:paraId="4390AC84">
      <w:pPr>
        <w:pStyle w:val="4"/>
        <w:rPr>
          <w:rFonts w:hint="eastAsia"/>
        </w:rPr>
      </w:pPr>
    </w:p>
    <w:p w14:paraId="6FD878E2">
      <w:pPr>
        <w:pStyle w:val="4"/>
        <w:rPr>
          <w:rFonts w:hint="eastAsia"/>
        </w:rPr>
      </w:pPr>
    </w:p>
    <w:p w14:paraId="1762E535">
      <w:pPr>
        <w:pStyle w:val="4"/>
        <w:rPr>
          <w:rFonts w:hint="eastAsia"/>
        </w:rPr>
      </w:pPr>
    </w:p>
    <w:p w14:paraId="4B49ABA1">
      <w:pPr>
        <w:pStyle w:val="4"/>
        <w:rPr>
          <w:rFonts w:hint="eastAsia" w:ascii="仿宋_GB2312"/>
          <w:szCs w:val="28"/>
        </w:rPr>
      </w:pPr>
      <w:r>
        <w:rPr>
          <w:rFonts w:hint="eastAsia"/>
        </w:rPr>
        <w:t>一、</w:t>
      </w:r>
      <w:r>
        <w:rPr>
          <w:rFonts w:hint="eastAsia" w:ascii="仿宋_GB2312"/>
          <w:szCs w:val="28"/>
        </w:rPr>
        <w:t>安全生产规章制度管理制度-----------------------------3</w:t>
      </w:r>
    </w:p>
    <w:p w14:paraId="7BEAA77B">
      <w:pPr>
        <w:pStyle w:val="4"/>
        <w:rPr>
          <w:rFonts w:hint="eastAsia"/>
          <w:b/>
          <w:sz w:val="32"/>
        </w:rPr>
      </w:pPr>
      <w:r>
        <w:rPr>
          <w:rFonts w:hint="eastAsia" w:ascii="仿宋_GB2312"/>
          <w:szCs w:val="28"/>
        </w:rPr>
        <w:t>二、</w:t>
      </w:r>
      <w:r>
        <w:rPr>
          <w:rFonts w:hint="eastAsia"/>
          <w:szCs w:val="28"/>
        </w:rPr>
        <w:t>安全目标管理制</w:t>
      </w:r>
      <w:r>
        <w:rPr>
          <w:rFonts w:hint="eastAsia" w:ascii="仿宋_GB2312"/>
          <w:szCs w:val="28"/>
        </w:rPr>
        <w:t>度-------------------------------------8</w:t>
      </w:r>
    </w:p>
    <w:p w14:paraId="2E60C262">
      <w:pPr>
        <w:pStyle w:val="4"/>
        <w:rPr>
          <w:rFonts w:hint="eastAsia" w:ascii="仿宋_GB2312"/>
          <w:szCs w:val="28"/>
        </w:rPr>
      </w:pPr>
      <w:r>
        <w:rPr>
          <w:rFonts w:hint="eastAsia" w:ascii="仿宋_GB2312"/>
          <w:szCs w:val="28"/>
        </w:rPr>
        <w:t>三、</w:t>
      </w:r>
      <w:r>
        <w:rPr>
          <w:rFonts w:hint="eastAsia" w:ascii="仿宋_GB2312" w:hAnsi="宋体"/>
          <w:szCs w:val="28"/>
        </w:rPr>
        <w:t>安全生产责任制管理制度-------------------------------11</w:t>
      </w:r>
    </w:p>
    <w:p w14:paraId="798EEE1D">
      <w:pPr>
        <w:pStyle w:val="4"/>
        <w:rPr>
          <w:rFonts w:hint="eastAsia" w:ascii="仿宋_GB2312"/>
          <w:szCs w:val="28"/>
        </w:rPr>
      </w:pPr>
      <w:r>
        <w:rPr>
          <w:rFonts w:hint="eastAsia" w:ascii="仿宋_GB2312"/>
          <w:szCs w:val="28"/>
        </w:rPr>
        <w:t>四、法律、法规、标准及其它要求管理制度-------------------14</w:t>
      </w:r>
    </w:p>
    <w:p w14:paraId="30608B2C">
      <w:pPr>
        <w:pStyle w:val="4"/>
        <w:rPr>
          <w:rFonts w:hint="eastAsia"/>
          <w:szCs w:val="28"/>
          <w:highlight w:val="lightGray"/>
        </w:rPr>
      </w:pPr>
      <w:r>
        <w:rPr>
          <w:rFonts w:hint="eastAsia"/>
          <w:szCs w:val="28"/>
          <w:highlight w:val="lightGray"/>
        </w:rPr>
        <w:t>五、</w:t>
      </w:r>
      <w:r>
        <w:rPr>
          <w:rFonts w:hint="eastAsia" w:ascii="仿宋_GB2312" w:hAnsi="华文宋体" w:cs="宋体"/>
          <w:color w:val="000000"/>
          <w:kern w:val="0"/>
          <w:szCs w:val="28"/>
          <w:highlight w:val="lightGray"/>
        </w:rPr>
        <w:t>安全生产奖惩制度</w:t>
      </w:r>
      <w:r>
        <w:rPr>
          <w:rFonts w:hint="eastAsia" w:ascii="仿宋_GB2312"/>
          <w:szCs w:val="28"/>
          <w:highlight w:val="lightGray"/>
        </w:rPr>
        <w:t>（暂行）-----------------------------17</w:t>
      </w:r>
    </w:p>
    <w:p w14:paraId="2CE10430">
      <w:pPr>
        <w:pStyle w:val="4"/>
        <w:rPr>
          <w:rFonts w:hint="eastAsia" w:ascii="仿宋_GB2312"/>
          <w:szCs w:val="28"/>
          <w:highlight w:val="lightGray"/>
        </w:rPr>
      </w:pPr>
      <w:r>
        <w:rPr>
          <w:rFonts w:hint="eastAsia"/>
          <w:szCs w:val="28"/>
          <w:highlight w:val="lightGray"/>
        </w:rPr>
        <w:t>六、分公司、管理工程安全档案内容（2015年修订</w:t>
      </w:r>
      <w:r>
        <w:rPr>
          <w:rFonts w:hint="eastAsia" w:ascii="仿宋_GB2312"/>
          <w:szCs w:val="28"/>
          <w:highlight w:val="lightGray"/>
        </w:rPr>
        <w:t>）-----------31</w:t>
      </w:r>
    </w:p>
    <w:p w14:paraId="4E1E3913">
      <w:pPr>
        <w:pStyle w:val="4"/>
        <w:rPr>
          <w:rFonts w:hint="eastAsia"/>
          <w:szCs w:val="28"/>
        </w:rPr>
      </w:pPr>
      <w:r>
        <w:rPr>
          <w:rFonts w:hint="eastAsia"/>
          <w:szCs w:val="28"/>
          <w:highlight w:val="lightGray"/>
        </w:rPr>
        <w:t>七、</w:t>
      </w:r>
      <w:r>
        <w:rPr>
          <w:rFonts w:hint="eastAsia"/>
          <w:highlight w:val="lightGray"/>
        </w:rPr>
        <w:t>物业工程管理终端巡查制度</w:t>
      </w:r>
      <w:r>
        <w:rPr>
          <w:rFonts w:hint="eastAsia" w:ascii="仿宋_GB2312"/>
          <w:highlight w:val="lightGray"/>
        </w:rPr>
        <w:t>-----------------------------37</w:t>
      </w:r>
    </w:p>
    <w:p w14:paraId="70C05F7A">
      <w:pPr>
        <w:pStyle w:val="4"/>
        <w:rPr>
          <w:rFonts w:hint="eastAsia"/>
          <w:szCs w:val="28"/>
        </w:rPr>
      </w:pPr>
      <w:r>
        <w:rPr>
          <w:rFonts w:hint="eastAsia"/>
          <w:szCs w:val="28"/>
        </w:rPr>
        <w:t>八、</w:t>
      </w:r>
      <w:r>
        <w:rPr>
          <w:rFonts w:hint="eastAsia" w:ascii="仿宋_GB2312" w:hAnsi="??" w:cs="宋体"/>
          <w:bCs/>
          <w:kern w:val="36"/>
          <w:szCs w:val="28"/>
        </w:rPr>
        <w:t>现场安全管理及领导带班制度---------------------------39</w:t>
      </w:r>
    </w:p>
    <w:p w14:paraId="0ADBF0BB">
      <w:pPr>
        <w:pStyle w:val="4"/>
        <w:rPr>
          <w:rFonts w:hint="eastAsia" w:ascii="仿宋_GB2312" w:hAnsi="宋体"/>
          <w:szCs w:val="28"/>
        </w:rPr>
      </w:pPr>
      <w:r>
        <w:rPr>
          <w:rFonts w:hint="eastAsia"/>
          <w:szCs w:val="28"/>
        </w:rPr>
        <w:t>九、</w:t>
      </w:r>
      <w:r>
        <w:rPr>
          <w:rFonts w:hint="eastAsia" w:ascii="仿宋_GB2312" w:hAnsi="宋体"/>
          <w:szCs w:val="28"/>
        </w:rPr>
        <w:t>班组安全管理制度-------------------------------------42</w:t>
      </w:r>
    </w:p>
    <w:p w14:paraId="5A7B3816">
      <w:pPr>
        <w:pStyle w:val="4"/>
        <w:rPr>
          <w:rFonts w:hint="eastAsia" w:ascii="仿宋_GB2312"/>
          <w:szCs w:val="28"/>
        </w:rPr>
      </w:pPr>
      <w:r>
        <w:rPr>
          <w:rFonts w:hint="eastAsia"/>
          <w:szCs w:val="28"/>
        </w:rPr>
        <w:t>十、</w:t>
      </w:r>
      <w:r>
        <w:rPr>
          <w:rFonts w:hint="eastAsia" w:ascii="仿宋_GB2312"/>
          <w:szCs w:val="28"/>
        </w:rPr>
        <w:t>安全生产费用提取、使用及管理制度---------------------44</w:t>
      </w:r>
    </w:p>
    <w:p w14:paraId="51E9F52D">
      <w:pPr>
        <w:pStyle w:val="4"/>
        <w:rPr>
          <w:rFonts w:hint="eastAsia"/>
          <w:szCs w:val="28"/>
        </w:rPr>
      </w:pPr>
      <w:r>
        <w:rPr>
          <w:rFonts w:hint="eastAsia"/>
          <w:szCs w:val="28"/>
        </w:rPr>
        <w:t>十一、</w:t>
      </w:r>
      <w:r>
        <w:rPr>
          <w:rFonts w:hint="eastAsia" w:ascii="仿宋_GB2312"/>
          <w:szCs w:val="28"/>
        </w:rPr>
        <w:t>安全生产教育培训管理制度---------------------------47</w:t>
      </w:r>
    </w:p>
    <w:p w14:paraId="0952D911">
      <w:pPr>
        <w:pStyle w:val="4"/>
        <w:rPr>
          <w:rFonts w:hint="eastAsia"/>
          <w:szCs w:val="28"/>
        </w:rPr>
      </w:pPr>
      <w:r>
        <w:rPr>
          <w:rFonts w:hint="eastAsia"/>
          <w:szCs w:val="28"/>
        </w:rPr>
        <w:t>十二、</w:t>
      </w:r>
      <w:r>
        <w:rPr>
          <w:rFonts w:hint="eastAsia" w:ascii="仿宋_GB2312" w:hAnsi="宋体"/>
          <w:szCs w:val="28"/>
        </w:rPr>
        <w:t>特种作业人员管理制度-------------------------------53</w:t>
      </w:r>
    </w:p>
    <w:p w14:paraId="62597952">
      <w:pPr>
        <w:pStyle w:val="4"/>
        <w:rPr>
          <w:rFonts w:hint="eastAsia" w:ascii="仿宋_GB2312"/>
        </w:rPr>
      </w:pPr>
      <w:r>
        <w:rPr>
          <w:rFonts w:hint="eastAsia"/>
          <w:szCs w:val="28"/>
        </w:rPr>
        <w:t>十三、</w:t>
      </w:r>
      <w:r>
        <w:rPr>
          <w:rFonts w:hint="eastAsia"/>
        </w:rPr>
        <w:t>设备设施安全管理制度</w:t>
      </w:r>
      <w:r>
        <w:rPr>
          <w:rFonts w:hint="eastAsia" w:ascii="仿宋_GB2312"/>
        </w:rPr>
        <w:t>-------------------------------56</w:t>
      </w:r>
    </w:p>
    <w:p w14:paraId="452262B0">
      <w:pPr>
        <w:pStyle w:val="4"/>
        <w:rPr>
          <w:rFonts w:hint="eastAsia" w:ascii="仿宋_GB2312"/>
        </w:rPr>
      </w:pPr>
      <w:r>
        <w:rPr>
          <w:rFonts w:hint="eastAsia"/>
          <w:szCs w:val="28"/>
        </w:rPr>
        <w:t>十四、</w:t>
      </w:r>
      <w:r>
        <w:rPr>
          <w:rFonts w:hint="eastAsia"/>
        </w:rPr>
        <w:t>新、改、扩建设工程“三同时”管理制度</w:t>
      </w:r>
      <w:r>
        <w:rPr>
          <w:rFonts w:hint="eastAsia" w:ascii="仿宋_GB2312"/>
        </w:rPr>
        <w:t>---------------64</w:t>
      </w:r>
    </w:p>
    <w:p w14:paraId="2B777A35">
      <w:pPr>
        <w:pStyle w:val="4"/>
        <w:rPr>
          <w:rFonts w:hint="eastAsia"/>
          <w:szCs w:val="28"/>
        </w:rPr>
      </w:pPr>
      <w:r>
        <w:rPr>
          <w:rFonts w:hint="eastAsia"/>
          <w:szCs w:val="28"/>
        </w:rPr>
        <w:t>十五、</w:t>
      </w:r>
      <w:r>
        <w:rPr>
          <w:rFonts w:hint="eastAsia" w:ascii="仿宋_GB2312" w:hAnsi="宋体"/>
          <w:color w:val="000000"/>
          <w:szCs w:val="28"/>
        </w:rPr>
        <w:t>设备设施验收管理制度-------------------------------68</w:t>
      </w:r>
    </w:p>
    <w:p w14:paraId="4D81D434">
      <w:pPr>
        <w:pStyle w:val="4"/>
        <w:rPr>
          <w:rFonts w:hint="eastAsia"/>
          <w:szCs w:val="28"/>
        </w:rPr>
      </w:pPr>
      <w:r>
        <w:rPr>
          <w:rFonts w:hint="eastAsia"/>
          <w:szCs w:val="28"/>
        </w:rPr>
        <w:t>十六、</w:t>
      </w:r>
      <w:r>
        <w:rPr>
          <w:rFonts w:hint="eastAsia" w:ascii="仿宋_GB2312" w:hAnsi="宋体"/>
          <w:szCs w:val="28"/>
        </w:rPr>
        <w:t>设备设施报废管理制度-------------------------------70</w:t>
      </w:r>
    </w:p>
    <w:p w14:paraId="10E153A5">
      <w:pPr>
        <w:pStyle w:val="4"/>
        <w:rPr>
          <w:rFonts w:hint="eastAsia"/>
          <w:szCs w:val="28"/>
        </w:rPr>
      </w:pPr>
      <w:r>
        <w:rPr>
          <w:rFonts w:hint="eastAsia"/>
          <w:szCs w:val="28"/>
        </w:rPr>
        <w:t>十七、</w:t>
      </w:r>
      <w:r>
        <w:rPr>
          <w:rStyle w:val="5"/>
          <w:rFonts w:hint="eastAsia" w:ascii="仿宋_GB2312" w:hAnsi="宋体"/>
          <w:color w:val="000000"/>
          <w:szCs w:val="28"/>
        </w:rPr>
        <w:t>施工、运行检修、维护保养管理制度-------------------72</w:t>
      </w:r>
    </w:p>
    <w:p w14:paraId="40AEC6AD">
      <w:pPr>
        <w:pStyle w:val="4"/>
        <w:rPr>
          <w:rFonts w:hint="eastAsia" w:ascii="仿宋_GB2312"/>
          <w:szCs w:val="28"/>
        </w:rPr>
      </w:pPr>
      <w:r>
        <w:rPr>
          <w:rFonts w:hint="eastAsia"/>
          <w:szCs w:val="28"/>
        </w:rPr>
        <w:t>十八、危化品安全管理制度和岗位安全操作规程</w:t>
      </w:r>
      <w:r>
        <w:rPr>
          <w:rFonts w:hint="eastAsia" w:ascii="仿宋_GB2312"/>
          <w:szCs w:val="28"/>
        </w:rPr>
        <w:t>---------------77</w:t>
      </w:r>
    </w:p>
    <w:p w14:paraId="6DC9BDE2">
      <w:pPr>
        <w:pStyle w:val="4"/>
        <w:rPr>
          <w:rFonts w:hint="eastAsia" w:ascii="仿宋_GB2312"/>
          <w:szCs w:val="28"/>
        </w:rPr>
      </w:pPr>
      <w:r>
        <w:rPr>
          <w:rFonts w:hint="eastAsia"/>
          <w:szCs w:val="28"/>
        </w:rPr>
        <w:t>十九、</w:t>
      </w:r>
      <w:r>
        <w:rPr>
          <w:rFonts w:hint="eastAsia"/>
        </w:rPr>
        <w:t>作业安全管理制度</w:t>
      </w:r>
      <w:r>
        <w:rPr>
          <w:rFonts w:hint="eastAsia" w:ascii="仿宋_GB2312"/>
        </w:rPr>
        <w:t>-----------------------------------84</w:t>
      </w:r>
    </w:p>
    <w:p w14:paraId="64D2155B">
      <w:pPr>
        <w:pStyle w:val="4"/>
        <w:rPr>
          <w:rFonts w:hint="eastAsia"/>
          <w:szCs w:val="28"/>
        </w:rPr>
      </w:pPr>
      <w:r>
        <w:rPr>
          <w:rFonts w:hint="eastAsia"/>
          <w:szCs w:val="28"/>
        </w:rPr>
        <w:t>二十、</w:t>
      </w:r>
      <w:r>
        <w:rPr>
          <w:rFonts w:hint="eastAsia" w:ascii="仿宋_GB2312" w:hAnsi="华文仿宋"/>
          <w:szCs w:val="28"/>
        </w:rPr>
        <w:t>相关方安全管理制度---------------------------------108</w:t>
      </w:r>
    </w:p>
    <w:p w14:paraId="37B9AF35">
      <w:pPr>
        <w:pStyle w:val="4"/>
        <w:rPr>
          <w:rFonts w:hint="eastAsia"/>
          <w:szCs w:val="28"/>
        </w:rPr>
      </w:pPr>
      <w:r>
        <w:rPr>
          <w:rFonts w:hint="eastAsia"/>
          <w:szCs w:val="28"/>
        </w:rPr>
        <w:t>二十一、</w:t>
      </w:r>
      <w:r>
        <w:rPr>
          <w:rFonts w:hint="eastAsia" w:ascii="仿宋_GB2312"/>
          <w:szCs w:val="28"/>
        </w:rPr>
        <w:t>劳动保护和职业健康管理制度-----------------------111</w:t>
      </w:r>
    </w:p>
    <w:p w14:paraId="5D77360B">
      <w:pPr>
        <w:pStyle w:val="4"/>
        <w:rPr>
          <w:rFonts w:hint="eastAsia" w:ascii="仿宋_GB2312"/>
          <w:szCs w:val="28"/>
        </w:rPr>
      </w:pPr>
      <w:r>
        <w:rPr>
          <w:rFonts w:hint="eastAsia"/>
          <w:szCs w:val="28"/>
        </w:rPr>
        <w:t>二十二、</w:t>
      </w:r>
      <w:r>
        <w:rPr>
          <w:rFonts w:hint="eastAsia" w:ascii="仿宋_GB2312"/>
          <w:szCs w:val="28"/>
        </w:rPr>
        <w:t>劳动防护用品管理制度-----------------------------115</w:t>
      </w:r>
    </w:p>
    <w:p w14:paraId="7BCCDFAB">
      <w:pPr>
        <w:pStyle w:val="4"/>
        <w:rPr>
          <w:rFonts w:hint="eastAsia" w:ascii="仿宋_GB2312"/>
          <w:szCs w:val="28"/>
        </w:rPr>
      </w:pPr>
      <w:r>
        <w:rPr>
          <w:rFonts w:hint="eastAsia" w:ascii="仿宋_GB2312"/>
          <w:szCs w:val="28"/>
        </w:rPr>
        <w:t>二十三、安全检查和隐患整改制度--------------------------118</w:t>
      </w:r>
    </w:p>
    <w:p w14:paraId="0083FBF3">
      <w:pPr>
        <w:pStyle w:val="4"/>
        <w:rPr>
          <w:rFonts w:hint="eastAsia" w:ascii="仿宋_GB2312"/>
          <w:szCs w:val="28"/>
        </w:rPr>
      </w:pPr>
      <w:r>
        <w:rPr>
          <w:rFonts w:hint="eastAsia" w:ascii="仿宋_GB2312"/>
          <w:szCs w:val="28"/>
        </w:rPr>
        <w:t>二十四、</w:t>
      </w:r>
      <w:r>
        <w:rPr>
          <w:rFonts w:hint="eastAsia" w:ascii="仿宋_GB2312" w:hAnsi="宋体"/>
          <w:szCs w:val="28"/>
        </w:rPr>
        <w:t>应急管理制度------------------------------------124</w:t>
      </w:r>
    </w:p>
    <w:p w14:paraId="7B7BAE73">
      <w:pPr>
        <w:pStyle w:val="4"/>
        <w:rPr>
          <w:rFonts w:hint="eastAsia" w:ascii="仿宋_GB2312"/>
          <w:szCs w:val="28"/>
        </w:rPr>
      </w:pPr>
      <w:r>
        <w:rPr>
          <w:rFonts w:hint="eastAsia" w:ascii="仿宋_GB2312"/>
          <w:szCs w:val="28"/>
        </w:rPr>
        <w:t>二十五、生产安全事故制度--------------------------------131</w:t>
      </w:r>
    </w:p>
    <w:p w14:paraId="559B15CB">
      <w:pPr>
        <w:pStyle w:val="4"/>
        <w:rPr>
          <w:rFonts w:hint="eastAsia" w:ascii="仿宋_GB2312"/>
          <w:szCs w:val="28"/>
          <w:shd w:val="clear" w:color="auto" w:fill="FFFFFF"/>
        </w:rPr>
      </w:pPr>
      <w:r>
        <w:rPr>
          <w:rFonts w:hint="eastAsia" w:ascii="仿宋_GB2312"/>
          <w:szCs w:val="28"/>
          <w:shd w:val="clear" w:color="auto" w:fill="FFFFFF"/>
        </w:rPr>
        <w:t>二十六、</w:t>
      </w:r>
      <w:r>
        <w:rPr>
          <w:rFonts w:hint="eastAsia"/>
          <w:szCs w:val="28"/>
          <w:shd w:val="clear" w:color="auto" w:fill="FFFFFF"/>
        </w:rPr>
        <w:t>安全绩效评定管理制度</w:t>
      </w:r>
      <w:r>
        <w:rPr>
          <w:rFonts w:hint="eastAsia" w:ascii="仿宋_GB2312"/>
          <w:szCs w:val="28"/>
          <w:shd w:val="clear" w:color="auto" w:fill="FFFFFF"/>
        </w:rPr>
        <w:t>----------------------------141</w:t>
      </w:r>
    </w:p>
    <w:p w14:paraId="2DBFDFF7">
      <w:pPr>
        <w:pStyle w:val="4"/>
        <w:rPr>
          <w:rFonts w:hint="eastAsia" w:ascii="仿宋_GB2312"/>
          <w:szCs w:val="28"/>
          <w:shd w:val="clear" w:color="auto" w:fill="FFFFFF"/>
        </w:rPr>
      </w:pPr>
      <w:r>
        <w:rPr>
          <w:rFonts w:hint="eastAsia" w:ascii="仿宋_GB2312"/>
          <w:szCs w:val="28"/>
          <w:shd w:val="clear" w:color="auto" w:fill="FFFFFF"/>
        </w:rPr>
        <w:t>二十七、消防安全管理制度--------------------------------149</w:t>
      </w:r>
    </w:p>
    <w:p w14:paraId="3743753A">
      <w:pPr>
        <w:pStyle w:val="4"/>
        <w:rPr>
          <w:rFonts w:hint="eastAsia" w:ascii="仿宋_GB2312"/>
          <w:szCs w:val="28"/>
          <w:shd w:val="clear" w:color="auto" w:fill="FFFFFF"/>
        </w:rPr>
      </w:pPr>
      <w:r>
        <w:rPr>
          <w:rFonts w:hint="eastAsia" w:ascii="仿宋_GB2312"/>
          <w:szCs w:val="28"/>
          <w:shd w:val="clear" w:color="auto" w:fill="FFFFFF"/>
        </w:rPr>
        <w:t>二十八、</w:t>
      </w:r>
      <w:r>
        <w:rPr>
          <w:rFonts w:hint="eastAsia"/>
          <w:szCs w:val="28"/>
          <w:shd w:val="clear" w:color="auto" w:fill="FFFFFF"/>
        </w:rPr>
        <w:t>安全事故处理工作程序（草案）</w:t>
      </w:r>
      <w:r>
        <w:rPr>
          <w:rFonts w:hint="eastAsia" w:ascii="仿宋_GB2312"/>
          <w:szCs w:val="28"/>
          <w:shd w:val="clear" w:color="auto" w:fill="FFFFFF"/>
        </w:rPr>
        <w:t>--------------------153</w:t>
      </w:r>
    </w:p>
    <w:p w14:paraId="251B669F">
      <w:pPr>
        <w:pStyle w:val="4"/>
        <w:rPr>
          <w:rFonts w:hint="eastAsia" w:ascii="仿宋_GB2312"/>
          <w:szCs w:val="28"/>
          <w:shd w:val="clear" w:color="auto" w:fill="FFFFFF"/>
        </w:rPr>
      </w:pPr>
      <w:r>
        <w:rPr>
          <w:rFonts w:hint="eastAsia" w:ascii="仿宋_GB2312"/>
          <w:szCs w:val="28"/>
          <w:shd w:val="clear" w:color="auto" w:fill="FFFFFF"/>
        </w:rPr>
        <w:t>二十九、</w:t>
      </w:r>
      <w:r>
        <w:rPr>
          <w:rFonts w:hint="eastAsia" w:ascii="仿宋_GB2312"/>
          <w:bCs/>
          <w:szCs w:val="28"/>
          <w:shd w:val="clear" w:color="auto" w:fill="FFFFFF"/>
        </w:rPr>
        <w:t>**物业公司紧急情况处理规定--------------------154</w:t>
      </w:r>
    </w:p>
    <w:p w14:paraId="1C3DA448">
      <w:pPr>
        <w:pStyle w:val="4"/>
        <w:rPr>
          <w:rFonts w:hint="eastAsia" w:ascii="仿宋_GB2312"/>
          <w:szCs w:val="28"/>
          <w:shd w:val="clear" w:color="auto" w:fill="FFFFFF"/>
        </w:rPr>
      </w:pPr>
      <w:r>
        <w:rPr>
          <w:rFonts w:hint="eastAsia" w:ascii="仿宋_GB2312"/>
          <w:szCs w:val="28"/>
          <w:shd w:val="clear" w:color="auto" w:fill="FFFFFF"/>
        </w:rPr>
        <w:t>三十、</w:t>
      </w:r>
      <w:r>
        <w:rPr>
          <w:rFonts w:hint="eastAsia" w:hAnsi="Dotum"/>
          <w:szCs w:val="28"/>
          <w:shd w:val="clear" w:color="auto" w:fill="FFFFFF"/>
        </w:rPr>
        <w:t>危险源辨识、风险评价及控制程序</w:t>
      </w:r>
      <w:r>
        <w:rPr>
          <w:rFonts w:hint="eastAsia" w:ascii="仿宋_GB2312" w:hAnsi="Dotum"/>
          <w:szCs w:val="28"/>
          <w:shd w:val="clear" w:color="auto" w:fill="FFFFFF"/>
        </w:rPr>
        <w:t>--------------------156</w:t>
      </w:r>
    </w:p>
    <w:p w14:paraId="47BD05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06FD"/>
    <w:rsid w:val="60A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32"/>
      <w:lang w:val="en-US" w:eastAsia="zh-CN" w:bidi="ar-SA"/>
    </w:rPr>
  </w:style>
  <w:style w:type="character" w:customStyle="1" w:styleId="5">
    <w:name w:val="apple-style-span"/>
    <w:uiPriority w:val="0"/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2024-11-27T08:35:00Z</dcterms:created>
  <dc:creator>baby</dc:creator>
  <cp:lastModifiedBy>baby</cp:lastModifiedBy>
  <dcterms:modified xsi:type="dcterms:W3CDTF">2024-11-27T08:39:30Z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BA2FAE595BC0405DBA6823E1697F4EBC_11</vt:lpwstr>
  </property>
</Properties>
</file>