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阆中市梦迪幼儿园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学校消防制度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学校的消防安全工作，坚决杜绝重、特大火灾事故，努力减少火灾危害，保障学校的各项工作秩序稳定，确保师生员工生命财产的安全，坚持“以防为主，防消结合”的方针，按照“谁主管谁负责”的原则，切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落实</w:t>
      </w:r>
      <w:r>
        <w:rPr>
          <w:rFonts w:hint="eastAsia" w:ascii="仿宋" w:hAnsi="仿宋" w:eastAsia="仿宋" w:cs="仿宋"/>
          <w:sz w:val="28"/>
          <w:szCs w:val="28"/>
        </w:rPr>
        <w:t>消防工作，杜绝火灾事故。特制订本管理制度。 　　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 w:cs="仿宋"/>
          <w:sz w:val="28"/>
          <w:szCs w:val="28"/>
        </w:rPr>
        <w:t>师生的防火安全教育。按《消防法》的要求，做到人人都有维护消防安全，保护消防设施，预防火灾，报告火警的义务。要做到人人都知道火警报警电话119，人人熟知消防自防自救常识和安全逃生技能。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sz w:val="28"/>
          <w:szCs w:val="28"/>
        </w:rPr>
        <w:t>内的各种灭火设施的良好。做到定期检查、维护，保证设备完好率达到100%，并做好检查记录。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教学楼、办公楼、学生宿舍楼安全出口，疏散通道保持畅通，安全疏散指示标志明显，应急照明完好。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聚集场所不得用耐火等级低的材料装修。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易燃、易爆的危险实验用品，做到专门存放，由两人同时加锁开、关负责保管。在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</w:t>
      </w:r>
      <w:r>
        <w:rPr>
          <w:rFonts w:hint="eastAsia" w:ascii="仿宋" w:hAnsi="仿宋" w:eastAsia="仿宋" w:cs="仿宋"/>
          <w:sz w:val="28"/>
          <w:szCs w:val="28"/>
        </w:rPr>
        <w:t>化学药品时，教师必须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清楚注意事项，并指导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操作人员</w:t>
      </w:r>
      <w:r>
        <w:rPr>
          <w:rFonts w:hint="eastAsia" w:ascii="仿宋" w:hAnsi="仿宋" w:eastAsia="仿宋" w:cs="仿宋"/>
          <w:sz w:val="28"/>
          <w:szCs w:val="28"/>
        </w:rPr>
        <w:t>正确使用，防止火灾事故发生。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图书室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教学活动室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厨房</w:t>
      </w:r>
      <w:r>
        <w:rPr>
          <w:rFonts w:hint="eastAsia" w:ascii="仿宋" w:hAnsi="仿宋" w:eastAsia="仿宋" w:cs="仿宋"/>
          <w:sz w:val="28"/>
          <w:szCs w:val="28"/>
        </w:rPr>
        <w:t>等场所严禁吸烟及使用明火，下班后工作人员要及时关好门窗，确保安全。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消防栓、防火器材等消防设施，要人人爱护。任何人不得随意移动和损坏，违者要严肃处理。  　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加强用电安全检查，电工必须经常对校内的用电线路，器材等进行检查，如发现安全隐患，要及时进行整改、维护，确保安全。  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教学活动区域禁止</w:t>
      </w:r>
      <w:r>
        <w:rPr>
          <w:rFonts w:hint="eastAsia" w:ascii="仿宋" w:hAnsi="仿宋" w:eastAsia="仿宋" w:cs="仿宋"/>
          <w:sz w:val="28"/>
          <w:szCs w:val="28"/>
        </w:rPr>
        <w:t>明火，禁止烧电炉、热得快;点燃蜡烛、蚊香、严禁吸烟;严禁私拉乱接电线。不准私自接用任何家用电器。  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10、学校教职工，必须以身作则，并且教育家属及子女做好安全防火工作。  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11、食堂人员使用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燃</w:t>
      </w:r>
      <w:r>
        <w:rPr>
          <w:rFonts w:hint="eastAsia" w:ascii="仿宋" w:hAnsi="仿宋" w:eastAsia="仿宋" w:cs="仿宋"/>
          <w:sz w:val="28"/>
          <w:szCs w:val="28"/>
        </w:rPr>
        <w:t>气，要掌握正确使用方法，注意防漏气、防爆、防火，使用后要关好气阀，确保安全。  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12、对因无视防火安全规定而造成不良后果者，要从重处罚，直至追究法律责任。  　　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阆中市梦迪幼儿园</w:t>
      </w:r>
    </w:p>
    <w:p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="方正仿宋简体"/>
        <w:u w:val="dotDotDash"/>
        <w:lang w:val="en-US" w:eastAsia="zh-CN"/>
      </w:rPr>
    </w:pPr>
    <w:r>
      <w:rPr>
        <w:rFonts w:hint="eastAsia"/>
        <w:u w:val="dotDotDash"/>
        <w:lang w:val="en-US" w:eastAsia="zh-CN"/>
      </w:rPr>
      <w:t xml:space="preserve"> </w:t>
    </w:r>
    <w:r>
      <w:rPr>
        <w:rFonts w:hint="eastAsia"/>
        <w:u w:val="dotDotDash"/>
        <w:lang w:val="en-US" w:eastAsia="zh-CN"/>
      </w:rPr>
      <w:drawing>
        <wp:inline distT="0" distB="0" distL="114300" distR="114300">
          <wp:extent cx="593725" cy="442595"/>
          <wp:effectExtent l="0" t="0" r="15875" b="14605"/>
          <wp:docPr id="1" name="图片 1" descr="梦迪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梦迪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25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tDotDash"/>
        <w:lang w:val="en-US" w:eastAsia="zh-CN"/>
      </w:rPr>
      <w:t xml:space="preserve">  以爱以真  育善育美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B38D1"/>
    <w:multiLevelType w:val="singleLevel"/>
    <w:tmpl w:val="F1CB38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g2N2JkZjQ3YzJkZjhiNThmMDUwNWZhM2U0MTMifQ=="/>
  </w:docVars>
  <w:rsids>
    <w:rsidRoot w:val="1B0E4E20"/>
    <w:rsid w:val="02105DC3"/>
    <w:rsid w:val="03A25B94"/>
    <w:rsid w:val="04FF3A7C"/>
    <w:rsid w:val="078E6404"/>
    <w:rsid w:val="0A312FC9"/>
    <w:rsid w:val="0F6503C6"/>
    <w:rsid w:val="10330B7E"/>
    <w:rsid w:val="157351FC"/>
    <w:rsid w:val="181355BB"/>
    <w:rsid w:val="1B0E4E20"/>
    <w:rsid w:val="26AB2FF6"/>
    <w:rsid w:val="2BDE2250"/>
    <w:rsid w:val="2E465425"/>
    <w:rsid w:val="39AD5653"/>
    <w:rsid w:val="3E7E15AB"/>
    <w:rsid w:val="449A5FEF"/>
    <w:rsid w:val="49223B3B"/>
    <w:rsid w:val="4CCC1004"/>
    <w:rsid w:val="51204628"/>
    <w:rsid w:val="56BF153B"/>
    <w:rsid w:val="594D67E5"/>
    <w:rsid w:val="6BF803A1"/>
    <w:rsid w:val="748249DD"/>
    <w:rsid w:val="753C0ED1"/>
    <w:rsid w:val="7AC3439B"/>
    <w:rsid w:val="7E7E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简体" w:asciiTheme="minorAscii" w:hAnsiTheme="minorAscii"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sz w:val="28"/>
    </w:rPr>
  </w:style>
  <w:style w:type="paragraph" w:styleId="7">
    <w:name w:val="heading 6"/>
    <w:basedOn w:val="1"/>
    <w:next w:val="1"/>
    <w:link w:val="13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小标宋简体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方正黑体简体"/>
      <w:b/>
      <w:sz w:val="32"/>
    </w:rPr>
  </w:style>
  <w:style w:type="character" w:customStyle="1" w:styleId="13">
    <w:name w:val="标题 6 Char"/>
    <w:link w:val="7"/>
    <w:autoRedefine/>
    <w:qFormat/>
    <w:uiPriority w:val="0"/>
    <w:rPr>
      <w:rFonts w:ascii="Arial" w:hAnsi="Arial" w:eastAsia="方正小标宋简体"/>
      <w:sz w:val="28"/>
    </w:rPr>
  </w:style>
  <w:style w:type="character" w:customStyle="1" w:styleId="14">
    <w:name w:val="标题 3 Char"/>
    <w:link w:val="4"/>
    <w:autoRedefine/>
    <w:qFormat/>
    <w:uiPriority w:val="0"/>
    <w:rPr>
      <w:rFonts w:eastAsia="方正仿宋简体" w:asciiTheme="minorAscii" w:hAnsiTheme="minorAscii"/>
      <w:b/>
      <w:sz w:val="32"/>
    </w:rPr>
  </w:style>
  <w:style w:type="character" w:customStyle="1" w:styleId="15">
    <w:name w:val="尾部日期"/>
    <w:basedOn w:val="11"/>
    <w:autoRedefine/>
    <w:qFormat/>
    <w:uiPriority w:val="0"/>
    <w:rPr>
      <w:rFonts w:ascii="Calibri" w:hAnsi="Calibri" w:eastAsia="方正小标宋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2021-06-27T15:49:00Z</dcterms:created>
  <dc:creator>岁月</dc:creator>
  <cp:lastModifiedBy>WPS_1560519490</cp:lastModifiedBy>
  <dcterms:modified xsi:type="dcterms:W3CDTF">2024-05-13T03:14:50Z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A8CD3D15EDD84CE89FDD5493C45795DB_13</vt:lpwstr>
  </property>
</Properties>
</file>