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四川晖玛物业公司</w:t>
      </w:r>
    </w:p>
    <w:p>
      <w:pPr>
        <w:jc w:val="center"/>
        <w:rPr>
          <w:rFonts w:hint="eastAsia"/>
        </w:rPr>
      </w:pPr>
      <w:r>
        <w:rPr>
          <w:rFonts w:hint="eastAsia"/>
        </w:rPr>
        <w:t>企业安全检查清单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一、基础管理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安全生产责任制：检查是否明确各级管理人员和各岗位员工的安全职责，是否签订安全责任书。</w:t>
      </w:r>
    </w:p>
    <w:p>
      <w:pPr>
        <w:rPr>
          <w:rFonts w:hint="eastAsia"/>
        </w:rPr>
      </w:pPr>
      <w:r>
        <w:rPr>
          <w:rFonts w:hint="eastAsia"/>
        </w:rPr>
        <w:t>2. 安全管理制度：查看是否建立包括安全操作规程、应急预案、设备维护等制度，且是否及时更新。</w:t>
      </w:r>
    </w:p>
    <w:p>
      <w:pPr>
        <w:rPr>
          <w:rFonts w:hint="eastAsia"/>
        </w:rPr>
      </w:pPr>
      <w:r>
        <w:rPr>
          <w:rFonts w:hint="eastAsia"/>
        </w:rPr>
        <w:t>3. 安全培训记录：核实新员工入职培训、日常安全培训的记录，包括培训内容、参与人员、培训时间等。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二、设施设备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电梯：检查电梯的定期检验报告、维护保养记录，运行是否正常，安全装置是否有效，如紧急制动、门保护系统等。</w:t>
      </w:r>
    </w:p>
    <w:p>
      <w:pPr>
        <w:rPr>
          <w:rFonts w:hint="eastAsia"/>
        </w:rPr>
      </w:pPr>
      <w:r>
        <w:rPr>
          <w:rFonts w:hint="eastAsia"/>
        </w:rPr>
        <w:t>2. 消防设施：查看消防栓、灭火器、自动喷水灭火系统等是否完好且在有效期内，消防通道是否畅通无阻。</w:t>
      </w:r>
    </w:p>
    <w:p>
      <w:pPr>
        <w:rPr>
          <w:rFonts w:hint="eastAsia"/>
        </w:rPr>
      </w:pPr>
      <w:r>
        <w:rPr>
          <w:rFonts w:hint="eastAsia"/>
        </w:rPr>
        <w:t>3. 电气设备：检查配电箱、配电柜是否正常，有无漏电保护，线路是否老化、破损，是否存在私拉乱接现象。</w:t>
      </w:r>
    </w:p>
    <w:p>
      <w:pPr>
        <w:rPr>
          <w:rFonts w:hint="eastAsia"/>
        </w:rPr>
      </w:pPr>
      <w:r>
        <w:rPr>
          <w:rFonts w:hint="eastAsia"/>
        </w:rPr>
        <w:t>4. 给排水系统：查看水泵房设备运行情况，管道是否漏水，排水是否顺畅，有无积水隐患。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三、场地环境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小区道路：检查路面是否平整，有无破损、坑洼，井盖是否完好。</w:t>
      </w:r>
    </w:p>
    <w:p>
      <w:pPr>
        <w:rPr>
          <w:rFonts w:hint="eastAsia"/>
        </w:rPr>
      </w:pPr>
      <w:r>
        <w:rPr>
          <w:rFonts w:hint="eastAsia"/>
        </w:rPr>
        <w:t>2. 公共区域：查看楼道、楼梯间是否有杂物堆积，照明是否正常，扶手是否牢固。</w:t>
      </w:r>
    </w:p>
    <w:p>
      <w:pPr>
        <w:rPr>
          <w:rFonts w:hint="eastAsia"/>
        </w:rPr>
      </w:pPr>
      <w:r>
        <w:rPr>
          <w:rFonts w:hint="eastAsia"/>
        </w:rPr>
        <w:t>3. 游乐设施：检查小区内游乐设施是否损坏，有无安全警示标识。</w:t>
      </w:r>
    </w:p>
    <w:p>
      <w:pPr>
        <w:rPr>
          <w:rFonts w:hint="eastAsia"/>
        </w:rPr>
      </w:pPr>
      <w:r>
        <w:rPr>
          <w:rFonts w:hint="eastAsia"/>
        </w:rPr>
        <w:t>4. 停车场：检查停车场标识是否清晰，车辆停放是否有序，消防设施是否到位。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四、人员作业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保安人员：检查保安巡逻记录，是否按规定时间和路线巡逻，安防设备是否会操作。</w:t>
      </w:r>
    </w:p>
    <w:p>
      <w:pPr>
        <w:rPr>
          <w:rFonts w:hint="eastAsia"/>
        </w:rPr>
      </w:pPr>
      <w:r>
        <w:rPr>
          <w:rFonts w:hint="eastAsia"/>
        </w:rPr>
        <w:t>2. 保洁人员：查看保洁作业时是否使用合适的清洁工具和防护用品，有无违规操作。</w:t>
      </w:r>
    </w:p>
    <w:p>
      <w:r>
        <w:rPr>
          <w:rFonts w:hint="eastAsia"/>
        </w:rPr>
        <w:t>3. 工程维修人员：核实维修人员在进行设备维修、水电作业时是否遵守安全操作规程，是否有防护措施。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D9DD3"/>
    <w:rsid w:val="9FFD9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2024-11-25T21:37:00Z</dcterms:created>
  <dc:creator>王保长</dc:creator>
  <cp:lastModifiedBy>王保长</cp:lastModifiedBy>
  <dcterms:modified xsi:type="dcterms:W3CDTF">2024-11-25T21:38:41Z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5A4696F4BD89EB61B07D446792390922_41</vt:lpwstr>
  </property>
</Properties>
</file>