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4ABBA" w14:textId="77777777" w:rsidR="003A0700" w:rsidRPr="003A0700" w:rsidRDefault="003A0700" w:rsidP="003A070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物业企业安全检查清单</w:t>
      </w:r>
    </w:p>
    <w:p w14:paraId="2DDCB160" w14:textId="77777777" w:rsidR="003A0700" w:rsidRPr="003A0700" w:rsidRDefault="003A0700" w:rsidP="003A0700">
      <w:pPr>
        <w:widowControl/>
        <w:shd w:val="clear" w:color="auto" w:fill="FFFFFF"/>
        <w:spacing w:before="180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一、安全生产责任制</w:t>
      </w:r>
    </w:p>
    <w:p w14:paraId="068D6933" w14:textId="77777777" w:rsidR="003A0700" w:rsidRPr="003A0700" w:rsidRDefault="003A0700" w:rsidP="003A0700">
      <w:pPr>
        <w:widowControl/>
        <w:numPr>
          <w:ilvl w:val="0"/>
          <w:numId w:val="1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检查是否已明确各级管理人员和员工的安全生产职责，并落实责任到人。</w:t>
      </w:r>
    </w:p>
    <w:p w14:paraId="7A097B47" w14:textId="77777777" w:rsidR="003A0700" w:rsidRPr="003A0700" w:rsidRDefault="003A0700" w:rsidP="003A0700">
      <w:pPr>
        <w:widowControl/>
        <w:numPr>
          <w:ilvl w:val="0"/>
          <w:numId w:val="1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查看安全生产责任状签署情况，确保各级管理人员和员工均了解并履行其职责。</w:t>
      </w:r>
    </w:p>
    <w:p w14:paraId="58CB4402" w14:textId="77777777" w:rsidR="003A0700" w:rsidRPr="003A0700" w:rsidRDefault="003A0700" w:rsidP="003A0700">
      <w:pPr>
        <w:widowControl/>
        <w:numPr>
          <w:ilvl w:val="0"/>
          <w:numId w:val="1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核实是否设立安全生产管理岗位，并配备专职或兼职安全生产管理人员。</w:t>
      </w:r>
    </w:p>
    <w:p w14:paraId="08FCEC41" w14:textId="77777777" w:rsidR="003A0700" w:rsidRPr="003A0700" w:rsidRDefault="003A0700" w:rsidP="003A070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二、规章制度执行情况</w:t>
      </w:r>
    </w:p>
    <w:p w14:paraId="6A001FD3" w14:textId="77777777" w:rsidR="003A0700" w:rsidRPr="003A0700" w:rsidRDefault="003A0700" w:rsidP="003A0700">
      <w:pPr>
        <w:widowControl/>
        <w:numPr>
          <w:ilvl w:val="0"/>
          <w:numId w:val="2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查阅安全生产相关规章制度，确保其完善且符合法律法规要求。</w:t>
      </w:r>
    </w:p>
    <w:p w14:paraId="21D1D3EC" w14:textId="77777777" w:rsidR="003A0700" w:rsidRPr="003A0700" w:rsidRDefault="003A0700" w:rsidP="003A0700">
      <w:pPr>
        <w:widowControl/>
        <w:numPr>
          <w:ilvl w:val="0"/>
          <w:numId w:val="2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检查员工是否熟知规章制度内容，并严格按照规定执行工作。</w:t>
      </w:r>
    </w:p>
    <w:p w14:paraId="09BBB84A" w14:textId="77777777" w:rsidR="003A0700" w:rsidRPr="003A0700" w:rsidRDefault="003A0700" w:rsidP="003A0700">
      <w:pPr>
        <w:widowControl/>
        <w:numPr>
          <w:ilvl w:val="0"/>
          <w:numId w:val="2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核实是否有违规操作或违反规章制度的情况，并及时进行整改。</w:t>
      </w:r>
    </w:p>
    <w:p w14:paraId="0199A12A" w14:textId="77777777" w:rsidR="003A0700" w:rsidRPr="003A0700" w:rsidRDefault="003A0700" w:rsidP="003A070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三、培训与教育情况</w:t>
      </w:r>
    </w:p>
    <w:p w14:paraId="7DC87729" w14:textId="77777777" w:rsidR="003A0700" w:rsidRPr="003A0700" w:rsidRDefault="003A0700" w:rsidP="003A0700">
      <w:pPr>
        <w:widowControl/>
        <w:numPr>
          <w:ilvl w:val="0"/>
          <w:numId w:val="3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检查员工安全培训计划及实施情况，确保定期开展安全教育培训。</w:t>
      </w:r>
    </w:p>
    <w:p w14:paraId="0E9054DD" w14:textId="77777777" w:rsidR="003A0700" w:rsidRPr="003A0700" w:rsidRDefault="003A0700" w:rsidP="003A0700">
      <w:pPr>
        <w:widowControl/>
        <w:numPr>
          <w:ilvl w:val="0"/>
          <w:numId w:val="3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核实员工是否参加安全培训，并掌握相关的安全知识和技能。</w:t>
      </w:r>
    </w:p>
    <w:p w14:paraId="52144FC4" w14:textId="77777777" w:rsidR="003A0700" w:rsidRPr="003A0700" w:rsidRDefault="003A0700" w:rsidP="003A0700">
      <w:pPr>
        <w:widowControl/>
        <w:numPr>
          <w:ilvl w:val="0"/>
          <w:numId w:val="3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评估培训效果，关注员工安全意识的提升及安全操作技能的提高。</w:t>
      </w:r>
    </w:p>
    <w:p w14:paraId="7044F5DB" w14:textId="77777777" w:rsidR="003A0700" w:rsidRPr="003A0700" w:rsidRDefault="003A0700" w:rsidP="003A070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四、安全隐患排查整改</w:t>
      </w:r>
    </w:p>
    <w:p w14:paraId="2098C2BA" w14:textId="77777777" w:rsidR="003A0700" w:rsidRPr="003A0700" w:rsidRDefault="003A0700" w:rsidP="003A0700">
      <w:pPr>
        <w:widowControl/>
        <w:numPr>
          <w:ilvl w:val="0"/>
          <w:numId w:val="4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定期对小区进行全面安全隐患排查，记录排查结果及整改情况。</w:t>
      </w:r>
    </w:p>
    <w:p w14:paraId="1F733044" w14:textId="77777777" w:rsidR="003A0700" w:rsidRPr="003A0700" w:rsidRDefault="003A0700" w:rsidP="003A0700">
      <w:pPr>
        <w:widowControl/>
        <w:numPr>
          <w:ilvl w:val="0"/>
          <w:numId w:val="4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检查是否存在重大安全隐患，如有则立即采取措施进行整改。</w:t>
      </w:r>
    </w:p>
    <w:p w14:paraId="210F5A40" w14:textId="77777777" w:rsidR="003A0700" w:rsidRPr="003A0700" w:rsidRDefault="003A0700" w:rsidP="003A0700">
      <w:pPr>
        <w:widowControl/>
        <w:numPr>
          <w:ilvl w:val="0"/>
          <w:numId w:val="4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核实安全隐患整改是否到位，确保问题得到根本解决。</w:t>
      </w:r>
    </w:p>
    <w:p w14:paraId="65060FE8" w14:textId="77777777" w:rsidR="003A0700" w:rsidRPr="003A0700" w:rsidRDefault="003A0700" w:rsidP="003A070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五、小区水系设施检查</w:t>
      </w:r>
    </w:p>
    <w:p w14:paraId="349D1C23" w14:textId="77777777" w:rsidR="003A0700" w:rsidRPr="003A0700" w:rsidRDefault="003A0700" w:rsidP="003A0700">
      <w:pPr>
        <w:widowControl/>
        <w:numPr>
          <w:ilvl w:val="0"/>
          <w:numId w:val="5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检查小区水系设施的运行情况，包括水池、喷泉、水泵等。</w:t>
      </w:r>
    </w:p>
    <w:p w14:paraId="0A4D30ED" w14:textId="77777777" w:rsidR="003A0700" w:rsidRPr="003A0700" w:rsidRDefault="003A0700" w:rsidP="003A0700">
      <w:pPr>
        <w:widowControl/>
        <w:numPr>
          <w:ilvl w:val="0"/>
          <w:numId w:val="5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核实水系设施的清洁度和卫生状况，确保其符合卫生标准。</w:t>
      </w:r>
    </w:p>
    <w:p w14:paraId="4E5AAF24" w14:textId="77777777" w:rsidR="003A0700" w:rsidRPr="003A0700" w:rsidRDefault="003A0700" w:rsidP="003A0700">
      <w:pPr>
        <w:widowControl/>
        <w:numPr>
          <w:ilvl w:val="0"/>
          <w:numId w:val="5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检查水系设施的防漏电措施，确保设备安全可靠运行。</w:t>
      </w:r>
    </w:p>
    <w:p w14:paraId="07FDD704" w14:textId="77777777" w:rsidR="003A0700" w:rsidRPr="003A0700" w:rsidRDefault="003A0700" w:rsidP="003A070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六、防避雷系统保养</w:t>
      </w:r>
    </w:p>
    <w:p w14:paraId="302E6D40" w14:textId="77777777" w:rsidR="003A0700" w:rsidRPr="003A0700" w:rsidRDefault="003A0700" w:rsidP="003A0700">
      <w:pPr>
        <w:widowControl/>
        <w:numPr>
          <w:ilvl w:val="0"/>
          <w:numId w:val="6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lastRenderedPageBreak/>
        <w:t>检查防避雷设施是否完好无损，无锈蚀、断裂等现象。</w:t>
      </w:r>
    </w:p>
    <w:p w14:paraId="0021FDF4" w14:textId="77777777" w:rsidR="003A0700" w:rsidRPr="003A0700" w:rsidRDefault="003A0700" w:rsidP="003A0700">
      <w:pPr>
        <w:widowControl/>
        <w:numPr>
          <w:ilvl w:val="0"/>
          <w:numId w:val="6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核实防避雷系统的接地电阻是否符合规范要求，确保防雷效果。</w:t>
      </w:r>
    </w:p>
    <w:p w14:paraId="33183AFB" w14:textId="77777777" w:rsidR="003A0700" w:rsidRPr="003A0700" w:rsidRDefault="003A0700" w:rsidP="003A0700">
      <w:pPr>
        <w:widowControl/>
        <w:numPr>
          <w:ilvl w:val="0"/>
          <w:numId w:val="6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检查防避雷设施是否定期进行检测和维护，记录维护情况。</w:t>
      </w:r>
    </w:p>
    <w:p w14:paraId="439B71A6" w14:textId="77777777" w:rsidR="003A0700" w:rsidRPr="003A0700" w:rsidRDefault="003A0700" w:rsidP="003A070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七、乱堆乱放清理</w:t>
      </w:r>
    </w:p>
    <w:p w14:paraId="3D63B397" w14:textId="77777777" w:rsidR="003A0700" w:rsidRPr="003A0700" w:rsidRDefault="003A0700" w:rsidP="003A0700">
      <w:pPr>
        <w:widowControl/>
        <w:numPr>
          <w:ilvl w:val="0"/>
          <w:numId w:val="7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检查小区内是否存在乱堆乱放现象，如垃圾、杂物等。</w:t>
      </w:r>
    </w:p>
    <w:p w14:paraId="34ED69DE" w14:textId="77777777" w:rsidR="003A0700" w:rsidRPr="003A0700" w:rsidRDefault="003A0700" w:rsidP="003A0700">
      <w:pPr>
        <w:widowControl/>
        <w:numPr>
          <w:ilvl w:val="0"/>
          <w:numId w:val="7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核实物业企业是否定期对乱堆乱放进行清理，保持环境整洁。</w:t>
      </w:r>
    </w:p>
    <w:p w14:paraId="13034477" w14:textId="77777777" w:rsidR="003A0700" w:rsidRPr="003A0700" w:rsidRDefault="003A0700" w:rsidP="003A0700">
      <w:pPr>
        <w:widowControl/>
        <w:numPr>
          <w:ilvl w:val="0"/>
          <w:numId w:val="7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检查清理工作是否彻底，确保无卫生死角和安全隐患。</w:t>
      </w:r>
    </w:p>
    <w:p w14:paraId="7F664266" w14:textId="77777777" w:rsidR="003A0700" w:rsidRPr="003A0700" w:rsidRDefault="003A0700" w:rsidP="003A070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八、屋面及防水检查</w:t>
      </w:r>
    </w:p>
    <w:p w14:paraId="110E339A" w14:textId="77777777" w:rsidR="003A0700" w:rsidRPr="003A0700" w:rsidRDefault="003A0700" w:rsidP="003A0700">
      <w:pPr>
        <w:widowControl/>
        <w:numPr>
          <w:ilvl w:val="0"/>
          <w:numId w:val="8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检查小区内各建筑物的屋面及防水层，确保其完好无损。</w:t>
      </w:r>
    </w:p>
    <w:p w14:paraId="68DE47D3" w14:textId="77777777" w:rsidR="003A0700" w:rsidRPr="003A0700" w:rsidRDefault="003A0700" w:rsidP="003A0700">
      <w:pPr>
        <w:widowControl/>
        <w:numPr>
          <w:ilvl w:val="0"/>
          <w:numId w:val="8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核实是否存在漏水、渗水等问题，如有则及时进行维修处理。</w:t>
      </w:r>
    </w:p>
    <w:p w14:paraId="3276624A" w14:textId="77777777" w:rsidR="003A0700" w:rsidRPr="003A0700" w:rsidRDefault="003A0700" w:rsidP="003A0700">
      <w:pPr>
        <w:widowControl/>
        <w:numPr>
          <w:ilvl w:val="0"/>
          <w:numId w:val="8"/>
        </w:numPr>
        <w:shd w:val="clear" w:color="auto" w:fill="FFFFFF"/>
        <w:ind w:left="1091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检查屋面的排水系统是否畅通，防止因积水导致的问题。</w:t>
      </w:r>
    </w:p>
    <w:p w14:paraId="02A5754C" w14:textId="77777777" w:rsidR="003A0700" w:rsidRPr="003A0700" w:rsidRDefault="003A0700" w:rsidP="003A070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</w:pPr>
      <w:r w:rsidRPr="003A0700">
        <w:rPr>
          <w:rFonts w:ascii="微软雅黑" w:eastAsia="微软雅黑" w:hAnsi="微软雅黑" w:cs="宋体" w:hint="eastAsia"/>
          <w:color w:val="1F1F1F"/>
          <w:kern w:val="0"/>
          <w:sz w:val="20"/>
          <w:szCs w:val="20"/>
        </w:rPr>
        <w:t>通过执行上述安全检查清单，物业企业能够全面排查和整改小区内的安全隐患，确保小区的安全稳定，提升业主的居住体验和满意度。同时，这也有助于企业建立健全的安全管理体系，提高安全生产水平。</w:t>
      </w:r>
    </w:p>
    <w:p w14:paraId="0DD68017" w14:textId="77777777" w:rsidR="00313077" w:rsidRDefault="00313077"/>
    <w:sectPr w:rsidR="00313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53C98"/>
    <w:multiLevelType w:val="multilevel"/>
    <w:tmpl w:val="972C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02FFB"/>
    <w:multiLevelType w:val="multilevel"/>
    <w:tmpl w:val="FE2A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DC378B"/>
    <w:multiLevelType w:val="multilevel"/>
    <w:tmpl w:val="F7842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2E5609"/>
    <w:multiLevelType w:val="multilevel"/>
    <w:tmpl w:val="9FDA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B53A73"/>
    <w:multiLevelType w:val="multilevel"/>
    <w:tmpl w:val="15DE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524DAC"/>
    <w:multiLevelType w:val="multilevel"/>
    <w:tmpl w:val="F6C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130F60"/>
    <w:multiLevelType w:val="multilevel"/>
    <w:tmpl w:val="139A4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CD1D2E"/>
    <w:multiLevelType w:val="multilevel"/>
    <w:tmpl w:val="3E3CE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6759696">
    <w:abstractNumId w:val="2"/>
  </w:num>
  <w:num w:numId="2" w16cid:durableId="752513246">
    <w:abstractNumId w:val="6"/>
  </w:num>
  <w:num w:numId="3" w16cid:durableId="1490515270">
    <w:abstractNumId w:val="3"/>
  </w:num>
  <w:num w:numId="4" w16cid:durableId="1859734336">
    <w:abstractNumId w:val="4"/>
  </w:num>
  <w:num w:numId="5" w16cid:durableId="1677998575">
    <w:abstractNumId w:val="0"/>
  </w:num>
  <w:num w:numId="6" w16cid:durableId="1026294909">
    <w:abstractNumId w:val="5"/>
  </w:num>
  <w:num w:numId="7" w16cid:durableId="1327977221">
    <w:abstractNumId w:val="7"/>
  </w:num>
  <w:num w:numId="8" w16cid:durableId="369769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6F"/>
    <w:rsid w:val="00313077"/>
    <w:rsid w:val="003A0700"/>
    <w:rsid w:val="00D022E7"/>
    <w:rsid w:val="00FB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78C01-EFA1-451C-AE2C-002F6755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举 牛</dc:creator>
  <cp:keywords/>
  <dc:description/>
  <cp:lastModifiedBy>举 牛</cp:lastModifiedBy>
  <cp:revision>3</cp:revision>
  <dcterms:created xsi:type="dcterms:W3CDTF">2024-05-17T08:47:00Z</dcterms:created>
  <dcterms:modified xsi:type="dcterms:W3CDTF">2024-05-17T08:47:00Z</dcterms:modified>
</cp:coreProperties>
</file>