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8 (Apache licensed) using ORACLE_JRE JAXB in Oracle Java 1.8.0_45 on Linux -->
    <w:p>
      <w:pPr>
        <w:pStyle w:val="Heading1"/>
        <w:spacing w:after="270" w:line="288" w:lineRule="auto"/>
        <w:jc w:val="center"/>
      </w:pPr>
      <w:r>
        <w:rPr>
          <w:rFonts w:hint="eastAsia" w:ascii="&quot;Microsoft YaHei&quot;" w:hAnsi="&quot;Microsoft YaHei&quot;" w:eastAsia="&quot;Microsoft YaHei&quot;"/>
          <w:b/>
          <w:noProof/>
          <w:sz w:val="36"/>
        </w:rPr>
        <w:t>企业安全检查清单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6"/>
        </w:rPr>
        <w:t>一、前言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6"/>
        </w:rPr>
        <w:t>本企业安全检查清单旨在确保公司工作场所的安全和员工的健康，减少潜在的安全隐患，提高整体运营效率。本清单将涵盖各个方面的安全检查要点，以便公司管理人员和安全专员进行定期检查和评估。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6"/>
        </w:rPr>
        <w:t>二、设备设施安全</w:t>
      </w:r>
    </w:p>
    <w:p>
      <w:pPr>
        <w:numPr>
          <w:ilvl w:val="0"/>
          <w:numId w:val="1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机器设备：检查设备是否正常运行，是否存在漏油、漏气、漏电等现象；设备安全防护装置是否完好，如防护罩、安全开关等；设备周围是否保持清洁，无杂物堆积。</w:t>
      </w:r>
    </w:p>
    <w:p>
      <w:pPr>
        <w:numPr>
          <w:ilvl w:val="0"/>
          <w:numId w:val="1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电气设施：检查电气线路是否完好，无破损、老化现象；开关、插座是否松动或损坏；照明设备是否正常工作，亮度是否足够。</w:t>
      </w:r>
    </w:p>
    <w:p>
      <w:pPr>
        <w:numPr>
          <w:ilvl w:val="0"/>
          <w:numId w:val="1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消防设施：检查消防设备是否齐全，如灭火器、消防栓等；检查消防通道是否畅通无阻，标识是否清晰；员工是否了解消防设备的使用方法和逃生路线。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6"/>
        </w:rPr>
        <w:t>三、生产作业安全</w:t>
      </w:r>
    </w:p>
    <w:p>
      <w:pPr>
        <w:numPr>
          <w:ilvl w:val="0"/>
          <w:numId w:val="2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操作规程：检查员工是否遵守操作规程，是否正确使用个人防护用品；是否存在违规操作、擅自改动设备等现象。</w:t>
      </w:r>
    </w:p>
    <w:p>
      <w:pPr>
        <w:numPr>
          <w:ilvl w:val="0"/>
          <w:numId w:val="2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作业环境：检查作业区域是否整洁有序，是否存在滑倒、绊倒等隐患；通风、采光是否良好，是否存在有害气体、粉尘等污染。</w:t>
      </w:r>
    </w:p>
    <w:p>
      <w:pPr>
        <w:numPr>
          <w:ilvl w:val="0"/>
          <w:numId w:val="2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高处作业：对于高处作业，检查是否设置安全网、安全带等防护措施；员工是否接受过高处作业安全培训，并具备相关资质。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6"/>
        </w:rPr>
        <w:t>四、化学品安全</w:t>
      </w:r>
    </w:p>
    <w:p>
      <w:pPr>
        <w:numPr>
          <w:ilvl w:val="0"/>
          <w:numId w:val="3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存储管理：检查化学品是否分类存放，标识清晰；存储区域是否通风良好，远离火源、热源；是否存在过期、损坏的化学品。</w:t>
      </w:r>
    </w:p>
    <w:p>
      <w:pPr>
        <w:numPr>
          <w:ilvl w:val="0"/>
          <w:numId w:val="3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使用操作：检查员工是否了解化学品的性质、危害及防护措施；在使用化学品时是否佩戴防护用品，如手套、口罩等。</w:t>
      </w:r>
    </w:p>
    <w:p>
      <w:pPr>
        <w:numPr>
          <w:ilvl w:val="0"/>
          <w:numId w:val="3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应急措施：检查是否制定化学品泄漏、火灾等应急预案；员工是否了解应急预案的内容，并知道如何应对突发情况。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6"/>
        </w:rPr>
        <w:t>五、安全培训与意识</w:t>
      </w:r>
    </w:p>
    <w:p>
      <w:pPr>
        <w:numPr>
          <w:ilvl w:val="0"/>
          <w:numId w:val="4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安全培训：检查公司是否定期开展安全培训活动，提高员工的安全意识和操作技能；新员工入职时是否接受安全教育和培训。</w:t>
      </w:r>
    </w:p>
    <w:p>
      <w:pPr>
        <w:numPr>
          <w:ilvl w:val="0"/>
          <w:numId w:val="4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安全意识：观察员工在工作中是否注重安全，是否主动发现和报告安全隐患；管理人员是否将安全作为重要事项进行关注和推进。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6"/>
        </w:rPr>
        <w:t>六、总结与改进</w:t>
      </w:r>
    </w:p>
    <w:p>
      <w:pPr>
        <w:numPr>
          <w:ilvl w:val="0"/>
          <w:numId w:val="5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检查记录：对每次安全检查进行记录，包括检查时间、检查人员、检查内容和结果等，以便后续跟踪和改进。</w:t>
      </w:r>
    </w:p>
    <w:p>
      <w:pPr>
        <w:numPr>
          <w:ilvl w:val="0"/>
          <w:numId w:val="5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问题整改：对检查中发现的问题，及时制定整改措施并跟进实施情况；对整改不到位的，追究相关人员的责任。</w:t>
      </w:r>
    </w:p>
    <w:p>
      <w:pPr>
        <w:numPr>
          <w:ilvl w:val="0"/>
          <w:numId w:val="5"/>
        </w:numPr>
        <w:spacing w:line="288" w:lineRule="auto"/>
        <w:jc w:val="both"/>
        <w:rPr>
          <w:color w:val="000000"/>
          <w:sz w:val="26"/>
        </w:rPr>
      </w:pPr>
      <w:r>
        <w:rPr>
          <w:rFonts w:hint="eastAsia" w:ascii="&quot;Microsoft YaHei&quot;" w:hAnsi="&quot;Microsoft YaHei&quot;" w:eastAsia="&quot;Microsoft YaHei&quot;"/>
          <w:noProof/>
          <w:color w:val="000000"/>
          <w:sz w:val="26"/>
        </w:rPr>
        <w:t>持续改进：定期对安全检查清单进行更新和优化，以适应公司发展和安全需求的变化；加强与其他企业的交流学习，不断提升安全管理水平。</w:t>
      </w:r>
    </w:p>
    <w:p>
      <w:pPr>
        <w:spacing w:line="288" w:lineRule="auto"/>
        <w:jc w:val="both"/>
      </w:pPr>
      <w:r>
        <w:rPr>
          <w:rFonts w:hint="eastAsia" w:ascii="&quot;Microsoft YaHei&quot;" w:hAnsi="&quot;Microsoft YaHei&quot;" w:eastAsia="&quot;Microsoft YaHei&quot;"/>
          <w:noProof/>
          <w:sz w:val="26"/>
        </w:rPr>
        <w:t>通过执行本企业安全检查清单，公司将能够更全面地了解和掌握工作场所的安全状况，及时消除安全隐患，确保员工的安全和健康。同时，加强安全培训和意识教育，提高员工的安全意识和自我保护能力，为公司的稳定发展提供有力保障。</w:t>
      </w:r>
    </w:p>
    <w:sectPr>
      <w:pgSz w:w="11906" w:h="16838"/>
      <w:pgMar w:top="1440" w:right="1800" w:bottom="1440" w:left="1800" w:header="851" w:footer="992" w:gutter="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0"/>
        </w:tabs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4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00"/>
        </w:tabs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40"/>
        </w:tabs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4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doNotExpandShiftReturn/>
    <w:compatSetting w:name="overrideTableStyleFontSizeAndJustification" w:uri="http://schemas.microsoft.com/office/word" w:val="1"/>
    <w:compatSetting w:name="compatibilityMode" w:uri="http://schemas.microsoft.com/office/word" w:val="16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pPr>
      <w:spacing w:before="0" w:beforeLines="0" w:after="0" w:afterLines="0" w:line="240"/>
      <w:jc w:val="both"/>
    </w:pPr>
    <w:rPr>
      <w:rFonts w:ascii="Calibri" w:hAnsi="Calibri" w:eastAsia="等线" w:cs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black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black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blac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black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Company/>
  <properties:Application/>
  <properties:AppVersion>1.1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cp:lastModifiedBy/>
</cp:coreProperties>
</file>