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安全生产目标实施情况检查表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                                              年    月</w:t>
      </w:r>
    </w:p>
    <w:tbl>
      <w:tblPr>
        <w:tblStyle w:val="5"/>
        <w:tblW w:w="1396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263" w:type="dxa"/>
          </w:tcPr>
          <w:p>
            <w:pPr>
              <w:spacing w:line="280" w:lineRule="exact"/>
              <w:ind w:firstLine="1575" w:firstLineChars="7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pict>
                <v:line id="_x0000_s1046" o:spid="_x0000_s1046" o:spt="20" style="position:absolute;left:0pt;margin-left:38.15pt;margin-top:0.1pt;height:56.45pt;width:70.25pt;z-index:251689984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rFonts w:hint="eastAsia" w:asciiTheme="minorEastAsia" w:hAnsiTheme="minorEastAsia" w:eastAsiaTheme="minorEastAsia"/>
                <w:szCs w:val="21"/>
              </w:rPr>
              <w:t>部门</w:t>
            </w:r>
          </w:p>
          <w:p>
            <w:pPr>
              <w:spacing w:line="280" w:lineRule="exact"/>
              <w:ind w:firstLine="315" w:firstLineChars="1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pict>
                <v:line id="_x0000_s1045" o:spid="_x0000_s1045" o:spt="20" style="position:absolute;left:0pt;margin-left:-6.9pt;margin-top:9.9pt;height:31.85pt;width:114.35pt;z-index:251688960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rFonts w:hint="eastAsia" w:asciiTheme="minorEastAsia" w:hAnsiTheme="minorEastAsia" w:eastAsiaTheme="minorEastAsia"/>
                <w:szCs w:val="21"/>
              </w:rPr>
              <w:t>完成情况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目标</w:t>
            </w: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安全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部</w:t>
            </w: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行政部</w:t>
            </w: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财务部</w:t>
            </w: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生产部</w:t>
            </w: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销售部</w:t>
            </w: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品控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部</w:t>
            </w: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采购部</w:t>
            </w: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生产车间</w:t>
            </w: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设备组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26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死亡及重伤事故</w:t>
            </w: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26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重大火灾事故</w:t>
            </w: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26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重大设备事故</w:t>
            </w: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26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重大责任事故</w:t>
            </w: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26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重大环境污染事故</w:t>
            </w: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26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急性中毒事故</w:t>
            </w: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26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职业病发病率</w:t>
            </w: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26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员工教育培训率</w:t>
            </w: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26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特种作业持证率</w:t>
            </w: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26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事故隐患整改率</w:t>
            </w: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6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工作场所危害因素达标率</w:t>
            </w: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检查人：</w:t>
      </w:r>
    </w:p>
    <w:sectPr>
      <w:pgSz w:w="16838" w:h="11906" w:orient="landscape"/>
      <w:pgMar w:top="1797" w:right="1440" w:bottom="12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2D80"/>
    <w:rsid w:val="000A3BF2"/>
    <w:rsid w:val="000F5CA4"/>
    <w:rsid w:val="00317C40"/>
    <w:rsid w:val="0033235C"/>
    <w:rsid w:val="0047096E"/>
    <w:rsid w:val="004733CC"/>
    <w:rsid w:val="005444AB"/>
    <w:rsid w:val="00547C1F"/>
    <w:rsid w:val="00657BED"/>
    <w:rsid w:val="006D1F4F"/>
    <w:rsid w:val="006D45B4"/>
    <w:rsid w:val="007D3F17"/>
    <w:rsid w:val="00800BD7"/>
    <w:rsid w:val="008E5A31"/>
    <w:rsid w:val="008E7854"/>
    <w:rsid w:val="00D837E7"/>
    <w:rsid w:val="00E541D6"/>
    <w:rsid w:val="00EA2D80"/>
    <w:rsid w:val="2AB7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6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348</Characters>
  <Lines>2</Lines>
  <Paragraphs>1</Paragraphs>
  <TotalTime>0</TotalTime>
  <ScaleCrop>false</ScaleCrop>
  <LinksUpToDate>false</LinksUpToDate>
  <CharactersWithSpaces>407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2016-11-23T05:42:00Z</dcterms:created>
  <dc:creator>lenovo</dc:creator>
  <cp:lastModifiedBy>Administrator</cp:lastModifiedBy>
  <cp:lastPrinted>2017-10-20T05:40:09Z</cp:lastPrinted>
  <dcterms:modified xsi:type="dcterms:W3CDTF">2017-10-20T05:40:11Z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