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7E" w:rsidRDefault="00C7587E" w:rsidP="00C7587E">
      <w:pPr>
        <w:widowControl/>
        <w:shd w:val="clear" w:color="auto" w:fill="FFFFFF"/>
        <w:spacing w:line="450" w:lineRule="atLeast"/>
        <w:jc w:val="center"/>
        <w:rPr>
          <w:rFonts w:ascii="仿宋_GB2312" w:eastAsia="仿宋_GB2312" w:hAnsi="Tahoma" w:cs="Tahoma"/>
          <w:b/>
          <w:bCs/>
          <w:color w:val="000000"/>
          <w:kern w:val="0"/>
          <w:sz w:val="32"/>
        </w:rPr>
      </w:pPr>
      <w:r>
        <w:rPr>
          <w:rFonts w:ascii="仿宋_GB2312" w:eastAsia="仿宋_GB2312" w:hAnsi="Tahoma" w:cs="Tahoma" w:hint="eastAsia"/>
          <w:b/>
          <w:bCs/>
          <w:color w:val="000000"/>
          <w:kern w:val="0"/>
          <w:sz w:val="32"/>
        </w:rPr>
        <w:t>蓬安县城市公交有限公司</w:t>
      </w:r>
    </w:p>
    <w:p w:rsidR="00AE3680" w:rsidRDefault="00044F72" w:rsidP="00C7587E">
      <w:pPr>
        <w:widowControl/>
        <w:shd w:val="clear" w:color="auto" w:fill="FFFFFF"/>
        <w:spacing w:line="450" w:lineRule="atLeast"/>
        <w:jc w:val="center"/>
        <w:rPr>
          <w:rFonts w:ascii="仿宋_GB2312" w:eastAsia="仿宋_GB2312" w:hAnsi="Tahoma" w:cs="Tahoma"/>
          <w:b/>
          <w:bCs/>
          <w:color w:val="000000"/>
          <w:kern w:val="0"/>
          <w:sz w:val="32"/>
        </w:rPr>
      </w:pPr>
      <w:r>
        <w:rPr>
          <w:rFonts w:ascii="仿宋_GB2312" w:eastAsia="仿宋_GB2312" w:hAnsi="Tahoma" w:cs="Tahoma" w:hint="eastAsia"/>
          <w:b/>
          <w:bCs/>
          <w:color w:val="000000"/>
          <w:kern w:val="0"/>
          <w:sz w:val="32"/>
        </w:rPr>
        <w:t>安全检查</w:t>
      </w:r>
      <w:r w:rsidR="00AE3680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</w:rPr>
        <w:t>清单</w:t>
      </w:r>
    </w:p>
    <w:p w:rsidR="00C7587E" w:rsidRPr="00E90F2A" w:rsidRDefault="00C7587E" w:rsidP="00E90F2A">
      <w:pPr>
        <w:widowControl/>
        <w:shd w:val="clear" w:color="auto" w:fill="FFFFFF"/>
        <w:spacing w:line="450" w:lineRule="atLeast"/>
        <w:ind w:firstLine="480"/>
        <w:jc w:val="center"/>
        <w:rPr>
          <w:rFonts w:ascii="Tahoma" w:hAnsi="Tahoma" w:cs="Tahoma"/>
          <w:color w:val="444444"/>
          <w:kern w:val="0"/>
          <w:szCs w:val="21"/>
        </w:rPr>
      </w:pPr>
    </w:p>
    <w:p w:rsidR="00AE3680" w:rsidRPr="004445E6" w:rsidRDefault="00AE3680" w:rsidP="00F06A55">
      <w:pPr>
        <w:widowControl/>
        <w:shd w:val="clear" w:color="auto" w:fill="FFFFFF"/>
        <w:spacing w:line="450" w:lineRule="atLeast"/>
        <w:jc w:val="left"/>
        <w:rPr>
          <w:rFonts w:ascii="Tahoma" w:hAnsi="Tahoma" w:cs="Tahoma"/>
          <w:color w:val="444444"/>
          <w:kern w:val="0"/>
          <w:sz w:val="28"/>
          <w:szCs w:val="28"/>
        </w:rPr>
      </w:pPr>
      <w:r w:rsidRPr="004445E6">
        <w:rPr>
          <w:rFonts w:ascii="仿宋_GB2312" w:eastAsia="仿宋_GB2312" w:hAnsi="Tahoma" w:cs="Tahoma" w:hint="eastAsia"/>
          <w:b/>
          <w:bCs/>
          <w:color w:val="000000"/>
          <w:kern w:val="0"/>
          <w:sz w:val="28"/>
          <w:szCs w:val="28"/>
        </w:rPr>
        <w:t>检查单位：</w:t>
      </w:r>
      <w:r w:rsidRPr="004445E6">
        <w:rPr>
          <w:rFonts w:ascii="仿宋_GB2312" w:eastAsia="仿宋_GB2312" w:hAnsi="Tahoma" w:cs="Tahoma"/>
          <w:b/>
          <w:bCs/>
          <w:color w:val="000000"/>
          <w:kern w:val="0"/>
          <w:sz w:val="28"/>
          <w:szCs w:val="28"/>
        </w:rPr>
        <w:t xml:space="preserve">                                   </w:t>
      </w:r>
      <w:r w:rsidRPr="004445E6">
        <w:rPr>
          <w:rFonts w:ascii="仿宋_GB2312" w:eastAsia="仿宋_GB2312" w:hAnsi="Tahoma" w:cs="Tahoma" w:hint="eastAsia"/>
          <w:b/>
          <w:bCs/>
          <w:color w:val="000000"/>
          <w:kern w:val="0"/>
          <w:sz w:val="28"/>
          <w:szCs w:val="28"/>
        </w:rPr>
        <w:t>检查人：</w:t>
      </w:r>
      <w:r w:rsidRPr="004445E6">
        <w:rPr>
          <w:rFonts w:ascii="仿宋_GB2312" w:eastAsia="仿宋_GB2312" w:hAnsi="Tahoma" w:cs="Tahom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/>
          <w:b/>
          <w:bCs/>
          <w:color w:val="000000"/>
          <w:kern w:val="0"/>
          <w:sz w:val="28"/>
          <w:szCs w:val="28"/>
        </w:rPr>
        <w:t xml:space="preserve">         </w:t>
      </w:r>
      <w:r w:rsidRPr="004445E6">
        <w:rPr>
          <w:rFonts w:ascii="仿宋_GB2312" w:eastAsia="仿宋_GB2312" w:hAnsi="Tahoma" w:cs="Tahoma"/>
          <w:b/>
          <w:bCs/>
          <w:color w:val="000000"/>
          <w:kern w:val="0"/>
          <w:sz w:val="28"/>
          <w:szCs w:val="28"/>
        </w:rPr>
        <w:t xml:space="preserve">                   </w:t>
      </w:r>
      <w:r w:rsidRPr="004445E6">
        <w:rPr>
          <w:rFonts w:ascii="仿宋_GB2312" w:eastAsia="仿宋_GB2312" w:hAnsi="Tahoma" w:cs="Tahoma" w:hint="eastAsia"/>
          <w:b/>
          <w:bCs/>
          <w:color w:val="000000"/>
          <w:kern w:val="0"/>
          <w:sz w:val="28"/>
          <w:szCs w:val="28"/>
        </w:rPr>
        <w:t>检查时间</w:t>
      </w:r>
      <w:r w:rsidRPr="004445E6">
        <w:rPr>
          <w:rFonts w:ascii="仿宋_GB2312" w:eastAsia="仿宋_GB2312" w:hAnsi="Tahoma" w:cs="Tahoma"/>
          <w:b/>
          <w:bCs/>
          <w:color w:val="000000"/>
          <w:kern w:val="0"/>
          <w:sz w:val="28"/>
          <w:szCs w:val="28"/>
        </w:rPr>
        <w:t>:</w:t>
      </w:r>
    </w:p>
    <w:tbl>
      <w:tblPr>
        <w:tblW w:w="13962" w:type="dxa"/>
        <w:tblBorders>
          <w:top w:val="single" w:sz="6" w:space="0" w:color="E3EDF5"/>
          <w:left w:val="single" w:sz="6" w:space="0" w:color="E3EDF5"/>
          <w:bottom w:val="single" w:sz="6" w:space="0" w:color="E3EDF5"/>
          <w:right w:val="single" w:sz="6" w:space="0" w:color="E3EDF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44"/>
        <w:gridCol w:w="1868"/>
        <w:gridCol w:w="8221"/>
        <w:gridCol w:w="679"/>
        <w:gridCol w:w="1225"/>
        <w:gridCol w:w="1225"/>
      </w:tblGrid>
      <w:tr w:rsidR="00AE3680" w:rsidRPr="004C0D5A" w:rsidTr="00DB0244">
        <w:trPr>
          <w:trHeight w:val="5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4C0D5A" w:rsidRDefault="00AE3680" w:rsidP="004445E6">
            <w:pPr>
              <w:widowControl/>
              <w:spacing w:line="450" w:lineRule="atLeast"/>
              <w:jc w:val="center"/>
              <w:rPr>
                <w:rFonts w:ascii="宋体" w:cs="Tahoma"/>
                <w:b/>
                <w:bCs/>
                <w:color w:val="000000"/>
                <w:kern w:val="0"/>
                <w:szCs w:val="21"/>
              </w:rPr>
            </w:pPr>
            <w:r w:rsidRPr="004C0D5A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4C0D5A" w:rsidRDefault="00AE3680" w:rsidP="004445E6">
            <w:pPr>
              <w:widowControl/>
              <w:spacing w:line="450" w:lineRule="atLeast"/>
              <w:jc w:val="center"/>
              <w:rPr>
                <w:rFonts w:ascii="宋体" w:cs="Tahoma"/>
                <w:b/>
                <w:bCs/>
                <w:color w:val="000000"/>
                <w:kern w:val="0"/>
                <w:szCs w:val="21"/>
              </w:rPr>
            </w:pPr>
            <w:r w:rsidRPr="004C0D5A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排查部门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4C0D5A" w:rsidRDefault="00AE3680" w:rsidP="004445E6">
            <w:pPr>
              <w:widowControl/>
              <w:spacing w:line="450" w:lineRule="atLeast"/>
              <w:ind w:firstLine="480"/>
              <w:jc w:val="center"/>
              <w:rPr>
                <w:rFonts w:ascii="宋体" w:cs="Tahoma"/>
                <w:b/>
                <w:bCs/>
                <w:color w:val="000000"/>
                <w:kern w:val="0"/>
                <w:szCs w:val="21"/>
              </w:rPr>
            </w:pPr>
            <w:r w:rsidRPr="004C0D5A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排查内容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4C0D5A" w:rsidRDefault="00AE3680" w:rsidP="004244C2">
            <w:pPr>
              <w:widowControl/>
              <w:spacing w:line="450" w:lineRule="atLeast"/>
              <w:jc w:val="center"/>
              <w:rPr>
                <w:rFonts w:ascii="宋体" w:cs="Tahoma"/>
                <w:b/>
                <w:bCs/>
                <w:color w:val="000000"/>
                <w:kern w:val="0"/>
                <w:szCs w:val="21"/>
              </w:rPr>
            </w:pPr>
            <w:r w:rsidRPr="004C0D5A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频率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680" w:rsidRPr="004C0D5A" w:rsidRDefault="00AE3680" w:rsidP="004445E6">
            <w:pPr>
              <w:widowControl/>
              <w:spacing w:line="450" w:lineRule="atLeast"/>
              <w:jc w:val="center"/>
              <w:rPr>
                <w:rFonts w:ascii="宋体" w:cs="Tahoma"/>
                <w:b/>
                <w:bCs/>
                <w:color w:val="000000"/>
                <w:kern w:val="0"/>
                <w:szCs w:val="21"/>
              </w:rPr>
            </w:pPr>
            <w:r w:rsidRPr="004C0D5A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排查情况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680" w:rsidRPr="004C0D5A" w:rsidRDefault="00AE3680" w:rsidP="004445E6">
            <w:pPr>
              <w:widowControl/>
              <w:spacing w:line="450" w:lineRule="atLeast"/>
              <w:jc w:val="center"/>
              <w:rPr>
                <w:rFonts w:ascii="宋体" w:cs="Tahoma"/>
                <w:b/>
                <w:bCs/>
                <w:color w:val="000000"/>
                <w:kern w:val="0"/>
                <w:szCs w:val="21"/>
              </w:rPr>
            </w:pPr>
            <w:r w:rsidRPr="004C0D5A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责任人</w:t>
            </w:r>
          </w:p>
        </w:tc>
      </w:tr>
      <w:tr w:rsidR="00AE3680" w:rsidRPr="00B240E7" w:rsidTr="00C7587E">
        <w:trPr>
          <w:trHeight w:val="113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B240E7" w:rsidRDefault="00AE3680" w:rsidP="00F06A55">
            <w:pPr>
              <w:widowControl/>
              <w:spacing w:line="450" w:lineRule="atLeast"/>
              <w:jc w:val="center"/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B240E7" w:rsidRDefault="00AE3680" w:rsidP="00F06A55">
            <w:pPr>
              <w:widowControl/>
              <w:spacing w:line="450" w:lineRule="atLeas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  <w:szCs w:val="24"/>
              </w:rPr>
              <w:t>安全科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B240E7" w:rsidRDefault="00B240E7" w:rsidP="00DB0244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综合安全维稳协调、各级文件落实、各项会议记录、从业人员教育培训、车辆驾驶员准入、建档、资审、违规处罚教育、安全合同及各项责任书签订、从业人员职业健康管理、车辆设施设备配备、车辆保险、应急预案及制度制定、安全经费提取、隐患整改报备、演练等情况落实是否到位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B240E7" w:rsidRDefault="00AE3680" w:rsidP="004244C2">
            <w:pPr>
              <w:widowControl/>
              <w:spacing w:line="450" w:lineRule="atLeast"/>
              <w:jc w:val="center"/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cs="Tahoma" w:hint="eastAsia"/>
                <w:color w:val="444444"/>
                <w:kern w:val="0"/>
                <w:sz w:val="24"/>
                <w:szCs w:val="24"/>
              </w:rPr>
              <w:t>每月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680" w:rsidRPr="00B240E7" w:rsidRDefault="00AE3680" w:rsidP="00C5020D">
            <w:pPr>
              <w:widowControl/>
              <w:spacing w:line="450" w:lineRule="atLeast"/>
              <w:ind w:firstLine="480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680" w:rsidRPr="00B240E7" w:rsidRDefault="00AE3680" w:rsidP="00C5020D">
            <w:pPr>
              <w:widowControl/>
              <w:spacing w:line="450" w:lineRule="atLeast"/>
              <w:ind w:firstLine="480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E3680" w:rsidRPr="00B240E7" w:rsidTr="00C7587E">
        <w:trPr>
          <w:trHeight w:val="100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B240E7" w:rsidRDefault="00AE3680" w:rsidP="00F06A55">
            <w:pPr>
              <w:widowControl/>
              <w:spacing w:line="450" w:lineRule="atLeast"/>
              <w:jc w:val="center"/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B240E7" w:rsidRDefault="00AE3680" w:rsidP="00F06A55">
            <w:pPr>
              <w:widowControl/>
              <w:spacing w:line="450" w:lineRule="atLeas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  <w:szCs w:val="24"/>
              </w:rPr>
              <w:t>经营科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B240E7" w:rsidRDefault="00B240E7" w:rsidP="00DB0244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线路安全论证考察、营运手续审验、车型选配、旅游包车及班线运行的手续办理是否落实到位。</w:t>
            </w:r>
            <w:r w:rsidR="00AE3680" w:rsidRPr="00B240E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B240E7" w:rsidRDefault="00AE3680" w:rsidP="004244C2">
            <w:pPr>
              <w:widowControl/>
              <w:spacing w:line="450" w:lineRule="atLeast"/>
              <w:jc w:val="center"/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cs="Tahoma" w:hint="eastAsia"/>
                <w:color w:val="444444"/>
                <w:kern w:val="0"/>
                <w:sz w:val="24"/>
                <w:szCs w:val="24"/>
              </w:rPr>
              <w:t>每月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680" w:rsidRPr="00B240E7" w:rsidRDefault="00AE3680" w:rsidP="00C5020D">
            <w:pPr>
              <w:widowControl/>
              <w:spacing w:line="450" w:lineRule="atLeast"/>
              <w:ind w:firstLine="480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680" w:rsidRPr="00B240E7" w:rsidRDefault="00AE3680" w:rsidP="00C5020D">
            <w:pPr>
              <w:widowControl/>
              <w:spacing w:line="450" w:lineRule="atLeast"/>
              <w:ind w:firstLine="480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E3680" w:rsidRPr="00B240E7" w:rsidTr="00C7587E">
        <w:trPr>
          <w:trHeight w:val="7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B240E7" w:rsidRDefault="00AE3680" w:rsidP="00F06A55">
            <w:pPr>
              <w:widowControl/>
              <w:spacing w:line="450" w:lineRule="atLeast"/>
              <w:jc w:val="center"/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B240E7" w:rsidRDefault="00AE3680" w:rsidP="00F06A55">
            <w:pPr>
              <w:widowControl/>
              <w:spacing w:line="450" w:lineRule="atLeas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  <w:szCs w:val="24"/>
              </w:rPr>
              <w:t>稽查保卫科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B240E7" w:rsidRDefault="00B240E7" w:rsidP="00DB0244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车辆运行监控、消防维稳安全、路检路查、综合安全检查是否落实到位。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B240E7" w:rsidRDefault="00AE3680" w:rsidP="004244C2">
            <w:pPr>
              <w:widowControl/>
              <w:spacing w:line="450" w:lineRule="atLeast"/>
              <w:jc w:val="center"/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cs="Tahoma" w:hint="eastAsia"/>
                <w:color w:val="444444"/>
                <w:kern w:val="0"/>
                <w:sz w:val="24"/>
                <w:szCs w:val="24"/>
              </w:rPr>
              <w:t>每天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680" w:rsidRPr="00B240E7" w:rsidRDefault="00AE3680" w:rsidP="00C5020D">
            <w:pPr>
              <w:widowControl/>
              <w:spacing w:line="450" w:lineRule="atLeast"/>
              <w:ind w:firstLine="480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680" w:rsidRPr="00B240E7" w:rsidRDefault="00AE3680" w:rsidP="00C5020D">
            <w:pPr>
              <w:widowControl/>
              <w:spacing w:line="450" w:lineRule="atLeast"/>
              <w:ind w:firstLine="480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AE3680" w:rsidRPr="00B240E7" w:rsidTr="00C7587E">
        <w:trPr>
          <w:trHeight w:val="85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B240E7" w:rsidRDefault="00AE3680" w:rsidP="00F06A55">
            <w:pPr>
              <w:widowControl/>
              <w:spacing w:line="450" w:lineRule="atLeast"/>
              <w:jc w:val="center"/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B240E7" w:rsidRDefault="00AE3680" w:rsidP="00F06A55">
            <w:pPr>
              <w:widowControl/>
              <w:spacing w:line="450" w:lineRule="atLeas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  <w:szCs w:val="24"/>
              </w:rPr>
              <w:t>车技科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B240E7" w:rsidRDefault="00B240E7" w:rsidP="00DB0244">
            <w:pPr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是否督促客运车辆按规定进行维护、报废、转出等情况，督促车辆配备安全设施设备，对车辆的档案建立与更新。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3680" w:rsidRPr="00B240E7" w:rsidRDefault="00AE3680" w:rsidP="004244C2">
            <w:pPr>
              <w:widowControl/>
              <w:spacing w:line="450" w:lineRule="atLeast"/>
              <w:jc w:val="center"/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cs="Tahoma" w:hint="eastAsia"/>
                <w:color w:val="444444"/>
                <w:kern w:val="0"/>
                <w:sz w:val="24"/>
                <w:szCs w:val="24"/>
              </w:rPr>
              <w:t>每月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680" w:rsidRPr="00B240E7" w:rsidRDefault="00AE3680" w:rsidP="00C5020D">
            <w:pPr>
              <w:widowControl/>
              <w:spacing w:line="450" w:lineRule="atLeast"/>
              <w:ind w:firstLine="480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680" w:rsidRPr="00B240E7" w:rsidRDefault="00AE3680" w:rsidP="00C5020D">
            <w:pPr>
              <w:widowControl/>
              <w:spacing w:line="450" w:lineRule="atLeast"/>
              <w:ind w:firstLine="480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240E7" w:rsidRPr="00B240E7" w:rsidTr="00C7587E">
        <w:trPr>
          <w:trHeight w:val="88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40E7" w:rsidRPr="00B240E7" w:rsidRDefault="00B240E7" w:rsidP="00F06A55">
            <w:pPr>
              <w:widowControl/>
              <w:spacing w:line="450" w:lineRule="atLeast"/>
              <w:jc w:val="center"/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40E7" w:rsidRPr="00B240E7" w:rsidRDefault="00B240E7" w:rsidP="00C7587E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财务科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40E7" w:rsidRPr="00B240E7" w:rsidRDefault="00B240E7" w:rsidP="00195002">
            <w:pPr>
              <w:rPr>
                <w:rFonts w:asciiTheme="minorEastAsia" w:eastAsiaTheme="minorEastAsia" w:hAnsiTheme="minorEastAsia"/>
                <w:color w:val="444444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hint="eastAsia"/>
                <w:color w:val="444444"/>
                <w:kern w:val="0"/>
                <w:sz w:val="24"/>
                <w:szCs w:val="24"/>
              </w:rPr>
              <w:t>安全隐患整改资金投入，配合奖惩落实情况是否到位，检查安全经费的使用和建立经费使用台帐。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40E7" w:rsidRPr="00B240E7" w:rsidRDefault="00B240E7" w:rsidP="004244C2">
            <w:pPr>
              <w:widowControl/>
              <w:spacing w:line="450" w:lineRule="atLeast"/>
              <w:jc w:val="center"/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cs="Tahoma" w:hint="eastAsia"/>
                <w:color w:val="444444"/>
                <w:kern w:val="0"/>
                <w:sz w:val="24"/>
                <w:szCs w:val="24"/>
              </w:rPr>
              <w:t>每月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0E7" w:rsidRPr="00B240E7" w:rsidRDefault="00B240E7" w:rsidP="00C5020D">
            <w:pPr>
              <w:widowControl/>
              <w:spacing w:line="450" w:lineRule="atLeast"/>
              <w:ind w:firstLine="480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0E7" w:rsidRPr="00B240E7" w:rsidRDefault="00B240E7" w:rsidP="00C5020D">
            <w:pPr>
              <w:widowControl/>
              <w:spacing w:line="450" w:lineRule="atLeast"/>
              <w:ind w:firstLine="480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240E7" w:rsidRPr="00B240E7" w:rsidTr="00C7587E">
        <w:trPr>
          <w:trHeight w:val="100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40E7" w:rsidRPr="00B240E7" w:rsidRDefault="00B240E7" w:rsidP="00F06A55">
            <w:pPr>
              <w:widowControl/>
              <w:spacing w:line="450" w:lineRule="atLeast"/>
              <w:jc w:val="center"/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40E7" w:rsidRPr="00B240E7" w:rsidRDefault="00F93144" w:rsidP="00C7587E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40E7" w:rsidRPr="00B240E7" w:rsidRDefault="00B240E7" w:rsidP="00195002">
            <w:pPr>
              <w:rPr>
                <w:rFonts w:asciiTheme="minorEastAsia" w:eastAsiaTheme="minorEastAsia" w:hAnsiTheme="minorEastAsia"/>
                <w:color w:val="444444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hint="eastAsia"/>
                <w:color w:val="444444"/>
                <w:kern w:val="0"/>
                <w:sz w:val="24"/>
                <w:szCs w:val="24"/>
              </w:rPr>
              <w:t>综合协调安全维稳，各级文件上传下达是否到位，劳动用品的发放，员工工伤意外保险是否到位。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40E7" w:rsidRPr="00B240E7" w:rsidRDefault="00B41D18" w:rsidP="004244C2">
            <w:pPr>
              <w:widowControl/>
              <w:spacing w:line="450" w:lineRule="atLeast"/>
              <w:jc w:val="center"/>
              <w:rPr>
                <w:rFonts w:asciiTheme="minorEastAsia" w:eastAsiaTheme="minorEastAsia" w:hAnsiTheme="minorEastAsia" w:cs="Tahoma"/>
                <w:color w:val="444444"/>
                <w:kern w:val="0"/>
                <w:sz w:val="24"/>
                <w:szCs w:val="24"/>
              </w:rPr>
            </w:pPr>
            <w:r w:rsidRPr="00B240E7">
              <w:rPr>
                <w:rFonts w:asciiTheme="minorEastAsia" w:eastAsiaTheme="minorEastAsia" w:hAnsiTheme="minorEastAsia" w:cs="Tahoma" w:hint="eastAsia"/>
                <w:color w:val="444444"/>
                <w:kern w:val="0"/>
                <w:sz w:val="24"/>
                <w:szCs w:val="24"/>
              </w:rPr>
              <w:t>每月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0E7" w:rsidRPr="00B240E7" w:rsidRDefault="00B240E7" w:rsidP="00C5020D">
            <w:pPr>
              <w:widowControl/>
              <w:spacing w:line="450" w:lineRule="atLeast"/>
              <w:ind w:firstLine="480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0E7" w:rsidRPr="00B240E7" w:rsidRDefault="00B240E7" w:rsidP="00C5020D">
            <w:pPr>
              <w:widowControl/>
              <w:spacing w:line="450" w:lineRule="atLeast"/>
              <w:ind w:firstLine="480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</w:tbl>
    <w:p w:rsidR="00AE3680" w:rsidRPr="00B240E7" w:rsidRDefault="00AE3680" w:rsidP="00C7587E">
      <w:pPr>
        <w:widowControl/>
        <w:spacing w:line="450" w:lineRule="atLeast"/>
        <w:jc w:val="left"/>
        <w:rPr>
          <w:kern w:val="0"/>
          <w:sz w:val="24"/>
          <w:szCs w:val="24"/>
        </w:rPr>
      </w:pPr>
    </w:p>
    <w:sectPr w:rsidR="00AE3680" w:rsidRPr="00B240E7" w:rsidSect="00C7587E">
      <w:pgSz w:w="16838" w:h="11906" w:orient="landscape"/>
      <w:pgMar w:top="851" w:right="962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F44" w:rsidRDefault="00E76F44" w:rsidP="00B240E7">
      <w:r>
        <w:separator/>
      </w:r>
    </w:p>
  </w:endnote>
  <w:endnote w:type="continuationSeparator" w:id="1">
    <w:p w:rsidR="00E76F44" w:rsidRDefault="00E76F44" w:rsidP="00B24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F44" w:rsidRDefault="00E76F44" w:rsidP="00B240E7">
      <w:r>
        <w:separator/>
      </w:r>
    </w:p>
  </w:footnote>
  <w:footnote w:type="continuationSeparator" w:id="1">
    <w:p w:rsidR="00E76F44" w:rsidRDefault="00E76F44" w:rsidP="00B24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F2A"/>
    <w:rsid w:val="00044F72"/>
    <w:rsid w:val="000F4C7E"/>
    <w:rsid w:val="001A7309"/>
    <w:rsid w:val="001C3D48"/>
    <w:rsid w:val="001D1DBD"/>
    <w:rsid w:val="004244C2"/>
    <w:rsid w:val="004445E6"/>
    <w:rsid w:val="004C0D5A"/>
    <w:rsid w:val="0086491C"/>
    <w:rsid w:val="008C2AA1"/>
    <w:rsid w:val="009133C8"/>
    <w:rsid w:val="009E6E91"/>
    <w:rsid w:val="00A555D1"/>
    <w:rsid w:val="00AE3680"/>
    <w:rsid w:val="00B15DBB"/>
    <w:rsid w:val="00B20755"/>
    <w:rsid w:val="00B240E7"/>
    <w:rsid w:val="00B41D18"/>
    <w:rsid w:val="00C5020D"/>
    <w:rsid w:val="00C7587E"/>
    <w:rsid w:val="00CB4D9D"/>
    <w:rsid w:val="00D47E7E"/>
    <w:rsid w:val="00D74C9B"/>
    <w:rsid w:val="00DB0244"/>
    <w:rsid w:val="00E36993"/>
    <w:rsid w:val="00E42DF9"/>
    <w:rsid w:val="00E76F44"/>
    <w:rsid w:val="00E90F2A"/>
    <w:rsid w:val="00F06A55"/>
    <w:rsid w:val="00F36334"/>
    <w:rsid w:val="00F93144"/>
    <w:rsid w:val="00FA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0F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E90F2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90F2A"/>
    <w:rPr>
      <w:rFonts w:cs="Times New Roman"/>
    </w:rPr>
  </w:style>
  <w:style w:type="paragraph" w:customStyle="1" w:styleId="reader-word-layer">
    <w:name w:val="reader-word-layer"/>
    <w:basedOn w:val="a"/>
    <w:uiPriority w:val="99"/>
    <w:rsid w:val="00C502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24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240E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24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240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D66C06-C743-483D-BBB9-84D2811E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81</Words>
  <Characters>463</Characters>
  <Application>Microsoft Office Word</Application>
  <DocSecurity>0</DocSecurity>
  <Lines>3</Lines>
  <Paragraphs>1</Paragraphs>
  <ScaleCrop>false</ScaleCrop>
  <Company>蓬安县静安街大山楼&lt;地税局征税厅斜对面&gt;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蓬安华亿电脑0817-8252418</dc:creator>
  <cp:keywords/>
  <dc:description/>
  <cp:lastModifiedBy>Windows 用户</cp:lastModifiedBy>
  <cp:revision>10</cp:revision>
  <dcterms:created xsi:type="dcterms:W3CDTF">2016-09-20T09:50:00Z</dcterms:created>
  <dcterms:modified xsi:type="dcterms:W3CDTF">2023-05-10T01:52:00Z</dcterms:modified>
</cp:coreProperties>
</file>