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880" w:firstLineChars="200"/>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南充特驱饲料有限公司</w:t>
      </w:r>
      <w:r>
        <w:rPr>
          <w:rFonts w:ascii="Times New Roman" w:hAnsi="Times New Roman" w:eastAsia="方正小标宋简体"/>
          <w:sz w:val="44"/>
          <w:szCs w:val="44"/>
        </w:rPr>
        <w:t>安全生产管理清单制模板（</w:t>
      </w:r>
      <w:r>
        <w:rPr>
          <w:rFonts w:hint="eastAsia" w:ascii="Times New Roman" w:hAnsi="Times New Roman" w:eastAsia="方正小标宋简体"/>
          <w:sz w:val="44"/>
          <w:szCs w:val="44"/>
        </w:rPr>
        <w:t>2</w:t>
      </w:r>
      <w:r>
        <w:rPr>
          <w:rFonts w:ascii="Times New Roman" w:hAnsi="Times New Roman" w:eastAsia="方正小标宋简体"/>
          <w:sz w:val="44"/>
          <w:szCs w:val="44"/>
        </w:rPr>
        <w:t>.0版）</w:t>
      </w:r>
    </w:p>
    <w:p>
      <w:pPr>
        <w:widowControl/>
        <w:numPr>
          <w:ilvl w:val="0"/>
          <w:numId w:val="0"/>
        </w:numPr>
        <w:adjustRightInd w:val="0"/>
        <w:snapToGrid w:val="0"/>
        <w:spacing w:line="579" w:lineRule="exact"/>
        <w:jc w:val="center"/>
        <w:rPr>
          <w:rFonts w:ascii="Times New Roman" w:hAnsi="Times New Roman" w:eastAsia="方正小标宋简体"/>
          <w:sz w:val="36"/>
          <w:szCs w:val="36"/>
        </w:rPr>
      </w:pPr>
      <w:r>
        <w:rPr>
          <w:rFonts w:ascii="Times New Roman" w:hAnsi="Times New Roman" w:eastAsia="方正小标宋简体"/>
          <w:sz w:val="36"/>
          <w:szCs w:val="36"/>
        </w:rPr>
        <w:t>工贸行业</w:t>
      </w:r>
      <w:bookmarkStart w:id="5" w:name="_GoBack"/>
      <w:bookmarkEnd w:id="5"/>
      <w:r>
        <w:rPr>
          <w:rFonts w:ascii="Times New Roman" w:hAnsi="Times New Roman" w:eastAsia="方正小标宋简体"/>
          <w:sz w:val="36"/>
          <w:szCs w:val="36"/>
        </w:rPr>
        <w:t>企业日常安全工作清单</w:t>
      </w:r>
    </w:p>
    <w:p>
      <w:pPr>
        <w:widowControl/>
        <w:adjustRightInd w:val="0"/>
        <w:snapToGrid w:val="0"/>
        <w:spacing w:line="579" w:lineRule="exact"/>
        <w:jc w:val="center"/>
        <w:rPr>
          <w:rFonts w:ascii="Times New Roman" w:hAnsi="Times New Roman" w:eastAsia="楷体_GB2312"/>
          <w:sz w:val="44"/>
          <w:szCs w:val="44"/>
        </w:rPr>
      </w:pPr>
      <w:r>
        <w:rPr>
          <w:rFonts w:ascii="Times New Roman" w:hAnsi="Times New Roman" w:eastAsia="楷体_GB2312"/>
          <w:sz w:val="32"/>
          <w:szCs w:val="32"/>
        </w:rPr>
        <w:t>参考模板（</w:t>
      </w:r>
      <w:r>
        <w:rPr>
          <w:rFonts w:hint="eastAsia" w:ascii="Times New Roman" w:hAnsi="Times New Roman" w:eastAsia="楷体_GB2312"/>
          <w:sz w:val="32"/>
          <w:szCs w:val="32"/>
        </w:rPr>
        <w:t>2</w:t>
      </w:r>
      <w:r>
        <w:rPr>
          <w:rFonts w:ascii="Times New Roman" w:hAnsi="Times New Roman" w:eastAsia="楷体_GB2312"/>
          <w:sz w:val="32"/>
          <w:szCs w:val="32"/>
        </w:rPr>
        <w:t>.0版）</w:t>
      </w:r>
    </w:p>
    <w:p>
      <w:pPr>
        <w:jc w:val="center"/>
        <w:rPr>
          <w:rFonts w:ascii="Times New Roman" w:hAnsi="Times New Roman" w:eastAsia="黑体"/>
          <w:sz w:val="32"/>
          <w:szCs w:val="32"/>
        </w:rPr>
      </w:pPr>
      <w:r>
        <w:rPr>
          <w:rFonts w:ascii="Times New Roman" w:hAnsi="Times New Roman" w:eastAsia="黑体"/>
          <w:sz w:val="32"/>
          <w:szCs w:val="32"/>
        </w:rPr>
        <w:t>1.安全生产隐患排查治理清单</w:t>
      </w:r>
    </w:p>
    <w:tbl>
      <w:tblPr>
        <w:tblStyle w:val="1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6"/>
        <w:gridCol w:w="2268"/>
        <w:gridCol w:w="1181"/>
        <w:gridCol w:w="1937"/>
        <w:gridCol w:w="720"/>
        <w:gridCol w:w="720"/>
        <w:gridCol w:w="1260"/>
        <w:gridCol w:w="720"/>
        <w:gridCol w:w="1181"/>
        <w:gridCol w:w="79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77" w:type="dxa"/>
            <w:noWrap w:val="0"/>
            <w:vAlign w:val="center"/>
          </w:tcPr>
          <w:p>
            <w:pPr>
              <w:jc w:val="center"/>
              <w:rPr>
                <w:rFonts w:ascii="Times New Roman" w:hAnsi="Times New Roman" w:eastAsia="黑体"/>
                <w:sz w:val="24"/>
              </w:rPr>
            </w:pPr>
            <w:r>
              <w:rPr>
                <w:rFonts w:ascii="Times New Roman" w:hAnsi="Times New Roman" w:eastAsia="黑体"/>
                <w:sz w:val="24"/>
              </w:rPr>
              <w:t>检查日期</w:t>
            </w:r>
          </w:p>
        </w:tc>
        <w:tc>
          <w:tcPr>
            <w:tcW w:w="1276" w:type="dxa"/>
            <w:noWrap w:val="0"/>
            <w:vAlign w:val="center"/>
          </w:tcPr>
          <w:p>
            <w:pPr>
              <w:jc w:val="center"/>
              <w:rPr>
                <w:rFonts w:ascii="Times New Roman" w:hAnsi="Times New Roman" w:eastAsia="黑体"/>
                <w:sz w:val="24"/>
              </w:rPr>
            </w:pPr>
            <w:r>
              <w:rPr>
                <w:rFonts w:ascii="Times New Roman" w:hAnsi="Times New Roman" w:eastAsia="黑体"/>
                <w:sz w:val="24"/>
              </w:rPr>
              <w:t>检查部位</w:t>
            </w:r>
          </w:p>
        </w:tc>
        <w:tc>
          <w:tcPr>
            <w:tcW w:w="2268" w:type="dxa"/>
            <w:noWrap w:val="0"/>
            <w:vAlign w:val="center"/>
          </w:tcPr>
          <w:p>
            <w:pPr>
              <w:jc w:val="center"/>
              <w:rPr>
                <w:rFonts w:ascii="Times New Roman" w:hAnsi="Times New Roman" w:eastAsia="黑体"/>
                <w:sz w:val="24"/>
              </w:rPr>
            </w:pPr>
            <w:r>
              <w:rPr>
                <w:rFonts w:ascii="Times New Roman" w:hAnsi="Times New Roman" w:eastAsia="黑体"/>
                <w:sz w:val="24"/>
              </w:rPr>
              <w:t>隐患内容</w:t>
            </w:r>
          </w:p>
        </w:tc>
        <w:tc>
          <w:tcPr>
            <w:tcW w:w="1181" w:type="dxa"/>
            <w:noWrap w:val="0"/>
            <w:vAlign w:val="center"/>
          </w:tcPr>
          <w:p>
            <w:pPr>
              <w:jc w:val="center"/>
              <w:rPr>
                <w:rFonts w:ascii="Times New Roman" w:hAnsi="Times New Roman" w:eastAsia="黑体"/>
                <w:sz w:val="24"/>
              </w:rPr>
            </w:pPr>
            <w:r>
              <w:rPr>
                <w:rFonts w:ascii="Times New Roman" w:hAnsi="Times New Roman" w:eastAsia="黑体"/>
                <w:sz w:val="24"/>
              </w:rPr>
              <w:t>隐患类别</w:t>
            </w:r>
          </w:p>
        </w:tc>
        <w:tc>
          <w:tcPr>
            <w:tcW w:w="1937" w:type="dxa"/>
            <w:noWrap w:val="0"/>
            <w:vAlign w:val="center"/>
          </w:tcPr>
          <w:p>
            <w:pPr>
              <w:jc w:val="center"/>
              <w:rPr>
                <w:rFonts w:ascii="Times New Roman" w:hAnsi="Times New Roman" w:eastAsia="黑体"/>
                <w:sz w:val="24"/>
              </w:rPr>
            </w:pPr>
            <w:r>
              <w:rPr>
                <w:rFonts w:ascii="Times New Roman" w:hAnsi="Times New Roman" w:eastAsia="黑体"/>
                <w:sz w:val="24"/>
              </w:rPr>
              <w:t>整改措施</w:t>
            </w:r>
          </w:p>
        </w:tc>
        <w:tc>
          <w:tcPr>
            <w:tcW w:w="720" w:type="dxa"/>
            <w:noWrap w:val="0"/>
            <w:vAlign w:val="center"/>
          </w:tcPr>
          <w:p>
            <w:pPr>
              <w:jc w:val="center"/>
              <w:rPr>
                <w:rFonts w:ascii="Times New Roman" w:hAnsi="Times New Roman" w:eastAsia="黑体"/>
                <w:sz w:val="24"/>
              </w:rPr>
            </w:pPr>
            <w:r>
              <w:rPr>
                <w:rFonts w:ascii="Times New Roman" w:hAnsi="Times New Roman" w:eastAsia="黑体"/>
                <w:sz w:val="24"/>
              </w:rPr>
              <w:t>整改时间</w:t>
            </w:r>
          </w:p>
        </w:tc>
        <w:tc>
          <w:tcPr>
            <w:tcW w:w="720" w:type="dxa"/>
            <w:noWrap w:val="0"/>
            <w:vAlign w:val="center"/>
          </w:tcPr>
          <w:p>
            <w:pPr>
              <w:jc w:val="center"/>
              <w:rPr>
                <w:rFonts w:ascii="Times New Roman" w:hAnsi="Times New Roman" w:eastAsia="黑体"/>
                <w:sz w:val="24"/>
              </w:rPr>
            </w:pPr>
            <w:r>
              <w:rPr>
                <w:rFonts w:ascii="Times New Roman" w:hAnsi="Times New Roman" w:eastAsia="黑体"/>
                <w:sz w:val="24"/>
              </w:rPr>
              <w:t>完成时间</w:t>
            </w:r>
          </w:p>
        </w:tc>
        <w:tc>
          <w:tcPr>
            <w:tcW w:w="1260" w:type="dxa"/>
            <w:noWrap w:val="0"/>
            <w:vAlign w:val="center"/>
          </w:tcPr>
          <w:p>
            <w:pPr>
              <w:jc w:val="center"/>
              <w:rPr>
                <w:rFonts w:ascii="Times New Roman" w:hAnsi="Times New Roman" w:eastAsia="黑体"/>
                <w:sz w:val="24"/>
              </w:rPr>
            </w:pPr>
            <w:r>
              <w:rPr>
                <w:rFonts w:ascii="Times New Roman" w:hAnsi="Times New Roman" w:eastAsia="黑体"/>
                <w:sz w:val="24"/>
              </w:rPr>
              <w:t>负责人</w:t>
            </w:r>
          </w:p>
        </w:tc>
        <w:tc>
          <w:tcPr>
            <w:tcW w:w="720" w:type="dxa"/>
            <w:noWrap w:val="0"/>
            <w:vAlign w:val="center"/>
          </w:tcPr>
          <w:p>
            <w:pPr>
              <w:jc w:val="center"/>
              <w:rPr>
                <w:rFonts w:ascii="Times New Roman" w:hAnsi="Times New Roman" w:eastAsia="黑体"/>
                <w:sz w:val="24"/>
              </w:rPr>
            </w:pPr>
            <w:r>
              <w:rPr>
                <w:rFonts w:ascii="Times New Roman" w:hAnsi="Times New Roman" w:eastAsia="黑体"/>
                <w:sz w:val="24"/>
              </w:rPr>
              <w:t>验收时间</w:t>
            </w:r>
          </w:p>
        </w:tc>
        <w:tc>
          <w:tcPr>
            <w:tcW w:w="1181" w:type="dxa"/>
            <w:noWrap w:val="0"/>
            <w:vAlign w:val="center"/>
          </w:tcPr>
          <w:p>
            <w:pPr>
              <w:jc w:val="center"/>
              <w:rPr>
                <w:rFonts w:ascii="Times New Roman" w:hAnsi="Times New Roman" w:eastAsia="黑体"/>
                <w:sz w:val="24"/>
              </w:rPr>
            </w:pPr>
            <w:r>
              <w:rPr>
                <w:rFonts w:ascii="Times New Roman" w:hAnsi="Times New Roman" w:eastAsia="黑体"/>
                <w:sz w:val="24"/>
              </w:rPr>
              <w:t>验收人</w:t>
            </w:r>
          </w:p>
        </w:tc>
        <w:tc>
          <w:tcPr>
            <w:tcW w:w="799" w:type="dxa"/>
            <w:noWrap w:val="0"/>
            <w:vAlign w:val="center"/>
          </w:tcPr>
          <w:p>
            <w:pPr>
              <w:jc w:val="center"/>
              <w:rPr>
                <w:rFonts w:ascii="Times New Roman" w:hAnsi="Times New Roman" w:eastAsia="黑体"/>
                <w:sz w:val="24"/>
              </w:rPr>
            </w:pPr>
            <w:r>
              <w:rPr>
                <w:rFonts w:ascii="Times New Roman" w:hAnsi="Times New Roman" w:eastAsia="黑体"/>
                <w:sz w:val="24"/>
              </w:rPr>
              <w:t>验收结论</w:t>
            </w:r>
          </w:p>
        </w:tc>
        <w:tc>
          <w:tcPr>
            <w:tcW w:w="900" w:type="dxa"/>
            <w:noWrap w:val="0"/>
            <w:vAlign w:val="center"/>
          </w:tcPr>
          <w:p>
            <w:pPr>
              <w:jc w:val="center"/>
              <w:rPr>
                <w:rFonts w:ascii="Times New Roman" w:hAnsi="Times New Roman" w:eastAsia="黑体"/>
                <w:sz w:val="24"/>
              </w:rPr>
            </w:pPr>
            <w:r>
              <w:rPr>
                <w:rFonts w:ascii="Times New Roman" w:hAnsi="Times New Roman"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noWrap w:val="0"/>
            <w:vAlign w:val="center"/>
          </w:tcPr>
          <w:p>
            <w:pPr>
              <w:jc w:val="center"/>
              <w:rPr>
                <w:rFonts w:ascii="Times New Roman" w:hAnsi="Times New Roman"/>
                <w:bCs/>
                <w:szCs w:val="21"/>
              </w:rPr>
            </w:pPr>
            <w:r>
              <w:rPr>
                <w:rFonts w:ascii="Times New Roman" w:hAnsi="Times New Roman"/>
                <w:bCs/>
                <w:szCs w:val="21"/>
              </w:rPr>
              <w:t>20</w:t>
            </w:r>
            <w:r>
              <w:rPr>
                <w:rFonts w:hint="eastAsia" w:ascii="Times New Roman" w:hAnsi="Times New Roman"/>
                <w:bCs/>
                <w:szCs w:val="21"/>
              </w:rPr>
              <w:t>20</w:t>
            </w:r>
            <w:r>
              <w:rPr>
                <w:rFonts w:ascii="Times New Roman" w:hAnsi="Times New Roman"/>
                <w:bCs/>
                <w:szCs w:val="21"/>
              </w:rPr>
              <w:t>.12.6</w:t>
            </w:r>
          </w:p>
        </w:tc>
        <w:tc>
          <w:tcPr>
            <w:tcW w:w="1276" w:type="dxa"/>
            <w:noWrap w:val="0"/>
            <w:vAlign w:val="center"/>
          </w:tcPr>
          <w:p>
            <w:pPr>
              <w:jc w:val="center"/>
              <w:rPr>
                <w:rFonts w:ascii="Times New Roman" w:hAnsi="Times New Roman"/>
                <w:bCs/>
                <w:szCs w:val="21"/>
              </w:rPr>
            </w:pPr>
            <w:r>
              <w:rPr>
                <w:rFonts w:ascii="Times New Roman" w:hAnsi="Times New Roman"/>
                <w:bCs/>
                <w:szCs w:val="21"/>
              </w:rPr>
              <w:t>煤气柜</w:t>
            </w:r>
          </w:p>
        </w:tc>
        <w:tc>
          <w:tcPr>
            <w:tcW w:w="2268" w:type="dxa"/>
            <w:noWrap w:val="0"/>
            <w:vAlign w:val="center"/>
          </w:tcPr>
          <w:p>
            <w:pPr>
              <w:jc w:val="center"/>
              <w:rPr>
                <w:rFonts w:ascii="Times New Roman" w:hAnsi="Times New Roman"/>
                <w:bCs/>
                <w:szCs w:val="21"/>
              </w:rPr>
            </w:pPr>
            <w:r>
              <w:rPr>
                <w:rFonts w:ascii="Times New Roman" w:hAnsi="Times New Roman"/>
                <w:bCs/>
                <w:szCs w:val="21"/>
              </w:rPr>
              <w:t>如：危险标识损坏</w:t>
            </w:r>
          </w:p>
        </w:tc>
        <w:tc>
          <w:tcPr>
            <w:tcW w:w="1181" w:type="dxa"/>
            <w:noWrap w:val="0"/>
            <w:vAlign w:val="center"/>
          </w:tcPr>
          <w:p>
            <w:pPr>
              <w:jc w:val="center"/>
              <w:rPr>
                <w:rFonts w:ascii="Times New Roman" w:hAnsi="Times New Roman"/>
                <w:bCs/>
                <w:szCs w:val="21"/>
              </w:rPr>
            </w:pPr>
            <w:r>
              <w:rPr>
                <w:rFonts w:ascii="Times New Roman" w:hAnsi="Times New Roman"/>
                <w:bCs/>
                <w:szCs w:val="21"/>
              </w:rPr>
              <w:t>一般隐患</w:t>
            </w:r>
          </w:p>
        </w:tc>
        <w:tc>
          <w:tcPr>
            <w:tcW w:w="1937" w:type="dxa"/>
            <w:noWrap w:val="0"/>
            <w:vAlign w:val="center"/>
          </w:tcPr>
          <w:p>
            <w:pPr>
              <w:jc w:val="center"/>
              <w:rPr>
                <w:rFonts w:ascii="Times New Roman" w:hAnsi="Times New Roman"/>
                <w:bCs/>
                <w:szCs w:val="21"/>
              </w:rPr>
            </w:pPr>
            <w:r>
              <w:rPr>
                <w:rFonts w:ascii="Times New Roman" w:hAnsi="Times New Roman"/>
                <w:bCs/>
                <w:szCs w:val="21"/>
              </w:rPr>
              <w:t>立即整改</w:t>
            </w:r>
          </w:p>
        </w:tc>
        <w:tc>
          <w:tcPr>
            <w:tcW w:w="720" w:type="dxa"/>
            <w:noWrap w:val="0"/>
            <w:vAlign w:val="center"/>
          </w:tcPr>
          <w:p>
            <w:pPr>
              <w:jc w:val="center"/>
              <w:rPr>
                <w:rFonts w:ascii="Times New Roman" w:hAnsi="Times New Roman"/>
                <w:bCs/>
                <w:szCs w:val="21"/>
              </w:rPr>
            </w:pPr>
          </w:p>
        </w:tc>
        <w:tc>
          <w:tcPr>
            <w:tcW w:w="720" w:type="dxa"/>
            <w:noWrap w:val="0"/>
            <w:vAlign w:val="center"/>
          </w:tcPr>
          <w:p>
            <w:pPr>
              <w:jc w:val="center"/>
              <w:rPr>
                <w:rFonts w:ascii="Times New Roman" w:hAnsi="Times New Roman"/>
                <w:bCs/>
                <w:szCs w:val="21"/>
              </w:rPr>
            </w:pPr>
          </w:p>
        </w:tc>
        <w:tc>
          <w:tcPr>
            <w:tcW w:w="1260" w:type="dxa"/>
            <w:noWrap w:val="0"/>
            <w:vAlign w:val="center"/>
          </w:tcPr>
          <w:p>
            <w:pPr>
              <w:jc w:val="center"/>
              <w:rPr>
                <w:rFonts w:ascii="Times New Roman" w:hAnsi="Times New Roman"/>
                <w:bCs/>
                <w:szCs w:val="21"/>
              </w:rPr>
            </w:pPr>
            <w:r>
              <w:rPr>
                <w:rFonts w:ascii="Times New Roman" w:hAnsi="Times New Roman"/>
                <w:bCs/>
                <w:szCs w:val="21"/>
              </w:rPr>
              <w:t>李XX</w:t>
            </w:r>
          </w:p>
        </w:tc>
        <w:tc>
          <w:tcPr>
            <w:tcW w:w="720" w:type="dxa"/>
            <w:noWrap w:val="0"/>
            <w:vAlign w:val="center"/>
          </w:tcPr>
          <w:p>
            <w:pPr>
              <w:jc w:val="center"/>
              <w:rPr>
                <w:rFonts w:ascii="Times New Roman" w:hAnsi="Times New Roman"/>
                <w:bCs/>
                <w:szCs w:val="21"/>
              </w:rPr>
            </w:pPr>
            <w:r>
              <w:rPr>
                <w:rFonts w:ascii="Times New Roman" w:hAnsi="Times New Roman"/>
                <w:bCs/>
                <w:szCs w:val="21"/>
              </w:rPr>
              <w:t>XX</w:t>
            </w:r>
          </w:p>
        </w:tc>
        <w:tc>
          <w:tcPr>
            <w:tcW w:w="1181" w:type="dxa"/>
            <w:noWrap w:val="0"/>
            <w:vAlign w:val="center"/>
          </w:tcPr>
          <w:p>
            <w:pPr>
              <w:jc w:val="center"/>
              <w:rPr>
                <w:rFonts w:ascii="Times New Roman" w:hAnsi="Times New Roman"/>
                <w:bCs/>
                <w:szCs w:val="21"/>
              </w:rPr>
            </w:pPr>
            <w:r>
              <w:rPr>
                <w:rFonts w:ascii="Times New Roman" w:hAnsi="Times New Roman"/>
                <w:bCs/>
                <w:szCs w:val="21"/>
              </w:rPr>
              <w:t>张XX</w:t>
            </w:r>
          </w:p>
        </w:tc>
        <w:tc>
          <w:tcPr>
            <w:tcW w:w="799" w:type="dxa"/>
            <w:noWrap w:val="0"/>
            <w:vAlign w:val="center"/>
          </w:tcPr>
          <w:p>
            <w:pPr>
              <w:jc w:val="center"/>
              <w:rPr>
                <w:rFonts w:ascii="Times New Roman" w:hAnsi="Times New Roman"/>
                <w:bCs/>
                <w:szCs w:val="21"/>
              </w:rPr>
            </w:pPr>
            <w:r>
              <w:rPr>
                <w:rFonts w:ascii="Times New Roman" w:hAnsi="Times New Roman"/>
                <w:bCs/>
                <w:szCs w:val="21"/>
              </w:rPr>
              <w:t>合格</w:t>
            </w:r>
          </w:p>
        </w:tc>
        <w:tc>
          <w:tcPr>
            <w:tcW w:w="900" w:type="dxa"/>
            <w:noWrap w:val="0"/>
            <w:vAlign w:val="center"/>
          </w:tcPr>
          <w:p>
            <w:pPr>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noWrap w:val="0"/>
            <w:vAlign w:val="center"/>
          </w:tcPr>
          <w:p>
            <w:pPr>
              <w:jc w:val="center"/>
              <w:rPr>
                <w:rFonts w:ascii="Times New Roman" w:hAnsi="Times New Roman"/>
                <w:b/>
                <w:szCs w:val="21"/>
              </w:rPr>
            </w:pPr>
          </w:p>
        </w:tc>
        <w:tc>
          <w:tcPr>
            <w:tcW w:w="1276" w:type="dxa"/>
            <w:noWrap w:val="0"/>
            <w:vAlign w:val="center"/>
          </w:tcPr>
          <w:p>
            <w:pPr>
              <w:jc w:val="center"/>
              <w:rPr>
                <w:rFonts w:ascii="Times New Roman" w:hAnsi="Times New Roman"/>
                <w:b/>
                <w:szCs w:val="21"/>
              </w:rPr>
            </w:pPr>
          </w:p>
        </w:tc>
        <w:tc>
          <w:tcPr>
            <w:tcW w:w="2268"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1937"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26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799" w:type="dxa"/>
            <w:noWrap w:val="0"/>
            <w:vAlign w:val="center"/>
          </w:tcPr>
          <w:p>
            <w:pPr>
              <w:jc w:val="center"/>
              <w:rPr>
                <w:rFonts w:ascii="Times New Roman" w:hAnsi="Times New Roman"/>
                <w:b/>
                <w:szCs w:val="21"/>
              </w:rPr>
            </w:pPr>
          </w:p>
        </w:tc>
        <w:tc>
          <w:tcPr>
            <w:tcW w:w="900" w:type="dxa"/>
            <w:noWrap w:val="0"/>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noWrap w:val="0"/>
            <w:vAlign w:val="center"/>
          </w:tcPr>
          <w:p>
            <w:pPr>
              <w:jc w:val="center"/>
              <w:rPr>
                <w:rFonts w:ascii="Times New Roman" w:hAnsi="Times New Roman"/>
                <w:b/>
                <w:szCs w:val="21"/>
              </w:rPr>
            </w:pPr>
          </w:p>
        </w:tc>
        <w:tc>
          <w:tcPr>
            <w:tcW w:w="1276" w:type="dxa"/>
            <w:noWrap w:val="0"/>
            <w:vAlign w:val="center"/>
          </w:tcPr>
          <w:p>
            <w:pPr>
              <w:jc w:val="center"/>
              <w:rPr>
                <w:rFonts w:ascii="Times New Roman" w:hAnsi="Times New Roman"/>
                <w:b/>
                <w:szCs w:val="21"/>
              </w:rPr>
            </w:pPr>
          </w:p>
        </w:tc>
        <w:tc>
          <w:tcPr>
            <w:tcW w:w="2268"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1937"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26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799" w:type="dxa"/>
            <w:noWrap w:val="0"/>
            <w:vAlign w:val="center"/>
          </w:tcPr>
          <w:p>
            <w:pPr>
              <w:jc w:val="center"/>
              <w:rPr>
                <w:rFonts w:ascii="Times New Roman" w:hAnsi="Times New Roman"/>
                <w:b/>
                <w:szCs w:val="21"/>
              </w:rPr>
            </w:pPr>
          </w:p>
        </w:tc>
        <w:tc>
          <w:tcPr>
            <w:tcW w:w="900" w:type="dxa"/>
            <w:noWrap w:val="0"/>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noWrap w:val="0"/>
            <w:vAlign w:val="center"/>
          </w:tcPr>
          <w:p>
            <w:pPr>
              <w:jc w:val="center"/>
              <w:rPr>
                <w:rFonts w:ascii="Times New Roman" w:hAnsi="Times New Roman"/>
                <w:b/>
                <w:szCs w:val="21"/>
              </w:rPr>
            </w:pPr>
          </w:p>
        </w:tc>
        <w:tc>
          <w:tcPr>
            <w:tcW w:w="1276" w:type="dxa"/>
            <w:noWrap w:val="0"/>
            <w:vAlign w:val="center"/>
          </w:tcPr>
          <w:p>
            <w:pPr>
              <w:jc w:val="center"/>
              <w:rPr>
                <w:rFonts w:ascii="Times New Roman" w:hAnsi="Times New Roman"/>
                <w:b/>
                <w:szCs w:val="21"/>
              </w:rPr>
            </w:pPr>
          </w:p>
        </w:tc>
        <w:tc>
          <w:tcPr>
            <w:tcW w:w="2268"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1937"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26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799" w:type="dxa"/>
            <w:noWrap w:val="0"/>
            <w:vAlign w:val="center"/>
          </w:tcPr>
          <w:p>
            <w:pPr>
              <w:jc w:val="center"/>
              <w:rPr>
                <w:rFonts w:ascii="Times New Roman" w:hAnsi="Times New Roman"/>
                <w:b/>
                <w:szCs w:val="21"/>
              </w:rPr>
            </w:pPr>
          </w:p>
        </w:tc>
        <w:tc>
          <w:tcPr>
            <w:tcW w:w="900" w:type="dxa"/>
            <w:noWrap w:val="0"/>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noWrap w:val="0"/>
            <w:vAlign w:val="center"/>
          </w:tcPr>
          <w:p>
            <w:pPr>
              <w:jc w:val="center"/>
              <w:rPr>
                <w:rFonts w:ascii="Times New Roman" w:hAnsi="Times New Roman"/>
                <w:b/>
                <w:szCs w:val="21"/>
              </w:rPr>
            </w:pPr>
          </w:p>
        </w:tc>
        <w:tc>
          <w:tcPr>
            <w:tcW w:w="1276" w:type="dxa"/>
            <w:noWrap w:val="0"/>
            <w:vAlign w:val="center"/>
          </w:tcPr>
          <w:p>
            <w:pPr>
              <w:jc w:val="center"/>
              <w:rPr>
                <w:rFonts w:ascii="Times New Roman" w:hAnsi="Times New Roman"/>
                <w:b/>
                <w:szCs w:val="21"/>
              </w:rPr>
            </w:pPr>
          </w:p>
        </w:tc>
        <w:tc>
          <w:tcPr>
            <w:tcW w:w="2268"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1937"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26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799" w:type="dxa"/>
            <w:noWrap w:val="0"/>
            <w:vAlign w:val="center"/>
          </w:tcPr>
          <w:p>
            <w:pPr>
              <w:jc w:val="center"/>
              <w:rPr>
                <w:rFonts w:ascii="Times New Roman" w:hAnsi="Times New Roman"/>
                <w:b/>
                <w:szCs w:val="21"/>
              </w:rPr>
            </w:pPr>
          </w:p>
        </w:tc>
        <w:tc>
          <w:tcPr>
            <w:tcW w:w="900" w:type="dxa"/>
            <w:noWrap w:val="0"/>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noWrap w:val="0"/>
            <w:vAlign w:val="center"/>
          </w:tcPr>
          <w:p>
            <w:pPr>
              <w:jc w:val="center"/>
              <w:rPr>
                <w:rFonts w:ascii="Times New Roman" w:hAnsi="Times New Roman"/>
                <w:b/>
                <w:szCs w:val="21"/>
              </w:rPr>
            </w:pPr>
          </w:p>
        </w:tc>
        <w:tc>
          <w:tcPr>
            <w:tcW w:w="1276" w:type="dxa"/>
            <w:noWrap w:val="0"/>
            <w:vAlign w:val="center"/>
          </w:tcPr>
          <w:p>
            <w:pPr>
              <w:jc w:val="center"/>
              <w:rPr>
                <w:rFonts w:ascii="Times New Roman" w:hAnsi="Times New Roman"/>
                <w:b/>
                <w:szCs w:val="21"/>
              </w:rPr>
            </w:pPr>
          </w:p>
        </w:tc>
        <w:tc>
          <w:tcPr>
            <w:tcW w:w="2268"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1937"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26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799" w:type="dxa"/>
            <w:noWrap w:val="0"/>
            <w:vAlign w:val="center"/>
          </w:tcPr>
          <w:p>
            <w:pPr>
              <w:jc w:val="center"/>
              <w:rPr>
                <w:rFonts w:ascii="Times New Roman" w:hAnsi="Times New Roman"/>
                <w:b/>
                <w:szCs w:val="21"/>
              </w:rPr>
            </w:pPr>
          </w:p>
        </w:tc>
        <w:tc>
          <w:tcPr>
            <w:tcW w:w="900" w:type="dxa"/>
            <w:noWrap w:val="0"/>
            <w:vAlign w:val="center"/>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noWrap w:val="0"/>
            <w:vAlign w:val="center"/>
          </w:tcPr>
          <w:p>
            <w:pPr>
              <w:jc w:val="center"/>
              <w:rPr>
                <w:rFonts w:ascii="Times New Roman" w:hAnsi="Times New Roman"/>
                <w:b/>
                <w:szCs w:val="21"/>
              </w:rPr>
            </w:pPr>
          </w:p>
        </w:tc>
        <w:tc>
          <w:tcPr>
            <w:tcW w:w="1276" w:type="dxa"/>
            <w:noWrap w:val="0"/>
            <w:vAlign w:val="center"/>
          </w:tcPr>
          <w:p>
            <w:pPr>
              <w:jc w:val="center"/>
              <w:rPr>
                <w:rFonts w:ascii="Times New Roman" w:hAnsi="Times New Roman"/>
                <w:b/>
                <w:szCs w:val="21"/>
              </w:rPr>
            </w:pPr>
          </w:p>
        </w:tc>
        <w:tc>
          <w:tcPr>
            <w:tcW w:w="2268"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1937"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260" w:type="dxa"/>
            <w:noWrap w:val="0"/>
            <w:vAlign w:val="center"/>
          </w:tcPr>
          <w:p>
            <w:pPr>
              <w:jc w:val="center"/>
              <w:rPr>
                <w:rFonts w:ascii="Times New Roman" w:hAnsi="Times New Roman"/>
                <w:b/>
                <w:szCs w:val="21"/>
              </w:rPr>
            </w:pPr>
          </w:p>
        </w:tc>
        <w:tc>
          <w:tcPr>
            <w:tcW w:w="720" w:type="dxa"/>
            <w:noWrap w:val="0"/>
            <w:vAlign w:val="center"/>
          </w:tcPr>
          <w:p>
            <w:pPr>
              <w:jc w:val="center"/>
              <w:rPr>
                <w:rFonts w:ascii="Times New Roman" w:hAnsi="Times New Roman"/>
                <w:b/>
                <w:szCs w:val="21"/>
              </w:rPr>
            </w:pPr>
          </w:p>
        </w:tc>
        <w:tc>
          <w:tcPr>
            <w:tcW w:w="1181" w:type="dxa"/>
            <w:noWrap w:val="0"/>
            <w:vAlign w:val="center"/>
          </w:tcPr>
          <w:p>
            <w:pPr>
              <w:jc w:val="center"/>
              <w:rPr>
                <w:rFonts w:ascii="Times New Roman" w:hAnsi="Times New Roman"/>
                <w:b/>
                <w:szCs w:val="21"/>
              </w:rPr>
            </w:pPr>
          </w:p>
        </w:tc>
        <w:tc>
          <w:tcPr>
            <w:tcW w:w="799" w:type="dxa"/>
            <w:noWrap w:val="0"/>
            <w:vAlign w:val="center"/>
          </w:tcPr>
          <w:p>
            <w:pPr>
              <w:jc w:val="center"/>
              <w:rPr>
                <w:rFonts w:ascii="Times New Roman" w:hAnsi="Times New Roman"/>
                <w:b/>
                <w:szCs w:val="21"/>
              </w:rPr>
            </w:pPr>
          </w:p>
        </w:tc>
        <w:tc>
          <w:tcPr>
            <w:tcW w:w="900" w:type="dxa"/>
            <w:noWrap w:val="0"/>
            <w:vAlign w:val="center"/>
          </w:tcPr>
          <w:p>
            <w:pPr>
              <w:jc w:val="center"/>
              <w:rPr>
                <w:rFonts w:ascii="Times New Roman" w:hAnsi="Times New Roman"/>
                <w:b/>
                <w:szCs w:val="21"/>
              </w:rPr>
            </w:pPr>
          </w:p>
        </w:tc>
      </w:tr>
    </w:tbl>
    <w:p>
      <w:pPr>
        <w:rPr>
          <w:rFonts w:ascii="Times New Roman" w:hAnsi="Times New Roman" w:eastAsia="仿宋"/>
          <w:sz w:val="24"/>
        </w:rPr>
      </w:pPr>
      <w:r>
        <w:rPr>
          <w:rFonts w:ascii="Times New Roman" w:hAnsi="Times New Roman" w:eastAsia="仿宋"/>
          <w:sz w:val="24"/>
        </w:rPr>
        <w:t>企业应按照“包括但不限于”的原则参考此模板范例编制《隐患排查治理清单》。</w:t>
      </w:r>
    </w:p>
    <w:p>
      <w:pPr>
        <w:pStyle w:val="2"/>
        <w:rPr>
          <w:rFonts w:ascii="Times New Roman" w:hAnsi="Times New Roman"/>
        </w:rPr>
      </w:pPr>
    </w:p>
    <w:p>
      <w:pPr>
        <w:keepNext/>
        <w:keepLines/>
        <w:spacing w:line="20" w:lineRule="exact"/>
        <w:outlineLvl w:val="0"/>
        <w:rPr>
          <w:rFonts w:ascii="Times New Roman" w:hAnsi="Times New Roman" w:eastAsia="方正小标宋简体"/>
          <w:kern w:val="44"/>
          <w:sz w:val="32"/>
          <w:szCs w:val="32"/>
        </w:rPr>
        <w:sectPr>
          <w:footerReference r:id="rId3" w:type="default"/>
          <w:footerReference r:id="rId4" w:type="even"/>
          <w:pgSz w:w="16838" w:h="11906" w:orient="landscape"/>
          <w:pgMar w:top="1418" w:right="1134" w:bottom="1134" w:left="1134" w:header="851" w:footer="992" w:gutter="0"/>
          <w:pgNumType w:fmt="decimal"/>
          <w:cols w:space="720" w:num="1"/>
          <w:docGrid w:linePitch="312" w:charSpace="0"/>
        </w:sectPr>
      </w:pPr>
      <w:bookmarkStart w:id="0" w:name="_Toc440271869"/>
      <w:bookmarkStart w:id="1" w:name="_Toc26052161"/>
    </w:p>
    <w:p>
      <w:pPr>
        <w:keepNext/>
        <w:keepLines/>
        <w:spacing w:line="240" w:lineRule="atLeast"/>
        <w:jc w:val="center"/>
        <w:outlineLvl w:val="0"/>
        <w:rPr>
          <w:rFonts w:ascii="Times New Roman" w:hAnsi="Times New Roman" w:eastAsia="黑体"/>
          <w:kern w:val="44"/>
          <w:sz w:val="32"/>
          <w:szCs w:val="32"/>
        </w:rPr>
      </w:pPr>
      <w:r>
        <w:rPr>
          <w:rFonts w:ascii="Times New Roman" w:hAnsi="Times New Roman" w:eastAsia="黑体"/>
          <w:kern w:val="44"/>
          <w:sz w:val="32"/>
          <w:szCs w:val="32"/>
        </w:rPr>
        <w:t>2.厂级安全检查</w:t>
      </w:r>
      <w:bookmarkEnd w:id="0"/>
      <w:r>
        <w:rPr>
          <w:rFonts w:ascii="Times New Roman" w:hAnsi="Times New Roman" w:eastAsia="黑体"/>
          <w:kern w:val="44"/>
          <w:sz w:val="32"/>
          <w:szCs w:val="32"/>
        </w:rPr>
        <w:t>清单</w:t>
      </w:r>
      <w:bookmarkEnd w:id="1"/>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590"/>
        <w:gridCol w:w="593"/>
        <w:gridCol w:w="2101"/>
        <w:gridCol w:w="1726"/>
        <w:gridCol w:w="896"/>
        <w:gridCol w:w="816"/>
        <w:gridCol w:w="2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spacing w:line="300" w:lineRule="exact"/>
              <w:jc w:val="center"/>
              <w:rPr>
                <w:rFonts w:ascii="宋体" w:hAnsi="宋体"/>
                <w:sz w:val="24"/>
              </w:rPr>
            </w:pPr>
            <w:r>
              <w:rPr>
                <w:rFonts w:ascii="宋体" w:hAnsi="宋体"/>
                <w:sz w:val="24"/>
              </w:rPr>
              <w:t>组织人</w:t>
            </w:r>
          </w:p>
        </w:tc>
        <w:tc>
          <w:tcPr>
            <w:tcW w:w="2694" w:type="dxa"/>
            <w:gridSpan w:val="2"/>
            <w:noWrap w:val="0"/>
            <w:vAlign w:val="center"/>
          </w:tcPr>
          <w:p>
            <w:pPr>
              <w:spacing w:line="300" w:lineRule="exact"/>
              <w:rPr>
                <w:rFonts w:ascii="宋体" w:hAnsi="宋体"/>
                <w:sz w:val="24"/>
              </w:rPr>
            </w:pPr>
          </w:p>
        </w:tc>
        <w:tc>
          <w:tcPr>
            <w:tcW w:w="1726" w:type="dxa"/>
            <w:noWrap w:val="0"/>
            <w:vAlign w:val="center"/>
          </w:tcPr>
          <w:p>
            <w:pPr>
              <w:spacing w:line="300" w:lineRule="exact"/>
              <w:jc w:val="center"/>
              <w:rPr>
                <w:rFonts w:ascii="宋体" w:hAnsi="宋体"/>
                <w:sz w:val="24"/>
              </w:rPr>
            </w:pPr>
            <w:r>
              <w:rPr>
                <w:rFonts w:ascii="宋体" w:hAnsi="宋体"/>
                <w:sz w:val="24"/>
              </w:rPr>
              <w:t>检查时间</w:t>
            </w:r>
          </w:p>
        </w:tc>
        <w:tc>
          <w:tcPr>
            <w:tcW w:w="4065" w:type="dxa"/>
            <w:gridSpan w:val="3"/>
            <w:noWrap w:val="0"/>
            <w:vAlign w:val="center"/>
          </w:tcPr>
          <w:p>
            <w:pPr>
              <w:spacing w:line="300" w:lineRule="exact"/>
              <w:jc w:val="center"/>
              <w:rPr>
                <w:rFonts w:ascii="宋体" w:hAnsi="宋体"/>
                <w:sz w:val="24"/>
              </w:rPr>
            </w:pPr>
            <w:r>
              <w:rPr>
                <w:rFonts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spacing w:line="300" w:lineRule="exact"/>
              <w:jc w:val="center"/>
              <w:rPr>
                <w:rFonts w:ascii="宋体" w:hAnsi="宋体"/>
                <w:sz w:val="24"/>
              </w:rPr>
            </w:pPr>
            <w:r>
              <w:rPr>
                <w:rFonts w:ascii="宋体" w:hAnsi="宋体"/>
                <w:sz w:val="24"/>
              </w:rPr>
              <w:t>检查人员</w:t>
            </w:r>
          </w:p>
        </w:tc>
        <w:tc>
          <w:tcPr>
            <w:tcW w:w="8485" w:type="dxa"/>
            <w:gridSpan w:val="6"/>
            <w:tcBorders>
              <w:bottom w:val="single" w:color="auto" w:sz="12" w:space="0"/>
            </w:tcBorders>
            <w:noWrap w:val="0"/>
            <w:vAlign w:val="center"/>
          </w:tcPr>
          <w:p>
            <w:pPr>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5" w:type="dxa"/>
            <w:tcBorders>
              <w:top w:val="single" w:color="auto" w:sz="12" w:space="0"/>
            </w:tcBorders>
            <w:noWrap w:val="0"/>
            <w:vAlign w:val="top"/>
          </w:tcPr>
          <w:p>
            <w:pPr>
              <w:spacing w:line="300" w:lineRule="exact"/>
              <w:jc w:val="center"/>
              <w:rPr>
                <w:rFonts w:ascii="宋体" w:hAnsi="宋体"/>
                <w:sz w:val="24"/>
              </w:rPr>
            </w:pPr>
            <w:r>
              <w:rPr>
                <w:rFonts w:ascii="宋体" w:hAnsi="宋体"/>
                <w:sz w:val="24"/>
              </w:rPr>
              <w:t>计划</w:t>
            </w:r>
          </w:p>
        </w:tc>
        <w:tc>
          <w:tcPr>
            <w:tcW w:w="9075" w:type="dxa"/>
            <w:gridSpan w:val="7"/>
            <w:tcBorders>
              <w:top w:val="single" w:color="auto" w:sz="12" w:space="0"/>
            </w:tcBorders>
            <w:noWrap w:val="0"/>
            <w:vAlign w:val="center"/>
          </w:tcPr>
          <w:p>
            <w:pPr>
              <w:spacing w:line="300" w:lineRule="exact"/>
              <w:jc w:val="center"/>
              <w:rPr>
                <w:rFonts w:ascii="宋体" w:hAnsi="宋体"/>
                <w:sz w:val="24"/>
              </w:rPr>
            </w:pPr>
            <w:r>
              <w:rPr>
                <w:rFonts w:ascii="宋体" w:hAnsi="宋体"/>
                <w:sz w:val="24"/>
              </w:rPr>
              <w:t>每月不少于一次检查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目的</w:t>
            </w:r>
          </w:p>
        </w:tc>
        <w:tc>
          <w:tcPr>
            <w:tcW w:w="9075" w:type="dxa"/>
            <w:gridSpan w:val="7"/>
            <w:noWrap w:val="0"/>
            <w:vAlign w:val="center"/>
          </w:tcPr>
          <w:p>
            <w:pPr>
              <w:spacing w:line="300" w:lineRule="exact"/>
              <w:rPr>
                <w:rFonts w:ascii="宋体" w:hAnsi="宋体"/>
                <w:sz w:val="24"/>
              </w:rPr>
            </w:pPr>
            <w:r>
              <w:rPr>
                <w:rFonts w:ascii="宋体" w:hAnsi="宋体"/>
                <w:sz w:val="24"/>
              </w:rPr>
              <w:t>对生产过程及安全管理中可能存在的隐患、有害危险因素、缺陷等进行排查，查找不安全因素和不安全行为，制定整改措施，消除或控制隐患和危险因素，确保安全。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noWrap w:val="0"/>
            <w:vAlign w:val="center"/>
          </w:tcPr>
          <w:p>
            <w:pPr>
              <w:spacing w:line="300" w:lineRule="exact"/>
              <w:jc w:val="center"/>
              <w:rPr>
                <w:rFonts w:ascii="宋体" w:hAnsi="宋体"/>
                <w:sz w:val="24"/>
              </w:rPr>
            </w:pPr>
            <w:r>
              <w:rPr>
                <w:rFonts w:ascii="宋体" w:hAnsi="宋体"/>
                <w:sz w:val="24"/>
              </w:rPr>
              <w:t>序号</w:t>
            </w:r>
          </w:p>
        </w:tc>
        <w:tc>
          <w:tcPr>
            <w:tcW w:w="1183" w:type="dxa"/>
            <w:gridSpan w:val="2"/>
            <w:vMerge w:val="restart"/>
            <w:noWrap w:val="0"/>
            <w:vAlign w:val="center"/>
          </w:tcPr>
          <w:p>
            <w:pPr>
              <w:spacing w:line="300" w:lineRule="exact"/>
              <w:jc w:val="center"/>
              <w:rPr>
                <w:rFonts w:ascii="宋体" w:hAnsi="宋体"/>
                <w:sz w:val="24"/>
              </w:rPr>
            </w:pPr>
            <w:r>
              <w:rPr>
                <w:rFonts w:ascii="宋体" w:hAnsi="宋体"/>
                <w:sz w:val="24"/>
              </w:rPr>
              <w:t>检查项目</w:t>
            </w:r>
          </w:p>
        </w:tc>
        <w:tc>
          <w:tcPr>
            <w:tcW w:w="3827" w:type="dxa"/>
            <w:gridSpan w:val="2"/>
            <w:vMerge w:val="restart"/>
            <w:noWrap w:val="0"/>
            <w:vAlign w:val="center"/>
          </w:tcPr>
          <w:p>
            <w:pPr>
              <w:spacing w:line="300" w:lineRule="exact"/>
              <w:jc w:val="center"/>
              <w:rPr>
                <w:rFonts w:ascii="宋体" w:hAnsi="宋体"/>
                <w:sz w:val="24"/>
              </w:rPr>
            </w:pPr>
            <w:r>
              <w:rPr>
                <w:rFonts w:ascii="宋体" w:hAnsi="宋体"/>
                <w:sz w:val="24"/>
              </w:rPr>
              <w:t>检查标准</w:t>
            </w:r>
          </w:p>
        </w:tc>
        <w:tc>
          <w:tcPr>
            <w:tcW w:w="896" w:type="dxa"/>
            <w:vMerge w:val="restart"/>
            <w:noWrap w:val="0"/>
            <w:vAlign w:val="center"/>
          </w:tcPr>
          <w:p>
            <w:pPr>
              <w:spacing w:line="300" w:lineRule="exact"/>
              <w:jc w:val="center"/>
              <w:rPr>
                <w:rFonts w:ascii="宋体" w:hAnsi="宋体"/>
                <w:sz w:val="24"/>
              </w:rPr>
            </w:pPr>
            <w:r>
              <w:rPr>
                <w:rFonts w:ascii="宋体" w:hAnsi="宋体"/>
                <w:sz w:val="24"/>
              </w:rPr>
              <w:t>检查方法</w:t>
            </w:r>
          </w:p>
        </w:tc>
        <w:tc>
          <w:tcPr>
            <w:tcW w:w="3169" w:type="dxa"/>
            <w:gridSpan w:val="2"/>
            <w:noWrap w:val="0"/>
            <w:vAlign w:val="center"/>
          </w:tcPr>
          <w:p>
            <w:pPr>
              <w:spacing w:line="300" w:lineRule="exact"/>
              <w:jc w:val="center"/>
              <w:rPr>
                <w:rFonts w:ascii="宋体" w:hAnsi="宋体"/>
                <w:sz w:val="24"/>
              </w:rPr>
            </w:pPr>
            <w:r>
              <w:rPr>
                <w:rFonts w:ascii="宋体" w:hAnsi="宋体"/>
                <w:sz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noWrap w:val="0"/>
            <w:vAlign w:val="center"/>
          </w:tcPr>
          <w:p>
            <w:pPr>
              <w:spacing w:line="300" w:lineRule="exact"/>
              <w:jc w:val="center"/>
              <w:rPr>
                <w:rFonts w:ascii="宋体" w:hAnsi="宋体"/>
                <w:sz w:val="24"/>
              </w:rPr>
            </w:pPr>
          </w:p>
        </w:tc>
        <w:tc>
          <w:tcPr>
            <w:tcW w:w="1183" w:type="dxa"/>
            <w:gridSpan w:val="2"/>
            <w:vMerge w:val="continue"/>
            <w:noWrap w:val="0"/>
            <w:vAlign w:val="center"/>
          </w:tcPr>
          <w:p>
            <w:pPr>
              <w:spacing w:line="300" w:lineRule="exact"/>
              <w:jc w:val="center"/>
              <w:rPr>
                <w:rFonts w:ascii="宋体" w:hAnsi="宋体"/>
                <w:sz w:val="24"/>
              </w:rPr>
            </w:pPr>
          </w:p>
        </w:tc>
        <w:tc>
          <w:tcPr>
            <w:tcW w:w="3827" w:type="dxa"/>
            <w:gridSpan w:val="2"/>
            <w:vMerge w:val="continue"/>
            <w:noWrap w:val="0"/>
            <w:vAlign w:val="center"/>
          </w:tcPr>
          <w:p>
            <w:pPr>
              <w:spacing w:line="300" w:lineRule="exact"/>
              <w:jc w:val="center"/>
              <w:rPr>
                <w:rFonts w:ascii="宋体" w:hAnsi="宋体"/>
                <w:sz w:val="24"/>
              </w:rPr>
            </w:pPr>
          </w:p>
        </w:tc>
        <w:tc>
          <w:tcPr>
            <w:tcW w:w="896" w:type="dxa"/>
            <w:vMerge w:val="continue"/>
            <w:noWrap w:val="0"/>
            <w:vAlign w:val="center"/>
          </w:tcPr>
          <w:p>
            <w:pPr>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r>
              <w:rPr>
                <w:rFonts w:ascii="宋体" w:hAnsi="宋体"/>
                <w:sz w:val="24"/>
              </w:rPr>
              <w:t>符合</w:t>
            </w:r>
          </w:p>
        </w:tc>
        <w:tc>
          <w:tcPr>
            <w:tcW w:w="2353" w:type="dxa"/>
            <w:noWrap w:val="0"/>
            <w:vAlign w:val="center"/>
          </w:tcPr>
          <w:p>
            <w:pPr>
              <w:spacing w:line="300" w:lineRule="exact"/>
              <w:jc w:val="center"/>
              <w:rPr>
                <w:rFonts w:ascii="宋体" w:hAnsi="宋体"/>
                <w:sz w:val="24"/>
              </w:rPr>
            </w:pPr>
            <w:r>
              <w:rPr>
                <w:rFonts w:ascii="宋体" w:hAnsi="宋体"/>
                <w:sz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1</w:t>
            </w:r>
          </w:p>
        </w:tc>
        <w:tc>
          <w:tcPr>
            <w:tcW w:w="1183" w:type="dxa"/>
            <w:gridSpan w:val="2"/>
            <w:noWrap w:val="0"/>
            <w:vAlign w:val="center"/>
          </w:tcPr>
          <w:p>
            <w:pPr>
              <w:spacing w:line="300" w:lineRule="exact"/>
              <w:jc w:val="center"/>
              <w:rPr>
                <w:rFonts w:ascii="宋体" w:hAnsi="宋体"/>
                <w:sz w:val="24"/>
              </w:rPr>
            </w:pPr>
            <w:r>
              <w:rPr>
                <w:rFonts w:ascii="宋体" w:hAnsi="宋体"/>
                <w:sz w:val="24"/>
              </w:rPr>
              <w:t>安全教育培训</w:t>
            </w:r>
          </w:p>
        </w:tc>
        <w:tc>
          <w:tcPr>
            <w:tcW w:w="3827" w:type="dxa"/>
            <w:gridSpan w:val="2"/>
            <w:noWrap w:val="0"/>
            <w:vAlign w:val="center"/>
          </w:tcPr>
          <w:p>
            <w:pPr>
              <w:spacing w:line="300" w:lineRule="exact"/>
              <w:rPr>
                <w:rFonts w:ascii="宋体" w:hAnsi="宋体"/>
                <w:sz w:val="24"/>
              </w:rPr>
            </w:pPr>
            <w:r>
              <w:rPr>
                <w:rFonts w:ascii="宋体" w:hAnsi="宋体"/>
                <w:sz w:val="24"/>
              </w:rPr>
              <w:t>1.新、转、复岗员工三级安全教育资料。</w:t>
            </w:r>
          </w:p>
          <w:p>
            <w:pPr>
              <w:spacing w:line="300" w:lineRule="exact"/>
              <w:rPr>
                <w:rFonts w:ascii="宋体" w:hAnsi="宋体"/>
                <w:sz w:val="24"/>
              </w:rPr>
            </w:pPr>
            <w:r>
              <w:rPr>
                <w:rFonts w:ascii="宋体" w:hAnsi="宋体"/>
                <w:sz w:val="24"/>
              </w:rPr>
              <w:t>2. 班组每周组织一个事故案例的学习，并在学习记录签字。</w:t>
            </w:r>
          </w:p>
          <w:p>
            <w:pPr>
              <w:spacing w:line="300" w:lineRule="exact"/>
              <w:rPr>
                <w:rFonts w:ascii="宋体" w:hAnsi="宋体"/>
                <w:sz w:val="24"/>
              </w:rPr>
            </w:pPr>
            <w:r>
              <w:rPr>
                <w:rFonts w:ascii="宋体" w:hAnsi="宋体"/>
                <w:sz w:val="24"/>
              </w:rPr>
              <w:t>3. 班组每月开展一次全员安全培训，完善培训资料。</w:t>
            </w:r>
          </w:p>
          <w:p>
            <w:pPr>
              <w:spacing w:line="300" w:lineRule="exact"/>
              <w:rPr>
                <w:rFonts w:ascii="宋体" w:hAnsi="宋体"/>
                <w:sz w:val="24"/>
              </w:rPr>
            </w:pPr>
            <w:r>
              <w:rPr>
                <w:rFonts w:ascii="宋体" w:hAnsi="宋体"/>
                <w:sz w:val="24"/>
              </w:rPr>
              <w:t>4. 车间每月开展班组长安全培训一次，完善培训资料。</w:t>
            </w:r>
          </w:p>
        </w:tc>
        <w:tc>
          <w:tcPr>
            <w:tcW w:w="896" w:type="dxa"/>
            <w:noWrap w:val="0"/>
            <w:vAlign w:val="center"/>
          </w:tcPr>
          <w:p>
            <w:pPr>
              <w:spacing w:line="300" w:lineRule="exact"/>
              <w:jc w:val="center"/>
              <w:rPr>
                <w:rFonts w:ascii="宋体" w:hAnsi="宋体"/>
                <w:sz w:val="24"/>
              </w:rPr>
            </w:pPr>
            <w:r>
              <w:rPr>
                <w:rFonts w:ascii="宋体" w:hAnsi="宋体"/>
                <w:sz w:val="24"/>
              </w:rPr>
              <w:t>资料查看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2</w:t>
            </w:r>
          </w:p>
        </w:tc>
        <w:tc>
          <w:tcPr>
            <w:tcW w:w="1183" w:type="dxa"/>
            <w:gridSpan w:val="2"/>
            <w:noWrap w:val="0"/>
            <w:vAlign w:val="center"/>
          </w:tcPr>
          <w:p>
            <w:pPr>
              <w:spacing w:line="300" w:lineRule="exact"/>
              <w:jc w:val="center"/>
              <w:rPr>
                <w:rFonts w:ascii="宋体" w:hAnsi="宋体"/>
                <w:sz w:val="24"/>
              </w:rPr>
            </w:pPr>
            <w:r>
              <w:rPr>
                <w:rFonts w:ascii="宋体" w:hAnsi="宋体"/>
                <w:sz w:val="24"/>
              </w:rPr>
              <w:t>相关方管理</w:t>
            </w:r>
          </w:p>
        </w:tc>
        <w:tc>
          <w:tcPr>
            <w:tcW w:w="3827" w:type="dxa"/>
            <w:gridSpan w:val="2"/>
            <w:noWrap w:val="0"/>
            <w:vAlign w:val="center"/>
          </w:tcPr>
          <w:p>
            <w:pPr>
              <w:spacing w:line="300" w:lineRule="exact"/>
              <w:rPr>
                <w:rFonts w:ascii="宋体" w:hAnsi="宋体"/>
                <w:sz w:val="24"/>
              </w:rPr>
            </w:pPr>
            <w:r>
              <w:rPr>
                <w:rFonts w:ascii="宋体" w:hAnsi="宋体"/>
                <w:sz w:val="24"/>
              </w:rPr>
              <w:t>1.相关方资质和入场手续</w:t>
            </w:r>
          </w:p>
          <w:p>
            <w:pPr>
              <w:spacing w:line="300" w:lineRule="exact"/>
              <w:rPr>
                <w:rFonts w:ascii="宋体" w:hAnsi="宋体"/>
                <w:sz w:val="24"/>
              </w:rPr>
            </w:pPr>
            <w:r>
              <w:rPr>
                <w:rFonts w:ascii="宋体" w:hAnsi="宋体"/>
                <w:sz w:val="24"/>
              </w:rPr>
              <w:t>2.相关方作业人员安全培训资料</w:t>
            </w:r>
          </w:p>
          <w:p>
            <w:pPr>
              <w:spacing w:line="300" w:lineRule="exact"/>
              <w:rPr>
                <w:rFonts w:ascii="宋体" w:hAnsi="宋体"/>
                <w:sz w:val="24"/>
              </w:rPr>
            </w:pPr>
            <w:r>
              <w:rPr>
                <w:rFonts w:ascii="宋体" w:hAnsi="宋体"/>
                <w:sz w:val="24"/>
              </w:rPr>
              <w:t>3.按照作业安全要求办理相关安全作业票。</w:t>
            </w:r>
          </w:p>
          <w:p>
            <w:pPr>
              <w:spacing w:line="300" w:lineRule="exact"/>
              <w:rPr>
                <w:rFonts w:ascii="宋体" w:hAnsi="宋体"/>
                <w:sz w:val="24"/>
              </w:rPr>
            </w:pPr>
            <w:r>
              <w:rPr>
                <w:rFonts w:ascii="宋体" w:hAnsi="宋体"/>
                <w:sz w:val="24"/>
              </w:rPr>
              <w:t>4. 按照方案及安全作业票落实现场安全措施。</w:t>
            </w:r>
          </w:p>
          <w:p>
            <w:pPr>
              <w:spacing w:line="300" w:lineRule="exact"/>
              <w:rPr>
                <w:rFonts w:ascii="宋体" w:hAnsi="宋体"/>
                <w:sz w:val="24"/>
              </w:rPr>
            </w:pPr>
            <w:r>
              <w:rPr>
                <w:rFonts w:ascii="宋体" w:hAnsi="宋体"/>
                <w:sz w:val="24"/>
              </w:rPr>
              <w:t>5. 相关方每日作业前班前会、劳动防护用品、作业机具的落实情况。</w:t>
            </w:r>
          </w:p>
          <w:p>
            <w:pPr>
              <w:spacing w:line="300" w:lineRule="exact"/>
              <w:rPr>
                <w:rFonts w:ascii="宋体" w:hAnsi="宋体"/>
                <w:sz w:val="24"/>
              </w:rPr>
            </w:pPr>
            <w:r>
              <w:rPr>
                <w:rFonts w:ascii="宋体" w:hAnsi="宋体"/>
                <w:sz w:val="24"/>
              </w:rPr>
              <w:t>6. 车间及班组对相关方动态管理。</w:t>
            </w:r>
          </w:p>
          <w:p>
            <w:pPr>
              <w:spacing w:line="300" w:lineRule="exact"/>
              <w:rPr>
                <w:rFonts w:ascii="宋体" w:hAnsi="宋体"/>
                <w:sz w:val="24"/>
              </w:rPr>
            </w:pPr>
            <w:r>
              <w:rPr>
                <w:rFonts w:ascii="宋体" w:hAnsi="宋体"/>
                <w:sz w:val="24"/>
              </w:rPr>
              <w:t>7.相关方入场前、作业中、离场后的安全检查</w:t>
            </w:r>
          </w:p>
        </w:tc>
        <w:tc>
          <w:tcPr>
            <w:tcW w:w="896" w:type="dxa"/>
            <w:noWrap w:val="0"/>
            <w:vAlign w:val="center"/>
          </w:tcPr>
          <w:p>
            <w:pPr>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3</w:t>
            </w:r>
          </w:p>
        </w:tc>
        <w:tc>
          <w:tcPr>
            <w:tcW w:w="1183" w:type="dxa"/>
            <w:gridSpan w:val="2"/>
            <w:noWrap w:val="0"/>
            <w:vAlign w:val="center"/>
          </w:tcPr>
          <w:p>
            <w:pPr>
              <w:spacing w:line="300" w:lineRule="exact"/>
              <w:jc w:val="center"/>
              <w:rPr>
                <w:rFonts w:ascii="宋体" w:hAnsi="宋体"/>
                <w:sz w:val="24"/>
              </w:rPr>
            </w:pPr>
            <w:r>
              <w:rPr>
                <w:rFonts w:ascii="宋体" w:hAnsi="宋体"/>
                <w:sz w:val="24"/>
              </w:rPr>
              <w:t>劳动纪律</w:t>
            </w:r>
          </w:p>
        </w:tc>
        <w:tc>
          <w:tcPr>
            <w:tcW w:w="3827" w:type="dxa"/>
            <w:gridSpan w:val="2"/>
            <w:noWrap w:val="0"/>
            <w:vAlign w:val="center"/>
          </w:tcPr>
          <w:p>
            <w:pPr>
              <w:spacing w:line="300" w:lineRule="exact"/>
              <w:rPr>
                <w:rFonts w:ascii="宋体" w:hAnsi="宋体"/>
                <w:sz w:val="24"/>
              </w:rPr>
            </w:pPr>
            <w:r>
              <w:rPr>
                <w:rFonts w:ascii="宋体" w:hAnsi="宋体"/>
                <w:sz w:val="24"/>
              </w:rPr>
              <w:t>1.中夜班劳动纪律</w:t>
            </w:r>
          </w:p>
          <w:p>
            <w:pPr>
              <w:spacing w:line="300" w:lineRule="exact"/>
              <w:rPr>
                <w:rFonts w:ascii="宋体" w:hAnsi="宋体"/>
                <w:sz w:val="24"/>
              </w:rPr>
            </w:pPr>
            <w:r>
              <w:rPr>
                <w:rFonts w:ascii="宋体" w:hAnsi="宋体"/>
                <w:sz w:val="24"/>
              </w:rPr>
              <w:t>2.员工精神状态是否良好</w:t>
            </w:r>
          </w:p>
          <w:p>
            <w:pPr>
              <w:spacing w:line="300" w:lineRule="exact"/>
              <w:rPr>
                <w:rFonts w:ascii="宋体" w:hAnsi="宋体"/>
                <w:sz w:val="24"/>
              </w:rPr>
            </w:pPr>
            <w:r>
              <w:rPr>
                <w:rFonts w:ascii="宋体" w:hAnsi="宋体"/>
                <w:sz w:val="24"/>
              </w:rPr>
              <w:t>3.禁止酒后上班和班中饮酒</w:t>
            </w:r>
          </w:p>
          <w:p>
            <w:pPr>
              <w:spacing w:line="300" w:lineRule="exact"/>
              <w:rPr>
                <w:rFonts w:ascii="宋体" w:hAnsi="宋体"/>
                <w:sz w:val="24"/>
              </w:rPr>
            </w:pPr>
            <w:r>
              <w:rPr>
                <w:rFonts w:ascii="宋体" w:hAnsi="宋体"/>
                <w:sz w:val="24"/>
              </w:rPr>
              <w:t>4.禁止上班玩手机、做与工作无关的事</w:t>
            </w:r>
          </w:p>
        </w:tc>
        <w:tc>
          <w:tcPr>
            <w:tcW w:w="896" w:type="dxa"/>
            <w:noWrap w:val="0"/>
            <w:vAlign w:val="center"/>
          </w:tcPr>
          <w:p>
            <w:pPr>
              <w:spacing w:line="300" w:lineRule="exact"/>
              <w:jc w:val="center"/>
              <w:rPr>
                <w:rFonts w:ascii="宋体" w:hAnsi="宋体"/>
                <w:sz w:val="24"/>
              </w:rPr>
            </w:pPr>
            <w:r>
              <w:rPr>
                <w:rFonts w:ascii="宋体" w:hAnsi="宋体"/>
                <w:sz w:val="24"/>
              </w:rPr>
              <w:t>现场查看和抽查监控</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645" w:type="dxa"/>
            <w:noWrap w:val="0"/>
            <w:vAlign w:val="center"/>
          </w:tcPr>
          <w:p>
            <w:pPr>
              <w:spacing w:line="300" w:lineRule="exact"/>
              <w:jc w:val="center"/>
              <w:rPr>
                <w:rFonts w:ascii="宋体" w:hAnsi="宋体"/>
                <w:sz w:val="24"/>
              </w:rPr>
            </w:pPr>
            <w:r>
              <w:rPr>
                <w:rFonts w:ascii="宋体" w:hAnsi="宋体"/>
                <w:sz w:val="24"/>
              </w:rPr>
              <w:t>4</w:t>
            </w:r>
          </w:p>
        </w:tc>
        <w:tc>
          <w:tcPr>
            <w:tcW w:w="1183" w:type="dxa"/>
            <w:gridSpan w:val="2"/>
            <w:noWrap w:val="0"/>
            <w:vAlign w:val="center"/>
          </w:tcPr>
          <w:p>
            <w:pPr>
              <w:spacing w:line="300" w:lineRule="exact"/>
              <w:jc w:val="center"/>
              <w:rPr>
                <w:rFonts w:ascii="宋体" w:hAnsi="宋体"/>
                <w:sz w:val="24"/>
              </w:rPr>
            </w:pPr>
            <w:r>
              <w:rPr>
                <w:rFonts w:ascii="宋体" w:hAnsi="宋体"/>
                <w:sz w:val="24"/>
              </w:rPr>
              <w:t>煤气设施设备</w:t>
            </w:r>
          </w:p>
        </w:tc>
        <w:tc>
          <w:tcPr>
            <w:tcW w:w="3827" w:type="dxa"/>
            <w:gridSpan w:val="2"/>
            <w:noWrap w:val="0"/>
            <w:vAlign w:val="center"/>
          </w:tcPr>
          <w:p>
            <w:pPr>
              <w:spacing w:line="300" w:lineRule="exact"/>
              <w:rPr>
                <w:rFonts w:ascii="宋体" w:hAnsi="宋体"/>
                <w:sz w:val="24"/>
              </w:rPr>
            </w:pPr>
            <w:r>
              <w:rPr>
                <w:rFonts w:ascii="宋体" w:hAnsi="宋体"/>
                <w:sz w:val="24"/>
              </w:rPr>
              <w:t>1.煤气设施设备防腐情况是否良好，有无煤气泄漏现象，煤气管道介质名称及流向标识。</w:t>
            </w:r>
          </w:p>
          <w:p>
            <w:pPr>
              <w:spacing w:line="300" w:lineRule="exact"/>
              <w:rPr>
                <w:rFonts w:ascii="宋体" w:hAnsi="宋体"/>
                <w:sz w:val="24"/>
              </w:rPr>
            </w:pPr>
            <w:r>
              <w:rPr>
                <w:rFonts w:ascii="宋体" w:hAnsi="宋体"/>
                <w:sz w:val="24"/>
              </w:rPr>
              <w:t>2.阀门是否润滑良好，灵活可靠。</w:t>
            </w:r>
          </w:p>
          <w:p>
            <w:pPr>
              <w:spacing w:line="300" w:lineRule="exact"/>
              <w:rPr>
                <w:rFonts w:ascii="宋体" w:hAnsi="宋体"/>
                <w:sz w:val="24"/>
              </w:rPr>
            </w:pPr>
            <w:r>
              <w:rPr>
                <w:rFonts w:ascii="宋体" w:hAnsi="宋体"/>
                <w:sz w:val="24"/>
              </w:rPr>
              <w:t>3.安全附件、安全防护配置情况</w:t>
            </w:r>
          </w:p>
        </w:tc>
        <w:tc>
          <w:tcPr>
            <w:tcW w:w="896" w:type="dxa"/>
            <w:noWrap w:val="0"/>
            <w:vAlign w:val="center"/>
          </w:tcPr>
          <w:p>
            <w:pPr>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6</w:t>
            </w:r>
          </w:p>
        </w:tc>
        <w:tc>
          <w:tcPr>
            <w:tcW w:w="1183" w:type="dxa"/>
            <w:gridSpan w:val="2"/>
            <w:noWrap w:val="0"/>
            <w:vAlign w:val="center"/>
          </w:tcPr>
          <w:p>
            <w:pPr>
              <w:spacing w:line="300" w:lineRule="exact"/>
              <w:jc w:val="center"/>
              <w:rPr>
                <w:rFonts w:ascii="宋体" w:hAnsi="宋体"/>
                <w:sz w:val="24"/>
              </w:rPr>
            </w:pPr>
            <w:r>
              <w:rPr>
                <w:rFonts w:ascii="宋体" w:hAnsi="宋体"/>
                <w:sz w:val="24"/>
              </w:rPr>
              <w:t>消防器材</w:t>
            </w:r>
          </w:p>
        </w:tc>
        <w:tc>
          <w:tcPr>
            <w:tcW w:w="3827" w:type="dxa"/>
            <w:gridSpan w:val="2"/>
            <w:noWrap w:val="0"/>
            <w:vAlign w:val="center"/>
          </w:tcPr>
          <w:p>
            <w:pPr>
              <w:spacing w:line="300" w:lineRule="exact"/>
              <w:rPr>
                <w:rFonts w:ascii="宋体" w:hAnsi="宋体"/>
                <w:sz w:val="24"/>
              </w:rPr>
            </w:pPr>
            <w:r>
              <w:rPr>
                <w:rFonts w:ascii="宋体" w:hAnsi="宋体"/>
                <w:sz w:val="24"/>
              </w:rPr>
              <w:t>1.消防器材配置情况是否符合要求</w:t>
            </w:r>
          </w:p>
          <w:p>
            <w:pPr>
              <w:spacing w:line="300" w:lineRule="exact"/>
              <w:rPr>
                <w:rFonts w:ascii="宋体" w:hAnsi="宋体"/>
                <w:sz w:val="24"/>
              </w:rPr>
            </w:pPr>
            <w:r>
              <w:rPr>
                <w:rFonts w:ascii="宋体" w:hAnsi="宋体"/>
                <w:sz w:val="24"/>
              </w:rPr>
              <w:t>2.作业现场是否配置有应急疏散图</w:t>
            </w:r>
          </w:p>
          <w:p>
            <w:pPr>
              <w:spacing w:line="300" w:lineRule="exact"/>
              <w:rPr>
                <w:rFonts w:ascii="宋体" w:hAnsi="宋体"/>
                <w:sz w:val="24"/>
              </w:rPr>
            </w:pPr>
            <w:r>
              <w:rPr>
                <w:rFonts w:ascii="宋体" w:hAnsi="宋体"/>
                <w:sz w:val="24"/>
              </w:rPr>
              <w:t>3.车间及班组按要求开展消防设施检查，保存相关检查记录</w:t>
            </w:r>
          </w:p>
          <w:p>
            <w:pPr>
              <w:spacing w:line="300" w:lineRule="exact"/>
              <w:rPr>
                <w:rFonts w:ascii="宋体" w:hAnsi="宋体"/>
                <w:sz w:val="24"/>
              </w:rPr>
            </w:pPr>
            <w:r>
              <w:rPr>
                <w:rFonts w:ascii="宋体" w:hAnsi="宋体"/>
                <w:sz w:val="24"/>
              </w:rPr>
              <w:t>4.疏散通道、安全通道、消防通道是否畅通</w:t>
            </w:r>
          </w:p>
        </w:tc>
        <w:tc>
          <w:tcPr>
            <w:tcW w:w="896" w:type="dxa"/>
            <w:noWrap w:val="0"/>
            <w:vAlign w:val="center"/>
          </w:tcPr>
          <w:p>
            <w:pPr>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7</w:t>
            </w:r>
          </w:p>
        </w:tc>
        <w:tc>
          <w:tcPr>
            <w:tcW w:w="1183" w:type="dxa"/>
            <w:gridSpan w:val="2"/>
            <w:noWrap w:val="0"/>
            <w:vAlign w:val="center"/>
          </w:tcPr>
          <w:p>
            <w:pPr>
              <w:spacing w:line="300" w:lineRule="exact"/>
              <w:jc w:val="center"/>
              <w:rPr>
                <w:rFonts w:ascii="宋体" w:hAnsi="宋体"/>
                <w:sz w:val="24"/>
              </w:rPr>
            </w:pPr>
            <w:r>
              <w:rPr>
                <w:rFonts w:ascii="宋体" w:hAnsi="宋体"/>
                <w:sz w:val="24"/>
              </w:rPr>
              <w:t>应急器材</w:t>
            </w:r>
          </w:p>
        </w:tc>
        <w:tc>
          <w:tcPr>
            <w:tcW w:w="3827" w:type="dxa"/>
            <w:gridSpan w:val="2"/>
            <w:noWrap w:val="0"/>
            <w:vAlign w:val="center"/>
          </w:tcPr>
          <w:p>
            <w:pPr>
              <w:spacing w:line="300" w:lineRule="exact"/>
              <w:rPr>
                <w:rFonts w:ascii="宋体" w:hAnsi="宋体"/>
                <w:sz w:val="24"/>
              </w:rPr>
            </w:pPr>
            <w:r>
              <w:rPr>
                <w:rFonts w:ascii="宋体" w:hAnsi="宋体"/>
                <w:sz w:val="24"/>
              </w:rPr>
              <w:t>1.应急器材配置情况是否符合要求</w:t>
            </w:r>
          </w:p>
          <w:p>
            <w:pPr>
              <w:spacing w:line="300" w:lineRule="exact"/>
              <w:rPr>
                <w:rFonts w:ascii="宋体" w:hAnsi="宋体"/>
                <w:sz w:val="24"/>
              </w:rPr>
            </w:pPr>
            <w:r>
              <w:rPr>
                <w:rFonts w:ascii="宋体" w:hAnsi="宋体"/>
                <w:sz w:val="24"/>
              </w:rPr>
              <w:t>2.定期维护保养，做好记录</w:t>
            </w:r>
          </w:p>
          <w:p>
            <w:pPr>
              <w:spacing w:line="300" w:lineRule="exact"/>
              <w:rPr>
                <w:rFonts w:ascii="宋体" w:hAnsi="宋体"/>
                <w:sz w:val="24"/>
              </w:rPr>
            </w:pPr>
            <w:r>
              <w:rPr>
                <w:rFonts w:ascii="宋体" w:hAnsi="宋体"/>
                <w:sz w:val="24"/>
              </w:rPr>
              <w:t>3.定期送检</w:t>
            </w:r>
          </w:p>
        </w:tc>
        <w:tc>
          <w:tcPr>
            <w:tcW w:w="896" w:type="dxa"/>
            <w:noWrap w:val="0"/>
            <w:vAlign w:val="center"/>
          </w:tcPr>
          <w:p>
            <w:pPr>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8</w:t>
            </w:r>
          </w:p>
        </w:tc>
        <w:tc>
          <w:tcPr>
            <w:tcW w:w="1183" w:type="dxa"/>
            <w:gridSpan w:val="2"/>
            <w:noWrap w:val="0"/>
            <w:vAlign w:val="center"/>
          </w:tcPr>
          <w:p>
            <w:pPr>
              <w:spacing w:line="300" w:lineRule="exact"/>
              <w:jc w:val="center"/>
              <w:rPr>
                <w:rFonts w:ascii="宋体" w:hAnsi="宋体"/>
                <w:sz w:val="24"/>
              </w:rPr>
            </w:pPr>
            <w:r>
              <w:rPr>
                <w:rFonts w:ascii="宋体" w:hAnsi="宋体"/>
                <w:sz w:val="24"/>
              </w:rPr>
              <w:t>“四防”管理</w:t>
            </w:r>
          </w:p>
        </w:tc>
        <w:tc>
          <w:tcPr>
            <w:tcW w:w="3827" w:type="dxa"/>
            <w:gridSpan w:val="2"/>
            <w:noWrap w:val="0"/>
            <w:vAlign w:val="center"/>
          </w:tcPr>
          <w:p>
            <w:pPr>
              <w:spacing w:line="300" w:lineRule="exact"/>
              <w:rPr>
                <w:rFonts w:ascii="宋体" w:hAnsi="宋体"/>
                <w:sz w:val="24"/>
              </w:rPr>
            </w:pPr>
            <w:r>
              <w:rPr>
                <w:rFonts w:ascii="宋体" w:hAnsi="宋体"/>
                <w:sz w:val="24"/>
              </w:rPr>
              <w:t>1.四防物资配置</w:t>
            </w:r>
          </w:p>
          <w:p>
            <w:pPr>
              <w:spacing w:line="300" w:lineRule="exact"/>
              <w:rPr>
                <w:rFonts w:ascii="宋体" w:hAnsi="宋体"/>
                <w:sz w:val="24"/>
              </w:rPr>
            </w:pPr>
            <w:r>
              <w:rPr>
                <w:rFonts w:ascii="宋体" w:hAnsi="宋体"/>
                <w:sz w:val="24"/>
              </w:rPr>
              <w:t>2.边坡堡坎、排水沟渠、厂房漏水、围墙等现场情况。</w:t>
            </w:r>
          </w:p>
          <w:p>
            <w:pPr>
              <w:spacing w:line="300" w:lineRule="exact"/>
              <w:rPr>
                <w:rFonts w:ascii="宋体" w:hAnsi="宋体"/>
                <w:sz w:val="24"/>
              </w:rPr>
            </w:pPr>
            <w:r>
              <w:rPr>
                <w:rFonts w:ascii="宋体" w:hAnsi="宋体"/>
                <w:sz w:val="24"/>
              </w:rPr>
              <w:t>3.“四防”值班人员到岗情况</w:t>
            </w:r>
          </w:p>
        </w:tc>
        <w:tc>
          <w:tcPr>
            <w:tcW w:w="896" w:type="dxa"/>
            <w:noWrap w:val="0"/>
            <w:vAlign w:val="center"/>
          </w:tcPr>
          <w:p>
            <w:pPr>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9</w:t>
            </w:r>
          </w:p>
        </w:tc>
        <w:tc>
          <w:tcPr>
            <w:tcW w:w="1183" w:type="dxa"/>
            <w:gridSpan w:val="2"/>
            <w:noWrap w:val="0"/>
            <w:vAlign w:val="center"/>
          </w:tcPr>
          <w:p>
            <w:pPr>
              <w:spacing w:line="300" w:lineRule="exact"/>
              <w:jc w:val="center"/>
              <w:rPr>
                <w:rFonts w:ascii="宋体" w:hAnsi="宋体"/>
                <w:sz w:val="24"/>
              </w:rPr>
            </w:pPr>
            <w:r>
              <w:rPr>
                <w:rFonts w:ascii="宋体" w:hAnsi="宋体"/>
                <w:sz w:val="24"/>
              </w:rPr>
              <w:t>职业健康</w:t>
            </w:r>
          </w:p>
        </w:tc>
        <w:tc>
          <w:tcPr>
            <w:tcW w:w="3827" w:type="dxa"/>
            <w:gridSpan w:val="2"/>
            <w:noWrap w:val="0"/>
            <w:vAlign w:val="center"/>
          </w:tcPr>
          <w:p>
            <w:pPr>
              <w:spacing w:line="300" w:lineRule="exact"/>
              <w:rPr>
                <w:rFonts w:ascii="宋体" w:hAnsi="宋体"/>
                <w:sz w:val="24"/>
              </w:rPr>
            </w:pPr>
            <w:r>
              <w:rPr>
                <w:rFonts w:ascii="宋体" w:hAnsi="宋体"/>
                <w:sz w:val="24"/>
              </w:rPr>
              <w:t>1.职业卫生公示栏、职业卫生安全告知卡、检测数据公示</w:t>
            </w:r>
          </w:p>
          <w:p>
            <w:pPr>
              <w:spacing w:line="300" w:lineRule="exact"/>
              <w:rPr>
                <w:rFonts w:ascii="宋体" w:hAnsi="宋体"/>
                <w:sz w:val="24"/>
              </w:rPr>
            </w:pPr>
            <w:r>
              <w:rPr>
                <w:rFonts w:ascii="宋体" w:hAnsi="宋体"/>
                <w:sz w:val="24"/>
              </w:rPr>
              <w:t>2.作业人员劳动防护用品佩置和使用情况</w:t>
            </w:r>
          </w:p>
          <w:p>
            <w:pPr>
              <w:spacing w:line="300" w:lineRule="exact"/>
              <w:rPr>
                <w:rFonts w:ascii="宋体" w:hAnsi="宋体"/>
                <w:sz w:val="24"/>
              </w:rPr>
            </w:pPr>
            <w:r>
              <w:rPr>
                <w:rFonts w:ascii="宋体" w:hAnsi="宋体"/>
                <w:sz w:val="24"/>
              </w:rPr>
              <w:t>3.现场警示标识等</w:t>
            </w:r>
          </w:p>
          <w:p>
            <w:pPr>
              <w:spacing w:line="300" w:lineRule="exact"/>
              <w:rPr>
                <w:rFonts w:ascii="宋体" w:hAnsi="宋体"/>
                <w:sz w:val="24"/>
              </w:rPr>
            </w:pPr>
            <w:r>
              <w:rPr>
                <w:rFonts w:ascii="宋体" w:hAnsi="宋体"/>
                <w:sz w:val="24"/>
              </w:rPr>
              <w:t>3.各车间班组建立劳保用品发放台账</w:t>
            </w:r>
          </w:p>
        </w:tc>
        <w:tc>
          <w:tcPr>
            <w:tcW w:w="896" w:type="dxa"/>
            <w:noWrap w:val="0"/>
            <w:vAlign w:val="center"/>
          </w:tcPr>
          <w:p>
            <w:pPr>
              <w:spacing w:line="300" w:lineRule="exact"/>
              <w:jc w:val="center"/>
              <w:rPr>
                <w:rFonts w:ascii="宋体" w:hAnsi="宋体"/>
                <w:sz w:val="24"/>
              </w:rPr>
            </w:pPr>
            <w:r>
              <w:rPr>
                <w:rFonts w:ascii="宋体" w:hAnsi="宋体"/>
                <w:sz w:val="24"/>
              </w:rPr>
              <w:t>现场及资料查看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4"/>
              </w:rPr>
            </w:pPr>
            <w:r>
              <w:rPr>
                <w:rFonts w:ascii="宋体" w:hAnsi="宋体"/>
                <w:sz w:val="24"/>
              </w:rPr>
              <w:t>10</w:t>
            </w:r>
          </w:p>
        </w:tc>
        <w:tc>
          <w:tcPr>
            <w:tcW w:w="1183" w:type="dxa"/>
            <w:gridSpan w:val="2"/>
            <w:noWrap w:val="0"/>
            <w:vAlign w:val="center"/>
          </w:tcPr>
          <w:p>
            <w:pPr>
              <w:spacing w:line="300" w:lineRule="exact"/>
              <w:jc w:val="center"/>
              <w:rPr>
                <w:rFonts w:ascii="宋体" w:hAnsi="宋体"/>
                <w:sz w:val="24"/>
              </w:rPr>
            </w:pPr>
            <w:r>
              <w:rPr>
                <w:rFonts w:ascii="宋体" w:hAnsi="宋体"/>
                <w:sz w:val="24"/>
              </w:rPr>
              <w:t>特种设备</w:t>
            </w:r>
          </w:p>
        </w:tc>
        <w:tc>
          <w:tcPr>
            <w:tcW w:w="3827" w:type="dxa"/>
            <w:gridSpan w:val="2"/>
            <w:noWrap w:val="0"/>
            <w:vAlign w:val="center"/>
          </w:tcPr>
          <w:p>
            <w:pPr>
              <w:spacing w:line="300" w:lineRule="exact"/>
              <w:rPr>
                <w:rFonts w:ascii="宋体" w:hAnsi="宋体"/>
                <w:sz w:val="24"/>
              </w:rPr>
            </w:pPr>
            <w:r>
              <w:rPr>
                <w:rFonts w:ascii="宋体" w:hAnsi="宋体"/>
                <w:sz w:val="24"/>
              </w:rPr>
              <w:t>1.特种作业人员是否人证合一</w:t>
            </w:r>
          </w:p>
          <w:p>
            <w:pPr>
              <w:spacing w:line="300" w:lineRule="exact"/>
              <w:rPr>
                <w:rFonts w:ascii="宋体" w:hAnsi="宋体"/>
                <w:sz w:val="24"/>
              </w:rPr>
            </w:pPr>
            <w:r>
              <w:rPr>
                <w:rFonts w:ascii="宋体" w:hAnsi="宋体"/>
                <w:sz w:val="24"/>
              </w:rPr>
              <w:t>2.特种设备质量合格证件</w:t>
            </w:r>
          </w:p>
          <w:p>
            <w:pPr>
              <w:spacing w:line="300" w:lineRule="exact"/>
              <w:rPr>
                <w:rFonts w:ascii="宋体" w:hAnsi="宋体"/>
                <w:sz w:val="24"/>
              </w:rPr>
            </w:pPr>
            <w:r>
              <w:rPr>
                <w:rFonts w:ascii="宋体" w:hAnsi="宋体"/>
                <w:sz w:val="24"/>
              </w:rPr>
              <w:t>3.特种设备维护保养情况</w:t>
            </w:r>
          </w:p>
        </w:tc>
        <w:tc>
          <w:tcPr>
            <w:tcW w:w="896" w:type="dxa"/>
            <w:noWrap w:val="0"/>
            <w:vAlign w:val="center"/>
          </w:tcPr>
          <w:p>
            <w:pPr>
              <w:spacing w:line="300" w:lineRule="exact"/>
              <w:jc w:val="center"/>
              <w:rPr>
                <w:rFonts w:ascii="宋体" w:hAnsi="宋体"/>
                <w:sz w:val="24"/>
              </w:rPr>
            </w:pPr>
            <w:r>
              <w:rPr>
                <w:rFonts w:ascii="宋体" w:hAnsi="宋体"/>
                <w:sz w:val="24"/>
              </w:rPr>
              <w:t>现场及资料查看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720" w:type="dxa"/>
            <w:gridSpan w:val="8"/>
            <w:noWrap w:val="0"/>
            <w:vAlign w:val="center"/>
          </w:tcPr>
          <w:p>
            <w:pPr>
              <w:spacing w:line="300" w:lineRule="exact"/>
              <w:rPr>
                <w:rFonts w:ascii="宋体" w:hAnsi="宋体"/>
                <w:sz w:val="24"/>
              </w:rPr>
            </w:pPr>
            <w:r>
              <w:rPr>
                <w:rFonts w:ascii="宋体" w:hAnsi="宋体"/>
                <w:sz w:val="24"/>
              </w:rPr>
              <w:t>备注：请用A4纸反正面打印，符合要求打“√”，不符合要求打“×”并注明详情，整改完成情况由主管安全负责人确认。</w:t>
            </w:r>
          </w:p>
        </w:tc>
      </w:tr>
    </w:tbl>
    <w:p>
      <w:pPr>
        <w:keepNext/>
        <w:keepLines/>
        <w:spacing w:line="240" w:lineRule="atLeast"/>
        <w:jc w:val="center"/>
        <w:outlineLvl w:val="0"/>
        <w:rPr>
          <w:rFonts w:ascii="Times New Roman" w:hAnsi="Times New Roman" w:eastAsia="黑体"/>
          <w:kern w:val="44"/>
          <w:sz w:val="32"/>
          <w:szCs w:val="32"/>
        </w:rPr>
      </w:pPr>
    </w:p>
    <w:p>
      <w:pPr>
        <w:keepNext/>
        <w:keepLines/>
        <w:spacing w:line="240" w:lineRule="atLeast"/>
        <w:jc w:val="center"/>
        <w:outlineLvl w:val="0"/>
        <w:rPr>
          <w:rFonts w:ascii="Times New Roman" w:hAnsi="Times New Roman" w:eastAsia="黑体"/>
          <w:kern w:val="44"/>
          <w:sz w:val="32"/>
          <w:szCs w:val="32"/>
        </w:rPr>
      </w:pPr>
      <w:r>
        <w:rPr>
          <w:rFonts w:ascii="Times New Roman" w:hAnsi="Times New Roman" w:eastAsia="黑体"/>
          <w:kern w:val="44"/>
          <w:sz w:val="32"/>
          <w:szCs w:val="32"/>
        </w:rPr>
        <w:t>3.车间级安全检查清单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590"/>
        <w:gridCol w:w="614"/>
        <w:gridCol w:w="2080"/>
        <w:gridCol w:w="1514"/>
        <w:gridCol w:w="1108"/>
        <w:gridCol w:w="816"/>
        <w:gridCol w:w="2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组织人</w:t>
            </w:r>
          </w:p>
        </w:tc>
        <w:tc>
          <w:tcPr>
            <w:tcW w:w="26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检查时间</w:t>
            </w:r>
          </w:p>
        </w:tc>
        <w:tc>
          <w:tcPr>
            <w:tcW w:w="42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210"/>
              <w:jc w:val="center"/>
              <w:textAlignment w:val="auto"/>
              <w:rPr>
                <w:rFonts w:ascii="宋体" w:hAnsi="宋体"/>
                <w:sz w:val="24"/>
              </w:rPr>
            </w:pPr>
            <w:r>
              <w:rPr>
                <w:rFonts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检查人员</w:t>
            </w:r>
          </w:p>
        </w:tc>
        <w:tc>
          <w:tcPr>
            <w:tcW w:w="8485" w:type="dxa"/>
            <w:gridSpan w:val="6"/>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计划</w:t>
            </w:r>
          </w:p>
        </w:tc>
        <w:tc>
          <w:tcPr>
            <w:tcW w:w="9075" w:type="dxa"/>
            <w:gridSpan w:val="7"/>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每月不少于一次检查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目的</w:t>
            </w:r>
          </w:p>
        </w:tc>
        <w:tc>
          <w:tcPr>
            <w:tcW w:w="907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对生产过程及安全管理中可能存在的隐患、有害危险因素、缺陷等进行排查，查找不安全因素和不安全行为，制定整改措施，消除或控制隐患和危险因素，确保安全。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序号</w:t>
            </w:r>
          </w:p>
        </w:tc>
        <w:tc>
          <w:tcPr>
            <w:tcW w:w="12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检查项目</w:t>
            </w:r>
          </w:p>
        </w:tc>
        <w:tc>
          <w:tcPr>
            <w:tcW w:w="359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检查标准</w:t>
            </w:r>
          </w:p>
        </w:tc>
        <w:tc>
          <w:tcPr>
            <w:tcW w:w="11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检查方法</w:t>
            </w:r>
          </w:p>
        </w:tc>
        <w:tc>
          <w:tcPr>
            <w:tcW w:w="31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12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359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11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符合</w:t>
            </w: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1</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工作环境</w:t>
            </w:r>
          </w:p>
        </w:tc>
        <w:tc>
          <w:tcPr>
            <w:tcW w:w="35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厂房内通风、照明情况要求良好；噪声、粉尘有控制措施；现场卫生良好，干净整齐，工位器具定置摆放有序。</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6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1</w:t>
            </w:r>
          </w:p>
        </w:tc>
        <w:tc>
          <w:tcPr>
            <w:tcW w:w="12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设备管理</w:t>
            </w:r>
          </w:p>
        </w:tc>
        <w:tc>
          <w:tcPr>
            <w:tcW w:w="3594"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认真执行设备管理制度，设备维护保养、润滑等落实到位；现场无跑、冒、滴、漏现象，卫生状况良好，设备安全防护齐全，运转正常。</w:t>
            </w:r>
          </w:p>
        </w:tc>
        <w:tc>
          <w:tcPr>
            <w:tcW w:w="110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w:t>
            </w:r>
          </w:p>
        </w:tc>
        <w:tc>
          <w:tcPr>
            <w:tcW w:w="81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6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12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3594"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操作人员应严格遵守操作规程和劳保用品的使用规定。</w:t>
            </w:r>
          </w:p>
        </w:tc>
        <w:tc>
          <w:tcPr>
            <w:tcW w:w="110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现场提问</w:t>
            </w:r>
          </w:p>
        </w:tc>
        <w:tc>
          <w:tcPr>
            <w:tcW w:w="81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2</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安全重点场所、部位</w:t>
            </w:r>
          </w:p>
        </w:tc>
        <w:tc>
          <w:tcPr>
            <w:tcW w:w="35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严格执行公司重点场所、部位安全要求和职责。公司重点场所、部位：操作室、生产车间消防控制系统、设备设施；配电房、发电机房、空压机房、客货电梯、压力容器；生产车间、电瓶车。</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3</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消防管理</w:t>
            </w:r>
          </w:p>
        </w:tc>
        <w:tc>
          <w:tcPr>
            <w:tcW w:w="35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消防器材配备的种类、数量及安置地点应符合国家标准。消防泵、阀门、管道等一切设施完好，随时能够正常使用。消防箱、消防栓、水枪、水带等完好无损并能正常使用。灭火器及其附件完好无损，并定期维护、保养，有记录。火灾报警系统运转正常。消防通道畅通，应急照明完好。安全警示标志齐全、醒目，无污损。</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4</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厂房建筑</w:t>
            </w:r>
          </w:p>
        </w:tc>
        <w:tc>
          <w:tcPr>
            <w:tcW w:w="35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各建筑物的墙体无倾斜、无裂纹，基础无塌陷，房顶及框架无腐蚀、无开裂、无倾斜、无漏雨现象。防雷、通风、防汛设施完好；路面平整，地沟及沟盖板完好无损。</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5</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劳保用品</w:t>
            </w:r>
          </w:p>
        </w:tc>
        <w:tc>
          <w:tcPr>
            <w:tcW w:w="359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工作场所必须按规定正确佩戴和使用必要的劳动防护用品。</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6</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三违现象</w:t>
            </w:r>
          </w:p>
        </w:tc>
        <w:tc>
          <w:tcPr>
            <w:tcW w:w="359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杜绝违章指挥现象；杜绝违章作业；严禁违反劳动纪律及公司有关规章制度。</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7</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电气管理</w:t>
            </w:r>
          </w:p>
        </w:tc>
        <w:tc>
          <w:tcPr>
            <w:tcW w:w="359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严格执行各项规程、规范，变、配电室清洁卫生，落实防火、防水、防小动物措施，室内通风良好，照明良好。各接地良好，附属设备完好。按要求配备绝缘工具。防爆电器符合要求。</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查看现场及记录</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8</w:t>
            </w:r>
          </w:p>
        </w:tc>
        <w:tc>
          <w:tcPr>
            <w:tcW w:w="12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培训教育</w:t>
            </w:r>
          </w:p>
        </w:tc>
        <w:tc>
          <w:tcPr>
            <w:tcW w:w="359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按培训计划实施教育培训，培训内容、培训方式、培训时间等符合相关法律法规的要求。</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检查落实</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严格监督</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12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359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员工对培训知识已掌握，达到相应的培训效果。</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现场提问</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9</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施工管理</w:t>
            </w:r>
          </w:p>
        </w:tc>
        <w:tc>
          <w:tcPr>
            <w:tcW w:w="359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施工方已具备进厂施工的各项条件。施工现场的安全防护措施安全可靠，施工过程中无违章指挥、违章作业、违反本公司的相关规定。</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r>
              <w:rPr>
                <w:rFonts w:ascii="宋体" w:hAnsi="宋体"/>
                <w:sz w:val="24"/>
              </w:rPr>
              <w:t>查看现场及记录</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72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rPr>
            </w:pPr>
            <w:r>
              <w:rPr>
                <w:rFonts w:ascii="宋体" w:hAnsi="宋体"/>
                <w:sz w:val="24"/>
              </w:rPr>
              <w:t>备注：请用A4纸反正面打印，符合要求打“√”，不符合要求打“×”并注明详情，整改完成情况由主管安全负责人确认。</w:t>
            </w:r>
          </w:p>
        </w:tc>
      </w:tr>
    </w:tbl>
    <w:p>
      <w:pPr>
        <w:bidi w:val="0"/>
        <w:jc w:val="center"/>
        <w:rPr>
          <w:rFonts w:ascii="Times New Roman" w:hAnsi="Times New Roman" w:eastAsia="方正小标宋简体"/>
          <w:kern w:val="44"/>
          <w:sz w:val="32"/>
          <w:szCs w:val="32"/>
        </w:rPr>
      </w:pPr>
      <w:bookmarkStart w:id="2" w:name="_Toc440271874"/>
      <w:bookmarkStart w:id="3" w:name="_Toc26052165"/>
      <w:r>
        <w:rPr>
          <w:rFonts w:hint="eastAsia"/>
        </w:rPr>
        <w:br w:type="page"/>
      </w:r>
      <w:r>
        <w:rPr>
          <w:rFonts w:hint="eastAsia" w:ascii="Times New Roman" w:hAnsi="Times New Roman" w:eastAsia="方正小标宋简体"/>
          <w:kern w:val="44"/>
          <w:sz w:val="32"/>
          <w:szCs w:val="32"/>
        </w:rPr>
        <w:t>4</w:t>
      </w:r>
      <w:r>
        <w:rPr>
          <w:rFonts w:ascii="Times New Roman" w:hAnsi="Times New Roman" w:eastAsia="方正小标宋简体"/>
          <w:kern w:val="44"/>
          <w:sz w:val="32"/>
          <w:szCs w:val="32"/>
        </w:rPr>
        <w:t>.应急器材检查</w:t>
      </w:r>
      <w:bookmarkEnd w:id="2"/>
      <w:r>
        <w:rPr>
          <w:rFonts w:ascii="Times New Roman" w:hAnsi="Times New Roman" w:eastAsia="方正小标宋简体"/>
          <w:kern w:val="44"/>
          <w:sz w:val="32"/>
          <w:szCs w:val="32"/>
        </w:rPr>
        <w:t>清单</w:t>
      </w:r>
      <w:bookmarkEnd w:id="3"/>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547"/>
        <w:gridCol w:w="2147"/>
        <w:gridCol w:w="1514"/>
        <w:gridCol w:w="1108"/>
        <w:gridCol w:w="816"/>
        <w:gridCol w:w="2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组织人</w:t>
            </w:r>
          </w:p>
        </w:tc>
        <w:tc>
          <w:tcPr>
            <w:tcW w:w="26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检查时间</w:t>
            </w:r>
          </w:p>
        </w:tc>
        <w:tc>
          <w:tcPr>
            <w:tcW w:w="42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检查人员</w:t>
            </w:r>
          </w:p>
        </w:tc>
        <w:tc>
          <w:tcPr>
            <w:tcW w:w="8485" w:type="dxa"/>
            <w:gridSpan w:val="6"/>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计划</w:t>
            </w:r>
          </w:p>
        </w:tc>
        <w:tc>
          <w:tcPr>
            <w:tcW w:w="9064" w:type="dxa"/>
            <w:gridSpan w:val="7"/>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每月至少检查一次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目的</w:t>
            </w:r>
          </w:p>
        </w:tc>
        <w:tc>
          <w:tcPr>
            <w:tcW w:w="906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rPr>
            </w:pPr>
            <w:r>
              <w:rPr>
                <w:rFonts w:ascii="宋体" w:hAnsi="宋体"/>
                <w:sz w:val="24"/>
              </w:rPr>
              <w:t>为保证应急器材的完好，防止应急器材因维护不当不能保证应急情况下使用，特制定本检查清单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序号</w:t>
            </w:r>
          </w:p>
        </w:tc>
        <w:tc>
          <w:tcPr>
            <w:tcW w:w="112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检查项目</w:t>
            </w:r>
          </w:p>
        </w:tc>
        <w:tc>
          <w:tcPr>
            <w:tcW w:w="366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检查标准</w:t>
            </w:r>
          </w:p>
        </w:tc>
        <w:tc>
          <w:tcPr>
            <w:tcW w:w="11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检查方法</w:t>
            </w:r>
          </w:p>
        </w:tc>
        <w:tc>
          <w:tcPr>
            <w:tcW w:w="31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11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符合</w:t>
            </w: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56"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1</w:t>
            </w:r>
          </w:p>
        </w:tc>
        <w:tc>
          <w:tcPr>
            <w:tcW w:w="1126" w:type="dxa"/>
            <w:gridSpan w:val="2"/>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空气呼吸器</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软管、背架、压力表、面罩等外观完好、清洁。</w:t>
            </w:r>
          </w:p>
        </w:tc>
        <w:tc>
          <w:tcPr>
            <w:tcW w:w="1108"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气瓶压力不低于25MPa。</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供给阀灵活、无损坏、无缺件。</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日常维护保养等记录完善</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2</w:t>
            </w:r>
          </w:p>
        </w:tc>
        <w:tc>
          <w:tcPr>
            <w:tcW w:w="1126" w:type="dxa"/>
            <w:gridSpan w:val="2"/>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便携式CO、O</w:t>
            </w:r>
            <w:r>
              <w:rPr>
                <w:rFonts w:ascii="宋体" w:hAnsi="宋体"/>
                <w:sz w:val="24"/>
                <w:vertAlign w:val="subscript"/>
              </w:rPr>
              <w:t>2</w:t>
            </w:r>
            <w:r>
              <w:rPr>
                <w:rFonts w:ascii="宋体" w:hAnsi="宋体"/>
                <w:sz w:val="24"/>
              </w:rPr>
              <w:t>检测仪</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外观完好、无破损</w:t>
            </w:r>
          </w:p>
        </w:tc>
        <w:tc>
          <w:tcPr>
            <w:tcW w:w="1108"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含量、合格证日期在有效范围</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6"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3</w:t>
            </w:r>
          </w:p>
        </w:tc>
        <w:tc>
          <w:tcPr>
            <w:tcW w:w="1126" w:type="dxa"/>
            <w:gridSpan w:val="2"/>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固定式CO报警仪</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外观完好、无破损，显示正常</w:t>
            </w:r>
          </w:p>
        </w:tc>
        <w:tc>
          <w:tcPr>
            <w:tcW w:w="1108"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含量、合格证日期在有效范围</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信号与中控室接通情况良好</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4</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防爆工具</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清洁无损坏</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5</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防爆手电</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清洁无损坏</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6</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急救药箱</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药品无失效、无缺失</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7</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应急器材使用方法</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岗位人员会使用应急救援器材，会正确穿戴空气呼吸器，正确使用便携式CO、O</w:t>
            </w:r>
            <w:r>
              <w:rPr>
                <w:rFonts w:ascii="宋体" w:hAnsi="宋体"/>
                <w:sz w:val="24"/>
                <w:vertAlign w:val="subscript"/>
              </w:rPr>
              <w:t>2</w:t>
            </w:r>
            <w:r>
              <w:rPr>
                <w:rFonts w:ascii="宋体" w:hAnsi="宋体"/>
                <w:sz w:val="24"/>
              </w:rPr>
              <w:t>检测仪，发生煤气报警时，掌握应急处置方法。</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现场提问</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972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备注：请用A4纸打印，符合要求打“√”，不符合要求打“×”并注明详情，整改完成情况由部门负责人确认。（正面不够，可以写在背面。）</w:t>
            </w:r>
          </w:p>
        </w:tc>
      </w:tr>
    </w:tbl>
    <w:p>
      <w:pPr>
        <w:keepNext/>
        <w:keepLines/>
        <w:spacing w:line="240" w:lineRule="atLeast"/>
        <w:jc w:val="center"/>
        <w:outlineLvl w:val="0"/>
        <w:rPr>
          <w:rFonts w:hint="eastAsia" w:ascii="Times New Roman" w:hAnsi="Times New Roman" w:eastAsia="方正小标宋简体"/>
          <w:kern w:val="44"/>
          <w:sz w:val="32"/>
          <w:szCs w:val="32"/>
        </w:rPr>
      </w:pPr>
    </w:p>
    <w:p>
      <w:pPr>
        <w:keepNext/>
        <w:keepLines/>
        <w:spacing w:line="240" w:lineRule="atLeast"/>
        <w:jc w:val="center"/>
        <w:outlineLvl w:val="0"/>
        <w:rPr>
          <w:rFonts w:ascii="Times New Roman" w:hAnsi="Times New Roman"/>
          <w:b/>
          <w:bCs/>
          <w:kern w:val="44"/>
          <w:sz w:val="32"/>
          <w:szCs w:val="32"/>
        </w:rPr>
      </w:pPr>
      <w:r>
        <w:rPr>
          <w:rFonts w:hint="eastAsia" w:ascii="Times New Roman" w:hAnsi="Times New Roman" w:eastAsia="方正小标宋简体"/>
          <w:kern w:val="44"/>
          <w:sz w:val="32"/>
          <w:szCs w:val="32"/>
        </w:rPr>
        <w:t>5</w:t>
      </w:r>
      <w:r>
        <w:rPr>
          <w:rFonts w:ascii="Times New Roman" w:hAnsi="Times New Roman" w:eastAsia="方正小标宋简体"/>
          <w:kern w:val="44"/>
          <w:sz w:val="32"/>
          <w:szCs w:val="32"/>
        </w:rPr>
        <w:t>.消防设施检查清单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547"/>
        <w:gridCol w:w="2147"/>
        <w:gridCol w:w="1514"/>
        <w:gridCol w:w="1108"/>
        <w:gridCol w:w="816"/>
        <w:gridCol w:w="2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组织人</w:t>
            </w:r>
          </w:p>
        </w:tc>
        <w:tc>
          <w:tcPr>
            <w:tcW w:w="26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检查时间</w:t>
            </w:r>
          </w:p>
        </w:tc>
        <w:tc>
          <w:tcPr>
            <w:tcW w:w="42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412"/>
              <w:jc w:val="center"/>
              <w:textAlignment w:val="auto"/>
              <w:rPr>
                <w:rFonts w:ascii="宋体" w:hAnsi="宋体"/>
                <w:sz w:val="24"/>
              </w:rPr>
            </w:pPr>
            <w:r>
              <w:rPr>
                <w:rFonts w:hint="eastAsia"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检查人员</w:t>
            </w:r>
          </w:p>
        </w:tc>
        <w:tc>
          <w:tcPr>
            <w:tcW w:w="8485" w:type="dxa"/>
            <w:gridSpan w:val="6"/>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计划</w:t>
            </w:r>
          </w:p>
        </w:tc>
        <w:tc>
          <w:tcPr>
            <w:tcW w:w="9064" w:type="dxa"/>
            <w:gridSpan w:val="7"/>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每月至少检查一次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目的</w:t>
            </w:r>
          </w:p>
        </w:tc>
        <w:tc>
          <w:tcPr>
            <w:tcW w:w="906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对生产过程和设备运行过程中可能存在的火灾隐患、有害危险因素等进行排查，查找不安全因素和不安全行为，制定整改措施，消除或控制隐患和危险因素，确保消防安全。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序号</w:t>
            </w:r>
          </w:p>
        </w:tc>
        <w:tc>
          <w:tcPr>
            <w:tcW w:w="112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检查项目</w:t>
            </w:r>
          </w:p>
        </w:tc>
        <w:tc>
          <w:tcPr>
            <w:tcW w:w="366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检查标准</w:t>
            </w:r>
          </w:p>
        </w:tc>
        <w:tc>
          <w:tcPr>
            <w:tcW w:w="11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检查方法</w:t>
            </w:r>
          </w:p>
        </w:tc>
        <w:tc>
          <w:tcPr>
            <w:tcW w:w="31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11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符合</w:t>
            </w: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1</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灭火器</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压力正常、清洁、无锈蚀、胶管无腐蚀</w:t>
            </w:r>
          </w:p>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保险无缺损，配件齐全</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2</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消防栓</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清洁、无锈蚀、正常开启</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3</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消防水带</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卡口无破损、水带无腐蚀</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4</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消防水枪</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无缺损、无锈蚀</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5</w:t>
            </w:r>
          </w:p>
        </w:tc>
        <w:tc>
          <w:tcPr>
            <w:tcW w:w="1126" w:type="dxa"/>
            <w:gridSpan w:val="2"/>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现场管理</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安全警示标志齐全、醒目、无损坏。</w:t>
            </w:r>
          </w:p>
        </w:tc>
        <w:tc>
          <w:tcPr>
            <w:tcW w:w="1108"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电线、插座、开关、闸刀等正确安装、固定、绝缘；有漏电、过载保护开关，无临时乱拉乱接临时电线路、不超负荷用电。</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安全出口、疏散通道畅通，应急照明完好。</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6</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消防知识</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岗位人员了解本岗位的火灾危险性及预防措施，并且做到会报警、会使用消防器材、会扑救初起火灾、会组织人员疏散。</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现场提问</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972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备注：请用A4纸打印，符合要求打“√”，不符合要求打“×”并注明详情，整改完成情况由部门负责人确认。（正面不够，可以写在背面。）</w:t>
            </w:r>
          </w:p>
        </w:tc>
      </w:tr>
    </w:tbl>
    <w:p>
      <w:pPr>
        <w:keepNext/>
        <w:keepLines/>
        <w:spacing w:line="240" w:lineRule="atLeast"/>
        <w:jc w:val="center"/>
        <w:outlineLvl w:val="0"/>
        <w:rPr>
          <w:rFonts w:ascii="Times New Roman" w:hAnsi="Times New Roman"/>
          <w:kern w:val="44"/>
          <w:sz w:val="32"/>
          <w:szCs w:val="32"/>
        </w:rPr>
      </w:pPr>
      <w:r>
        <w:rPr>
          <w:rFonts w:hint="eastAsia" w:ascii="Times New Roman" w:hAnsi="Times New Roman" w:eastAsia="方正小标宋简体"/>
          <w:sz w:val="32"/>
          <w:szCs w:val="32"/>
          <w:lang w:bidi="ar"/>
        </w:rPr>
        <w:t>6</w:t>
      </w:r>
      <w:r>
        <w:rPr>
          <w:rFonts w:ascii="Times New Roman" w:hAnsi="Times New Roman" w:eastAsia="方正小标宋简体"/>
          <w:sz w:val="32"/>
          <w:szCs w:val="32"/>
          <w:lang w:bidi="ar"/>
        </w:rPr>
        <w:t>.</w:t>
      </w:r>
      <w:r>
        <w:rPr>
          <w:rFonts w:ascii="Times New Roman" w:hAnsi="Times New Roman" w:eastAsia="方正小标宋简体"/>
          <w:kern w:val="44"/>
          <w:sz w:val="32"/>
          <w:szCs w:val="32"/>
        </w:rPr>
        <w:t>特种设备检查清单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547"/>
        <w:gridCol w:w="2147"/>
        <w:gridCol w:w="1514"/>
        <w:gridCol w:w="1108"/>
        <w:gridCol w:w="816"/>
        <w:gridCol w:w="2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spacing w:line="300" w:lineRule="exact"/>
              <w:jc w:val="center"/>
              <w:rPr>
                <w:rFonts w:ascii="宋体" w:hAnsi="宋体"/>
                <w:sz w:val="24"/>
              </w:rPr>
            </w:pPr>
            <w:r>
              <w:rPr>
                <w:rFonts w:hint="eastAsia" w:ascii="宋体" w:hAnsi="宋体"/>
                <w:sz w:val="24"/>
              </w:rPr>
              <w:t>组织人</w:t>
            </w:r>
          </w:p>
        </w:tc>
        <w:tc>
          <w:tcPr>
            <w:tcW w:w="2694" w:type="dxa"/>
            <w:gridSpan w:val="2"/>
            <w:noWrap w:val="0"/>
            <w:vAlign w:val="center"/>
          </w:tcPr>
          <w:p>
            <w:pPr>
              <w:spacing w:line="300" w:lineRule="exact"/>
              <w:jc w:val="center"/>
              <w:rPr>
                <w:rFonts w:ascii="宋体" w:hAnsi="宋体"/>
                <w:sz w:val="24"/>
              </w:rPr>
            </w:pPr>
          </w:p>
        </w:tc>
        <w:tc>
          <w:tcPr>
            <w:tcW w:w="1514" w:type="dxa"/>
            <w:noWrap w:val="0"/>
            <w:vAlign w:val="center"/>
          </w:tcPr>
          <w:p>
            <w:pPr>
              <w:spacing w:line="300" w:lineRule="exact"/>
              <w:jc w:val="center"/>
              <w:rPr>
                <w:rFonts w:ascii="宋体" w:hAnsi="宋体"/>
                <w:sz w:val="24"/>
              </w:rPr>
            </w:pPr>
            <w:r>
              <w:rPr>
                <w:rFonts w:hint="eastAsia" w:ascii="宋体" w:hAnsi="宋体"/>
                <w:sz w:val="24"/>
              </w:rPr>
              <w:t>检查时间</w:t>
            </w:r>
          </w:p>
        </w:tc>
        <w:tc>
          <w:tcPr>
            <w:tcW w:w="4277" w:type="dxa"/>
            <w:gridSpan w:val="3"/>
            <w:noWrap w:val="0"/>
            <w:vAlign w:val="center"/>
          </w:tcPr>
          <w:p>
            <w:pPr>
              <w:spacing w:line="300" w:lineRule="exact"/>
              <w:jc w:val="center"/>
              <w:rPr>
                <w:rFonts w:ascii="宋体" w:hAnsi="宋体"/>
                <w:sz w:val="24"/>
              </w:rPr>
            </w:pPr>
            <w:r>
              <w:rPr>
                <w:rFonts w:hint="eastAsia"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tcBorders>
              <w:bottom w:val="single" w:color="auto" w:sz="12" w:space="0"/>
            </w:tcBorders>
            <w:noWrap w:val="0"/>
            <w:vAlign w:val="center"/>
          </w:tcPr>
          <w:p>
            <w:pPr>
              <w:spacing w:line="300" w:lineRule="exact"/>
              <w:jc w:val="center"/>
              <w:rPr>
                <w:rFonts w:ascii="宋体" w:hAnsi="宋体"/>
                <w:sz w:val="24"/>
              </w:rPr>
            </w:pPr>
            <w:r>
              <w:rPr>
                <w:rFonts w:hint="eastAsia" w:ascii="宋体" w:hAnsi="宋体"/>
                <w:sz w:val="24"/>
              </w:rPr>
              <w:t>检查人员</w:t>
            </w:r>
          </w:p>
        </w:tc>
        <w:tc>
          <w:tcPr>
            <w:tcW w:w="8485" w:type="dxa"/>
            <w:gridSpan w:val="6"/>
            <w:tcBorders>
              <w:bottom w:val="single" w:color="auto" w:sz="12" w:space="0"/>
            </w:tcBorders>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tcBorders>
              <w:top w:val="single" w:color="auto" w:sz="12" w:space="0"/>
            </w:tcBorders>
            <w:noWrap w:val="0"/>
            <w:vAlign w:val="center"/>
          </w:tcPr>
          <w:p>
            <w:pPr>
              <w:spacing w:line="300" w:lineRule="exact"/>
              <w:jc w:val="center"/>
              <w:rPr>
                <w:rFonts w:ascii="宋体" w:hAnsi="宋体"/>
                <w:sz w:val="24"/>
              </w:rPr>
            </w:pPr>
            <w:r>
              <w:rPr>
                <w:rFonts w:hint="eastAsia" w:ascii="宋体" w:hAnsi="宋体"/>
                <w:sz w:val="24"/>
              </w:rPr>
              <w:t>计划</w:t>
            </w:r>
          </w:p>
        </w:tc>
        <w:tc>
          <w:tcPr>
            <w:tcW w:w="9064" w:type="dxa"/>
            <w:gridSpan w:val="7"/>
            <w:tcBorders>
              <w:top w:val="single" w:color="auto" w:sz="12" w:space="0"/>
            </w:tcBorders>
            <w:noWrap w:val="0"/>
            <w:vAlign w:val="center"/>
          </w:tcPr>
          <w:p>
            <w:pPr>
              <w:spacing w:line="300" w:lineRule="exact"/>
              <w:jc w:val="center"/>
              <w:rPr>
                <w:rFonts w:ascii="宋体" w:hAnsi="宋体"/>
                <w:sz w:val="24"/>
              </w:rPr>
            </w:pPr>
            <w:r>
              <w:rPr>
                <w:rFonts w:ascii="宋体" w:hAnsi="宋体"/>
                <w:sz w:val="24"/>
              </w:rPr>
              <w:t>每月至少检查一次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656" w:type="dxa"/>
            <w:noWrap w:val="0"/>
            <w:vAlign w:val="center"/>
          </w:tcPr>
          <w:p>
            <w:pPr>
              <w:spacing w:line="300" w:lineRule="exact"/>
              <w:jc w:val="center"/>
              <w:rPr>
                <w:rFonts w:ascii="宋体" w:hAnsi="宋体"/>
                <w:sz w:val="24"/>
              </w:rPr>
            </w:pPr>
            <w:r>
              <w:rPr>
                <w:rFonts w:hint="eastAsia" w:ascii="宋体" w:hAnsi="宋体"/>
                <w:sz w:val="24"/>
              </w:rPr>
              <w:t>目的</w:t>
            </w:r>
          </w:p>
        </w:tc>
        <w:tc>
          <w:tcPr>
            <w:tcW w:w="9064" w:type="dxa"/>
            <w:gridSpan w:val="7"/>
            <w:noWrap w:val="0"/>
            <w:vAlign w:val="center"/>
          </w:tcPr>
          <w:p>
            <w:pPr>
              <w:spacing w:line="300" w:lineRule="exact"/>
              <w:rPr>
                <w:rFonts w:hint="eastAsia" w:ascii="宋体" w:hAnsi="宋体"/>
                <w:sz w:val="24"/>
              </w:rPr>
            </w:pPr>
            <w:r>
              <w:rPr>
                <w:rFonts w:ascii="宋体" w:hAnsi="宋体"/>
                <w:sz w:val="24"/>
              </w:rPr>
              <w:t>为保证动力厂安全生产正常进行，确保特种设备安全可靠运行，加强特种设备安全管理，有效预防特种设备事故发生，特制定本检查清单。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spacing w:line="300" w:lineRule="exact"/>
              <w:jc w:val="center"/>
              <w:rPr>
                <w:rFonts w:ascii="宋体" w:hAnsi="宋体"/>
                <w:sz w:val="24"/>
              </w:rPr>
            </w:pPr>
            <w:r>
              <w:rPr>
                <w:rFonts w:hint="eastAsia" w:ascii="宋体" w:hAnsi="宋体"/>
                <w:sz w:val="24"/>
              </w:rPr>
              <w:t>序号</w:t>
            </w:r>
          </w:p>
        </w:tc>
        <w:tc>
          <w:tcPr>
            <w:tcW w:w="1126" w:type="dxa"/>
            <w:gridSpan w:val="2"/>
            <w:vMerge w:val="restart"/>
            <w:noWrap w:val="0"/>
            <w:vAlign w:val="center"/>
          </w:tcPr>
          <w:p>
            <w:pPr>
              <w:spacing w:line="300" w:lineRule="exact"/>
              <w:jc w:val="center"/>
              <w:rPr>
                <w:rFonts w:ascii="宋体" w:hAnsi="宋体"/>
                <w:sz w:val="24"/>
              </w:rPr>
            </w:pPr>
            <w:r>
              <w:rPr>
                <w:rFonts w:hint="eastAsia" w:ascii="宋体" w:hAnsi="宋体"/>
                <w:sz w:val="24"/>
              </w:rPr>
              <w:t>检查项目</w:t>
            </w:r>
          </w:p>
        </w:tc>
        <w:tc>
          <w:tcPr>
            <w:tcW w:w="3661" w:type="dxa"/>
            <w:gridSpan w:val="2"/>
            <w:vMerge w:val="restart"/>
            <w:noWrap w:val="0"/>
            <w:vAlign w:val="center"/>
          </w:tcPr>
          <w:p>
            <w:pPr>
              <w:spacing w:line="300" w:lineRule="exact"/>
              <w:rPr>
                <w:rFonts w:ascii="宋体" w:hAnsi="宋体"/>
                <w:sz w:val="24"/>
              </w:rPr>
            </w:pPr>
            <w:r>
              <w:rPr>
                <w:rFonts w:hint="eastAsia" w:ascii="宋体" w:hAnsi="宋体"/>
                <w:sz w:val="24"/>
              </w:rPr>
              <w:t>检查标准</w:t>
            </w:r>
          </w:p>
        </w:tc>
        <w:tc>
          <w:tcPr>
            <w:tcW w:w="1108" w:type="dxa"/>
            <w:vMerge w:val="restart"/>
            <w:noWrap w:val="0"/>
            <w:vAlign w:val="center"/>
          </w:tcPr>
          <w:p>
            <w:pPr>
              <w:spacing w:line="300" w:lineRule="exact"/>
              <w:jc w:val="center"/>
              <w:rPr>
                <w:rFonts w:ascii="宋体" w:hAnsi="宋体"/>
                <w:sz w:val="24"/>
              </w:rPr>
            </w:pPr>
            <w:r>
              <w:rPr>
                <w:rFonts w:hint="eastAsia" w:ascii="宋体" w:hAnsi="宋体"/>
                <w:sz w:val="24"/>
              </w:rPr>
              <w:t>检查方法</w:t>
            </w:r>
          </w:p>
        </w:tc>
        <w:tc>
          <w:tcPr>
            <w:tcW w:w="3169" w:type="dxa"/>
            <w:gridSpan w:val="2"/>
            <w:noWrap w:val="0"/>
            <w:vAlign w:val="center"/>
          </w:tcPr>
          <w:p>
            <w:pPr>
              <w:spacing w:line="300" w:lineRule="exact"/>
              <w:jc w:val="center"/>
              <w:rPr>
                <w:rFonts w:ascii="宋体" w:hAnsi="宋体"/>
                <w:sz w:val="24"/>
              </w:rPr>
            </w:pPr>
            <w:r>
              <w:rPr>
                <w:rFonts w:hint="eastAsia" w:ascii="宋体" w:hAnsi="宋体"/>
                <w:sz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6" w:type="dxa"/>
            <w:vMerge w:val="continue"/>
            <w:noWrap w:val="0"/>
            <w:vAlign w:val="center"/>
          </w:tcPr>
          <w:p>
            <w:pPr>
              <w:spacing w:line="300" w:lineRule="exact"/>
              <w:jc w:val="center"/>
              <w:rPr>
                <w:rFonts w:ascii="宋体" w:hAnsi="宋体"/>
                <w:sz w:val="24"/>
              </w:rPr>
            </w:pPr>
          </w:p>
        </w:tc>
        <w:tc>
          <w:tcPr>
            <w:tcW w:w="1126" w:type="dxa"/>
            <w:gridSpan w:val="2"/>
            <w:vMerge w:val="continue"/>
            <w:noWrap w:val="0"/>
            <w:vAlign w:val="center"/>
          </w:tcPr>
          <w:p>
            <w:pPr>
              <w:spacing w:line="300" w:lineRule="exact"/>
              <w:jc w:val="center"/>
              <w:rPr>
                <w:rFonts w:ascii="宋体" w:hAnsi="宋体"/>
                <w:sz w:val="24"/>
              </w:rPr>
            </w:pPr>
          </w:p>
        </w:tc>
        <w:tc>
          <w:tcPr>
            <w:tcW w:w="3661" w:type="dxa"/>
            <w:gridSpan w:val="2"/>
            <w:vMerge w:val="continue"/>
            <w:noWrap w:val="0"/>
            <w:vAlign w:val="center"/>
          </w:tcPr>
          <w:p>
            <w:pPr>
              <w:spacing w:line="300" w:lineRule="exact"/>
              <w:jc w:val="center"/>
              <w:rPr>
                <w:rFonts w:ascii="宋体" w:hAnsi="宋体"/>
                <w:sz w:val="24"/>
              </w:rPr>
            </w:pPr>
          </w:p>
        </w:tc>
        <w:tc>
          <w:tcPr>
            <w:tcW w:w="1108" w:type="dxa"/>
            <w:vMerge w:val="continue"/>
            <w:noWrap w:val="0"/>
            <w:vAlign w:val="center"/>
          </w:tcPr>
          <w:p>
            <w:pPr>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r>
              <w:rPr>
                <w:rFonts w:hint="eastAsia" w:ascii="宋体" w:hAnsi="宋体"/>
                <w:sz w:val="24"/>
              </w:rPr>
              <w:t>符合</w:t>
            </w:r>
          </w:p>
        </w:tc>
        <w:tc>
          <w:tcPr>
            <w:tcW w:w="2353" w:type="dxa"/>
            <w:noWrap w:val="0"/>
            <w:vAlign w:val="center"/>
          </w:tcPr>
          <w:p>
            <w:pPr>
              <w:spacing w:line="300" w:lineRule="exact"/>
              <w:jc w:val="center"/>
              <w:rPr>
                <w:rFonts w:ascii="宋体" w:hAnsi="宋体"/>
                <w:sz w:val="24"/>
              </w:rPr>
            </w:pPr>
            <w:r>
              <w:rPr>
                <w:rFonts w:hint="eastAsia" w:ascii="宋体" w:hAnsi="宋体"/>
                <w:sz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1</w:t>
            </w:r>
          </w:p>
        </w:tc>
        <w:tc>
          <w:tcPr>
            <w:tcW w:w="1126" w:type="dxa"/>
            <w:gridSpan w:val="2"/>
            <w:vMerge w:val="restart"/>
            <w:noWrap w:val="0"/>
            <w:vAlign w:val="center"/>
          </w:tcPr>
          <w:p>
            <w:pPr>
              <w:tabs>
                <w:tab w:val="left" w:pos="1800"/>
              </w:tabs>
              <w:spacing w:line="300" w:lineRule="exact"/>
              <w:jc w:val="center"/>
              <w:rPr>
                <w:rFonts w:ascii="宋体" w:hAnsi="宋体"/>
                <w:sz w:val="24"/>
              </w:rPr>
            </w:pPr>
            <w:r>
              <w:rPr>
                <w:rFonts w:ascii="宋体" w:hAnsi="宋体"/>
                <w:sz w:val="24"/>
              </w:rPr>
              <w:t>安全阀</w:t>
            </w: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安全阀有无泄漏</w:t>
            </w:r>
          </w:p>
        </w:tc>
        <w:tc>
          <w:tcPr>
            <w:tcW w:w="1108"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安全阀外表有无腐蚀情况</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安全阀外部调节机构的铅封是否完好</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提升装置动作有效，并且处于适当位置</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安全阀相关附件完整无损。</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2</w:t>
            </w:r>
          </w:p>
        </w:tc>
        <w:tc>
          <w:tcPr>
            <w:tcW w:w="1126" w:type="dxa"/>
            <w:gridSpan w:val="2"/>
            <w:vMerge w:val="restart"/>
            <w:noWrap w:val="0"/>
            <w:vAlign w:val="center"/>
          </w:tcPr>
          <w:p>
            <w:pPr>
              <w:tabs>
                <w:tab w:val="left" w:pos="1800"/>
              </w:tabs>
              <w:spacing w:line="300" w:lineRule="exact"/>
              <w:jc w:val="center"/>
              <w:rPr>
                <w:rFonts w:ascii="宋体" w:hAnsi="宋体"/>
                <w:sz w:val="24"/>
              </w:rPr>
            </w:pPr>
            <w:r>
              <w:rPr>
                <w:rFonts w:ascii="宋体" w:hAnsi="宋体"/>
                <w:sz w:val="24"/>
              </w:rPr>
              <w:t>起重机</w:t>
            </w: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所有吊索具符合安全标准</w:t>
            </w:r>
          </w:p>
        </w:tc>
        <w:tc>
          <w:tcPr>
            <w:tcW w:w="1108"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滑轮与护照完好、转动灵活、无破损</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吊钩等取物装置无裂纹、明显变形和磨损等缺陷，紧固装置完好</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连锁保护装置完好可靠</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各种信号装置与照明设施符合要求</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未使用时停靠在指定位置并断电</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3</w:t>
            </w:r>
          </w:p>
        </w:tc>
        <w:tc>
          <w:tcPr>
            <w:tcW w:w="1126" w:type="dxa"/>
            <w:gridSpan w:val="2"/>
            <w:vMerge w:val="restart"/>
            <w:noWrap w:val="0"/>
            <w:vAlign w:val="center"/>
          </w:tcPr>
          <w:p>
            <w:pPr>
              <w:tabs>
                <w:tab w:val="left" w:pos="1800"/>
              </w:tabs>
              <w:spacing w:line="300" w:lineRule="exact"/>
              <w:jc w:val="center"/>
              <w:rPr>
                <w:rFonts w:ascii="宋体" w:hAnsi="宋体"/>
                <w:sz w:val="24"/>
              </w:rPr>
            </w:pPr>
            <w:r>
              <w:rPr>
                <w:rFonts w:ascii="宋体" w:hAnsi="宋体"/>
                <w:sz w:val="24"/>
              </w:rPr>
              <w:t>压力管道</w:t>
            </w: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管道现场环境是否符合标准，有无其他悬挂物</w:t>
            </w:r>
          </w:p>
        </w:tc>
        <w:tc>
          <w:tcPr>
            <w:tcW w:w="1108"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无介质泄漏，防腐和绝热层无破损</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不存在异常振动和异常变形</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支架、基础牢固可靠</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有关阀门、膨胀节、法兰完好无锈蚀、松动现象。</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4</w:t>
            </w:r>
          </w:p>
        </w:tc>
        <w:tc>
          <w:tcPr>
            <w:tcW w:w="1126" w:type="dxa"/>
            <w:gridSpan w:val="2"/>
            <w:vMerge w:val="restart"/>
            <w:noWrap w:val="0"/>
            <w:vAlign w:val="center"/>
          </w:tcPr>
          <w:p>
            <w:pPr>
              <w:tabs>
                <w:tab w:val="left" w:pos="1800"/>
              </w:tabs>
              <w:spacing w:line="300" w:lineRule="exact"/>
              <w:jc w:val="center"/>
              <w:rPr>
                <w:rFonts w:ascii="宋体" w:hAnsi="宋体"/>
                <w:sz w:val="24"/>
              </w:rPr>
            </w:pPr>
            <w:r>
              <w:rPr>
                <w:rFonts w:ascii="宋体" w:hAnsi="宋体"/>
                <w:sz w:val="24"/>
              </w:rPr>
              <w:t>压力容器</w:t>
            </w: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外表有无裂纹、变形、泄漏、局部过热等不正常现象。</w:t>
            </w:r>
          </w:p>
        </w:tc>
        <w:tc>
          <w:tcPr>
            <w:tcW w:w="1108"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现场查看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安全附件是否齐全、灵敏、可靠。</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紧固螺栓是否牢固、完好、旋紧。</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基础有无下沉、倾斜，防腐情况良好。</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9720" w:type="dxa"/>
            <w:gridSpan w:val="8"/>
            <w:noWrap w:val="0"/>
            <w:vAlign w:val="center"/>
          </w:tcPr>
          <w:p>
            <w:pPr>
              <w:spacing w:line="300" w:lineRule="exact"/>
              <w:rPr>
                <w:rFonts w:ascii="宋体" w:hAnsi="宋体"/>
                <w:sz w:val="24"/>
              </w:rPr>
            </w:pPr>
            <w:r>
              <w:rPr>
                <w:rFonts w:hint="eastAsia" w:ascii="宋体" w:hAnsi="宋体"/>
                <w:sz w:val="24"/>
              </w:rPr>
              <w:t>备注：请用A4纸打印，符合要求打“√”，不符合要求打“×”并注明详情，整改完成情况由部门负责人确认。（正面不够，可以写在背面。）</w:t>
            </w:r>
          </w:p>
        </w:tc>
      </w:tr>
    </w:tbl>
    <w:p>
      <w:pPr>
        <w:pStyle w:val="5"/>
        <w:spacing w:before="0"/>
        <w:rPr>
          <w:rFonts w:hint="eastAsia"/>
          <w:sz w:val="23"/>
        </w:rPr>
      </w:pPr>
    </w:p>
    <w:p>
      <w:pPr>
        <w:pStyle w:val="5"/>
        <w:spacing w:before="0"/>
        <w:jc w:val="center"/>
        <w:rPr>
          <w:rFonts w:hint="eastAsia" w:ascii="方正小标宋简体" w:hAnsi="方正小标宋简体" w:eastAsia="方正小标宋简体" w:cs="方正小标宋简体"/>
          <w:sz w:val="32"/>
          <w:szCs w:val="32"/>
        </w:rPr>
      </w:pPr>
      <w:r>
        <w:rPr>
          <w:rFonts w:hint="eastAsia"/>
          <w:sz w:val="23"/>
        </w:rPr>
        <w:br w:type="page"/>
      </w:r>
      <w:r>
        <w:rPr>
          <w:rFonts w:hint="eastAsia" w:ascii="方正小标宋简体" w:hAnsi="方正小标宋简体" w:eastAsia="方正小标宋简体" w:cs="方正小标宋简体"/>
          <w:sz w:val="32"/>
          <w:szCs w:val="32"/>
        </w:rPr>
        <w:t>7.有限空间作业安全风险防控清单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21"/>
        <w:gridCol w:w="5933"/>
        <w:gridCol w:w="1225"/>
        <w:gridCol w:w="122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序号</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确认内容</w:t>
            </w:r>
          </w:p>
        </w:tc>
        <w:tc>
          <w:tcPr>
            <w:tcW w:w="1225" w:type="dxa"/>
            <w:noWrap w:val="0"/>
            <w:vAlign w:val="center"/>
          </w:tcPr>
          <w:p>
            <w:pPr>
              <w:spacing w:line="300" w:lineRule="exact"/>
              <w:jc w:val="center"/>
              <w:rPr>
                <w:rFonts w:hint="eastAsia" w:ascii="宋体" w:hAnsi="宋体"/>
                <w:sz w:val="24"/>
              </w:rPr>
            </w:pPr>
            <w:r>
              <w:rPr>
                <w:rFonts w:hint="eastAsia" w:ascii="宋体" w:hAnsi="宋体"/>
                <w:sz w:val="24"/>
              </w:rPr>
              <w:t>确认结果</w:t>
            </w:r>
          </w:p>
        </w:tc>
        <w:tc>
          <w:tcPr>
            <w:tcW w:w="1221" w:type="dxa"/>
            <w:noWrap w:val="0"/>
            <w:vAlign w:val="center"/>
          </w:tcPr>
          <w:p>
            <w:pPr>
              <w:spacing w:line="300" w:lineRule="exact"/>
              <w:jc w:val="center"/>
              <w:rPr>
                <w:rFonts w:hint="eastAsia" w:ascii="宋体" w:hAnsi="宋体"/>
                <w:sz w:val="24"/>
              </w:rPr>
            </w:pPr>
            <w:r>
              <w:rPr>
                <w:rFonts w:hint="eastAsia" w:ascii="宋体" w:hAnsi="宋体"/>
                <w:sz w:val="24"/>
              </w:rPr>
              <w:t>确认人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是否制定作业方案，作业方案是否经本单位相关人员审核和批准</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2</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是否明确现场负责人、监护人员和作业人员及其安全职责</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3</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作业现场是否有作业审批表，审批项目是否齐全，是否经审批负责人签字同意</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4</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作业安全防护设备、个体防护用品和应急救援装备是否齐全、有效</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5</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作业前是否进行安全交底，交底内容是否全面，交底人员及被交底人员是否签字确认</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6</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作业现场是否设置围挡设施，是否设置符合要求的安全警示标志或安全告知牌</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bookmarkStart w:id="4" w:name="_bookmark24"/>
            <w:bookmarkEnd w:id="4"/>
            <w:r>
              <w:rPr>
                <w:rFonts w:hint="eastAsia" w:ascii="宋体" w:hAnsi="宋体"/>
                <w:sz w:val="24"/>
              </w:rPr>
              <w:t>7</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是否安全开启进出口，进行自然通风</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8</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作业前是否根据环境危害情况采取隔离、清除、置换等合理的工程控制措施</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9</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作业前是否使用泵吸式气体检测报警仪对有限空间进行气体检测，检测结果是否符合作业安全要求</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10</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气体检测不合格的，是否采取强制通风</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11</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强制通风后是否再次进行气体检测，进入有限空间作业前，气体浓度是否符合安全要求</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12</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作业人员是否正确佩戴个体防护用品和使用安全防护设备</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13</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作业人员是否经现场负责人许可后进入作业</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14</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作业期间是否实时监测作业面气体浓度</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15</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作业期间是否持续进行强制通风</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16</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作业期间，监护人员是否全程监护</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17</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出现异常情况是否及时采取妥善的应对措施</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21" w:type="dxa"/>
            <w:noWrap w:val="0"/>
            <w:vAlign w:val="center"/>
          </w:tcPr>
          <w:p>
            <w:pPr>
              <w:spacing w:line="300" w:lineRule="exact"/>
              <w:jc w:val="center"/>
              <w:rPr>
                <w:rFonts w:hint="eastAsia" w:ascii="宋体" w:hAnsi="宋体"/>
                <w:sz w:val="24"/>
              </w:rPr>
            </w:pPr>
            <w:r>
              <w:rPr>
                <w:rFonts w:hint="eastAsia" w:ascii="宋体" w:hAnsi="宋体"/>
                <w:sz w:val="24"/>
              </w:rPr>
              <w:t>18</w:t>
            </w:r>
          </w:p>
        </w:tc>
        <w:tc>
          <w:tcPr>
            <w:tcW w:w="5933" w:type="dxa"/>
            <w:noWrap w:val="0"/>
            <w:vAlign w:val="center"/>
          </w:tcPr>
          <w:p>
            <w:pPr>
              <w:spacing w:line="300" w:lineRule="exact"/>
              <w:jc w:val="center"/>
              <w:rPr>
                <w:rFonts w:hint="eastAsia" w:ascii="宋体" w:hAnsi="宋体"/>
                <w:sz w:val="24"/>
              </w:rPr>
            </w:pPr>
            <w:r>
              <w:rPr>
                <w:rFonts w:hint="eastAsia" w:ascii="宋体" w:hAnsi="宋体"/>
                <w:sz w:val="24"/>
              </w:rPr>
              <w:t>作业结束后是否恢复现场并安全撤离</w:t>
            </w:r>
          </w:p>
        </w:tc>
        <w:tc>
          <w:tcPr>
            <w:tcW w:w="1225" w:type="dxa"/>
            <w:noWrap w:val="0"/>
            <w:vAlign w:val="center"/>
          </w:tcPr>
          <w:p>
            <w:pPr>
              <w:spacing w:line="300" w:lineRule="exact"/>
              <w:jc w:val="center"/>
              <w:rPr>
                <w:rFonts w:hint="eastAsia" w:ascii="宋体" w:hAnsi="宋体"/>
                <w:sz w:val="24"/>
              </w:rPr>
            </w:pPr>
          </w:p>
        </w:tc>
        <w:tc>
          <w:tcPr>
            <w:tcW w:w="1221" w:type="dxa"/>
            <w:noWrap w:val="0"/>
            <w:vAlign w:val="center"/>
          </w:tcPr>
          <w:p>
            <w:pPr>
              <w:spacing w:line="300" w:lineRule="exact"/>
              <w:jc w:val="center"/>
              <w:rPr>
                <w:rFonts w:hint="eastAsia" w:ascii="宋体" w:hAnsi="宋体"/>
                <w:sz w:val="24"/>
              </w:rPr>
            </w:pPr>
          </w:p>
        </w:tc>
      </w:tr>
    </w:tbl>
    <w:p>
      <w:pPr>
        <w:pStyle w:val="5"/>
        <w:tabs>
          <w:tab w:val="left" w:pos="859"/>
        </w:tabs>
        <w:spacing w:before="0"/>
        <w:ind w:right="258"/>
        <w:jc w:val="center"/>
        <w:rPr>
          <w:rFonts w:hint="eastAsia" w:ascii="方正小标宋简体" w:hAnsi="方正小标宋简体" w:eastAsia="方正小标宋简体" w:cs="方正小标宋简体"/>
          <w:sz w:val="32"/>
          <w:szCs w:val="32"/>
        </w:rPr>
      </w:pPr>
    </w:p>
    <w:p>
      <w:pPr>
        <w:pStyle w:val="5"/>
        <w:tabs>
          <w:tab w:val="left" w:pos="859"/>
        </w:tabs>
        <w:spacing w:before="0"/>
        <w:ind w:right="258"/>
        <w:jc w:val="center"/>
        <w:rPr>
          <w:rFonts w:hint="eastAsia" w:ascii="方正小标宋简体" w:hAnsi="方正小标宋简体" w:eastAsia="方正小标宋简体" w:cs="方正小标宋简体"/>
          <w:sz w:val="32"/>
          <w:szCs w:val="32"/>
        </w:rPr>
      </w:pPr>
    </w:p>
    <w:p>
      <w:pPr>
        <w:pStyle w:val="5"/>
        <w:tabs>
          <w:tab w:val="left" w:pos="859"/>
        </w:tabs>
        <w:spacing w:before="0"/>
        <w:ind w:right="258"/>
        <w:jc w:val="center"/>
        <w:rPr>
          <w:rFonts w:hint="eastAsia" w:ascii="方正小标宋简体" w:hAnsi="方正小标宋简体" w:eastAsia="方正小标宋简体" w:cs="方正小标宋简体"/>
          <w:sz w:val="32"/>
          <w:szCs w:val="32"/>
        </w:rPr>
        <w:sectPr>
          <w:pgSz w:w="11906" w:h="16838"/>
          <w:pgMar w:top="1418" w:right="1418" w:bottom="1134" w:left="1418" w:header="284" w:footer="1418" w:gutter="0"/>
          <w:pgNumType w:fmt="decimal"/>
          <w:cols w:space="720" w:num="1"/>
          <w:docGrid w:type="linesAndChars" w:linePitch="582" w:charSpace="-882"/>
        </w:sectPr>
      </w:pPr>
    </w:p>
    <w:p>
      <w:pPr>
        <w:pStyle w:val="5"/>
        <w:tabs>
          <w:tab w:val="left" w:pos="859"/>
        </w:tabs>
        <w:spacing w:before="0"/>
        <w:ind w:right="258"/>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8.动火作业安全风险防控清单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36"/>
        <w:gridCol w:w="6054"/>
        <w:gridCol w:w="1250"/>
        <w:gridCol w:w="12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序号</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确认内容</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确认结果</w:t>
            </w: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确认人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1</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是否制定作业方案，作业方案是否经本单位相关人员审核和批准</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2</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是否明确现场负责人、作业人员及其安全职责</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3</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作业现场是否有作业审批表，审批项目是否齐全，是否经审批负责人签字同意</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4</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作业安全防护设备、个体防护用品和应急救援装备是否齐全、有效</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5</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作业前是否进行安全交底，交底内容是否全面，交底人员及被交底人员是否签字确认</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6</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作业现场是否设置围挡设施，是否设置符合要求的安全警示标志或安全告知牌</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7</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cs="宋体"/>
                <w:kern w:val="0"/>
                <w:sz w:val="24"/>
              </w:rPr>
              <w:t>作业现场通风是否良好，应打开门窗，必要时要强制通风。</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8</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cs="宋体"/>
                <w:kern w:val="0"/>
                <w:sz w:val="24"/>
              </w:rPr>
              <w:t>动火设备内部构件是否清理干净，达到动火条件</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9</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cs="宋体"/>
                <w:kern w:val="0"/>
                <w:sz w:val="24"/>
              </w:rPr>
              <w:t>是否断开与动设备相连接的所有管线</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10</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cs="宋体"/>
                <w:kern w:val="0"/>
                <w:sz w:val="24"/>
              </w:rPr>
              <w:t>动火点周围（最小半径15m）的下水井、地漏、地沟、电缆沟等是否已清除易燃物，并已采取覆盖、铺沙、水封等手段进行隔离</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11</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cs="宋体"/>
                <w:kern w:val="0"/>
                <w:sz w:val="24"/>
              </w:rPr>
              <w:t>作业人员安全防护用品是否配备齐全有效</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12</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cs="宋体"/>
                <w:kern w:val="0"/>
                <w:sz w:val="24"/>
              </w:rPr>
              <w:t>高处作业是否采取防火花飞溅措施，大于5级风时禁止动火</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16"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sz w:val="24"/>
              </w:rPr>
            </w:pPr>
            <w:r>
              <w:rPr>
                <w:rFonts w:hint="eastAsia" w:ascii="宋体" w:hAnsi="宋体"/>
                <w:sz w:val="24"/>
              </w:rPr>
              <w:t>13</w:t>
            </w:r>
          </w:p>
        </w:tc>
        <w:tc>
          <w:tcPr>
            <w:tcW w:w="60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kern w:val="0"/>
                <w:sz w:val="24"/>
              </w:rPr>
            </w:pPr>
            <w:r>
              <w:rPr>
                <w:rFonts w:hint="eastAsia" w:ascii="宋体" w:hAnsi="宋体" w:cs="宋体"/>
                <w:kern w:val="0"/>
                <w:sz w:val="24"/>
              </w:rPr>
              <w:t>是否消除动火点周围易燃物</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sz w:val="24"/>
              </w:rPr>
            </w:pPr>
            <w:r>
              <w:rPr>
                <w:rFonts w:hint="eastAsia" w:ascii="宋体" w:hAnsi="宋体"/>
                <w:sz w:val="24"/>
              </w:rPr>
              <w:t>14</w:t>
            </w:r>
          </w:p>
        </w:tc>
        <w:tc>
          <w:tcPr>
            <w:tcW w:w="60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kern w:val="0"/>
                <w:sz w:val="24"/>
              </w:rPr>
            </w:pPr>
            <w:r>
              <w:rPr>
                <w:rFonts w:hint="eastAsia" w:ascii="宋体" w:hAnsi="宋体" w:cs="宋体"/>
                <w:kern w:val="0"/>
                <w:sz w:val="24"/>
              </w:rPr>
              <w:t>电焊回路线是否接在焊件上，把线是否未穿过下水井或其他设备搭线</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sz w:val="24"/>
              </w:rPr>
            </w:pPr>
            <w:r>
              <w:rPr>
                <w:rFonts w:hint="eastAsia" w:ascii="宋体" w:hAnsi="宋体"/>
                <w:sz w:val="24"/>
              </w:rPr>
              <w:t>15</w:t>
            </w:r>
          </w:p>
        </w:tc>
        <w:tc>
          <w:tcPr>
            <w:tcW w:w="60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kern w:val="0"/>
                <w:sz w:val="24"/>
              </w:rPr>
            </w:pPr>
            <w:r>
              <w:rPr>
                <w:rFonts w:hint="eastAsia" w:ascii="宋体" w:hAnsi="宋体" w:cs="宋体"/>
                <w:kern w:val="0"/>
                <w:sz w:val="24"/>
              </w:rPr>
              <w:t>乙炔气瓶（禁止卧放）、氧气瓶与火源的距离是否大于10m，两瓶距离是否大于5m</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16</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作业人员是否经现场负责人许可后开始作业</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17</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作业期间</w:t>
            </w:r>
            <w:r>
              <w:rPr>
                <w:rFonts w:hint="eastAsia" w:ascii="宋体" w:hAnsi="宋体" w:cs="宋体"/>
                <w:kern w:val="0"/>
                <w:sz w:val="24"/>
              </w:rPr>
              <w:t>现场</w:t>
            </w:r>
            <w:r>
              <w:rPr>
                <w:rFonts w:hint="eastAsia" w:ascii="宋体" w:hAnsi="宋体"/>
                <w:sz w:val="24"/>
              </w:rPr>
              <w:t>是否</w:t>
            </w:r>
            <w:r>
              <w:rPr>
                <w:rFonts w:hint="eastAsia" w:ascii="宋体" w:hAnsi="宋体" w:cs="宋体"/>
                <w:kern w:val="0"/>
                <w:sz w:val="24"/>
              </w:rPr>
              <w:t>配备足够的消防设施</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sz w:val="24"/>
              </w:rPr>
            </w:pPr>
            <w:r>
              <w:rPr>
                <w:rFonts w:hint="eastAsia" w:ascii="宋体" w:hAnsi="宋体"/>
                <w:sz w:val="24"/>
              </w:rPr>
              <w:t>18</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出现异常情况是否及时采取妥善的应对措施</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3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sz w:val="24"/>
              </w:rPr>
            </w:pPr>
            <w:r>
              <w:rPr>
                <w:rFonts w:hint="eastAsia" w:ascii="宋体" w:hAnsi="宋体"/>
                <w:sz w:val="24"/>
              </w:rPr>
              <w:t>19</w:t>
            </w:r>
          </w:p>
        </w:tc>
        <w:tc>
          <w:tcPr>
            <w:tcW w:w="60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作业结束后是否恢复现场并安全撤离</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124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r>
    </w:tbl>
    <w:p>
      <w:pPr>
        <w:pStyle w:val="2"/>
        <w:sectPr>
          <w:footerReference r:id="rId5" w:type="default"/>
          <w:footerReference r:id="rId6" w:type="even"/>
          <w:pgSz w:w="11906" w:h="16838"/>
          <w:pgMar w:top="1418" w:right="1418" w:bottom="1134" w:left="1418" w:header="284" w:footer="1418" w:gutter="0"/>
          <w:pgNumType w:fmt="decimal"/>
          <w:cols w:space="720" w:num="1"/>
          <w:docGrid w:type="linesAndChars" w:linePitch="582" w:charSpace="-882"/>
        </w:sectPr>
      </w:pPr>
    </w:p>
    <w:p>
      <w:pPr>
        <w:pStyle w:val="5"/>
        <w:tabs>
          <w:tab w:val="left" w:pos="859"/>
        </w:tabs>
        <w:spacing w:before="0"/>
        <w:ind w:right="258"/>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9.高处作业安全风险防控清单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36"/>
        <w:gridCol w:w="6054"/>
        <w:gridCol w:w="1250"/>
        <w:gridCol w:w="12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序号</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确认内容</w:t>
            </w:r>
          </w:p>
        </w:tc>
        <w:tc>
          <w:tcPr>
            <w:tcW w:w="1250" w:type="dxa"/>
            <w:noWrap w:val="0"/>
            <w:vAlign w:val="center"/>
          </w:tcPr>
          <w:p>
            <w:pPr>
              <w:spacing w:line="300" w:lineRule="exact"/>
              <w:jc w:val="center"/>
              <w:rPr>
                <w:rFonts w:hint="eastAsia" w:ascii="宋体" w:hAnsi="宋体"/>
                <w:sz w:val="24"/>
              </w:rPr>
            </w:pPr>
            <w:r>
              <w:rPr>
                <w:rFonts w:hint="eastAsia" w:ascii="宋体" w:hAnsi="宋体"/>
                <w:sz w:val="24"/>
              </w:rPr>
              <w:t>确认结果</w:t>
            </w:r>
          </w:p>
        </w:tc>
        <w:tc>
          <w:tcPr>
            <w:tcW w:w="1246" w:type="dxa"/>
            <w:noWrap w:val="0"/>
            <w:vAlign w:val="center"/>
          </w:tcPr>
          <w:p>
            <w:pPr>
              <w:spacing w:line="300" w:lineRule="exact"/>
              <w:jc w:val="center"/>
              <w:rPr>
                <w:rFonts w:hint="eastAsia" w:ascii="宋体" w:hAnsi="宋体"/>
                <w:sz w:val="24"/>
              </w:rPr>
            </w:pPr>
            <w:r>
              <w:rPr>
                <w:rFonts w:hint="eastAsia" w:ascii="宋体" w:hAnsi="宋体"/>
                <w:sz w:val="24"/>
              </w:rPr>
              <w:t>确认人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是否制定作业方案，作业方案是否经本单位相关人员审核和批准</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2</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是否明确现场负责人、监护人员和作业人员及其安全职责</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3</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作业现场是否有作业审批表，审批项目是否齐全，是否经审批负责人签字同意</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4</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作业安全防护设备、个体防护用品和应急救援装备是否齐全、有效</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5</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作业前是否进行安全交底，交底内容是否全面，交底人员及被交底人员是否签字确认</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6</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作业现场是否设置围挡设施，是否设置符合要求的安全警示标志或安全告知牌</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7</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作业人员身体条件是否符合要求</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8</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现场搭设的脚手架、防护围栏是否符合安全规程。</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9</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垂直分层作业中间是否有隔离设施</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10</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梯子或绳梯是否符合安全规程规定</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11</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在石棉瓦等不承重物上作业是否搭设并站在固定承重板上</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12</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高处作业是否有充足照明，安装临时灯、防爆灯</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13</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30m以上进行高处作业是否配备通讯、联络工具</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14</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作业人员是否经现场负责人许可后进行作业</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15</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作业期间，监护人员是否全程监护</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16</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出现异常情况是否及时采取妥善的应对措施</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17</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作业结束后是否恢复现场并安全撤离</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bl>
    <w:p>
      <w:pPr>
        <w:pStyle w:val="16"/>
        <w:spacing w:line="20" w:lineRule="exact"/>
        <w:ind w:firstLine="551"/>
        <w:rPr>
          <w:rFonts w:ascii="Times New Roman" w:hAnsi="Times New Roman" w:eastAsia="仿宋"/>
          <w:sz w:val="28"/>
          <w:szCs w:val="28"/>
        </w:rPr>
        <w:sectPr>
          <w:footerReference r:id="rId7" w:type="default"/>
          <w:footerReference r:id="rId8" w:type="even"/>
          <w:pgSz w:w="11906" w:h="16838"/>
          <w:pgMar w:top="2098" w:right="1474" w:bottom="1984" w:left="1587" w:header="284" w:footer="1417" w:gutter="0"/>
          <w:pgNumType w:fmt="decimal"/>
          <w:cols w:space="720" w:num="1"/>
          <w:docGrid w:type="linesAndChars" w:linePitch="582" w:charSpace="-882"/>
        </w:sectPr>
      </w:pPr>
    </w:p>
    <w:p>
      <w:pPr>
        <w:pStyle w:val="5"/>
        <w:tabs>
          <w:tab w:val="left" w:pos="859"/>
        </w:tabs>
        <w:spacing w:before="0"/>
        <w:ind w:right="258"/>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10.吊装作业安全风险防控清单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36"/>
        <w:gridCol w:w="6054"/>
        <w:gridCol w:w="1250"/>
        <w:gridCol w:w="12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序号</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确认内容</w:t>
            </w:r>
          </w:p>
        </w:tc>
        <w:tc>
          <w:tcPr>
            <w:tcW w:w="1250" w:type="dxa"/>
            <w:noWrap w:val="0"/>
            <w:vAlign w:val="center"/>
          </w:tcPr>
          <w:p>
            <w:pPr>
              <w:spacing w:line="300" w:lineRule="exact"/>
              <w:jc w:val="center"/>
              <w:rPr>
                <w:rFonts w:hint="eastAsia" w:ascii="宋体" w:hAnsi="宋体"/>
                <w:sz w:val="24"/>
              </w:rPr>
            </w:pPr>
            <w:r>
              <w:rPr>
                <w:rFonts w:hint="eastAsia" w:ascii="宋体" w:hAnsi="宋体"/>
                <w:sz w:val="24"/>
              </w:rPr>
              <w:t>确认结果</w:t>
            </w:r>
          </w:p>
        </w:tc>
        <w:tc>
          <w:tcPr>
            <w:tcW w:w="1246" w:type="dxa"/>
            <w:noWrap w:val="0"/>
            <w:vAlign w:val="center"/>
          </w:tcPr>
          <w:p>
            <w:pPr>
              <w:spacing w:line="300" w:lineRule="exact"/>
              <w:jc w:val="center"/>
              <w:rPr>
                <w:rFonts w:hint="eastAsia" w:ascii="宋体" w:hAnsi="宋体"/>
                <w:sz w:val="24"/>
              </w:rPr>
            </w:pPr>
            <w:r>
              <w:rPr>
                <w:rFonts w:hint="eastAsia" w:ascii="宋体" w:hAnsi="宋体"/>
                <w:sz w:val="24"/>
              </w:rPr>
              <w:t>确认人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是否制定作业方案，作业方案是否经本单位相关人员审核和批准</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2</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是否明确现场负责人、监护人员和作业人员及其安全职责</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3</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作业现场是否有作业审批表，审批项目是否齐全，是否经审批负责人签字同意</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4</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作业安全防护设备、个体防护用品和应急救援装备是否齐全、有效</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5</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作业前是否进行安全交底，交底内容是否全面，交底人员及被交底人员是否签字确认</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6</w:t>
            </w:r>
          </w:p>
        </w:tc>
        <w:tc>
          <w:tcPr>
            <w:tcW w:w="6054" w:type="dxa"/>
            <w:noWrap w:val="0"/>
            <w:vAlign w:val="center"/>
          </w:tcPr>
          <w:p>
            <w:pPr>
              <w:spacing w:line="300" w:lineRule="exact"/>
              <w:jc w:val="center"/>
              <w:rPr>
                <w:rFonts w:hint="eastAsia" w:ascii="宋体" w:hAnsi="宋体"/>
                <w:sz w:val="24"/>
              </w:rPr>
            </w:pPr>
            <w:r>
              <w:rPr>
                <w:rFonts w:hint="eastAsia" w:ascii="宋体" w:hAnsi="宋体"/>
                <w:sz w:val="24"/>
              </w:rPr>
              <w:t>作业现场是否设置围挡设施，是否设置符合要求的安全警示标志或安全告知牌</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7</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是否已核实货物准确质量，是否已考虑吊装附件引起起吊重量增加，是否符合起重机额定载荷</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8</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吊装角度是否合适（考虑货物最差角度）</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9</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检查作业人员是否经过培训，是否已按规定对起重机进行了各类检查和维护</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10</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已核实吊索具及其附件满足吊装能力需要，已检查吊索具及其附件有无缺陷</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11</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是否已清楚货物的规格尺寸及重心，是否已明确货物的捆绑和固定方式，是否已制定吊挂货物的方法，货物支撑物是否合适</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12</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是否明确货物吊运路线，是否明确如何运输货物，是否明确货物放置地点</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13</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是否考虑货物吊装时的平衡方法，是否需要引绳（或拉钩）</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hint="eastAsia" w:ascii="宋体" w:hAnsi="宋体"/>
                <w:sz w:val="24"/>
              </w:rPr>
            </w:pPr>
            <w:r>
              <w:rPr>
                <w:rFonts w:hint="eastAsia" w:ascii="宋体" w:hAnsi="宋体"/>
                <w:sz w:val="24"/>
              </w:rPr>
              <w:t>14</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是否需要货物缓冲防震保护，是否已考虑强风下操作的货物稳定措施</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15</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是否是带有突出物的货物，是否需要路障和警告标识，是否需要梯子或脚手架，是否需要无线电通讯工具</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16</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设置区域是否涵盖货物旋转半径，是否已考虑辅助工具和设备，货物吊装、移动过程中是否有障碍</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17</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是否已确定作业人员的任务，是否已确定吊装作业负责人，起重机司机的身体和心理状况是否良好，起重机司机是否持有效资格证上岗</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18</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起重机操作室中能否清楚看到指挥信号，起重机司机是否有克服吊装盲点的措施</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19</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是否对相关人员进行吊装计划交底培训</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20</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是否已明确指挥信号，是否已明确唯一的吊装指挥人员，吊装指挥人员是否持有效资格证上岗</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21</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支腿处的地面是否平整、坚实，支腿支撑加固措施是否落实</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22</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天气情况是否适合吊装，是否确认已落实应急措施</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23</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是否已制定关键性吊装作业计划，是否已指定监护人员</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noWrap w:val="0"/>
            <w:vAlign w:val="center"/>
          </w:tcPr>
          <w:p>
            <w:pPr>
              <w:spacing w:line="300" w:lineRule="exact"/>
              <w:jc w:val="center"/>
              <w:rPr>
                <w:rFonts w:ascii="宋体" w:hAnsi="宋体"/>
                <w:sz w:val="24"/>
              </w:rPr>
            </w:pPr>
            <w:r>
              <w:rPr>
                <w:rFonts w:hint="eastAsia" w:ascii="宋体" w:hAnsi="宋体"/>
                <w:sz w:val="24"/>
              </w:rPr>
              <w:t>24</w:t>
            </w:r>
          </w:p>
        </w:tc>
        <w:tc>
          <w:tcPr>
            <w:tcW w:w="6054" w:type="dxa"/>
            <w:noWrap w:val="0"/>
            <w:vAlign w:val="top"/>
          </w:tcPr>
          <w:p>
            <w:pPr>
              <w:spacing w:line="300" w:lineRule="exact"/>
              <w:jc w:val="center"/>
              <w:rPr>
                <w:rFonts w:hint="eastAsia" w:ascii="宋体" w:hAnsi="宋体"/>
                <w:sz w:val="24"/>
              </w:rPr>
            </w:pPr>
            <w:r>
              <w:rPr>
                <w:rFonts w:hint="eastAsia" w:ascii="宋体" w:hAnsi="宋体"/>
                <w:sz w:val="24"/>
              </w:rPr>
              <w:t>是否确认操作区域附近的电线及防护措施，是否确认操作区域附近的管道及防护措施</w:t>
            </w:r>
          </w:p>
        </w:tc>
        <w:tc>
          <w:tcPr>
            <w:tcW w:w="1250" w:type="dxa"/>
            <w:noWrap w:val="0"/>
            <w:vAlign w:val="center"/>
          </w:tcPr>
          <w:p>
            <w:pPr>
              <w:spacing w:line="300" w:lineRule="exact"/>
              <w:jc w:val="center"/>
              <w:rPr>
                <w:rFonts w:hint="eastAsia" w:ascii="宋体" w:hAnsi="宋体"/>
                <w:sz w:val="24"/>
              </w:rPr>
            </w:pPr>
          </w:p>
        </w:tc>
        <w:tc>
          <w:tcPr>
            <w:tcW w:w="1246" w:type="dxa"/>
            <w:noWrap w:val="0"/>
            <w:vAlign w:val="center"/>
          </w:tcPr>
          <w:p>
            <w:pPr>
              <w:spacing w:line="300" w:lineRule="exact"/>
              <w:jc w:val="center"/>
              <w:rPr>
                <w:rFonts w:hint="eastAsia" w:ascii="宋体" w:hAnsi="宋体"/>
                <w:sz w:val="24"/>
              </w:rPr>
            </w:pPr>
          </w:p>
        </w:tc>
      </w:tr>
    </w:tbl>
    <w:p>
      <w:pPr>
        <w:pStyle w:val="16"/>
        <w:spacing w:line="20" w:lineRule="exact"/>
        <w:ind w:firstLine="551"/>
        <w:rPr>
          <w:rFonts w:ascii="Times New Roman" w:hAnsi="Times New Roman" w:eastAsia="仿宋"/>
          <w:sz w:val="28"/>
          <w:szCs w:val="28"/>
        </w:rPr>
        <w:sectPr>
          <w:pgSz w:w="11906" w:h="16838"/>
          <w:pgMar w:top="2098" w:right="1474" w:bottom="1984" w:left="1587" w:header="284" w:footer="1417" w:gutter="0"/>
          <w:pgNumType w:fmt="decimal"/>
          <w:cols w:space="720" w:num="1"/>
          <w:docGrid w:type="linesAndChars" w:linePitch="582" w:charSpace="-882"/>
        </w:sectPr>
      </w:pPr>
    </w:p>
    <w:p>
      <w:pPr>
        <w:pStyle w:val="5"/>
        <w:tabs>
          <w:tab w:val="left" w:pos="859"/>
        </w:tabs>
        <w:spacing w:before="0"/>
        <w:ind w:right="258"/>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11.临时用电作业安全风险防控清单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66"/>
        <w:gridCol w:w="6304"/>
        <w:gridCol w:w="1301"/>
        <w:gridCol w:w="129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序号</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确认内容</w:t>
            </w:r>
          </w:p>
        </w:tc>
        <w:tc>
          <w:tcPr>
            <w:tcW w:w="1301" w:type="dxa"/>
            <w:noWrap w:val="0"/>
            <w:vAlign w:val="center"/>
          </w:tcPr>
          <w:p>
            <w:pPr>
              <w:spacing w:line="300" w:lineRule="exact"/>
              <w:jc w:val="center"/>
              <w:rPr>
                <w:rFonts w:hint="eastAsia" w:ascii="宋体" w:hAnsi="宋体"/>
                <w:sz w:val="24"/>
              </w:rPr>
            </w:pPr>
            <w:r>
              <w:rPr>
                <w:rFonts w:hint="eastAsia" w:ascii="宋体" w:hAnsi="宋体"/>
                <w:sz w:val="24"/>
              </w:rPr>
              <w:t>确认结果</w:t>
            </w:r>
          </w:p>
        </w:tc>
        <w:tc>
          <w:tcPr>
            <w:tcW w:w="1297" w:type="dxa"/>
            <w:noWrap w:val="0"/>
            <w:vAlign w:val="center"/>
          </w:tcPr>
          <w:p>
            <w:pPr>
              <w:spacing w:line="300" w:lineRule="exact"/>
              <w:jc w:val="center"/>
              <w:rPr>
                <w:rFonts w:hint="eastAsia" w:ascii="宋体" w:hAnsi="宋体"/>
                <w:sz w:val="24"/>
              </w:rPr>
            </w:pPr>
            <w:r>
              <w:rPr>
                <w:rFonts w:hint="eastAsia" w:ascii="宋体" w:hAnsi="宋体"/>
                <w:sz w:val="24"/>
              </w:rPr>
              <w:t>确认人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1</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是否制定作业方案，作业方案是否经本单位相关人员审核和批准</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2</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是否明确现场负责人、监护人员和作业人员及其安全职责</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3</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作业现场是否有作业审批表，审批项目是否齐全，是否经审批负责人签字同意</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4</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作业安全防护设备、个体防护用品和应急救援装备是否齐全、有效</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5</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作业前是否进行安全交底，交底内容是否全面，交底人员及被交底人员是否签字确认</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6</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作业现场是否设置围挡设施，是否设置符合要求的安全警示标志或安全告知牌</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7</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安装临时线路人员是否持有电工作业操作证。</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8</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在防爆场所使用的临时电源、电气元件和线路是否达到相应的防爆等级要求。</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66" w:type="dxa"/>
            <w:noWrap w:val="0"/>
            <w:vAlign w:val="center"/>
          </w:tcPr>
          <w:p>
            <w:pPr>
              <w:spacing w:line="300" w:lineRule="exact"/>
              <w:jc w:val="center"/>
              <w:rPr>
                <w:rFonts w:hint="eastAsia" w:ascii="宋体" w:hAnsi="宋体"/>
                <w:sz w:val="24"/>
              </w:rPr>
            </w:pPr>
            <w:r>
              <w:rPr>
                <w:rFonts w:hint="eastAsia" w:ascii="宋体" w:hAnsi="宋体"/>
                <w:sz w:val="24"/>
              </w:rPr>
              <w:t>9</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临时用电的单相和混用线路是否采用五线制。</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10</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临时用电线路架空高度民主在装置内是否不低于2.5m，道路是否不低于5m。</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11</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临时用电线路架空进线是否未采用裸线，是否未在树上或脚手架上架设。</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12</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暗管埋设及地下电缆线路是否设有“走向标志”和安全标志，电线埋深是否大于0.7m。</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13</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现场临时用电配电盘、箱是否有防雨措施。</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14</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临时用电设施是否安有防漏电保护器，移动工具、手持工具是否一机、一闸一保护。</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15</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用电设备、线路容量是否符合要求。</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16</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作业人员是否经现场负责人许可后进行作业</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17</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出现异常情况是否及时采取妥善的应对措施</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66" w:type="dxa"/>
            <w:noWrap w:val="0"/>
            <w:vAlign w:val="center"/>
          </w:tcPr>
          <w:p>
            <w:pPr>
              <w:spacing w:line="300" w:lineRule="exact"/>
              <w:jc w:val="center"/>
              <w:rPr>
                <w:rFonts w:ascii="宋体" w:hAnsi="宋体"/>
                <w:sz w:val="24"/>
              </w:rPr>
            </w:pPr>
            <w:r>
              <w:rPr>
                <w:rFonts w:hint="eastAsia" w:ascii="宋体" w:hAnsi="宋体"/>
                <w:sz w:val="24"/>
              </w:rPr>
              <w:t>18</w:t>
            </w:r>
          </w:p>
        </w:tc>
        <w:tc>
          <w:tcPr>
            <w:tcW w:w="6304" w:type="dxa"/>
            <w:noWrap w:val="0"/>
            <w:vAlign w:val="center"/>
          </w:tcPr>
          <w:p>
            <w:pPr>
              <w:spacing w:line="300" w:lineRule="exact"/>
              <w:jc w:val="center"/>
              <w:rPr>
                <w:rFonts w:hint="eastAsia" w:ascii="宋体" w:hAnsi="宋体"/>
                <w:sz w:val="24"/>
              </w:rPr>
            </w:pPr>
            <w:r>
              <w:rPr>
                <w:rFonts w:hint="eastAsia" w:ascii="宋体" w:hAnsi="宋体"/>
                <w:sz w:val="24"/>
              </w:rPr>
              <w:t>作业结束后是否恢复现场并安全撤离</w:t>
            </w:r>
          </w:p>
        </w:tc>
        <w:tc>
          <w:tcPr>
            <w:tcW w:w="1301" w:type="dxa"/>
            <w:noWrap w:val="0"/>
            <w:vAlign w:val="center"/>
          </w:tcPr>
          <w:p>
            <w:pPr>
              <w:spacing w:line="300" w:lineRule="exact"/>
              <w:jc w:val="center"/>
              <w:rPr>
                <w:rFonts w:hint="eastAsia" w:ascii="宋体" w:hAnsi="宋体"/>
                <w:sz w:val="24"/>
              </w:rPr>
            </w:pPr>
          </w:p>
        </w:tc>
        <w:tc>
          <w:tcPr>
            <w:tcW w:w="1297" w:type="dxa"/>
            <w:noWrap w:val="0"/>
            <w:vAlign w:val="center"/>
          </w:tcPr>
          <w:p>
            <w:pPr>
              <w:spacing w:line="300" w:lineRule="exact"/>
              <w:jc w:val="center"/>
              <w:rPr>
                <w:rFonts w:hint="eastAsia" w:ascii="宋体" w:hAnsi="宋体"/>
                <w:sz w:val="24"/>
              </w:rPr>
            </w:pPr>
          </w:p>
        </w:tc>
      </w:tr>
    </w:tbl>
    <w:p>
      <w:pPr>
        <w:pStyle w:val="2"/>
        <w:rPr>
          <w:rFonts w:ascii="Times New Roman" w:hAnsi="Times New Roman" w:eastAsia="仿宋"/>
          <w:sz w:val="28"/>
          <w:szCs w:val="28"/>
        </w:rPr>
      </w:pPr>
    </w:p>
    <w:sectPr>
      <w:footerReference r:id="rId9" w:type="default"/>
      <w:footerReference r:id="rId10" w:type="even"/>
      <w:pgSz w:w="11906" w:h="16838"/>
      <w:pgMar w:top="1418" w:right="1134" w:bottom="1134" w:left="1134" w:header="284" w:footer="1417" w:gutter="0"/>
      <w:pgNumType w:fmt="decimal"/>
      <w:cols w:space="720" w:num="1"/>
      <w:docGrid w:linePitch="582"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rightChars="170"/>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12065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95pt;height:144pt;width:144pt;mso-position-horizontal:center;mso-position-horizontal-relative:margin;mso-wrap-style:none;z-index:251659264;mso-width-relative:page;mso-height-relative:page;" filled="f" stroked="f" coordsize="21600,21600" o:gfxdata="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H3lQ0QAAAAYBAAAPAAAAAAAAAAEA&#10;IAAAACIAAABkcnMvZG93bnJldi54bWxQSwECFAAUAAAACACHTuJAbXleaN0BAAC+AwAADgAAAAAA&#10;AAABACAAAAAgAQAAZHJzL2Uyb0RvYy54bWxQSwUGAAAAAAYABgBZAQAAbwUAAAAA&#10;">
              <v:fill on="f" focussize="0,0"/>
              <v:stroke on="f"/>
              <v:imagedata o:title=""/>
              <o:lock v:ext="edit" aspectratio="f"/>
              <v:textbox inset="0mm,0mm,0mm,0mm" style="mso-fit-shape-to-text:t;">
                <w:txbxContent>
                  <w:p>
                    <w:pPr>
                      <w:pStyle w:val="8"/>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firstLine="336" w:firstLineChars="120"/>
      <w:rPr>
        <w:rFonts w:hint="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rightChars="170"/>
      <w:rPr>
        <w:rFonts w:hint="eastAsia"/>
        <w:sz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51</w:t>
                          </w:r>
                          <w:r>
                            <w:rPr>
                              <w:rFonts w:hint="default" w:ascii="Times New Roman" w:hAnsi="Times New Roman"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oz3Cg3gEAAL8DAAAOAAAAAAAA&#10;AAEAIAAAAB4BAABkcnMvZTJvRG9jLnhtbFBLBQYAAAAABgAGAFkBAABuBQAAAAA=&#10;">
              <v:fill on="f" focussize="0,0"/>
              <v:stroke on="f"/>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51</w:t>
                    </w:r>
                    <w:r>
                      <w:rPr>
                        <w:rFonts w:hint="default" w:ascii="Times New Roman" w:hAnsi="Times New Roman" w:cs="Times New Roman"/>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firstLine="336" w:firstLineChars="120"/>
      <w:rPr>
        <w:rFonts w:hint="eastAsia"/>
        <w:sz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FdnU/dAQAAvwMAAA4AAAAAAAAA&#10;AQAgAAAAHgEAAGRycy9lMm9Eb2MueG1sUEsFBgAAAAAGAAYAWQEAAG0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rightChars="170"/>
      <w:rPr>
        <w:rFonts w:hint="eastAsia"/>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12065</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95pt;height:144pt;width:144pt;mso-position-horizontal:center;mso-position-horizontal-relative:margin;mso-wrap-style:none;z-index:251663360;mso-width-relative:page;mso-height-relative:page;" filled="f" stroked="f" coordsize="21600,21600" o:gfxdata="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B95UNEAAAAGAQAADwAAAAAAAAABACAAAAAiAAAAZHJzL2Rvd25yZXYu&#10;eG1sUEsBAhQAFAAAAAgAh07iQCgF9KbJAQAAmQMAAA4AAAAAAAAAAQAgAAAAIAEAAGRycy9lMm9E&#10;b2MueG1sUEsFBgAAAAAGAAYAWQEAAFsFAAAAAA==&#10;">
              <v:fill on="f" focussize="0,0"/>
              <v:stroke on="f"/>
              <v:imagedata o:title=""/>
              <o:lock v:ext="edit" aspectratio="f"/>
              <v:textbox inset="0mm,0mm,0mm,0mm" style="mso-fit-shape-to-text:t;">
                <w:txbxContent>
                  <w:p>
                    <w:pPr>
                      <w:pStyle w:val="8"/>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firstLine="336" w:firstLineChars="120"/>
      <w:rPr>
        <w:rFonts w:hint="eastAsia"/>
        <w:sz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k5wccBAACa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W1D7yhx3OLAL9+/XX78uvz8SpZF&#10;nz5AjWmPARPT8MYPuDVZt+wHdGbag4o2f5EQwTiqe76qK4dERH60Xq3XFYYExuYL4rDb8xAhvZXe&#10;kmw0NOL4iqr89B7SmDqn5GrOP2h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uk5wccBAACaAwAADgAAAAAAAAABACAAAAAeAQAAZHJzL2Uyb0RvYy54&#10;bWxQSwUGAAAAAAYABgBZAQAAVwUAAAAA&#10;">
              <v:fill on="f" focussize="0,0"/>
              <v:stroke on="f"/>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rightChars="170"/>
      <w:rPr>
        <w:rFonts w:hint="eastAsia"/>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55</w:t>
                          </w:r>
                          <w:r>
                            <w:rPr>
                              <w:rFonts w:hint="default" w:ascii="Times New Roman" w:hAnsi="Times New Roman"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2089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UvbTz3gEAAL4DAAAOAAAAAAAA&#10;AAEAIAAAAB4BAABkcnMvZTJvRG9jLnhtbFBLBQYAAAAABgAGAFkBAABuBQAAAAA=&#10;">
              <v:fill on="f" focussize="0,0"/>
              <v:stroke on="f"/>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55</w:t>
                    </w:r>
                    <w:r>
                      <w:rPr>
                        <w:rFonts w:hint="default" w:ascii="Times New Roman" w:hAnsi="Times New Roman" w:cs="Times New Roman"/>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firstLine="336" w:firstLineChars="120"/>
      <w:rPr>
        <w:rFonts w:hint="eastAsia"/>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rct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8yty3gEAAL4DAAAOAAAAAAAA&#10;AAEAIAAAAB4BAABkcnMvZTJvRG9jLnhtbFBLBQYAAAAABgAGAFkBAABu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3"/>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TA5MDVmOGQwZGI4N2FlMTY4NjA2ZWZlODMyNjIifQ=="/>
  </w:docVars>
  <w:rsids>
    <w:rsidRoot w:val="0CCF146F"/>
    <w:rsid w:val="000059C9"/>
    <w:rsid w:val="00012A7B"/>
    <w:rsid w:val="00020812"/>
    <w:rsid w:val="00022CF8"/>
    <w:rsid w:val="000233CB"/>
    <w:rsid w:val="0002507E"/>
    <w:rsid w:val="00043A49"/>
    <w:rsid w:val="00047B15"/>
    <w:rsid w:val="00050A98"/>
    <w:rsid w:val="00077811"/>
    <w:rsid w:val="00082A67"/>
    <w:rsid w:val="000832DE"/>
    <w:rsid w:val="000A67ED"/>
    <w:rsid w:val="000A6DAA"/>
    <w:rsid w:val="000C6503"/>
    <w:rsid w:val="000C7465"/>
    <w:rsid w:val="000D16FB"/>
    <w:rsid w:val="000D229E"/>
    <w:rsid w:val="000D3B3F"/>
    <w:rsid w:val="000D69C3"/>
    <w:rsid w:val="000E7454"/>
    <w:rsid w:val="000E7F11"/>
    <w:rsid w:val="000F313A"/>
    <w:rsid w:val="00114A87"/>
    <w:rsid w:val="00130CB2"/>
    <w:rsid w:val="00151728"/>
    <w:rsid w:val="001538F9"/>
    <w:rsid w:val="00161399"/>
    <w:rsid w:val="0018083B"/>
    <w:rsid w:val="00182CD8"/>
    <w:rsid w:val="00190029"/>
    <w:rsid w:val="00194100"/>
    <w:rsid w:val="001941F9"/>
    <w:rsid w:val="0019726A"/>
    <w:rsid w:val="001A5FBA"/>
    <w:rsid w:val="001B03C4"/>
    <w:rsid w:val="001B609A"/>
    <w:rsid w:val="001F4CD2"/>
    <w:rsid w:val="001F72F9"/>
    <w:rsid w:val="00202CFE"/>
    <w:rsid w:val="002250EB"/>
    <w:rsid w:val="0023266E"/>
    <w:rsid w:val="00233918"/>
    <w:rsid w:val="00241195"/>
    <w:rsid w:val="00242FCA"/>
    <w:rsid w:val="00254D0B"/>
    <w:rsid w:val="00254EFC"/>
    <w:rsid w:val="00256B4D"/>
    <w:rsid w:val="00256FDA"/>
    <w:rsid w:val="002640C5"/>
    <w:rsid w:val="0027779A"/>
    <w:rsid w:val="002928A0"/>
    <w:rsid w:val="002A4882"/>
    <w:rsid w:val="002B05FC"/>
    <w:rsid w:val="002B4CBE"/>
    <w:rsid w:val="002B7171"/>
    <w:rsid w:val="002B7D26"/>
    <w:rsid w:val="002C2951"/>
    <w:rsid w:val="002C5A1E"/>
    <w:rsid w:val="002E5454"/>
    <w:rsid w:val="002E664B"/>
    <w:rsid w:val="003052B1"/>
    <w:rsid w:val="00307517"/>
    <w:rsid w:val="003110D0"/>
    <w:rsid w:val="003176C3"/>
    <w:rsid w:val="00330CF4"/>
    <w:rsid w:val="003714E0"/>
    <w:rsid w:val="00371F7D"/>
    <w:rsid w:val="00373C73"/>
    <w:rsid w:val="003A6318"/>
    <w:rsid w:val="003C02B6"/>
    <w:rsid w:val="003C1902"/>
    <w:rsid w:val="003E1676"/>
    <w:rsid w:val="003F1D69"/>
    <w:rsid w:val="004102B7"/>
    <w:rsid w:val="00415606"/>
    <w:rsid w:val="00475D96"/>
    <w:rsid w:val="0048119C"/>
    <w:rsid w:val="00481D88"/>
    <w:rsid w:val="004A501C"/>
    <w:rsid w:val="004B31B8"/>
    <w:rsid w:val="004B43ED"/>
    <w:rsid w:val="004C038A"/>
    <w:rsid w:val="004C1A60"/>
    <w:rsid w:val="004D7DBA"/>
    <w:rsid w:val="004F4208"/>
    <w:rsid w:val="00517933"/>
    <w:rsid w:val="00532DE8"/>
    <w:rsid w:val="005646A9"/>
    <w:rsid w:val="005848DB"/>
    <w:rsid w:val="00584C88"/>
    <w:rsid w:val="005A1F19"/>
    <w:rsid w:val="005D2A12"/>
    <w:rsid w:val="005E05B4"/>
    <w:rsid w:val="005F2D90"/>
    <w:rsid w:val="005F320E"/>
    <w:rsid w:val="00606A98"/>
    <w:rsid w:val="00624D24"/>
    <w:rsid w:val="00626D0A"/>
    <w:rsid w:val="00630347"/>
    <w:rsid w:val="00653AF2"/>
    <w:rsid w:val="0067183E"/>
    <w:rsid w:val="006B5667"/>
    <w:rsid w:val="006C6F71"/>
    <w:rsid w:val="006C7B2A"/>
    <w:rsid w:val="006E1EC3"/>
    <w:rsid w:val="006F1269"/>
    <w:rsid w:val="00706571"/>
    <w:rsid w:val="00746CF8"/>
    <w:rsid w:val="00752A6C"/>
    <w:rsid w:val="00754F0E"/>
    <w:rsid w:val="00776302"/>
    <w:rsid w:val="0079170C"/>
    <w:rsid w:val="00791840"/>
    <w:rsid w:val="007A14CF"/>
    <w:rsid w:val="007A380E"/>
    <w:rsid w:val="007B115A"/>
    <w:rsid w:val="007C524E"/>
    <w:rsid w:val="007D4690"/>
    <w:rsid w:val="007E1ADD"/>
    <w:rsid w:val="00807D18"/>
    <w:rsid w:val="00807DD4"/>
    <w:rsid w:val="008170F5"/>
    <w:rsid w:val="008365D2"/>
    <w:rsid w:val="0084069F"/>
    <w:rsid w:val="00850CBD"/>
    <w:rsid w:val="008611B4"/>
    <w:rsid w:val="00885A66"/>
    <w:rsid w:val="008A2E8B"/>
    <w:rsid w:val="008C38CF"/>
    <w:rsid w:val="008C50A0"/>
    <w:rsid w:val="008F0DDF"/>
    <w:rsid w:val="008F3A1A"/>
    <w:rsid w:val="008F6F3C"/>
    <w:rsid w:val="00916D53"/>
    <w:rsid w:val="009300B0"/>
    <w:rsid w:val="00945D98"/>
    <w:rsid w:val="009479FE"/>
    <w:rsid w:val="00965F33"/>
    <w:rsid w:val="00970A2E"/>
    <w:rsid w:val="0099776F"/>
    <w:rsid w:val="009B01C7"/>
    <w:rsid w:val="009B4DF5"/>
    <w:rsid w:val="009B64B6"/>
    <w:rsid w:val="009D2F3B"/>
    <w:rsid w:val="00A04B12"/>
    <w:rsid w:val="00A07DB7"/>
    <w:rsid w:val="00A109DE"/>
    <w:rsid w:val="00A25472"/>
    <w:rsid w:val="00A32C5F"/>
    <w:rsid w:val="00A43AA9"/>
    <w:rsid w:val="00A5202B"/>
    <w:rsid w:val="00A52EA9"/>
    <w:rsid w:val="00A56F4F"/>
    <w:rsid w:val="00AA250A"/>
    <w:rsid w:val="00AA4393"/>
    <w:rsid w:val="00AC3F17"/>
    <w:rsid w:val="00AC4862"/>
    <w:rsid w:val="00AC5B53"/>
    <w:rsid w:val="00AD6474"/>
    <w:rsid w:val="00AE347D"/>
    <w:rsid w:val="00AE6CD1"/>
    <w:rsid w:val="00AF183A"/>
    <w:rsid w:val="00B203DC"/>
    <w:rsid w:val="00B41C70"/>
    <w:rsid w:val="00B438B6"/>
    <w:rsid w:val="00B53B58"/>
    <w:rsid w:val="00B6288F"/>
    <w:rsid w:val="00B7380A"/>
    <w:rsid w:val="00B8058A"/>
    <w:rsid w:val="00B86EFE"/>
    <w:rsid w:val="00BA56CB"/>
    <w:rsid w:val="00BB1C63"/>
    <w:rsid w:val="00BC13C4"/>
    <w:rsid w:val="00BC5B29"/>
    <w:rsid w:val="00BD285F"/>
    <w:rsid w:val="00BD7896"/>
    <w:rsid w:val="00BD7D6A"/>
    <w:rsid w:val="00C04E45"/>
    <w:rsid w:val="00C06963"/>
    <w:rsid w:val="00C2573A"/>
    <w:rsid w:val="00C35EC1"/>
    <w:rsid w:val="00C360A0"/>
    <w:rsid w:val="00C41886"/>
    <w:rsid w:val="00C43F63"/>
    <w:rsid w:val="00C46423"/>
    <w:rsid w:val="00C51232"/>
    <w:rsid w:val="00C55B7F"/>
    <w:rsid w:val="00C65D21"/>
    <w:rsid w:val="00C83144"/>
    <w:rsid w:val="00C838EF"/>
    <w:rsid w:val="00C900A0"/>
    <w:rsid w:val="00C94252"/>
    <w:rsid w:val="00C95DF6"/>
    <w:rsid w:val="00CF3E71"/>
    <w:rsid w:val="00CF4CA8"/>
    <w:rsid w:val="00D15C41"/>
    <w:rsid w:val="00D42AEA"/>
    <w:rsid w:val="00D43B9B"/>
    <w:rsid w:val="00D55668"/>
    <w:rsid w:val="00D6153E"/>
    <w:rsid w:val="00D62764"/>
    <w:rsid w:val="00D711DE"/>
    <w:rsid w:val="00D806D6"/>
    <w:rsid w:val="00D84591"/>
    <w:rsid w:val="00D86572"/>
    <w:rsid w:val="00D97DBF"/>
    <w:rsid w:val="00DC5033"/>
    <w:rsid w:val="00DC6D36"/>
    <w:rsid w:val="00DF19CC"/>
    <w:rsid w:val="00DF2AD4"/>
    <w:rsid w:val="00DF6460"/>
    <w:rsid w:val="00E1106D"/>
    <w:rsid w:val="00E16777"/>
    <w:rsid w:val="00E45EE3"/>
    <w:rsid w:val="00E47623"/>
    <w:rsid w:val="00E47B6F"/>
    <w:rsid w:val="00E5017B"/>
    <w:rsid w:val="00E60181"/>
    <w:rsid w:val="00E63330"/>
    <w:rsid w:val="00E6548C"/>
    <w:rsid w:val="00E772BD"/>
    <w:rsid w:val="00E77B94"/>
    <w:rsid w:val="00E80E38"/>
    <w:rsid w:val="00EA5082"/>
    <w:rsid w:val="00EB606E"/>
    <w:rsid w:val="00EB62A1"/>
    <w:rsid w:val="00EC3FC2"/>
    <w:rsid w:val="00EC3FDF"/>
    <w:rsid w:val="00ED3EFD"/>
    <w:rsid w:val="00EE5B11"/>
    <w:rsid w:val="00EE7B1E"/>
    <w:rsid w:val="00F0764B"/>
    <w:rsid w:val="00F337DC"/>
    <w:rsid w:val="00F37615"/>
    <w:rsid w:val="00F60248"/>
    <w:rsid w:val="00F86D08"/>
    <w:rsid w:val="00F922A4"/>
    <w:rsid w:val="00F92423"/>
    <w:rsid w:val="00FA1AFF"/>
    <w:rsid w:val="00FA3500"/>
    <w:rsid w:val="00FA7335"/>
    <w:rsid w:val="00FB3365"/>
    <w:rsid w:val="00FB40F2"/>
    <w:rsid w:val="00FE7480"/>
    <w:rsid w:val="00FF14ED"/>
    <w:rsid w:val="00FF40FB"/>
    <w:rsid w:val="02E85F0B"/>
    <w:rsid w:val="069215C1"/>
    <w:rsid w:val="06A74883"/>
    <w:rsid w:val="098B47AF"/>
    <w:rsid w:val="0CCF146F"/>
    <w:rsid w:val="120D23DF"/>
    <w:rsid w:val="122211E3"/>
    <w:rsid w:val="130E1EAD"/>
    <w:rsid w:val="136F71E0"/>
    <w:rsid w:val="140C2F1B"/>
    <w:rsid w:val="14394383"/>
    <w:rsid w:val="14961C06"/>
    <w:rsid w:val="16A26498"/>
    <w:rsid w:val="180975F9"/>
    <w:rsid w:val="18CE302B"/>
    <w:rsid w:val="1A8260A7"/>
    <w:rsid w:val="1E202E95"/>
    <w:rsid w:val="229D5007"/>
    <w:rsid w:val="243B1261"/>
    <w:rsid w:val="269D2BE8"/>
    <w:rsid w:val="27817FA9"/>
    <w:rsid w:val="28425643"/>
    <w:rsid w:val="2AB70C30"/>
    <w:rsid w:val="2AB823E3"/>
    <w:rsid w:val="2B01798D"/>
    <w:rsid w:val="2B20593D"/>
    <w:rsid w:val="2BBA2D7C"/>
    <w:rsid w:val="2D7B5255"/>
    <w:rsid w:val="2E6C7C17"/>
    <w:rsid w:val="2FDA2027"/>
    <w:rsid w:val="31F13553"/>
    <w:rsid w:val="35D40709"/>
    <w:rsid w:val="363A3E22"/>
    <w:rsid w:val="369621B3"/>
    <w:rsid w:val="388F4A6B"/>
    <w:rsid w:val="389D6017"/>
    <w:rsid w:val="38BB618F"/>
    <w:rsid w:val="3BBA6A5C"/>
    <w:rsid w:val="3CC011E7"/>
    <w:rsid w:val="3EB65913"/>
    <w:rsid w:val="40460C11"/>
    <w:rsid w:val="40D44F4B"/>
    <w:rsid w:val="44725EC1"/>
    <w:rsid w:val="49A01BC6"/>
    <w:rsid w:val="4C1959C5"/>
    <w:rsid w:val="4E9E733F"/>
    <w:rsid w:val="4F587F8C"/>
    <w:rsid w:val="50EC349D"/>
    <w:rsid w:val="51ED50A9"/>
    <w:rsid w:val="53E451B0"/>
    <w:rsid w:val="53EF7DD0"/>
    <w:rsid w:val="55C10901"/>
    <w:rsid w:val="58DC56FD"/>
    <w:rsid w:val="5A82006C"/>
    <w:rsid w:val="5C6A2C04"/>
    <w:rsid w:val="5CD20129"/>
    <w:rsid w:val="5E61484E"/>
    <w:rsid w:val="62E05AEC"/>
    <w:rsid w:val="670644D5"/>
    <w:rsid w:val="67213C59"/>
    <w:rsid w:val="6C412E21"/>
    <w:rsid w:val="6CBC366B"/>
    <w:rsid w:val="6E5D7DF2"/>
    <w:rsid w:val="6FA346E7"/>
    <w:rsid w:val="719BD0A1"/>
    <w:rsid w:val="744B7B62"/>
    <w:rsid w:val="779B24F4"/>
    <w:rsid w:val="7D1F5655"/>
    <w:rsid w:val="7EBD98ED"/>
    <w:rsid w:val="DFFA77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eastAsia="仿宋_GB2312"/>
      <w:spacing w:val="-2"/>
      <w:sz w:val="32"/>
      <w:szCs w:val="20"/>
    </w:rPr>
  </w:style>
  <w:style w:type="paragraph" w:styleId="3">
    <w:name w:val="Note Heading"/>
    <w:basedOn w:val="1"/>
    <w:next w:val="1"/>
    <w:qFormat/>
    <w:uiPriority w:val="0"/>
    <w:pPr>
      <w:jc w:val="center"/>
    </w:pPr>
  </w:style>
  <w:style w:type="paragraph" w:styleId="4">
    <w:name w:val="annotation text"/>
    <w:basedOn w:val="1"/>
    <w:qFormat/>
    <w:uiPriority w:val="0"/>
    <w:pPr>
      <w:jc w:val="left"/>
    </w:pPr>
  </w:style>
  <w:style w:type="paragraph" w:styleId="5">
    <w:name w:val="Body Text"/>
    <w:basedOn w:val="1"/>
    <w:qFormat/>
    <w:uiPriority w:val="1"/>
    <w:pPr>
      <w:spacing w:before="161"/>
    </w:pPr>
    <w:rPr>
      <w:rFonts w:ascii="宋体" w:hAnsi="宋体" w:eastAsia="宋体" w:cs="宋体"/>
      <w:sz w:val="24"/>
      <w:szCs w:val="24"/>
      <w:lang w:val="en-US" w:eastAsia="zh-CN" w:bidi="ar-SA"/>
    </w:rPr>
  </w:style>
  <w:style w:type="paragraph" w:styleId="6">
    <w:name w:val="Date"/>
    <w:basedOn w:val="1"/>
    <w:next w:val="1"/>
    <w:link w:val="23"/>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font31"/>
    <w:basedOn w:val="12"/>
    <w:qFormat/>
    <w:uiPriority w:val="0"/>
    <w:rPr>
      <w:rFonts w:hint="default" w:ascii="Times New Roman" w:hAnsi="Times New Roman" w:cs="Times New Roman"/>
      <w:color w:val="000000"/>
      <w:sz w:val="18"/>
      <w:szCs w:val="18"/>
      <w:u w:val="none"/>
    </w:rPr>
  </w:style>
  <w:style w:type="character" w:customStyle="1" w:styleId="15">
    <w:name w:val="公文主体 Char"/>
    <w:link w:val="16"/>
    <w:qFormat/>
    <w:uiPriority w:val="0"/>
    <w:rPr>
      <w:rFonts w:eastAsia="仿宋_GB2312"/>
      <w:kern w:val="2"/>
      <w:sz w:val="32"/>
      <w:szCs w:val="24"/>
      <w:lang w:val="en-US" w:eastAsia="zh-CN" w:bidi="ar-SA"/>
    </w:rPr>
  </w:style>
  <w:style w:type="paragraph" w:customStyle="1" w:styleId="16">
    <w:name w:val="公文主体"/>
    <w:basedOn w:val="1"/>
    <w:link w:val="15"/>
    <w:qFormat/>
    <w:uiPriority w:val="0"/>
    <w:pPr>
      <w:spacing w:line="580" w:lineRule="exact"/>
      <w:ind w:firstLine="200" w:firstLineChars="200"/>
    </w:pPr>
    <w:rPr>
      <w:rFonts w:eastAsia="仿宋_GB2312"/>
      <w:sz w:val="32"/>
    </w:rPr>
  </w:style>
  <w:style w:type="character" w:customStyle="1" w:styleId="17">
    <w:name w:val="font41"/>
    <w:basedOn w:val="12"/>
    <w:qFormat/>
    <w:uiPriority w:val="0"/>
    <w:rPr>
      <w:rFonts w:hint="eastAsia" w:ascii="宋体" w:hAnsi="宋体" w:eastAsia="宋体" w:cs="宋体"/>
      <w:color w:val="000000"/>
      <w:sz w:val="18"/>
      <w:szCs w:val="18"/>
      <w:u w:val="none"/>
    </w:rPr>
  </w:style>
  <w:style w:type="character" w:customStyle="1" w:styleId="18">
    <w:name w:val="一级标题 Char"/>
    <w:link w:val="19"/>
    <w:qFormat/>
    <w:uiPriority w:val="0"/>
    <w:rPr>
      <w:rFonts w:eastAsia="黑体"/>
      <w:kern w:val="2"/>
      <w:sz w:val="32"/>
      <w:szCs w:val="24"/>
      <w:lang w:val="en-US" w:eastAsia="zh-CN" w:bidi="ar-SA"/>
    </w:rPr>
  </w:style>
  <w:style w:type="paragraph" w:customStyle="1" w:styleId="19">
    <w:name w:val="一级标题"/>
    <w:basedOn w:val="16"/>
    <w:next w:val="16"/>
    <w:link w:val="18"/>
    <w:qFormat/>
    <w:uiPriority w:val="0"/>
    <w:pPr>
      <w:outlineLvl w:val="2"/>
    </w:pPr>
    <w:rPr>
      <w:rFonts w:eastAsia="黑体"/>
    </w:rPr>
  </w:style>
  <w:style w:type="character" w:customStyle="1" w:styleId="20">
    <w:name w:val="font11"/>
    <w:basedOn w:val="12"/>
    <w:qFormat/>
    <w:uiPriority w:val="0"/>
    <w:rPr>
      <w:rFonts w:hint="eastAsia" w:ascii="宋体" w:hAnsi="宋体" w:eastAsia="宋体" w:cs="宋体"/>
      <w:color w:val="000000"/>
      <w:sz w:val="18"/>
      <w:szCs w:val="18"/>
      <w:u w:val="none"/>
    </w:rPr>
  </w:style>
  <w:style w:type="character" w:customStyle="1" w:styleId="21">
    <w:name w:val="二级标题 Char"/>
    <w:link w:val="22"/>
    <w:qFormat/>
    <w:uiPriority w:val="0"/>
    <w:rPr>
      <w:rFonts w:eastAsia="楷体_GB2312"/>
      <w:kern w:val="2"/>
      <w:sz w:val="32"/>
      <w:szCs w:val="24"/>
      <w:lang w:val="en-US" w:eastAsia="zh-CN" w:bidi="ar-SA"/>
    </w:rPr>
  </w:style>
  <w:style w:type="paragraph" w:customStyle="1" w:styleId="22">
    <w:name w:val="二级标题"/>
    <w:basedOn w:val="16"/>
    <w:next w:val="16"/>
    <w:link w:val="21"/>
    <w:qFormat/>
    <w:uiPriority w:val="0"/>
    <w:pPr>
      <w:outlineLvl w:val="3"/>
    </w:pPr>
    <w:rPr>
      <w:rFonts w:eastAsia="楷体_GB2312"/>
    </w:rPr>
  </w:style>
  <w:style w:type="character" w:customStyle="1" w:styleId="23">
    <w:name w:val="日期 Char"/>
    <w:link w:val="6"/>
    <w:qFormat/>
    <w:uiPriority w:val="0"/>
    <w:rPr>
      <w:kern w:val="2"/>
      <w:sz w:val="21"/>
      <w:szCs w:val="24"/>
    </w:rPr>
  </w:style>
  <w:style w:type="paragraph" w:customStyle="1" w:styleId="24">
    <w:name w:val="标题注释"/>
    <w:basedOn w:val="16"/>
    <w:next w:val="25"/>
    <w:qFormat/>
    <w:uiPriority w:val="0"/>
    <w:pPr>
      <w:ind w:firstLine="0" w:firstLineChars="0"/>
      <w:jc w:val="center"/>
      <w:outlineLvl w:val="1"/>
    </w:pPr>
    <w:rPr>
      <w:rFonts w:eastAsia="楷体_GB2312"/>
    </w:rPr>
  </w:style>
  <w:style w:type="paragraph" w:customStyle="1" w:styleId="25">
    <w:name w:val="主送单位"/>
    <w:basedOn w:val="16"/>
    <w:next w:val="16"/>
    <w:qFormat/>
    <w:uiPriority w:val="0"/>
    <w:pPr>
      <w:ind w:firstLine="0" w:firstLineChars="0"/>
      <w:outlineLvl w:val="1"/>
    </w:pPr>
  </w:style>
  <w:style w:type="paragraph" w:customStyle="1" w:styleId="26">
    <w:name w:val="Table Paragraph"/>
    <w:basedOn w:val="1"/>
    <w:qFormat/>
    <w:uiPriority w:val="1"/>
    <w:rPr>
      <w:rFonts w:ascii="宋体" w:hAnsi="宋体" w:eastAsia="宋体" w:cs="宋体"/>
      <w:lang w:val="en-US" w:eastAsia="zh-CN" w:bidi="ar-SA"/>
    </w:rPr>
  </w:style>
  <w:style w:type="paragraph" w:customStyle="1" w:styleId="27">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
    <w:name w:val="主题标"/>
    <w:basedOn w:val="1"/>
    <w:next w:val="2"/>
    <w:qFormat/>
    <w:uiPriority w:val="0"/>
    <w:pPr>
      <w:spacing w:line="540" w:lineRule="exact"/>
      <w:jc w:val="center"/>
    </w:pPr>
    <w:rPr>
      <w:rFonts w:eastAsia="方正小标宋简体"/>
      <w:spacing w:val="-2"/>
      <w:sz w:val="44"/>
      <w:szCs w:val="20"/>
    </w:rPr>
  </w:style>
  <w:style w:type="paragraph" w:customStyle="1" w:styleId="29">
    <w:name w:val="落款"/>
    <w:basedOn w:val="1"/>
    <w:next w:val="1"/>
    <w:qFormat/>
    <w:uiPriority w:val="0"/>
    <w:pPr>
      <w:spacing w:line="540" w:lineRule="exact"/>
      <w:ind w:right="624"/>
      <w:jc w:val="right"/>
    </w:pPr>
    <w:rPr>
      <w:rFonts w:eastAsia="仿宋_GB2312"/>
      <w:spacing w:val="-2"/>
      <w:sz w:val="32"/>
      <w:szCs w:val="20"/>
    </w:rPr>
  </w:style>
  <w:style w:type="paragraph" w:customStyle="1" w:styleId="30">
    <w:name w:val="成文日期"/>
    <w:basedOn w:val="16"/>
    <w:next w:val="16"/>
    <w:qFormat/>
    <w:uiPriority w:val="0"/>
    <w:pPr>
      <w:ind w:right="550" w:rightChars="550" w:firstLine="0" w:firstLineChars="0"/>
      <w:jc w:val="right"/>
      <w:outlineLvl w:val="2"/>
    </w:pPr>
  </w:style>
  <w:style w:type="paragraph" w:customStyle="1" w:styleId="31">
    <w:name w:val="大标题"/>
    <w:basedOn w:val="16"/>
    <w:next w:val="24"/>
    <w:qFormat/>
    <w:uiPriority w:val="0"/>
    <w:pPr>
      <w:ind w:firstLine="0" w:firstLineChars="0"/>
      <w:jc w:val="center"/>
      <w:outlineLvl w:val="0"/>
    </w:pPr>
    <w:rPr>
      <w:rFonts w:eastAsia="方正小标宋简体"/>
      <w:sz w:val="44"/>
    </w:rPr>
  </w:style>
  <w:style w:type="paragraph" w:customStyle="1" w:styleId="32">
    <w:name w:val="小标题"/>
    <w:basedOn w:val="16"/>
    <w:next w:val="16"/>
    <w:qFormat/>
    <w:uiPriority w:val="0"/>
    <w:pPr>
      <w:ind w:firstLine="0" w:firstLineChars="0"/>
      <w:jc w:val="center"/>
      <w:outlineLvl w:val="1"/>
    </w:pPr>
    <w:rPr>
      <w:rFonts w:eastAsia="方正小标宋简体"/>
    </w:rPr>
  </w:style>
  <w:style w:type="paragraph" w:customStyle="1" w:styleId="33">
    <w:name w:val="联合行文日期"/>
    <w:basedOn w:val="16"/>
    <w:next w:val="16"/>
    <w:qFormat/>
    <w:uiPriority w:val="0"/>
    <w:pPr>
      <w:ind w:left="1050" w:leftChars="1050" w:right="1050" w:rightChars="1050" w:firstLine="0" w:firstLineChars="0"/>
      <w:jc w:val="distribute"/>
      <w:outlineLvl w:val="2"/>
    </w:pPr>
  </w:style>
  <w:style w:type="paragraph" w:customStyle="1" w:styleId="34">
    <w:name w:val="表格"/>
    <w:basedOn w:val="16"/>
    <w:next w:val="16"/>
    <w:qFormat/>
    <w:uiPriority w:val="0"/>
    <w:pPr>
      <w:spacing w:line="440" w:lineRule="exact"/>
      <w:ind w:firstLine="0" w:firstLineChars="0"/>
      <w:jc w:val="center"/>
    </w:pPr>
    <w:rPr>
      <w:rFonts w:eastAsia="宋体"/>
      <w:sz w:val="28"/>
    </w:rPr>
  </w:style>
  <w:style w:type="paragraph" w:customStyle="1" w:styleId="35">
    <w:name w:val="表格黑左10小五"/>
    <w:basedOn w:val="34"/>
    <w:next w:val="36"/>
    <w:qFormat/>
    <w:uiPriority w:val="0"/>
    <w:pPr>
      <w:spacing w:line="200" w:lineRule="exact"/>
      <w:jc w:val="left"/>
    </w:pPr>
    <w:rPr>
      <w:rFonts w:ascii="黑体" w:hAnsi="宋体" w:eastAsia="黑体"/>
      <w:sz w:val="18"/>
    </w:rPr>
  </w:style>
  <w:style w:type="paragraph" w:customStyle="1" w:styleId="36">
    <w:name w:val="表格宋右10小五"/>
    <w:basedOn w:val="34"/>
    <w:qFormat/>
    <w:uiPriority w:val="0"/>
    <w:pPr>
      <w:spacing w:line="200" w:lineRule="exact"/>
      <w:jc w:val="right"/>
    </w:pPr>
    <w:rPr>
      <w:rFonts w:ascii="宋体" w:hAnsi="宋体"/>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ab</Company>
  <Pages>55</Pages>
  <Words>33879</Words>
  <Characters>34841</Characters>
  <Lines>265</Lines>
  <Paragraphs>74</Paragraphs>
  <TotalTime>5</TotalTime>
  <ScaleCrop>false</ScaleCrop>
  <LinksUpToDate>false</LinksUpToDate>
  <CharactersWithSpaces>34917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2019-03-06T15:05:00Z</dcterms:created>
  <dc:creator>fy</dc:creator>
  <cp:keywords>fy</cp:keywords>
  <cp:lastModifiedBy>Administrator</cp:lastModifiedBy>
  <cp:lastPrinted>2022-02-09T19:12:00Z</cp:lastPrinted>
  <dcterms:modified xsi:type="dcterms:W3CDTF">2023-04-22T02:23:22Z</dcterms:modified>
  <dc:subject>国家行政机关公文模板——标准公文格式</dc:subject>
  <dc:title>四川省人民政府安全生产委员会文件</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6FD11960B4C64746A044DD9363A7D6C5</vt:lpwstr>
  </property>
</Properties>
</file>