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80" w:lineRule="exact"/>
        <w:rPr>
          <w:rFonts w:hint="eastAsia" w:ascii="宋体" w:hAnsi="宋体"/>
          <w:b/>
          <w:color w:val="000000"/>
          <w:sz w:val="24"/>
          <w:szCs w:val="24"/>
        </w:rPr>
      </w:pPr>
    </w:p>
    <w:p>
      <w:pPr>
        <w:numPr>
          <w:ilvl w:val="0"/>
          <w:numId w:val="0"/>
        </w:numPr>
        <w:spacing w:line="720" w:lineRule="auto"/>
        <w:jc w:val="center"/>
        <w:rPr>
          <w:rFonts w:hint="eastAsia" w:ascii="宋体" w:hAnsi="宋体"/>
          <w:b/>
          <w:color w:val="000000"/>
          <w:sz w:val="40"/>
          <w:szCs w:val="40"/>
        </w:rPr>
      </w:pPr>
      <w:r>
        <w:rPr>
          <w:rFonts w:hint="eastAsia" w:ascii="宋体" w:hAnsi="宋体"/>
          <w:b/>
          <w:color w:val="000000"/>
          <w:sz w:val="40"/>
          <w:szCs w:val="40"/>
          <w:lang w:val="en-US" w:eastAsia="zh-CN"/>
        </w:rPr>
        <w:t>仪陇县信顺肉类加工有限公司</w:t>
      </w:r>
      <w:r>
        <w:rPr>
          <w:rFonts w:hint="eastAsia" w:ascii="宋体" w:hAnsi="宋体"/>
          <w:b/>
          <w:color w:val="000000"/>
          <w:sz w:val="40"/>
          <w:szCs w:val="40"/>
        </w:rPr>
        <w:t>安全生产责任制</w:t>
      </w:r>
    </w:p>
    <w:p>
      <w:pPr>
        <w:numPr>
          <w:ilvl w:val="0"/>
          <w:numId w:val="1"/>
        </w:numPr>
        <w:tabs>
          <w:tab w:val="left" w:pos="426"/>
        </w:tabs>
        <w:spacing w:line="720" w:lineRule="auto"/>
        <w:jc w:val="left"/>
        <w:rPr>
          <w:rFonts w:hint="eastAsia" w:ascii="宋体" w:hAnsi="宋体" w:cs="宋体"/>
          <w:b/>
          <w:color w:val="000000"/>
          <w:sz w:val="24"/>
          <w:szCs w:val="24"/>
        </w:rPr>
      </w:pPr>
      <w:r>
        <w:rPr>
          <w:rFonts w:hint="eastAsia" w:ascii="宋体" w:hAnsi="宋体" w:cs="宋体"/>
          <w:b/>
          <w:color w:val="000000"/>
          <w:sz w:val="24"/>
          <w:szCs w:val="24"/>
        </w:rPr>
        <w:t>安全生产第一责任人的基本职责</w:t>
      </w:r>
    </w:p>
    <w:p>
      <w:pPr>
        <w:numPr>
          <w:ilvl w:val="0"/>
          <w:numId w:val="0"/>
        </w:numPr>
        <w:tabs>
          <w:tab w:val="left" w:pos="426"/>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1.1 </w:t>
      </w:r>
      <w:r>
        <w:rPr>
          <w:rFonts w:hint="eastAsia" w:ascii="宋体" w:hAnsi="宋体" w:cs="宋体"/>
          <w:color w:val="000000"/>
          <w:sz w:val="24"/>
          <w:szCs w:val="24"/>
        </w:rPr>
        <w:t>总经理</w:t>
      </w:r>
      <w:r>
        <w:rPr>
          <w:rFonts w:hint="eastAsia" w:ascii="宋体" w:hAnsi="宋体" w:cs="宋体"/>
          <w:color w:val="000000"/>
          <w:sz w:val="24"/>
          <w:szCs w:val="24"/>
          <w:lang w:eastAsia="zh-CN"/>
        </w:rPr>
        <w:t>何斌，联系电话：</w:t>
      </w:r>
      <w:r>
        <w:rPr>
          <w:rFonts w:hint="eastAsia" w:ascii="宋体" w:hAnsi="宋体" w:cs="宋体"/>
          <w:color w:val="000000"/>
          <w:sz w:val="24"/>
          <w:szCs w:val="24"/>
          <w:lang w:val="en-US" w:eastAsia="zh-CN"/>
        </w:rPr>
        <w:t>13990711388，</w:t>
      </w:r>
      <w:r>
        <w:rPr>
          <w:rFonts w:hint="eastAsia" w:ascii="宋体" w:hAnsi="宋体" w:cs="宋体"/>
          <w:color w:val="000000"/>
          <w:sz w:val="24"/>
          <w:szCs w:val="24"/>
        </w:rPr>
        <w:t>是公司安全生产的第一责任人，对本公司的安全生产负总的责任。</w:t>
      </w:r>
    </w:p>
    <w:p>
      <w:pPr>
        <w:numPr>
          <w:ilvl w:val="0"/>
          <w:numId w:val="0"/>
        </w:numPr>
        <w:tabs>
          <w:tab w:val="left" w:pos="426"/>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 xml:space="preserve">1.2 </w:t>
      </w:r>
      <w:r>
        <w:rPr>
          <w:rFonts w:hint="eastAsia" w:ascii="宋体" w:hAnsi="宋体" w:cs="宋体"/>
          <w:color w:val="000000"/>
          <w:sz w:val="24"/>
          <w:szCs w:val="24"/>
        </w:rPr>
        <w:t>总经理既要负责生产经营工作，又要负责安全工作；既要支持安全主任开展工作，又</w:t>
      </w:r>
    </w:p>
    <w:p>
      <w:pPr>
        <w:numPr>
          <w:ilvl w:val="0"/>
          <w:numId w:val="0"/>
        </w:numPr>
        <w:tabs>
          <w:tab w:val="left" w:pos="426"/>
        </w:tabs>
        <w:spacing w:line="360" w:lineRule="auto"/>
        <w:ind w:firstLine="960" w:firstLineChars="400"/>
        <w:rPr>
          <w:rFonts w:hint="eastAsia" w:ascii="宋体" w:hAnsi="宋体" w:cs="宋体"/>
          <w:color w:val="000000"/>
          <w:sz w:val="24"/>
          <w:szCs w:val="24"/>
        </w:rPr>
      </w:pPr>
      <w:r>
        <w:rPr>
          <w:rFonts w:hint="eastAsia" w:ascii="宋体" w:hAnsi="宋体" w:cs="宋体"/>
          <w:color w:val="000000"/>
          <w:sz w:val="24"/>
          <w:szCs w:val="24"/>
        </w:rPr>
        <w:t>要督促各部门负责人做好所管范围内的安全工作。</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1.3 </w:t>
      </w:r>
      <w:r>
        <w:rPr>
          <w:rFonts w:hint="eastAsia" w:ascii="宋体" w:hAnsi="宋体" w:cs="宋体"/>
          <w:color w:val="000000"/>
          <w:sz w:val="24"/>
          <w:szCs w:val="24"/>
        </w:rPr>
        <w:t>牢固树立安全第一的思想，既要计划、布置、检查、总结、评比生产的工作，也要计</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划、布置、检查、总结、评比安全工作；具体包括：</w:t>
      </w:r>
    </w:p>
    <w:p>
      <w:pPr>
        <w:numPr>
          <w:ilvl w:val="0"/>
          <w:numId w:val="2"/>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贯彻执行安全生产方针、政策、法规和标准；审定、颁发公司的安全生产管理制度，督促各级下属人员认真落实安全生产责任制和安全生产目标；</w:t>
      </w:r>
    </w:p>
    <w:p>
      <w:pPr>
        <w:numPr>
          <w:ilvl w:val="0"/>
          <w:numId w:val="2"/>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根据本企业的生产经营特点，落实安全生产管理机构和人员，组织制定并实施安全管理工作计划，保障安全投入。</w:t>
      </w:r>
    </w:p>
    <w:p>
      <w:pPr>
        <w:numPr>
          <w:ilvl w:val="0"/>
          <w:numId w:val="2"/>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根据公司的改善条件的规划和年度安全技术措施计划，落实本单位的安全技术措施经费，不得挪作它用。</w:t>
      </w:r>
    </w:p>
    <w:p>
      <w:pPr>
        <w:numPr>
          <w:ilvl w:val="0"/>
          <w:numId w:val="2"/>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审定新建、扩建、改建设施项目时，确保“三同时”规定。</w:t>
      </w:r>
    </w:p>
    <w:p>
      <w:pPr>
        <w:numPr>
          <w:ilvl w:val="0"/>
          <w:numId w:val="2"/>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组织人员开展安全检查，落实整改事故隐患。对重大伤亡事故的调查分析，按“三不放过”的原则进行事故处理。</w:t>
      </w:r>
    </w:p>
    <w:p>
      <w:pPr>
        <w:numPr>
          <w:ilvl w:val="0"/>
          <w:numId w:val="2"/>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组织制定安全事故应急预案，发生事故时采取措施组织抢救，防止事故扩大，保护好事故现场，并及时报告和处理。</w:t>
      </w:r>
    </w:p>
    <w:p>
      <w:pPr>
        <w:numPr>
          <w:ilvl w:val="0"/>
          <w:numId w:val="2"/>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组织开展员工的安全教育和培训；组织开展安全生产竞赛、评比，对安全生产的先进集体和个人予以表彰或奖励。</w:t>
      </w:r>
    </w:p>
    <w:p>
      <w:pPr>
        <w:numPr>
          <w:ilvl w:val="0"/>
          <w:numId w:val="2"/>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主持召开安全生产例会，听取安全生产直接责任人或负责人的工作汇报，解决生产经营中存在的问题。</w:t>
      </w:r>
    </w:p>
    <w:p>
      <w:pPr>
        <w:numPr>
          <w:ilvl w:val="0"/>
          <w:numId w:val="0"/>
        </w:numPr>
        <w:tabs>
          <w:tab w:val="left" w:pos="1276"/>
        </w:tabs>
        <w:spacing w:line="360" w:lineRule="auto"/>
        <w:rPr>
          <w:rFonts w:hint="eastAsia" w:ascii="宋体" w:hAnsi="宋体" w:cs="宋体"/>
          <w:color w:val="000000"/>
          <w:sz w:val="24"/>
          <w:szCs w:val="24"/>
        </w:rPr>
      </w:pPr>
    </w:p>
    <w:p>
      <w:pPr>
        <w:numPr>
          <w:ilvl w:val="0"/>
          <w:numId w:val="1"/>
        </w:numPr>
        <w:tabs>
          <w:tab w:val="left" w:pos="426"/>
        </w:tabs>
        <w:spacing w:line="360" w:lineRule="auto"/>
        <w:ind w:left="0" w:leftChars="0" w:firstLine="0" w:firstLineChars="0"/>
        <w:jc w:val="both"/>
        <w:rPr>
          <w:rFonts w:hint="eastAsia" w:ascii="宋体" w:hAnsi="宋体" w:cs="宋体"/>
          <w:b/>
          <w:bCs w:val="0"/>
          <w:color w:val="000000"/>
          <w:sz w:val="24"/>
          <w:szCs w:val="24"/>
        </w:rPr>
      </w:pPr>
      <w:r>
        <w:rPr>
          <w:rFonts w:hint="eastAsia" w:ascii="宋体" w:hAnsi="宋体" w:cs="宋体"/>
          <w:b/>
          <w:bCs w:val="0"/>
          <w:color w:val="000000"/>
          <w:sz w:val="24"/>
          <w:szCs w:val="24"/>
        </w:rPr>
        <w:t>安全主任职责</w:t>
      </w:r>
    </w:p>
    <w:p>
      <w:pPr>
        <w:numPr>
          <w:ilvl w:val="1"/>
          <w:numId w:val="3"/>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eastAsia="zh-CN"/>
        </w:rPr>
        <w:t>安全主任：陈远军，联系电话：</w:t>
      </w:r>
      <w:r>
        <w:rPr>
          <w:rFonts w:hint="eastAsia" w:ascii="宋体" w:hAnsi="宋体" w:cs="宋体"/>
          <w:color w:val="000000"/>
          <w:sz w:val="24"/>
          <w:szCs w:val="24"/>
          <w:lang w:val="en-US" w:eastAsia="zh-CN"/>
        </w:rPr>
        <w:t>18681703333，</w:t>
      </w:r>
      <w:r>
        <w:rPr>
          <w:rFonts w:hint="eastAsia" w:ascii="宋体" w:hAnsi="宋体" w:cs="宋体"/>
          <w:color w:val="000000"/>
          <w:sz w:val="24"/>
          <w:szCs w:val="24"/>
        </w:rPr>
        <w:t>协助企业安全生产的第一责任人和直接责任人组织并推动安全生产工作，宣传贯彻安</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全生产的方针、政策法规，督促检查各部门的执行情况。</w:t>
      </w:r>
    </w:p>
    <w:p>
      <w:pPr>
        <w:numPr>
          <w:ilvl w:val="1"/>
          <w:numId w:val="3"/>
        </w:numPr>
        <w:tabs>
          <w:tab w:val="left" w:pos="426"/>
        </w:tabs>
        <w:spacing w:line="360" w:lineRule="auto"/>
        <w:ind w:left="426" w:leftChars="0" w:firstLine="0" w:firstLineChars="0"/>
        <w:rPr>
          <w:rFonts w:hint="eastAsia" w:ascii="宋体" w:hAnsi="宋体" w:cs="宋体"/>
          <w:color w:val="000000"/>
          <w:sz w:val="24"/>
          <w:szCs w:val="24"/>
        </w:rPr>
      </w:pPr>
      <w:r>
        <w:rPr>
          <w:rFonts w:hint="eastAsia" w:ascii="宋体" w:hAnsi="宋体" w:cs="宋体"/>
          <w:color w:val="000000"/>
          <w:sz w:val="24"/>
          <w:szCs w:val="24"/>
        </w:rPr>
        <w:t>组织和协助有关部门制订和修改安全生产的规章制度和安全技术规程，并对制度、规</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程的执行进行监督检查。</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2.3 </w:t>
      </w:r>
      <w:r>
        <w:rPr>
          <w:rFonts w:hint="eastAsia" w:ascii="宋体" w:hAnsi="宋体" w:cs="宋体"/>
          <w:color w:val="000000"/>
          <w:sz w:val="24"/>
          <w:szCs w:val="24"/>
        </w:rPr>
        <w:t>组织编制安全技术措施计划,并督促检查确保付诸实施，不断改善员工的劳动条件,提</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高安全生产水平。</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2.4 </w:t>
      </w:r>
      <w:r>
        <w:rPr>
          <w:rFonts w:hint="eastAsia" w:ascii="宋体" w:hAnsi="宋体" w:cs="宋体"/>
          <w:color w:val="000000"/>
          <w:sz w:val="24"/>
          <w:szCs w:val="24"/>
        </w:rPr>
        <w:t>总结和推广安全生产工作先进经验，对员工进行安全教育，协助做好特种作业人员的</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安全培训、考核、颁证工作。</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2.5 </w:t>
      </w:r>
      <w:r>
        <w:rPr>
          <w:rFonts w:hint="eastAsia" w:ascii="宋体" w:hAnsi="宋体" w:cs="宋体"/>
          <w:color w:val="000000"/>
          <w:sz w:val="24"/>
          <w:szCs w:val="24"/>
        </w:rPr>
        <w:t>组织定期性、专业性、季节性和经常性的安全检查，并及时督促消除安全隐患，协助</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各级领导解决安全生产问题。</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2.6</w:t>
      </w:r>
      <w:r>
        <w:rPr>
          <w:rFonts w:hint="eastAsia" w:ascii="宋体" w:hAnsi="宋体" w:cs="宋体"/>
          <w:color w:val="000000"/>
          <w:sz w:val="24"/>
          <w:szCs w:val="24"/>
        </w:rPr>
        <w:t>督促有关部门搞好劳动组织，组织好均衡生产，做到劳逸结合。做好女工和未成年的</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特殊保护工作，抓好员工个人防护用品的使用和管理。</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2.7 </w:t>
      </w:r>
      <w:r>
        <w:rPr>
          <w:rFonts w:hint="eastAsia" w:ascii="宋体" w:hAnsi="宋体" w:cs="宋体"/>
          <w:color w:val="000000"/>
          <w:sz w:val="24"/>
          <w:szCs w:val="24"/>
        </w:rPr>
        <w:t>参与工伤事故、火灾事故、设备事故和更大未遂事故的调查、分析和处理，协助有关</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部门提出防止事故的措施，并督促它们按期实现。</w:t>
      </w:r>
    </w:p>
    <w:p>
      <w:pPr>
        <w:numPr>
          <w:ilvl w:val="0"/>
          <w:numId w:val="0"/>
        </w:numPr>
        <w:tabs>
          <w:tab w:val="left" w:pos="426"/>
        </w:tabs>
        <w:spacing w:line="360" w:lineRule="auto"/>
        <w:ind w:left="426" w:leftChars="0"/>
        <w:rPr>
          <w:rFonts w:hint="eastAsia" w:ascii="宋体" w:hAnsi="宋体" w:cs="宋体"/>
          <w:color w:val="000000"/>
          <w:sz w:val="24"/>
          <w:szCs w:val="24"/>
        </w:rPr>
      </w:pPr>
    </w:p>
    <w:p>
      <w:pPr>
        <w:numPr>
          <w:ilvl w:val="0"/>
          <w:numId w:val="3"/>
        </w:numPr>
        <w:tabs>
          <w:tab w:val="left" w:pos="426"/>
        </w:tabs>
        <w:spacing w:line="360" w:lineRule="auto"/>
        <w:ind w:left="0" w:leftChars="0" w:firstLine="0" w:firstLineChars="0"/>
        <w:rPr>
          <w:rFonts w:hint="eastAsia" w:ascii="宋体" w:hAnsi="宋体" w:cs="宋体"/>
          <w:color w:val="000000"/>
          <w:sz w:val="24"/>
          <w:szCs w:val="24"/>
        </w:rPr>
      </w:pPr>
      <w:r>
        <w:rPr>
          <w:rFonts w:hint="eastAsia" w:ascii="宋体" w:hAnsi="宋体" w:cs="宋体"/>
          <w:b/>
          <w:color w:val="000000"/>
          <w:sz w:val="24"/>
          <w:szCs w:val="24"/>
        </w:rPr>
        <w:t>生产直接责任人的基本职责</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3.1 安全生产直接责任人：杨斌，联系电话：13990810639，</w:t>
      </w:r>
      <w:r>
        <w:rPr>
          <w:rFonts w:hint="eastAsia" w:ascii="宋体" w:hAnsi="宋体" w:cs="宋体"/>
          <w:color w:val="000000"/>
          <w:sz w:val="24"/>
          <w:szCs w:val="24"/>
        </w:rPr>
        <w:t>直接管理生产工作的负责人是企业的安全生产直接责任人，对总经理负责。在第一责任人的领导下，对生产单位的安全生产负直接责任。</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3.2 </w:t>
      </w:r>
      <w:r>
        <w:rPr>
          <w:rFonts w:hint="eastAsia" w:ascii="宋体" w:hAnsi="宋体" w:cs="宋体"/>
          <w:color w:val="000000"/>
          <w:sz w:val="24"/>
          <w:szCs w:val="24"/>
        </w:rPr>
        <w:t>实行一岗双职制，履行“管生产必须管安全”的原则，管好本系统的安全工作。牢固</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树立“安全第一”的思想。</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3.3 </w:t>
      </w:r>
      <w:r>
        <w:rPr>
          <w:rFonts w:hint="eastAsia" w:ascii="宋体" w:hAnsi="宋体" w:cs="宋体"/>
          <w:color w:val="000000"/>
          <w:sz w:val="24"/>
          <w:szCs w:val="24"/>
        </w:rPr>
        <w:t>在计划、布置、检查、总结、评比生产时，同时计划、布置、检查、总结、评比安全</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工作；具体包括：</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贯彻执行安全生产方针、政策、法规和标准以及公司的安全生产管理制度。</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制定保证实现安全目标的具体措施，并督促各级下属认真落实安全生产责任制。</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根据公司改善劳动条件的规划和年度安全措施计划，检查本系统的安全技术措施经费的使用情况，确保本系统的新建、扩建、改建设施项目符合“三同时”的规定。</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常开展安全生产检查并及时督促消除隐患。如出现紧急事故隐患，应立即停止其作业。</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组织本公司伤亡事故的调查、处理工作，按“三不放过”的原则进行事故处理。</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组织对生产单位的员工进行安全技术培训和考核。坚持新工人三级安全教育和特种作业人员持证上岗作业。</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有权拒绝和停止执行上级违反安全生产法规，政策的指令，并及时提出不能执行的理由和意见。</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参加安全生产例会，定期向安全生产第一责任人汇报安全生产工作情况，认真听取意见和建议，接受员工群众监督。</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督促有关部门定期进行有害作业点的测定以及有害环境作业人员的健康检查工作，不断提高职业病防治水平。</w:t>
      </w:r>
    </w:p>
    <w:p>
      <w:pPr>
        <w:numPr>
          <w:ilvl w:val="0"/>
          <w:numId w:val="4"/>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搞好劳动组织，组织好均衡生产，做到劳逸结合。做好女工和未成年的特殊保护，抓好员工防护用品的使用和管理。</w:t>
      </w:r>
    </w:p>
    <w:p>
      <w:pPr>
        <w:numPr>
          <w:ilvl w:val="0"/>
          <w:numId w:val="0"/>
        </w:numPr>
        <w:tabs>
          <w:tab w:val="left" w:pos="1276"/>
        </w:tabs>
        <w:spacing w:line="360" w:lineRule="auto"/>
        <w:ind w:left="993" w:leftChars="0"/>
        <w:rPr>
          <w:rFonts w:hint="eastAsia" w:ascii="宋体" w:hAnsi="宋体" w:cs="宋体"/>
          <w:color w:val="000000"/>
          <w:sz w:val="24"/>
          <w:szCs w:val="24"/>
        </w:rPr>
      </w:pPr>
    </w:p>
    <w:p>
      <w:pPr>
        <w:numPr>
          <w:ilvl w:val="0"/>
          <w:numId w:val="3"/>
        </w:numPr>
        <w:tabs>
          <w:tab w:val="left" w:pos="426"/>
        </w:tabs>
        <w:spacing w:line="360" w:lineRule="auto"/>
        <w:ind w:left="0" w:leftChars="0" w:firstLine="0" w:firstLineChars="0"/>
        <w:rPr>
          <w:rFonts w:hint="eastAsia" w:ascii="宋体" w:hAnsi="宋体" w:cs="宋体"/>
          <w:b/>
          <w:bCs w:val="0"/>
          <w:color w:val="000000"/>
          <w:sz w:val="24"/>
          <w:szCs w:val="24"/>
        </w:rPr>
      </w:pPr>
      <w:r>
        <w:rPr>
          <w:rFonts w:hint="eastAsia" w:ascii="宋体" w:hAnsi="宋体" w:cs="宋体"/>
          <w:b/>
          <w:bCs w:val="0"/>
          <w:color w:val="000000"/>
          <w:sz w:val="24"/>
          <w:szCs w:val="24"/>
        </w:rPr>
        <w:t>车间责任人的安全职责</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4.1 </w:t>
      </w:r>
      <w:r>
        <w:rPr>
          <w:rFonts w:hint="eastAsia" w:ascii="宋体" w:hAnsi="宋体" w:cs="宋体"/>
          <w:color w:val="000000"/>
          <w:sz w:val="24"/>
          <w:szCs w:val="24"/>
        </w:rPr>
        <w:t>车间负责人</w:t>
      </w:r>
      <w:r>
        <w:rPr>
          <w:rFonts w:hint="eastAsia" w:ascii="宋体" w:hAnsi="宋体" w:cs="宋体"/>
          <w:color w:val="000000"/>
          <w:sz w:val="24"/>
          <w:szCs w:val="24"/>
          <w:lang w:eastAsia="zh-CN"/>
        </w:rPr>
        <w:t>：杨斌，</w:t>
      </w:r>
      <w:r>
        <w:rPr>
          <w:rFonts w:hint="eastAsia" w:ascii="宋体" w:hAnsi="宋体" w:cs="宋体"/>
          <w:color w:val="000000"/>
          <w:sz w:val="24"/>
          <w:szCs w:val="24"/>
          <w:lang w:val="en-US" w:eastAsia="zh-CN"/>
        </w:rPr>
        <w:t>联系电话：13990810639</w:t>
      </w:r>
      <w:r>
        <w:rPr>
          <w:rFonts w:hint="eastAsia" w:ascii="宋体" w:hAnsi="宋体" w:cs="宋体"/>
          <w:color w:val="000000"/>
          <w:sz w:val="24"/>
          <w:szCs w:val="24"/>
        </w:rPr>
        <w:t>对本车间的安全负责。在计划、布置、检查、总结、评比生产时，同时计划、布置、检查、总结、评比安全工作；具体包括：</w:t>
      </w:r>
    </w:p>
    <w:p>
      <w:pPr>
        <w:numPr>
          <w:ilvl w:val="0"/>
          <w:numId w:val="5"/>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协助企业安全生产第一责任人和直接责任人组织并推动安全生产工作。宣传贯彻落实安全生产的方针政策、法规，制定车间内部安全生产的作业计划、工艺规程、安全操作细则，做到符合安全保护要求。</w:t>
      </w:r>
    </w:p>
    <w:p>
      <w:pPr>
        <w:numPr>
          <w:ilvl w:val="0"/>
          <w:numId w:val="5"/>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对本车</w:t>
      </w:r>
      <w:r>
        <w:rPr>
          <w:rFonts w:hint="eastAsia" w:ascii="宋体" w:hAnsi="宋体" w:cs="宋体"/>
          <w:color w:val="000000"/>
          <w:sz w:val="24"/>
          <w:szCs w:val="24"/>
          <w:lang w:eastAsia="zh-CN"/>
        </w:rPr>
        <w:t>间</w:t>
      </w:r>
      <w:r>
        <w:rPr>
          <w:rFonts w:hint="eastAsia" w:ascii="宋体" w:hAnsi="宋体" w:cs="宋体"/>
          <w:color w:val="000000"/>
          <w:sz w:val="24"/>
          <w:szCs w:val="24"/>
        </w:rPr>
        <w:t>员工进行安全生产思想教育，对新员工进行车间级/班组级安全教育，对员工按规定时间进行培训和形成记录。</w:t>
      </w:r>
    </w:p>
    <w:p>
      <w:pPr>
        <w:numPr>
          <w:ilvl w:val="0"/>
          <w:numId w:val="5"/>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开展经常性的安全生产检查，及时发现、立即整改。如发现紧急事故隐患，应立即停止作业。并马上报告领导。</w:t>
      </w:r>
    </w:p>
    <w:p>
      <w:pPr>
        <w:numPr>
          <w:ilvl w:val="0"/>
          <w:numId w:val="5"/>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按时提出车间的安全技术措施项目，并负责措施项目的实施。</w:t>
      </w:r>
    </w:p>
    <w:p>
      <w:pPr>
        <w:numPr>
          <w:ilvl w:val="0"/>
          <w:numId w:val="5"/>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发生事故后，应立即采取措施，重大事故应及时向上级汇报，并参与事故的调查、处理工作，拟定整改措施，督促检查整改之执行情况。</w:t>
      </w:r>
    </w:p>
    <w:p>
      <w:pPr>
        <w:numPr>
          <w:ilvl w:val="0"/>
          <w:numId w:val="5"/>
        </w:numPr>
        <w:tabs>
          <w:tab w:val="left" w:pos="1276"/>
        </w:tabs>
        <w:spacing w:line="360" w:lineRule="auto"/>
        <w:ind w:left="1276" w:hanging="283"/>
        <w:rPr>
          <w:rFonts w:hint="eastAsia" w:ascii="宋体" w:hAnsi="宋体" w:cs="宋体"/>
          <w:color w:val="000000"/>
          <w:sz w:val="24"/>
          <w:szCs w:val="24"/>
        </w:rPr>
      </w:pPr>
      <w:r>
        <w:rPr>
          <w:rFonts w:hint="eastAsia" w:ascii="宋体" w:hAnsi="宋体" w:cs="宋体"/>
          <w:color w:val="000000"/>
          <w:sz w:val="24"/>
          <w:szCs w:val="24"/>
        </w:rPr>
        <w:t>搞好本车间的劳动组织，组织好均衡生产，做到劳逸结合。做好女工和未成年工的特殊保护工作，抓好员工个人防护用品的使用和管理。</w:t>
      </w:r>
    </w:p>
    <w:p>
      <w:pPr>
        <w:numPr>
          <w:ilvl w:val="0"/>
          <w:numId w:val="0"/>
        </w:numPr>
        <w:tabs>
          <w:tab w:val="left" w:pos="1276"/>
        </w:tabs>
        <w:spacing w:line="360" w:lineRule="auto"/>
        <w:rPr>
          <w:rFonts w:hint="eastAsia" w:ascii="宋体" w:hAnsi="宋体" w:cs="宋体"/>
          <w:color w:val="000000"/>
          <w:sz w:val="24"/>
          <w:szCs w:val="24"/>
        </w:rPr>
      </w:pPr>
    </w:p>
    <w:p>
      <w:pPr>
        <w:numPr>
          <w:ilvl w:val="0"/>
          <w:numId w:val="3"/>
        </w:numPr>
        <w:tabs>
          <w:tab w:val="left" w:pos="426"/>
        </w:tabs>
        <w:spacing w:line="360" w:lineRule="auto"/>
        <w:ind w:left="0" w:leftChars="0" w:firstLine="0" w:firstLineChars="0"/>
        <w:rPr>
          <w:rFonts w:hint="eastAsia" w:ascii="宋体" w:hAnsi="宋体" w:cs="宋体"/>
          <w:color w:val="000000"/>
          <w:sz w:val="24"/>
          <w:szCs w:val="24"/>
        </w:rPr>
      </w:pPr>
      <w:bookmarkStart w:id="0" w:name="OLE_LINK1"/>
      <w:r>
        <w:rPr>
          <w:rFonts w:hint="eastAsia" w:ascii="宋体" w:hAnsi="宋体" w:cs="宋体"/>
          <w:b/>
          <w:color w:val="000000"/>
          <w:sz w:val="24"/>
          <w:szCs w:val="24"/>
        </w:rPr>
        <w:t>车间班组长的安全</w:t>
      </w:r>
      <w:bookmarkEnd w:id="0"/>
      <w:r>
        <w:rPr>
          <w:rFonts w:hint="eastAsia" w:ascii="宋体" w:hAnsi="宋体" w:cs="宋体"/>
          <w:b/>
          <w:color w:val="000000"/>
          <w:sz w:val="24"/>
          <w:szCs w:val="24"/>
        </w:rPr>
        <w:t>职责</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5.1 </w:t>
      </w:r>
      <w:r>
        <w:rPr>
          <w:rFonts w:hint="eastAsia" w:ascii="宋体" w:hAnsi="宋体" w:cs="宋体"/>
          <w:color w:val="000000"/>
          <w:sz w:val="24"/>
          <w:szCs w:val="24"/>
        </w:rPr>
        <w:t>认真执行安全生产的方针、政策、规章制度，服从本公司的指示、决定，对所管辖生</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产区域员工的安全和健康负责。</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5.2 </w:t>
      </w:r>
      <w:r>
        <w:rPr>
          <w:rFonts w:hint="eastAsia" w:ascii="宋体" w:hAnsi="宋体" w:cs="宋体"/>
          <w:color w:val="000000"/>
          <w:sz w:val="24"/>
          <w:szCs w:val="24"/>
        </w:rPr>
        <w:t>在计划、布置、检查、总结、评比生产时，同时计划、布置、检查、总结、评比安全</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工作。</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5.3 </w:t>
      </w:r>
      <w:r>
        <w:rPr>
          <w:rFonts w:hint="eastAsia" w:ascii="宋体" w:hAnsi="宋体" w:cs="宋体"/>
          <w:color w:val="000000"/>
          <w:sz w:val="24"/>
          <w:szCs w:val="24"/>
        </w:rPr>
        <w:t>经常检查本班组员工正确使用机器设备、电器设备、工具、原材料、安全装置、个人</w:t>
      </w:r>
    </w:p>
    <w:p>
      <w:pPr>
        <w:numPr>
          <w:ilvl w:val="0"/>
          <w:numId w:val="0"/>
        </w:numPr>
        <w:tabs>
          <w:tab w:val="left" w:pos="426"/>
        </w:tabs>
        <w:spacing w:line="360" w:lineRule="auto"/>
        <w:ind w:firstLine="960" w:firstLineChars="400"/>
        <w:rPr>
          <w:rFonts w:hint="eastAsia" w:ascii="宋体" w:hAnsi="宋体" w:cs="宋体"/>
          <w:color w:val="000000"/>
          <w:sz w:val="24"/>
          <w:szCs w:val="24"/>
        </w:rPr>
      </w:pPr>
      <w:r>
        <w:rPr>
          <w:rFonts w:hint="eastAsia" w:ascii="宋体" w:hAnsi="宋体" w:cs="宋体"/>
          <w:color w:val="000000"/>
          <w:sz w:val="24"/>
          <w:szCs w:val="24"/>
        </w:rPr>
        <w:t>防护用品等，注意机器设备等是否处于良好状态，消除一切可能引起伤亡事故的因素。</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5.4 </w:t>
      </w:r>
      <w:r>
        <w:rPr>
          <w:rFonts w:hint="eastAsia" w:ascii="宋体" w:hAnsi="宋体" w:cs="宋体"/>
          <w:color w:val="000000"/>
          <w:sz w:val="24"/>
          <w:szCs w:val="24"/>
        </w:rPr>
        <w:t>对本班组员工进行安全生产思想教育，对新员工进行班组级安全教育，对员工按规定</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进行培训和记录。</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5.5 </w:t>
      </w:r>
      <w:r>
        <w:rPr>
          <w:rFonts w:hint="eastAsia" w:ascii="宋体" w:hAnsi="宋体" w:cs="宋体"/>
          <w:color w:val="000000"/>
          <w:sz w:val="24"/>
          <w:szCs w:val="24"/>
        </w:rPr>
        <w:t>督促检查工作地点的安全卫生、保持成品、半成品、材料及废料的合理放置，检查消</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防设施是否完好，安全通道和安全出口保持畅通。</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5.6 </w:t>
      </w:r>
      <w:r>
        <w:rPr>
          <w:rFonts w:hint="eastAsia" w:ascii="宋体" w:hAnsi="宋体" w:cs="宋体"/>
          <w:color w:val="000000"/>
          <w:sz w:val="24"/>
          <w:szCs w:val="24"/>
        </w:rPr>
        <w:t>对本班组员工进行安全操作方法的指导，检查员工对安全技术操作细则的遵守情况。</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5.7 </w:t>
      </w:r>
      <w:r>
        <w:rPr>
          <w:rFonts w:hint="eastAsia" w:ascii="宋体" w:hAnsi="宋体" w:cs="宋体"/>
          <w:color w:val="000000"/>
          <w:sz w:val="24"/>
          <w:szCs w:val="24"/>
        </w:rPr>
        <w:t>有权拒绝上级不符合安全生产的指令和意见，并即时提出不能执行的理由和意见。</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5.8 </w:t>
      </w:r>
      <w:r>
        <w:rPr>
          <w:rFonts w:hint="eastAsia" w:ascii="宋体" w:hAnsi="宋体" w:cs="宋体"/>
          <w:color w:val="000000"/>
          <w:sz w:val="24"/>
          <w:szCs w:val="24"/>
        </w:rPr>
        <w:t>如遇伤亡事故，立即报告，并参加调查、分析原因，提出改进措施和处理意见。</w:t>
      </w:r>
    </w:p>
    <w:p>
      <w:pPr>
        <w:numPr>
          <w:ilvl w:val="0"/>
          <w:numId w:val="0"/>
        </w:numPr>
        <w:tabs>
          <w:tab w:val="left" w:pos="426"/>
        </w:tabs>
        <w:spacing w:line="360" w:lineRule="auto"/>
        <w:rPr>
          <w:rFonts w:hint="eastAsia" w:ascii="宋体" w:hAnsi="宋体" w:cs="宋体"/>
          <w:color w:val="000000"/>
          <w:sz w:val="24"/>
          <w:szCs w:val="24"/>
        </w:rPr>
      </w:pPr>
    </w:p>
    <w:p>
      <w:pPr>
        <w:numPr>
          <w:ilvl w:val="0"/>
          <w:numId w:val="3"/>
        </w:numPr>
        <w:tabs>
          <w:tab w:val="left" w:pos="426"/>
        </w:tabs>
        <w:spacing w:line="360" w:lineRule="auto"/>
        <w:ind w:left="0" w:leftChars="0" w:firstLine="0" w:firstLineChars="0"/>
        <w:rPr>
          <w:rFonts w:hint="eastAsia" w:ascii="宋体" w:hAnsi="宋体" w:cs="宋体"/>
          <w:b/>
          <w:color w:val="000000"/>
          <w:sz w:val="24"/>
          <w:szCs w:val="24"/>
        </w:rPr>
      </w:pPr>
      <w:r>
        <w:rPr>
          <w:rFonts w:hint="eastAsia" w:ascii="宋体" w:hAnsi="宋体" w:cs="宋体"/>
          <w:b/>
          <w:color w:val="000000"/>
          <w:sz w:val="24"/>
          <w:szCs w:val="24"/>
        </w:rPr>
        <w:t>员工的安全职责</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6.1 </w:t>
      </w:r>
      <w:r>
        <w:rPr>
          <w:rFonts w:hint="eastAsia" w:ascii="宋体" w:hAnsi="宋体" w:cs="宋体"/>
          <w:color w:val="000000"/>
          <w:sz w:val="24"/>
          <w:szCs w:val="24"/>
        </w:rPr>
        <w:t>遵守安全生产纪律，执行安全规章制度和安全操作规程，听从指挥，同一切违章作业</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的现象做斗争。</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6.2 </w:t>
      </w:r>
      <w:r>
        <w:rPr>
          <w:rFonts w:hint="eastAsia" w:ascii="宋体" w:hAnsi="宋体" w:cs="宋体"/>
          <w:color w:val="000000"/>
          <w:sz w:val="24"/>
          <w:szCs w:val="24"/>
        </w:rPr>
        <w:t>保证本岗位工作地点和设备、工具的安全、整洁，不随便拆除安全防护装置，不使用</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自己不该使用的机械和设备，正确使用个人防护用品。对成品、半成品、材料及废弃</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物等按指定地点堆放整齐，搞好安全文明生产。</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6.3 </w:t>
      </w:r>
      <w:r>
        <w:rPr>
          <w:rFonts w:hint="eastAsia" w:ascii="宋体" w:hAnsi="宋体" w:cs="宋体"/>
          <w:color w:val="000000"/>
          <w:sz w:val="24"/>
          <w:szCs w:val="24"/>
        </w:rPr>
        <w:t>工作前、工作中要随时检查工具、机器设备、电气及作业环境的安全情况，发现不安</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全因素应及时处理或向领导报告。发生事故后，积极参加事故抢救工作。</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6.4 </w:t>
      </w:r>
      <w:r>
        <w:rPr>
          <w:rFonts w:hint="eastAsia" w:ascii="宋体" w:hAnsi="宋体" w:cs="宋体"/>
          <w:color w:val="000000"/>
          <w:sz w:val="24"/>
          <w:szCs w:val="24"/>
        </w:rPr>
        <w:t>学习安全知识，提高操作技术水平，积极开展技术革新，提合理化建议改善作业环境</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和劳动条件。 </w:t>
      </w:r>
    </w:p>
    <w:p>
      <w:pPr>
        <w:numPr>
          <w:ilvl w:val="0"/>
          <w:numId w:val="0"/>
        </w:numPr>
        <w:tabs>
          <w:tab w:val="left" w:pos="426"/>
        </w:tabs>
        <w:spacing w:line="360" w:lineRule="auto"/>
        <w:ind w:left="426" w:left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6.5 </w:t>
      </w:r>
      <w:r>
        <w:rPr>
          <w:rFonts w:hint="eastAsia" w:ascii="宋体" w:hAnsi="宋体" w:cs="宋体"/>
          <w:color w:val="000000"/>
          <w:sz w:val="24"/>
          <w:szCs w:val="24"/>
        </w:rPr>
        <w:t>有权拒绝接受上级领导忽视员工安全、健康的错误决定和行为，并即时提出理由或意</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r>
        <w:rPr>
          <w:rFonts w:hint="eastAsia" w:ascii="宋体" w:hAnsi="宋体" w:cs="宋体"/>
          <w:color w:val="000000"/>
          <w:sz w:val="24"/>
          <w:szCs w:val="24"/>
        </w:rPr>
        <w:t>见。</w:t>
      </w: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rPr>
      </w:pPr>
    </w:p>
    <w:p>
      <w:pPr>
        <w:numPr>
          <w:ilvl w:val="0"/>
          <w:numId w:val="0"/>
        </w:numPr>
        <w:tabs>
          <w:tab w:val="left" w:pos="426"/>
        </w:tabs>
        <w:spacing w:line="360" w:lineRule="auto"/>
        <w:ind w:left="426" w:leftChars="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仪陇县信顺肉类加工有限公司制</w:t>
      </w:r>
    </w:p>
    <w:p>
      <w:pPr>
        <w:numPr>
          <w:ilvl w:val="0"/>
          <w:numId w:val="0"/>
        </w:numPr>
        <w:tabs>
          <w:tab w:val="left" w:pos="426"/>
        </w:tabs>
        <w:spacing w:line="360" w:lineRule="auto"/>
        <w:ind w:left="426" w:leftChars="0"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2024年1月1日</w:t>
      </w:r>
      <w:bookmarkStart w:id="1" w:name="_GoBack"/>
      <w:bookmarkEnd w:id="1"/>
    </w:p>
    <w:p>
      <w:pPr>
        <w:spacing w:line="360" w:lineRule="auto"/>
        <w:rPr>
          <w:rFonts w:hint="eastAsia"/>
          <w:sz w:val="24"/>
          <w:szCs w:val="24"/>
        </w:rPr>
      </w:pPr>
    </w:p>
    <w:p>
      <w:pPr>
        <w:spacing w:line="360" w:lineRule="auto"/>
        <w:rPr>
          <w:rFonts w:hint="default" w:eastAsia="宋体"/>
          <w:sz w:val="24"/>
          <w:szCs w:val="24"/>
          <w:lang w:val="en-US" w:eastAsia="zh-CN"/>
        </w:rPr>
      </w:pPr>
      <w:r>
        <w:rPr>
          <w:rFonts w:hint="eastAsia"/>
          <w:sz w:val="24"/>
          <w:szCs w:val="24"/>
          <w:lang w:val="en-US" w:eastAsia="zh-CN"/>
        </w:rPr>
        <w:t xml:space="preserve">                                                      </w:t>
      </w:r>
    </w:p>
    <w:sectPr>
      <w:pgSz w:w="11906" w:h="16838"/>
      <w:pgMar w:top="1134" w:right="1020"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F8C2C"/>
    <w:multiLevelType w:val="singleLevel"/>
    <w:tmpl w:val="874F8C2C"/>
    <w:lvl w:ilvl="0" w:tentative="0">
      <w:start w:val="1"/>
      <w:numFmt w:val="decimal"/>
      <w:suff w:val="space"/>
      <w:lvlText w:val="%1."/>
      <w:lvlJc w:val="left"/>
    </w:lvl>
  </w:abstractNum>
  <w:abstractNum w:abstractNumId="1">
    <w:nsid w:val="D33575C1"/>
    <w:multiLevelType w:val="multilevel"/>
    <w:tmpl w:val="D33575C1"/>
    <w:lvl w:ilvl="0" w:tentative="0">
      <w:start w:val="2"/>
      <w:numFmt w:val="decimal"/>
      <w:suff w:val="space"/>
      <w:lvlText w:val="%1."/>
      <w:lvlJc w:val="left"/>
      <w:rPr>
        <w:rFonts w:hint="default"/>
        <w:b/>
        <w:bCs/>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23F240A5"/>
    <w:multiLevelType w:val="multilevel"/>
    <w:tmpl w:val="23F240A5"/>
    <w:lvl w:ilvl="0" w:tentative="0">
      <w:start w:val="1"/>
      <w:numFmt w:val="upperLetter"/>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
    <w:nsid w:val="46167F0C"/>
    <w:multiLevelType w:val="multilevel"/>
    <w:tmpl w:val="46167F0C"/>
    <w:lvl w:ilvl="0" w:tentative="0">
      <w:start w:val="1"/>
      <w:numFmt w:val="upperLetter"/>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6A866DE2"/>
    <w:multiLevelType w:val="multilevel"/>
    <w:tmpl w:val="6A866DE2"/>
    <w:lvl w:ilvl="0" w:tentative="0">
      <w:start w:val="1"/>
      <w:numFmt w:val="upperLetter"/>
      <w:lvlText w:val="%1."/>
      <w:lvlJc w:val="left"/>
      <w:pPr>
        <w:ind w:left="1413"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BjMzI1ZThjNzU4NDJhZDE0YWVlZDhmOTBhOTRiYWUxIiwidXNlckNvdW50IjoxfQ=="/>
  </w:docVars>
  <w:rsids>
    <w:rsidRoot w:val="6B900388"/>
    <w:rsid w:val="0A7F331F"/>
    <w:rsid w:val="169238E3"/>
    <w:rsid w:val="182610E4"/>
    <w:rsid w:val="1F626305"/>
    <w:rsid w:val="23DC36B6"/>
    <w:rsid w:val="4D3A4011"/>
    <w:rsid w:val="6B90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7507b54f-384a-4d44-b454-236508192fc1\&#20844;&#21496;&#23433;&#20840;&#29983;&#20135;&#36131;&#20219;&#2104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公司安全生产责任制.docx</Template>
  <Pages>4</Pages>
  <Words>2704</Words>
  <Characters>2754</Characters>
  <Lines>0</Lines>
  <Paragraphs>0</Paragraphs>
  <TotalTime>6</TotalTime>
  <ScaleCrop>false</ScaleCrop>
  <LinksUpToDate>false</LinksUpToDate>
  <CharactersWithSpaces>2779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2024-07-11T11:45:00Z</dcterms:created>
  <dc:creator>-</dc:creator>
  <cp:lastModifiedBy>-</cp:lastModifiedBy>
  <dcterms:modified xsi:type="dcterms:W3CDTF">2024-07-11T11:52:11Z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A9564CAA708344D28621F1B13EF717F6_11</vt:lpwstr>
  </property>
  <property fmtid="{D5CDD505-2E9C-101B-9397-08002B2CF9AE}" pid="4" name="KSOTemplateUUID">
    <vt:lpwstr>v1.0_mb_CedXF5X5tQXJAoZSUZTmUw==</vt:lpwstr>
  </property>
</Properties>
</file>