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E00C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物业企业主体责任清单</w:t>
      </w:r>
    </w:p>
    <w:p w14:paraId="55A5F184" w14:textId="77777777" w:rsidR="00B01560" w:rsidRPr="00B01560" w:rsidRDefault="00B01560" w:rsidP="00B01560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一、安全管理制度完善</w:t>
      </w:r>
    </w:p>
    <w:p w14:paraId="5A2F47E4" w14:textId="77777777" w:rsidR="00B01560" w:rsidRPr="00B01560" w:rsidRDefault="00B01560" w:rsidP="00B01560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制定并执行全面的安全生产管理制度，确保各项工作有章可循。</w:t>
      </w:r>
    </w:p>
    <w:p w14:paraId="62E5E818" w14:textId="77777777" w:rsidR="00B01560" w:rsidRPr="00B01560" w:rsidRDefault="00B01560" w:rsidP="00B01560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定期更新安全管理制度，以适应法律法规和企业发展的变化。</w:t>
      </w:r>
    </w:p>
    <w:p w14:paraId="2905BAA2" w14:textId="77777777" w:rsidR="00B01560" w:rsidRPr="00B01560" w:rsidRDefault="00B01560" w:rsidP="00B01560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建立安全生产责任制，明确各级管理人员和员工的安全生产职责。</w:t>
      </w:r>
    </w:p>
    <w:p w14:paraId="5BD5B17E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二、设施设备维护检查</w:t>
      </w:r>
    </w:p>
    <w:p w14:paraId="3007040B" w14:textId="77777777" w:rsidR="00B01560" w:rsidRPr="00B01560" w:rsidRDefault="00B01560" w:rsidP="00B01560">
      <w:pPr>
        <w:widowControl/>
        <w:numPr>
          <w:ilvl w:val="0"/>
          <w:numId w:val="2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制定设施设备维护检查计划，确保各项设施设备的正常运行。</w:t>
      </w:r>
    </w:p>
    <w:p w14:paraId="1832E899" w14:textId="77777777" w:rsidR="00B01560" w:rsidRPr="00B01560" w:rsidRDefault="00B01560" w:rsidP="00B01560">
      <w:pPr>
        <w:widowControl/>
        <w:numPr>
          <w:ilvl w:val="0"/>
          <w:numId w:val="2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定期对设施设备进行检查、保养和维修，预防安全事故的发生。</w:t>
      </w:r>
    </w:p>
    <w:p w14:paraId="7411FDCF" w14:textId="77777777" w:rsidR="00B01560" w:rsidRPr="00B01560" w:rsidRDefault="00B01560" w:rsidP="00B01560">
      <w:pPr>
        <w:widowControl/>
        <w:numPr>
          <w:ilvl w:val="0"/>
          <w:numId w:val="2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建立健全设施设备档案，记录设备的运行状况、维修历史和安全隐患。</w:t>
      </w:r>
    </w:p>
    <w:p w14:paraId="7142F24C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三、安全生产责任落实</w:t>
      </w:r>
    </w:p>
    <w:p w14:paraId="30563071" w14:textId="77777777" w:rsidR="00B01560" w:rsidRPr="00B01560" w:rsidRDefault="00B01560" w:rsidP="00B01560">
      <w:pPr>
        <w:widowControl/>
        <w:numPr>
          <w:ilvl w:val="0"/>
          <w:numId w:val="3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落实各级管理人员的安全生产责任，确保安全生产工作有序开展。</w:t>
      </w:r>
    </w:p>
    <w:p w14:paraId="758D2901" w14:textId="77777777" w:rsidR="00B01560" w:rsidRPr="00B01560" w:rsidRDefault="00B01560" w:rsidP="00B01560">
      <w:pPr>
        <w:widowControl/>
        <w:numPr>
          <w:ilvl w:val="0"/>
          <w:numId w:val="3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加强安全生产监管，定期对安全生产工作进行检查和评估。</w:t>
      </w:r>
    </w:p>
    <w:p w14:paraId="436AEFEB" w14:textId="77777777" w:rsidR="00B01560" w:rsidRPr="00B01560" w:rsidRDefault="00B01560" w:rsidP="00B01560">
      <w:pPr>
        <w:widowControl/>
        <w:numPr>
          <w:ilvl w:val="0"/>
          <w:numId w:val="3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对安全生产事故进行严肃处理，追究相关人员的责任。</w:t>
      </w:r>
    </w:p>
    <w:p w14:paraId="7882DB37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四、风险点排查与管控</w:t>
      </w:r>
    </w:p>
    <w:p w14:paraId="4F20CCCF" w14:textId="77777777" w:rsidR="00B01560" w:rsidRPr="00B01560" w:rsidRDefault="00B01560" w:rsidP="00B01560">
      <w:pPr>
        <w:widowControl/>
        <w:numPr>
          <w:ilvl w:val="0"/>
          <w:numId w:val="4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对物业服务区域进行定期的风险点排查，识别潜在的安全隐患。</w:t>
      </w:r>
    </w:p>
    <w:p w14:paraId="385DF68B" w14:textId="77777777" w:rsidR="00B01560" w:rsidRPr="00B01560" w:rsidRDefault="00B01560" w:rsidP="00B01560">
      <w:pPr>
        <w:widowControl/>
        <w:numPr>
          <w:ilvl w:val="0"/>
          <w:numId w:val="4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对排查出的风险点进行分类管理，制定针对性的管控措施。</w:t>
      </w:r>
    </w:p>
    <w:p w14:paraId="07C80811" w14:textId="77777777" w:rsidR="00B01560" w:rsidRPr="00B01560" w:rsidRDefault="00B01560" w:rsidP="00B01560">
      <w:pPr>
        <w:widowControl/>
        <w:numPr>
          <w:ilvl w:val="0"/>
          <w:numId w:val="4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加强风险点监测和预警，及时采取措施消除安全风险。</w:t>
      </w:r>
    </w:p>
    <w:p w14:paraId="1FEA384A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五、定期安全生产检查</w:t>
      </w:r>
    </w:p>
    <w:p w14:paraId="777E26A0" w14:textId="77777777" w:rsidR="00B01560" w:rsidRPr="00B01560" w:rsidRDefault="00B01560" w:rsidP="00B01560">
      <w:pPr>
        <w:widowControl/>
        <w:numPr>
          <w:ilvl w:val="0"/>
          <w:numId w:val="5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制定安全生产检查计划，定期对物业服务区域进行全面检查。</w:t>
      </w:r>
    </w:p>
    <w:p w14:paraId="3D9CCDB9" w14:textId="77777777" w:rsidR="00B01560" w:rsidRPr="00B01560" w:rsidRDefault="00B01560" w:rsidP="00B01560">
      <w:pPr>
        <w:widowControl/>
        <w:numPr>
          <w:ilvl w:val="0"/>
          <w:numId w:val="5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对检查中发现的问题及时整改，确保安全生产措施得到有效执行。</w:t>
      </w:r>
    </w:p>
    <w:p w14:paraId="438D06F3" w14:textId="77777777" w:rsidR="00B01560" w:rsidRPr="00B01560" w:rsidRDefault="00B01560" w:rsidP="00B01560">
      <w:pPr>
        <w:widowControl/>
        <w:numPr>
          <w:ilvl w:val="0"/>
          <w:numId w:val="5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定期对安全生产检查工作进行总结和评估，不断完善检查制度。</w:t>
      </w:r>
    </w:p>
    <w:p w14:paraId="145082D4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六、安全培训与教育实施</w:t>
      </w:r>
    </w:p>
    <w:p w14:paraId="6FB7BDBA" w14:textId="77777777" w:rsidR="00B01560" w:rsidRPr="00B01560" w:rsidRDefault="00B01560" w:rsidP="00B01560">
      <w:pPr>
        <w:widowControl/>
        <w:numPr>
          <w:ilvl w:val="0"/>
          <w:numId w:val="6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lastRenderedPageBreak/>
        <w:t>制定安全培训计划，定期对员工进行安全生产知识培训。</w:t>
      </w:r>
    </w:p>
    <w:p w14:paraId="76F68A0B" w14:textId="77777777" w:rsidR="00B01560" w:rsidRPr="00B01560" w:rsidRDefault="00B01560" w:rsidP="00B01560">
      <w:pPr>
        <w:widowControl/>
        <w:numPr>
          <w:ilvl w:val="0"/>
          <w:numId w:val="6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通过培训提高员工的安全意识和操作技能，降低安全事故风险。</w:t>
      </w:r>
    </w:p>
    <w:p w14:paraId="6B1AC367" w14:textId="77777777" w:rsidR="00B01560" w:rsidRPr="00B01560" w:rsidRDefault="00B01560" w:rsidP="00B01560">
      <w:pPr>
        <w:widowControl/>
        <w:numPr>
          <w:ilvl w:val="0"/>
          <w:numId w:val="6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鼓励员工参加安全培训和交流活动，分享安全生产经验。</w:t>
      </w:r>
    </w:p>
    <w:p w14:paraId="7CC7268C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七、应急预案制定与演练</w:t>
      </w:r>
    </w:p>
    <w:p w14:paraId="7F1ECADB" w14:textId="77777777" w:rsidR="00B01560" w:rsidRPr="00B01560" w:rsidRDefault="00B01560" w:rsidP="00B01560">
      <w:pPr>
        <w:widowControl/>
        <w:numPr>
          <w:ilvl w:val="0"/>
          <w:numId w:val="7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制定针对不同安全事故的应急预案，确保在紧急情况下能够迅速响应。</w:t>
      </w:r>
    </w:p>
    <w:p w14:paraId="5B593974" w14:textId="77777777" w:rsidR="00B01560" w:rsidRPr="00B01560" w:rsidRDefault="00B01560" w:rsidP="00B01560">
      <w:pPr>
        <w:widowControl/>
        <w:numPr>
          <w:ilvl w:val="0"/>
          <w:numId w:val="7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定期组织应急演练，提高员工应对突发事件的能力。</w:t>
      </w:r>
    </w:p>
    <w:p w14:paraId="08FE07C3" w14:textId="77777777" w:rsidR="00B01560" w:rsidRPr="00B01560" w:rsidRDefault="00B01560" w:rsidP="00B01560">
      <w:pPr>
        <w:widowControl/>
        <w:numPr>
          <w:ilvl w:val="0"/>
          <w:numId w:val="7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根据演练情况对预案进行修订和完善，提高预案的针对性和可操作性。</w:t>
      </w:r>
    </w:p>
    <w:p w14:paraId="147C778B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八、听取意见改进服务</w:t>
      </w:r>
    </w:p>
    <w:p w14:paraId="0602CFB7" w14:textId="77777777" w:rsidR="00B01560" w:rsidRPr="00B01560" w:rsidRDefault="00B01560" w:rsidP="00B01560">
      <w:pPr>
        <w:widowControl/>
        <w:numPr>
          <w:ilvl w:val="0"/>
          <w:numId w:val="8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设立意见收集渠道，积极听取业主和员工的意见和建议。</w:t>
      </w:r>
    </w:p>
    <w:p w14:paraId="34E74625" w14:textId="77777777" w:rsidR="00B01560" w:rsidRPr="00B01560" w:rsidRDefault="00B01560" w:rsidP="00B01560">
      <w:pPr>
        <w:widowControl/>
        <w:numPr>
          <w:ilvl w:val="0"/>
          <w:numId w:val="8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对收集到的意见进行分析和处理，及时改进物业服务和安全生产工作。</w:t>
      </w:r>
    </w:p>
    <w:p w14:paraId="277AC8CB" w14:textId="77777777" w:rsidR="00B01560" w:rsidRPr="00B01560" w:rsidRDefault="00B01560" w:rsidP="00B01560">
      <w:pPr>
        <w:widowControl/>
        <w:numPr>
          <w:ilvl w:val="0"/>
          <w:numId w:val="8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定期公布改进成果，提高业主和员工的满意度和信任度。</w:t>
      </w:r>
    </w:p>
    <w:p w14:paraId="2C75D4EF" w14:textId="77777777" w:rsidR="00B01560" w:rsidRPr="00B01560" w:rsidRDefault="00B01560" w:rsidP="00B0156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B0156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通过落实上述主体责任清单，物业企业能够全面提升安全生产管理水平，保障业主和员工的生命财产安全，营造安全、和谐、稳定的物业服务环境。</w:t>
      </w:r>
    </w:p>
    <w:p w14:paraId="02772998" w14:textId="77777777" w:rsidR="00313077" w:rsidRDefault="00313077"/>
    <w:sectPr w:rsidR="0031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7EB"/>
    <w:multiLevelType w:val="multilevel"/>
    <w:tmpl w:val="DED6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542A8"/>
    <w:multiLevelType w:val="multilevel"/>
    <w:tmpl w:val="E8C2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764B6"/>
    <w:multiLevelType w:val="multilevel"/>
    <w:tmpl w:val="BD80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B4CB9"/>
    <w:multiLevelType w:val="multilevel"/>
    <w:tmpl w:val="4848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72C0F"/>
    <w:multiLevelType w:val="multilevel"/>
    <w:tmpl w:val="EA88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F0614"/>
    <w:multiLevelType w:val="multilevel"/>
    <w:tmpl w:val="98C0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41192"/>
    <w:multiLevelType w:val="multilevel"/>
    <w:tmpl w:val="7E50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17FAB"/>
    <w:multiLevelType w:val="multilevel"/>
    <w:tmpl w:val="0D1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713645">
    <w:abstractNumId w:val="7"/>
  </w:num>
  <w:num w:numId="2" w16cid:durableId="1204559281">
    <w:abstractNumId w:val="6"/>
  </w:num>
  <w:num w:numId="3" w16cid:durableId="1655838844">
    <w:abstractNumId w:val="5"/>
  </w:num>
  <w:num w:numId="4" w16cid:durableId="100345098">
    <w:abstractNumId w:val="2"/>
  </w:num>
  <w:num w:numId="5" w16cid:durableId="596791090">
    <w:abstractNumId w:val="3"/>
  </w:num>
  <w:num w:numId="6" w16cid:durableId="1875729976">
    <w:abstractNumId w:val="0"/>
  </w:num>
  <w:num w:numId="7" w16cid:durableId="789014478">
    <w:abstractNumId w:val="4"/>
  </w:num>
  <w:num w:numId="8" w16cid:durableId="65838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9"/>
    <w:rsid w:val="00313077"/>
    <w:rsid w:val="00833CA9"/>
    <w:rsid w:val="00AC4503"/>
    <w:rsid w:val="00B0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2B55-BE58-4D47-A261-3801633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3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A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A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A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A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A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A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A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A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3CA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C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C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3CA9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01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举 牛</dc:creator>
  <cp:keywords/>
  <dc:description/>
  <cp:lastModifiedBy>举 牛</cp:lastModifiedBy>
  <cp:revision>3</cp:revision>
  <dcterms:created xsi:type="dcterms:W3CDTF">2024-05-17T08:44:00Z</dcterms:created>
  <dcterms:modified xsi:type="dcterms:W3CDTF">2024-05-17T08:44:00Z</dcterms:modified>
</cp:coreProperties>
</file>