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Theme="minorEastAsia"/>
        </w:rPr>
      </w:pPr>
      <w:r>
        <w:rPr>
          <w:rFonts w:hint="eastAsia" w:eastAsiaTheme="minorEastAsia"/>
        </w:rPr>
        <w:t xml:space="preserve"> </w:t>
      </w:r>
      <w:r>
        <w:rPr>
          <w:rFonts w:eastAsiaTheme="minorEastAsia"/>
        </w:rPr>
        <w:t xml:space="preserve">  </w:t>
      </w: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ind w:firstLine="1324" w:firstLineChars="200"/>
        <w:rPr>
          <w:rFonts w:ascii="宋体" w:hAnsi="宋体" w:eastAsia="宋体" w:cs="宋体"/>
          <w:sz w:val="64"/>
          <w:szCs w:val="64"/>
        </w:rPr>
      </w:pPr>
      <w:r>
        <w:rPr>
          <w:rFonts w:hint="eastAsia" w:ascii="宋体" w:hAnsi="宋体" w:eastAsia="宋体" w:cs="宋体"/>
          <w:spacing w:val="11"/>
          <w:sz w:val="64"/>
          <w:szCs w:val="64"/>
          <w14:textOutline w14:w="11620" w14:cap="flat" w14:cmpd="sng" w14:algn="ctr">
            <w14:solidFill>
              <w14:srgbClr w14:val="000000"/>
            </w14:solidFill>
            <w14:prstDash w14:val="solid"/>
            <w14:miter w14:val="0"/>
          </w14:textOutline>
        </w:rPr>
        <w:t>仁和广场</w:t>
      </w:r>
      <w:r>
        <w:rPr>
          <w:rFonts w:ascii="宋体" w:hAnsi="宋体" w:eastAsia="宋体" w:cs="宋体"/>
          <w:spacing w:val="11"/>
          <w:sz w:val="64"/>
          <w:szCs w:val="64"/>
          <w14:textOutline w14:w="11620" w14:cap="flat" w14:cmpd="sng" w14:algn="ctr">
            <w14:solidFill>
              <w14:srgbClr w14:val="000000"/>
            </w14:solidFill>
            <w14:prstDash w14:val="solid"/>
            <w14:miter w14:val="0"/>
          </w14:textOutline>
        </w:rPr>
        <w:t>安全生产管理责任清单</w:t>
      </w:r>
    </w:p>
    <w:p>
      <w:pPr>
        <w:spacing w:before="372" w:line="220" w:lineRule="auto"/>
        <w:ind w:firstLine="4200" w:firstLineChars="700"/>
        <w:rPr>
          <w:rFonts w:ascii="宋体" w:hAnsi="宋体" w:eastAsia="宋体" w:cs="宋体"/>
          <w:sz w:val="64"/>
          <w:szCs w:val="64"/>
        </w:rPr>
      </w:pPr>
      <w:r>
        <w:rPr>
          <w:rFonts w:ascii="宋体" w:hAnsi="宋体" w:eastAsia="宋体" w:cs="宋体"/>
          <w:spacing w:val="-20"/>
          <w:sz w:val="64"/>
          <w:szCs w:val="64"/>
          <w14:textOutline w14:w="11620" w14:cap="flat" w14:cmpd="sng" w14:algn="ctr">
            <w14:solidFill>
              <w14:srgbClr w14:val="000000"/>
            </w14:solidFill>
            <w14:prstDash w14:val="solid"/>
            <w14:miter w14:val="0"/>
          </w14:textOutline>
        </w:rPr>
        <w:t>(2.0版)</w:t>
      </w:r>
    </w:p>
    <w:p>
      <w:pPr>
        <w:sectPr>
          <w:pgSz w:w="16840" w:h="11910"/>
          <w:pgMar w:top="1012" w:right="2526" w:bottom="0" w:left="2104" w:header="0" w:footer="0" w:gutter="0"/>
          <w:cols w:space="720" w:num="1"/>
        </w:sectPr>
      </w:pPr>
    </w:p>
    <w:p>
      <w:pPr>
        <w:spacing w:line="30" w:lineRule="exact"/>
        <w:ind w:firstLine="2329"/>
        <w:textAlignment w:val="center"/>
      </w:pPr>
    </w:p>
    <w:p>
      <w:pPr>
        <w:spacing w:line="245" w:lineRule="auto"/>
      </w:pPr>
    </w:p>
    <w:p>
      <w:pPr>
        <w:spacing w:line="245" w:lineRule="auto"/>
      </w:pPr>
    </w:p>
    <w:p>
      <w:pPr>
        <w:spacing w:line="245" w:lineRule="auto"/>
      </w:pPr>
    </w:p>
    <w:p>
      <w:pPr>
        <w:spacing w:line="245" w:lineRule="auto"/>
      </w:pPr>
    </w:p>
    <w:p>
      <w:pPr>
        <w:spacing w:before="85" w:line="196" w:lineRule="auto"/>
        <w:ind w:firstLine="5193"/>
        <w:outlineLvl w:val="1"/>
        <w:rPr>
          <w:rFonts w:ascii="黑体" w:hAnsi="黑体" w:eastAsia="黑体" w:cs="黑体"/>
          <w:sz w:val="26"/>
          <w:szCs w:val="26"/>
        </w:rPr>
      </w:pPr>
      <w:r>
        <w:rPr>
          <w:rFonts w:ascii="黑体" w:hAnsi="黑体" w:eastAsia="黑体" w:cs="黑体"/>
          <w:spacing w:val="27"/>
          <w:sz w:val="26"/>
          <w:szCs w:val="26"/>
          <w14:textOutline w14:w="4724" w14:cap="flat" w14:cmpd="sng" w14:algn="ctr">
            <w14:solidFill>
              <w14:srgbClr w14:val="000000"/>
            </w14:solidFill>
            <w14:prstDash w14:val="solid"/>
            <w14:miter w14:val="0"/>
          </w14:textOutline>
        </w:rPr>
        <w:t>一、企业基本情况</w:t>
      </w:r>
    </w:p>
    <w:tbl>
      <w:tblPr>
        <w:tblStyle w:val="6"/>
        <w:tblW w:w="12609"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216"/>
        <w:gridCol w:w="4133"/>
        <w:gridCol w:w="2037"/>
        <w:gridCol w:w="42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64" w:hRule="atLeast"/>
        </w:trPr>
        <w:tc>
          <w:tcPr>
            <w:tcW w:w="2216" w:type="dxa"/>
            <w:tcBorders>
              <w:top w:val="single" w:color="000000" w:sz="2" w:space="0"/>
              <w:bottom w:val="single" w:color="000000" w:sz="2" w:space="0"/>
            </w:tcBorders>
          </w:tcPr>
          <w:p>
            <w:pPr>
              <w:spacing w:line="401" w:lineRule="auto"/>
            </w:pPr>
          </w:p>
          <w:p>
            <w:pPr>
              <w:spacing w:before="71" w:line="220" w:lineRule="auto"/>
              <w:ind w:firstLine="469"/>
              <w:rPr>
                <w:rFonts w:ascii="宋体" w:hAnsi="宋体" w:eastAsia="宋体" w:cs="宋体"/>
                <w:sz w:val="22"/>
                <w:szCs w:val="22"/>
              </w:rPr>
            </w:pPr>
            <w:r>
              <w:rPr>
                <w:rFonts w:ascii="宋体" w:hAnsi="宋体" w:eastAsia="宋体" w:cs="宋体"/>
                <w:spacing w:val="1"/>
                <w:sz w:val="22"/>
                <w:szCs w:val="22"/>
              </w:rPr>
              <w:t>企业(单位)名称</w:t>
            </w:r>
          </w:p>
        </w:tc>
        <w:tc>
          <w:tcPr>
            <w:tcW w:w="4133" w:type="dxa"/>
            <w:tcBorders>
              <w:top w:val="single" w:color="000000" w:sz="2" w:space="0"/>
              <w:bottom w:val="single" w:color="000000" w:sz="2" w:space="0"/>
            </w:tcBorders>
          </w:tcPr>
          <w:p>
            <w:pPr>
              <w:spacing w:line="401" w:lineRule="auto"/>
            </w:pPr>
          </w:p>
          <w:p>
            <w:pPr>
              <w:spacing w:before="72" w:line="219" w:lineRule="auto"/>
              <w:jc w:val="center"/>
              <w:rPr>
                <w:rFonts w:ascii="宋体" w:hAnsi="宋体" w:eastAsia="宋体" w:cs="宋体"/>
                <w:sz w:val="22"/>
                <w:szCs w:val="22"/>
              </w:rPr>
            </w:pPr>
            <w:r>
              <w:rPr>
                <w:rFonts w:hint="eastAsia" w:ascii="宋体" w:hAnsi="宋体" w:eastAsia="宋体" w:cs="宋体"/>
                <w:spacing w:val="-1"/>
                <w:sz w:val="22"/>
                <w:szCs w:val="22"/>
              </w:rPr>
              <w:t>南充圣百瑞商业管理有限公司</w:t>
            </w:r>
          </w:p>
        </w:tc>
        <w:tc>
          <w:tcPr>
            <w:tcW w:w="2037" w:type="dxa"/>
            <w:tcBorders>
              <w:top w:val="single" w:color="000000" w:sz="2" w:space="0"/>
              <w:bottom w:val="single" w:color="000000" w:sz="2" w:space="0"/>
            </w:tcBorders>
          </w:tcPr>
          <w:p>
            <w:pPr>
              <w:spacing w:line="400" w:lineRule="auto"/>
            </w:pPr>
          </w:p>
          <w:p>
            <w:pPr>
              <w:spacing w:before="72" w:line="229" w:lineRule="auto"/>
              <w:ind w:firstLine="570"/>
              <w:rPr>
                <w:rFonts w:ascii="宋体" w:hAnsi="宋体" w:eastAsia="宋体" w:cs="宋体"/>
                <w:sz w:val="22"/>
                <w:szCs w:val="22"/>
              </w:rPr>
            </w:pPr>
            <w:r>
              <w:rPr>
                <w:rFonts w:ascii="宋体" w:hAnsi="宋体" w:eastAsia="宋体" w:cs="宋体"/>
                <w:spacing w:val="2"/>
                <w:sz w:val="22"/>
                <w:szCs w:val="22"/>
              </w:rPr>
              <w:t>企业地址</w:t>
            </w:r>
          </w:p>
        </w:tc>
        <w:tc>
          <w:tcPr>
            <w:tcW w:w="4223" w:type="dxa"/>
            <w:tcBorders>
              <w:top w:val="single" w:color="000000" w:sz="2" w:space="0"/>
              <w:bottom w:val="single" w:color="000000" w:sz="2" w:space="0"/>
            </w:tcBorders>
          </w:tcPr>
          <w:p>
            <w:pPr>
              <w:spacing w:line="401" w:lineRule="auto"/>
            </w:pPr>
          </w:p>
          <w:p>
            <w:pPr>
              <w:spacing w:before="72" w:line="219" w:lineRule="auto"/>
              <w:ind w:firstLine="393"/>
              <w:jc w:val="center"/>
              <w:rPr>
                <w:rFonts w:ascii="宋体" w:hAnsi="宋体" w:eastAsia="宋体" w:cs="宋体"/>
                <w:sz w:val="22"/>
                <w:szCs w:val="22"/>
              </w:rPr>
            </w:pPr>
            <w:r>
              <w:rPr>
                <w:rFonts w:hint="eastAsia" w:ascii="宋体" w:hAnsi="宋体" w:eastAsia="宋体" w:cs="宋体"/>
                <w:spacing w:val="2"/>
                <w:sz w:val="22"/>
                <w:szCs w:val="22"/>
              </w:rPr>
              <w:t>南充市顺庆区潆华南路一段9号仁和广场写字楼1楼2号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4" w:hRule="atLeast"/>
        </w:trPr>
        <w:tc>
          <w:tcPr>
            <w:tcW w:w="2216" w:type="dxa"/>
            <w:tcBorders>
              <w:top w:val="single" w:color="000000" w:sz="2" w:space="0"/>
              <w:bottom w:val="single" w:color="000000" w:sz="2" w:space="0"/>
            </w:tcBorders>
          </w:tcPr>
          <w:p>
            <w:pPr>
              <w:spacing w:line="382" w:lineRule="auto"/>
            </w:pPr>
          </w:p>
          <w:p>
            <w:pPr>
              <w:spacing w:before="71" w:line="220" w:lineRule="auto"/>
              <w:ind w:firstLine="469"/>
              <w:rPr>
                <w:rFonts w:ascii="宋体" w:hAnsi="宋体" w:eastAsia="宋体" w:cs="宋体"/>
                <w:sz w:val="22"/>
                <w:szCs w:val="22"/>
              </w:rPr>
            </w:pPr>
            <w:r>
              <w:rPr>
                <w:rFonts w:ascii="宋体" w:hAnsi="宋体" w:eastAsia="宋体" w:cs="宋体"/>
                <w:spacing w:val="3"/>
                <w:sz w:val="22"/>
                <w:szCs w:val="22"/>
              </w:rPr>
              <w:t>企业(单位)性质</w:t>
            </w:r>
          </w:p>
        </w:tc>
        <w:tc>
          <w:tcPr>
            <w:tcW w:w="4133" w:type="dxa"/>
            <w:tcBorders>
              <w:top w:val="single" w:color="000000" w:sz="2" w:space="0"/>
              <w:bottom w:val="single" w:color="000000" w:sz="2" w:space="0"/>
            </w:tcBorders>
          </w:tcPr>
          <w:p>
            <w:pPr>
              <w:spacing w:line="382" w:lineRule="auto"/>
            </w:pPr>
          </w:p>
          <w:p>
            <w:pPr>
              <w:spacing w:before="72" w:line="219" w:lineRule="auto"/>
              <w:jc w:val="center"/>
              <w:rPr>
                <w:rFonts w:ascii="宋体" w:hAnsi="宋体" w:eastAsia="宋体" w:cs="宋体"/>
                <w:sz w:val="22"/>
                <w:szCs w:val="22"/>
              </w:rPr>
            </w:pPr>
            <w:r>
              <w:rPr>
                <w:rFonts w:hint="eastAsia" w:ascii="宋体" w:hAnsi="宋体" w:eastAsia="宋体" w:cs="宋体"/>
                <w:spacing w:val="-1"/>
                <w:sz w:val="22"/>
                <w:szCs w:val="22"/>
              </w:rPr>
              <w:t>民营企业</w:t>
            </w:r>
          </w:p>
        </w:tc>
        <w:tc>
          <w:tcPr>
            <w:tcW w:w="2037" w:type="dxa"/>
            <w:tcBorders>
              <w:top w:val="single" w:color="000000" w:sz="2" w:space="0"/>
              <w:bottom w:val="single" w:color="000000" w:sz="2" w:space="0"/>
            </w:tcBorders>
          </w:tcPr>
          <w:p>
            <w:pPr>
              <w:spacing w:line="382" w:lineRule="auto"/>
            </w:pPr>
          </w:p>
          <w:p>
            <w:pPr>
              <w:spacing w:before="72" w:line="219" w:lineRule="auto"/>
              <w:ind w:firstLine="570"/>
              <w:rPr>
                <w:rFonts w:ascii="宋体" w:hAnsi="宋体" w:eastAsia="宋体" w:cs="宋体"/>
                <w:sz w:val="22"/>
                <w:szCs w:val="22"/>
              </w:rPr>
            </w:pPr>
            <w:r>
              <w:rPr>
                <w:rFonts w:ascii="宋体" w:hAnsi="宋体" w:eastAsia="宋体" w:cs="宋体"/>
                <w:spacing w:val="4"/>
                <w:sz w:val="22"/>
                <w:szCs w:val="22"/>
              </w:rPr>
              <w:t>企业类别</w:t>
            </w:r>
          </w:p>
        </w:tc>
        <w:tc>
          <w:tcPr>
            <w:tcW w:w="4223" w:type="dxa"/>
            <w:tcBorders>
              <w:top w:val="single" w:color="000000" w:sz="2" w:space="0"/>
              <w:bottom w:val="single" w:color="000000" w:sz="2" w:space="0"/>
            </w:tcBorders>
          </w:tcPr>
          <w:p>
            <w:pPr>
              <w:spacing w:line="382" w:lineRule="auto"/>
            </w:pPr>
          </w:p>
          <w:p>
            <w:pPr>
              <w:spacing w:before="71" w:line="220" w:lineRule="auto"/>
              <w:jc w:val="center"/>
              <w:rPr>
                <w:rFonts w:ascii="宋体" w:hAnsi="宋体" w:eastAsia="宋体" w:cs="宋体"/>
                <w:sz w:val="22"/>
                <w:szCs w:val="22"/>
              </w:rPr>
            </w:pPr>
            <w:r>
              <w:rPr>
                <w:rFonts w:hint="eastAsia" w:ascii="宋体" w:hAnsi="宋体" w:eastAsia="宋体" w:cs="宋体"/>
                <w:spacing w:val="10"/>
                <w:sz w:val="22"/>
                <w:szCs w:val="22"/>
              </w:rPr>
              <w:t>其他有限责任公司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74" w:hRule="atLeast"/>
        </w:trPr>
        <w:tc>
          <w:tcPr>
            <w:tcW w:w="2216" w:type="dxa"/>
            <w:tcBorders>
              <w:top w:val="single" w:color="000000" w:sz="2" w:space="0"/>
              <w:bottom w:val="single" w:color="000000" w:sz="2" w:space="0"/>
            </w:tcBorders>
          </w:tcPr>
          <w:p>
            <w:pPr>
              <w:spacing w:line="403" w:lineRule="auto"/>
            </w:pPr>
          </w:p>
          <w:p>
            <w:pPr>
              <w:spacing w:before="72" w:line="219" w:lineRule="auto"/>
              <w:ind w:firstLine="740"/>
              <w:rPr>
                <w:rFonts w:ascii="宋体" w:hAnsi="宋体" w:eastAsia="宋体" w:cs="宋体"/>
                <w:sz w:val="22"/>
                <w:szCs w:val="22"/>
              </w:rPr>
            </w:pPr>
            <w:r>
              <w:rPr>
                <w:rFonts w:ascii="宋体" w:hAnsi="宋体" w:eastAsia="宋体" w:cs="宋体"/>
                <w:spacing w:val="2"/>
                <w:sz w:val="22"/>
                <w:szCs w:val="22"/>
              </w:rPr>
              <w:t>企业规模</w:t>
            </w:r>
          </w:p>
        </w:tc>
        <w:tc>
          <w:tcPr>
            <w:tcW w:w="4133" w:type="dxa"/>
            <w:tcBorders>
              <w:top w:val="single" w:color="000000" w:sz="2" w:space="0"/>
              <w:bottom w:val="single" w:color="000000" w:sz="2" w:space="0"/>
            </w:tcBorders>
          </w:tcPr>
          <w:p>
            <w:pPr>
              <w:spacing w:line="403" w:lineRule="auto"/>
            </w:pPr>
          </w:p>
          <w:p>
            <w:pPr>
              <w:spacing w:before="71" w:line="220" w:lineRule="auto"/>
              <w:ind w:firstLine="1833"/>
              <w:rPr>
                <w:rFonts w:ascii="宋体" w:hAnsi="宋体" w:eastAsia="宋体" w:cs="宋体"/>
                <w:sz w:val="22"/>
                <w:szCs w:val="22"/>
              </w:rPr>
            </w:pPr>
            <w:r>
              <w:rPr>
                <w:rFonts w:hint="eastAsia" w:ascii="宋体" w:hAnsi="宋体" w:eastAsia="宋体" w:cs="宋体"/>
                <w:spacing w:val="7"/>
                <w:sz w:val="22"/>
                <w:szCs w:val="22"/>
              </w:rPr>
              <w:t>小</w:t>
            </w:r>
            <w:r>
              <w:rPr>
                <w:rFonts w:ascii="宋体" w:hAnsi="宋体" w:eastAsia="宋体" w:cs="宋体"/>
                <w:spacing w:val="7"/>
                <w:sz w:val="22"/>
                <w:szCs w:val="22"/>
              </w:rPr>
              <w:t>型</w:t>
            </w:r>
          </w:p>
        </w:tc>
        <w:tc>
          <w:tcPr>
            <w:tcW w:w="2037" w:type="dxa"/>
            <w:tcBorders>
              <w:top w:val="single" w:color="000000" w:sz="2" w:space="0"/>
              <w:bottom w:val="single" w:color="000000" w:sz="2" w:space="0"/>
            </w:tcBorders>
          </w:tcPr>
          <w:p>
            <w:pPr>
              <w:spacing w:line="403" w:lineRule="auto"/>
            </w:pPr>
          </w:p>
          <w:p>
            <w:pPr>
              <w:spacing w:before="72" w:line="219" w:lineRule="auto"/>
              <w:ind w:firstLine="461"/>
              <w:rPr>
                <w:rFonts w:ascii="宋体" w:hAnsi="宋体" w:eastAsia="宋体" w:cs="宋体"/>
                <w:sz w:val="22"/>
                <w:szCs w:val="22"/>
              </w:rPr>
            </w:pPr>
            <w:r>
              <w:rPr>
                <w:rFonts w:ascii="宋体" w:hAnsi="宋体" w:eastAsia="宋体" w:cs="宋体"/>
                <w:spacing w:val="-2"/>
                <w:sz w:val="22"/>
                <w:szCs w:val="22"/>
              </w:rPr>
              <w:t>主要负责人</w:t>
            </w:r>
          </w:p>
        </w:tc>
        <w:tc>
          <w:tcPr>
            <w:tcW w:w="4223" w:type="dxa"/>
            <w:tcBorders>
              <w:top w:val="single" w:color="000000" w:sz="2" w:space="0"/>
              <w:bottom w:val="single" w:color="000000" w:sz="2" w:space="0"/>
            </w:tcBorders>
            <w:vAlign w:val="center"/>
          </w:tcPr>
          <w:p>
            <w:pPr>
              <w:jc w:val="center"/>
              <w:rPr>
                <w:rFonts w:eastAsia="宋体"/>
              </w:rPr>
            </w:pPr>
            <w:r>
              <w:rPr>
                <w:rFonts w:hint="eastAsia" w:eastAsia="宋体"/>
              </w:rPr>
              <w:t>张方国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54" w:hRule="atLeast"/>
        </w:trPr>
        <w:tc>
          <w:tcPr>
            <w:tcW w:w="2216" w:type="dxa"/>
            <w:tcBorders>
              <w:top w:val="single" w:color="000000" w:sz="2" w:space="0"/>
              <w:bottom w:val="single" w:color="000000" w:sz="2" w:space="0"/>
            </w:tcBorders>
          </w:tcPr>
          <w:p>
            <w:pPr>
              <w:spacing w:line="394" w:lineRule="auto"/>
            </w:pPr>
          </w:p>
          <w:p>
            <w:pPr>
              <w:spacing w:before="72" w:line="219" w:lineRule="auto"/>
              <w:ind w:firstLine="30"/>
              <w:rPr>
                <w:rFonts w:ascii="宋体" w:hAnsi="宋体" w:eastAsia="宋体" w:cs="宋体"/>
                <w:sz w:val="22"/>
                <w:szCs w:val="22"/>
              </w:rPr>
            </w:pPr>
            <w:r>
              <w:rPr>
                <w:rFonts w:ascii="宋体" w:hAnsi="宋体" w:eastAsia="宋体" w:cs="宋体"/>
                <w:spacing w:val="-2"/>
                <w:sz w:val="22"/>
                <w:szCs w:val="22"/>
              </w:rPr>
              <w:t>管业执照号及有效期</w:t>
            </w:r>
          </w:p>
        </w:tc>
        <w:tc>
          <w:tcPr>
            <w:tcW w:w="4133" w:type="dxa"/>
            <w:tcBorders>
              <w:top w:val="single" w:color="000000" w:sz="2" w:space="0"/>
              <w:bottom w:val="single" w:color="000000" w:sz="2" w:space="0"/>
            </w:tcBorders>
            <w:vAlign w:val="center"/>
          </w:tcPr>
          <w:p>
            <w:pPr>
              <w:spacing w:before="72" w:line="219" w:lineRule="auto"/>
              <w:jc w:val="center"/>
              <w:rPr>
                <w:rFonts w:ascii="宋体" w:hAnsi="宋体" w:eastAsia="宋体" w:cs="宋体"/>
                <w:spacing w:val="1"/>
                <w:sz w:val="22"/>
                <w:szCs w:val="22"/>
              </w:rPr>
            </w:pPr>
            <w:r>
              <w:rPr>
                <w:rFonts w:hint="eastAsia" w:ascii="宋体" w:hAnsi="宋体" w:eastAsia="宋体" w:cs="宋体"/>
                <w:spacing w:val="1"/>
                <w:sz w:val="22"/>
                <w:szCs w:val="22"/>
              </w:rPr>
              <w:t>91511302MA6724YM2Y</w:t>
            </w:r>
          </w:p>
          <w:p>
            <w:pPr>
              <w:spacing w:before="72" w:line="219" w:lineRule="auto"/>
              <w:jc w:val="center"/>
              <w:rPr>
                <w:rFonts w:ascii="宋体" w:hAnsi="宋体" w:eastAsia="宋体" w:cs="宋体"/>
                <w:sz w:val="22"/>
                <w:szCs w:val="22"/>
              </w:rPr>
            </w:pPr>
            <w:r>
              <w:rPr>
                <w:rFonts w:ascii="宋体" w:hAnsi="宋体" w:eastAsia="宋体" w:cs="宋体"/>
                <w:spacing w:val="1"/>
                <w:sz w:val="22"/>
                <w:szCs w:val="22"/>
              </w:rPr>
              <w:t>202</w:t>
            </w:r>
            <w:r>
              <w:rPr>
                <w:rFonts w:hint="eastAsia" w:ascii="宋体" w:hAnsi="宋体" w:eastAsia="宋体" w:cs="宋体"/>
                <w:spacing w:val="1"/>
                <w:sz w:val="22"/>
                <w:szCs w:val="22"/>
              </w:rPr>
              <w:t>0</w:t>
            </w:r>
            <w:r>
              <w:rPr>
                <w:rFonts w:ascii="宋体" w:hAnsi="宋体" w:eastAsia="宋体" w:cs="宋体"/>
                <w:spacing w:val="1"/>
                <w:sz w:val="22"/>
                <w:szCs w:val="22"/>
              </w:rPr>
              <w:t>年</w:t>
            </w:r>
            <w:r>
              <w:rPr>
                <w:rFonts w:hint="eastAsia" w:ascii="宋体" w:hAnsi="宋体" w:eastAsia="宋体" w:cs="宋体"/>
                <w:spacing w:val="1"/>
                <w:sz w:val="22"/>
                <w:szCs w:val="22"/>
              </w:rPr>
              <w:t>04</w:t>
            </w:r>
            <w:r>
              <w:rPr>
                <w:rFonts w:ascii="宋体" w:hAnsi="宋体" w:eastAsia="宋体" w:cs="宋体"/>
                <w:spacing w:val="1"/>
                <w:sz w:val="22"/>
                <w:szCs w:val="22"/>
              </w:rPr>
              <w:t>月</w:t>
            </w:r>
            <w:r>
              <w:rPr>
                <w:rFonts w:hint="eastAsia" w:ascii="宋体" w:hAnsi="宋体" w:eastAsia="宋体" w:cs="宋体"/>
                <w:spacing w:val="1"/>
                <w:sz w:val="22"/>
                <w:szCs w:val="22"/>
              </w:rPr>
              <w:t>14</w:t>
            </w:r>
            <w:r>
              <w:rPr>
                <w:rFonts w:ascii="宋体" w:hAnsi="宋体" w:eastAsia="宋体" w:cs="宋体"/>
                <w:spacing w:val="1"/>
                <w:sz w:val="22"/>
                <w:szCs w:val="22"/>
              </w:rPr>
              <w:t>日至长期</w:t>
            </w:r>
          </w:p>
        </w:tc>
        <w:tc>
          <w:tcPr>
            <w:tcW w:w="2037" w:type="dxa"/>
            <w:tcBorders>
              <w:top w:val="single" w:color="000000" w:sz="2" w:space="0"/>
              <w:bottom w:val="single" w:color="000000" w:sz="2" w:space="0"/>
            </w:tcBorders>
          </w:tcPr>
          <w:p>
            <w:pPr>
              <w:spacing w:line="394" w:lineRule="auto"/>
            </w:pPr>
          </w:p>
          <w:p>
            <w:pPr>
              <w:spacing w:before="71" w:line="220" w:lineRule="auto"/>
              <w:ind w:firstLine="351"/>
              <w:rPr>
                <w:rFonts w:ascii="宋体" w:hAnsi="宋体" w:eastAsia="宋体" w:cs="宋体"/>
                <w:sz w:val="22"/>
                <w:szCs w:val="22"/>
              </w:rPr>
            </w:pPr>
            <w:r>
              <w:rPr>
                <w:rFonts w:ascii="宋体" w:hAnsi="宋体" w:eastAsia="宋体" w:cs="宋体"/>
                <w:spacing w:val="-2"/>
                <w:sz w:val="22"/>
                <w:szCs w:val="22"/>
              </w:rPr>
              <w:t>主要安全风险</w:t>
            </w:r>
          </w:p>
        </w:tc>
        <w:tc>
          <w:tcPr>
            <w:tcW w:w="4223" w:type="dxa"/>
            <w:tcBorders>
              <w:top w:val="single" w:color="000000" w:sz="2" w:space="0"/>
              <w:bottom w:val="single" w:color="000000" w:sz="2" w:space="0"/>
            </w:tcBorders>
          </w:tcPr>
          <w:p>
            <w:pPr>
              <w:spacing w:line="394" w:lineRule="auto"/>
            </w:pPr>
          </w:p>
          <w:p>
            <w:pPr>
              <w:spacing w:before="72" w:line="219" w:lineRule="auto"/>
              <w:ind w:firstLine="1883"/>
              <w:rPr>
                <w:rFonts w:ascii="宋体" w:hAnsi="宋体" w:eastAsia="宋体" w:cs="宋体"/>
                <w:sz w:val="22"/>
                <w:szCs w:val="22"/>
              </w:rPr>
            </w:pPr>
            <w:r>
              <w:rPr>
                <w:rFonts w:ascii="宋体" w:hAnsi="宋体" w:eastAsia="宋体" w:cs="宋体"/>
                <w:spacing w:val="6"/>
                <w:sz w:val="22"/>
                <w:szCs w:val="22"/>
              </w:rPr>
              <w:t>火灾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4" w:hRule="atLeast"/>
        </w:trPr>
        <w:tc>
          <w:tcPr>
            <w:tcW w:w="2216" w:type="dxa"/>
            <w:tcBorders>
              <w:top w:val="single" w:color="000000" w:sz="2" w:space="0"/>
              <w:bottom w:val="single" w:color="000000" w:sz="2" w:space="0"/>
            </w:tcBorders>
          </w:tcPr>
          <w:p>
            <w:pPr>
              <w:spacing w:line="385" w:lineRule="auto"/>
            </w:pPr>
          </w:p>
          <w:p>
            <w:pPr>
              <w:spacing w:before="72" w:line="219" w:lineRule="auto"/>
              <w:ind w:firstLine="690"/>
              <w:rPr>
                <w:rFonts w:ascii="宋体" w:hAnsi="宋体" w:eastAsia="宋体" w:cs="宋体"/>
                <w:sz w:val="22"/>
                <w:szCs w:val="22"/>
              </w:rPr>
            </w:pPr>
            <w:r>
              <w:rPr>
                <w:rFonts w:ascii="宋体" w:hAnsi="宋体" w:eastAsia="宋体" w:cs="宋体"/>
                <w:spacing w:val="3"/>
                <w:sz w:val="22"/>
                <w:szCs w:val="22"/>
              </w:rPr>
              <w:t>防火等级</w:t>
            </w:r>
          </w:p>
        </w:tc>
        <w:tc>
          <w:tcPr>
            <w:tcW w:w="4133" w:type="dxa"/>
            <w:tcBorders>
              <w:top w:val="single" w:color="000000" w:sz="2" w:space="0"/>
              <w:bottom w:val="single" w:color="000000" w:sz="2" w:space="0"/>
            </w:tcBorders>
          </w:tcPr>
          <w:p/>
        </w:tc>
        <w:tc>
          <w:tcPr>
            <w:tcW w:w="2037" w:type="dxa"/>
            <w:tcBorders>
              <w:top w:val="single" w:color="000000" w:sz="2" w:space="0"/>
              <w:bottom w:val="single" w:color="000000" w:sz="2" w:space="0"/>
            </w:tcBorders>
          </w:tcPr>
          <w:p>
            <w:pPr>
              <w:spacing w:line="385" w:lineRule="auto"/>
            </w:pPr>
          </w:p>
          <w:p>
            <w:pPr>
              <w:spacing w:before="71" w:line="220" w:lineRule="auto"/>
              <w:ind w:firstLine="130"/>
              <w:rPr>
                <w:rFonts w:ascii="宋体" w:hAnsi="宋体" w:eastAsia="宋体" w:cs="宋体"/>
                <w:sz w:val="22"/>
                <w:szCs w:val="22"/>
              </w:rPr>
            </w:pPr>
            <w:r>
              <w:rPr>
                <w:rFonts w:ascii="宋体" w:hAnsi="宋体" w:eastAsia="宋体" w:cs="宋体"/>
                <w:spacing w:val="-2"/>
                <w:sz w:val="22"/>
                <w:szCs w:val="22"/>
              </w:rPr>
              <w:t>其它需备注的情况</w:t>
            </w:r>
          </w:p>
        </w:tc>
        <w:tc>
          <w:tcPr>
            <w:tcW w:w="4223" w:type="dxa"/>
            <w:tcBorders>
              <w:top w:val="single" w:color="000000" w:sz="2" w:space="0"/>
              <w:bottom w:val="single" w:color="000000" w:sz="2" w:space="0"/>
            </w:tcBorders>
          </w:tcPr>
          <w:p/>
        </w:tc>
      </w:tr>
    </w:tbl>
    <w:p/>
    <w:p>
      <w:pPr>
        <w:sectPr>
          <w:pgSz w:w="16840" w:h="11910"/>
          <w:pgMar w:top="689" w:right="1959" w:bottom="0" w:left="1899" w:header="0" w:footer="0" w:gutter="0"/>
          <w:cols w:space="720" w:num="1"/>
        </w:sectPr>
      </w:pPr>
    </w:p>
    <w:p>
      <w:pPr>
        <w:spacing w:line="274" w:lineRule="auto"/>
      </w:pPr>
    </w:p>
    <w:p>
      <w:pPr>
        <w:spacing w:before="91" w:line="192" w:lineRule="auto"/>
        <w:ind w:firstLine="4924"/>
        <w:outlineLvl w:val="1"/>
        <w:rPr>
          <w:rFonts w:ascii="黑体" w:hAnsi="黑体" w:eastAsia="黑体" w:cs="黑体"/>
          <w:sz w:val="28"/>
          <w:szCs w:val="28"/>
        </w:rPr>
      </w:pPr>
      <w:r>
        <w:rPr>
          <w:rFonts w:ascii="黑体" w:hAnsi="黑体" w:eastAsia="黑体" w:cs="黑体"/>
          <w:spacing w:val="7"/>
          <w:sz w:val="28"/>
          <w:szCs w:val="28"/>
          <w14:textOutline w14:w="5080" w14:cap="flat" w14:cmpd="sng" w14:algn="ctr">
            <w14:solidFill>
              <w14:srgbClr w14:val="000000"/>
            </w14:solidFill>
            <w14:prstDash w14:val="solid"/>
            <w14:miter w14:val="0"/>
          </w14:textOutline>
        </w:rPr>
        <w:t>二、企业安全承诺清单</w:t>
      </w:r>
    </w:p>
    <w:tbl>
      <w:tblPr>
        <w:tblStyle w:val="6"/>
        <w:tblW w:w="1360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49"/>
        <w:gridCol w:w="3568"/>
        <w:gridCol w:w="3547"/>
        <w:gridCol w:w="33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trPr>
        <w:tc>
          <w:tcPr>
            <w:tcW w:w="13600" w:type="dxa"/>
            <w:gridSpan w:val="4"/>
            <w:tcBorders>
              <w:top w:val="single" w:color="000000" w:sz="2" w:space="0"/>
              <w:bottom w:val="single" w:color="000000" w:sz="2" w:space="0"/>
            </w:tcBorders>
          </w:tcPr>
          <w:p>
            <w:pPr>
              <w:spacing w:before="155" w:line="219" w:lineRule="auto"/>
              <w:ind w:firstLine="5140"/>
              <w:rPr>
                <w:rFonts w:ascii="宋体" w:hAnsi="宋体" w:eastAsia="宋体" w:cs="宋体"/>
                <w:sz w:val="28"/>
                <w:szCs w:val="28"/>
              </w:rPr>
            </w:pPr>
            <w:r>
              <w:rPr>
                <w:rFonts w:ascii="宋体" w:hAnsi="宋体" w:eastAsia="宋体" w:cs="宋体"/>
                <w:spacing w:val="6"/>
                <w:sz w:val="28"/>
                <w:szCs w:val="28"/>
              </w:rPr>
              <w:t>企业安全承诺内容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77" w:hRule="atLeast"/>
        </w:trPr>
        <w:tc>
          <w:tcPr>
            <w:tcW w:w="13600" w:type="dxa"/>
            <w:gridSpan w:val="4"/>
            <w:tcBorders>
              <w:top w:val="single" w:color="000000" w:sz="2" w:space="0"/>
              <w:bottom w:val="single" w:color="000000" w:sz="2" w:space="0"/>
            </w:tcBorders>
          </w:tcPr>
          <w:p>
            <w:pPr>
              <w:spacing w:before="1" w:line="264" w:lineRule="auto"/>
              <w:ind w:firstLine="370"/>
              <w:rPr>
                <w:rFonts w:ascii="宋体" w:hAnsi="宋体" w:eastAsia="宋体" w:cs="宋体"/>
                <w:spacing w:val="-1"/>
                <w:sz w:val="24"/>
                <w:szCs w:val="24"/>
              </w:rPr>
            </w:pPr>
            <w:r>
              <w:rPr>
                <w:rFonts w:hint="eastAsia" w:ascii="宋体" w:hAnsi="宋体" w:eastAsia="宋体" w:cs="宋体"/>
                <w:spacing w:val="-1"/>
                <w:sz w:val="24"/>
                <w:szCs w:val="24"/>
              </w:rPr>
              <w:t>一</w:t>
            </w:r>
            <w:r>
              <w:rPr>
                <w:rFonts w:ascii="宋体" w:hAnsi="宋体" w:eastAsia="宋体" w:cs="宋体"/>
                <w:spacing w:val="-1"/>
                <w:sz w:val="24"/>
                <w:szCs w:val="24"/>
              </w:rPr>
              <w:t>、依据国家有关安全生产法律法规建立健全全员安全生产责任制和各项安全生产规章制度、操作规程并严格落实到位,安全生产管理做到标准化、规范化、制度化。</w:t>
            </w:r>
          </w:p>
          <w:p>
            <w:pPr>
              <w:spacing w:before="1" w:line="264" w:lineRule="auto"/>
              <w:ind w:firstLine="370"/>
              <w:rPr>
                <w:rFonts w:ascii="宋体" w:hAnsi="宋体" w:eastAsia="宋体" w:cs="宋体"/>
                <w:spacing w:val="-1"/>
                <w:sz w:val="24"/>
                <w:szCs w:val="24"/>
              </w:rPr>
            </w:pPr>
            <w:r>
              <w:rPr>
                <w:rFonts w:ascii="宋体" w:hAnsi="宋体" w:eastAsia="宋体" w:cs="宋体"/>
                <w:spacing w:val="-1"/>
                <w:sz w:val="24"/>
                <w:szCs w:val="24"/>
              </w:rPr>
              <w:t>二、依法建立安全生产管理机构,按规定配备专职或兼职的安全生产管理人员,保证安全生产管理机构发挥职能作用,安全生产管理人员履行安全管理职责。</w:t>
            </w:r>
          </w:p>
          <w:p>
            <w:pPr>
              <w:spacing w:before="1" w:line="264" w:lineRule="auto"/>
              <w:ind w:firstLine="370"/>
              <w:rPr>
                <w:rFonts w:ascii="宋体" w:hAnsi="宋体" w:eastAsia="宋体" w:cs="宋体"/>
                <w:spacing w:val="-1"/>
                <w:sz w:val="24"/>
                <w:szCs w:val="24"/>
              </w:rPr>
            </w:pPr>
            <w:r>
              <w:rPr>
                <w:rFonts w:ascii="宋体" w:hAnsi="宋体" w:eastAsia="宋体" w:cs="宋体"/>
                <w:spacing w:val="-1"/>
                <w:sz w:val="24"/>
                <w:szCs w:val="24"/>
              </w:rPr>
              <w:t>三、加强安全生产标准化、信息化建设,健全完善风险防范化解机制,构建安全风险分级管控和隐患排查治理双重预防机制</w:t>
            </w:r>
            <w:r>
              <w:rPr>
                <w:rFonts w:hint="eastAsia" w:ascii="宋体" w:hAnsi="宋体" w:eastAsia="宋体" w:cs="宋体"/>
                <w:spacing w:val="-1"/>
                <w:sz w:val="24"/>
                <w:szCs w:val="24"/>
              </w:rPr>
              <w:t>。</w:t>
            </w:r>
          </w:p>
          <w:p>
            <w:pPr>
              <w:spacing w:before="1" w:line="264" w:lineRule="auto"/>
              <w:ind w:firstLine="370"/>
              <w:rPr>
                <w:rFonts w:ascii="宋体" w:hAnsi="宋体" w:eastAsia="宋体" w:cs="宋体"/>
                <w:spacing w:val="-1"/>
                <w:sz w:val="24"/>
                <w:szCs w:val="24"/>
              </w:rPr>
            </w:pPr>
            <w:r>
              <w:rPr>
                <w:rFonts w:ascii="宋体" w:hAnsi="宋体" w:eastAsia="宋体" w:cs="宋体"/>
                <w:spacing w:val="-1"/>
                <w:sz w:val="24"/>
                <w:szCs w:val="24"/>
              </w:rPr>
              <w:t>四、确保安全生产资金、物资、技术、人员的投入保障力度。</w:t>
            </w:r>
          </w:p>
          <w:p>
            <w:pPr>
              <w:spacing w:before="1" w:line="264" w:lineRule="auto"/>
              <w:ind w:firstLine="370"/>
              <w:rPr>
                <w:rFonts w:ascii="宋体" w:hAnsi="宋体" w:eastAsia="宋体" w:cs="宋体"/>
                <w:spacing w:val="-1"/>
                <w:sz w:val="24"/>
                <w:szCs w:val="24"/>
              </w:rPr>
            </w:pPr>
            <w:r>
              <w:rPr>
                <w:rFonts w:hint="eastAsia" w:ascii="宋体" w:hAnsi="宋体" w:eastAsia="宋体" w:cs="宋体"/>
                <w:spacing w:val="-1"/>
                <w:sz w:val="24"/>
                <w:szCs w:val="24"/>
              </w:rPr>
              <w:t>五</w:t>
            </w:r>
            <w:r>
              <w:rPr>
                <w:rFonts w:ascii="宋体" w:hAnsi="宋体" w:eastAsia="宋体" w:cs="宋体"/>
                <w:spacing w:val="-1"/>
                <w:sz w:val="24"/>
                <w:szCs w:val="24"/>
              </w:rPr>
              <w:t>、落实消防安全责任制,制定本单位的消防安全制度、消防安全操作规程,制定灭火和应急疏散预案</w:t>
            </w:r>
            <w:r>
              <w:rPr>
                <w:rFonts w:hint="eastAsia" w:ascii="宋体" w:hAnsi="宋体" w:eastAsia="宋体" w:cs="宋体"/>
                <w:spacing w:val="-1"/>
                <w:sz w:val="24"/>
                <w:szCs w:val="24"/>
              </w:rPr>
              <w:t>。</w:t>
            </w:r>
          </w:p>
          <w:p>
            <w:pPr>
              <w:spacing w:before="1" w:line="264" w:lineRule="auto"/>
              <w:ind w:firstLine="370"/>
              <w:rPr>
                <w:rFonts w:ascii="宋体" w:hAnsi="宋体" w:eastAsia="宋体" w:cs="宋体"/>
                <w:spacing w:val="-1"/>
                <w:sz w:val="24"/>
                <w:szCs w:val="24"/>
              </w:rPr>
            </w:pPr>
            <w:r>
              <w:rPr>
                <w:rFonts w:ascii="宋体" w:hAnsi="宋体" w:eastAsia="宋体" w:cs="宋体"/>
                <w:spacing w:val="-1"/>
                <w:sz w:val="24"/>
                <w:szCs w:val="24"/>
              </w:rPr>
              <w:t>六、定期对从业人员进行安全生产教育和培训。</w:t>
            </w:r>
          </w:p>
          <w:p>
            <w:pPr>
              <w:spacing w:before="1" w:line="264" w:lineRule="auto"/>
              <w:ind w:firstLine="370"/>
              <w:rPr>
                <w:rFonts w:ascii="宋体" w:hAnsi="宋体" w:eastAsia="宋体" w:cs="宋体"/>
                <w:spacing w:val="-1"/>
                <w:sz w:val="24"/>
                <w:szCs w:val="24"/>
              </w:rPr>
            </w:pPr>
            <w:r>
              <w:rPr>
                <w:rFonts w:ascii="宋体" w:hAnsi="宋体" w:eastAsia="宋体" w:cs="宋体"/>
                <w:spacing w:val="-1"/>
                <w:sz w:val="24"/>
                <w:szCs w:val="24"/>
              </w:rPr>
              <w:t>七、特殊工种及特种设备操作人员必须持证上岗。</w:t>
            </w:r>
          </w:p>
          <w:p>
            <w:pPr>
              <w:spacing w:before="1" w:line="264" w:lineRule="auto"/>
              <w:ind w:firstLine="370"/>
              <w:rPr>
                <w:rFonts w:ascii="宋体" w:hAnsi="宋体" w:eastAsia="宋体" w:cs="宋体"/>
                <w:sz w:val="24"/>
                <w:szCs w:val="24"/>
              </w:rPr>
            </w:pPr>
            <w:r>
              <w:rPr>
                <w:rFonts w:ascii="宋体" w:hAnsi="宋体" w:eastAsia="宋体" w:cs="宋体"/>
                <w:spacing w:val="-1"/>
                <w:position w:val="6"/>
                <w:sz w:val="24"/>
                <w:szCs w:val="24"/>
              </w:rPr>
              <w:t>八、</w:t>
            </w:r>
            <w:r>
              <w:rPr>
                <w:rFonts w:ascii="宋体" w:hAnsi="宋体" w:eastAsia="宋体" w:cs="宋体"/>
                <w:spacing w:val="-1"/>
                <w:sz w:val="24"/>
                <w:szCs w:val="24"/>
              </w:rPr>
              <w:t>不违章指挥,不强令从业人员违章</w:t>
            </w:r>
            <w:r>
              <w:rPr>
                <w:rFonts w:hint="eastAsia" w:ascii="宋体" w:hAnsi="宋体" w:eastAsia="宋体" w:cs="宋体"/>
                <w:spacing w:val="-1"/>
                <w:sz w:val="24"/>
                <w:szCs w:val="24"/>
              </w:rPr>
              <w:t>冒</w:t>
            </w:r>
            <w:r>
              <w:rPr>
                <w:rFonts w:ascii="宋体" w:hAnsi="宋体" w:eastAsia="宋体" w:cs="宋体"/>
                <w:spacing w:val="-1"/>
                <w:sz w:val="24"/>
                <w:szCs w:val="24"/>
              </w:rPr>
              <w:t>险作业</w:t>
            </w:r>
            <w:r>
              <w:rPr>
                <w:rFonts w:hint="eastAsia" w:ascii="宋体" w:hAnsi="宋体" w:eastAsia="宋体" w:cs="宋体"/>
                <w:spacing w:val="-1"/>
                <w:sz w:val="24"/>
                <w:szCs w:val="24"/>
              </w:rPr>
              <w:t>。</w:t>
            </w:r>
          </w:p>
          <w:p>
            <w:pPr>
              <w:spacing w:before="14" w:line="264" w:lineRule="auto"/>
              <w:ind w:firstLine="370"/>
              <w:rPr>
                <w:rFonts w:ascii="宋体" w:hAnsi="宋体" w:eastAsia="宋体" w:cs="宋体"/>
                <w:sz w:val="24"/>
                <w:szCs w:val="24"/>
              </w:rPr>
            </w:pPr>
            <w:r>
              <w:rPr>
                <w:rFonts w:ascii="宋体" w:hAnsi="宋体" w:eastAsia="宋体" w:cs="宋体"/>
                <w:spacing w:val="-1"/>
                <w:position w:val="5"/>
                <w:sz w:val="24"/>
                <w:szCs w:val="24"/>
              </w:rPr>
              <w:t>九、</w:t>
            </w:r>
            <w:r>
              <w:rPr>
                <w:rFonts w:ascii="宋体" w:hAnsi="宋体" w:eastAsia="宋体" w:cs="宋体"/>
                <w:spacing w:val="-1"/>
                <w:sz w:val="24"/>
                <w:szCs w:val="24"/>
              </w:rPr>
              <w:t>定期组织隐患排查,及时发现并消除安全隐患</w:t>
            </w:r>
            <w:r>
              <w:rPr>
                <w:rFonts w:hint="eastAsia" w:ascii="宋体" w:hAnsi="宋体" w:eastAsia="宋体" w:cs="宋体"/>
                <w:spacing w:val="-1"/>
                <w:sz w:val="24"/>
                <w:szCs w:val="24"/>
              </w:rPr>
              <w:t>。</w:t>
            </w:r>
          </w:p>
          <w:p>
            <w:pPr>
              <w:spacing w:before="50" w:line="264" w:lineRule="auto"/>
              <w:ind w:firstLine="370"/>
              <w:rPr>
                <w:rFonts w:ascii="宋体" w:hAnsi="宋体" w:eastAsia="宋体" w:cs="宋体"/>
                <w:position w:val="4"/>
                <w:sz w:val="24"/>
                <w:szCs w:val="24"/>
              </w:rPr>
            </w:pPr>
            <w:r>
              <w:rPr>
                <w:rFonts w:ascii="宋体" w:hAnsi="宋体" w:eastAsia="宋体" w:cs="宋体"/>
                <w:position w:val="4"/>
                <w:sz w:val="24"/>
                <w:szCs w:val="24"/>
              </w:rPr>
              <w:t>十、建立完善生产安全事故应急救援预案并上报主管部门,定期组织各项应急预案演练</w:t>
            </w:r>
            <w:r>
              <w:rPr>
                <w:rFonts w:hint="eastAsia" w:ascii="宋体" w:hAnsi="宋体" w:eastAsia="宋体" w:cs="宋体"/>
                <w:position w:val="4"/>
                <w:sz w:val="24"/>
                <w:szCs w:val="24"/>
              </w:rPr>
              <w:t>。</w:t>
            </w:r>
          </w:p>
          <w:p>
            <w:pPr>
              <w:spacing w:before="50" w:line="264" w:lineRule="auto"/>
              <w:ind w:firstLine="370"/>
              <w:rPr>
                <w:rFonts w:ascii="宋体" w:hAnsi="宋体" w:eastAsia="宋体" w:cs="宋体"/>
                <w:position w:val="4"/>
                <w:sz w:val="24"/>
                <w:szCs w:val="24"/>
              </w:rPr>
            </w:pPr>
            <w:r>
              <w:rPr>
                <w:rFonts w:ascii="宋体" w:hAnsi="宋体" w:eastAsia="宋体" w:cs="宋体"/>
                <w:position w:val="4"/>
                <w:sz w:val="24"/>
                <w:szCs w:val="24"/>
              </w:rPr>
              <w:t>十一、明确告知从业人员作业场所和工作岗位存在的危险因素、防范措施和事故应急措施,为从业人员提供符合国家标准或行业标准的劳动 防护用品,并监督教育从业人员按照使用规则佩戴、使用</w:t>
            </w:r>
            <w:r>
              <w:rPr>
                <w:rFonts w:hint="eastAsia" w:ascii="宋体" w:hAnsi="宋体" w:eastAsia="宋体" w:cs="宋体"/>
                <w:position w:val="4"/>
                <w:sz w:val="24"/>
                <w:szCs w:val="24"/>
              </w:rPr>
              <w:t>。</w:t>
            </w:r>
          </w:p>
          <w:p>
            <w:pPr>
              <w:spacing w:before="50" w:line="264" w:lineRule="auto"/>
              <w:ind w:firstLine="370"/>
              <w:rPr>
                <w:rFonts w:ascii="宋体" w:hAnsi="宋体" w:eastAsia="宋体" w:cs="宋体"/>
                <w:position w:val="4"/>
                <w:sz w:val="24"/>
                <w:szCs w:val="24"/>
              </w:rPr>
            </w:pPr>
            <w:r>
              <w:rPr>
                <w:rFonts w:ascii="宋体" w:hAnsi="宋体" w:eastAsia="宋体" w:cs="宋体"/>
                <w:position w:val="4"/>
                <w:sz w:val="24"/>
                <w:szCs w:val="24"/>
              </w:rPr>
              <w:t>十二、依法参加工伤保险,为从业人员缴纳保险费</w:t>
            </w:r>
            <w:r>
              <w:rPr>
                <w:rFonts w:hint="eastAsia" w:ascii="宋体" w:hAnsi="宋体" w:eastAsia="宋体" w:cs="宋体"/>
                <w:position w:val="4"/>
                <w:sz w:val="24"/>
                <w:szCs w:val="24"/>
              </w:rPr>
              <w:t>。</w:t>
            </w:r>
          </w:p>
          <w:p>
            <w:pPr>
              <w:spacing w:before="50" w:line="264" w:lineRule="auto"/>
              <w:ind w:firstLine="370"/>
              <w:rPr>
                <w:rFonts w:ascii="宋体" w:hAnsi="宋体" w:eastAsia="宋体" w:cs="宋体"/>
                <w:position w:val="4"/>
                <w:sz w:val="24"/>
                <w:szCs w:val="24"/>
              </w:rPr>
            </w:pPr>
            <w:r>
              <w:rPr>
                <w:rFonts w:ascii="宋体" w:hAnsi="宋体" w:eastAsia="宋体" w:cs="宋体"/>
                <w:position w:val="4"/>
                <w:sz w:val="24"/>
                <w:szCs w:val="24"/>
              </w:rPr>
              <w:t>十三、主动接受行业监管和上级安全管理部门的监督和检查,不弄虚作假,按要求及时上报生产安全事故情况,做好事故的应急处置,妥善做好善后工作。</w:t>
            </w:r>
          </w:p>
          <w:p>
            <w:pPr>
              <w:spacing w:before="50" w:line="264" w:lineRule="auto"/>
              <w:ind w:firstLine="370"/>
              <w:rPr>
                <w:rFonts w:ascii="宋体" w:hAnsi="宋体" w:eastAsia="宋体" w:cs="宋体"/>
              </w:rPr>
            </w:pPr>
            <w:r>
              <w:rPr>
                <w:rFonts w:ascii="宋体" w:hAnsi="宋体" w:eastAsia="宋体" w:cs="宋体"/>
                <w:position w:val="4"/>
                <w:sz w:val="24"/>
                <w:szCs w:val="24"/>
              </w:rPr>
              <w:t>十四、履行法律法规规定的其他安全生产职责。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2" w:hRule="atLeast"/>
        </w:trPr>
        <w:tc>
          <w:tcPr>
            <w:tcW w:w="3149" w:type="dxa"/>
            <w:tcBorders>
              <w:top w:val="single" w:color="000000" w:sz="2" w:space="0"/>
              <w:bottom w:val="single" w:color="000000" w:sz="2" w:space="0"/>
            </w:tcBorders>
          </w:tcPr>
          <w:p>
            <w:pPr>
              <w:spacing w:before="150" w:line="219" w:lineRule="auto"/>
              <w:ind w:firstLine="1030"/>
              <w:rPr>
                <w:rFonts w:ascii="宋体" w:hAnsi="宋体" w:eastAsia="宋体" w:cs="宋体"/>
                <w:sz w:val="28"/>
                <w:szCs w:val="28"/>
              </w:rPr>
            </w:pPr>
            <w:r>
              <w:rPr>
                <w:rFonts w:ascii="宋体" w:hAnsi="宋体" w:eastAsia="宋体" w:cs="宋体"/>
                <w:spacing w:val="4"/>
                <w:sz w:val="28"/>
                <w:szCs w:val="28"/>
              </w:rPr>
              <w:t>承诺人</w:t>
            </w:r>
          </w:p>
        </w:tc>
        <w:tc>
          <w:tcPr>
            <w:tcW w:w="3568" w:type="dxa"/>
            <w:tcBorders>
              <w:top w:val="single" w:color="000000" w:sz="2" w:space="0"/>
              <w:bottom w:val="single" w:color="000000" w:sz="2" w:space="0"/>
            </w:tcBorders>
          </w:tcPr>
          <w:p>
            <w:pPr>
              <w:rPr>
                <w:rFonts w:asciiTheme="minorEastAsia" w:hAnsiTheme="minorEastAsia" w:eastAsiaTheme="minorEastAsia"/>
              </w:rPr>
            </w:pPr>
          </w:p>
          <w:p>
            <w:pPr>
              <w:ind w:firstLine="1470" w:firstLineChars="700"/>
              <w:rPr>
                <w:rFonts w:hint="eastAsia" w:eastAsia="宋体"/>
                <w:lang w:val="en-US" w:eastAsia="zh-CN"/>
              </w:rPr>
            </w:pPr>
            <w:r>
              <w:rPr>
                <w:rFonts w:hint="eastAsia" w:eastAsia="宋体"/>
                <w:lang w:val="en-US" w:eastAsia="zh-CN"/>
              </w:rPr>
              <w:t>张方国</w:t>
            </w:r>
          </w:p>
        </w:tc>
        <w:tc>
          <w:tcPr>
            <w:tcW w:w="3547" w:type="dxa"/>
            <w:tcBorders>
              <w:top w:val="single" w:color="000000" w:sz="2" w:space="0"/>
              <w:bottom w:val="single" w:color="000000" w:sz="2" w:space="0"/>
            </w:tcBorders>
          </w:tcPr>
          <w:p>
            <w:pPr>
              <w:spacing w:before="150" w:line="219" w:lineRule="auto"/>
              <w:ind w:firstLine="1081"/>
              <w:rPr>
                <w:rFonts w:ascii="宋体" w:hAnsi="宋体" w:eastAsia="宋体" w:cs="宋体"/>
                <w:sz w:val="28"/>
                <w:szCs w:val="28"/>
              </w:rPr>
            </w:pPr>
            <w:r>
              <w:rPr>
                <w:rFonts w:ascii="宋体" w:hAnsi="宋体" w:eastAsia="宋体" w:cs="宋体"/>
                <w:spacing w:val="6"/>
                <w:sz w:val="28"/>
                <w:szCs w:val="28"/>
              </w:rPr>
              <w:t>承诺时间</w:t>
            </w:r>
          </w:p>
        </w:tc>
        <w:tc>
          <w:tcPr>
            <w:tcW w:w="3336" w:type="dxa"/>
            <w:tcBorders>
              <w:top w:val="single" w:color="000000" w:sz="2" w:space="0"/>
              <w:bottom w:val="single" w:color="000000" w:sz="2" w:space="0"/>
            </w:tcBorders>
          </w:tcPr>
          <w:p>
            <w:pPr>
              <w:rPr>
                <w:rFonts w:eastAsiaTheme="minorEastAsia"/>
              </w:rPr>
            </w:pPr>
          </w:p>
          <w:p>
            <w:pPr>
              <w:ind w:firstLine="1050" w:firstLineChars="500"/>
              <w:rPr>
                <w:rFonts w:hint="eastAsia" w:eastAsiaTheme="minorEastAsia"/>
                <w:lang w:eastAsia="zh-CN"/>
              </w:rPr>
            </w:pPr>
            <w:r>
              <w:rPr>
                <w:rFonts w:hint="eastAsia" w:eastAsiaTheme="minorEastAsia"/>
              </w:rPr>
              <w:t>2</w:t>
            </w:r>
            <w:r>
              <w:rPr>
                <w:rFonts w:eastAsiaTheme="minorEastAsia"/>
              </w:rPr>
              <w:t>02</w:t>
            </w:r>
            <w:r>
              <w:rPr>
                <w:rFonts w:hint="eastAsia" w:eastAsiaTheme="minorEastAsia"/>
                <w:lang w:val="en-US" w:eastAsia="zh-CN"/>
              </w:rPr>
              <w:t>4</w:t>
            </w:r>
            <w:r>
              <w:rPr>
                <w:rFonts w:eastAsiaTheme="minorEastAsia"/>
              </w:rPr>
              <w:t>.</w:t>
            </w:r>
            <w:r>
              <w:rPr>
                <w:rFonts w:hint="eastAsia" w:eastAsiaTheme="minorEastAsia"/>
              </w:rPr>
              <w:t>0</w:t>
            </w:r>
            <w:r>
              <w:rPr>
                <w:rFonts w:hint="eastAsia" w:eastAsiaTheme="minorEastAsia"/>
                <w:lang w:val="en-US" w:eastAsia="zh-CN"/>
              </w:rPr>
              <w:t>1</w:t>
            </w:r>
            <w:r>
              <w:rPr>
                <w:rFonts w:eastAsiaTheme="minorEastAsia"/>
              </w:rPr>
              <w:t>.</w:t>
            </w:r>
            <w:r>
              <w:rPr>
                <w:rFonts w:hint="eastAsia" w:eastAsiaTheme="minorEastAsia"/>
              </w:rPr>
              <w:t>0</w:t>
            </w:r>
            <w:r>
              <w:rPr>
                <w:rFonts w:hint="eastAsia" w:eastAsiaTheme="minorEastAsia"/>
                <w:lang w:val="en-US" w:eastAsia="zh-CN"/>
              </w:rPr>
              <w:t>1</w:t>
            </w:r>
          </w:p>
        </w:tc>
      </w:tr>
    </w:tbl>
    <w:p/>
    <w:p>
      <w:pPr>
        <w:sectPr>
          <w:pgSz w:w="16930" w:h="12040"/>
          <w:pgMar w:top="1023" w:right="2320" w:bottom="0" w:left="1959" w:header="0" w:footer="0" w:gutter="0"/>
          <w:cols w:space="720" w:num="1"/>
        </w:sectPr>
      </w:pPr>
    </w:p>
    <w:p>
      <w:pPr>
        <w:spacing w:before="91" w:line="200" w:lineRule="auto"/>
        <w:ind w:firstLine="4924"/>
        <w:outlineLvl w:val="1"/>
        <w:rPr>
          <w:rFonts w:ascii="黑体" w:hAnsi="黑体" w:eastAsia="黑体" w:cs="黑体"/>
          <w:sz w:val="28"/>
          <w:szCs w:val="28"/>
        </w:rPr>
      </w:pPr>
      <w:r>
        <w:rPr>
          <w:rFonts w:ascii="黑体" w:hAnsi="黑体" w:eastAsia="黑体" w:cs="黑体"/>
          <w:spacing w:val="8"/>
          <w:sz w:val="28"/>
          <w:szCs w:val="28"/>
          <w14:textOutline w14:w="5080" w14:cap="flat" w14:cmpd="sng" w14:algn="ctr">
            <w14:solidFill>
              <w14:srgbClr w14:val="000000"/>
            </w14:solidFill>
            <w14:prstDash w14:val="solid"/>
            <w14:miter w14:val="0"/>
          </w14:textOutline>
        </w:rPr>
        <w:t>三、企业主体责任清单</w:t>
      </w:r>
    </w:p>
    <w:tbl>
      <w:tblPr>
        <w:tblStyle w:val="6"/>
        <w:tblpPr w:leftFromText="180" w:rightFromText="180" w:vertAnchor="text" w:horzAnchor="page" w:tblpX="2052" w:tblpY="158"/>
        <w:tblOverlap w:val="never"/>
        <w:tblW w:w="1385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31"/>
        <w:gridCol w:w="2267"/>
        <w:gridCol w:w="107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5" w:hRule="atLeast"/>
        </w:trPr>
        <w:tc>
          <w:tcPr>
            <w:tcW w:w="831" w:type="dxa"/>
            <w:tcBorders>
              <w:top w:val="single" w:color="000000" w:sz="2" w:space="0"/>
              <w:bottom w:val="single" w:color="000000" w:sz="2" w:space="0"/>
            </w:tcBorders>
          </w:tcPr>
          <w:p>
            <w:pPr>
              <w:spacing w:before="54" w:line="221" w:lineRule="auto"/>
              <w:ind w:firstLine="159"/>
              <w:rPr>
                <w:rFonts w:ascii="宋体" w:hAnsi="宋体" w:eastAsia="宋体" w:cs="宋体"/>
                <w:sz w:val="24"/>
                <w:szCs w:val="24"/>
              </w:rPr>
            </w:pPr>
            <w:r>
              <w:rPr>
                <w:rFonts w:hint="eastAsia" w:ascii="宋体" w:hAnsi="宋体" w:eastAsia="宋体" w:cs="宋体"/>
                <w:spacing w:val="-2"/>
                <w:sz w:val="24"/>
                <w:szCs w:val="24"/>
              </w:rPr>
              <w:t>序号</w:t>
            </w:r>
          </w:p>
        </w:tc>
        <w:tc>
          <w:tcPr>
            <w:tcW w:w="2267" w:type="dxa"/>
            <w:tcBorders>
              <w:top w:val="single" w:color="000000" w:sz="2" w:space="0"/>
              <w:bottom w:val="single" w:color="000000" w:sz="2" w:space="0"/>
            </w:tcBorders>
          </w:tcPr>
          <w:p>
            <w:pPr>
              <w:spacing w:before="55" w:line="219" w:lineRule="auto"/>
              <w:ind w:firstLine="81"/>
              <w:rPr>
                <w:rFonts w:ascii="宋体" w:hAnsi="宋体" w:eastAsia="宋体" w:cs="宋体"/>
                <w:sz w:val="24"/>
                <w:szCs w:val="24"/>
              </w:rPr>
            </w:pPr>
            <w:r>
              <w:rPr>
                <w:rFonts w:hint="eastAsia" w:ascii="宋体" w:hAnsi="宋体" w:eastAsia="宋体" w:cs="宋体"/>
                <w:spacing w:val="3"/>
                <w:sz w:val="24"/>
                <w:szCs w:val="24"/>
              </w:rPr>
              <w:t>责任类别</w:t>
            </w:r>
          </w:p>
        </w:tc>
        <w:tc>
          <w:tcPr>
            <w:tcW w:w="10761" w:type="dxa"/>
            <w:tcBorders>
              <w:top w:val="single" w:color="000000" w:sz="2" w:space="0"/>
              <w:bottom w:val="single" w:color="000000" w:sz="2" w:space="0"/>
            </w:tcBorders>
          </w:tcPr>
          <w:p>
            <w:pPr>
              <w:spacing w:before="55" w:line="219" w:lineRule="auto"/>
              <w:ind w:firstLine="4244"/>
              <w:rPr>
                <w:rFonts w:ascii="宋体" w:hAnsi="宋体" w:eastAsia="宋体" w:cs="宋体"/>
                <w:sz w:val="24"/>
                <w:szCs w:val="24"/>
              </w:rPr>
            </w:pPr>
            <w:r>
              <w:rPr>
                <w:rFonts w:hint="eastAsia" w:ascii="宋体" w:hAnsi="宋体" w:eastAsia="宋体" w:cs="宋体"/>
                <w:spacing w:val="-8"/>
                <w:sz w:val="24"/>
                <w:szCs w:val="24"/>
              </w:rPr>
              <w:t>责</w:t>
            </w:r>
            <w:r>
              <w:rPr>
                <w:rFonts w:hint="eastAsia" w:ascii="宋体" w:hAnsi="宋体" w:eastAsia="宋体" w:cs="宋体"/>
                <w:spacing w:val="16"/>
                <w:sz w:val="24"/>
                <w:szCs w:val="24"/>
              </w:rPr>
              <w:t xml:space="preserve"> </w:t>
            </w:r>
            <w:r>
              <w:rPr>
                <w:rFonts w:hint="eastAsia" w:ascii="宋体" w:hAnsi="宋体" w:eastAsia="宋体" w:cs="宋体"/>
                <w:spacing w:val="-8"/>
                <w:sz w:val="24"/>
                <w:szCs w:val="24"/>
              </w:rPr>
              <w:t>任</w:t>
            </w:r>
            <w:r>
              <w:rPr>
                <w:rFonts w:hint="eastAsia" w:ascii="宋体" w:hAnsi="宋体" w:eastAsia="宋体" w:cs="宋体"/>
                <w:spacing w:val="13"/>
                <w:sz w:val="24"/>
                <w:szCs w:val="24"/>
              </w:rPr>
              <w:t xml:space="preserve"> </w:t>
            </w:r>
            <w:r>
              <w:rPr>
                <w:rFonts w:hint="eastAsia" w:ascii="宋体" w:hAnsi="宋体" w:eastAsia="宋体" w:cs="宋体"/>
                <w:spacing w:val="-8"/>
                <w:sz w:val="24"/>
                <w:szCs w:val="24"/>
              </w:rPr>
              <w:t>清</w:t>
            </w:r>
            <w:r>
              <w:rPr>
                <w:rFonts w:hint="eastAsia" w:ascii="宋体" w:hAnsi="宋体" w:eastAsia="宋体" w:cs="宋体"/>
                <w:spacing w:val="15"/>
                <w:sz w:val="24"/>
                <w:szCs w:val="24"/>
              </w:rPr>
              <w:t xml:space="preserve"> </w:t>
            </w:r>
            <w:r>
              <w:rPr>
                <w:rFonts w:hint="eastAsia" w:ascii="宋体" w:hAnsi="宋体" w:eastAsia="宋体" w:cs="宋体"/>
                <w:spacing w:val="-8"/>
                <w:sz w:val="24"/>
                <w:szCs w:val="24"/>
              </w:rPr>
              <w:t>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37" w:hRule="atLeast"/>
        </w:trPr>
        <w:tc>
          <w:tcPr>
            <w:tcW w:w="831" w:type="dxa"/>
            <w:tcBorders>
              <w:top w:val="single" w:color="000000" w:sz="2" w:space="0"/>
              <w:bottom w:val="single" w:color="000000" w:sz="2" w:space="0"/>
            </w:tcBorders>
          </w:tcPr>
          <w:p>
            <w:pPr>
              <w:spacing w:line="290" w:lineRule="auto"/>
              <w:rPr>
                <w:rFonts w:ascii="宋体" w:hAnsi="宋体" w:eastAsia="宋体" w:cs="宋体"/>
                <w:sz w:val="24"/>
                <w:szCs w:val="24"/>
              </w:rPr>
            </w:pPr>
          </w:p>
          <w:p>
            <w:pPr>
              <w:spacing w:line="291" w:lineRule="auto"/>
              <w:rPr>
                <w:rFonts w:ascii="宋体" w:hAnsi="宋体" w:eastAsia="宋体" w:cs="宋体"/>
                <w:sz w:val="24"/>
                <w:szCs w:val="24"/>
              </w:rPr>
            </w:pPr>
          </w:p>
          <w:p>
            <w:pPr>
              <w:spacing w:before="62" w:line="185" w:lineRule="auto"/>
              <w:ind w:firstLine="300"/>
              <w:rPr>
                <w:rFonts w:ascii="宋体" w:hAnsi="宋体" w:eastAsia="宋体" w:cs="宋体"/>
                <w:sz w:val="24"/>
                <w:szCs w:val="24"/>
              </w:rPr>
            </w:pPr>
            <w:r>
              <w:rPr>
                <w:rFonts w:hint="eastAsia" w:ascii="宋体" w:hAnsi="宋体" w:eastAsia="宋体" w:cs="宋体"/>
                <w:sz w:val="24"/>
                <w:szCs w:val="24"/>
              </w:rPr>
              <w:t>1</w:t>
            </w:r>
          </w:p>
        </w:tc>
        <w:tc>
          <w:tcPr>
            <w:tcW w:w="2267" w:type="dxa"/>
            <w:tcBorders>
              <w:top w:val="single" w:color="000000" w:sz="2" w:space="0"/>
              <w:bottom w:val="single" w:color="000000" w:sz="2" w:space="0"/>
            </w:tcBorders>
          </w:tcPr>
          <w:p>
            <w:pPr>
              <w:spacing w:line="275" w:lineRule="auto"/>
              <w:rPr>
                <w:rFonts w:ascii="宋体" w:hAnsi="宋体" w:eastAsia="宋体" w:cs="宋体"/>
                <w:sz w:val="24"/>
                <w:szCs w:val="24"/>
              </w:rPr>
            </w:pPr>
          </w:p>
          <w:p>
            <w:pPr>
              <w:spacing w:line="276" w:lineRule="auto"/>
              <w:rPr>
                <w:rFonts w:ascii="宋体" w:hAnsi="宋体" w:eastAsia="宋体" w:cs="宋体"/>
                <w:sz w:val="24"/>
                <w:szCs w:val="24"/>
              </w:rPr>
            </w:pPr>
          </w:p>
          <w:p>
            <w:pPr>
              <w:spacing w:before="62" w:line="219" w:lineRule="auto"/>
              <w:ind w:firstLine="81"/>
              <w:rPr>
                <w:rFonts w:ascii="宋体" w:hAnsi="宋体" w:eastAsia="宋体" w:cs="宋体"/>
                <w:sz w:val="24"/>
                <w:szCs w:val="24"/>
              </w:rPr>
            </w:pPr>
            <w:r>
              <w:rPr>
                <w:rFonts w:hint="eastAsia" w:ascii="宋体" w:hAnsi="宋体" w:eastAsia="宋体" w:cs="宋体"/>
                <w:spacing w:val="2"/>
                <w:sz w:val="24"/>
                <w:szCs w:val="24"/>
              </w:rPr>
              <w:t>安全生产责任制</w:t>
            </w:r>
          </w:p>
        </w:tc>
        <w:tc>
          <w:tcPr>
            <w:tcW w:w="10761" w:type="dxa"/>
            <w:tcBorders>
              <w:top w:val="single" w:color="000000" w:sz="2" w:space="0"/>
              <w:bottom w:val="single" w:color="000000" w:sz="2" w:space="0"/>
            </w:tcBorders>
          </w:tcPr>
          <w:p>
            <w:pPr>
              <w:spacing w:before="26" w:line="219" w:lineRule="auto"/>
              <w:ind w:firstLine="94"/>
              <w:rPr>
                <w:rFonts w:ascii="宋体" w:hAnsi="宋体" w:eastAsia="宋体" w:cs="宋体"/>
                <w:sz w:val="24"/>
                <w:szCs w:val="24"/>
              </w:rPr>
            </w:pPr>
            <w:r>
              <w:rPr>
                <w:rFonts w:hint="eastAsia" w:ascii="宋体" w:hAnsi="宋体" w:eastAsia="宋体" w:cs="宋体"/>
                <w:spacing w:val="4"/>
                <w:sz w:val="24"/>
                <w:szCs w:val="24"/>
              </w:rPr>
              <w:t>1、坚持"安全第一、预防为主、综合治理"的方针。</w:t>
            </w:r>
          </w:p>
          <w:p>
            <w:pPr>
              <w:spacing w:before="4" w:line="219" w:lineRule="auto"/>
              <w:ind w:firstLine="94"/>
              <w:rPr>
                <w:rFonts w:ascii="宋体" w:hAnsi="宋体" w:eastAsia="宋体" w:cs="宋体"/>
                <w:sz w:val="24"/>
                <w:szCs w:val="24"/>
              </w:rPr>
            </w:pPr>
            <w:r>
              <w:rPr>
                <w:rFonts w:hint="eastAsia" w:ascii="宋体" w:hAnsi="宋体" w:eastAsia="宋体" w:cs="宋体"/>
                <w:sz w:val="24"/>
                <w:szCs w:val="24"/>
              </w:rPr>
              <w:t>2、建立健全全员安全生产责任制。</w:t>
            </w:r>
          </w:p>
          <w:p>
            <w:pPr>
              <w:spacing w:before="15" w:line="228" w:lineRule="auto"/>
              <w:ind w:left="424" w:right="77" w:hanging="330"/>
              <w:rPr>
                <w:rFonts w:ascii="宋体" w:hAnsi="宋体" w:eastAsia="宋体" w:cs="宋体"/>
                <w:sz w:val="24"/>
                <w:szCs w:val="24"/>
              </w:rPr>
            </w:pPr>
            <w:r>
              <w:rPr>
                <w:rFonts w:hint="eastAsia" w:ascii="宋体" w:hAnsi="宋体" w:eastAsia="宋体" w:cs="宋体"/>
                <w:spacing w:val="7"/>
                <w:sz w:val="24"/>
                <w:szCs w:val="24"/>
              </w:rPr>
              <w:t>3、单位的主要负责人是本单位安全生产第一责任人,对本单位的安全生产工作全面负责。其他负责人对职责范</w:t>
            </w:r>
            <w:r>
              <w:rPr>
                <w:rFonts w:hint="eastAsia" w:ascii="宋体" w:hAnsi="宋体" w:eastAsia="宋体" w:cs="宋体"/>
                <w:spacing w:val="1"/>
                <w:sz w:val="24"/>
                <w:szCs w:val="24"/>
              </w:rPr>
              <w:t>围内的安全生产工作负责。</w:t>
            </w:r>
          </w:p>
          <w:p>
            <w:pPr>
              <w:spacing w:line="219" w:lineRule="auto"/>
              <w:ind w:firstLine="94"/>
              <w:rPr>
                <w:rFonts w:ascii="宋体" w:hAnsi="宋体" w:eastAsia="宋体" w:cs="宋体"/>
                <w:sz w:val="24"/>
                <w:szCs w:val="24"/>
              </w:rPr>
            </w:pPr>
            <w:r>
              <w:rPr>
                <w:rFonts w:hint="eastAsia" w:ascii="宋体" w:hAnsi="宋体" w:eastAsia="宋体" w:cs="宋体"/>
                <w:sz w:val="24"/>
                <w:szCs w:val="24"/>
              </w:rPr>
              <w:t>4、明确各岗位的责任人员、责任范围和考核标准等。</w:t>
            </w:r>
          </w:p>
          <w:p>
            <w:pPr>
              <w:spacing w:before="23" w:line="212" w:lineRule="auto"/>
              <w:ind w:firstLine="94"/>
              <w:rPr>
                <w:rFonts w:ascii="宋体" w:hAnsi="宋体" w:eastAsia="宋体" w:cs="宋体"/>
                <w:sz w:val="24"/>
                <w:szCs w:val="24"/>
              </w:rPr>
            </w:pPr>
            <w:r>
              <w:rPr>
                <w:rFonts w:hint="eastAsia" w:ascii="宋体" w:hAnsi="宋体" w:eastAsia="宋体" w:cs="宋体"/>
                <w:spacing w:val="2"/>
                <w:sz w:val="24"/>
                <w:szCs w:val="24"/>
              </w:rPr>
              <w:t>5、对安全管理目标的完成效果进行评估和考核。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92" w:hRule="atLeast"/>
        </w:trPr>
        <w:tc>
          <w:tcPr>
            <w:tcW w:w="831" w:type="dxa"/>
            <w:tcBorders>
              <w:top w:val="single" w:color="000000" w:sz="2" w:space="0"/>
              <w:bottom w:val="single" w:color="000000" w:sz="2" w:space="0"/>
            </w:tcBorders>
          </w:tcPr>
          <w:p>
            <w:pPr>
              <w:spacing w:line="345" w:lineRule="auto"/>
              <w:rPr>
                <w:rFonts w:ascii="宋体" w:hAnsi="宋体" w:eastAsia="宋体" w:cs="宋体"/>
                <w:sz w:val="24"/>
                <w:szCs w:val="24"/>
              </w:rPr>
            </w:pPr>
          </w:p>
          <w:p>
            <w:pPr>
              <w:spacing w:before="62" w:line="184" w:lineRule="auto"/>
              <w:ind w:firstLine="300"/>
              <w:rPr>
                <w:rFonts w:ascii="宋体" w:hAnsi="宋体" w:eastAsia="宋体" w:cs="宋体"/>
                <w:sz w:val="24"/>
                <w:szCs w:val="24"/>
              </w:rPr>
            </w:pPr>
            <w:r>
              <w:rPr>
                <w:rFonts w:hint="eastAsia" w:ascii="宋体" w:hAnsi="宋体" w:eastAsia="宋体" w:cs="宋体"/>
                <w:sz w:val="24"/>
                <w:szCs w:val="24"/>
              </w:rPr>
              <w:t>2</w:t>
            </w:r>
          </w:p>
        </w:tc>
        <w:tc>
          <w:tcPr>
            <w:tcW w:w="2267" w:type="dxa"/>
            <w:tcBorders>
              <w:top w:val="single" w:color="000000" w:sz="2" w:space="0"/>
              <w:bottom w:val="single" w:color="000000" w:sz="2" w:space="0"/>
            </w:tcBorders>
          </w:tcPr>
          <w:p>
            <w:pPr>
              <w:spacing w:line="313" w:lineRule="auto"/>
              <w:rPr>
                <w:rFonts w:ascii="宋体" w:hAnsi="宋体" w:eastAsia="宋体" w:cs="宋体"/>
                <w:sz w:val="24"/>
                <w:szCs w:val="24"/>
              </w:rPr>
            </w:pPr>
          </w:p>
          <w:p>
            <w:pPr>
              <w:spacing w:before="61" w:line="219" w:lineRule="auto"/>
              <w:ind w:firstLine="81"/>
              <w:rPr>
                <w:rFonts w:ascii="宋体" w:hAnsi="宋体" w:eastAsia="宋体" w:cs="宋体"/>
                <w:sz w:val="24"/>
                <w:szCs w:val="24"/>
              </w:rPr>
            </w:pPr>
            <w:r>
              <w:rPr>
                <w:rFonts w:hint="eastAsia" w:ascii="宋体" w:hAnsi="宋体" w:eastAsia="宋体" w:cs="宋体"/>
                <w:spacing w:val="3"/>
                <w:sz w:val="24"/>
                <w:szCs w:val="24"/>
              </w:rPr>
              <w:t>组织机构</w:t>
            </w:r>
          </w:p>
        </w:tc>
        <w:tc>
          <w:tcPr>
            <w:tcW w:w="10761" w:type="dxa"/>
            <w:tcBorders>
              <w:top w:val="single" w:color="000000" w:sz="2" w:space="0"/>
              <w:bottom w:val="single" w:color="000000" w:sz="2" w:space="0"/>
            </w:tcBorders>
          </w:tcPr>
          <w:p>
            <w:pPr>
              <w:spacing w:before="17" w:line="216" w:lineRule="auto"/>
              <w:ind w:firstLine="94"/>
              <w:rPr>
                <w:rFonts w:ascii="宋体" w:hAnsi="宋体" w:eastAsia="宋体" w:cs="宋体"/>
                <w:sz w:val="24"/>
                <w:szCs w:val="24"/>
              </w:rPr>
            </w:pPr>
            <w:r>
              <w:rPr>
                <w:rFonts w:hint="eastAsia" w:ascii="宋体" w:hAnsi="宋体" w:eastAsia="宋体" w:cs="宋体"/>
                <w:spacing w:val="5"/>
                <w:sz w:val="24"/>
                <w:szCs w:val="24"/>
              </w:rPr>
              <w:t>1、成立安全生产领导小组,企业主要负责人担任组长,明确安全生产领导小组各成员职责。</w:t>
            </w:r>
          </w:p>
          <w:p>
            <w:pPr>
              <w:spacing w:before="17" w:line="216" w:lineRule="auto"/>
              <w:ind w:firstLine="94"/>
              <w:rPr>
                <w:rFonts w:ascii="宋体" w:hAnsi="宋体" w:eastAsia="宋体" w:cs="宋体"/>
                <w:sz w:val="24"/>
                <w:szCs w:val="24"/>
              </w:rPr>
            </w:pPr>
            <w:r>
              <w:rPr>
                <w:rFonts w:hint="eastAsia" w:ascii="宋体" w:hAnsi="宋体" w:eastAsia="宋体" w:cs="宋体"/>
                <w:spacing w:val="9"/>
                <w:w w:val="104"/>
                <w:sz w:val="24"/>
                <w:szCs w:val="24"/>
              </w:rPr>
              <w:t>2、依据法律法规要求,设置安全生产管理机构或者配备专兼职安全生产管理人员。</w:t>
            </w:r>
          </w:p>
          <w:p>
            <w:pPr>
              <w:spacing w:before="17" w:line="222" w:lineRule="auto"/>
              <w:ind w:left="415" w:right="190" w:hanging="330"/>
              <w:rPr>
                <w:rFonts w:ascii="宋体" w:hAnsi="宋体" w:eastAsia="宋体" w:cs="宋体"/>
                <w:sz w:val="24"/>
                <w:szCs w:val="24"/>
              </w:rPr>
            </w:pPr>
            <w:r>
              <w:rPr>
                <w:rFonts w:hint="eastAsia" w:ascii="宋体" w:hAnsi="宋体" w:eastAsia="宋体" w:cs="宋体"/>
                <w:spacing w:val="4"/>
                <w:sz w:val="24"/>
                <w:szCs w:val="24"/>
              </w:rPr>
              <w:t>3、安全生产领导机构每月应至少召开一次安全专题会,对查出的安全隐患问题及时采取措施予以解决,对重大</w:t>
            </w:r>
            <w:r>
              <w:rPr>
                <w:rFonts w:hint="eastAsia" w:ascii="宋体" w:hAnsi="宋体" w:eastAsia="宋体" w:cs="宋体"/>
                <w:spacing w:val="47"/>
                <w:sz w:val="24"/>
                <w:szCs w:val="24"/>
              </w:rPr>
              <w:t xml:space="preserve"> </w:t>
            </w:r>
            <w:r>
              <w:rPr>
                <w:rFonts w:hint="eastAsia" w:ascii="宋体" w:hAnsi="宋体" w:eastAsia="宋体" w:cs="宋体"/>
                <w:spacing w:val="1"/>
                <w:sz w:val="24"/>
                <w:szCs w:val="24"/>
              </w:rPr>
              <w:t>安全事项进行专题讨论。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53" w:hRule="atLeast"/>
        </w:trPr>
        <w:tc>
          <w:tcPr>
            <w:tcW w:w="831" w:type="dxa"/>
            <w:tcBorders>
              <w:top w:val="single" w:color="000000" w:sz="2" w:space="0"/>
              <w:bottom w:val="single" w:color="000000" w:sz="2" w:space="0"/>
            </w:tcBorders>
          </w:tcPr>
          <w:p>
            <w:pPr>
              <w:spacing w:line="465" w:lineRule="auto"/>
              <w:rPr>
                <w:rFonts w:ascii="宋体" w:hAnsi="宋体" w:eastAsia="宋体" w:cs="宋体"/>
                <w:sz w:val="24"/>
                <w:szCs w:val="24"/>
              </w:rPr>
            </w:pPr>
          </w:p>
          <w:p>
            <w:pPr>
              <w:spacing w:before="61" w:line="183" w:lineRule="auto"/>
              <w:ind w:firstLine="300"/>
              <w:rPr>
                <w:rFonts w:ascii="宋体" w:hAnsi="宋体" w:eastAsia="宋体" w:cs="宋体"/>
                <w:sz w:val="24"/>
                <w:szCs w:val="24"/>
              </w:rPr>
            </w:pPr>
            <w:r>
              <w:rPr>
                <w:rFonts w:hint="eastAsia" w:ascii="宋体" w:hAnsi="宋体" w:eastAsia="宋体" w:cs="宋体"/>
                <w:sz w:val="24"/>
                <w:szCs w:val="24"/>
              </w:rPr>
              <w:t>3</w:t>
            </w:r>
          </w:p>
        </w:tc>
        <w:tc>
          <w:tcPr>
            <w:tcW w:w="2267" w:type="dxa"/>
            <w:tcBorders>
              <w:top w:val="single" w:color="000000" w:sz="2" w:space="0"/>
              <w:bottom w:val="single" w:color="000000" w:sz="2" w:space="0"/>
            </w:tcBorders>
          </w:tcPr>
          <w:p>
            <w:pPr>
              <w:spacing w:line="433" w:lineRule="auto"/>
              <w:rPr>
                <w:rFonts w:ascii="宋体" w:hAnsi="宋体" w:eastAsia="宋体" w:cs="宋体"/>
                <w:sz w:val="24"/>
                <w:szCs w:val="24"/>
              </w:rPr>
            </w:pPr>
          </w:p>
          <w:p>
            <w:pPr>
              <w:spacing w:before="62" w:line="219" w:lineRule="auto"/>
              <w:ind w:firstLine="81"/>
              <w:rPr>
                <w:rFonts w:ascii="宋体" w:hAnsi="宋体" w:eastAsia="宋体" w:cs="宋体"/>
                <w:sz w:val="24"/>
                <w:szCs w:val="24"/>
              </w:rPr>
            </w:pPr>
            <w:r>
              <w:rPr>
                <w:rFonts w:hint="eastAsia" w:ascii="宋体" w:hAnsi="宋体" w:eastAsia="宋体" w:cs="宋体"/>
                <w:spacing w:val="1"/>
                <w:sz w:val="24"/>
                <w:szCs w:val="24"/>
              </w:rPr>
              <w:t>安全生产规章制度</w:t>
            </w:r>
          </w:p>
        </w:tc>
        <w:tc>
          <w:tcPr>
            <w:tcW w:w="10761" w:type="dxa"/>
            <w:tcBorders>
              <w:top w:val="single" w:color="000000" w:sz="2" w:space="0"/>
              <w:bottom w:val="single" w:color="000000" w:sz="2" w:space="0"/>
            </w:tcBorders>
          </w:tcPr>
          <w:p>
            <w:pPr>
              <w:spacing w:before="38" w:line="194" w:lineRule="auto"/>
              <w:ind w:firstLine="94"/>
              <w:rPr>
                <w:rFonts w:ascii="宋体" w:hAnsi="宋体" w:eastAsia="宋体" w:cs="宋体"/>
                <w:sz w:val="24"/>
                <w:szCs w:val="24"/>
              </w:rPr>
            </w:pPr>
            <w:r>
              <w:rPr>
                <w:rFonts w:hint="eastAsia" w:ascii="宋体" w:hAnsi="宋体" w:eastAsia="宋体" w:cs="宋体"/>
                <w:sz w:val="24"/>
                <w:szCs w:val="24"/>
              </w:rPr>
              <w:t>1、组织并制订单位安全生产规章制度和操作规程。</w:t>
            </w:r>
          </w:p>
          <w:p>
            <w:pPr>
              <w:spacing w:line="233" w:lineRule="auto"/>
              <w:ind w:left="425" w:right="100" w:hanging="340"/>
              <w:rPr>
                <w:rFonts w:ascii="宋体" w:hAnsi="宋体" w:eastAsia="宋体" w:cs="宋体"/>
                <w:sz w:val="24"/>
                <w:szCs w:val="24"/>
              </w:rPr>
            </w:pPr>
            <w:r>
              <w:rPr>
                <w:rFonts w:hint="eastAsia" w:ascii="宋体" w:hAnsi="宋体" w:eastAsia="宋体" w:cs="宋体"/>
                <w:spacing w:val="6"/>
                <w:sz w:val="24"/>
                <w:szCs w:val="24"/>
              </w:rPr>
              <w:t>2、及时阅批有关安全生产的指令、文件并组织实施贯彻落实,颁发本单位的安全生产管理制度,提出单位安全</w:t>
            </w:r>
            <w:r>
              <w:rPr>
                <w:rFonts w:hint="eastAsia" w:ascii="宋体" w:hAnsi="宋体" w:eastAsia="宋体" w:cs="宋体"/>
                <w:spacing w:val="20"/>
                <w:w w:val="99"/>
                <w:sz w:val="24"/>
                <w:szCs w:val="24"/>
              </w:rPr>
              <w:t>生产目标。</w:t>
            </w:r>
          </w:p>
          <w:p>
            <w:pPr>
              <w:spacing w:line="218" w:lineRule="auto"/>
              <w:ind w:firstLine="94"/>
              <w:rPr>
                <w:rFonts w:ascii="宋体" w:hAnsi="宋体" w:eastAsia="宋体" w:cs="宋体"/>
                <w:sz w:val="24"/>
                <w:szCs w:val="24"/>
              </w:rPr>
            </w:pPr>
            <w:r>
              <w:rPr>
                <w:rFonts w:hint="eastAsia" w:ascii="宋体" w:hAnsi="宋体" w:eastAsia="宋体" w:cs="宋体"/>
                <w:spacing w:val="1"/>
                <w:sz w:val="24"/>
                <w:szCs w:val="24"/>
              </w:rPr>
              <w:t>3、定期组织并实施评审、修改安全生产规章制度、操作规程、管理体系。</w:t>
            </w:r>
          </w:p>
          <w:p>
            <w:pPr>
              <w:spacing w:before="24" w:line="210" w:lineRule="auto"/>
              <w:ind w:firstLine="94"/>
              <w:rPr>
                <w:rFonts w:ascii="宋体" w:hAnsi="宋体" w:eastAsia="宋体" w:cs="宋体"/>
                <w:sz w:val="24"/>
                <w:szCs w:val="24"/>
              </w:rPr>
            </w:pPr>
            <w:r>
              <w:rPr>
                <w:rFonts w:hint="eastAsia" w:ascii="宋体" w:hAnsi="宋体" w:eastAsia="宋体" w:cs="宋体"/>
                <w:sz w:val="24"/>
                <w:szCs w:val="24"/>
              </w:rPr>
              <w:t>4、制订并落实动火作业、高处作业、有限空间作业等特殊作业的管理制度。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87" w:hRule="atLeast"/>
        </w:trPr>
        <w:tc>
          <w:tcPr>
            <w:tcW w:w="831" w:type="dxa"/>
            <w:tcBorders>
              <w:top w:val="single" w:color="000000" w:sz="2" w:space="0"/>
              <w:bottom w:val="single" w:color="000000" w:sz="2" w:space="0"/>
            </w:tcBorders>
          </w:tcPr>
          <w:p>
            <w:pPr>
              <w:spacing w:line="347" w:lineRule="auto"/>
              <w:rPr>
                <w:rFonts w:ascii="宋体" w:hAnsi="宋体" w:eastAsia="宋体" w:cs="宋体"/>
                <w:sz w:val="24"/>
                <w:szCs w:val="24"/>
              </w:rPr>
            </w:pPr>
          </w:p>
          <w:p>
            <w:pPr>
              <w:spacing w:line="348" w:lineRule="auto"/>
              <w:rPr>
                <w:rFonts w:ascii="宋体" w:hAnsi="宋体" w:eastAsia="宋体" w:cs="宋体"/>
                <w:sz w:val="24"/>
                <w:szCs w:val="24"/>
              </w:rPr>
            </w:pPr>
          </w:p>
          <w:p>
            <w:pPr>
              <w:spacing w:before="61" w:line="184" w:lineRule="auto"/>
              <w:ind w:firstLine="300"/>
              <w:rPr>
                <w:rFonts w:ascii="宋体" w:hAnsi="宋体" w:eastAsia="宋体" w:cs="宋体"/>
                <w:sz w:val="24"/>
                <w:szCs w:val="24"/>
              </w:rPr>
            </w:pPr>
            <w:r>
              <w:rPr>
                <w:rFonts w:hint="eastAsia" w:ascii="宋体" w:hAnsi="宋体" w:eastAsia="宋体" w:cs="宋体"/>
                <w:sz w:val="24"/>
                <w:szCs w:val="24"/>
              </w:rPr>
              <w:t>4</w:t>
            </w:r>
          </w:p>
        </w:tc>
        <w:tc>
          <w:tcPr>
            <w:tcW w:w="2267" w:type="dxa"/>
            <w:tcBorders>
              <w:top w:val="single" w:color="000000" w:sz="2" w:space="0"/>
              <w:bottom w:val="single" w:color="000000" w:sz="2" w:space="0"/>
            </w:tcBorders>
          </w:tcPr>
          <w:p>
            <w:pPr>
              <w:spacing w:line="331" w:lineRule="auto"/>
              <w:rPr>
                <w:rFonts w:ascii="宋体" w:hAnsi="宋体" w:eastAsia="宋体" w:cs="宋体"/>
                <w:sz w:val="24"/>
                <w:szCs w:val="24"/>
              </w:rPr>
            </w:pPr>
          </w:p>
          <w:p>
            <w:pPr>
              <w:spacing w:line="332" w:lineRule="auto"/>
              <w:rPr>
                <w:rFonts w:ascii="宋体" w:hAnsi="宋体" w:eastAsia="宋体" w:cs="宋体"/>
                <w:sz w:val="24"/>
                <w:szCs w:val="24"/>
              </w:rPr>
            </w:pPr>
          </w:p>
          <w:p>
            <w:pPr>
              <w:spacing w:before="62" w:line="219" w:lineRule="auto"/>
              <w:ind w:firstLine="81"/>
              <w:rPr>
                <w:rFonts w:ascii="宋体" w:hAnsi="宋体" w:eastAsia="宋体" w:cs="宋体"/>
                <w:sz w:val="24"/>
                <w:szCs w:val="24"/>
              </w:rPr>
            </w:pPr>
            <w:r>
              <w:rPr>
                <w:rFonts w:hint="eastAsia" w:ascii="宋体" w:hAnsi="宋体" w:eastAsia="宋体" w:cs="宋体"/>
                <w:spacing w:val="3"/>
                <w:sz w:val="24"/>
                <w:szCs w:val="24"/>
              </w:rPr>
              <w:t>安全教育培训</w:t>
            </w:r>
          </w:p>
        </w:tc>
        <w:tc>
          <w:tcPr>
            <w:tcW w:w="10761" w:type="dxa"/>
            <w:tcBorders>
              <w:top w:val="single" w:color="000000" w:sz="2" w:space="0"/>
              <w:bottom w:val="single" w:color="000000" w:sz="2" w:space="0"/>
            </w:tcBorders>
          </w:tcPr>
          <w:p>
            <w:pPr>
              <w:spacing w:before="39" w:line="219" w:lineRule="auto"/>
              <w:ind w:firstLine="94"/>
              <w:rPr>
                <w:rFonts w:ascii="宋体" w:hAnsi="宋体" w:eastAsia="宋体" w:cs="宋体"/>
                <w:sz w:val="24"/>
                <w:szCs w:val="24"/>
              </w:rPr>
            </w:pPr>
            <w:r>
              <w:rPr>
                <w:rFonts w:hint="eastAsia" w:ascii="宋体" w:hAnsi="宋体" w:eastAsia="宋体" w:cs="宋体"/>
                <w:sz w:val="24"/>
                <w:szCs w:val="24"/>
              </w:rPr>
              <w:t>1、组织制订并实施安全生产教育和培训计划。</w:t>
            </w:r>
          </w:p>
          <w:p>
            <w:pPr>
              <w:spacing w:before="4" w:line="194" w:lineRule="auto"/>
              <w:ind w:firstLine="94"/>
              <w:rPr>
                <w:rFonts w:ascii="宋体" w:hAnsi="宋体" w:eastAsia="宋体" w:cs="宋体"/>
                <w:sz w:val="24"/>
                <w:szCs w:val="24"/>
              </w:rPr>
            </w:pPr>
            <w:r>
              <w:rPr>
                <w:rFonts w:hint="eastAsia" w:ascii="宋体" w:hAnsi="宋体" w:eastAsia="宋体" w:cs="宋体"/>
                <w:spacing w:val="6"/>
                <w:sz w:val="24"/>
                <w:szCs w:val="24"/>
              </w:rPr>
              <w:t>2、对员工进行安全教育培训,未经培训不得上岗.</w:t>
            </w:r>
          </w:p>
          <w:p>
            <w:pPr>
              <w:spacing w:before="1" w:line="245" w:lineRule="auto"/>
              <w:ind w:left="433" w:right="91" w:hanging="339"/>
              <w:rPr>
                <w:rFonts w:ascii="宋体" w:hAnsi="宋体" w:eastAsia="宋体" w:cs="宋体"/>
                <w:sz w:val="24"/>
                <w:szCs w:val="24"/>
              </w:rPr>
            </w:pPr>
            <w:r>
              <w:rPr>
                <w:rFonts w:hint="eastAsia" w:ascii="宋体" w:hAnsi="宋体" w:eastAsia="宋体" w:cs="宋体"/>
                <w:spacing w:val="4"/>
                <w:sz w:val="24"/>
                <w:szCs w:val="24"/>
              </w:rPr>
              <w:t>3、将被派遣劳动者纳入本单位从业人员统一管理,对被派遣劳动者进行岗位安全操作规程和安全操作技能的教</w:t>
            </w:r>
            <w:r>
              <w:rPr>
                <w:rFonts w:hint="eastAsia" w:ascii="宋体" w:hAnsi="宋体" w:eastAsia="宋体" w:cs="宋体"/>
                <w:spacing w:val="19"/>
                <w:sz w:val="24"/>
                <w:szCs w:val="24"/>
              </w:rPr>
              <w:t>育和培训。</w:t>
            </w:r>
          </w:p>
          <w:p>
            <w:pPr>
              <w:spacing w:before="4" w:line="214" w:lineRule="auto"/>
              <w:ind w:firstLine="94"/>
              <w:rPr>
                <w:rFonts w:ascii="宋体" w:hAnsi="宋体" w:eastAsia="宋体" w:cs="宋体"/>
                <w:sz w:val="24"/>
                <w:szCs w:val="24"/>
              </w:rPr>
            </w:pPr>
            <w:r>
              <w:rPr>
                <w:rFonts w:hint="eastAsia" w:ascii="宋体" w:hAnsi="宋体" w:eastAsia="宋体" w:cs="宋体"/>
                <w:spacing w:val="2"/>
                <w:sz w:val="24"/>
                <w:szCs w:val="24"/>
              </w:rPr>
              <w:t>4、对实习学生进行相应的安全生产教育和培训,提供必要的劳动防护用品。</w:t>
            </w:r>
          </w:p>
          <w:p>
            <w:pPr>
              <w:spacing w:line="216" w:lineRule="auto"/>
              <w:ind w:firstLine="94"/>
              <w:rPr>
                <w:rFonts w:ascii="宋体" w:hAnsi="宋体" w:eastAsia="宋体" w:cs="宋体"/>
                <w:sz w:val="24"/>
                <w:szCs w:val="24"/>
              </w:rPr>
            </w:pPr>
            <w:r>
              <w:rPr>
                <w:rFonts w:hint="eastAsia" w:ascii="宋体" w:hAnsi="宋体" w:eastAsia="宋体" w:cs="宋体"/>
                <w:spacing w:val="3"/>
                <w:sz w:val="24"/>
                <w:szCs w:val="24"/>
              </w:rPr>
              <w:t>5、建立安全生产教育和培训档案,如实记录安全生产教育和培训的时间、内容、参加人员以及考核结果等情况.</w:t>
            </w:r>
          </w:p>
          <w:p>
            <w:pPr>
              <w:spacing w:before="37" w:line="189" w:lineRule="auto"/>
              <w:ind w:firstLine="94"/>
              <w:rPr>
                <w:rFonts w:ascii="宋体" w:hAnsi="宋体" w:eastAsia="宋体" w:cs="宋体"/>
                <w:sz w:val="24"/>
                <w:szCs w:val="24"/>
              </w:rPr>
            </w:pPr>
            <w:r>
              <w:rPr>
                <w:rFonts w:hint="eastAsia" w:ascii="宋体" w:hAnsi="宋体" w:eastAsia="宋体" w:cs="宋体"/>
                <w:spacing w:val="9"/>
                <w:w w:val="105"/>
                <w:sz w:val="24"/>
                <w:szCs w:val="24"/>
              </w:rPr>
              <w:t>6、特种作业人员须按照国家有关规定经专门的安全作业培训,取得相应资格,方可上岗作业。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87" w:hRule="atLeast"/>
        </w:trPr>
        <w:tc>
          <w:tcPr>
            <w:tcW w:w="831" w:type="dxa"/>
            <w:tcBorders>
              <w:top w:val="single" w:color="000000" w:sz="2" w:space="0"/>
              <w:bottom w:val="single" w:color="000000" w:sz="2" w:space="0"/>
            </w:tcBorders>
          </w:tcPr>
          <w:p>
            <w:pPr>
              <w:spacing w:line="469" w:lineRule="auto"/>
              <w:rPr>
                <w:rFonts w:ascii="宋体" w:hAnsi="宋体" w:eastAsia="宋体" w:cs="宋体"/>
                <w:sz w:val="24"/>
                <w:szCs w:val="24"/>
              </w:rPr>
            </w:pPr>
          </w:p>
          <w:p>
            <w:pPr>
              <w:spacing w:before="61" w:line="181" w:lineRule="auto"/>
              <w:ind w:firstLine="300"/>
              <w:rPr>
                <w:rFonts w:ascii="宋体" w:hAnsi="宋体" w:eastAsia="宋体" w:cs="宋体"/>
                <w:sz w:val="24"/>
                <w:szCs w:val="24"/>
              </w:rPr>
            </w:pPr>
            <w:r>
              <w:rPr>
                <w:rFonts w:hint="eastAsia" w:ascii="宋体" w:hAnsi="宋体" w:eastAsia="宋体" w:cs="宋体"/>
                <w:sz w:val="24"/>
                <w:szCs w:val="24"/>
              </w:rPr>
              <w:t>5</w:t>
            </w:r>
          </w:p>
        </w:tc>
        <w:tc>
          <w:tcPr>
            <w:tcW w:w="2267" w:type="dxa"/>
            <w:tcBorders>
              <w:top w:val="single" w:color="000000" w:sz="2" w:space="0"/>
              <w:bottom w:val="single" w:color="000000" w:sz="2" w:space="0"/>
            </w:tcBorders>
          </w:tcPr>
          <w:p>
            <w:pPr>
              <w:spacing w:line="436" w:lineRule="auto"/>
              <w:rPr>
                <w:rFonts w:ascii="宋体" w:hAnsi="宋体" w:eastAsia="宋体" w:cs="宋体"/>
                <w:sz w:val="24"/>
                <w:szCs w:val="24"/>
              </w:rPr>
            </w:pPr>
          </w:p>
          <w:p>
            <w:pPr>
              <w:spacing w:before="61" w:line="219" w:lineRule="auto"/>
              <w:ind w:firstLine="81"/>
              <w:rPr>
                <w:rFonts w:ascii="宋体" w:hAnsi="宋体" w:eastAsia="宋体" w:cs="宋体"/>
                <w:sz w:val="24"/>
                <w:szCs w:val="24"/>
              </w:rPr>
            </w:pPr>
            <w:r>
              <w:rPr>
                <w:rFonts w:hint="eastAsia" w:ascii="宋体" w:hAnsi="宋体" w:eastAsia="宋体" w:cs="宋体"/>
                <w:spacing w:val="-2"/>
                <w:sz w:val="24"/>
                <w:szCs w:val="24"/>
              </w:rPr>
              <w:t>设施设备保障</w:t>
            </w:r>
          </w:p>
        </w:tc>
        <w:tc>
          <w:tcPr>
            <w:tcW w:w="10761" w:type="dxa"/>
            <w:tcBorders>
              <w:top w:val="single" w:color="000000" w:sz="2" w:space="0"/>
              <w:bottom w:val="single" w:color="000000" w:sz="2" w:space="0"/>
            </w:tcBorders>
          </w:tcPr>
          <w:p>
            <w:pPr>
              <w:spacing w:before="20" w:line="228" w:lineRule="auto"/>
              <w:ind w:left="433" w:right="79" w:hanging="339"/>
              <w:rPr>
                <w:rFonts w:ascii="宋体" w:hAnsi="宋体" w:eastAsia="宋体" w:cs="宋体"/>
                <w:sz w:val="24"/>
                <w:szCs w:val="24"/>
              </w:rPr>
            </w:pPr>
            <w:r>
              <w:rPr>
                <w:rFonts w:hint="eastAsia" w:ascii="宋体" w:hAnsi="宋体" w:eastAsia="宋体" w:cs="宋体"/>
                <w:spacing w:val="9"/>
                <w:w w:val="101"/>
                <w:sz w:val="24"/>
                <w:szCs w:val="24"/>
              </w:rPr>
              <w:t>1、对安全设备进行经常性维护、保养,并定期检测,保证正常运转.维护、保养、检测应当作好记录,并由相</w:t>
            </w:r>
            <w:r>
              <w:rPr>
                <w:rFonts w:hint="eastAsia" w:ascii="宋体" w:hAnsi="宋体" w:eastAsia="宋体" w:cs="宋体"/>
                <w:spacing w:val="15"/>
                <w:sz w:val="24"/>
                <w:szCs w:val="24"/>
              </w:rPr>
              <w:t>关人员签字。</w:t>
            </w:r>
          </w:p>
          <w:p>
            <w:pPr>
              <w:spacing w:line="228" w:lineRule="auto"/>
              <w:ind w:left="424" w:right="113" w:hanging="330"/>
              <w:rPr>
                <w:rFonts w:ascii="宋体" w:hAnsi="宋体" w:eastAsia="宋体" w:cs="宋体"/>
                <w:sz w:val="24"/>
                <w:szCs w:val="24"/>
              </w:rPr>
            </w:pPr>
            <w:r>
              <w:rPr>
                <w:rFonts w:hint="eastAsia" w:ascii="宋体" w:hAnsi="宋体" w:eastAsia="宋体" w:cs="宋体"/>
                <w:spacing w:val="4"/>
                <w:sz w:val="24"/>
                <w:szCs w:val="24"/>
              </w:rPr>
              <w:t>2、生产经营单位不得关闭、破坏直接关系生产安全的监控、报警、防护、救生设备、设施,或者篡改、隐瞒、</w:t>
            </w:r>
            <w:r>
              <w:rPr>
                <w:rFonts w:hint="eastAsia" w:ascii="宋体" w:hAnsi="宋体" w:eastAsia="宋体" w:cs="宋体"/>
                <w:spacing w:val="19"/>
                <w:sz w:val="24"/>
                <w:szCs w:val="24"/>
              </w:rPr>
              <w:t xml:space="preserve"> </w:t>
            </w:r>
            <w:r>
              <w:rPr>
                <w:rFonts w:hint="eastAsia" w:ascii="宋体" w:hAnsi="宋体" w:eastAsia="宋体" w:cs="宋体"/>
                <w:sz w:val="24"/>
                <w:szCs w:val="24"/>
              </w:rPr>
              <w:t>销毁其相关数据、信息企业对新技术、新装置设施运行前进行安全评估。</w:t>
            </w:r>
          </w:p>
          <w:p>
            <w:pPr>
              <w:spacing w:line="216" w:lineRule="auto"/>
              <w:ind w:firstLine="94"/>
              <w:rPr>
                <w:rFonts w:ascii="宋体" w:hAnsi="宋体" w:eastAsia="宋体" w:cs="宋体"/>
                <w:sz w:val="24"/>
                <w:szCs w:val="24"/>
              </w:rPr>
            </w:pPr>
            <w:r>
              <w:rPr>
                <w:rFonts w:hint="eastAsia" w:ascii="宋体" w:hAnsi="宋体" w:eastAsia="宋体" w:cs="宋体"/>
                <w:spacing w:val="3"/>
                <w:sz w:val="24"/>
                <w:szCs w:val="24"/>
              </w:rPr>
              <w:t>3、建立特种设备规范管理制度以及特种设备台账和档案,定期进行维护保养和检测。</w:t>
            </w:r>
          </w:p>
        </w:tc>
      </w:tr>
    </w:tbl>
    <w:tbl>
      <w:tblPr>
        <w:tblStyle w:val="6"/>
        <w:tblW w:w="1391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25"/>
        <w:gridCol w:w="2304"/>
        <w:gridCol w:w="1078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44" w:hRule="atLeast"/>
        </w:trPr>
        <w:tc>
          <w:tcPr>
            <w:tcW w:w="825" w:type="dxa"/>
            <w:tcBorders>
              <w:top w:val="single" w:color="000000" w:sz="2" w:space="0"/>
              <w:bottom w:val="single" w:color="000000" w:sz="2" w:space="0"/>
            </w:tcBorders>
          </w:tcPr>
          <w:p>
            <w:pPr>
              <w:spacing w:line="290" w:lineRule="auto"/>
              <w:rPr>
                <w:rFonts w:ascii="宋体" w:hAnsi="宋体" w:eastAsia="宋体" w:cs="宋体"/>
                <w:sz w:val="24"/>
                <w:szCs w:val="24"/>
              </w:rPr>
            </w:pPr>
          </w:p>
          <w:p>
            <w:pPr>
              <w:spacing w:line="291" w:lineRule="auto"/>
              <w:rPr>
                <w:rFonts w:ascii="宋体" w:hAnsi="宋体" w:eastAsia="宋体" w:cs="宋体"/>
                <w:sz w:val="24"/>
                <w:szCs w:val="24"/>
              </w:rPr>
            </w:pPr>
          </w:p>
          <w:p>
            <w:pPr>
              <w:spacing w:before="62" w:line="183" w:lineRule="auto"/>
              <w:ind w:firstLine="299"/>
              <w:rPr>
                <w:rFonts w:ascii="宋体" w:hAnsi="宋体" w:eastAsia="宋体" w:cs="宋体"/>
                <w:sz w:val="24"/>
                <w:szCs w:val="24"/>
              </w:rPr>
            </w:pPr>
            <w:r>
              <w:rPr>
                <w:rFonts w:hint="eastAsia" w:ascii="宋体" w:hAnsi="宋体" w:eastAsia="宋体" w:cs="宋体"/>
                <w:sz w:val="24"/>
                <w:szCs w:val="24"/>
              </w:rPr>
              <w:t>6</w:t>
            </w:r>
          </w:p>
        </w:tc>
        <w:tc>
          <w:tcPr>
            <w:tcW w:w="2304" w:type="dxa"/>
            <w:tcBorders>
              <w:top w:val="single" w:color="000000" w:sz="2" w:space="0"/>
              <w:bottom w:val="single" w:color="000000" w:sz="2" w:space="0"/>
            </w:tcBorders>
          </w:tcPr>
          <w:p>
            <w:pPr>
              <w:spacing w:line="275" w:lineRule="auto"/>
              <w:rPr>
                <w:rFonts w:ascii="宋体" w:hAnsi="宋体" w:eastAsia="宋体" w:cs="宋体"/>
                <w:sz w:val="24"/>
                <w:szCs w:val="24"/>
              </w:rPr>
            </w:pPr>
          </w:p>
          <w:p>
            <w:pPr>
              <w:spacing w:line="275" w:lineRule="auto"/>
              <w:rPr>
                <w:rFonts w:ascii="宋体" w:hAnsi="宋体" w:eastAsia="宋体" w:cs="宋体"/>
                <w:sz w:val="24"/>
                <w:szCs w:val="24"/>
              </w:rPr>
            </w:pPr>
          </w:p>
          <w:p>
            <w:pPr>
              <w:spacing w:before="62" w:line="219" w:lineRule="auto"/>
              <w:ind w:firstLine="110"/>
              <w:rPr>
                <w:rFonts w:ascii="宋体" w:hAnsi="宋体" w:eastAsia="宋体" w:cs="宋体"/>
                <w:sz w:val="24"/>
                <w:szCs w:val="24"/>
              </w:rPr>
            </w:pPr>
            <w:r>
              <w:rPr>
                <w:rFonts w:hint="eastAsia" w:ascii="宋体" w:hAnsi="宋体" w:eastAsia="宋体" w:cs="宋体"/>
                <w:spacing w:val="-2"/>
                <w:sz w:val="24"/>
                <w:szCs w:val="24"/>
              </w:rPr>
              <w:t>安全生产投入</w:t>
            </w:r>
          </w:p>
        </w:tc>
        <w:tc>
          <w:tcPr>
            <w:tcW w:w="10789" w:type="dxa"/>
            <w:tcBorders>
              <w:top w:val="single" w:color="000000" w:sz="2" w:space="0"/>
              <w:bottom w:val="single" w:color="000000" w:sz="2" w:space="0"/>
            </w:tcBorders>
          </w:tcPr>
          <w:p>
            <w:pPr>
              <w:spacing w:before="15" w:line="216" w:lineRule="auto"/>
              <w:ind w:firstLine="104"/>
              <w:rPr>
                <w:rFonts w:ascii="宋体" w:hAnsi="宋体" w:eastAsia="宋体" w:cs="宋体"/>
                <w:sz w:val="24"/>
                <w:szCs w:val="24"/>
              </w:rPr>
            </w:pPr>
            <w:r>
              <w:rPr>
                <w:rFonts w:hint="eastAsia" w:ascii="宋体" w:hAnsi="宋体" w:eastAsia="宋体" w:cs="宋体"/>
                <w:spacing w:val="1"/>
                <w:sz w:val="24"/>
                <w:szCs w:val="24"/>
              </w:rPr>
              <w:t>1、具备安全生产条件所必需的资金投入,由单位的决策机构、主要负责人或者投资人予以保证,并对由于安全生产所必需的资金投入不足导致的后果承担责任 。                                                                                      2、建立安</w:t>
            </w:r>
            <w:r>
              <w:rPr>
                <w:rFonts w:hint="eastAsia" w:ascii="宋体" w:hAnsi="宋体" w:eastAsia="宋体" w:cs="宋体"/>
                <w:spacing w:val="3"/>
                <w:sz w:val="24"/>
                <w:szCs w:val="24"/>
              </w:rPr>
              <w:t>全生产投入保障制度,按照国家规定提取、使用安全生产费用,专门用于改善安全生产条件。</w:t>
            </w:r>
          </w:p>
          <w:p>
            <w:pPr>
              <w:spacing w:line="218" w:lineRule="auto"/>
              <w:ind w:firstLine="104"/>
              <w:rPr>
                <w:rFonts w:ascii="宋体" w:hAnsi="宋体" w:eastAsia="宋体" w:cs="宋体"/>
                <w:sz w:val="24"/>
                <w:szCs w:val="24"/>
              </w:rPr>
            </w:pPr>
            <w:r>
              <w:rPr>
                <w:rFonts w:hint="eastAsia" w:ascii="宋体" w:hAnsi="宋体" w:eastAsia="宋体" w:cs="宋体"/>
                <w:spacing w:val="1"/>
                <w:sz w:val="24"/>
                <w:szCs w:val="24"/>
              </w:rPr>
              <w:t>3、安全生产费用在成本中据实列支。</w:t>
            </w:r>
          </w:p>
          <w:p>
            <w:pPr>
              <w:spacing w:before="15" w:line="216" w:lineRule="auto"/>
              <w:ind w:firstLine="104"/>
              <w:rPr>
                <w:rFonts w:ascii="宋体" w:hAnsi="宋体" w:eastAsia="宋体" w:cs="宋体"/>
                <w:sz w:val="24"/>
                <w:szCs w:val="24"/>
              </w:rPr>
            </w:pPr>
            <w:r>
              <w:rPr>
                <w:rFonts w:hint="eastAsia" w:ascii="宋体" w:hAnsi="宋体" w:eastAsia="宋体" w:cs="宋体"/>
                <w:spacing w:val="2"/>
                <w:sz w:val="24"/>
                <w:szCs w:val="24"/>
              </w:rPr>
              <w:t>4、建立安全生产经费投入台账,注明安全生产费用的使用情况。</w:t>
            </w:r>
          </w:p>
          <w:p>
            <w:pPr>
              <w:spacing w:before="37" w:line="193" w:lineRule="auto"/>
              <w:ind w:firstLine="104"/>
              <w:rPr>
                <w:rFonts w:ascii="宋体" w:hAnsi="宋体" w:eastAsia="宋体" w:cs="宋体"/>
                <w:sz w:val="24"/>
                <w:szCs w:val="24"/>
              </w:rPr>
            </w:pPr>
            <w:r>
              <w:rPr>
                <w:rFonts w:hint="eastAsia" w:ascii="宋体" w:hAnsi="宋体" w:eastAsia="宋体" w:cs="宋体"/>
                <w:spacing w:val="5"/>
                <w:sz w:val="24"/>
                <w:szCs w:val="24"/>
              </w:rPr>
              <w:t>5、依法为从业人员缴纳工伤保险费。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31" w:hRule="atLeast"/>
        </w:trPr>
        <w:tc>
          <w:tcPr>
            <w:tcW w:w="825" w:type="dxa"/>
            <w:tcBorders>
              <w:top w:val="single" w:color="000000" w:sz="2" w:space="0"/>
              <w:bottom w:val="single" w:color="000000" w:sz="2" w:space="0"/>
            </w:tcBorders>
          </w:tcPr>
          <w:p>
            <w:pPr>
              <w:spacing w:line="292" w:lineRule="auto"/>
              <w:rPr>
                <w:rFonts w:ascii="宋体" w:hAnsi="宋体" w:eastAsia="宋体" w:cs="宋体"/>
                <w:sz w:val="24"/>
                <w:szCs w:val="24"/>
              </w:rPr>
            </w:pPr>
          </w:p>
          <w:p>
            <w:pPr>
              <w:spacing w:line="292" w:lineRule="auto"/>
              <w:rPr>
                <w:rFonts w:ascii="宋体" w:hAnsi="宋体" w:eastAsia="宋体" w:cs="宋体"/>
                <w:sz w:val="24"/>
                <w:szCs w:val="24"/>
              </w:rPr>
            </w:pPr>
          </w:p>
          <w:p>
            <w:pPr>
              <w:spacing w:before="62" w:line="181" w:lineRule="auto"/>
              <w:ind w:firstLine="299"/>
              <w:rPr>
                <w:rFonts w:ascii="宋体" w:hAnsi="宋体" w:eastAsia="宋体" w:cs="宋体"/>
                <w:sz w:val="24"/>
                <w:szCs w:val="24"/>
              </w:rPr>
            </w:pPr>
            <w:r>
              <w:rPr>
                <w:rFonts w:hint="eastAsia" w:ascii="宋体" w:hAnsi="宋体" w:eastAsia="宋体" w:cs="宋体"/>
                <w:sz w:val="24"/>
                <w:szCs w:val="24"/>
              </w:rPr>
              <w:t>7</w:t>
            </w:r>
          </w:p>
        </w:tc>
        <w:tc>
          <w:tcPr>
            <w:tcW w:w="2304" w:type="dxa"/>
            <w:tcBorders>
              <w:top w:val="single" w:color="000000" w:sz="2" w:space="0"/>
              <w:bottom w:val="single" w:color="000000" w:sz="2" w:space="0"/>
            </w:tcBorders>
          </w:tcPr>
          <w:p>
            <w:pPr>
              <w:spacing w:line="275" w:lineRule="auto"/>
              <w:rPr>
                <w:rFonts w:ascii="宋体" w:hAnsi="宋体" w:eastAsia="宋体" w:cs="宋体"/>
                <w:sz w:val="24"/>
                <w:szCs w:val="24"/>
              </w:rPr>
            </w:pPr>
          </w:p>
          <w:p>
            <w:pPr>
              <w:spacing w:line="275" w:lineRule="auto"/>
              <w:rPr>
                <w:rFonts w:ascii="宋体" w:hAnsi="宋体" w:eastAsia="宋体" w:cs="宋体"/>
                <w:sz w:val="24"/>
                <w:szCs w:val="24"/>
              </w:rPr>
            </w:pPr>
          </w:p>
          <w:p>
            <w:pPr>
              <w:spacing w:before="62" w:line="218" w:lineRule="auto"/>
              <w:ind w:firstLine="110"/>
              <w:rPr>
                <w:rFonts w:ascii="宋体" w:hAnsi="宋体" w:eastAsia="宋体" w:cs="宋体"/>
                <w:sz w:val="24"/>
                <w:szCs w:val="24"/>
              </w:rPr>
            </w:pPr>
            <w:r>
              <w:rPr>
                <w:rFonts w:hint="eastAsia" w:ascii="宋体" w:hAnsi="宋体" w:eastAsia="宋体" w:cs="宋体"/>
                <w:spacing w:val="1"/>
                <w:sz w:val="24"/>
                <w:szCs w:val="24"/>
              </w:rPr>
              <w:t>应急救援和事故报告</w:t>
            </w:r>
          </w:p>
        </w:tc>
        <w:tc>
          <w:tcPr>
            <w:tcW w:w="10789" w:type="dxa"/>
            <w:tcBorders>
              <w:top w:val="single" w:color="000000" w:sz="2" w:space="0"/>
              <w:bottom w:val="single" w:color="000000" w:sz="2" w:space="0"/>
            </w:tcBorders>
          </w:tcPr>
          <w:p>
            <w:pPr>
              <w:spacing w:before="35" w:line="219" w:lineRule="auto"/>
              <w:ind w:firstLine="104"/>
              <w:rPr>
                <w:rFonts w:ascii="宋体" w:hAnsi="宋体" w:eastAsia="宋体" w:cs="宋体"/>
                <w:sz w:val="24"/>
                <w:szCs w:val="24"/>
              </w:rPr>
            </w:pPr>
            <w:r>
              <w:rPr>
                <w:rFonts w:hint="eastAsia" w:ascii="宋体" w:hAnsi="宋体" w:eastAsia="宋体" w:cs="宋体"/>
                <w:sz w:val="24"/>
                <w:szCs w:val="24"/>
              </w:rPr>
              <w:t>1、组织制定并实施本单位的生产安全事故应急救援预案。</w:t>
            </w:r>
          </w:p>
          <w:p>
            <w:pPr>
              <w:spacing w:before="14" w:line="219" w:lineRule="auto"/>
              <w:ind w:firstLine="104"/>
              <w:rPr>
                <w:rFonts w:ascii="宋体" w:hAnsi="宋体" w:eastAsia="宋体" w:cs="宋体"/>
                <w:sz w:val="24"/>
                <w:szCs w:val="24"/>
              </w:rPr>
            </w:pPr>
            <w:r>
              <w:rPr>
                <w:rFonts w:hint="eastAsia" w:ascii="宋体" w:hAnsi="宋体" w:eastAsia="宋体" w:cs="宋体"/>
                <w:spacing w:val="-1"/>
                <w:sz w:val="24"/>
                <w:szCs w:val="24"/>
              </w:rPr>
              <w:t>2、组织本单位进行应急救援演练。</w:t>
            </w:r>
          </w:p>
          <w:p>
            <w:pPr>
              <w:spacing w:before="4" w:line="225" w:lineRule="auto"/>
              <w:ind w:left="423" w:right="111" w:hanging="309"/>
              <w:rPr>
                <w:rFonts w:ascii="宋体" w:hAnsi="宋体" w:eastAsia="宋体" w:cs="宋体"/>
                <w:sz w:val="24"/>
                <w:szCs w:val="24"/>
              </w:rPr>
            </w:pPr>
            <w:r>
              <w:rPr>
                <w:rFonts w:hint="eastAsia" w:ascii="宋体" w:hAnsi="宋体" w:eastAsia="宋体" w:cs="宋体"/>
                <w:spacing w:val="5"/>
                <w:sz w:val="24"/>
                <w:szCs w:val="24"/>
              </w:rPr>
              <w:t>3、按照应急预案的规定,落实应急指挥体系、应急救援队伍、应急物资及装备,建立应急物资、装备配备及其</w:t>
            </w:r>
            <w:r>
              <w:rPr>
                <w:rFonts w:hint="eastAsia" w:ascii="宋体" w:hAnsi="宋体" w:eastAsia="宋体" w:cs="宋体"/>
                <w:spacing w:val="3"/>
                <w:sz w:val="24"/>
                <w:szCs w:val="24"/>
              </w:rPr>
              <w:t>使用档案,并对应急物资、装备进行定期检测和维护,使其处于适用状态.</w:t>
            </w:r>
          </w:p>
          <w:p>
            <w:pPr>
              <w:spacing w:before="17" w:line="204" w:lineRule="auto"/>
              <w:ind w:firstLine="104"/>
              <w:rPr>
                <w:rFonts w:ascii="宋体" w:hAnsi="宋体" w:eastAsia="宋体" w:cs="宋体"/>
                <w:sz w:val="24"/>
                <w:szCs w:val="24"/>
              </w:rPr>
            </w:pPr>
            <w:r>
              <w:rPr>
                <w:rFonts w:hint="eastAsia" w:ascii="宋体" w:hAnsi="宋体" w:eastAsia="宋体" w:cs="宋体"/>
                <w:sz w:val="24"/>
                <w:szCs w:val="24"/>
              </w:rPr>
              <w:t>4、将应急救援预案按规定报安全生产监管部门或有关部门备案。</w:t>
            </w:r>
          </w:p>
          <w:p>
            <w:pPr>
              <w:spacing w:line="216" w:lineRule="auto"/>
              <w:ind w:firstLine="104"/>
              <w:rPr>
                <w:rFonts w:ascii="宋体" w:hAnsi="宋体" w:eastAsia="宋体" w:cs="宋体"/>
                <w:sz w:val="24"/>
                <w:szCs w:val="24"/>
              </w:rPr>
            </w:pPr>
            <w:r>
              <w:rPr>
                <w:rFonts w:hint="eastAsia" w:ascii="宋体" w:hAnsi="宋体" w:eastAsia="宋体" w:cs="宋体"/>
                <w:spacing w:val="8"/>
                <w:sz w:val="24"/>
                <w:szCs w:val="24"/>
              </w:rPr>
              <w:t>5、负责人接到事故报告后,应当迅速采取有效措施,组织抢救,防止事故扩大,减少人员伤亡和财产损失。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31" w:hRule="atLeast"/>
        </w:trPr>
        <w:tc>
          <w:tcPr>
            <w:tcW w:w="825" w:type="dxa"/>
            <w:tcBorders>
              <w:top w:val="single" w:color="000000" w:sz="2" w:space="0"/>
              <w:bottom w:val="single" w:color="000000" w:sz="2" w:space="0"/>
            </w:tcBorders>
          </w:tcPr>
          <w:p>
            <w:pPr>
              <w:spacing w:line="277" w:lineRule="auto"/>
              <w:rPr>
                <w:rFonts w:ascii="宋体" w:hAnsi="宋体" w:eastAsia="宋体" w:cs="宋体"/>
                <w:sz w:val="24"/>
                <w:szCs w:val="24"/>
              </w:rPr>
            </w:pPr>
          </w:p>
          <w:p>
            <w:pPr>
              <w:spacing w:line="277" w:lineRule="auto"/>
              <w:rPr>
                <w:rFonts w:ascii="宋体" w:hAnsi="宋体" w:eastAsia="宋体" w:cs="宋体"/>
                <w:sz w:val="24"/>
                <w:szCs w:val="24"/>
              </w:rPr>
            </w:pPr>
          </w:p>
          <w:p>
            <w:pPr>
              <w:spacing w:line="277" w:lineRule="auto"/>
              <w:rPr>
                <w:rFonts w:ascii="宋体" w:hAnsi="宋体" w:eastAsia="宋体" w:cs="宋体"/>
                <w:sz w:val="24"/>
                <w:szCs w:val="24"/>
              </w:rPr>
            </w:pPr>
          </w:p>
          <w:p>
            <w:pPr>
              <w:spacing w:before="62" w:line="183" w:lineRule="auto"/>
              <w:ind w:firstLine="299"/>
              <w:rPr>
                <w:rFonts w:ascii="宋体" w:hAnsi="宋体" w:eastAsia="宋体" w:cs="宋体"/>
                <w:sz w:val="24"/>
                <w:szCs w:val="24"/>
              </w:rPr>
            </w:pPr>
            <w:r>
              <w:rPr>
                <w:rFonts w:hint="eastAsia" w:ascii="宋体" w:hAnsi="宋体" w:eastAsia="宋体" w:cs="宋体"/>
                <w:sz w:val="24"/>
                <w:szCs w:val="24"/>
              </w:rPr>
              <w:t>8</w:t>
            </w:r>
          </w:p>
        </w:tc>
        <w:tc>
          <w:tcPr>
            <w:tcW w:w="2304" w:type="dxa"/>
            <w:tcBorders>
              <w:top w:val="single" w:color="000000" w:sz="2" w:space="0"/>
              <w:bottom w:val="single" w:color="000000" w:sz="2" w:space="0"/>
            </w:tcBorders>
          </w:tcPr>
          <w:p>
            <w:pPr>
              <w:spacing w:line="285" w:lineRule="auto"/>
              <w:rPr>
                <w:rFonts w:ascii="宋体" w:hAnsi="宋体" w:eastAsia="宋体" w:cs="宋体"/>
                <w:sz w:val="24"/>
                <w:szCs w:val="24"/>
              </w:rPr>
            </w:pPr>
          </w:p>
          <w:p>
            <w:pPr>
              <w:spacing w:line="286" w:lineRule="auto"/>
              <w:rPr>
                <w:rFonts w:ascii="宋体" w:hAnsi="宋体" w:eastAsia="宋体" w:cs="宋体"/>
                <w:sz w:val="24"/>
                <w:szCs w:val="24"/>
              </w:rPr>
            </w:pPr>
          </w:p>
          <w:p>
            <w:pPr>
              <w:spacing w:before="62" w:line="471" w:lineRule="auto"/>
              <w:ind w:left="110" w:right="175"/>
              <w:rPr>
                <w:rFonts w:ascii="宋体" w:hAnsi="宋体" w:eastAsia="宋体" w:cs="宋体"/>
                <w:sz w:val="24"/>
                <w:szCs w:val="24"/>
              </w:rPr>
            </w:pPr>
            <w:r>
              <w:rPr>
                <w:rFonts w:hint="eastAsia" w:ascii="宋体" w:hAnsi="宋体" w:eastAsia="宋体" w:cs="宋体"/>
                <w:spacing w:val="2"/>
                <w:sz w:val="24"/>
                <w:szCs w:val="24"/>
              </w:rPr>
              <w:t>风险分级管控和隐患</w:t>
            </w:r>
            <w:r>
              <w:rPr>
                <w:rFonts w:hint="eastAsia" w:ascii="宋体" w:hAnsi="宋体" w:eastAsia="宋体" w:cs="宋体"/>
                <w:spacing w:val="-2"/>
                <w:sz w:val="24"/>
                <w:szCs w:val="24"/>
              </w:rPr>
              <w:t>排查治理</w:t>
            </w:r>
          </w:p>
        </w:tc>
        <w:tc>
          <w:tcPr>
            <w:tcW w:w="10789" w:type="dxa"/>
            <w:tcBorders>
              <w:top w:val="single" w:color="000000" w:sz="2" w:space="0"/>
              <w:bottom w:val="single" w:color="000000" w:sz="2" w:space="0"/>
            </w:tcBorders>
          </w:tcPr>
          <w:p>
            <w:pPr>
              <w:spacing w:before="47" w:line="216" w:lineRule="auto"/>
              <w:ind w:firstLine="104"/>
              <w:rPr>
                <w:rFonts w:ascii="宋体" w:hAnsi="宋体" w:eastAsia="宋体" w:cs="宋体"/>
                <w:sz w:val="24"/>
                <w:szCs w:val="24"/>
              </w:rPr>
            </w:pPr>
            <w:r>
              <w:rPr>
                <w:rFonts w:hint="eastAsia" w:ascii="宋体" w:hAnsi="宋体" w:eastAsia="宋体" w:cs="宋体"/>
                <w:spacing w:val="10"/>
                <w:w w:val="103"/>
                <w:sz w:val="24"/>
                <w:szCs w:val="24"/>
              </w:rPr>
              <w:t>1、建立安全风险分级管控制度,按照安全风险分级采取相应的管控措施。</w:t>
            </w:r>
          </w:p>
          <w:p>
            <w:pPr>
              <w:spacing w:before="17" w:line="228" w:lineRule="auto"/>
              <w:ind w:left="423" w:right="111" w:hanging="319"/>
              <w:rPr>
                <w:rFonts w:ascii="宋体" w:hAnsi="宋体" w:eastAsia="宋体" w:cs="宋体"/>
                <w:sz w:val="24"/>
                <w:szCs w:val="24"/>
              </w:rPr>
            </w:pPr>
            <w:r>
              <w:rPr>
                <w:rFonts w:hint="eastAsia" w:ascii="宋体" w:hAnsi="宋体" w:eastAsia="宋体" w:cs="宋体"/>
                <w:spacing w:val="10"/>
                <w:w w:val="104"/>
                <w:sz w:val="24"/>
                <w:szCs w:val="24"/>
              </w:rPr>
              <w:t>2、定期组织对安全风险进行全面、系统的辨识。安全风险辨识范围应覆盖所有生产经营活动及场所,应</w:t>
            </w:r>
            <w:r>
              <w:rPr>
                <w:rFonts w:hint="eastAsia" w:ascii="宋体" w:hAnsi="宋体" w:eastAsia="宋体" w:cs="宋体"/>
                <w:spacing w:val="7"/>
                <w:sz w:val="24"/>
                <w:szCs w:val="24"/>
              </w:rPr>
              <w:t>对安全风险辨识资料进行统计、分析、整理和归档。</w:t>
            </w:r>
          </w:p>
          <w:p>
            <w:pPr>
              <w:spacing w:before="1" w:line="224" w:lineRule="auto"/>
              <w:ind w:left="423" w:right="81" w:hanging="319"/>
              <w:rPr>
                <w:rFonts w:ascii="宋体" w:hAnsi="宋体" w:eastAsia="宋体" w:cs="宋体"/>
                <w:sz w:val="24"/>
                <w:szCs w:val="24"/>
              </w:rPr>
            </w:pPr>
            <w:r>
              <w:rPr>
                <w:rFonts w:hint="eastAsia" w:ascii="宋体" w:hAnsi="宋体" w:eastAsia="宋体" w:cs="宋体"/>
                <w:spacing w:val="10"/>
                <w:w w:val="102"/>
                <w:sz w:val="24"/>
                <w:szCs w:val="24"/>
              </w:rPr>
              <w:t>3、对所辨识出的存在安全风险的生产经营活动及场所等进行评估,对较大危险因素进行登记建档和公示,</w:t>
            </w:r>
            <w:r>
              <w:rPr>
                <w:rFonts w:hint="eastAsia" w:ascii="宋体" w:hAnsi="宋体" w:eastAsia="宋体" w:cs="宋体"/>
                <w:spacing w:val="10"/>
                <w:w w:val="103"/>
                <w:sz w:val="24"/>
                <w:szCs w:val="24"/>
              </w:rPr>
              <w:t>纳入安全生产教育培训,落实到岗位操作规程中。</w:t>
            </w:r>
          </w:p>
          <w:p>
            <w:pPr>
              <w:spacing w:before="17" w:line="216" w:lineRule="auto"/>
              <w:ind w:firstLine="104"/>
              <w:rPr>
                <w:rFonts w:ascii="宋体" w:hAnsi="宋体" w:eastAsia="宋体" w:cs="宋体"/>
                <w:sz w:val="24"/>
                <w:szCs w:val="24"/>
              </w:rPr>
            </w:pPr>
            <w:r>
              <w:rPr>
                <w:rFonts w:hint="eastAsia" w:ascii="宋体" w:hAnsi="宋体" w:eastAsia="宋体" w:cs="宋体"/>
                <w:spacing w:val="10"/>
                <w:w w:val="104"/>
                <w:sz w:val="24"/>
                <w:szCs w:val="24"/>
              </w:rPr>
              <w:t>4、</w:t>
            </w:r>
            <w:r>
              <w:rPr>
                <w:rFonts w:hint="eastAsia" w:ascii="宋体" w:hAnsi="宋体" w:eastAsia="宋体" w:cs="宋体"/>
                <w:spacing w:val="10"/>
                <w:w w:val="102"/>
                <w:sz w:val="24"/>
                <w:szCs w:val="24"/>
              </w:rPr>
              <w:t>建立健全并落实</w:t>
            </w:r>
            <w:r>
              <w:rPr>
                <w:rFonts w:hint="eastAsia" w:ascii="宋体" w:hAnsi="宋体" w:eastAsia="宋体" w:cs="宋体"/>
                <w:spacing w:val="10"/>
                <w:w w:val="104"/>
                <w:sz w:val="24"/>
                <w:szCs w:val="24"/>
              </w:rPr>
              <w:t>生产安全事故隐患排查治理制度,采取技术、管理措施,及时发现并消除事故隐患。</w:t>
            </w:r>
          </w:p>
          <w:p>
            <w:pPr>
              <w:spacing w:before="17" w:line="217" w:lineRule="auto"/>
              <w:ind w:left="434" w:right="173" w:hanging="330"/>
              <w:rPr>
                <w:rFonts w:ascii="宋体" w:hAnsi="宋体" w:eastAsia="宋体" w:cs="宋体"/>
                <w:sz w:val="24"/>
                <w:szCs w:val="24"/>
              </w:rPr>
            </w:pPr>
            <w:r>
              <w:rPr>
                <w:rFonts w:hint="eastAsia" w:ascii="宋体" w:hAnsi="宋体" w:eastAsia="宋体" w:cs="宋体"/>
                <w:spacing w:val="9"/>
                <w:w w:val="103"/>
                <w:sz w:val="24"/>
                <w:szCs w:val="24"/>
              </w:rPr>
              <w:t>5、事故隐患排查治理情况应当如实记录,并通过月度例会、专题会等方式向从业</w:t>
            </w:r>
            <w:r>
              <w:rPr>
                <w:rFonts w:hint="eastAsia" w:ascii="宋体" w:hAnsi="宋体" w:eastAsia="宋体" w:cs="宋体"/>
                <w:spacing w:val="19"/>
                <w:sz w:val="24"/>
                <w:szCs w:val="24"/>
              </w:rPr>
              <w:t>人员通报。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88" w:hRule="atLeast"/>
        </w:trPr>
        <w:tc>
          <w:tcPr>
            <w:tcW w:w="825" w:type="dxa"/>
            <w:tcBorders>
              <w:top w:val="single" w:color="000000" w:sz="2" w:space="0"/>
              <w:bottom w:val="single" w:color="000000" w:sz="2" w:space="0"/>
            </w:tcBorders>
          </w:tcPr>
          <w:p>
            <w:pPr>
              <w:spacing w:line="356" w:lineRule="auto"/>
              <w:rPr>
                <w:rFonts w:ascii="宋体" w:hAnsi="宋体" w:eastAsia="宋体" w:cs="宋体"/>
                <w:sz w:val="24"/>
                <w:szCs w:val="24"/>
              </w:rPr>
            </w:pPr>
          </w:p>
          <w:p>
            <w:pPr>
              <w:spacing w:before="62" w:line="183" w:lineRule="auto"/>
              <w:ind w:firstLine="299"/>
              <w:rPr>
                <w:rFonts w:ascii="宋体" w:hAnsi="宋体" w:eastAsia="宋体" w:cs="宋体"/>
                <w:sz w:val="24"/>
                <w:szCs w:val="24"/>
              </w:rPr>
            </w:pPr>
            <w:r>
              <w:rPr>
                <w:rFonts w:hint="eastAsia" w:ascii="宋体" w:hAnsi="宋体" w:eastAsia="宋体" w:cs="宋体"/>
                <w:sz w:val="24"/>
                <w:szCs w:val="24"/>
              </w:rPr>
              <w:t>9</w:t>
            </w:r>
          </w:p>
        </w:tc>
        <w:tc>
          <w:tcPr>
            <w:tcW w:w="2304" w:type="dxa"/>
            <w:tcBorders>
              <w:top w:val="single" w:color="000000" w:sz="2" w:space="0"/>
              <w:bottom w:val="single" w:color="000000" w:sz="2" w:space="0"/>
            </w:tcBorders>
          </w:tcPr>
          <w:p>
            <w:pPr>
              <w:spacing w:line="325" w:lineRule="auto"/>
              <w:rPr>
                <w:rFonts w:ascii="宋体" w:hAnsi="宋体" w:eastAsia="宋体" w:cs="宋体"/>
                <w:sz w:val="24"/>
                <w:szCs w:val="24"/>
              </w:rPr>
            </w:pPr>
          </w:p>
          <w:p>
            <w:pPr>
              <w:spacing w:before="62" w:line="220" w:lineRule="auto"/>
              <w:ind w:firstLine="110"/>
              <w:rPr>
                <w:rFonts w:ascii="宋体" w:hAnsi="宋体" w:eastAsia="宋体" w:cs="宋体"/>
                <w:sz w:val="24"/>
                <w:szCs w:val="24"/>
              </w:rPr>
            </w:pPr>
            <w:r>
              <w:rPr>
                <w:rFonts w:hint="eastAsia" w:ascii="宋体" w:hAnsi="宋体" w:eastAsia="宋体" w:cs="宋体"/>
                <w:spacing w:val="2"/>
                <w:sz w:val="24"/>
                <w:szCs w:val="24"/>
              </w:rPr>
              <w:t>安全警示标志</w:t>
            </w:r>
          </w:p>
        </w:tc>
        <w:tc>
          <w:tcPr>
            <w:tcW w:w="10789" w:type="dxa"/>
            <w:tcBorders>
              <w:top w:val="single" w:color="000000" w:sz="2" w:space="0"/>
              <w:bottom w:val="single" w:color="000000" w:sz="2" w:space="0"/>
            </w:tcBorders>
          </w:tcPr>
          <w:p>
            <w:pPr>
              <w:spacing w:before="48" w:line="219" w:lineRule="auto"/>
              <w:ind w:left="444" w:right="101" w:hanging="330"/>
              <w:rPr>
                <w:rFonts w:ascii="宋体" w:hAnsi="宋体" w:eastAsia="宋体" w:cs="宋体"/>
                <w:sz w:val="24"/>
                <w:szCs w:val="24"/>
              </w:rPr>
            </w:pPr>
            <w:r>
              <w:rPr>
                <w:rFonts w:hint="eastAsia" w:ascii="宋体" w:hAnsi="宋体" w:eastAsia="宋体" w:cs="宋体"/>
                <w:spacing w:val="10"/>
                <w:w w:val="104"/>
                <w:sz w:val="24"/>
                <w:szCs w:val="24"/>
              </w:rPr>
              <w:t>1、在有较大危险因素的生产经营场所和有关设施、设备上,设置明显的安全警示标志(如配电房、锅炉房</w:t>
            </w:r>
            <w:r>
              <w:rPr>
                <w:rFonts w:hint="eastAsia" w:ascii="宋体" w:hAnsi="宋体" w:eastAsia="宋体" w:cs="宋体"/>
                <w:spacing w:val="1"/>
                <w:sz w:val="24"/>
                <w:szCs w:val="24"/>
              </w:rPr>
              <w:t>)。</w:t>
            </w:r>
          </w:p>
          <w:p>
            <w:pPr>
              <w:spacing w:line="219" w:lineRule="auto"/>
              <w:ind w:firstLine="104"/>
              <w:rPr>
                <w:rFonts w:ascii="宋体" w:hAnsi="宋体" w:eastAsia="宋体" w:cs="宋体"/>
                <w:sz w:val="24"/>
                <w:szCs w:val="24"/>
              </w:rPr>
            </w:pPr>
            <w:r>
              <w:rPr>
                <w:rFonts w:hint="eastAsia" w:ascii="宋体" w:hAnsi="宋体" w:eastAsia="宋体" w:cs="宋体"/>
                <w:sz w:val="24"/>
                <w:szCs w:val="24"/>
              </w:rPr>
              <w:t>2、在设施设备检维修等作业现场设置警戒区和警示标志。</w:t>
            </w:r>
          </w:p>
          <w:p>
            <w:pPr>
              <w:spacing w:before="24" w:line="209" w:lineRule="auto"/>
              <w:ind w:firstLine="104"/>
              <w:rPr>
                <w:rFonts w:ascii="宋体" w:hAnsi="宋体" w:eastAsia="宋体" w:cs="宋体"/>
                <w:sz w:val="24"/>
                <w:szCs w:val="24"/>
              </w:rPr>
            </w:pPr>
            <w:r>
              <w:rPr>
                <w:rFonts w:hint="eastAsia" w:ascii="宋体" w:hAnsi="宋体" w:eastAsia="宋体" w:cs="宋体"/>
                <w:sz w:val="24"/>
                <w:szCs w:val="24"/>
              </w:rPr>
              <w:t>3、在检维修、各种作业现场设置围栏或者警示标志。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3" w:hRule="atLeast"/>
        </w:trPr>
        <w:tc>
          <w:tcPr>
            <w:tcW w:w="825" w:type="dxa"/>
            <w:tcBorders>
              <w:top w:val="single" w:color="000000" w:sz="2" w:space="0"/>
              <w:bottom w:val="single" w:color="000000" w:sz="2" w:space="0"/>
            </w:tcBorders>
          </w:tcPr>
          <w:p>
            <w:pPr>
              <w:spacing w:line="288" w:lineRule="auto"/>
              <w:rPr>
                <w:rFonts w:ascii="宋体" w:hAnsi="宋体" w:eastAsia="宋体" w:cs="宋体"/>
                <w:sz w:val="24"/>
                <w:szCs w:val="24"/>
              </w:rPr>
            </w:pPr>
          </w:p>
          <w:p>
            <w:pPr>
              <w:spacing w:line="288" w:lineRule="auto"/>
              <w:rPr>
                <w:rFonts w:ascii="宋体" w:hAnsi="宋体" w:eastAsia="宋体" w:cs="宋体"/>
                <w:sz w:val="24"/>
                <w:szCs w:val="24"/>
              </w:rPr>
            </w:pPr>
          </w:p>
          <w:p>
            <w:pPr>
              <w:spacing w:before="62" w:line="183" w:lineRule="auto"/>
              <w:ind w:firstLine="249"/>
              <w:rPr>
                <w:rFonts w:ascii="宋体" w:hAnsi="宋体" w:eastAsia="宋体" w:cs="宋体"/>
                <w:sz w:val="24"/>
                <w:szCs w:val="24"/>
              </w:rPr>
            </w:pPr>
            <w:r>
              <w:rPr>
                <w:rFonts w:hint="eastAsia" w:ascii="宋体" w:hAnsi="宋体" w:eastAsia="宋体" w:cs="宋体"/>
                <w:spacing w:val="-6"/>
                <w:sz w:val="24"/>
                <w:szCs w:val="24"/>
              </w:rPr>
              <w:t>10</w:t>
            </w:r>
          </w:p>
        </w:tc>
        <w:tc>
          <w:tcPr>
            <w:tcW w:w="2304" w:type="dxa"/>
            <w:tcBorders>
              <w:top w:val="single" w:color="000000" w:sz="2" w:space="0"/>
              <w:bottom w:val="single" w:color="000000" w:sz="2" w:space="0"/>
            </w:tcBorders>
          </w:tcPr>
          <w:p>
            <w:pPr>
              <w:spacing w:line="272" w:lineRule="auto"/>
              <w:rPr>
                <w:rFonts w:ascii="宋体" w:hAnsi="宋体" w:eastAsia="宋体" w:cs="宋体"/>
                <w:sz w:val="24"/>
                <w:szCs w:val="24"/>
              </w:rPr>
            </w:pPr>
          </w:p>
          <w:p>
            <w:pPr>
              <w:spacing w:line="273" w:lineRule="auto"/>
              <w:rPr>
                <w:rFonts w:ascii="宋体" w:hAnsi="宋体" w:eastAsia="宋体" w:cs="宋体"/>
                <w:sz w:val="24"/>
                <w:szCs w:val="24"/>
              </w:rPr>
            </w:pPr>
          </w:p>
          <w:p>
            <w:pPr>
              <w:spacing w:before="62" w:line="219" w:lineRule="auto"/>
              <w:ind w:firstLine="110"/>
              <w:rPr>
                <w:rFonts w:ascii="宋体" w:hAnsi="宋体" w:eastAsia="宋体" w:cs="宋体"/>
                <w:sz w:val="24"/>
                <w:szCs w:val="24"/>
              </w:rPr>
            </w:pPr>
            <w:r>
              <w:rPr>
                <w:rFonts w:hint="eastAsia" w:ascii="宋体" w:hAnsi="宋体" w:eastAsia="宋体" w:cs="宋体"/>
                <w:spacing w:val="-1"/>
                <w:sz w:val="24"/>
                <w:szCs w:val="24"/>
              </w:rPr>
              <w:t>相关方安全管理</w:t>
            </w:r>
          </w:p>
        </w:tc>
        <w:tc>
          <w:tcPr>
            <w:tcW w:w="10789" w:type="dxa"/>
            <w:tcBorders>
              <w:top w:val="single" w:color="000000" w:sz="2" w:space="0"/>
              <w:bottom w:val="single" w:color="000000" w:sz="2" w:space="0"/>
            </w:tcBorders>
          </w:tcPr>
          <w:p>
            <w:pPr>
              <w:spacing w:before="9" w:line="214" w:lineRule="auto"/>
              <w:ind w:left="210" w:leftChars="100"/>
              <w:rPr>
                <w:rFonts w:ascii="宋体" w:hAnsi="宋体" w:eastAsia="宋体" w:cs="宋体"/>
                <w:sz w:val="24"/>
                <w:szCs w:val="24"/>
              </w:rPr>
            </w:pPr>
            <w:r>
              <w:rPr>
                <w:rFonts w:hint="eastAsia" w:ascii="宋体" w:hAnsi="宋体" w:eastAsia="宋体" w:cs="宋体"/>
                <w:sz w:val="24"/>
                <w:szCs w:val="24"/>
              </w:rPr>
              <w:t>1、不得将生产经营项目、场所、设备出租给不具备安全生产条件或者相应资质的单位或者个人。</w:t>
            </w:r>
          </w:p>
          <w:p>
            <w:pPr>
              <w:spacing w:line="239" w:lineRule="auto"/>
              <w:ind w:left="210" w:leftChars="100" w:right="81"/>
              <w:rPr>
                <w:rFonts w:ascii="宋体" w:hAnsi="宋体" w:eastAsia="宋体" w:cs="宋体"/>
                <w:sz w:val="24"/>
                <w:szCs w:val="24"/>
              </w:rPr>
            </w:pPr>
            <w:r>
              <w:rPr>
                <w:rFonts w:hint="eastAsia" w:ascii="宋体" w:hAnsi="宋体" w:eastAsia="宋体" w:cs="宋体"/>
                <w:spacing w:val="5"/>
                <w:sz w:val="24"/>
                <w:szCs w:val="24"/>
              </w:rPr>
              <w:t>2、生产经营项目、场所出租给其他单位的,生产经营单位应当与承包单位、承租单位签订专门的安全</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生产管理协议,或者在承包合同、租赁合同中约定各自的安全生产管理职责。</w:t>
            </w:r>
          </w:p>
          <w:p>
            <w:pPr>
              <w:spacing w:before="16" w:line="219" w:lineRule="auto"/>
              <w:ind w:left="210" w:leftChars="100" w:right="81"/>
              <w:rPr>
                <w:rFonts w:ascii="宋体" w:hAnsi="宋体" w:eastAsia="宋体" w:cs="宋体"/>
                <w:sz w:val="24"/>
                <w:szCs w:val="24"/>
              </w:rPr>
            </w:pPr>
            <w:r>
              <w:rPr>
                <w:rFonts w:hint="eastAsia" w:ascii="宋体" w:hAnsi="宋体" w:eastAsia="宋体" w:cs="宋体"/>
                <w:spacing w:val="7"/>
                <w:sz w:val="24"/>
                <w:szCs w:val="24"/>
              </w:rPr>
              <w:t>3、对承包单位、承租单位、商户等的安全生产工作统一协调、管理,定期进行安全检查,发现安全问题的,应</w:t>
            </w:r>
            <w:r>
              <w:rPr>
                <w:rFonts w:hint="eastAsia" w:ascii="宋体" w:hAnsi="宋体" w:eastAsia="宋体" w:cs="宋体"/>
                <w:spacing w:val="3"/>
                <w:sz w:val="24"/>
                <w:szCs w:val="24"/>
              </w:rPr>
              <w:t>及时督促整改。</w:t>
            </w:r>
          </w:p>
          <w:p>
            <w:pPr>
              <w:spacing w:before="25" w:line="232" w:lineRule="auto"/>
              <w:ind w:left="210" w:leftChars="100" w:right="121"/>
              <w:rPr>
                <w:rFonts w:ascii="宋体" w:hAnsi="宋体" w:eastAsia="宋体" w:cs="宋体"/>
                <w:spacing w:val="6"/>
                <w:sz w:val="24"/>
                <w:szCs w:val="24"/>
              </w:rPr>
            </w:pPr>
            <w:r>
              <w:rPr>
                <w:rFonts w:hint="eastAsia" w:ascii="宋体" w:hAnsi="宋体" w:eastAsia="宋体" w:cs="宋体"/>
                <w:spacing w:val="6"/>
                <w:sz w:val="24"/>
                <w:szCs w:val="24"/>
              </w:rPr>
              <w:t>4、两个以上生产经营单位在同一作业区域内进行生产经营活动,可能危及对方生产安全的,应当签订安全生产管理协议.明确其白的安全生产管理职责和应当采取的安全措施。并指定专职安全生产管理人员讲行安全检查和协调。</w:t>
            </w:r>
          </w:p>
          <w:p>
            <w:pPr>
              <w:spacing w:before="25" w:line="232" w:lineRule="auto"/>
              <w:ind w:left="210" w:leftChars="100" w:right="121"/>
              <w:rPr>
                <w:rFonts w:ascii="宋体" w:hAnsi="宋体" w:eastAsia="宋体" w:cs="宋体"/>
                <w:sz w:val="24"/>
                <w:szCs w:val="24"/>
              </w:rPr>
            </w:pPr>
            <w:r>
              <w:rPr>
                <w:rFonts w:hint="eastAsia" w:ascii="宋体" w:hAnsi="宋体" w:eastAsia="宋体" w:cs="宋体"/>
                <w:spacing w:val="6"/>
                <w:sz w:val="24"/>
                <w:szCs w:val="24"/>
              </w:rPr>
              <w:t>5、租户、承包商等相关方须对负责的区域承担相关安全的责任和义务。</w:t>
            </w:r>
          </w:p>
        </w:tc>
      </w:tr>
    </w:tbl>
    <w:p/>
    <w:p>
      <w:pPr>
        <w:sectPr>
          <w:pgSz w:w="16910" w:h="12010"/>
          <w:pgMar w:top="1020" w:right="2536" w:bottom="0" w:left="1950" w:header="0" w:footer="0" w:gutter="0"/>
          <w:cols w:space="720" w:num="1"/>
        </w:sectPr>
      </w:pPr>
    </w:p>
    <w:p>
      <w:pPr>
        <w:spacing w:before="62" w:line="183" w:lineRule="auto"/>
        <w:ind w:firstLine="249"/>
        <w:rPr>
          <w:rFonts w:ascii="宋体" w:hAnsi="宋体" w:eastAsia="宋体" w:cs="宋体"/>
          <w:spacing w:val="-6"/>
          <w:sz w:val="24"/>
          <w:szCs w:val="24"/>
        </w:rPr>
      </w:pPr>
    </w:p>
    <w:tbl>
      <w:tblPr>
        <w:tblStyle w:val="6"/>
        <w:tblW w:w="1389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31"/>
        <w:gridCol w:w="2273"/>
        <w:gridCol w:w="1079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425" w:hRule="atLeast"/>
        </w:trPr>
        <w:tc>
          <w:tcPr>
            <w:tcW w:w="831" w:type="dxa"/>
            <w:tcBorders>
              <w:top w:val="single" w:color="000000" w:sz="2" w:space="0"/>
              <w:bottom w:val="single" w:color="000000" w:sz="2" w:space="0"/>
            </w:tcBorders>
          </w:tcPr>
          <w:p>
            <w:pPr>
              <w:spacing w:before="62" w:line="183" w:lineRule="auto"/>
              <w:ind w:firstLine="249"/>
              <w:rPr>
                <w:rFonts w:ascii="宋体" w:hAnsi="宋体" w:eastAsia="宋体" w:cs="宋体"/>
                <w:spacing w:val="-6"/>
                <w:sz w:val="24"/>
                <w:szCs w:val="24"/>
              </w:rPr>
            </w:pPr>
          </w:p>
          <w:p>
            <w:pPr>
              <w:spacing w:before="62" w:line="183" w:lineRule="auto"/>
              <w:ind w:firstLine="249"/>
              <w:rPr>
                <w:rFonts w:ascii="宋体" w:hAnsi="宋体" w:eastAsia="宋体" w:cs="宋体"/>
                <w:spacing w:val="-6"/>
                <w:sz w:val="24"/>
                <w:szCs w:val="24"/>
              </w:rPr>
            </w:pPr>
          </w:p>
          <w:p>
            <w:pPr>
              <w:spacing w:before="62" w:line="183" w:lineRule="auto"/>
              <w:ind w:firstLine="249"/>
              <w:rPr>
                <w:rFonts w:ascii="宋体" w:hAnsi="宋体" w:eastAsia="宋体" w:cs="宋体"/>
                <w:spacing w:val="-6"/>
                <w:sz w:val="24"/>
                <w:szCs w:val="24"/>
              </w:rPr>
            </w:pPr>
            <w:r>
              <w:rPr>
                <w:rFonts w:hint="eastAsia" w:ascii="宋体" w:hAnsi="宋体" w:eastAsia="宋体" w:cs="宋体"/>
                <w:spacing w:val="-6"/>
                <w:sz w:val="24"/>
                <w:szCs w:val="24"/>
              </w:rPr>
              <w:t>11</w:t>
            </w:r>
          </w:p>
        </w:tc>
        <w:tc>
          <w:tcPr>
            <w:tcW w:w="2273" w:type="dxa"/>
            <w:tcBorders>
              <w:top w:val="single" w:color="000000" w:sz="2" w:space="0"/>
              <w:bottom w:val="single" w:color="000000" w:sz="2" w:space="0"/>
            </w:tcBorders>
          </w:tcPr>
          <w:p>
            <w:pPr>
              <w:spacing w:before="62" w:line="183" w:lineRule="auto"/>
              <w:ind w:firstLine="249"/>
              <w:rPr>
                <w:rFonts w:ascii="宋体" w:hAnsi="宋体" w:eastAsia="宋体" w:cs="宋体"/>
                <w:spacing w:val="-6"/>
                <w:sz w:val="24"/>
                <w:szCs w:val="24"/>
              </w:rPr>
            </w:pPr>
          </w:p>
          <w:p>
            <w:pPr>
              <w:spacing w:before="62" w:line="183" w:lineRule="auto"/>
              <w:ind w:firstLine="249"/>
              <w:rPr>
                <w:rFonts w:ascii="宋体" w:hAnsi="宋体" w:eastAsia="宋体" w:cs="宋体"/>
                <w:spacing w:val="-6"/>
                <w:sz w:val="24"/>
                <w:szCs w:val="24"/>
              </w:rPr>
            </w:pPr>
          </w:p>
          <w:p>
            <w:pPr>
              <w:spacing w:before="62" w:line="183" w:lineRule="auto"/>
              <w:ind w:firstLine="249"/>
              <w:rPr>
                <w:rFonts w:ascii="宋体" w:hAnsi="宋体" w:eastAsia="宋体" w:cs="宋体"/>
                <w:spacing w:val="-6"/>
                <w:sz w:val="24"/>
                <w:szCs w:val="24"/>
              </w:rPr>
            </w:pPr>
            <w:r>
              <w:rPr>
                <w:rFonts w:hint="eastAsia" w:ascii="宋体" w:hAnsi="宋体" w:eastAsia="宋体" w:cs="宋体"/>
                <w:spacing w:val="-6"/>
                <w:sz w:val="24"/>
                <w:szCs w:val="24"/>
              </w:rPr>
              <w:t>消防安全管理</w:t>
            </w:r>
          </w:p>
        </w:tc>
        <w:tc>
          <w:tcPr>
            <w:tcW w:w="10794" w:type="dxa"/>
            <w:tcBorders>
              <w:top w:val="single" w:color="000000" w:sz="2" w:space="0"/>
              <w:bottom w:val="single" w:color="000000" w:sz="2" w:space="0"/>
            </w:tcBorders>
          </w:tcPr>
          <w:p>
            <w:pPr>
              <w:spacing w:before="62" w:line="183" w:lineRule="auto"/>
              <w:ind w:firstLine="249"/>
              <w:rPr>
                <w:rFonts w:ascii="宋体" w:hAnsi="宋体" w:eastAsia="宋体" w:cs="宋体"/>
                <w:spacing w:val="-6"/>
                <w:sz w:val="24"/>
                <w:szCs w:val="24"/>
              </w:rPr>
            </w:pPr>
            <w:r>
              <w:rPr>
                <w:rFonts w:hint="eastAsia" w:ascii="宋体" w:hAnsi="宋体" w:eastAsia="宋体" w:cs="宋体"/>
                <w:spacing w:val="-6"/>
                <w:sz w:val="24"/>
                <w:szCs w:val="24"/>
              </w:rPr>
              <w:t>1、落实消防安全责任制,制定本单位的消防安全制度、消防安全操作规程.制定灭火和应急疏散预案。</w:t>
            </w:r>
          </w:p>
          <w:p>
            <w:pPr>
              <w:spacing w:before="62"/>
              <w:ind w:firstLine="249"/>
              <w:rPr>
                <w:rFonts w:ascii="宋体" w:hAnsi="宋体" w:eastAsia="宋体" w:cs="宋体"/>
                <w:spacing w:val="-6"/>
                <w:sz w:val="24"/>
                <w:szCs w:val="24"/>
              </w:rPr>
            </w:pPr>
            <w:r>
              <w:rPr>
                <w:rFonts w:hint="eastAsia" w:ascii="宋体" w:hAnsi="宋体" w:eastAsia="宋体" w:cs="宋体"/>
                <w:spacing w:val="-6"/>
                <w:sz w:val="24"/>
                <w:szCs w:val="24"/>
              </w:rPr>
              <w:t>2、按照国家标准、行业标准配置消防设施、器材,设置消防安全标法.并定期组织检验、维修.确保完好有效 、对建筑消防设施每年至少讲行一次全面检测。确保完好有效，检测记录应当完整准确，存档备查。</w:t>
            </w:r>
          </w:p>
          <w:p>
            <w:pPr>
              <w:spacing w:before="62" w:line="183" w:lineRule="auto"/>
              <w:ind w:firstLine="249"/>
              <w:rPr>
                <w:rFonts w:ascii="宋体" w:hAnsi="宋体" w:eastAsia="宋体" w:cs="宋体"/>
                <w:spacing w:val="-6"/>
                <w:sz w:val="24"/>
                <w:szCs w:val="24"/>
              </w:rPr>
            </w:pPr>
            <w:r>
              <w:rPr>
                <w:rFonts w:hint="eastAsia" w:ascii="宋体" w:hAnsi="宋体" w:eastAsia="宋体" w:cs="宋体"/>
                <w:spacing w:val="-6"/>
                <w:sz w:val="24"/>
                <w:szCs w:val="24"/>
              </w:rPr>
              <w:t>3、保障疏散通道、安全出口、消防车通道畅通，保证防火防烟分区、防火间距符会消防技术标准。</w:t>
            </w:r>
          </w:p>
          <w:p>
            <w:pPr>
              <w:spacing w:before="62" w:line="183" w:lineRule="auto"/>
              <w:ind w:firstLine="249"/>
              <w:rPr>
                <w:rFonts w:ascii="宋体" w:hAnsi="宋体" w:eastAsia="宋体" w:cs="宋体"/>
                <w:spacing w:val="-6"/>
                <w:sz w:val="24"/>
                <w:szCs w:val="24"/>
              </w:rPr>
            </w:pPr>
            <w:r>
              <w:rPr>
                <w:rFonts w:hint="eastAsia" w:ascii="宋体" w:hAnsi="宋体" w:eastAsia="宋体" w:cs="宋体"/>
                <w:spacing w:val="-6"/>
                <w:sz w:val="24"/>
                <w:szCs w:val="24"/>
              </w:rPr>
              <w:t>4、组织防火检查.及时消除火灾险患。</w:t>
            </w:r>
          </w:p>
          <w:p>
            <w:pPr>
              <w:spacing w:before="62" w:line="183" w:lineRule="auto"/>
              <w:ind w:firstLine="249"/>
              <w:rPr>
                <w:rFonts w:ascii="宋体" w:hAnsi="宋体" w:eastAsia="宋体" w:cs="宋体"/>
                <w:spacing w:val="-6"/>
                <w:sz w:val="24"/>
                <w:szCs w:val="24"/>
              </w:rPr>
            </w:pPr>
            <w:r>
              <w:rPr>
                <w:rFonts w:hint="eastAsia" w:ascii="宋体" w:hAnsi="宋体" w:eastAsia="宋体" w:cs="宋体"/>
                <w:spacing w:val="-6"/>
                <w:sz w:val="24"/>
                <w:szCs w:val="24"/>
              </w:rPr>
              <w:t>5、组织讲行有针对性的消防演练。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68" w:hRule="atLeast"/>
        </w:trPr>
        <w:tc>
          <w:tcPr>
            <w:tcW w:w="831" w:type="dxa"/>
            <w:tcBorders>
              <w:top w:val="single" w:color="000000" w:sz="2" w:space="0"/>
              <w:bottom w:val="single" w:color="000000" w:sz="2" w:space="0"/>
            </w:tcBorders>
          </w:tcPr>
          <w:p>
            <w:pPr>
              <w:spacing w:line="302" w:lineRule="auto"/>
            </w:pPr>
          </w:p>
          <w:p>
            <w:pPr>
              <w:spacing w:line="303" w:lineRule="auto"/>
            </w:pPr>
          </w:p>
          <w:p>
            <w:pPr>
              <w:spacing w:before="58" w:line="185" w:lineRule="auto"/>
              <w:ind w:firstLine="259"/>
              <w:rPr>
                <w:rFonts w:ascii="宋体" w:hAnsi="宋体" w:eastAsia="宋体" w:cs="宋体"/>
                <w:sz w:val="18"/>
                <w:szCs w:val="18"/>
              </w:rPr>
            </w:pPr>
            <w:r>
              <w:rPr>
                <w:rFonts w:hint="eastAsia" w:ascii="宋体" w:hAnsi="宋体" w:eastAsia="宋体" w:cs="宋体"/>
                <w:spacing w:val="-6"/>
                <w:sz w:val="24"/>
                <w:szCs w:val="24"/>
              </w:rPr>
              <w:t>12</w:t>
            </w:r>
          </w:p>
        </w:tc>
        <w:tc>
          <w:tcPr>
            <w:tcW w:w="2273" w:type="dxa"/>
            <w:tcBorders>
              <w:top w:val="single" w:color="000000" w:sz="2" w:space="0"/>
              <w:bottom w:val="single" w:color="000000" w:sz="2" w:space="0"/>
            </w:tcBorders>
          </w:tcPr>
          <w:p>
            <w:pPr>
              <w:spacing w:before="62" w:line="183" w:lineRule="auto"/>
              <w:ind w:firstLine="249"/>
              <w:rPr>
                <w:rFonts w:ascii="宋体" w:hAnsi="宋体" w:eastAsia="宋体" w:cs="宋体"/>
                <w:spacing w:val="-6"/>
                <w:sz w:val="24"/>
                <w:szCs w:val="24"/>
              </w:rPr>
            </w:pPr>
          </w:p>
          <w:p>
            <w:pPr>
              <w:spacing w:before="62"/>
              <w:ind w:firstLine="249"/>
              <w:jc w:val="center"/>
              <w:rPr>
                <w:rFonts w:ascii="宋体" w:hAnsi="宋体" w:eastAsia="宋体" w:cs="宋体"/>
                <w:spacing w:val="-6"/>
                <w:sz w:val="24"/>
                <w:szCs w:val="24"/>
              </w:rPr>
            </w:pPr>
            <w:r>
              <w:rPr>
                <w:rFonts w:hint="eastAsia" w:ascii="宋体" w:hAnsi="宋体" w:eastAsia="宋体" w:cs="宋体"/>
                <w:spacing w:val="-6"/>
                <w:sz w:val="24"/>
                <w:szCs w:val="24"/>
              </w:rPr>
              <w:t>法检法规规定的其它安全生产责任</w:t>
            </w:r>
          </w:p>
        </w:tc>
        <w:tc>
          <w:tcPr>
            <w:tcW w:w="10794" w:type="dxa"/>
            <w:tcBorders>
              <w:top w:val="single" w:color="000000" w:sz="2" w:space="0"/>
              <w:bottom w:val="single" w:color="000000" w:sz="2" w:space="0"/>
            </w:tcBorders>
          </w:tcPr>
          <w:p>
            <w:pPr>
              <w:spacing w:before="62" w:line="183" w:lineRule="auto"/>
              <w:ind w:firstLine="249"/>
              <w:rPr>
                <w:rFonts w:ascii="宋体" w:hAnsi="宋体" w:eastAsia="宋体" w:cs="宋体"/>
                <w:spacing w:val="-6"/>
                <w:sz w:val="24"/>
                <w:szCs w:val="24"/>
              </w:rPr>
            </w:pPr>
            <w:r>
              <w:rPr>
                <w:rFonts w:hint="eastAsia" w:ascii="宋体" w:hAnsi="宋体" w:eastAsia="宋体" w:cs="宋体"/>
                <w:spacing w:val="-6"/>
                <w:sz w:val="24"/>
                <w:szCs w:val="24"/>
              </w:rPr>
              <w:t>l、企业与从业人员订立劳动合同,劳动合同中不得存在企业安全免责的内容。</w:t>
            </w:r>
          </w:p>
          <w:p>
            <w:pPr>
              <w:spacing w:before="62" w:line="183" w:lineRule="auto"/>
              <w:ind w:firstLine="249"/>
              <w:rPr>
                <w:rFonts w:ascii="宋体" w:hAnsi="宋体" w:eastAsia="宋体" w:cs="宋体"/>
                <w:spacing w:val="-6"/>
                <w:sz w:val="24"/>
                <w:szCs w:val="24"/>
              </w:rPr>
            </w:pPr>
            <w:r>
              <w:rPr>
                <w:rFonts w:hint="eastAsia" w:ascii="宋体" w:hAnsi="宋体" w:eastAsia="宋体" w:cs="宋体"/>
                <w:spacing w:val="-6"/>
                <w:sz w:val="24"/>
                <w:szCs w:val="24"/>
              </w:rPr>
              <w:t>2、劳动合同中应明确从业人品劳动安全、职业危害和工伤保险事项。</w:t>
            </w:r>
          </w:p>
          <w:p>
            <w:pPr>
              <w:spacing w:before="62" w:line="183" w:lineRule="auto"/>
              <w:ind w:firstLine="249"/>
              <w:rPr>
                <w:rFonts w:ascii="宋体" w:hAnsi="宋体" w:eastAsia="宋体" w:cs="宋体"/>
                <w:spacing w:val="-6"/>
                <w:sz w:val="24"/>
                <w:szCs w:val="24"/>
              </w:rPr>
            </w:pPr>
            <w:r>
              <w:rPr>
                <w:rFonts w:hint="eastAsia" w:ascii="宋体" w:hAnsi="宋体" w:eastAsia="宋体" w:cs="宋体"/>
                <w:spacing w:val="-6"/>
                <w:sz w:val="24"/>
                <w:szCs w:val="24"/>
              </w:rPr>
              <w:t>3、及时、如实上报生产安全生产事故。</w:t>
            </w:r>
          </w:p>
          <w:p>
            <w:pPr>
              <w:spacing w:before="62" w:line="183" w:lineRule="auto"/>
              <w:ind w:firstLine="249"/>
              <w:rPr>
                <w:rFonts w:ascii="宋体" w:hAnsi="宋体" w:eastAsia="宋体" w:cs="宋体"/>
                <w:spacing w:val="-6"/>
                <w:sz w:val="24"/>
                <w:szCs w:val="24"/>
              </w:rPr>
            </w:pPr>
            <w:r>
              <w:rPr>
                <w:rFonts w:hint="eastAsia" w:ascii="宋体" w:hAnsi="宋体" w:eastAsia="宋体" w:cs="宋体"/>
                <w:spacing w:val="-6"/>
                <w:sz w:val="24"/>
                <w:szCs w:val="24"/>
              </w:rPr>
              <w:t>4、其他法建法规要求的安全生产责任。</w:t>
            </w:r>
          </w:p>
        </w:tc>
      </w:tr>
    </w:tbl>
    <w:p/>
    <w:p>
      <w:pPr>
        <w:sectPr>
          <w:pgSz w:w="16840" w:h="11910"/>
          <w:pgMar w:top="1012" w:right="2526" w:bottom="0" w:left="1860" w:header="0" w:footer="0" w:gutter="0"/>
          <w:cols w:space="720" w:num="1"/>
        </w:sectPr>
      </w:pPr>
    </w:p>
    <w:p>
      <w:pPr>
        <w:spacing w:before="91" w:line="199" w:lineRule="auto"/>
        <w:ind w:firstLine="4643"/>
        <w:outlineLvl w:val="1"/>
        <w:rPr>
          <w:rFonts w:ascii="黑体" w:hAnsi="黑体" w:eastAsia="黑体" w:cs="黑体"/>
          <w:sz w:val="28"/>
          <w:szCs w:val="28"/>
        </w:rPr>
      </w:pPr>
      <w:r>
        <w:rPr>
          <w:rFonts w:ascii="黑体" w:hAnsi="黑体" w:eastAsia="黑体" w:cs="黑体"/>
          <w:spacing w:val="6"/>
          <w:sz w:val="28"/>
          <w:szCs w:val="28"/>
          <w14:textOutline w14:w="5080" w14:cap="flat" w14:cmpd="sng" w14:algn="ctr">
            <w14:solidFill>
              <w14:srgbClr w14:val="000000"/>
            </w14:solidFill>
            <w14:prstDash w14:val="solid"/>
            <w14:miter w14:val="0"/>
          </w14:textOutline>
        </w:rPr>
        <w:t>四、商场重大安全风险管控责任清单</w:t>
      </w:r>
    </w:p>
    <w:tbl>
      <w:tblPr>
        <w:tblStyle w:val="6"/>
        <w:tblW w:w="1409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1"/>
        <w:gridCol w:w="1181"/>
        <w:gridCol w:w="1547"/>
        <w:gridCol w:w="1252"/>
        <w:gridCol w:w="2026"/>
        <w:gridCol w:w="5391"/>
        <w:gridCol w:w="20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7" w:hRule="atLeast"/>
        </w:trPr>
        <w:tc>
          <w:tcPr>
            <w:tcW w:w="651" w:type="dxa"/>
            <w:tcBorders>
              <w:top w:val="single" w:color="000000" w:sz="2" w:space="0"/>
              <w:bottom w:val="single" w:color="000000" w:sz="2" w:space="0"/>
            </w:tcBorders>
          </w:tcPr>
          <w:p>
            <w:pPr>
              <w:spacing w:before="214" w:line="221" w:lineRule="auto"/>
              <w:ind w:firstLine="120"/>
              <w:rPr>
                <w:rFonts w:ascii="宋体" w:hAnsi="宋体" w:eastAsia="宋体" w:cs="宋体"/>
                <w:sz w:val="24"/>
                <w:szCs w:val="24"/>
              </w:rPr>
            </w:pPr>
            <w:r>
              <w:rPr>
                <w:rFonts w:hint="eastAsia" w:ascii="宋体" w:hAnsi="宋体" w:eastAsia="宋体" w:cs="宋体"/>
                <w:spacing w:val="-2"/>
                <w:sz w:val="24"/>
                <w:szCs w:val="24"/>
              </w:rPr>
              <w:t>序号</w:t>
            </w:r>
          </w:p>
        </w:tc>
        <w:tc>
          <w:tcPr>
            <w:tcW w:w="1181" w:type="dxa"/>
            <w:tcBorders>
              <w:top w:val="single" w:color="000000" w:sz="2" w:space="0"/>
              <w:bottom w:val="single" w:color="000000" w:sz="2" w:space="0"/>
            </w:tcBorders>
          </w:tcPr>
          <w:p>
            <w:pPr>
              <w:spacing w:before="65" w:line="254" w:lineRule="auto"/>
              <w:ind w:right="225"/>
              <w:rPr>
                <w:rFonts w:ascii="宋体" w:hAnsi="宋体" w:eastAsia="宋体" w:cs="宋体"/>
                <w:sz w:val="24"/>
                <w:szCs w:val="24"/>
              </w:rPr>
            </w:pPr>
            <w:r>
              <w:rPr>
                <w:rFonts w:hint="eastAsia" w:ascii="宋体" w:hAnsi="宋体" w:eastAsia="宋体" w:cs="宋体"/>
                <w:spacing w:val="-2"/>
                <w:sz w:val="24"/>
                <w:szCs w:val="24"/>
              </w:rPr>
              <w:t>重点部位</w:t>
            </w:r>
            <w:r>
              <w:rPr>
                <w:rFonts w:hint="eastAsia" w:ascii="宋体" w:hAnsi="宋体" w:eastAsia="宋体" w:cs="宋体"/>
                <w:spacing w:val="-3"/>
                <w:sz w:val="24"/>
                <w:szCs w:val="24"/>
              </w:rPr>
              <w:t>设施</w:t>
            </w:r>
          </w:p>
        </w:tc>
        <w:tc>
          <w:tcPr>
            <w:tcW w:w="1547" w:type="dxa"/>
            <w:tcBorders>
              <w:top w:val="single" w:color="000000" w:sz="2" w:space="0"/>
              <w:bottom w:val="single" w:color="000000" w:sz="2" w:space="0"/>
            </w:tcBorders>
          </w:tcPr>
          <w:p>
            <w:pPr>
              <w:spacing w:before="215" w:line="219" w:lineRule="auto"/>
              <w:rPr>
                <w:rFonts w:ascii="宋体" w:hAnsi="宋体" w:eastAsia="宋体" w:cs="宋体"/>
                <w:sz w:val="24"/>
                <w:szCs w:val="24"/>
              </w:rPr>
            </w:pPr>
            <w:r>
              <w:rPr>
                <w:rFonts w:hint="eastAsia" w:ascii="宋体" w:hAnsi="宋体" w:eastAsia="宋体" w:cs="宋体"/>
                <w:spacing w:val="-2"/>
                <w:sz w:val="24"/>
                <w:szCs w:val="24"/>
              </w:rPr>
              <w:t>主要风险概述</w:t>
            </w:r>
          </w:p>
        </w:tc>
        <w:tc>
          <w:tcPr>
            <w:tcW w:w="1252" w:type="dxa"/>
            <w:tcBorders>
              <w:top w:val="single" w:color="000000" w:sz="2" w:space="0"/>
              <w:bottom w:val="single" w:color="000000" w:sz="2" w:space="0"/>
            </w:tcBorders>
          </w:tcPr>
          <w:p>
            <w:pPr>
              <w:spacing w:before="215" w:line="219" w:lineRule="auto"/>
              <w:rPr>
                <w:rFonts w:ascii="宋体" w:hAnsi="宋体" w:eastAsia="宋体" w:cs="宋体"/>
                <w:sz w:val="24"/>
                <w:szCs w:val="24"/>
              </w:rPr>
            </w:pPr>
            <w:r>
              <w:rPr>
                <w:rFonts w:hint="eastAsia" w:ascii="宋体" w:hAnsi="宋体" w:eastAsia="宋体" w:cs="宋体"/>
                <w:spacing w:val="-2"/>
                <w:sz w:val="24"/>
                <w:szCs w:val="24"/>
              </w:rPr>
              <w:t>风险等级</w:t>
            </w:r>
          </w:p>
        </w:tc>
        <w:tc>
          <w:tcPr>
            <w:tcW w:w="2026" w:type="dxa"/>
            <w:tcBorders>
              <w:top w:val="single" w:color="000000" w:sz="2" w:space="0"/>
              <w:bottom w:val="single" w:color="000000" w:sz="2" w:space="0"/>
            </w:tcBorders>
          </w:tcPr>
          <w:p>
            <w:pPr>
              <w:spacing w:before="215" w:line="219" w:lineRule="auto"/>
              <w:ind w:firstLine="586"/>
              <w:rPr>
                <w:rFonts w:ascii="宋体" w:hAnsi="宋体" w:eastAsia="宋体" w:cs="宋体"/>
                <w:sz w:val="24"/>
                <w:szCs w:val="24"/>
              </w:rPr>
            </w:pPr>
            <w:r>
              <w:rPr>
                <w:rFonts w:hint="eastAsia" w:ascii="宋体" w:hAnsi="宋体" w:eastAsia="宋体" w:cs="宋体"/>
                <w:spacing w:val="-3"/>
                <w:sz w:val="24"/>
                <w:szCs w:val="24"/>
              </w:rPr>
              <w:t>管控责任</w:t>
            </w:r>
          </w:p>
        </w:tc>
        <w:tc>
          <w:tcPr>
            <w:tcW w:w="5391" w:type="dxa"/>
            <w:tcBorders>
              <w:top w:val="single" w:color="000000" w:sz="2" w:space="0"/>
              <w:bottom w:val="single" w:color="000000" w:sz="2" w:space="0"/>
            </w:tcBorders>
          </w:tcPr>
          <w:p>
            <w:pPr>
              <w:spacing w:before="215" w:line="219" w:lineRule="auto"/>
              <w:ind w:firstLine="2189"/>
              <w:rPr>
                <w:rFonts w:ascii="宋体" w:hAnsi="宋体" w:eastAsia="宋体" w:cs="宋体"/>
                <w:sz w:val="24"/>
                <w:szCs w:val="24"/>
              </w:rPr>
            </w:pPr>
            <w:r>
              <w:rPr>
                <w:rFonts w:hint="eastAsia" w:ascii="宋体" w:hAnsi="宋体" w:eastAsia="宋体" w:cs="宋体"/>
                <w:spacing w:val="-7"/>
                <w:sz w:val="24"/>
                <w:szCs w:val="24"/>
              </w:rPr>
              <w:t>管</w:t>
            </w:r>
            <w:r>
              <w:rPr>
                <w:rFonts w:hint="eastAsia" w:ascii="宋体" w:hAnsi="宋体" w:eastAsia="宋体" w:cs="宋体"/>
                <w:spacing w:val="-21"/>
                <w:sz w:val="24"/>
                <w:szCs w:val="24"/>
              </w:rPr>
              <w:t xml:space="preserve"> </w:t>
            </w:r>
            <w:r>
              <w:rPr>
                <w:rFonts w:hint="eastAsia" w:ascii="宋体" w:hAnsi="宋体" w:eastAsia="宋体" w:cs="宋体"/>
                <w:spacing w:val="-7"/>
                <w:sz w:val="24"/>
                <w:szCs w:val="24"/>
              </w:rPr>
              <w:t>控</w:t>
            </w:r>
            <w:r>
              <w:rPr>
                <w:rFonts w:hint="eastAsia" w:ascii="宋体" w:hAnsi="宋体" w:eastAsia="宋体" w:cs="宋体"/>
                <w:spacing w:val="-23"/>
                <w:sz w:val="24"/>
                <w:szCs w:val="24"/>
              </w:rPr>
              <w:t xml:space="preserve"> </w:t>
            </w:r>
            <w:r>
              <w:rPr>
                <w:rFonts w:hint="eastAsia" w:ascii="宋体" w:hAnsi="宋体" w:eastAsia="宋体" w:cs="宋体"/>
                <w:spacing w:val="-7"/>
                <w:sz w:val="24"/>
                <w:szCs w:val="24"/>
              </w:rPr>
              <w:t>措</w:t>
            </w:r>
            <w:r>
              <w:rPr>
                <w:rFonts w:hint="eastAsia" w:ascii="宋体" w:hAnsi="宋体" w:eastAsia="宋体" w:cs="宋体"/>
                <w:spacing w:val="-24"/>
                <w:sz w:val="24"/>
                <w:szCs w:val="24"/>
              </w:rPr>
              <w:t xml:space="preserve"> </w:t>
            </w:r>
            <w:r>
              <w:rPr>
                <w:rFonts w:hint="eastAsia" w:ascii="宋体" w:hAnsi="宋体" w:eastAsia="宋体" w:cs="宋体"/>
                <w:spacing w:val="-7"/>
                <w:sz w:val="24"/>
                <w:szCs w:val="24"/>
              </w:rPr>
              <w:t>施</w:t>
            </w:r>
          </w:p>
        </w:tc>
        <w:tc>
          <w:tcPr>
            <w:tcW w:w="2048" w:type="dxa"/>
            <w:tcBorders>
              <w:top w:val="single" w:color="000000" w:sz="2" w:space="0"/>
              <w:bottom w:val="single" w:color="000000" w:sz="2" w:space="0"/>
            </w:tcBorders>
          </w:tcPr>
          <w:p>
            <w:pPr>
              <w:spacing w:before="215" w:line="219" w:lineRule="auto"/>
              <w:ind w:firstLine="727"/>
              <w:jc w:val="center"/>
              <w:rPr>
                <w:rFonts w:ascii="宋体" w:hAnsi="宋体" w:eastAsia="宋体" w:cs="宋体"/>
                <w:sz w:val="24"/>
                <w:szCs w:val="24"/>
              </w:rPr>
            </w:pPr>
            <w:r>
              <w:rPr>
                <w:rFonts w:hint="eastAsia" w:ascii="宋体" w:hAnsi="宋体" w:eastAsia="宋体" w:cs="宋体"/>
                <w:spacing w:val="2"/>
                <w:sz w:val="24"/>
                <w:szCs w:val="24"/>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840" w:hRule="atLeast"/>
        </w:trPr>
        <w:tc>
          <w:tcPr>
            <w:tcW w:w="651" w:type="dxa"/>
            <w:tcBorders>
              <w:top w:val="single" w:color="000000" w:sz="2" w:space="0"/>
              <w:bottom w:val="single" w:color="000000" w:sz="2" w:space="0"/>
            </w:tcBorders>
          </w:tcPr>
          <w:p>
            <w:pPr>
              <w:spacing w:line="254" w:lineRule="auto"/>
              <w:rPr>
                <w:rFonts w:ascii="宋体" w:hAnsi="宋体" w:eastAsia="宋体" w:cs="宋体"/>
                <w:sz w:val="24"/>
                <w:szCs w:val="24"/>
              </w:rPr>
            </w:pPr>
          </w:p>
          <w:p>
            <w:pPr>
              <w:spacing w:line="254" w:lineRule="auto"/>
              <w:rPr>
                <w:rFonts w:ascii="宋体" w:hAnsi="宋体" w:eastAsia="宋体" w:cs="宋体"/>
                <w:sz w:val="24"/>
                <w:szCs w:val="24"/>
              </w:rPr>
            </w:pPr>
          </w:p>
          <w:p>
            <w:pPr>
              <w:spacing w:line="254" w:lineRule="auto"/>
              <w:rPr>
                <w:rFonts w:ascii="宋体" w:hAnsi="宋体" w:eastAsia="宋体" w:cs="宋体"/>
                <w:sz w:val="24"/>
                <w:szCs w:val="24"/>
              </w:rPr>
            </w:pPr>
          </w:p>
          <w:p>
            <w:pPr>
              <w:spacing w:line="254" w:lineRule="auto"/>
              <w:rPr>
                <w:rFonts w:ascii="宋体" w:hAnsi="宋体" w:eastAsia="宋体" w:cs="宋体"/>
                <w:sz w:val="24"/>
                <w:szCs w:val="24"/>
              </w:rPr>
            </w:pPr>
          </w:p>
          <w:p>
            <w:pPr>
              <w:spacing w:line="254" w:lineRule="auto"/>
              <w:rPr>
                <w:rFonts w:ascii="宋体" w:hAnsi="宋体" w:eastAsia="宋体" w:cs="宋体"/>
                <w:sz w:val="24"/>
                <w:szCs w:val="24"/>
              </w:rPr>
            </w:pPr>
          </w:p>
          <w:p>
            <w:pPr>
              <w:spacing w:line="254" w:lineRule="auto"/>
              <w:rPr>
                <w:rFonts w:ascii="宋体" w:hAnsi="宋体" w:eastAsia="宋体" w:cs="宋体"/>
                <w:sz w:val="24"/>
                <w:szCs w:val="24"/>
              </w:rPr>
            </w:pPr>
          </w:p>
          <w:p>
            <w:pPr>
              <w:spacing w:line="255" w:lineRule="auto"/>
              <w:rPr>
                <w:rFonts w:ascii="宋体" w:hAnsi="宋体" w:eastAsia="宋体" w:cs="宋体"/>
                <w:sz w:val="24"/>
                <w:szCs w:val="24"/>
              </w:rPr>
            </w:pPr>
          </w:p>
          <w:p>
            <w:pPr>
              <w:spacing w:line="255" w:lineRule="auto"/>
              <w:rPr>
                <w:rFonts w:ascii="宋体" w:hAnsi="宋体" w:eastAsia="宋体" w:cs="宋体"/>
                <w:sz w:val="24"/>
                <w:szCs w:val="24"/>
              </w:rPr>
            </w:pPr>
          </w:p>
          <w:p>
            <w:pPr>
              <w:spacing w:line="255" w:lineRule="auto"/>
              <w:rPr>
                <w:rFonts w:ascii="宋体" w:hAnsi="宋体" w:eastAsia="宋体" w:cs="宋体"/>
                <w:sz w:val="24"/>
                <w:szCs w:val="24"/>
              </w:rPr>
            </w:pPr>
          </w:p>
          <w:p>
            <w:pPr>
              <w:spacing w:line="255" w:lineRule="auto"/>
              <w:rPr>
                <w:rFonts w:ascii="宋体" w:hAnsi="宋体" w:eastAsia="宋体" w:cs="宋体"/>
                <w:sz w:val="24"/>
                <w:szCs w:val="24"/>
              </w:rPr>
            </w:pPr>
          </w:p>
          <w:p>
            <w:pPr>
              <w:spacing w:line="255" w:lineRule="auto"/>
              <w:rPr>
                <w:rFonts w:ascii="宋体" w:hAnsi="宋体" w:eastAsia="宋体" w:cs="宋体"/>
                <w:sz w:val="24"/>
                <w:szCs w:val="24"/>
              </w:rPr>
            </w:pPr>
          </w:p>
          <w:p>
            <w:pPr>
              <w:spacing w:before="59" w:line="185" w:lineRule="auto"/>
              <w:ind w:firstLine="170"/>
              <w:rPr>
                <w:rFonts w:ascii="宋体" w:hAnsi="宋体" w:eastAsia="宋体" w:cs="宋体"/>
                <w:sz w:val="24"/>
                <w:szCs w:val="24"/>
              </w:rPr>
            </w:pPr>
            <w:r>
              <w:rPr>
                <w:rFonts w:hint="eastAsia" w:ascii="宋体" w:hAnsi="宋体" w:eastAsia="宋体" w:cs="宋体"/>
                <w:spacing w:val="-2"/>
                <w:sz w:val="24"/>
                <w:szCs w:val="24"/>
              </w:rPr>
              <w:t>4-1</w:t>
            </w:r>
          </w:p>
        </w:tc>
        <w:tc>
          <w:tcPr>
            <w:tcW w:w="1181" w:type="dxa"/>
            <w:tcBorders>
              <w:top w:val="single" w:color="000000" w:sz="2" w:space="0"/>
              <w:bottom w:val="single" w:color="000000" w:sz="2" w:space="0"/>
            </w:tcBorders>
          </w:tcPr>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spacing w:line="241" w:lineRule="auto"/>
              <w:rPr>
                <w:rFonts w:ascii="宋体" w:hAnsi="宋体" w:eastAsia="宋体" w:cs="宋体"/>
                <w:sz w:val="24"/>
                <w:szCs w:val="24"/>
              </w:rPr>
            </w:pPr>
          </w:p>
          <w:p>
            <w:pPr>
              <w:spacing w:line="220" w:lineRule="auto"/>
              <w:jc w:val="center"/>
              <w:rPr>
                <w:rFonts w:ascii="宋体" w:hAnsi="宋体" w:eastAsia="宋体" w:cs="宋体"/>
                <w:sz w:val="24"/>
                <w:szCs w:val="24"/>
              </w:rPr>
            </w:pPr>
            <w:r>
              <w:rPr>
                <w:rFonts w:hint="eastAsia" w:ascii="宋体" w:hAnsi="宋体" w:eastAsia="宋体" w:cs="宋体"/>
                <w:sz w:val="24"/>
                <w:szCs w:val="24"/>
              </w:rPr>
              <w:t>安全疏散设施</w:t>
            </w:r>
          </w:p>
        </w:tc>
        <w:tc>
          <w:tcPr>
            <w:tcW w:w="1547" w:type="dxa"/>
            <w:tcBorders>
              <w:top w:val="single" w:color="000000" w:sz="2" w:space="0"/>
              <w:bottom w:val="single" w:color="000000" w:sz="2" w:space="0"/>
            </w:tcBorders>
          </w:tcPr>
          <w:p>
            <w:pPr>
              <w:spacing w:line="248" w:lineRule="auto"/>
              <w:rPr>
                <w:rFonts w:ascii="宋体" w:hAnsi="宋体" w:eastAsia="宋体" w:cs="宋体"/>
                <w:sz w:val="24"/>
                <w:szCs w:val="24"/>
              </w:rPr>
            </w:pPr>
          </w:p>
          <w:p>
            <w:pPr>
              <w:spacing w:line="248" w:lineRule="auto"/>
              <w:rPr>
                <w:rFonts w:ascii="宋体" w:hAnsi="宋体" w:eastAsia="宋体" w:cs="宋体"/>
                <w:sz w:val="24"/>
                <w:szCs w:val="24"/>
              </w:rPr>
            </w:pPr>
          </w:p>
          <w:p>
            <w:pPr>
              <w:spacing w:line="248" w:lineRule="auto"/>
              <w:rPr>
                <w:rFonts w:ascii="宋体" w:hAnsi="宋体" w:eastAsia="宋体" w:cs="宋体"/>
                <w:sz w:val="24"/>
                <w:szCs w:val="24"/>
              </w:rPr>
            </w:pPr>
          </w:p>
          <w:p>
            <w:pPr>
              <w:spacing w:line="248" w:lineRule="auto"/>
              <w:rPr>
                <w:rFonts w:ascii="宋体" w:hAnsi="宋体" w:eastAsia="宋体" w:cs="宋体"/>
                <w:sz w:val="24"/>
                <w:szCs w:val="24"/>
              </w:rPr>
            </w:pPr>
          </w:p>
          <w:p>
            <w:pPr>
              <w:spacing w:line="248" w:lineRule="auto"/>
              <w:rPr>
                <w:rFonts w:ascii="宋体" w:hAnsi="宋体" w:eastAsia="宋体" w:cs="宋体"/>
                <w:sz w:val="24"/>
                <w:szCs w:val="24"/>
              </w:rPr>
            </w:pPr>
          </w:p>
          <w:p>
            <w:pPr>
              <w:spacing w:line="248" w:lineRule="auto"/>
              <w:rPr>
                <w:rFonts w:ascii="宋体" w:hAnsi="宋体" w:eastAsia="宋体" w:cs="宋体"/>
                <w:sz w:val="24"/>
                <w:szCs w:val="24"/>
              </w:rPr>
            </w:pPr>
          </w:p>
          <w:p>
            <w:pPr>
              <w:spacing w:before="59" w:line="219" w:lineRule="auto"/>
              <w:ind w:firstLine="161"/>
              <w:rPr>
                <w:rFonts w:ascii="宋体" w:hAnsi="宋体" w:eastAsia="宋体" w:cs="宋体"/>
                <w:sz w:val="24"/>
                <w:szCs w:val="24"/>
              </w:rPr>
            </w:pPr>
            <w:r>
              <w:rPr>
                <w:rFonts w:hint="eastAsia" w:ascii="宋体" w:hAnsi="宋体" w:eastAsia="宋体" w:cs="宋体"/>
                <w:spacing w:val="-2"/>
                <w:sz w:val="24"/>
                <w:szCs w:val="24"/>
              </w:rPr>
              <w:t>安全出口、疏散通道、疏散楼梯等对人员安全</w:t>
            </w:r>
            <w:r>
              <w:rPr>
                <w:rFonts w:hint="eastAsia" w:ascii="宋体" w:hAnsi="宋体" w:eastAsia="宋体" w:cs="宋体"/>
                <w:spacing w:val="2"/>
                <w:sz w:val="24"/>
                <w:szCs w:val="24"/>
              </w:rPr>
              <w:t>疏散至关重要。</w:t>
            </w:r>
            <w:r>
              <w:rPr>
                <w:rFonts w:hint="eastAsia" w:ascii="宋体" w:hAnsi="宋体" w:eastAsia="宋体" w:cs="宋体"/>
                <w:spacing w:val="-2"/>
                <w:sz w:val="24"/>
                <w:szCs w:val="24"/>
              </w:rPr>
              <w:t>如果不能保证</w:t>
            </w:r>
            <w:r>
              <w:rPr>
                <w:rFonts w:hint="eastAsia" w:ascii="宋体" w:hAnsi="宋体" w:eastAsia="宋体" w:cs="宋体"/>
                <w:spacing w:val="1"/>
                <w:sz w:val="24"/>
                <w:szCs w:val="24"/>
              </w:rPr>
              <w:t>其畅通,有序疏散,火灾情况下极易造成群死</w:t>
            </w:r>
            <w:r>
              <w:rPr>
                <w:rFonts w:hint="eastAsia" w:ascii="宋体" w:hAnsi="宋体" w:eastAsia="宋体" w:cs="宋体"/>
                <w:spacing w:val="2"/>
                <w:sz w:val="24"/>
                <w:szCs w:val="24"/>
              </w:rPr>
              <w:t>群伤或人员踩</w:t>
            </w:r>
            <w:r>
              <w:rPr>
                <w:rFonts w:hint="eastAsia" w:ascii="宋体" w:hAnsi="宋体" w:eastAsia="宋体" w:cs="宋体"/>
                <w:sz w:val="24"/>
                <w:szCs w:val="24"/>
              </w:rPr>
              <w:t xml:space="preserve">   </w:t>
            </w:r>
            <w:r>
              <w:rPr>
                <w:rFonts w:hint="eastAsia" w:ascii="宋体" w:hAnsi="宋体" w:eastAsia="宋体" w:cs="宋体"/>
                <w:spacing w:val="-4"/>
                <w:sz w:val="24"/>
                <w:szCs w:val="24"/>
              </w:rPr>
              <w:t>踏</w:t>
            </w:r>
            <w:r>
              <w:rPr>
                <w:rFonts w:hint="eastAsia" w:ascii="宋体" w:hAnsi="宋体" w:eastAsia="宋体" w:cs="宋体"/>
                <w:spacing w:val="34"/>
                <w:sz w:val="24"/>
                <w:szCs w:val="24"/>
              </w:rPr>
              <w:t xml:space="preserve"> </w:t>
            </w:r>
            <w:r>
              <w:rPr>
                <w:rFonts w:hint="eastAsia" w:ascii="宋体" w:hAnsi="宋体" w:eastAsia="宋体" w:cs="宋体"/>
                <w:spacing w:val="-4"/>
                <w:sz w:val="24"/>
                <w:szCs w:val="24"/>
              </w:rPr>
              <w:t>。</w:t>
            </w:r>
          </w:p>
        </w:tc>
        <w:tc>
          <w:tcPr>
            <w:tcW w:w="1252" w:type="dxa"/>
            <w:tcBorders>
              <w:top w:val="single" w:color="000000" w:sz="2" w:space="0"/>
              <w:bottom w:val="single" w:color="000000" w:sz="2" w:space="0"/>
            </w:tcBorders>
          </w:tcPr>
          <w:p>
            <w:pPr>
              <w:spacing w:line="256" w:lineRule="auto"/>
              <w:rPr>
                <w:rFonts w:ascii="宋体" w:hAnsi="宋体" w:eastAsia="宋体" w:cs="宋体"/>
                <w:sz w:val="24"/>
                <w:szCs w:val="24"/>
              </w:rPr>
            </w:pPr>
          </w:p>
          <w:p>
            <w:pPr>
              <w:spacing w:line="257" w:lineRule="auto"/>
              <w:rPr>
                <w:rFonts w:ascii="宋体" w:hAnsi="宋体" w:eastAsia="宋体" w:cs="宋体"/>
                <w:sz w:val="24"/>
                <w:szCs w:val="24"/>
              </w:rPr>
            </w:pPr>
          </w:p>
          <w:p>
            <w:pPr>
              <w:spacing w:line="257" w:lineRule="auto"/>
              <w:rPr>
                <w:rFonts w:ascii="宋体" w:hAnsi="宋体" w:eastAsia="宋体" w:cs="宋体"/>
                <w:sz w:val="24"/>
                <w:szCs w:val="24"/>
              </w:rPr>
            </w:pPr>
          </w:p>
          <w:p>
            <w:pPr>
              <w:spacing w:line="257" w:lineRule="auto"/>
              <w:rPr>
                <w:rFonts w:ascii="宋体" w:hAnsi="宋体" w:eastAsia="宋体" w:cs="宋体"/>
                <w:sz w:val="24"/>
                <w:szCs w:val="24"/>
              </w:rPr>
            </w:pPr>
          </w:p>
          <w:p>
            <w:pPr>
              <w:spacing w:line="257" w:lineRule="auto"/>
              <w:rPr>
                <w:rFonts w:ascii="宋体" w:hAnsi="宋体" w:eastAsia="宋体" w:cs="宋体"/>
                <w:sz w:val="24"/>
                <w:szCs w:val="24"/>
              </w:rPr>
            </w:pPr>
          </w:p>
          <w:p>
            <w:pPr>
              <w:spacing w:line="257" w:lineRule="auto"/>
              <w:rPr>
                <w:rFonts w:ascii="宋体" w:hAnsi="宋体" w:eastAsia="宋体" w:cs="宋体"/>
                <w:sz w:val="24"/>
                <w:szCs w:val="24"/>
              </w:rPr>
            </w:pPr>
          </w:p>
          <w:p>
            <w:pPr>
              <w:spacing w:before="58" w:line="294" w:lineRule="auto"/>
              <w:ind w:right="79"/>
              <w:jc w:val="both"/>
              <w:rPr>
                <w:rFonts w:ascii="宋体" w:hAnsi="宋体" w:eastAsia="宋体" w:cs="宋体"/>
                <w:sz w:val="24"/>
                <w:szCs w:val="24"/>
              </w:rPr>
            </w:pPr>
            <w:r>
              <w:rPr>
                <w:rFonts w:hint="eastAsia" w:ascii="宋体" w:hAnsi="宋体" w:eastAsia="宋体" w:cs="宋体"/>
                <w:spacing w:val="-2"/>
                <w:sz w:val="24"/>
                <w:szCs w:val="24"/>
              </w:rPr>
              <w:t>重大风险</w:t>
            </w:r>
            <w:r>
              <w:rPr>
                <w:rFonts w:hint="eastAsia" w:ascii="宋体" w:hAnsi="宋体" w:eastAsia="宋体" w:cs="宋体"/>
                <w:sz w:val="24"/>
                <w:szCs w:val="24"/>
              </w:rPr>
              <w:t xml:space="preserve"> </w:t>
            </w:r>
            <w:r>
              <w:rPr>
                <w:rFonts w:hint="eastAsia" w:ascii="宋体" w:hAnsi="宋体" w:eastAsia="宋体" w:cs="宋体"/>
                <w:spacing w:val="10"/>
                <w:w w:val="106"/>
                <w:sz w:val="24"/>
                <w:szCs w:val="24"/>
              </w:rPr>
              <w:t>(根据商场</w:t>
            </w:r>
            <w:r>
              <w:rPr>
                <w:rFonts w:hint="eastAsia" w:ascii="宋体" w:hAnsi="宋体" w:eastAsia="宋体" w:cs="宋体"/>
                <w:spacing w:val="2"/>
                <w:sz w:val="24"/>
                <w:szCs w:val="24"/>
              </w:rPr>
              <w:t>风险评估的</w:t>
            </w:r>
            <w:r>
              <w:rPr>
                <w:rFonts w:hint="eastAsia" w:ascii="宋体" w:hAnsi="宋体" w:eastAsia="宋体" w:cs="宋体"/>
                <w:spacing w:val="9"/>
                <w:w w:val="106"/>
                <w:sz w:val="24"/>
                <w:szCs w:val="24"/>
              </w:rPr>
              <w:t>结果,将重</w:t>
            </w:r>
            <w:r>
              <w:rPr>
                <w:rFonts w:hint="eastAsia" w:ascii="宋体" w:hAnsi="宋体" w:eastAsia="宋体" w:cs="宋体"/>
                <w:spacing w:val="4"/>
                <w:sz w:val="24"/>
                <w:szCs w:val="24"/>
              </w:rPr>
              <w:t xml:space="preserve"> </w:t>
            </w:r>
            <w:r>
              <w:rPr>
                <w:rFonts w:hint="eastAsia" w:ascii="宋体" w:hAnsi="宋体" w:eastAsia="宋体" w:cs="宋体"/>
                <w:spacing w:val="-2"/>
                <w:sz w:val="24"/>
                <w:szCs w:val="24"/>
              </w:rPr>
              <w:t>大和较大风</w:t>
            </w:r>
            <w:r>
              <w:rPr>
                <w:rFonts w:hint="eastAsia" w:ascii="宋体" w:hAnsi="宋体" w:eastAsia="宋体" w:cs="宋体"/>
                <w:spacing w:val="1"/>
                <w:sz w:val="24"/>
                <w:szCs w:val="24"/>
              </w:rPr>
              <w:t>险列入此清</w:t>
            </w:r>
            <w:r>
              <w:rPr>
                <w:rFonts w:hint="eastAsia" w:ascii="宋体" w:hAnsi="宋体" w:eastAsia="宋体" w:cs="宋体"/>
                <w:spacing w:val="-5"/>
                <w:sz w:val="24"/>
                <w:szCs w:val="24"/>
              </w:rPr>
              <w:t>单</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w:t>
            </w:r>
          </w:p>
        </w:tc>
        <w:tc>
          <w:tcPr>
            <w:tcW w:w="2026" w:type="dxa"/>
            <w:tcBorders>
              <w:top w:val="single" w:color="000000" w:sz="2" w:space="0"/>
              <w:bottom w:val="single" w:color="000000" w:sz="2" w:space="0"/>
            </w:tcBorders>
          </w:tcPr>
          <w:p>
            <w:pPr>
              <w:spacing w:line="242" w:lineRule="auto"/>
              <w:rPr>
                <w:rFonts w:ascii="宋体" w:hAnsi="宋体" w:eastAsia="宋体" w:cs="宋体"/>
                <w:sz w:val="24"/>
                <w:szCs w:val="24"/>
              </w:rPr>
            </w:pPr>
          </w:p>
          <w:p>
            <w:pPr>
              <w:spacing w:line="242" w:lineRule="auto"/>
              <w:rPr>
                <w:rFonts w:ascii="宋体" w:hAnsi="宋体" w:eastAsia="宋体" w:cs="宋体"/>
                <w:sz w:val="24"/>
                <w:szCs w:val="24"/>
              </w:rPr>
            </w:pPr>
          </w:p>
          <w:p>
            <w:pPr>
              <w:spacing w:line="243" w:lineRule="auto"/>
              <w:rPr>
                <w:rFonts w:ascii="宋体" w:hAnsi="宋体" w:eastAsia="宋体" w:cs="宋体"/>
                <w:sz w:val="24"/>
                <w:szCs w:val="24"/>
              </w:rPr>
            </w:pPr>
          </w:p>
          <w:p>
            <w:pPr>
              <w:spacing w:line="243" w:lineRule="auto"/>
              <w:rPr>
                <w:rFonts w:ascii="宋体" w:hAnsi="宋体" w:eastAsia="宋体" w:cs="宋体"/>
                <w:sz w:val="24"/>
                <w:szCs w:val="24"/>
              </w:rPr>
            </w:pPr>
          </w:p>
          <w:p>
            <w:pPr>
              <w:spacing w:line="243" w:lineRule="auto"/>
              <w:rPr>
                <w:rFonts w:ascii="宋体" w:hAnsi="宋体" w:eastAsia="宋体" w:cs="宋体"/>
                <w:sz w:val="24"/>
                <w:szCs w:val="24"/>
              </w:rPr>
            </w:pPr>
          </w:p>
          <w:p>
            <w:pPr>
              <w:spacing w:before="55" w:line="315" w:lineRule="auto"/>
              <w:rPr>
                <w:rFonts w:ascii="宋体" w:hAnsi="宋体" w:eastAsia="宋体" w:cs="宋体"/>
                <w:spacing w:val="9"/>
                <w:w w:val="105"/>
                <w:sz w:val="24"/>
                <w:szCs w:val="24"/>
              </w:rPr>
            </w:pPr>
            <w:r>
              <w:rPr>
                <w:rFonts w:hint="eastAsia" w:ascii="宋体" w:hAnsi="宋体" w:eastAsia="宋体" w:cs="宋体"/>
                <w:spacing w:val="9"/>
                <w:w w:val="102"/>
                <w:sz w:val="24"/>
                <w:szCs w:val="24"/>
              </w:rPr>
              <w:t>1.保持疏散通道、</w:t>
            </w:r>
            <w:r>
              <w:rPr>
                <w:rFonts w:hint="eastAsia" w:ascii="宋体" w:hAnsi="宋体" w:eastAsia="宋体" w:cs="宋体"/>
                <w:spacing w:val="9"/>
                <w:w w:val="105"/>
                <w:sz w:val="24"/>
                <w:szCs w:val="24"/>
              </w:rPr>
              <w:t>安全出口畅通；</w:t>
            </w:r>
          </w:p>
          <w:p>
            <w:pPr>
              <w:spacing w:before="55" w:line="315" w:lineRule="auto"/>
              <w:rPr>
                <w:rFonts w:ascii="宋体" w:hAnsi="宋体" w:eastAsia="宋体" w:cs="宋体"/>
                <w:sz w:val="24"/>
                <w:szCs w:val="24"/>
              </w:rPr>
            </w:pPr>
            <w:r>
              <w:rPr>
                <w:rFonts w:hint="eastAsia" w:ascii="宋体" w:hAnsi="宋体" w:eastAsia="宋体" w:cs="宋体"/>
                <w:spacing w:val="1"/>
                <w:sz w:val="24"/>
                <w:szCs w:val="24"/>
              </w:rPr>
              <w:t>2.保证封闭楼梯</w:t>
            </w:r>
            <w:r>
              <w:rPr>
                <w:rFonts w:hint="eastAsia" w:ascii="宋体" w:hAnsi="宋体" w:eastAsia="宋体" w:cs="宋体"/>
                <w:sz w:val="24"/>
                <w:szCs w:val="24"/>
              </w:rPr>
              <w:t>间、防烟楼梯间等设置</w:t>
            </w:r>
            <w:r>
              <w:rPr>
                <w:rFonts w:hint="eastAsia" w:ascii="宋体" w:hAnsi="宋体" w:eastAsia="宋体" w:cs="宋体"/>
                <w:spacing w:val="2"/>
                <w:sz w:val="24"/>
                <w:szCs w:val="24"/>
              </w:rPr>
              <w:t>在疏散通道、安全出口</w:t>
            </w:r>
            <w:r>
              <w:rPr>
                <w:rFonts w:hint="eastAsia" w:ascii="宋体" w:hAnsi="宋体" w:eastAsia="宋体" w:cs="宋体"/>
                <w:spacing w:val="1"/>
                <w:sz w:val="24"/>
                <w:szCs w:val="24"/>
              </w:rPr>
              <w:t>上的门完好有效;</w:t>
            </w:r>
          </w:p>
          <w:p>
            <w:pPr>
              <w:spacing w:line="304" w:lineRule="auto"/>
              <w:ind w:right="53"/>
              <w:rPr>
                <w:rFonts w:ascii="宋体" w:hAnsi="宋体" w:eastAsia="宋体" w:cs="宋体"/>
                <w:sz w:val="24"/>
                <w:szCs w:val="24"/>
              </w:rPr>
            </w:pPr>
            <w:r>
              <w:rPr>
                <w:rFonts w:hint="eastAsia" w:ascii="宋体" w:hAnsi="宋体" w:eastAsia="宋体" w:cs="宋体"/>
                <w:spacing w:val="1"/>
                <w:sz w:val="24"/>
                <w:szCs w:val="24"/>
              </w:rPr>
              <w:t xml:space="preserve">3.保持消防应急   </w:t>
            </w:r>
            <w:r>
              <w:rPr>
                <w:rFonts w:hint="eastAsia" w:ascii="宋体" w:hAnsi="宋体" w:eastAsia="宋体" w:cs="宋体"/>
                <w:spacing w:val="-2"/>
                <w:sz w:val="24"/>
                <w:szCs w:val="24"/>
              </w:rPr>
              <w:t>照明、安全疏散指示标</w:t>
            </w:r>
            <w:r>
              <w:rPr>
                <w:rFonts w:hint="eastAsia" w:ascii="宋体" w:hAnsi="宋体" w:eastAsia="宋体" w:cs="宋体"/>
                <w:spacing w:val="9"/>
                <w:sz w:val="24"/>
                <w:szCs w:val="24"/>
              </w:rPr>
              <w:t>志完好、有效。</w:t>
            </w:r>
          </w:p>
        </w:tc>
        <w:tc>
          <w:tcPr>
            <w:tcW w:w="5391" w:type="dxa"/>
            <w:tcBorders>
              <w:top w:val="single" w:color="000000" w:sz="2" w:space="0"/>
              <w:bottom w:val="single" w:color="000000" w:sz="2" w:space="0"/>
            </w:tcBorders>
          </w:tcPr>
          <w:p>
            <w:pPr>
              <w:spacing w:line="209" w:lineRule="auto"/>
              <w:ind w:firstLine="78"/>
              <w:rPr>
                <w:rFonts w:ascii="宋体" w:hAnsi="宋体" w:eastAsia="宋体" w:cs="宋体"/>
                <w:spacing w:val="10"/>
                <w:w w:val="101"/>
                <w:sz w:val="24"/>
                <w:szCs w:val="24"/>
              </w:rPr>
            </w:pPr>
            <w:r>
              <w:rPr>
                <w:rFonts w:hint="eastAsia" w:ascii="宋体" w:hAnsi="宋体" w:eastAsia="宋体" w:cs="宋体"/>
                <w:spacing w:val="10"/>
                <w:w w:val="101"/>
                <w:sz w:val="24"/>
                <w:szCs w:val="24"/>
              </w:rPr>
              <w:t>1.定期维护检查疏散通道、安全出口等安全疏散设施,清理杂物,禁止占用、堵害、封闭疏散通道和楼梯间；</w:t>
            </w:r>
          </w:p>
          <w:p>
            <w:pPr>
              <w:spacing w:line="209" w:lineRule="auto"/>
              <w:ind w:firstLine="78"/>
              <w:rPr>
                <w:rFonts w:ascii="宋体" w:hAnsi="宋体" w:eastAsia="宋体" w:cs="宋体"/>
                <w:spacing w:val="10"/>
                <w:w w:val="101"/>
                <w:sz w:val="24"/>
                <w:szCs w:val="24"/>
              </w:rPr>
            </w:pPr>
            <w:r>
              <w:rPr>
                <w:rFonts w:hint="eastAsia" w:ascii="宋体" w:hAnsi="宋体" w:eastAsia="宋体" w:cs="宋体"/>
                <w:spacing w:val="10"/>
                <w:w w:val="101"/>
                <w:sz w:val="24"/>
                <w:szCs w:val="24"/>
              </w:rPr>
              <w:t>2.安全出口、疏散门不得设置门槛和其他影响疏散的障碍物；</w:t>
            </w:r>
          </w:p>
          <w:p>
            <w:pPr>
              <w:spacing w:line="209" w:lineRule="auto"/>
              <w:ind w:firstLine="78"/>
              <w:rPr>
                <w:rFonts w:ascii="宋体" w:hAnsi="宋体" w:eastAsia="宋体" w:cs="宋体"/>
                <w:spacing w:val="10"/>
                <w:w w:val="101"/>
                <w:sz w:val="24"/>
                <w:szCs w:val="24"/>
              </w:rPr>
            </w:pPr>
            <w:r>
              <w:rPr>
                <w:rFonts w:hint="eastAsia" w:ascii="宋体" w:hAnsi="宋体" w:eastAsia="宋体" w:cs="宋体"/>
                <w:spacing w:val="10"/>
                <w:w w:val="101"/>
                <w:sz w:val="24"/>
                <w:szCs w:val="24"/>
              </w:rPr>
              <w:t>3.窗口、阳台等部位不应设置影响逃生和灭火救援的栅栏;</w:t>
            </w:r>
          </w:p>
          <w:p>
            <w:pPr>
              <w:spacing w:line="209" w:lineRule="auto"/>
              <w:ind w:firstLine="78"/>
              <w:rPr>
                <w:rFonts w:ascii="宋体" w:hAnsi="宋体" w:eastAsia="宋体" w:cs="宋体"/>
                <w:spacing w:val="10"/>
                <w:w w:val="101"/>
                <w:sz w:val="24"/>
                <w:szCs w:val="24"/>
              </w:rPr>
            </w:pPr>
            <w:r>
              <w:rPr>
                <w:rFonts w:hint="eastAsia" w:ascii="宋体" w:hAnsi="宋体" w:eastAsia="宋体" w:cs="宋体"/>
                <w:spacing w:val="10"/>
                <w:w w:val="101"/>
                <w:sz w:val="24"/>
                <w:szCs w:val="24"/>
              </w:rPr>
              <w:t>4.人员密集场所使用和营业期间疏散出口、安全出口的门不应锁闭；</w:t>
            </w:r>
          </w:p>
          <w:p>
            <w:pPr>
              <w:spacing w:line="209" w:lineRule="auto"/>
              <w:ind w:firstLine="78"/>
              <w:rPr>
                <w:rFonts w:ascii="宋体" w:hAnsi="宋体" w:eastAsia="宋体" w:cs="宋体"/>
                <w:spacing w:val="10"/>
                <w:w w:val="101"/>
                <w:sz w:val="24"/>
                <w:szCs w:val="24"/>
              </w:rPr>
            </w:pPr>
            <w:r>
              <w:rPr>
                <w:rFonts w:hint="eastAsia" w:ascii="宋体" w:hAnsi="宋体" w:eastAsia="宋体" w:cs="宋体"/>
                <w:spacing w:val="10"/>
                <w:w w:val="101"/>
                <w:sz w:val="24"/>
                <w:szCs w:val="24"/>
              </w:rPr>
              <w:t>5.封闭楼梯间、防烟楼梯间的门要设有正确启闭状态的标识；</w:t>
            </w:r>
          </w:p>
          <w:p>
            <w:pPr>
              <w:spacing w:line="209" w:lineRule="auto"/>
              <w:ind w:firstLine="78"/>
              <w:rPr>
                <w:rFonts w:ascii="宋体" w:hAnsi="宋体" w:eastAsia="宋体" w:cs="宋体"/>
                <w:spacing w:val="10"/>
                <w:w w:val="101"/>
                <w:sz w:val="24"/>
                <w:szCs w:val="24"/>
              </w:rPr>
            </w:pPr>
            <w:r>
              <w:rPr>
                <w:rFonts w:hint="eastAsia" w:ascii="宋体" w:hAnsi="宋体" w:eastAsia="宋体" w:cs="宋体"/>
                <w:spacing w:val="10"/>
                <w:sz w:val="24"/>
                <w:szCs w:val="24"/>
              </w:rPr>
              <w:t>6.保持常闭式防火门处于关闭状态;需要经常保持开启状</w:t>
            </w:r>
            <w:r>
              <w:rPr>
                <w:rFonts w:hint="eastAsia" w:ascii="宋体" w:hAnsi="宋体" w:eastAsia="宋体" w:cs="宋体"/>
                <w:spacing w:val="10"/>
                <w:w w:val="103"/>
                <w:sz w:val="24"/>
                <w:szCs w:val="24"/>
              </w:rPr>
              <w:t>态的防火门，要保证其火灾时能自动关闭;自动和手动关闭的</w:t>
            </w:r>
            <w:r>
              <w:rPr>
                <w:rFonts w:hint="eastAsia" w:ascii="宋体" w:hAnsi="宋体" w:eastAsia="宋体" w:cs="宋体"/>
                <w:spacing w:val="4"/>
                <w:sz w:val="24"/>
                <w:szCs w:val="24"/>
              </w:rPr>
              <w:t>装置保持完</w:t>
            </w:r>
            <w:r>
              <w:rPr>
                <w:rFonts w:hint="eastAsia" w:ascii="宋体" w:hAnsi="宋体" w:eastAsia="宋体" w:cs="宋体"/>
                <w:spacing w:val="10"/>
                <w:w w:val="101"/>
                <w:sz w:val="24"/>
                <w:szCs w:val="24"/>
              </w:rPr>
              <w:t>好有效;</w:t>
            </w:r>
          </w:p>
          <w:p>
            <w:pPr>
              <w:spacing w:line="209" w:lineRule="auto"/>
              <w:ind w:firstLine="78"/>
              <w:rPr>
                <w:rFonts w:ascii="宋体" w:hAnsi="宋体" w:eastAsia="宋体" w:cs="宋体"/>
                <w:spacing w:val="10"/>
                <w:w w:val="101"/>
                <w:sz w:val="24"/>
                <w:szCs w:val="24"/>
              </w:rPr>
            </w:pPr>
            <w:r>
              <w:rPr>
                <w:rFonts w:hint="eastAsia" w:ascii="宋体" w:hAnsi="宋体" w:eastAsia="宋体" w:cs="宋体"/>
                <w:spacing w:val="10"/>
                <w:w w:val="101"/>
                <w:sz w:val="24"/>
                <w:szCs w:val="24"/>
              </w:rPr>
              <w:t>7.平时需要控制人员出入或设有门禁系统的疏散门,要保证火灾时人员疏散畅通的可靠措施;</w:t>
            </w:r>
          </w:p>
          <w:p>
            <w:pPr>
              <w:spacing w:line="209" w:lineRule="auto"/>
              <w:ind w:firstLine="78"/>
              <w:rPr>
                <w:rFonts w:ascii="宋体" w:hAnsi="宋体" w:eastAsia="宋体" w:cs="宋体"/>
                <w:spacing w:val="10"/>
                <w:w w:val="101"/>
                <w:sz w:val="24"/>
                <w:szCs w:val="24"/>
              </w:rPr>
            </w:pPr>
            <w:r>
              <w:rPr>
                <w:rFonts w:hint="eastAsia" w:ascii="宋体" w:hAnsi="宋体" w:eastAsia="宋体" w:cs="宋体"/>
                <w:spacing w:val="10"/>
                <w:w w:val="101"/>
                <w:sz w:val="24"/>
                <w:szCs w:val="24"/>
              </w:rPr>
              <w:t>8.消防应急照明、安全疏散指示标志不应遮挡,发生损坏时及时维修、更换;</w:t>
            </w:r>
          </w:p>
          <w:p>
            <w:pPr>
              <w:spacing w:line="209" w:lineRule="auto"/>
              <w:ind w:firstLine="78"/>
              <w:rPr>
                <w:rFonts w:ascii="宋体" w:hAnsi="宋体" w:eastAsia="宋体" w:cs="宋体"/>
                <w:sz w:val="24"/>
                <w:szCs w:val="24"/>
              </w:rPr>
            </w:pPr>
            <w:r>
              <w:rPr>
                <w:rFonts w:hint="eastAsia" w:ascii="宋体" w:hAnsi="宋体" w:eastAsia="宋体" w:cs="宋体"/>
                <w:spacing w:val="10"/>
                <w:w w:val="101"/>
                <w:sz w:val="24"/>
                <w:szCs w:val="24"/>
              </w:rPr>
              <w:t>9.在场所等各楼层的明显位置设置安全疏散指示图,指示</w:t>
            </w:r>
            <w:r>
              <w:rPr>
                <w:rFonts w:hint="eastAsia" w:ascii="宋体" w:hAnsi="宋体" w:eastAsia="宋体" w:cs="宋体"/>
                <w:spacing w:val="8"/>
                <w:sz w:val="24"/>
                <w:szCs w:val="24"/>
              </w:rPr>
              <w:t>图上标明疏散路线、安全出口、人员所在位置和必要的文字</w:t>
            </w:r>
            <w:r>
              <w:rPr>
                <w:rFonts w:hint="eastAsia" w:ascii="宋体" w:hAnsi="宋体" w:eastAsia="宋体" w:cs="宋体"/>
                <w:sz w:val="24"/>
                <w:szCs w:val="24"/>
              </w:rPr>
              <w:t>说明。</w:t>
            </w:r>
          </w:p>
        </w:tc>
        <w:tc>
          <w:tcPr>
            <w:tcW w:w="2048" w:type="dxa"/>
            <w:tcBorders>
              <w:top w:val="single" w:color="000000" w:sz="2" w:space="0"/>
              <w:bottom w:val="single" w:color="000000" w:sz="2" w:space="0"/>
            </w:tcBorders>
          </w:tcPr>
          <w:p>
            <w:pPr>
              <w:spacing w:before="58" w:line="219" w:lineRule="auto"/>
              <w:ind w:firstLine="186"/>
              <w:jc w:val="center"/>
              <w:rPr>
                <w:rFonts w:ascii="宋体" w:hAnsi="宋体" w:eastAsia="宋体" w:cs="宋体"/>
                <w:spacing w:val="3"/>
                <w:sz w:val="19"/>
                <w:szCs w:val="19"/>
              </w:rPr>
            </w:pPr>
          </w:p>
          <w:p>
            <w:pPr>
              <w:spacing w:before="58" w:line="219" w:lineRule="auto"/>
              <w:ind w:firstLine="186"/>
              <w:jc w:val="center"/>
              <w:rPr>
                <w:rFonts w:ascii="宋体" w:hAnsi="宋体" w:eastAsia="宋体" w:cs="宋体"/>
                <w:spacing w:val="3"/>
                <w:sz w:val="19"/>
                <w:szCs w:val="19"/>
              </w:rPr>
            </w:pPr>
          </w:p>
          <w:p>
            <w:pPr>
              <w:spacing w:before="58" w:line="219" w:lineRule="auto"/>
              <w:ind w:firstLine="186"/>
              <w:jc w:val="center"/>
              <w:rPr>
                <w:rFonts w:ascii="宋体" w:hAnsi="宋体" w:eastAsia="宋体" w:cs="宋体"/>
                <w:spacing w:val="3"/>
                <w:sz w:val="19"/>
                <w:szCs w:val="19"/>
              </w:rPr>
            </w:pPr>
          </w:p>
          <w:p>
            <w:pPr>
              <w:spacing w:before="58" w:line="219" w:lineRule="auto"/>
              <w:ind w:firstLine="186"/>
              <w:jc w:val="center"/>
              <w:rPr>
                <w:rFonts w:ascii="宋体" w:hAnsi="宋体" w:eastAsia="宋体" w:cs="宋体"/>
                <w:spacing w:val="3"/>
                <w:sz w:val="19"/>
                <w:szCs w:val="19"/>
              </w:rPr>
            </w:pPr>
          </w:p>
          <w:p>
            <w:pPr>
              <w:spacing w:before="58" w:line="219" w:lineRule="auto"/>
              <w:ind w:firstLine="186"/>
              <w:jc w:val="center"/>
              <w:rPr>
                <w:rFonts w:ascii="宋体" w:hAnsi="宋体" w:eastAsia="宋体" w:cs="宋体"/>
                <w:spacing w:val="3"/>
                <w:sz w:val="19"/>
                <w:szCs w:val="19"/>
              </w:rPr>
            </w:pPr>
          </w:p>
          <w:p>
            <w:pPr>
              <w:spacing w:before="58" w:line="219" w:lineRule="auto"/>
              <w:ind w:firstLine="186"/>
              <w:jc w:val="center"/>
              <w:rPr>
                <w:rFonts w:ascii="宋体" w:hAnsi="宋体" w:eastAsia="宋体" w:cs="宋体"/>
                <w:spacing w:val="3"/>
                <w:sz w:val="19"/>
                <w:szCs w:val="19"/>
              </w:rPr>
            </w:pPr>
          </w:p>
          <w:p>
            <w:pPr>
              <w:spacing w:before="58" w:line="219" w:lineRule="auto"/>
              <w:ind w:firstLine="186"/>
              <w:jc w:val="center"/>
              <w:rPr>
                <w:rFonts w:ascii="宋体" w:hAnsi="宋体" w:eastAsia="宋体" w:cs="宋体"/>
                <w:spacing w:val="3"/>
                <w:sz w:val="19"/>
                <w:szCs w:val="19"/>
              </w:rPr>
            </w:pPr>
          </w:p>
          <w:p>
            <w:pPr>
              <w:spacing w:before="58" w:line="219" w:lineRule="auto"/>
              <w:ind w:firstLine="186"/>
              <w:jc w:val="center"/>
              <w:rPr>
                <w:rFonts w:ascii="宋体" w:hAnsi="宋体" w:eastAsia="宋体" w:cs="宋体"/>
                <w:spacing w:val="3"/>
                <w:sz w:val="19"/>
                <w:szCs w:val="19"/>
              </w:rPr>
            </w:pPr>
          </w:p>
          <w:p>
            <w:pPr>
              <w:spacing w:before="58" w:line="219" w:lineRule="auto"/>
              <w:ind w:firstLine="186"/>
              <w:jc w:val="center"/>
              <w:rPr>
                <w:rFonts w:ascii="宋体" w:hAnsi="宋体" w:eastAsia="宋体" w:cs="宋体"/>
                <w:spacing w:val="3"/>
                <w:sz w:val="19"/>
                <w:szCs w:val="19"/>
              </w:rPr>
            </w:pPr>
          </w:p>
          <w:p>
            <w:pPr>
              <w:spacing w:before="58" w:line="219" w:lineRule="auto"/>
              <w:ind w:firstLine="186"/>
              <w:jc w:val="center"/>
              <w:rPr>
                <w:rFonts w:ascii="宋体" w:hAnsi="宋体" w:eastAsia="宋体" w:cs="宋体"/>
                <w:spacing w:val="3"/>
                <w:sz w:val="19"/>
                <w:szCs w:val="19"/>
              </w:rPr>
            </w:pPr>
          </w:p>
          <w:p>
            <w:pPr>
              <w:spacing w:before="58" w:line="219" w:lineRule="auto"/>
              <w:ind w:firstLine="186"/>
              <w:jc w:val="center"/>
              <w:rPr>
                <w:rFonts w:ascii="宋体" w:hAnsi="宋体" w:eastAsia="宋体" w:cs="宋体"/>
                <w:spacing w:val="3"/>
                <w:sz w:val="19"/>
                <w:szCs w:val="19"/>
              </w:rPr>
            </w:pPr>
          </w:p>
          <w:p>
            <w:pPr>
              <w:spacing w:before="58" w:line="219" w:lineRule="auto"/>
              <w:ind w:firstLine="186"/>
              <w:jc w:val="center"/>
              <w:rPr>
                <w:rFonts w:ascii="宋体" w:hAnsi="宋体" w:eastAsia="宋体" w:cs="宋体"/>
                <w:spacing w:val="3"/>
                <w:sz w:val="19"/>
                <w:szCs w:val="19"/>
              </w:rPr>
            </w:pPr>
          </w:p>
          <w:p>
            <w:pPr>
              <w:spacing w:before="58" w:line="219" w:lineRule="auto"/>
              <w:ind w:firstLine="186"/>
              <w:jc w:val="center"/>
              <w:rPr>
                <w:rFonts w:ascii="宋体" w:hAnsi="宋体" w:eastAsia="宋体" w:cs="宋体"/>
                <w:sz w:val="24"/>
                <w:szCs w:val="24"/>
              </w:rPr>
            </w:pPr>
            <w:r>
              <w:rPr>
                <w:rFonts w:hint="eastAsia" w:ascii="宋体" w:hAnsi="宋体" w:eastAsia="宋体" w:cs="宋体"/>
                <w:spacing w:val="3"/>
                <w:sz w:val="24"/>
                <w:szCs w:val="24"/>
              </w:rPr>
              <w:t>王玺</w:t>
            </w:r>
          </w:p>
        </w:tc>
      </w:tr>
    </w:tbl>
    <w:p/>
    <w:p/>
    <w:p/>
    <w:p/>
    <w:p/>
    <w:p/>
    <w:tbl>
      <w:tblPr>
        <w:tblStyle w:val="6"/>
        <w:tblW w:w="13789"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9"/>
        <w:gridCol w:w="1316"/>
        <w:gridCol w:w="1330"/>
        <w:gridCol w:w="1218"/>
        <w:gridCol w:w="1987"/>
        <w:gridCol w:w="5292"/>
        <w:gridCol w:w="19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4" w:hRule="atLeast"/>
          <w:jc w:val="center"/>
        </w:trPr>
        <w:tc>
          <w:tcPr>
            <w:tcW w:w="649" w:type="dxa"/>
            <w:tcBorders>
              <w:top w:val="single" w:color="000000" w:sz="2" w:space="0"/>
              <w:bottom w:val="single" w:color="000000" w:sz="2" w:space="0"/>
            </w:tcBorders>
          </w:tcPr>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r>
              <w:rPr>
                <w:rFonts w:ascii="宋体" w:hAnsi="宋体" w:eastAsia="宋体" w:cs="宋体"/>
                <w:spacing w:val="10"/>
                <w:sz w:val="24"/>
                <w:szCs w:val="24"/>
              </w:rPr>
              <w:t>序号</w:t>
            </w:r>
          </w:p>
        </w:tc>
        <w:tc>
          <w:tcPr>
            <w:tcW w:w="1316" w:type="dxa"/>
            <w:tcBorders>
              <w:top w:val="single" w:color="000000" w:sz="2" w:space="0"/>
              <w:bottom w:val="single" w:color="000000" w:sz="2" w:space="0"/>
            </w:tcBorders>
          </w:tcPr>
          <w:p>
            <w:pPr>
              <w:spacing w:line="209" w:lineRule="auto"/>
              <w:ind w:left="360" w:right="205" w:firstLine="78"/>
              <w:rPr>
                <w:rFonts w:ascii="宋体" w:hAnsi="宋体" w:eastAsia="宋体" w:cs="宋体"/>
                <w:spacing w:val="10"/>
                <w:sz w:val="24"/>
                <w:szCs w:val="24"/>
              </w:rPr>
            </w:pPr>
            <w:r>
              <w:rPr>
                <w:rFonts w:ascii="宋体" w:hAnsi="宋体" w:eastAsia="宋体" w:cs="宋体"/>
                <w:spacing w:val="10"/>
                <w:sz w:val="24"/>
                <w:szCs w:val="24"/>
              </w:rPr>
              <w:t>重点部位 设施</w:t>
            </w:r>
          </w:p>
        </w:tc>
        <w:tc>
          <w:tcPr>
            <w:tcW w:w="1330" w:type="dxa"/>
            <w:tcBorders>
              <w:top w:val="single" w:color="000000" w:sz="2" w:space="0"/>
              <w:bottom w:val="single" w:color="000000" w:sz="2" w:space="0"/>
            </w:tcBorders>
          </w:tcPr>
          <w:p>
            <w:pPr>
              <w:spacing w:line="209" w:lineRule="auto"/>
              <w:ind w:firstLine="78"/>
              <w:rPr>
                <w:rFonts w:ascii="宋体" w:hAnsi="宋体" w:eastAsia="宋体" w:cs="宋体"/>
                <w:spacing w:val="10"/>
                <w:sz w:val="24"/>
                <w:szCs w:val="24"/>
              </w:rPr>
            </w:pPr>
            <w:r>
              <w:rPr>
                <w:rFonts w:ascii="宋体" w:hAnsi="宋体" w:eastAsia="宋体" w:cs="宋体"/>
                <w:spacing w:val="10"/>
                <w:sz w:val="24"/>
                <w:szCs w:val="24"/>
              </w:rPr>
              <w:t>主要风险概述</w:t>
            </w:r>
          </w:p>
        </w:tc>
        <w:tc>
          <w:tcPr>
            <w:tcW w:w="1218" w:type="dxa"/>
            <w:tcBorders>
              <w:top w:val="single" w:color="000000" w:sz="2" w:space="0"/>
              <w:bottom w:val="single" w:color="000000" w:sz="2" w:space="0"/>
            </w:tcBorders>
          </w:tcPr>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r>
              <w:rPr>
                <w:rFonts w:ascii="宋体" w:hAnsi="宋体" w:eastAsia="宋体" w:cs="宋体"/>
                <w:spacing w:val="10"/>
                <w:sz w:val="24"/>
                <w:szCs w:val="24"/>
              </w:rPr>
              <w:t>风险等级</w:t>
            </w:r>
          </w:p>
        </w:tc>
        <w:tc>
          <w:tcPr>
            <w:tcW w:w="1987" w:type="dxa"/>
            <w:tcBorders>
              <w:top w:val="single" w:color="000000" w:sz="2" w:space="0"/>
              <w:bottom w:val="single" w:color="000000" w:sz="2" w:space="0"/>
            </w:tcBorders>
          </w:tcPr>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r>
              <w:rPr>
                <w:rFonts w:ascii="宋体" w:hAnsi="宋体" w:eastAsia="宋体" w:cs="宋体"/>
                <w:spacing w:val="10"/>
                <w:sz w:val="24"/>
                <w:szCs w:val="24"/>
              </w:rPr>
              <w:t>管控责任</w:t>
            </w:r>
          </w:p>
        </w:tc>
        <w:tc>
          <w:tcPr>
            <w:tcW w:w="5292" w:type="dxa"/>
            <w:tcBorders>
              <w:top w:val="single" w:color="000000" w:sz="2" w:space="0"/>
              <w:bottom w:val="single" w:color="000000" w:sz="2" w:space="0"/>
            </w:tcBorders>
          </w:tcPr>
          <w:p>
            <w:pPr>
              <w:spacing w:line="209" w:lineRule="auto"/>
              <w:ind w:firstLine="78"/>
              <w:rPr>
                <w:rFonts w:ascii="宋体" w:hAnsi="宋体" w:eastAsia="宋体" w:cs="宋体"/>
                <w:spacing w:val="10"/>
                <w:sz w:val="24"/>
                <w:szCs w:val="24"/>
              </w:rPr>
            </w:pPr>
          </w:p>
          <w:p>
            <w:pPr>
              <w:spacing w:line="209" w:lineRule="auto"/>
              <w:ind w:firstLine="2340" w:firstLineChars="900"/>
              <w:rPr>
                <w:rFonts w:ascii="宋体" w:hAnsi="宋体" w:eastAsia="宋体" w:cs="宋体"/>
                <w:spacing w:val="10"/>
                <w:sz w:val="24"/>
                <w:szCs w:val="24"/>
              </w:rPr>
            </w:pPr>
            <w:r>
              <w:rPr>
                <w:rFonts w:ascii="宋体" w:hAnsi="宋体" w:eastAsia="宋体" w:cs="宋体"/>
                <w:spacing w:val="10"/>
                <w:sz w:val="24"/>
                <w:szCs w:val="24"/>
              </w:rPr>
              <w:t>管控措施</w:t>
            </w:r>
          </w:p>
        </w:tc>
        <w:tc>
          <w:tcPr>
            <w:tcW w:w="1997" w:type="dxa"/>
            <w:tcBorders>
              <w:top w:val="single" w:color="000000" w:sz="2" w:space="0"/>
              <w:bottom w:val="single" w:color="000000" w:sz="2" w:space="0"/>
            </w:tcBorders>
          </w:tcPr>
          <w:p>
            <w:pPr>
              <w:spacing w:line="209" w:lineRule="auto"/>
              <w:ind w:firstLine="78"/>
              <w:jc w:val="center"/>
              <w:rPr>
                <w:rFonts w:ascii="宋体" w:hAnsi="宋体" w:eastAsia="宋体" w:cs="宋体"/>
                <w:spacing w:val="10"/>
                <w:sz w:val="24"/>
                <w:szCs w:val="24"/>
              </w:rPr>
            </w:pPr>
          </w:p>
          <w:p>
            <w:pPr>
              <w:spacing w:line="209" w:lineRule="auto"/>
              <w:ind w:left="0" w:leftChars="0" w:firstLine="218" w:firstLineChars="84"/>
              <w:jc w:val="center"/>
              <w:rPr>
                <w:rFonts w:ascii="宋体" w:hAnsi="宋体" w:eastAsia="宋体" w:cs="宋体"/>
                <w:spacing w:val="10"/>
                <w:sz w:val="24"/>
                <w:szCs w:val="24"/>
              </w:rPr>
            </w:pPr>
            <w:r>
              <w:rPr>
                <w:rFonts w:ascii="宋体" w:hAnsi="宋体" w:eastAsia="宋体" w:cs="宋体"/>
                <w:spacing w:val="10"/>
                <w:sz w:val="24"/>
                <w:szCs w:val="24"/>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90" w:hRule="atLeast"/>
          <w:jc w:val="center"/>
        </w:trPr>
        <w:tc>
          <w:tcPr>
            <w:tcW w:w="649" w:type="dxa"/>
            <w:tcBorders>
              <w:top w:val="single" w:color="000000" w:sz="2" w:space="0"/>
              <w:bottom w:val="single" w:color="000000" w:sz="2" w:space="0"/>
            </w:tcBorders>
          </w:tcPr>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before="61" w:line="209" w:lineRule="auto"/>
              <w:ind w:firstLine="78"/>
              <w:rPr>
                <w:rFonts w:ascii="宋体" w:hAnsi="宋体" w:eastAsia="宋体" w:cs="宋体"/>
                <w:spacing w:val="10"/>
                <w:sz w:val="24"/>
                <w:szCs w:val="24"/>
              </w:rPr>
            </w:pPr>
            <w:r>
              <w:rPr>
                <w:rFonts w:ascii="宋体" w:hAnsi="宋体" w:eastAsia="宋体" w:cs="宋体"/>
                <w:spacing w:val="10"/>
                <w:sz w:val="24"/>
                <w:szCs w:val="24"/>
              </w:rPr>
              <w:t>4-2</w:t>
            </w:r>
          </w:p>
        </w:tc>
        <w:tc>
          <w:tcPr>
            <w:tcW w:w="1316" w:type="dxa"/>
            <w:tcBorders>
              <w:top w:val="single" w:color="000000" w:sz="2" w:space="0"/>
              <w:bottom w:val="single" w:color="000000" w:sz="2" w:space="0"/>
            </w:tcBorders>
          </w:tcPr>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before="61" w:line="209" w:lineRule="auto"/>
              <w:ind w:firstLine="78"/>
              <w:rPr>
                <w:rFonts w:ascii="宋体" w:hAnsi="宋体" w:eastAsia="宋体" w:cs="宋体"/>
                <w:spacing w:val="10"/>
                <w:sz w:val="24"/>
                <w:szCs w:val="24"/>
              </w:rPr>
            </w:pPr>
            <w:r>
              <w:rPr>
                <w:rFonts w:ascii="宋体" w:hAnsi="宋体" w:eastAsia="宋体" w:cs="宋体"/>
                <w:spacing w:val="10"/>
                <w:sz w:val="24"/>
                <w:szCs w:val="24"/>
              </w:rPr>
              <w:t>消防给水</w:t>
            </w:r>
          </w:p>
          <w:p>
            <w:pPr>
              <w:spacing w:before="34" w:line="209" w:lineRule="auto"/>
              <w:ind w:firstLine="78"/>
              <w:rPr>
                <w:rFonts w:ascii="宋体" w:hAnsi="宋体" w:eastAsia="宋体" w:cs="宋体"/>
                <w:spacing w:val="10"/>
                <w:sz w:val="24"/>
                <w:szCs w:val="24"/>
              </w:rPr>
            </w:pPr>
            <w:r>
              <w:rPr>
                <w:rFonts w:ascii="宋体" w:hAnsi="宋体" w:eastAsia="宋体" w:cs="宋体"/>
                <w:spacing w:val="10"/>
                <w:sz w:val="24"/>
                <w:szCs w:val="24"/>
              </w:rPr>
              <w:t>及消火栓</w:t>
            </w:r>
          </w:p>
          <w:p>
            <w:pPr>
              <w:spacing w:before="74" w:line="209" w:lineRule="auto"/>
              <w:ind w:firstLine="78"/>
              <w:rPr>
                <w:rFonts w:ascii="宋体" w:hAnsi="宋体" w:eastAsia="宋体" w:cs="宋体"/>
                <w:spacing w:val="10"/>
                <w:sz w:val="24"/>
                <w:szCs w:val="24"/>
              </w:rPr>
            </w:pPr>
            <w:r>
              <w:rPr>
                <w:rFonts w:ascii="宋体" w:hAnsi="宋体" w:eastAsia="宋体" w:cs="宋体"/>
                <w:spacing w:val="10"/>
                <w:sz w:val="24"/>
                <w:szCs w:val="24"/>
              </w:rPr>
              <w:t>系统</w:t>
            </w:r>
          </w:p>
        </w:tc>
        <w:tc>
          <w:tcPr>
            <w:tcW w:w="1330" w:type="dxa"/>
            <w:tcBorders>
              <w:top w:val="single" w:color="000000" w:sz="2" w:space="0"/>
              <w:bottom w:val="single" w:color="000000" w:sz="2" w:space="0"/>
            </w:tcBorders>
          </w:tcPr>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before="62" w:line="209" w:lineRule="auto"/>
              <w:ind w:right="36" w:firstLine="520" w:firstLineChars="200"/>
              <w:rPr>
                <w:rFonts w:ascii="宋体" w:hAnsi="宋体" w:eastAsia="宋体" w:cs="宋体"/>
                <w:spacing w:val="10"/>
                <w:sz w:val="24"/>
                <w:szCs w:val="24"/>
              </w:rPr>
            </w:pPr>
            <w:r>
              <w:rPr>
                <w:rFonts w:ascii="宋体" w:hAnsi="宋体" w:eastAsia="宋体" w:cs="宋体"/>
                <w:spacing w:val="10"/>
                <w:sz w:val="24"/>
                <w:szCs w:val="24"/>
              </w:rPr>
              <w:t>水是扑灭火灾的主要灭火剂,消火栓是常见的重要消防设施,如果不能保证消防供水能力的安全可靠和消火栓系统的完好有效,火灾发生后,就不能及时有效控制火灾蔓延,减少火灾危害。</w:t>
            </w:r>
          </w:p>
        </w:tc>
        <w:tc>
          <w:tcPr>
            <w:tcW w:w="1218" w:type="dxa"/>
            <w:tcBorders>
              <w:top w:val="single" w:color="000000" w:sz="2" w:space="0"/>
              <w:bottom w:val="single" w:color="000000" w:sz="2" w:space="0"/>
            </w:tcBorders>
          </w:tcPr>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before="62" w:line="209" w:lineRule="auto"/>
              <w:ind w:firstLine="78"/>
              <w:rPr>
                <w:rFonts w:ascii="宋体" w:hAnsi="宋体" w:eastAsia="宋体" w:cs="宋体"/>
                <w:spacing w:val="10"/>
                <w:sz w:val="24"/>
                <w:szCs w:val="24"/>
              </w:rPr>
            </w:pPr>
            <w:r>
              <w:rPr>
                <w:rFonts w:ascii="宋体" w:hAnsi="宋体" w:eastAsia="宋体" w:cs="宋体"/>
                <w:spacing w:val="10"/>
                <w:sz w:val="24"/>
                <w:szCs w:val="24"/>
              </w:rPr>
              <w:t>重大风险</w:t>
            </w:r>
          </w:p>
        </w:tc>
        <w:tc>
          <w:tcPr>
            <w:tcW w:w="1987" w:type="dxa"/>
            <w:tcBorders>
              <w:top w:val="single" w:color="000000" w:sz="2" w:space="0"/>
              <w:bottom w:val="single" w:color="000000" w:sz="2" w:space="0"/>
            </w:tcBorders>
          </w:tcPr>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line="209" w:lineRule="auto"/>
              <w:ind w:firstLine="78"/>
              <w:rPr>
                <w:rFonts w:ascii="宋体" w:hAnsi="宋体" w:eastAsia="宋体" w:cs="宋体"/>
                <w:spacing w:val="10"/>
                <w:sz w:val="24"/>
                <w:szCs w:val="24"/>
              </w:rPr>
            </w:pPr>
          </w:p>
          <w:p>
            <w:pPr>
              <w:spacing w:before="62" w:line="209" w:lineRule="auto"/>
              <w:ind w:right="36" w:firstLine="520" w:firstLineChars="200"/>
              <w:rPr>
                <w:rFonts w:ascii="宋体" w:hAnsi="宋体" w:eastAsia="宋体" w:cs="宋体"/>
                <w:spacing w:val="10"/>
                <w:sz w:val="24"/>
                <w:szCs w:val="24"/>
              </w:rPr>
            </w:pPr>
            <w:r>
              <w:rPr>
                <w:rFonts w:hint="eastAsia" w:ascii="宋体" w:hAnsi="宋体" w:eastAsia="宋体" w:cs="宋体"/>
                <w:spacing w:val="10"/>
                <w:sz w:val="24"/>
                <w:szCs w:val="24"/>
              </w:rPr>
              <w:t>1</w:t>
            </w:r>
            <w:r>
              <w:rPr>
                <w:rFonts w:ascii="宋体" w:hAnsi="宋体" w:eastAsia="宋体" w:cs="宋体"/>
                <w:spacing w:val="10"/>
                <w:sz w:val="24"/>
                <w:szCs w:val="24"/>
              </w:rPr>
              <w:t>.保证消防水池、 消防水箱等消防给水设施供水能力安全可靠;</w:t>
            </w:r>
          </w:p>
          <w:p>
            <w:pPr>
              <w:spacing w:before="62" w:line="209" w:lineRule="auto"/>
              <w:ind w:right="36" w:firstLine="520" w:firstLineChars="200"/>
              <w:rPr>
                <w:rFonts w:ascii="宋体" w:hAnsi="宋体" w:eastAsia="宋体" w:cs="宋体"/>
                <w:spacing w:val="10"/>
                <w:sz w:val="24"/>
                <w:szCs w:val="24"/>
              </w:rPr>
            </w:pPr>
            <w:r>
              <w:rPr>
                <w:rFonts w:ascii="宋体" w:hAnsi="宋体" w:eastAsia="宋体" w:cs="宋体"/>
                <w:spacing w:val="10"/>
                <w:sz w:val="24"/>
                <w:szCs w:val="24"/>
              </w:rPr>
              <w:t>2.保证消火栓系统完好有效</w:t>
            </w:r>
            <w:r>
              <w:rPr>
                <w:rFonts w:hint="eastAsia" w:ascii="宋体" w:hAnsi="宋体" w:eastAsia="宋体" w:cs="宋体"/>
                <w:spacing w:val="10"/>
                <w:sz w:val="24"/>
                <w:szCs w:val="24"/>
              </w:rPr>
              <w:t>.</w:t>
            </w:r>
          </w:p>
        </w:tc>
        <w:tc>
          <w:tcPr>
            <w:tcW w:w="5292" w:type="dxa"/>
            <w:tcBorders>
              <w:top w:val="single" w:color="000000" w:sz="2" w:space="0"/>
              <w:bottom w:val="single" w:color="000000" w:sz="2" w:space="0"/>
            </w:tcBorders>
          </w:tcPr>
          <w:p>
            <w:pPr>
              <w:spacing w:before="35" w:line="209" w:lineRule="auto"/>
              <w:ind w:left="99" w:right="73" w:firstLine="78"/>
              <w:rPr>
                <w:rFonts w:ascii="宋体" w:hAnsi="宋体" w:eastAsia="宋体" w:cs="宋体"/>
                <w:spacing w:val="10"/>
                <w:sz w:val="24"/>
                <w:szCs w:val="24"/>
              </w:rPr>
            </w:pPr>
            <w:r>
              <w:rPr>
                <w:rFonts w:ascii="宋体" w:hAnsi="宋体" w:eastAsia="宋体" w:cs="宋体"/>
                <w:spacing w:val="10"/>
                <w:sz w:val="24"/>
                <w:szCs w:val="24"/>
              </w:rPr>
              <w:t>1.每天对水源控制阀、报警阀组进行外观检查,保证系统 处于无故障状态:</w:t>
            </w:r>
          </w:p>
          <w:p>
            <w:pPr>
              <w:spacing w:before="35" w:line="209" w:lineRule="auto"/>
              <w:ind w:left="99" w:right="73" w:firstLine="78"/>
              <w:rPr>
                <w:rFonts w:ascii="宋体" w:hAnsi="宋体" w:eastAsia="宋体" w:cs="宋体"/>
                <w:spacing w:val="10"/>
                <w:sz w:val="24"/>
                <w:szCs w:val="24"/>
              </w:rPr>
            </w:pPr>
            <w:r>
              <w:rPr>
                <w:rFonts w:ascii="宋体" w:hAnsi="宋体" w:eastAsia="宋体" w:cs="宋体"/>
                <w:spacing w:val="10"/>
                <w:sz w:val="24"/>
                <w:szCs w:val="24"/>
              </w:rPr>
              <w:t>2.每周自动启动消防水泵运转一次,且记录自动巡检情况 ;</w:t>
            </w:r>
          </w:p>
          <w:p>
            <w:pPr>
              <w:spacing w:before="24" w:line="209" w:lineRule="auto"/>
              <w:ind w:left="99" w:right="34" w:firstLine="78"/>
              <w:rPr>
                <w:rFonts w:ascii="宋体" w:hAnsi="宋体" w:eastAsia="宋体" w:cs="宋体"/>
                <w:spacing w:val="10"/>
                <w:sz w:val="24"/>
                <w:szCs w:val="24"/>
              </w:rPr>
            </w:pPr>
            <w:r>
              <w:rPr>
                <w:rFonts w:ascii="宋体" w:hAnsi="宋体" w:eastAsia="宋体" w:cs="宋体"/>
                <w:spacing w:val="10"/>
                <w:sz w:val="24"/>
                <w:szCs w:val="24"/>
              </w:rPr>
              <w:t>3.每月对消防水池、高位消防水箱等消防水源设施的水位 进行一次检测,确保水位满足消防用水,并手动启动消防水泵 运转一次,检查供电电源情况;</w:t>
            </w:r>
          </w:p>
          <w:p>
            <w:pPr>
              <w:spacing w:before="1" w:line="209" w:lineRule="auto"/>
              <w:ind w:left="99" w:right="86" w:firstLine="78"/>
              <w:rPr>
                <w:rFonts w:ascii="宋体" w:hAnsi="宋体" w:eastAsia="宋体" w:cs="宋体"/>
                <w:spacing w:val="10"/>
                <w:sz w:val="24"/>
                <w:szCs w:val="24"/>
              </w:rPr>
            </w:pPr>
            <w:r>
              <w:rPr>
                <w:rFonts w:ascii="宋体" w:hAnsi="宋体" w:eastAsia="宋体" w:cs="宋体"/>
                <w:spacing w:val="10"/>
                <w:sz w:val="24"/>
                <w:szCs w:val="24"/>
              </w:rPr>
              <w:t>4.每季度对消防水泵接合器接口及附件进行一次检查,保 证接口完好、无渗漏、闷盖齐全,对系统所有的末端试水阀和 报警阀的放水试验阀进行一次放水试验,检查系统启动、报警 功能及出水情况是否正常;</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5.每年对系统过滤器进行一次排查,发现堵塞或损坏要及 时检修;</w:t>
            </w:r>
          </w:p>
          <w:p>
            <w:pPr>
              <w:spacing w:before="33" w:line="209" w:lineRule="auto"/>
              <w:ind w:left="99" w:right="135" w:firstLine="78"/>
              <w:rPr>
                <w:rFonts w:ascii="宋体" w:hAnsi="宋体" w:eastAsia="宋体" w:cs="宋体"/>
                <w:spacing w:val="10"/>
                <w:sz w:val="24"/>
                <w:szCs w:val="24"/>
              </w:rPr>
            </w:pPr>
            <w:r>
              <w:rPr>
                <w:rFonts w:ascii="宋体" w:hAnsi="宋体" w:eastAsia="宋体" w:cs="宋体"/>
                <w:spacing w:val="10"/>
                <w:sz w:val="24"/>
                <w:szCs w:val="24"/>
              </w:rPr>
              <w:t>6.室内消火栓箱不应上锁,箱内水枪、水带、水喉设备齐  全、完好,展品、商品、货柜、广告箱牌、生产设备等的设置 不得影响室内消火栓的正常使用;</w:t>
            </w:r>
          </w:p>
          <w:p>
            <w:pPr>
              <w:spacing w:line="209" w:lineRule="auto"/>
              <w:ind w:left="99" w:right="73" w:firstLine="78"/>
              <w:rPr>
                <w:rFonts w:ascii="宋体" w:hAnsi="宋体" w:eastAsia="宋体" w:cs="宋体"/>
                <w:spacing w:val="10"/>
                <w:sz w:val="24"/>
                <w:szCs w:val="24"/>
              </w:rPr>
            </w:pPr>
            <w:r>
              <w:rPr>
                <w:rFonts w:ascii="宋体" w:hAnsi="宋体" w:eastAsia="宋体" w:cs="宋体"/>
                <w:spacing w:val="10"/>
                <w:sz w:val="24"/>
                <w:szCs w:val="24"/>
              </w:rPr>
              <w:t>7.室外消火栓不应埋压、圈占:距室外消火栓、水泵接合 器周围不得设置影响其正常使用的障碍物;</w:t>
            </w:r>
          </w:p>
          <w:p>
            <w:pPr>
              <w:spacing w:before="2" w:line="209" w:lineRule="auto"/>
              <w:ind w:left="99" w:right="80" w:firstLine="78"/>
              <w:rPr>
                <w:rFonts w:ascii="宋体" w:hAnsi="宋体" w:eastAsia="宋体" w:cs="宋体"/>
                <w:spacing w:val="10"/>
                <w:sz w:val="24"/>
                <w:szCs w:val="24"/>
              </w:rPr>
            </w:pPr>
            <w:r>
              <w:rPr>
                <w:rFonts w:ascii="宋体" w:hAnsi="宋体" w:eastAsia="宋体" w:cs="宋体"/>
                <w:spacing w:val="10"/>
                <w:sz w:val="24"/>
                <w:szCs w:val="24"/>
              </w:rPr>
              <w:t>8.每季度对消火栓进行一次外观和漏水检查,发现有不正 常的消火栓应及时更换;</w:t>
            </w:r>
          </w:p>
          <w:p>
            <w:pPr>
              <w:spacing w:before="45" w:line="209" w:lineRule="auto"/>
              <w:ind w:left="99" w:right="62" w:firstLine="78"/>
              <w:rPr>
                <w:rFonts w:ascii="宋体" w:hAnsi="宋体" w:eastAsia="宋体" w:cs="宋体"/>
                <w:spacing w:val="10"/>
                <w:sz w:val="24"/>
                <w:szCs w:val="24"/>
              </w:rPr>
            </w:pPr>
            <w:r>
              <w:rPr>
                <w:rFonts w:ascii="宋体" w:hAnsi="宋体" w:eastAsia="宋体" w:cs="宋体"/>
                <w:spacing w:val="10"/>
                <w:sz w:val="24"/>
                <w:szCs w:val="24"/>
              </w:rPr>
              <w:t>9.消防给水及消火栓系统发生故障,需停水修理前,要向 主管值班人员报告,取得维护负责人的同意,临场监督并采取 防范措施后再动工</w:t>
            </w:r>
            <w:r>
              <w:rPr>
                <w:rFonts w:hint="eastAsia" w:ascii="宋体" w:hAnsi="宋体" w:eastAsia="宋体" w:cs="宋体"/>
                <w:spacing w:val="10"/>
                <w:sz w:val="24"/>
                <w:szCs w:val="24"/>
              </w:rPr>
              <w:t>。</w:t>
            </w:r>
          </w:p>
        </w:tc>
        <w:tc>
          <w:tcPr>
            <w:tcW w:w="1997" w:type="dxa"/>
            <w:tcBorders>
              <w:top w:val="single" w:color="000000" w:sz="2" w:space="0"/>
              <w:bottom w:val="single" w:color="000000" w:sz="2" w:space="0"/>
            </w:tcBorders>
          </w:tcPr>
          <w:p>
            <w:pPr>
              <w:spacing w:line="209" w:lineRule="auto"/>
              <w:ind w:firstLine="78"/>
              <w:jc w:val="center"/>
              <w:rPr>
                <w:rFonts w:ascii="宋体" w:hAnsi="宋体" w:eastAsia="宋体" w:cs="宋体"/>
                <w:spacing w:val="10"/>
                <w:sz w:val="24"/>
                <w:szCs w:val="24"/>
              </w:rPr>
            </w:pPr>
          </w:p>
          <w:p>
            <w:pPr>
              <w:spacing w:line="209" w:lineRule="auto"/>
              <w:ind w:firstLine="78"/>
              <w:jc w:val="center"/>
              <w:rPr>
                <w:rFonts w:ascii="宋体" w:hAnsi="宋体" w:eastAsia="宋体" w:cs="宋体"/>
                <w:spacing w:val="10"/>
                <w:sz w:val="24"/>
                <w:szCs w:val="24"/>
              </w:rPr>
            </w:pPr>
          </w:p>
          <w:p>
            <w:pPr>
              <w:spacing w:line="209" w:lineRule="auto"/>
              <w:ind w:firstLine="78"/>
              <w:jc w:val="center"/>
              <w:rPr>
                <w:rFonts w:ascii="宋体" w:hAnsi="宋体" w:eastAsia="宋体" w:cs="宋体"/>
                <w:spacing w:val="10"/>
                <w:sz w:val="24"/>
                <w:szCs w:val="24"/>
              </w:rPr>
            </w:pPr>
          </w:p>
          <w:p>
            <w:pPr>
              <w:spacing w:line="209" w:lineRule="auto"/>
              <w:ind w:firstLine="78"/>
              <w:jc w:val="center"/>
              <w:rPr>
                <w:rFonts w:ascii="宋体" w:hAnsi="宋体" w:eastAsia="宋体" w:cs="宋体"/>
                <w:spacing w:val="10"/>
                <w:sz w:val="24"/>
                <w:szCs w:val="24"/>
              </w:rPr>
            </w:pPr>
          </w:p>
          <w:p>
            <w:pPr>
              <w:spacing w:line="209" w:lineRule="auto"/>
              <w:ind w:firstLine="78"/>
              <w:jc w:val="center"/>
              <w:rPr>
                <w:rFonts w:ascii="宋体" w:hAnsi="宋体" w:eastAsia="宋体" w:cs="宋体"/>
                <w:spacing w:val="10"/>
                <w:sz w:val="24"/>
                <w:szCs w:val="24"/>
              </w:rPr>
            </w:pPr>
          </w:p>
          <w:p>
            <w:pPr>
              <w:spacing w:line="209" w:lineRule="auto"/>
              <w:ind w:firstLine="78"/>
              <w:jc w:val="center"/>
              <w:rPr>
                <w:rFonts w:ascii="宋体" w:hAnsi="宋体" w:eastAsia="宋体" w:cs="宋体"/>
                <w:spacing w:val="10"/>
                <w:sz w:val="24"/>
                <w:szCs w:val="24"/>
              </w:rPr>
            </w:pPr>
          </w:p>
          <w:p>
            <w:pPr>
              <w:spacing w:line="209" w:lineRule="auto"/>
              <w:ind w:firstLine="78"/>
              <w:jc w:val="center"/>
              <w:rPr>
                <w:rFonts w:ascii="宋体" w:hAnsi="宋体" w:eastAsia="宋体" w:cs="宋体"/>
                <w:spacing w:val="10"/>
                <w:sz w:val="24"/>
                <w:szCs w:val="24"/>
              </w:rPr>
            </w:pPr>
          </w:p>
          <w:p>
            <w:pPr>
              <w:spacing w:line="209" w:lineRule="auto"/>
              <w:ind w:firstLine="78"/>
              <w:jc w:val="center"/>
              <w:rPr>
                <w:rFonts w:ascii="宋体" w:hAnsi="宋体" w:eastAsia="宋体" w:cs="宋体"/>
                <w:spacing w:val="10"/>
                <w:sz w:val="24"/>
                <w:szCs w:val="24"/>
              </w:rPr>
            </w:pPr>
          </w:p>
          <w:p>
            <w:pPr>
              <w:spacing w:before="61" w:line="209" w:lineRule="auto"/>
              <w:ind w:left="77" w:right="175" w:firstLine="78"/>
              <w:jc w:val="center"/>
              <w:rPr>
                <w:rFonts w:ascii="宋体" w:hAnsi="宋体" w:eastAsia="宋体" w:cs="宋体"/>
                <w:spacing w:val="10"/>
                <w:sz w:val="24"/>
                <w:szCs w:val="24"/>
              </w:rPr>
            </w:pPr>
            <w:r>
              <w:rPr>
                <w:rFonts w:hint="eastAsia" w:ascii="宋体" w:hAnsi="宋体" w:eastAsia="宋体" w:cs="宋体"/>
                <w:spacing w:val="10"/>
                <w:sz w:val="24"/>
                <w:szCs w:val="24"/>
              </w:rPr>
              <w:t>蒲照彬</w:t>
            </w:r>
          </w:p>
        </w:tc>
      </w:tr>
    </w:tbl>
    <w:p>
      <w:pPr>
        <w:rPr>
          <w:rFonts w:eastAsiaTheme="minorEastAsia"/>
        </w:rPr>
        <w:sectPr>
          <w:pgSz w:w="16840" w:h="11910"/>
          <w:pgMar w:top="1012" w:right="1689" w:bottom="0" w:left="1340" w:header="0" w:footer="0" w:gutter="0"/>
          <w:cols w:space="720" w:num="1"/>
        </w:sectPr>
      </w:pPr>
    </w:p>
    <w:p>
      <w:pPr>
        <w:rPr>
          <w:rFonts w:eastAsiaTheme="minorEastAsia"/>
        </w:rPr>
      </w:pPr>
    </w:p>
    <w:tbl>
      <w:tblPr>
        <w:tblStyle w:val="6"/>
        <w:tblpPr w:leftFromText="180" w:rightFromText="180" w:vertAnchor="text" w:horzAnchor="page" w:tblpX="1384" w:tblpY="7"/>
        <w:tblOverlap w:val="never"/>
        <w:tblW w:w="1359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0"/>
        <w:gridCol w:w="857"/>
        <w:gridCol w:w="1737"/>
        <w:gridCol w:w="1418"/>
        <w:gridCol w:w="1568"/>
        <w:gridCol w:w="5273"/>
        <w:gridCol w:w="18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94" w:hRule="atLeast"/>
        </w:trPr>
        <w:tc>
          <w:tcPr>
            <w:tcW w:w="940"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序号</w:t>
            </w:r>
          </w:p>
        </w:tc>
        <w:tc>
          <w:tcPr>
            <w:tcW w:w="857" w:type="dxa"/>
            <w:tcBorders>
              <w:top w:val="single" w:color="000000" w:sz="2" w:space="0"/>
              <w:bottom w:val="single" w:color="000000" w:sz="2" w:space="0"/>
            </w:tcBorders>
          </w:tcPr>
          <w:p>
            <w:pPr>
              <w:spacing w:before="34" w:line="209" w:lineRule="auto"/>
              <w:ind w:left="99" w:right="201"/>
              <w:rPr>
                <w:rFonts w:ascii="宋体" w:hAnsi="宋体" w:eastAsia="宋体" w:cs="宋体"/>
                <w:spacing w:val="10"/>
                <w:sz w:val="24"/>
                <w:szCs w:val="24"/>
              </w:rPr>
            </w:pPr>
            <w:r>
              <w:rPr>
                <w:rFonts w:ascii="宋体" w:hAnsi="宋体" w:eastAsia="宋体" w:cs="宋体"/>
                <w:spacing w:val="10"/>
                <w:sz w:val="24"/>
                <w:szCs w:val="24"/>
              </w:rPr>
              <w:t>重点部位设施</w:t>
            </w:r>
          </w:p>
        </w:tc>
        <w:tc>
          <w:tcPr>
            <w:tcW w:w="1737" w:type="dxa"/>
            <w:tcBorders>
              <w:top w:val="single" w:color="000000" w:sz="2" w:space="0"/>
              <w:bottom w:val="single" w:color="000000" w:sz="2" w:space="0"/>
            </w:tcBorders>
          </w:tcPr>
          <w:p>
            <w:pPr>
              <w:spacing w:before="34" w:line="209" w:lineRule="auto"/>
              <w:ind w:right="201"/>
              <w:rPr>
                <w:rFonts w:ascii="宋体" w:hAnsi="宋体" w:eastAsia="宋体" w:cs="宋体"/>
                <w:spacing w:val="10"/>
                <w:sz w:val="24"/>
                <w:szCs w:val="24"/>
              </w:rPr>
            </w:pPr>
          </w:p>
          <w:p>
            <w:pPr>
              <w:spacing w:before="34" w:line="209" w:lineRule="auto"/>
              <w:ind w:right="201"/>
              <w:rPr>
                <w:rFonts w:ascii="宋体" w:hAnsi="宋体" w:eastAsia="宋体" w:cs="宋体"/>
                <w:spacing w:val="10"/>
                <w:sz w:val="24"/>
                <w:szCs w:val="24"/>
              </w:rPr>
            </w:pPr>
            <w:r>
              <w:rPr>
                <w:rFonts w:ascii="宋体" w:hAnsi="宋体" w:eastAsia="宋体" w:cs="宋体"/>
                <w:spacing w:val="10"/>
                <w:sz w:val="24"/>
                <w:szCs w:val="24"/>
              </w:rPr>
              <w:t>主要风险概述</w:t>
            </w:r>
          </w:p>
        </w:tc>
        <w:tc>
          <w:tcPr>
            <w:tcW w:w="1418"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风险等级</w:t>
            </w:r>
          </w:p>
        </w:tc>
        <w:tc>
          <w:tcPr>
            <w:tcW w:w="1568"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管控责任</w:t>
            </w:r>
          </w:p>
        </w:tc>
        <w:tc>
          <w:tcPr>
            <w:tcW w:w="5273"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1820" w:firstLineChars="700"/>
              <w:rPr>
                <w:rFonts w:ascii="宋体" w:hAnsi="宋体" w:eastAsia="宋体" w:cs="宋体"/>
                <w:spacing w:val="10"/>
                <w:sz w:val="24"/>
                <w:szCs w:val="24"/>
              </w:rPr>
            </w:pPr>
            <w:r>
              <w:rPr>
                <w:rFonts w:ascii="宋体" w:hAnsi="宋体" w:eastAsia="宋体" w:cs="宋体"/>
                <w:spacing w:val="10"/>
                <w:sz w:val="24"/>
                <w:szCs w:val="24"/>
              </w:rPr>
              <w:t>管 控 措 施</w:t>
            </w:r>
          </w:p>
        </w:tc>
        <w:tc>
          <w:tcPr>
            <w:tcW w:w="1805"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520" w:firstLineChars="200"/>
              <w:rPr>
                <w:rFonts w:ascii="宋体" w:hAnsi="宋体" w:eastAsia="宋体" w:cs="宋体"/>
                <w:spacing w:val="10"/>
                <w:sz w:val="24"/>
                <w:szCs w:val="24"/>
              </w:rPr>
            </w:pPr>
            <w:r>
              <w:rPr>
                <w:rFonts w:ascii="宋体" w:hAnsi="宋体" w:eastAsia="宋体" w:cs="宋体"/>
                <w:spacing w:val="10"/>
                <w:sz w:val="24"/>
                <w:szCs w:val="24"/>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521" w:hRule="atLeast"/>
        </w:trPr>
        <w:tc>
          <w:tcPr>
            <w:tcW w:w="940"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4-3</w:t>
            </w:r>
          </w:p>
        </w:tc>
        <w:tc>
          <w:tcPr>
            <w:tcW w:w="857"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火灾自动 报警系统</w:t>
            </w:r>
          </w:p>
        </w:tc>
        <w:tc>
          <w:tcPr>
            <w:tcW w:w="1737"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该系统能自动感应火灾并发出警报,有利于及时发现火灾,采取有效措施, 扑救初期火灾, 减少火灾损失,如不能保持系统完好有效,则小火蔓延,易酿 成 大 灾。</w:t>
            </w:r>
          </w:p>
        </w:tc>
        <w:tc>
          <w:tcPr>
            <w:tcW w:w="1418"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重大风险</w:t>
            </w:r>
          </w:p>
        </w:tc>
        <w:tc>
          <w:tcPr>
            <w:tcW w:w="1568"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1.委托消防技术服务机构定期对火灾 自动报警系统进行维保、检测;</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2.保持火灾自动报警系统完好有效;</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3.消防监控室值班人员24小时在岗.确保火灾报警第一时间响应 。</w:t>
            </w:r>
          </w:p>
          <w:p>
            <w:pPr>
              <w:spacing w:before="34" w:line="209" w:lineRule="auto"/>
              <w:ind w:left="99" w:right="201" w:firstLine="78"/>
              <w:rPr>
                <w:rFonts w:ascii="宋体" w:hAnsi="宋体" w:eastAsia="宋体" w:cs="宋体"/>
                <w:spacing w:val="10"/>
                <w:sz w:val="24"/>
                <w:szCs w:val="24"/>
              </w:rPr>
            </w:pPr>
          </w:p>
        </w:tc>
        <w:tc>
          <w:tcPr>
            <w:tcW w:w="5273"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r>
              <w:rPr>
                <w:rFonts w:hint="eastAsia" w:ascii="宋体" w:hAnsi="宋体" w:eastAsia="宋体" w:cs="宋体"/>
                <w:spacing w:val="10"/>
                <w:sz w:val="24"/>
                <w:szCs w:val="24"/>
              </w:rPr>
              <w:t>1</w:t>
            </w:r>
            <w:r>
              <w:rPr>
                <w:rFonts w:ascii="宋体" w:hAnsi="宋体" w:eastAsia="宋体" w:cs="宋体"/>
                <w:spacing w:val="10"/>
                <w:sz w:val="24"/>
                <w:szCs w:val="24"/>
              </w:rPr>
              <w:t>.与消防技术服务机构签订维护保养合同,明确维保项目、内容、频次等具体内容;</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2.根据维保单位出具的维护保养记录表,对维保过程中发 现火灾自动报警系统的问题隐患进行及时处理,隐患未消除前.要落实防范措施或将危险部位停产停业整改;</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3.保持火灾自动报警系统连续正常运行,不得随意中断: 4.每日检查火灾报警控制器功能是否正常;</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5.每季度试验火灾警报装置的声光显示,水流指示器、压 力开关等报警功能、信号显示,并对主电源和备用电源进行</w:t>
            </w:r>
            <w:r>
              <w:rPr>
                <w:rFonts w:hint="eastAsia" w:ascii="宋体" w:hAnsi="宋体" w:eastAsia="宋体" w:cs="宋体"/>
                <w:spacing w:val="10"/>
                <w:sz w:val="24"/>
                <w:szCs w:val="24"/>
              </w:rPr>
              <w:t>1</w:t>
            </w:r>
            <w:r>
              <w:rPr>
                <w:rFonts w:ascii="宋体" w:hAnsi="宋体" w:eastAsia="宋体" w:cs="宋体"/>
                <w:spacing w:val="10"/>
                <w:sz w:val="24"/>
                <w:szCs w:val="24"/>
              </w:rPr>
              <w:t>-3次自动切换试验;</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6.每年至少对火灾自动报警系统进行一次全面检测;    7.展品、商品、货柜,广告箱牌,设备等的设置不得影响</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防火门、防火卷帘、机械排烟口和送风口、自然排烟窗、火灾探测器、手动火灾报警按钮、声光报警装置等消防设施的正常使用</w:t>
            </w:r>
            <w:r>
              <w:rPr>
                <w:rFonts w:hint="eastAsia" w:ascii="宋体" w:hAnsi="宋体" w:eastAsia="宋体" w:cs="宋体"/>
                <w:spacing w:val="10"/>
                <w:sz w:val="24"/>
                <w:szCs w:val="24"/>
              </w:rPr>
              <w:t>.</w:t>
            </w:r>
          </w:p>
          <w:p>
            <w:pPr>
              <w:spacing w:before="34" w:line="209" w:lineRule="auto"/>
              <w:ind w:left="99" w:right="201" w:firstLine="78"/>
              <w:rPr>
                <w:rFonts w:ascii="宋体" w:hAnsi="宋体" w:eastAsia="宋体" w:cs="宋体"/>
                <w:spacing w:val="10"/>
                <w:sz w:val="24"/>
                <w:szCs w:val="24"/>
              </w:rPr>
            </w:pPr>
          </w:p>
        </w:tc>
        <w:tc>
          <w:tcPr>
            <w:tcW w:w="1805"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jc w:val="center"/>
              <w:rPr>
                <w:rFonts w:ascii="宋体" w:hAnsi="宋体" w:eastAsia="宋体" w:cs="宋体"/>
                <w:spacing w:val="10"/>
                <w:sz w:val="24"/>
                <w:szCs w:val="24"/>
              </w:rPr>
            </w:pPr>
          </w:p>
          <w:p>
            <w:pPr>
              <w:spacing w:before="34" w:line="209" w:lineRule="auto"/>
              <w:ind w:left="99" w:right="201" w:firstLine="78"/>
              <w:jc w:val="center"/>
              <w:rPr>
                <w:rFonts w:ascii="宋体" w:hAnsi="宋体" w:eastAsia="宋体" w:cs="宋体"/>
                <w:spacing w:val="10"/>
                <w:sz w:val="24"/>
                <w:szCs w:val="24"/>
              </w:rPr>
            </w:pPr>
          </w:p>
          <w:p>
            <w:pPr>
              <w:spacing w:before="34" w:line="209" w:lineRule="auto"/>
              <w:ind w:left="99" w:right="201" w:firstLine="260" w:firstLineChars="100"/>
              <w:jc w:val="center"/>
              <w:rPr>
                <w:rFonts w:ascii="宋体" w:hAnsi="宋体" w:eastAsia="宋体" w:cs="宋体"/>
                <w:spacing w:val="10"/>
                <w:sz w:val="24"/>
                <w:szCs w:val="24"/>
              </w:rPr>
            </w:pPr>
          </w:p>
          <w:p>
            <w:pPr>
              <w:spacing w:before="34" w:line="209" w:lineRule="auto"/>
              <w:ind w:left="99" w:right="201" w:firstLine="260" w:firstLineChars="100"/>
              <w:jc w:val="center"/>
              <w:rPr>
                <w:rFonts w:ascii="宋体" w:hAnsi="宋体" w:eastAsia="宋体" w:cs="宋体"/>
                <w:spacing w:val="10"/>
                <w:sz w:val="24"/>
                <w:szCs w:val="24"/>
              </w:rPr>
            </w:pPr>
          </w:p>
          <w:p>
            <w:pPr>
              <w:spacing w:before="34" w:line="209" w:lineRule="auto"/>
              <w:ind w:left="210" w:leftChars="100" w:right="201"/>
              <w:jc w:val="center"/>
              <w:rPr>
                <w:rFonts w:ascii="宋体" w:hAnsi="宋体" w:eastAsia="宋体" w:cs="宋体"/>
                <w:spacing w:val="10"/>
                <w:sz w:val="24"/>
                <w:szCs w:val="24"/>
              </w:rPr>
            </w:pPr>
            <w:r>
              <w:rPr>
                <w:rFonts w:hint="eastAsia" w:ascii="宋体" w:hAnsi="宋体" w:eastAsia="宋体" w:cs="宋体"/>
                <w:spacing w:val="10"/>
                <w:sz w:val="24"/>
                <w:szCs w:val="24"/>
              </w:rPr>
              <w:t>蒲照彬</w:t>
            </w:r>
          </w:p>
          <w:p>
            <w:pPr>
              <w:spacing w:before="34" w:line="209" w:lineRule="auto"/>
              <w:ind w:left="210" w:leftChars="100" w:right="201"/>
              <w:jc w:val="center"/>
              <w:rPr>
                <w:rFonts w:ascii="宋体" w:hAnsi="宋体" w:eastAsia="宋体" w:cs="宋体"/>
                <w:spacing w:val="10"/>
                <w:sz w:val="24"/>
                <w:szCs w:val="24"/>
              </w:rPr>
            </w:pPr>
            <w:r>
              <w:rPr>
                <w:rFonts w:hint="eastAsia" w:ascii="宋体" w:hAnsi="宋体" w:eastAsia="宋体" w:cs="宋体"/>
                <w:spacing w:val="10"/>
                <w:sz w:val="24"/>
                <w:szCs w:val="24"/>
              </w:rPr>
              <w:t>王玺</w:t>
            </w:r>
          </w:p>
        </w:tc>
      </w:tr>
    </w:tbl>
    <w:p/>
    <w:p/>
    <w:p/>
    <w:p>
      <w:pPr>
        <w:spacing w:line="218" w:lineRule="exact"/>
      </w:pPr>
    </w:p>
    <w:p/>
    <w:p>
      <w:pPr>
        <w:sectPr>
          <w:pgSz w:w="16840" w:h="11910"/>
          <w:pgMar w:top="1012" w:right="1619" w:bottom="0" w:left="1400" w:header="0" w:footer="0" w:gutter="0"/>
          <w:cols w:space="720" w:num="1"/>
        </w:sectPr>
      </w:pPr>
    </w:p>
    <w:p>
      <w:pPr>
        <w:spacing w:line="30" w:lineRule="exact"/>
        <w:textAlignment w:val="center"/>
      </w:pPr>
    </w:p>
    <w:p>
      <w:pPr>
        <w:spacing w:line="242" w:lineRule="auto"/>
      </w:pPr>
    </w:p>
    <w:p>
      <w:pPr>
        <w:spacing w:before="91" w:line="480" w:lineRule="exact"/>
        <w:ind w:firstLine="6013"/>
        <w:rPr>
          <w:rFonts w:ascii="黑体" w:hAnsi="黑体" w:eastAsia="黑体" w:cs="黑体"/>
          <w:sz w:val="28"/>
          <w:szCs w:val="28"/>
        </w:rPr>
      </w:pPr>
      <w:r>
        <w:rPr>
          <w:rFonts w:ascii="黑体" w:hAnsi="黑体" w:eastAsia="黑体" w:cs="黑体"/>
          <w:spacing w:val="7"/>
          <w:position w:val="14"/>
          <w:sz w:val="28"/>
          <w:szCs w:val="28"/>
          <w14:textOutline w14:w="5080" w14:cap="flat" w14:cmpd="sng" w14:algn="ctr">
            <w14:solidFill>
              <w14:srgbClr w14:val="000000"/>
            </w14:solidFill>
            <w14:prstDash w14:val="solid"/>
            <w14:miter w14:val="0"/>
          </w14:textOutline>
        </w:rPr>
        <w:t>五、商场日常安全工作清单</w:t>
      </w:r>
    </w:p>
    <w:p>
      <w:pPr>
        <w:spacing w:line="221" w:lineRule="auto"/>
        <w:ind w:firstLine="6143"/>
        <w:rPr>
          <w:rFonts w:ascii="黑体" w:hAnsi="黑体" w:eastAsia="黑体" w:cs="黑体"/>
          <w:sz w:val="28"/>
          <w:szCs w:val="28"/>
        </w:rPr>
      </w:pPr>
      <w:r>
        <w:rPr>
          <w:rFonts w:ascii="黑体" w:hAnsi="黑体" w:eastAsia="黑体" w:cs="黑体"/>
          <w:spacing w:val="6"/>
          <w:sz w:val="28"/>
          <w:szCs w:val="28"/>
          <w14:textOutline w14:w="5080" w14:cap="flat" w14:cmpd="sng" w14:algn="ctr">
            <w14:solidFill>
              <w14:srgbClr w14:val="000000"/>
            </w14:solidFill>
            <w14:prstDash w14:val="solid"/>
            <w14:miter w14:val="0"/>
          </w14:textOutline>
        </w:rPr>
        <w:t>1.安全日常检查工作清单</w:t>
      </w:r>
    </w:p>
    <w:p>
      <w:pPr>
        <w:spacing w:line="46" w:lineRule="exact"/>
      </w:pPr>
    </w:p>
    <w:tbl>
      <w:tblPr>
        <w:tblStyle w:val="6"/>
        <w:tblW w:w="14339" w:type="dxa"/>
        <w:tblInd w:w="27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10"/>
        <w:gridCol w:w="1620"/>
        <w:gridCol w:w="10465"/>
        <w:gridCol w:w="14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74" w:hRule="atLeast"/>
        </w:trPr>
        <w:tc>
          <w:tcPr>
            <w:tcW w:w="810"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序号</w:t>
            </w:r>
          </w:p>
        </w:tc>
        <w:tc>
          <w:tcPr>
            <w:tcW w:w="1620"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检查项目</w:t>
            </w:r>
          </w:p>
        </w:tc>
        <w:tc>
          <w:tcPr>
            <w:tcW w:w="10465"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检查清单</w:t>
            </w:r>
          </w:p>
        </w:tc>
        <w:tc>
          <w:tcPr>
            <w:tcW w:w="1444"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63" w:hRule="atLeast"/>
        </w:trPr>
        <w:tc>
          <w:tcPr>
            <w:tcW w:w="810"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5-1</w:t>
            </w:r>
          </w:p>
        </w:tc>
        <w:tc>
          <w:tcPr>
            <w:tcW w:w="1620"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防火巡查</w:t>
            </w:r>
          </w:p>
        </w:tc>
        <w:tc>
          <w:tcPr>
            <w:tcW w:w="10465"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1.安全出口、疏散通道是否畅通,安全疏散指示标志、应急照明是否完好;</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2.常闭式防火门是否处于关闭状态,防火卷帘下是否堆放物品影响使用;</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3.消防设施、器材和消防安全标志是否在位、完整;</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4.消防安全重点部位的人员在岗情况;</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5.用火、用电有无违章情况;</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6.防火巡查人员要及时纠正违章行为,妥善处置火灾危险,无法当场处置的要立即报告:防火巡查要填写巡查记录,巡查人员及其主管人员在巡查记录上签名;</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7.消防安全做到每日开展防火巡查,并确定巡查的人员、内容、部位和频次.商场在营业期间的防火巡查至少每二小时一次;营业结束时对营业现场进行检查,消除遗留火种</w:t>
            </w:r>
            <w:r>
              <w:rPr>
                <w:rFonts w:hint="eastAsia" w:ascii="宋体" w:hAnsi="宋体" w:eastAsia="宋体" w:cs="宋体"/>
                <w:spacing w:val="10"/>
                <w:sz w:val="24"/>
                <w:szCs w:val="24"/>
              </w:rPr>
              <w:t>。</w:t>
            </w:r>
          </w:p>
        </w:tc>
        <w:tc>
          <w:tcPr>
            <w:tcW w:w="1444" w:type="dxa"/>
            <w:tcBorders>
              <w:top w:val="single" w:color="000000" w:sz="2" w:space="0"/>
              <w:bottom w:val="single" w:color="000000" w:sz="2" w:space="0"/>
            </w:tcBorders>
          </w:tcPr>
          <w:p>
            <w:pPr>
              <w:spacing w:before="34" w:line="209" w:lineRule="auto"/>
              <w:ind w:left="99" w:right="201" w:firstLine="78"/>
              <w:jc w:val="center"/>
              <w:rPr>
                <w:rFonts w:ascii="宋体" w:hAnsi="宋体" w:eastAsia="宋体" w:cs="宋体"/>
                <w:spacing w:val="10"/>
                <w:sz w:val="24"/>
                <w:szCs w:val="24"/>
              </w:rPr>
            </w:pPr>
          </w:p>
          <w:p>
            <w:pPr>
              <w:spacing w:before="34" w:line="209" w:lineRule="auto"/>
              <w:ind w:left="99" w:right="201" w:firstLine="78"/>
              <w:jc w:val="center"/>
              <w:rPr>
                <w:rFonts w:ascii="宋体" w:hAnsi="宋体" w:eastAsia="宋体" w:cs="宋体"/>
                <w:spacing w:val="10"/>
                <w:sz w:val="24"/>
                <w:szCs w:val="24"/>
              </w:rPr>
            </w:pPr>
          </w:p>
          <w:p>
            <w:pPr>
              <w:spacing w:before="34" w:line="209" w:lineRule="auto"/>
              <w:ind w:left="99" w:right="201" w:firstLine="78"/>
              <w:jc w:val="center"/>
              <w:rPr>
                <w:rFonts w:ascii="宋体" w:hAnsi="宋体" w:eastAsia="宋体" w:cs="宋体"/>
                <w:spacing w:val="10"/>
                <w:sz w:val="24"/>
                <w:szCs w:val="24"/>
              </w:rPr>
            </w:pPr>
          </w:p>
          <w:p>
            <w:pPr>
              <w:spacing w:before="34" w:line="209" w:lineRule="auto"/>
              <w:ind w:left="99" w:right="201" w:firstLine="78"/>
              <w:jc w:val="center"/>
              <w:rPr>
                <w:rFonts w:ascii="宋体" w:hAnsi="宋体" w:eastAsia="宋体" w:cs="宋体"/>
                <w:spacing w:val="10"/>
                <w:sz w:val="24"/>
                <w:szCs w:val="24"/>
              </w:rPr>
            </w:pPr>
          </w:p>
          <w:p>
            <w:pPr>
              <w:spacing w:before="34" w:line="209" w:lineRule="auto"/>
              <w:ind w:left="99" w:right="201" w:firstLine="78"/>
              <w:jc w:val="center"/>
              <w:rPr>
                <w:rFonts w:ascii="宋体" w:hAnsi="宋体" w:eastAsia="宋体" w:cs="宋体"/>
                <w:spacing w:val="10"/>
                <w:sz w:val="24"/>
                <w:szCs w:val="24"/>
              </w:rPr>
            </w:pPr>
            <w:r>
              <w:rPr>
                <w:rFonts w:hint="eastAsia" w:ascii="宋体" w:hAnsi="宋体" w:eastAsia="宋体" w:cs="宋体"/>
                <w:spacing w:val="10"/>
                <w:sz w:val="24"/>
                <w:szCs w:val="24"/>
              </w:rPr>
              <w:t>王玺</w:t>
            </w:r>
          </w:p>
          <w:p>
            <w:pPr>
              <w:spacing w:before="34" w:line="209" w:lineRule="auto"/>
              <w:ind w:left="99" w:right="201" w:firstLine="78"/>
              <w:jc w:val="center"/>
              <w:rPr>
                <w:rFonts w:hint="eastAsia" w:ascii="宋体" w:hAnsi="宋体" w:eastAsia="宋体" w:cs="宋体"/>
                <w:spacing w:val="10"/>
                <w:sz w:val="24"/>
                <w:szCs w:val="24"/>
                <w:lang w:eastAsia="zh-CN"/>
              </w:rPr>
            </w:pPr>
            <w:r>
              <w:rPr>
                <w:rFonts w:hint="eastAsia" w:ascii="宋体" w:hAnsi="宋体" w:eastAsia="宋体" w:cs="宋体"/>
                <w:spacing w:val="10"/>
                <w:sz w:val="24"/>
                <w:szCs w:val="24"/>
                <w:lang w:val="en-US" w:eastAsia="zh-CN"/>
              </w:rPr>
              <w:t>蒲照彬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03" w:hRule="atLeast"/>
        </w:trPr>
        <w:tc>
          <w:tcPr>
            <w:tcW w:w="810"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5─2</w:t>
            </w:r>
          </w:p>
        </w:tc>
        <w:tc>
          <w:tcPr>
            <w:tcW w:w="1620"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防火检查</w:t>
            </w:r>
          </w:p>
        </w:tc>
        <w:tc>
          <w:tcPr>
            <w:tcW w:w="10465"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1.火灾隐患的整改情况以及防范措施的落实情况;</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2.安全疏散通道、疏散指示标志、应急照明和安全出口情况;</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3.消防车通道、消防水源情况;</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4.灭火器材配置及有效情况;</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6.用火、用电有无违章情况;</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6.重点工种人员以及其他员工消防知识的掌握情况;</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7.消防安全重点部位的管理情况;</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8.商品存储库的防火安全情况;</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9.消防(控制室)值班情况和设施运行、记录情况;</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 xml:space="preserve">10.防火巡查情况;                                                                                   </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11.商场每月至少进行一次防火检查.防火检查要填写检查记录,检查人员和被检查部门负责人在检查记录上签名。</w:t>
            </w:r>
          </w:p>
        </w:tc>
        <w:tc>
          <w:tcPr>
            <w:tcW w:w="1444" w:type="dxa"/>
            <w:tcBorders>
              <w:top w:val="single" w:color="000000" w:sz="2" w:space="0"/>
              <w:bottom w:val="single" w:color="000000" w:sz="2" w:space="0"/>
            </w:tcBorders>
          </w:tcPr>
          <w:p>
            <w:pPr>
              <w:spacing w:before="34" w:line="209" w:lineRule="auto"/>
              <w:ind w:left="99" w:right="201" w:firstLine="78"/>
              <w:jc w:val="center"/>
              <w:rPr>
                <w:rFonts w:ascii="宋体" w:hAnsi="宋体" w:eastAsia="宋体" w:cs="宋体"/>
                <w:spacing w:val="10"/>
                <w:sz w:val="24"/>
                <w:szCs w:val="24"/>
              </w:rPr>
            </w:pPr>
          </w:p>
          <w:p>
            <w:pPr>
              <w:spacing w:before="34" w:line="209" w:lineRule="auto"/>
              <w:ind w:left="99" w:right="201" w:firstLine="78"/>
              <w:jc w:val="center"/>
              <w:rPr>
                <w:rFonts w:ascii="宋体" w:hAnsi="宋体" w:eastAsia="宋体" w:cs="宋体"/>
                <w:spacing w:val="10"/>
                <w:sz w:val="24"/>
                <w:szCs w:val="24"/>
              </w:rPr>
            </w:pPr>
          </w:p>
          <w:p>
            <w:pPr>
              <w:spacing w:before="34" w:line="209" w:lineRule="auto"/>
              <w:ind w:left="99" w:right="201" w:firstLine="78"/>
              <w:jc w:val="center"/>
              <w:rPr>
                <w:rFonts w:ascii="宋体" w:hAnsi="宋体" w:eastAsia="宋体" w:cs="宋体"/>
                <w:spacing w:val="10"/>
                <w:sz w:val="24"/>
                <w:szCs w:val="24"/>
              </w:rPr>
            </w:pPr>
          </w:p>
          <w:p>
            <w:pPr>
              <w:spacing w:before="34" w:line="209" w:lineRule="auto"/>
              <w:ind w:left="99" w:right="201" w:firstLine="78"/>
              <w:jc w:val="center"/>
              <w:rPr>
                <w:rFonts w:ascii="宋体" w:hAnsi="宋体" w:eastAsia="宋体" w:cs="宋体"/>
                <w:spacing w:val="10"/>
                <w:sz w:val="24"/>
                <w:szCs w:val="24"/>
              </w:rPr>
            </w:pPr>
          </w:p>
          <w:p>
            <w:pPr>
              <w:spacing w:before="34" w:line="209" w:lineRule="auto"/>
              <w:ind w:left="99" w:right="201" w:firstLine="78"/>
              <w:jc w:val="center"/>
              <w:rPr>
                <w:rFonts w:ascii="宋体" w:hAnsi="宋体" w:eastAsia="宋体" w:cs="宋体"/>
                <w:spacing w:val="10"/>
                <w:sz w:val="24"/>
                <w:szCs w:val="24"/>
              </w:rPr>
            </w:pPr>
            <w:r>
              <w:rPr>
                <w:rFonts w:hint="eastAsia" w:ascii="宋体" w:hAnsi="宋体" w:eastAsia="宋体" w:cs="宋体"/>
                <w:spacing w:val="10"/>
                <w:sz w:val="24"/>
                <w:szCs w:val="24"/>
              </w:rPr>
              <w:t>郑绍奎</w:t>
            </w:r>
          </w:p>
        </w:tc>
      </w:tr>
    </w:tbl>
    <w:p>
      <w:pPr>
        <w:rPr>
          <w:rFonts w:eastAsiaTheme="minorEastAsia"/>
        </w:rPr>
        <w:sectPr>
          <w:pgSz w:w="16840" w:h="11910"/>
          <w:pgMar w:top="679" w:right="2080" w:bottom="0" w:left="530" w:header="0" w:footer="0" w:gutter="0"/>
          <w:cols w:space="720" w:num="1"/>
        </w:sectPr>
      </w:pPr>
    </w:p>
    <w:p>
      <w:pPr>
        <w:rPr>
          <w:rFonts w:eastAsiaTheme="minorEastAsia"/>
        </w:rPr>
      </w:pPr>
    </w:p>
    <w:p>
      <w:pPr>
        <w:spacing w:line="77" w:lineRule="exact"/>
      </w:pPr>
    </w:p>
    <w:tbl>
      <w:tblPr>
        <w:tblStyle w:val="6"/>
        <w:tblW w:w="12779"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3"/>
        <w:gridCol w:w="1417"/>
        <w:gridCol w:w="9214"/>
        <w:gridCol w:w="11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973"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序号</w:t>
            </w:r>
          </w:p>
        </w:tc>
        <w:tc>
          <w:tcPr>
            <w:tcW w:w="1417"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检查项目</w:t>
            </w:r>
          </w:p>
        </w:tc>
        <w:tc>
          <w:tcPr>
            <w:tcW w:w="9214"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检查清单</w:t>
            </w:r>
          </w:p>
        </w:tc>
        <w:tc>
          <w:tcPr>
            <w:tcW w:w="1175"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32" w:hRule="atLeast"/>
        </w:trPr>
        <w:tc>
          <w:tcPr>
            <w:tcW w:w="973"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5-3</w:t>
            </w:r>
          </w:p>
        </w:tc>
        <w:tc>
          <w:tcPr>
            <w:tcW w:w="1417"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电梯等特</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种设备使</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用操作</w:t>
            </w:r>
          </w:p>
        </w:tc>
        <w:tc>
          <w:tcPr>
            <w:tcW w:w="9214"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1.保证每班至少有1名持证的作业人员在岗;</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2.及时修订完善操作规程,严格按照操作规程作业;</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3.及时准确填写运行记录;</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4.电梯等特种设备维护保养应由制造单位或有资质单位进行,每15天至少对电梯维保1次,有维保记录,并经安全管理人员签字确认;</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5.发现设备异常状况、事故隐患应该立即采取措施,及时隐患消除后,方可继续使用.情况紧急时,应立即停止使用;</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6.发生特种设备事故时,立即采取应急措施,组织抢救,防止事故扩大,并按规定向市场监管部门、应急管理、商务和有关部门报告</w:t>
            </w:r>
            <w:r>
              <w:rPr>
                <w:rFonts w:hint="eastAsia" w:ascii="宋体" w:hAnsi="宋体" w:eastAsia="宋体" w:cs="宋体"/>
                <w:spacing w:val="10"/>
                <w:sz w:val="24"/>
                <w:szCs w:val="24"/>
              </w:rPr>
              <w:t>。</w:t>
            </w:r>
          </w:p>
        </w:tc>
        <w:tc>
          <w:tcPr>
            <w:tcW w:w="1175"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r>
              <w:rPr>
                <w:rFonts w:hint="eastAsia" w:ascii="宋体" w:hAnsi="宋体" w:eastAsia="宋体" w:cs="宋体"/>
                <w:spacing w:val="10"/>
                <w:sz w:val="24"/>
                <w:szCs w:val="24"/>
              </w:rPr>
              <w:t>王智勇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43" w:hRule="atLeast"/>
        </w:trPr>
        <w:tc>
          <w:tcPr>
            <w:tcW w:w="973"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5─4</w:t>
            </w:r>
          </w:p>
        </w:tc>
        <w:tc>
          <w:tcPr>
            <w:tcW w:w="1417"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其他管理</w:t>
            </w:r>
          </w:p>
        </w:tc>
        <w:tc>
          <w:tcPr>
            <w:tcW w:w="9214"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1.单位的消防安全贵任人、消防安全管理人、专兼职消防管理人员、消防控制室的值班、操作人员等是否接受消 防等安全专门培训;</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2.商场对每名员工是否至少每半年进行一次,新上岗和进入新岗位的员工是否进行上岗前的消防安全培训:</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 xml:space="preserve">3.商场按照灭火和应急疏散预案,是否至少每半年进行一次演练,并结合实际,不断完善预案;               </w:t>
            </w:r>
          </w:p>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4.建立健全安全档案,落实专人保管,包括消防安全基本情况和消防安全管理情况,并根据情况变化及时更新</w:t>
            </w:r>
            <w:r>
              <w:rPr>
                <w:rFonts w:hint="eastAsia" w:ascii="宋体" w:hAnsi="宋体" w:eastAsia="宋体" w:cs="宋体"/>
                <w:spacing w:val="10"/>
                <w:sz w:val="24"/>
                <w:szCs w:val="24"/>
              </w:rPr>
              <w:t>。</w:t>
            </w:r>
          </w:p>
        </w:tc>
        <w:tc>
          <w:tcPr>
            <w:tcW w:w="1175"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p>
          <w:p>
            <w:pPr>
              <w:spacing w:before="34" w:line="209" w:lineRule="auto"/>
              <w:ind w:left="99" w:right="201" w:firstLine="78"/>
              <w:rPr>
                <w:rFonts w:ascii="宋体" w:hAnsi="宋体" w:eastAsia="宋体" w:cs="宋体"/>
                <w:spacing w:val="10"/>
                <w:sz w:val="24"/>
                <w:szCs w:val="24"/>
              </w:rPr>
            </w:pPr>
            <w:r>
              <w:rPr>
                <w:rFonts w:hint="eastAsia" w:ascii="宋体" w:hAnsi="宋体" w:eastAsia="宋体" w:cs="宋体"/>
                <w:spacing w:val="10"/>
                <w:sz w:val="24"/>
                <w:szCs w:val="24"/>
              </w:rPr>
              <w:t>郑绍奎</w:t>
            </w:r>
          </w:p>
        </w:tc>
      </w:tr>
    </w:tbl>
    <w:p>
      <w:pPr>
        <w:spacing w:before="34" w:line="209" w:lineRule="auto"/>
        <w:ind w:left="99" w:right="201" w:firstLine="78"/>
        <w:rPr>
          <w:rFonts w:ascii="宋体" w:hAnsi="宋体" w:eastAsia="宋体" w:cs="宋体"/>
          <w:spacing w:val="10"/>
          <w:sz w:val="24"/>
          <w:szCs w:val="24"/>
        </w:rPr>
      </w:pPr>
    </w:p>
    <w:p>
      <w:pPr>
        <w:sectPr>
          <w:pgSz w:w="16840" w:h="11910"/>
          <w:pgMar w:top="1012" w:right="2070" w:bottom="0" w:left="1970" w:header="0" w:footer="0" w:gutter="0"/>
          <w:cols w:space="720" w:num="1"/>
        </w:sectPr>
      </w:pPr>
    </w:p>
    <w:p>
      <w:pPr>
        <w:spacing w:line="281" w:lineRule="auto"/>
        <w:rPr>
          <w:rFonts w:eastAsiaTheme="minorEastAsia"/>
        </w:rPr>
      </w:pPr>
    </w:p>
    <w:p>
      <w:pPr>
        <w:spacing w:before="98" w:line="222" w:lineRule="auto"/>
        <w:ind w:firstLine="4350"/>
        <w:rPr>
          <w:rFonts w:ascii="黑体" w:hAnsi="黑体" w:eastAsia="黑体" w:cs="黑体"/>
          <w:sz w:val="30"/>
          <w:szCs w:val="30"/>
        </w:rPr>
      </w:pPr>
      <w:r>
        <w:rPr>
          <w:rFonts w:ascii="黑体" w:hAnsi="黑体" w:eastAsia="黑体" w:cs="黑体"/>
          <w:spacing w:val="-6"/>
          <w:sz w:val="30"/>
          <w:szCs w:val="30"/>
        </w:rPr>
        <w:t>2.安全生产隐患排查治理清单</w:t>
      </w:r>
    </w:p>
    <w:p>
      <w:pPr>
        <w:spacing w:line="85" w:lineRule="auto"/>
        <w:rPr>
          <w:sz w:val="2"/>
        </w:rPr>
      </w:pPr>
    </w:p>
    <w:tbl>
      <w:tblPr>
        <w:tblStyle w:val="6"/>
        <w:tblW w:w="1323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3"/>
        <w:gridCol w:w="1417"/>
        <w:gridCol w:w="1418"/>
        <w:gridCol w:w="992"/>
        <w:gridCol w:w="992"/>
        <w:gridCol w:w="992"/>
        <w:gridCol w:w="993"/>
        <w:gridCol w:w="1275"/>
        <w:gridCol w:w="993"/>
        <w:gridCol w:w="1275"/>
        <w:gridCol w:w="1072"/>
        <w:gridCol w:w="84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72" w:hRule="atLeast"/>
        </w:trPr>
        <w:tc>
          <w:tcPr>
            <w:tcW w:w="973"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检查日期</w:t>
            </w:r>
          </w:p>
        </w:tc>
        <w:tc>
          <w:tcPr>
            <w:tcW w:w="1417"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检查部位</w:t>
            </w:r>
          </w:p>
        </w:tc>
        <w:tc>
          <w:tcPr>
            <w:tcW w:w="1418"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隐患内容</w:t>
            </w:r>
          </w:p>
        </w:tc>
        <w:tc>
          <w:tcPr>
            <w:tcW w:w="992"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隐患类别</w:t>
            </w:r>
          </w:p>
        </w:tc>
        <w:tc>
          <w:tcPr>
            <w:tcW w:w="992"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整改措施</w:t>
            </w:r>
          </w:p>
        </w:tc>
        <w:tc>
          <w:tcPr>
            <w:tcW w:w="992"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整改 时间</w:t>
            </w:r>
          </w:p>
        </w:tc>
        <w:tc>
          <w:tcPr>
            <w:tcW w:w="993"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完成 时间</w:t>
            </w:r>
          </w:p>
        </w:tc>
        <w:tc>
          <w:tcPr>
            <w:tcW w:w="1275"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负责人</w:t>
            </w:r>
          </w:p>
        </w:tc>
        <w:tc>
          <w:tcPr>
            <w:tcW w:w="993"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验收 时间</w:t>
            </w:r>
          </w:p>
        </w:tc>
        <w:tc>
          <w:tcPr>
            <w:tcW w:w="1275"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验收人</w:t>
            </w:r>
          </w:p>
        </w:tc>
        <w:tc>
          <w:tcPr>
            <w:tcW w:w="1072"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验收 结论</w:t>
            </w:r>
          </w:p>
        </w:tc>
        <w:tc>
          <w:tcPr>
            <w:tcW w:w="843" w:type="dxa"/>
            <w:tcBorders>
              <w:top w:val="single" w:color="000000" w:sz="2" w:space="0"/>
              <w:bottom w:val="single" w:color="000000" w:sz="2" w:space="0"/>
            </w:tcBorders>
          </w:tcPr>
          <w:p>
            <w:pPr>
              <w:spacing w:before="34" w:line="209" w:lineRule="auto"/>
              <w:ind w:left="99" w:right="201" w:firstLine="78"/>
              <w:rPr>
                <w:rFonts w:ascii="宋体" w:hAnsi="宋体" w:eastAsia="宋体" w:cs="宋体"/>
                <w:spacing w:val="10"/>
                <w:sz w:val="24"/>
                <w:szCs w:val="24"/>
              </w:rPr>
            </w:pPr>
            <w:r>
              <w:rPr>
                <w:rFonts w:ascii="宋体" w:hAnsi="宋体" w:eastAsia="宋体" w:cs="宋体"/>
                <w:spacing w:val="10"/>
                <w:sz w:val="24"/>
                <w:szCs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70" w:hRule="atLeast"/>
        </w:trPr>
        <w:tc>
          <w:tcPr>
            <w:tcW w:w="973" w:type="dxa"/>
            <w:tcBorders>
              <w:top w:val="single" w:color="000000" w:sz="2" w:space="0"/>
              <w:bottom w:val="single" w:color="000000" w:sz="2" w:space="0"/>
            </w:tcBorders>
          </w:tcPr>
          <w:p>
            <w:pPr>
              <w:spacing w:before="130" w:line="183" w:lineRule="auto"/>
              <w:ind w:firstLine="80"/>
              <w:rPr>
                <w:rFonts w:ascii="宋体" w:hAnsi="宋体" w:eastAsia="宋体" w:cs="宋体"/>
              </w:rPr>
            </w:pPr>
          </w:p>
        </w:tc>
        <w:tc>
          <w:tcPr>
            <w:tcW w:w="1417" w:type="dxa"/>
            <w:tcBorders>
              <w:top w:val="single" w:color="000000" w:sz="2" w:space="0"/>
              <w:bottom w:val="single" w:color="000000" w:sz="2" w:space="0"/>
            </w:tcBorders>
          </w:tcPr>
          <w:p>
            <w:pPr>
              <w:spacing w:before="96" w:line="220" w:lineRule="auto"/>
              <w:ind w:firstLine="191"/>
              <w:rPr>
                <w:rFonts w:ascii="宋体" w:hAnsi="宋体" w:eastAsia="宋体" w:cs="宋体"/>
              </w:rPr>
            </w:pPr>
          </w:p>
        </w:tc>
        <w:tc>
          <w:tcPr>
            <w:tcW w:w="1418" w:type="dxa"/>
            <w:tcBorders>
              <w:top w:val="single" w:color="000000" w:sz="2" w:space="0"/>
              <w:bottom w:val="single" w:color="000000" w:sz="2" w:space="0"/>
            </w:tcBorders>
          </w:tcPr>
          <w:p>
            <w:pPr>
              <w:spacing w:before="96" w:line="229" w:lineRule="auto"/>
              <w:ind w:firstLine="102"/>
              <w:rPr>
                <w:rFonts w:ascii="宋体" w:hAnsi="宋体" w:eastAsia="宋体" w:cs="宋体"/>
                <w:sz w:val="20"/>
                <w:szCs w:val="20"/>
              </w:rPr>
            </w:pPr>
          </w:p>
        </w:tc>
        <w:tc>
          <w:tcPr>
            <w:tcW w:w="992" w:type="dxa"/>
            <w:tcBorders>
              <w:top w:val="single" w:color="000000" w:sz="2" w:space="0"/>
              <w:bottom w:val="single" w:color="000000" w:sz="2" w:space="0"/>
            </w:tcBorders>
          </w:tcPr>
          <w:p>
            <w:pPr>
              <w:spacing w:before="95" w:line="221" w:lineRule="auto"/>
              <w:ind w:firstLine="76"/>
              <w:rPr>
                <w:rFonts w:ascii="宋体" w:hAnsi="宋体" w:eastAsia="宋体" w:cs="宋体"/>
              </w:rPr>
            </w:pPr>
          </w:p>
        </w:tc>
        <w:tc>
          <w:tcPr>
            <w:tcW w:w="992" w:type="dxa"/>
            <w:tcBorders>
              <w:top w:val="single" w:color="000000" w:sz="2" w:space="0"/>
              <w:bottom w:val="single" w:color="000000" w:sz="2" w:space="0"/>
            </w:tcBorders>
          </w:tcPr>
          <w:p>
            <w:pPr>
              <w:spacing w:before="96" w:line="219" w:lineRule="auto"/>
              <w:ind w:firstLine="438"/>
              <w:rPr>
                <w:rFonts w:ascii="宋体" w:hAnsi="宋体" w:eastAsia="宋体" w:cs="宋体"/>
              </w:rPr>
            </w:pPr>
          </w:p>
        </w:tc>
        <w:tc>
          <w:tcPr>
            <w:tcW w:w="992" w:type="dxa"/>
            <w:tcBorders>
              <w:top w:val="single" w:color="000000" w:sz="2" w:space="0"/>
              <w:bottom w:val="single" w:color="000000" w:sz="2" w:space="0"/>
            </w:tcBorders>
          </w:tcPr>
          <w:p/>
        </w:tc>
        <w:tc>
          <w:tcPr>
            <w:tcW w:w="993" w:type="dxa"/>
            <w:tcBorders>
              <w:top w:val="single" w:color="000000" w:sz="2" w:space="0"/>
              <w:bottom w:val="single" w:color="000000" w:sz="2" w:space="0"/>
            </w:tcBorders>
          </w:tcPr>
          <w:p/>
        </w:tc>
        <w:tc>
          <w:tcPr>
            <w:tcW w:w="1275" w:type="dxa"/>
            <w:tcBorders>
              <w:top w:val="single" w:color="000000" w:sz="2" w:space="0"/>
              <w:bottom w:val="single" w:color="000000" w:sz="2" w:space="0"/>
            </w:tcBorders>
          </w:tcPr>
          <w:p>
            <w:pPr>
              <w:spacing w:before="95" w:line="221" w:lineRule="auto"/>
              <w:ind w:firstLine="353"/>
              <w:rPr>
                <w:rFonts w:ascii="宋体" w:hAnsi="宋体" w:eastAsia="宋体" w:cs="宋体"/>
              </w:rPr>
            </w:pPr>
          </w:p>
        </w:tc>
        <w:tc>
          <w:tcPr>
            <w:tcW w:w="993" w:type="dxa"/>
            <w:tcBorders>
              <w:top w:val="single" w:color="000000" w:sz="2" w:space="0"/>
              <w:bottom w:val="single" w:color="000000" w:sz="2" w:space="0"/>
            </w:tcBorders>
          </w:tcPr>
          <w:p>
            <w:pPr>
              <w:spacing w:before="132" w:line="183" w:lineRule="auto"/>
              <w:ind w:firstLine="345"/>
              <w:rPr>
                <w:rFonts w:ascii="宋体" w:hAnsi="宋体" w:eastAsia="宋体" w:cs="宋体"/>
              </w:rPr>
            </w:pPr>
          </w:p>
        </w:tc>
        <w:tc>
          <w:tcPr>
            <w:tcW w:w="1275" w:type="dxa"/>
            <w:tcBorders>
              <w:top w:val="single" w:color="000000" w:sz="2" w:space="0"/>
              <w:bottom w:val="single" w:color="000000" w:sz="2" w:space="0"/>
            </w:tcBorders>
          </w:tcPr>
          <w:p>
            <w:pPr>
              <w:spacing w:before="96" w:line="221" w:lineRule="auto"/>
              <w:ind w:firstLine="326"/>
              <w:rPr>
                <w:rFonts w:ascii="宋体" w:hAnsi="宋体" w:eastAsia="宋体" w:cs="宋体"/>
              </w:rPr>
            </w:pPr>
          </w:p>
        </w:tc>
        <w:tc>
          <w:tcPr>
            <w:tcW w:w="1072" w:type="dxa"/>
            <w:tcBorders>
              <w:top w:val="single" w:color="000000" w:sz="2" w:space="0"/>
              <w:bottom w:val="single" w:color="000000" w:sz="2" w:space="0"/>
            </w:tcBorders>
          </w:tcPr>
          <w:p>
            <w:pPr>
              <w:spacing w:before="96" w:line="219" w:lineRule="auto"/>
              <w:ind w:firstLine="148"/>
              <w:rPr>
                <w:rFonts w:ascii="宋体" w:hAnsi="宋体" w:eastAsia="宋体" w:cs="宋体"/>
              </w:rPr>
            </w:pPr>
          </w:p>
        </w:tc>
        <w:tc>
          <w:tcPr>
            <w:tcW w:w="843"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9" w:hRule="atLeast"/>
        </w:trPr>
        <w:tc>
          <w:tcPr>
            <w:tcW w:w="973" w:type="dxa"/>
            <w:tcBorders>
              <w:top w:val="single" w:color="000000" w:sz="2" w:space="0"/>
              <w:bottom w:val="single" w:color="000000" w:sz="2" w:space="0"/>
            </w:tcBorders>
          </w:tcPr>
          <w:p/>
        </w:tc>
        <w:tc>
          <w:tcPr>
            <w:tcW w:w="1417" w:type="dxa"/>
            <w:tcBorders>
              <w:top w:val="single" w:color="000000" w:sz="2" w:space="0"/>
              <w:bottom w:val="single" w:color="000000" w:sz="2" w:space="0"/>
            </w:tcBorders>
          </w:tcPr>
          <w:p/>
        </w:tc>
        <w:tc>
          <w:tcPr>
            <w:tcW w:w="1418" w:type="dxa"/>
            <w:tcBorders>
              <w:top w:val="single" w:color="000000" w:sz="2" w:space="0"/>
              <w:bottom w:val="single" w:color="000000" w:sz="2" w:space="0"/>
            </w:tcBorders>
          </w:tcPr>
          <w:p/>
        </w:tc>
        <w:tc>
          <w:tcPr>
            <w:tcW w:w="992" w:type="dxa"/>
            <w:tcBorders>
              <w:top w:val="single" w:color="000000" w:sz="2" w:space="0"/>
              <w:bottom w:val="single" w:color="000000" w:sz="2" w:space="0"/>
            </w:tcBorders>
          </w:tcPr>
          <w:p/>
        </w:tc>
        <w:tc>
          <w:tcPr>
            <w:tcW w:w="992" w:type="dxa"/>
            <w:tcBorders>
              <w:top w:val="single" w:color="000000" w:sz="2" w:space="0"/>
              <w:bottom w:val="single" w:color="000000" w:sz="2" w:space="0"/>
            </w:tcBorders>
          </w:tcPr>
          <w:p/>
        </w:tc>
        <w:tc>
          <w:tcPr>
            <w:tcW w:w="992" w:type="dxa"/>
            <w:tcBorders>
              <w:top w:val="single" w:color="000000" w:sz="2" w:space="0"/>
              <w:bottom w:val="single" w:color="000000" w:sz="2" w:space="0"/>
            </w:tcBorders>
          </w:tcPr>
          <w:p/>
        </w:tc>
        <w:tc>
          <w:tcPr>
            <w:tcW w:w="993" w:type="dxa"/>
            <w:tcBorders>
              <w:top w:val="single" w:color="000000" w:sz="2" w:space="0"/>
              <w:bottom w:val="single" w:color="000000" w:sz="2" w:space="0"/>
            </w:tcBorders>
          </w:tcPr>
          <w:p/>
        </w:tc>
        <w:tc>
          <w:tcPr>
            <w:tcW w:w="1275" w:type="dxa"/>
            <w:tcBorders>
              <w:top w:val="single" w:color="000000" w:sz="2" w:space="0"/>
              <w:bottom w:val="single" w:color="000000" w:sz="2" w:space="0"/>
            </w:tcBorders>
          </w:tcPr>
          <w:p/>
        </w:tc>
        <w:tc>
          <w:tcPr>
            <w:tcW w:w="993" w:type="dxa"/>
            <w:tcBorders>
              <w:top w:val="single" w:color="000000" w:sz="2" w:space="0"/>
              <w:bottom w:val="single" w:color="000000" w:sz="2" w:space="0"/>
            </w:tcBorders>
          </w:tcPr>
          <w:p/>
        </w:tc>
        <w:tc>
          <w:tcPr>
            <w:tcW w:w="1275" w:type="dxa"/>
            <w:tcBorders>
              <w:top w:val="single" w:color="000000" w:sz="2" w:space="0"/>
              <w:bottom w:val="single" w:color="000000" w:sz="2" w:space="0"/>
            </w:tcBorders>
          </w:tcPr>
          <w:p/>
        </w:tc>
        <w:tc>
          <w:tcPr>
            <w:tcW w:w="1072" w:type="dxa"/>
            <w:tcBorders>
              <w:top w:val="single" w:color="000000" w:sz="2" w:space="0"/>
              <w:bottom w:val="single" w:color="000000" w:sz="2" w:space="0"/>
            </w:tcBorders>
          </w:tcPr>
          <w:p/>
        </w:tc>
        <w:tc>
          <w:tcPr>
            <w:tcW w:w="843"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70" w:hRule="atLeast"/>
        </w:trPr>
        <w:tc>
          <w:tcPr>
            <w:tcW w:w="973" w:type="dxa"/>
            <w:tcBorders>
              <w:top w:val="single" w:color="000000" w:sz="2" w:space="0"/>
              <w:bottom w:val="single" w:color="000000" w:sz="2" w:space="0"/>
            </w:tcBorders>
          </w:tcPr>
          <w:p/>
        </w:tc>
        <w:tc>
          <w:tcPr>
            <w:tcW w:w="1417" w:type="dxa"/>
            <w:tcBorders>
              <w:top w:val="single" w:color="000000" w:sz="2" w:space="0"/>
              <w:bottom w:val="single" w:color="000000" w:sz="2" w:space="0"/>
            </w:tcBorders>
          </w:tcPr>
          <w:p/>
        </w:tc>
        <w:tc>
          <w:tcPr>
            <w:tcW w:w="1418" w:type="dxa"/>
            <w:tcBorders>
              <w:top w:val="single" w:color="000000" w:sz="2" w:space="0"/>
              <w:bottom w:val="single" w:color="000000" w:sz="2" w:space="0"/>
            </w:tcBorders>
          </w:tcPr>
          <w:p/>
        </w:tc>
        <w:tc>
          <w:tcPr>
            <w:tcW w:w="992" w:type="dxa"/>
            <w:tcBorders>
              <w:top w:val="single" w:color="000000" w:sz="2" w:space="0"/>
              <w:bottom w:val="single" w:color="000000" w:sz="2" w:space="0"/>
            </w:tcBorders>
          </w:tcPr>
          <w:p/>
        </w:tc>
        <w:tc>
          <w:tcPr>
            <w:tcW w:w="992" w:type="dxa"/>
            <w:tcBorders>
              <w:top w:val="single" w:color="000000" w:sz="2" w:space="0"/>
              <w:bottom w:val="single" w:color="000000" w:sz="2" w:space="0"/>
            </w:tcBorders>
          </w:tcPr>
          <w:p/>
        </w:tc>
        <w:tc>
          <w:tcPr>
            <w:tcW w:w="992" w:type="dxa"/>
            <w:tcBorders>
              <w:top w:val="single" w:color="000000" w:sz="2" w:space="0"/>
              <w:bottom w:val="single" w:color="000000" w:sz="2" w:space="0"/>
            </w:tcBorders>
          </w:tcPr>
          <w:p/>
        </w:tc>
        <w:tc>
          <w:tcPr>
            <w:tcW w:w="993" w:type="dxa"/>
            <w:tcBorders>
              <w:top w:val="single" w:color="000000" w:sz="2" w:space="0"/>
              <w:bottom w:val="single" w:color="000000" w:sz="2" w:space="0"/>
            </w:tcBorders>
          </w:tcPr>
          <w:p/>
        </w:tc>
        <w:tc>
          <w:tcPr>
            <w:tcW w:w="1275" w:type="dxa"/>
            <w:tcBorders>
              <w:top w:val="single" w:color="000000" w:sz="2" w:space="0"/>
              <w:bottom w:val="single" w:color="000000" w:sz="2" w:space="0"/>
            </w:tcBorders>
          </w:tcPr>
          <w:p/>
        </w:tc>
        <w:tc>
          <w:tcPr>
            <w:tcW w:w="993" w:type="dxa"/>
            <w:tcBorders>
              <w:top w:val="single" w:color="000000" w:sz="2" w:space="0"/>
              <w:bottom w:val="single" w:color="000000" w:sz="2" w:space="0"/>
            </w:tcBorders>
          </w:tcPr>
          <w:p/>
        </w:tc>
        <w:tc>
          <w:tcPr>
            <w:tcW w:w="1275" w:type="dxa"/>
            <w:tcBorders>
              <w:top w:val="single" w:color="000000" w:sz="2" w:space="0"/>
              <w:bottom w:val="single" w:color="000000" w:sz="2" w:space="0"/>
            </w:tcBorders>
          </w:tcPr>
          <w:p/>
        </w:tc>
        <w:tc>
          <w:tcPr>
            <w:tcW w:w="1072" w:type="dxa"/>
            <w:tcBorders>
              <w:top w:val="single" w:color="000000" w:sz="2" w:space="0"/>
              <w:bottom w:val="single" w:color="000000" w:sz="2" w:space="0"/>
            </w:tcBorders>
          </w:tcPr>
          <w:p/>
        </w:tc>
        <w:tc>
          <w:tcPr>
            <w:tcW w:w="843"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2" w:hRule="atLeast"/>
        </w:trPr>
        <w:tc>
          <w:tcPr>
            <w:tcW w:w="973" w:type="dxa"/>
            <w:tcBorders>
              <w:top w:val="single" w:color="000000" w:sz="2" w:space="0"/>
              <w:bottom w:val="single" w:color="000000" w:sz="2" w:space="0"/>
            </w:tcBorders>
          </w:tcPr>
          <w:p/>
        </w:tc>
        <w:tc>
          <w:tcPr>
            <w:tcW w:w="1417" w:type="dxa"/>
            <w:tcBorders>
              <w:top w:val="single" w:color="000000" w:sz="2" w:space="0"/>
              <w:bottom w:val="single" w:color="000000" w:sz="2" w:space="0"/>
            </w:tcBorders>
          </w:tcPr>
          <w:p/>
        </w:tc>
        <w:tc>
          <w:tcPr>
            <w:tcW w:w="1418" w:type="dxa"/>
            <w:tcBorders>
              <w:top w:val="single" w:color="000000" w:sz="2" w:space="0"/>
              <w:bottom w:val="single" w:color="000000" w:sz="2" w:space="0"/>
            </w:tcBorders>
          </w:tcPr>
          <w:p/>
        </w:tc>
        <w:tc>
          <w:tcPr>
            <w:tcW w:w="992" w:type="dxa"/>
            <w:tcBorders>
              <w:top w:val="single" w:color="000000" w:sz="2" w:space="0"/>
              <w:bottom w:val="single" w:color="000000" w:sz="2" w:space="0"/>
            </w:tcBorders>
          </w:tcPr>
          <w:p/>
        </w:tc>
        <w:tc>
          <w:tcPr>
            <w:tcW w:w="992" w:type="dxa"/>
            <w:tcBorders>
              <w:top w:val="single" w:color="000000" w:sz="2" w:space="0"/>
              <w:bottom w:val="single" w:color="000000" w:sz="2" w:space="0"/>
            </w:tcBorders>
          </w:tcPr>
          <w:p/>
        </w:tc>
        <w:tc>
          <w:tcPr>
            <w:tcW w:w="992" w:type="dxa"/>
            <w:tcBorders>
              <w:top w:val="single" w:color="000000" w:sz="2" w:space="0"/>
              <w:bottom w:val="single" w:color="000000" w:sz="2" w:space="0"/>
            </w:tcBorders>
          </w:tcPr>
          <w:p/>
        </w:tc>
        <w:tc>
          <w:tcPr>
            <w:tcW w:w="993" w:type="dxa"/>
            <w:tcBorders>
              <w:top w:val="single" w:color="000000" w:sz="2" w:space="0"/>
              <w:bottom w:val="single" w:color="000000" w:sz="2" w:space="0"/>
            </w:tcBorders>
          </w:tcPr>
          <w:p/>
        </w:tc>
        <w:tc>
          <w:tcPr>
            <w:tcW w:w="1275" w:type="dxa"/>
            <w:tcBorders>
              <w:top w:val="single" w:color="000000" w:sz="2" w:space="0"/>
              <w:bottom w:val="single" w:color="000000" w:sz="2" w:space="0"/>
            </w:tcBorders>
          </w:tcPr>
          <w:p/>
        </w:tc>
        <w:tc>
          <w:tcPr>
            <w:tcW w:w="993" w:type="dxa"/>
            <w:tcBorders>
              <w:top w:val="single" w:color="000000" w:sz="2" w:space="0"/>
              <w:bottom w:val="single" w:color="000000" w:sz="2" w:space="0"/>
            </w:tcBorders>
          </w:tcPr>
          <w:p/>
        </w:tc>
        <w:tc>
          <w:tcPr>
            <w:tcW w:w="1275" w:type="dxa"/>
            <w:tcBorders>
              <w:top w:val="single" w:color="000000" w:sz="2" w:space="0"/>
              <w:bottom w:val="single" w:color="000000" w:sz="2" w:space="0"/>
            </w:tcBorders>
          </w:tcPr>
          <w:p/>
        </w:tc>
        <w:tc>
          <w:tcPr>
            <w:tcW w:w="1072" w:type="dxa"/>
            <w:tcBorders>
              <w:top w:val="single" w:color="000000" w:sz="2" w:space="0"/>
              <w:bottom w:val="single" w:color="000000" w:sz="2" w:space="0"/>
            </w:tcBorders>
          </w:tcPr>
          <w:p/>
        </w:tc>
        <w:tc>
          <w:tcPr>
            <w:tcW w:w="843"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9" w:hRule="atLeast"/>
        </w:trPr>
        <w:tc>
          <w:tcPr>
            <w:tcW w:w="973" w:type="dxa"/>
            <w:tcBorders>
              <w:top w:val="single" w:color="000000" w:sz="2" w:space="0"/>
              <w:bottom w:val="single" w:color="000000" w:sz="2" w:space="0"/>
            </w:tcBorders>
          </w:tcPr>
          <w:p/>
        </w:tc>
        <w:tc>
          <w:tcPr>
            <w:tcW w:w="1417" w:type="dxa"/>
            <w:tcBorders>
              <w:top w:val="single" w:color="000000" w:sz="2" w:space="0"/>
              <w:bottom w:val="single" w:color="000000" w:sz="2" w:space="0"/>
            </w:tcBorders>
          </w:tcPr>
          <w:p/>
        </w:tc>
        <w:tc>
          <w:tcPr>
            <w:tcW w:w="1418" w:type="dxa"/>
            <w:tcBorders>
              <w:top w:val="single" w:color="000000" w:sz="2" w:space="0"/>
              <w:bottom w:val="single" w:color="000000" w:sz="2" w:space="0"/>
            </w:tcBorders>
          </w:tcPr>
          <w:p/>
        </w:tc>
        <w:tc>
          <w:tcPr>
            <w:tcW w:w="992" w:type="dxa"/>
            <w:tcBorders>
              <w:top w:val="single" w:color="000000" w:sz="2" w:space="0"/>
              <w:bottom w:val="single" w:color="000000" w:sz="2" w:space="0"/>
            </w:tcBorders>
          </w:tcPr>
          <w:p/>
        </w:tc>
        <w:tc>
          <w:tcPr>
            <w:tcW w:w="992" w:type="dxa"/>
            <w:tcBorders>
              <w:top w:val="single" w:color="000000" w:sz="2" w:space="0"/>
              <w:bottom w:val="single" w:color="000000" w:sz="2" w:space="0"/>
            </w:tcBorders>
          </w:tcPr>
          <w:p/>
        </w:tc>
        <w:tc>
          <w:tcPr>
            <w:tcW w:w="992" w:type="dxa"/>
            <w:tcBorders>
              <w:top w:val="single" w:color="000000" w:sz="2" w:space="0"/>
              <w:bottom w:val="single" w:color="000000" w:sz="2" w:space="0"/>
            </w:tcBorders>
          </w:tcPr>
          <w:p/>
        </w:tc>
        <w:tc>
          <w:tcPr>
            <w:tcW w:w="993" w:type="dxa"/>
            <w:tcBorders>
              <w:top w:val="single" w:color="000000" w:sz="2" w:space="0"/>
              <w:bottom w:val="single" w:color="000000" w:sz="2" w:space="0"/>
            </w:tcBorders>
          </w:tcPr>
          <w:p/>
        </w:tc>
        <w:tc>
          <w:tcPr>
            <w:tcW w:w="1275" w:type="dxa"/>
            <w:tcBorders>
              <w:top w:val="single" w:color="000000" w:sz="2" w:space="0"/>
              <w:bottom w:val="single" w:color="000000" w:sz="2" w:space="0"/>
            </w:tcBorders>
          </w:tcPr>
          <w:p/>
        </w:tc>
        <w:tc>
          <w:tcPr>
            <w:tcW w:w="993" w:type="dxa"/>
            <w:tcBorders>
              <w:top w:val="single" w:color="000000" w:sz="2" w:space="0"/>
              <w:bottom w:val="single" w:color="000000" w:sz="2" w:space="0"/>
            </w:tcBorders>
          </w:tcPr>
          <w:p/>
        </w:tc>
        <w:tc>
          <w:tcPr>
            <w:tcW w:w="1275" w:type="dxa"/>
            <w:tcBorders>
              <w:top w:val="single" w:color="000000" w:sz="2" w:space="0"/>
              <w:bottom w:val="single" w:color="000000" w:sz="2" w:space="0"/>
            </w:tcBorders>
          </w:tcPr>
          <w:p/>
        </w:tc>
        <w:tc>
          <w:tcPr>
            <w:tcW w:w="1072" w:type="dxa"/>
            <w:tcBorders>
              <w:top w:val="single" w:color="000000" w:sz="2" w:space="0"/>
              <w:bottom w:val="single" w:color="000000" w:sz="2" w:space="0"/>
            </w:tcBorders>
          </w:tcPr>
          <w:p/>
        </w:tc>
        <w:tc>
          <w:tcPr>
            <w:tcW w:w="843"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2" w:hRule="atLeast"/>
        </w:trPr>
        <w:tc>
          <w:tcPr>
            <w:tcW w:w="973" w:type="dxa"/>
            <w:tcBorders>
              <w:top w:val="single" w:color="000000" w:sz="2" w:space="0"/>
              <w:bottom w:val="single" w:color="000000" w:sz="2" w:space="0"/>
            </w:tcBorders>
          </w:tcPr>
          <w:p/>
        </w:tc>
        <w:tc>
          <w:tcPr>
            <w:tcW w:w="1417" w:type="dxa"/>
            <w:tcBorders>
              <w:top w:val="single" w:color="000000" w:sz="2" w:space="0"/>
              <w:bottom w:val="single" w:color="000000" w:sz="2" w:space="0"/>
            </w:tcBorders>
          </w:tcPr>
          <w:p/>
        </w:tc>
        <w:tc>
          <w:tcPr>
            <w:tcW w:w="1418" w:type="dxa"/>
            <w:tcBorders>
              <w:top w:val="single" w:color="000000" w:sz="2" w:space="0"/>
              <w:bottom w:val="single" w:color="000000" w:sz="2" w:space="0"/>
            </w:tcBorders>
          </w:tcPr>
          <w:p/>
        </w:tc>
        <w:tc>
          <w:tcPr>
            <w:tcW w:w="992" w:type="dxa"/>
            <w:tcBorders>
              <w:top w:val="single" w:color="000000" w:sz="2" w:space="0"/>
              <w:bottom w:val="single" w:color="000000" w:sz="2" w:space="0"/>
            </w:tcBorders>
          </w:tcPr>
          <w:p/>
        </w:tc>
        <w:tc>
          <w:tcPr>
            <w:tcW w:w="992" w:type="dxa"/>
            <w:tcBorders>
              <w:top w:val="single" w:color="000000" w:sz="2" w:space="0"/>
              <w:bottom w:val="single" w:color="000000" w:sz="2" w:space="0"/>
            </w:tcBorders>
          </w:tcPr>
          <w:p/>
        </w:tc>
        <w:tc>
          <w:tcPr>
            <w:tcW w:w="992" w:type="dxa"/>
            <w:tcBorders>
              <w:top w:val="single" w:color="000000" w:sz="2" w:space="0"/>
              <w:bottom w:val="single" w:color="000000" w:sz="2" w:space="0"/>
            </w:tcBorders>
          </w:tcPr>
          <w:p/>
        </w:tc>
        <w:tc>
          <w:tcPr>
            <w:tcW w:w="993" w:type="dxa"/>
            <w:tcBorders>
              <w:top w:val="single" w:color="000000" w:sz="2" w:space="0"/>
              <w:bottom w:val="single" w:color="000000" w:sz="2" w:space="0"/>
            </w:tcBorders>
          </w:tcPr>
          <w:p/>
        </w:tc>
        <w:tc>
          <w:tcPr>
            <w:tcW w:w="1275" w:type="dxa"/>
            <w:tcBorders>
              <w:top w:val="single" w:color="000000" w:sz="2" w:space="0"/>
              <w:bottom w:val="single" w:color="000000" w:sz="2" w:space="0"/>
            </w:tcBorders>
          </w:tcPr>
          <w:p/>
        </w:tc>
        <w:tc>
          <w:tcPr>
            <w:tcW w:w="993" w:type="dxa"/>
            <w:tcBorders>
              <w:top w:val="single" w:color="000000" w:sz="2" w:space="0"/>
              <w:bottom w:val="single" w:color="000000" w:sz="2" w:space="0"/>
            </w:tcBorders>
          </w:tcPr>
          <w:p/>
        </w:tc>
        <w:tc>
          <w:tcPr>
            <w:tcW w:w="1275" w:type="dxa"/>
            <w:tcBorders>
              <w:top w:val="single" w:color="000000" w:sz="2" w:space="0"/>
              <w:bottom w:val="single" w:color="000000" w:sz="2" w:space="0"/>
            </w:tcBorders>
          </w:tcPr>
          <w:p/>
        </w:tc>
        <w:tc>
          <w:tcPr>
            <w:tcW w:w="1072" w:type="dxa"/>
            <w:tcBorders>
              <w:top w:val="single" w:color="000000" w:sz="2" w:space="0"/>
              <w:bottom w:val="single" w:color="000000" w:sz="2" w:space="0"/>
            </w:tcBorders>
          </w:tcPr>
          <w:p/>
        </w:tc>
        <w:tc>
          <w:tcPr>
            <w:tcW w:w="843" w:type="dxa"/>
            <w:tcBorders>
              <w:top w:val="single" w:color="000000" w:sz="2" w:space="0"/>
              <w:bottom w:val="single" w:color="000000" w:sz="2" w:space="0"/>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5" w:hRule="atLeast"/>
        </w:trPr>
        <w:tc>
          <w:tcPr>
            <w:tcW w:w="973" w:type="dxa"/>
            <w:tcBorders>
              <w:top w:val="single" w:color="000000" w:sz="2" w:space="0"/>
              <w:bottom w:val="single" w:color="000000" w:sz="2" w:space="0"/>
            </w:tcBorders>
          </w:tcPr>
          <w:p/>
        </w:tc>
        <w:tc>
          <w:tcPr>
            <w:tcW w:w="1417" w:type="dxa"/>
            <w:tcBorders>
              <w:top w:val="single" w:color="000000" w:sz="2" w:space="0"/>
              <w:bottom w:val="single" w:color="000000" w:sz="2" w:space="0"/>
            </w:tcBorders>
          </w:tcPr>
          <w:p/>
        </w:tc>
        <w:tc>
          <w:tcPr>
            <w:tcW w:w="1418" w:type="dxa"/>
            <w:tcBorders>
              <w:top w:val="single" w:color="000000" w:sz="2" w:space="0"/>
              <w:bottom w:val="single" w:color="000000" w:sz="2" w:space="0"/>
            </w:tcBorders>
          </w:tcPr>
          <w:p/>
        </w:tc>
        <w:tc>
          <w:tcPr>
            <w:tcW w:w="992" w:type="dxa"/>
            <w:tcBorders>
              <w:top w:val="single" w:color="000000" w:sz="2" w:space="0"/>
              <w:bottom w:val="single" w:color="000000" w:sz="2" w:space="0"/>
            </w:tcBorders>
          </w:tcPr>
          <w:p/>
        </w:tc>
        <w:tc>
          <w:tcPr>
            <w:tcW w:w="992" w:type="dxa"/>
            <w:tcBorders>
              <w:top w:val="single" w:color="000000" w:sz="2" w:space="0"/>
              <w:bottom w:val="single" w:color="000000" w:sz="2" w:space="0"/>
            </w:tcBorders>
          </w:tcPr>
          <w:p/>
        </w:tc>
        <w:tc>
          <w:tcPr>
            <w:tcW w:w="992" w:type="dxa"/>
            <w:tcBorders>
              <w:top w:val="single" w:color="000000" w:sz="2" w:space="0"/>
              <w:bottom w:val="single" w:color="000000" w:sz="2" w:space="0"/>
            </w:tcBorders>
          </w:tcPr>
          <w:p/>
        </w:tc>
        <w:tc>
          <w:tcPr>
            <w:tcW w:w="993" w:type="dxa"/>
            <w:tcBorders>
              <w:top w:val="single" w:color="000000" w:sz="2" w:space="0"/>
              <w:bottom w:val="single" w:color="000000" w:sz="2" w:space="0"/>
            </w:tcBorders>
          </w:tcPr>
          <w:p/>
        </w:tc>
        <w:tc>
          <w:tcPr>
            <w:tcW w:w="1275" w:type="dxa"/>
            <w:tcBorders>
              <w:top w:val="single" w:color="000000" w:sz="2" w:space="0"/>
              <w:bottom w:val="single" w:color="000000" w:sz="2" w:space="0"/>
            </w:tcBorders>
          </w:tcPr>
          <w:p/>
        </w:tc>
        <w:tc>
          <w:tcPr>
            <w:tcW w:w="993" w:type="dxa"/>
            <w:tcBorders>
              <w:top w:val="single" w:color="000000" w:sz="2" w:space="0"/>
              <w:bottom w:val="single" w:color="000000" w:sz="2" w:space="0"/>
            </w:tcBorders>
          </w:tcPr>
          <w:p/>
        </w:tc>
        <w:tc>
          <w:tcPr>
            <w:tcW w:w="1275" w:type="dxa"/>
            <w:tcBorders>
              <w:top w:val="single" w:color="000000" w:sz="2" w:space="0"/>
              <w:bottom w:val="single" w:color="000000" w:sz="2" w:space="0"/>
            </w:tcBorders>
          </w:tcPr>
          <w:p/>
        </w:tc>
        <w:tc>
          <w:tcPr>
            <w:tcW w:w="1072" w:type="dxa"/>
            <w:tcBorders>
              <w:top w:val="single" w:color="000000" w:sz="2" w:space="0"/>
              <w:bottom w:val="single" w:color="000000" w:sz="2" w:space="0"/>
            </w:tcBorders>
          </w:tcPr>
          <w:p/>
        </w:tc>
        <w:tc>
          <w:tcPr>
            <w:tcW w:w="843" w:type="dxa"/>
            <w:tcBorders>
              <w:top w:val="single" w:color="000000" w:sz="2" w:space="0"/>
              <w:bottom w:val="single" w:color="000000" w:sz="2" w:space="0"/>
            </w:tcBorders>
          </w:tcPr>
          <w:p/>
        </w:tc>
      </w:tr>
    </w:tbl>
    <w:p>
      <w:pPr>
        <w:spacing w:before="95" w:line="221" w:lineRule="auto"/>
        <w:ind w:firstLine="460"/>
        <w:rPr>
          <w:rFonts w:ascii="宋体" w:hAnsi="宋体" w:eastAsia="宋体" w:cs="宋体"/>
          <w:spacing w:val="10"/>
          <w:sz w:val="24"/>
          <w:szCs w:val="24"/>
        </w:rPr>
      </w:pPr>
      <w:r>
        <w:rPr>
          <w:rFonts w:ascii="宋体" w:hAnsi="宋体" w:eastAsia="宋体" w:cs="宋体"/>
          <w:spacing w:val="10"/>
          <w:sz w:val="24"/>
          <w:szCs w:val="24"/>
        </w:rPr>
        <w:t>应按照"包括但不限于"的原则参考此模板范例编制《隐患排查治理清单》。</w:t>
      </w:r>
    </w:p>
    <w:p>
      <w:pPr>
        <w:sectPr>
          <w:pgSz w:w="16840" w:h="11910"/>
          <w:pgMar w:top="1012" w:right="2189" w:bottom="0" w:left="1779" w:header="0" w:footer="0" w:gutter="0"/>
          <w:cols w:space="720" w:num="1"/>
        </w:sectPr>
      </w:pPr>
    </w:p>
    <w:p>
      <w:pPr>
        <w:spacing w:before="91" w:line="221" w:lineRule="auto"/>
        <w:ind w:firstLine="4394"/>
        <w:outlineLvl w:val="1"/>
        <w:rPr>
          <w:rFonts w:ascii="黑体" w:hAnsi="黑体" w:eastAsia="黑体" w:cs="黑体"/>
          <w:sz w:val="28"/>
          <w:szCs w:val="28"/>
        </w:rPr>
      </w:pPr>
      <w:r>
        <w:rPr>
          <w:rFonts w:ascii="黑体" w:hAnsi="黑体" w:eastAsia="黑体" w:cs="黑体"/>
          <w:spacing w:val="7"/>
          <w:sz w:val="28"/>
          <w:szCs w:val="28"/>
          <w14:textOutline w14:w="5080" w14:cap="flat" w14:cmpd="sng" w14:algn="ctr">
            <w14:solidFill>
              <w14:srgbClr w14:val="000000"/>
            </w14:solidFill>
            <w14:prstDash w14:val="solid"/>
            <w14:miter w14:val="0"/>
          </w14:textOutline>
        </w:rPr>
        <w:t>六、重要岗位安全生产责任清单</w:t>
      </w:r>
    </w:p>
    <w:p/>
    <w:p>
      <w:pPr>
        <w:spacing w:line="34" w:lineRule="auto"/>
        <w:rPr>
          <w:sz w:val="2"/>
        </w:rPr>
      </w:pPr>
    </w:p>
    <w:tbl>
      <w:tblPr>
        <w:tblStyle w:val="6"/>
        <w:tblW w:w="1278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9"/>
        <w:gridCol w:w="1226"/>
        <w:gridCol w:w="4395"/>
        <w:gridCol w:w="5002"/>
        <w:gridCol w:w="14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5" w:hRule="atLeast"/>
        </w:trPr>
        <w:tc>
          <w:tcPr>
            <w:tcW w:w="739" w:type="dxa"/>
            <w:tcBorders>
              <w:top w:val="single" w:color="000000" w:sz="2" w:space="0"/>
              <w:bottom w:val="single" w:color="000000" w:sz="2" w:space="0"/>
            </w:tcBorders>
          </w:tcPr>
          <w:p>
            <w:pPr>
              <w:spacing w:before="135" w:line="220" w:lineRule="auto"/>
              <w:ind w:firstLine="181"/>
              <w:jc w:val="center"/>
              <w:rPr>
                <w:rFonts w:ascii="宋体" w:hAnsi="宋体" w:eastAsia="宋体" w:cs="宋体"/>
                <w:spacing w:val="2"/>
                <w:sz w:val="24"/>
                <w:szCs w:val="24"/>
              </w:rPr>
            </w:pPr>
            <w:r>
              <w:rPr>
                <w:rFonts w:ascii="宋体" w:hAnsi="宋体" w:eastAsia="宋体" w:cs="宋体"/>
                <w:spacing w:val="2"/>
                <w:sz w:val="24"/>
                <w:szCs w:val="24"/>
              </w:rPr>
              <w:t>序号</w:t>
            </w:r>
          </w:p>
        </w:tc>
        <w:tc>
          <w:tcPr>
            <w:tcW w:w="1226" w:type="dxa"/>
            <w:tcBorders>
              <w:top w:val="single" w:color="000000" w:sz="2" w:space="0"/>
              <w:bottom w:val="single" w:color="000000" w:sz="2" w:space="0"/>
            </w:tcBorders>
          </w:tcPr>
          <w:p>
            <w:pPr>
              <w:spacing w:before="135" w:line="220" w:lineRule="auto"/>
              <w:ind w:firstLine="181"/>
              <w:jc w:val="center"/>
              <w:rPr>
                <w:rFonts w:ascii="宋体" w:hAnsi="宋体" w:eastAsia="宋体" w:cs="宋体"/>
                <w:spacing w:val="2"/>
                <w:sz w:val="24"/>
                <w:szCs w:val="24"/>
              </w:rPr>
            </w:pPr>
            <w:r>
              <w:rPr>
                <w:rFonts w:ascii="宋体" w:hAnsi="宋体" w:eastAsia="宋体" w:cs="宋体"/>
                <w:spacing w:val="2"/>
                <w:sz w:val="24"/>
                <w:szCs w:val="24"/>
              </w:rPr>
              <w:t>岗位名称</w:t>
            </w:r>
          </w:p>
        </w:tc>
        <w:tc>
          <w:tcPr>
            <w:tcW w:w="4395" w:type="dxa"/>
            <w:tcBorders>
              <w:top w:val="single" w:color="000000" w:sz="2" w:space="0"/>
              <w:bottom w:val="single" w:color="000000" w:sz="2" w:space="0"/>
            </w:tcBorders>
          </w:tcPr>
          <w:p>
            <w:pPr>
              <w:spacing w:before="135" w:line="220" w:lineRule="auto"/>
              <w:ind w:firstLine="181"/>
              <w:jc w:val="center"/>
              <w:rPr>
                <w:rFonts w:ascii="宋体" w:hAnsi="宋体" w:eastAsia="宋体" w:cs="宋体"/>
                <w:spacing w:val="2"/>
                <w:sz w:val="24"/>
                <w:szCs w:val="24"/>
              </w:rPr>
            </w:pPr>
            <w:r>
              <w:rPr>
                <w:rFonts w:ascii="宋体" w:hAnsi="宋体" w:eastAsia="宋体" w:cs="宋体"/>
                <w:spacing w:val="2"/>
                <w:sz w:val="24"/>
                <w:szCs w:val="24"/>
              </w:rPr>
              <w:t>责任清单</w:t>
            </w:r>
          </w:p>
        </w:tc>
        <w:tc>
          <w:tcPr>
            <w:tcW w:w="5002" w:type="dxa"/>
            <w:tcBorders>
              <w:top w:val="single" w:color="000000" w:sz="2" w:space="0"/>
              <w:bottom w:val="single" w:color="000000" w:sz="2" w:space="0"/>
            </w:tcBorders>
          </w:tcPr>
          <w:p>
            <w:pPr>
              <w:spacing w:before="135" w:line="220" w:lineRule="auto"/>
              <w:ind w:firstLine="181"/>
              <w:jc w:val="center"/>
              <w:rPr>
                <w:rFonts w:ascii="宋体" w:hAnsi="宋体" w:eastAsia="宋体" w:cs="宋体"/>
                <w:spacing w:val="2"/>
                <w:sz w:val="24"/>
                <w:szCs w:val="24"/>
              </w:rPr>
            </w:pPr>
            <w:r>
              <w:rPr>
                <w:rFonts w:ascii="宋体" w:hAnsi="宋体" w:eastAsia="宋体" w:cs="宋体"/>
                <w:spacing w:val="2"/>
                <w:sz w:val="24"/>
                <w:szCs w:val="24"/>
              </w:rPr>
              <w:t>履 职 清 单</w:t>
            </w:r>
          </w:p>
        </w:tc>
        <w:tc>
          <w:tcPr>
            <w:tcW w:w="1418" w:type="dxa"/>
            <w:tcBorders>
              <w:top w:val="single" w:color="000000" w:sz="2" w:space="0"/>
              <w:bottom w:val="single" w:color="000000" w:sz="2" w:space="0"/>
            </w:tcBorders>
          </w:tcPr>
          <w:p>
            <w:pPr>
              <w:spacing w:before="135" w:line="220" w:lineRule="auto"/>
              <w:ind w:firstLine="181"/>
              <w:jc w:val="center"/>
              <w:rPr>
                <w:rFonts w:ascii="宋体" w:hAnsi="宋体" w:eastAsia="宋体" w:cs="宋体"/>
                <w:spacing w:val="2"/>
                <w:sz w:val="24"/>
                <w:szCs w:val="24"/>
              </w:rPr>
            </w:pPr>
            <w:r>
              <w:rPr>
                <w:rFonts w:ascii="宋体" w:hAnsi="宋体" w:eastAsia="宋体" w:cs="宋体"/>
                <w:spacing w:val="2"/>
                <w:sz w:val="24"/>
                <w:szCs w:val="24"/>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700" w:hRule="atLeast"/>
        </w:trPr>
        <w:tc>
          <w:tcPr>
            <w:tcW w:w="739" w:type="dxa"/>
            <w:tcBorders>
              <w:top w:val="single" w:color="000000" w:sz="2" w:space="0"/>
              <w:bottom w:val="single" w:color="000000" w:sz="2" w:space="0"/>
            </w:tcBorders>
          </w:tcPr>
          <w:p>
            <w:pPr>
              <w:spacing w:line="245" w:lineRule="auto"/>
            </w:pPr>
          </w:p>
          <w:p>
            <w:pPr>
              <w:spacing w:line="245" w:lineRule="auto"/>
            </w:pPr>
          </w:p>
          <w:p>
            <w:pPr>
              <w:spacing w:line="245"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before="62" w:line="183" w:lineRule="auto"/>
              <w:ind w:firstLine="210"/>
              <w:rPr>
                <w:rFonts w:ascii="宋体" w:hAnsi="宋体" w:eastAsia="宋体" w:cs="宋体"/>
                <w:sz w:val="19"/>
                <w:szCs w:val="19"/>
              </w:rPr>
            </w:pPr>
            <w:r>
              <w:rPr>
                <w:rFonts w:ascii="宋体" w:hAnsi="宋体" w:eastAsia="宋体" w:cs="宋体"/>
                <w:spacing w:val="-2"/>
                <w:sz w:val="19"/>
                <w:szCs w:val="19"/>
              </w:rPr>
              <w:t>6-1</w:t>
            </w:r>
          </w:p>
        </w:tc>
        <w:tc>
          <w:tcPr>
            <w:tcW w:w="1226"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总经理</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(主要负 责人)</w:t>
            </w:r>
          </w:p>
        </w:tc>
        <w:tc>
          <w:tcPr>
            <w:tcW w:w="4395"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1.对公司安全生产全面负责,组织贯彻党和国家有关安全生产的方针政策、法律法规、标准规范等,并组织各职能部门落实.</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2.建立安全生产委员会,健全安全生产管理机构,配备专兼职安全管理人员.</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3.建立健全并落实本单位全员安全生产责任制,加强安全生产标准化建设;</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4.组织制定并实施本单位安全生产规章制度和操作规程;</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5.组织制定并实施本单位安全生产教育和培训计划;</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6.保证本单位安全生产投入的有效实施;</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 xml:space="preserve">7.组织建立并落实安全风险分级管控和隐患排查治理双重预防工作机制,督促、检查本单位的安全生产工作,及时消除生产安全事故隐患; </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 xml:space="preserve">8.组织制定并实施本单位的生产安全事故应急救援预案; </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 xml:space="preserve">9.及时、如实报告生产安全事故. </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10.定期指导安全管理部门的工作</w:t>
            </w:r>
            <w:r>
              <w:rPr>
                <w:rFonts w:hint="eastAsia" w:ascii="宋体" w:hAnsi="宋体" w:eastAsia="宋体" w:cs="宋体"/>
                <w:spacing w:val="-3"/>
                <w:sz w:val="24"/>
                <w:szCs w:val="24"/>
              </w:rPr>
              <w:t>。</w:t>
            </w:r>
          </w:p>
        </w:tc>
        <w:tc>
          <w:tcPr>
            <w:tcW w:w="5002"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1.主持推进公司各项安全生产工作,例如定期组织召开安全生产领导小组会议,研究解决分管副总提交的安全生产重点、难点问题.(视情况而定)</w:t>
            </w:r>
            <w:r>
              <w:rPr>
                <w:rFonts w:hint="eastAsia" w:ascii="宋体" w:hAnsi="宋体" w:eastAsia="宋体" w:cs="宋体"/>
                <w:spacing w:val="-3"/>
                <w:sz w:val="24"/>
                <w:szCs w:val="24"/>
              </w:rPr>
              <w:t>；</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2.组织企业人员对安全生产贵任制进行修订,并签发. (视情况而定)</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3.实行安全生产目标管理,参与对公司其他领导层、各部门及各层级人员进行安全生产责任履职情况考核.(1 次/季度)</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4.按照法律法规要求,成立安委会,设置安全管理机构或配备安全管理人员,并以文件形式下发.(结合企业实 际生产情况)</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5.组织企业人员对安全生产管理制度、操作规程、应急预案等的符合性进行定期评价,并签发.(1 次/年)</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6.组织审定公司年度安全教育培训计划,督促教育计划落实.(1次/年)</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7.签批安全生产费用支出(口常安全生产支出、工伤保险、安全生产责任保险等),并进行检查,确保足额投入、未超范围使用.(1次/年)</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8.组织开展企业各类安全检查(按照检查类型划分),并留下痕迹,督促重大隐患整改情况.(视情况而定)</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9.按照应急预案定期组织相关部门开展应急演练,并对演练效果进行评价总结,确保按计划执行</w:t>
            </w:r>
            <w:r>
              <w:rPr>
                <w:rFonts w:hint="eastAsia" w:ascii="宋体" w:hAnsi="宋体" w:eastAsia="宋体" w:cs="宋体"/>
                <w:spacing w:val="-3"/>
                <w:sz w:val="24"/>
                <w:szCs w:val="24"/>
              </w:rPr>
              <w:t>。</w:t>
            </w:r>
          </w:p>
        </w:tc>
        <w:tc>
          <w:tcPr>
            <w:tcW w:w="1418" w:type="dxa"/>
            <w:tcBorders>
              <w:top w:val="single" w:color="000000" w:sz="2" w:space="0"/>
              <w:bottom w:val="single" w:color="000000" w:sz="2" w:space="0"/>
            </w:tcBorders>
          </w:tcPr>
          <w:p/>
          <w:p/>
          <w:p/>
          <w:p/>
          <w:p/>
          <w:p/>
          <w:p/>
          <w:p/>
          <w:p/>
          <w:p/>
          <w:p/>
          <w:p/>
          <w:p/>
          <w:p/>
          <w:p/>
          <w:p/>
          <w:p>
            <w:pPr>
              <w:ind w:firstLine="210" w:firstLineChars="100"/>
              <w:rPr>
                <w:rFonts w:eastAsia="宋体"/>
              </w:rPr>
            </w:pPr>
            <w:r>
              <w:rPr>
                <w:rFonts w:hint="eastAsia" w:eastAsia="宋体"/>
              </w:rPr>
              <w:t>张方国</w:t>
            </w:r>
          </w:p>
        </w:tc>
      </w:tr>
    </w:tbl>
    <w:p/>
    <w:p>
      <w:pPr>
        <w:sectPr>
          <w:pgSz w:w="16840" w:h="11910"/>
          <w:pgMar w:top="1012" w:right="2399" w:bottom="0" w:left="1639" w:header="0" w:footer="0" w:gutter="0"/>
          <w:cols w:space="720" w:num="1"/>
        </w:sectPr>
      </w:pPr>
    </w:p>
    <w:tbl>
      <w:tblPr>
        <w:tblStyle w:val="6"/>
        <w:tblW w:w="1281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47"/>
        <w:gridCol w:w="1137"/>
        <w:gridCol w:w="4470"/>
        <w:gridCol w:w="5038"/>
        <w:gridCol w:w="14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3" w:hRule="atLeast"/>
        </w:trPr>
        <w:tc>
          <w:tcPr>
            <w:tcW w:w="747" w:type="dxa"/>
            <w:tcBorders>
              <w:top w:val="single" w:color="000000" w:sz="2" w:space="0"/>
              <w:bottom w:val="single" w:color="000000" w:sz="2" w:space="0"/>
            </w:tcBorders>
          </w:tcPr>
          <w:p>
            <w:pPr>
              <w:spacing w:before="62" w:line="229" w:lineRule="auto"/>
              <w:jc w:val="center"/>
              <w:rPr>
                <w:rFonts w:ascii="宋体" w:hAnsi="宋体" w:eastAsia="宋体" w:cs="宋体"/>
                <w:spacing w:val="-3"/>
                <w:sz w:val="24"/>
                <w:szCs w:val="24"/>
              </w:rPr>
            </w:pPr>
            <w:r>
              <w:rPr>
                <w:rFonts w:ascii="宋体" w:hAnsi="宋体" w:eastAsia="宋体" w:cs="宋体"/>
                <w:spacing w:val="-3"/>
                <w:sz w:val="24"/>
                <w:szCs w:val="24"/>
              </w:rPr>
              <w:t>序号</w:t>
            </w:r>
          </w:p>
        </w:tc>
        <w:tc>
          <w:tcPr>
            <w:tcW w:w="1137" w:type="dxa"/>
            <w:tcBorders>
              <w:top w:val="single" w:color="000000" w:sz="2" w:space="0"/>
              <w:bottom w:val="single" w:color="000000" w:sz="2" w:space="0"/>
            </w:tcBorders>
          </w:tcPr>
          <w:p>
            <w:pPr>
              <w:spacing w:before="62" w:line="229" w:lineRule="auto"/>
              <w:jc w:val="center"/>
              <w:rPr>
                <w:rFonts w:ascii="宋体" w:hAnsi="宋体" w:eastAsia="宋体" w:cs="宋体"/>
                <w:spacing w:val="-3"/>
                <w:sz w:val="24"/>
                <w:szCs w:val="24"/>
              </w:rPr>
            </w:pPr>
            <w:r>
              <w:rPr>
                <w:rFonts w:ascii="宋体" w:hAnsi="宋体" w:eastAsia="宋体" w:cs="宋体"/>
                <w:spacing w:val="-3"/>
                <w:sz w:val="24"/>
                <w:szCs w:val="24"/>
              </w:rPr>
              <w:t>岗位名称</w:t>
            </w:r>
          </w:p>
        </w:tc>
        <w:tc>
          <w:tcPr>
            <w:tcW w:w="4470" w:type="dxa"/>
            <w:tcBorders>
              <w:top w:val="single" w:color="000000" w:sz="2" w:space="0"/>
              <w:bottom w:val="single" w:color="000000" w:sz="2" w:space="0"/>
            </w:tcBorders>
          </w:tcPr>
          <w:p>
            <w:pPr>
              <w:spacing w:before="62" w:line="229" w:lineRule="auto"/>
              <w:ind w:firstLine="270"/>
              <w:jc w:val="center"/>
              <w:rPr>
                <w:rFonts w:ascii="宋体" w:hAnsi="宋体" w:eastAsia="宋体" w:cs="宋体"/>
                <w:spacing w:val="-3"/>
                <w:sz w:val="24"/>
                <w:szCs w:val="24"/>
              </w:rPr>
            </w:pPr>
            <w:r>
              <w:rPr>
                <w:rFonts w:ascii="宋体" w:hAnsi="宋体" w:eastAsia="宋体" w:cs="宋体"/>
                <w:spacing w:val="-3"/>
                <w:sz w:val="24"/>
                <w:szCs w:val="24"/>
              </w:rPr>
              <w:t>责任清单</w:t>
            </w:r>
          </w:p>
        </w:tc>
        <w:tc>
          <w:tcPr>
            <w:tcW w:w="5038" w:type="dxa"/>
            <w:tcBorders>
              <w:top w:val="single" w:color="000000" w:sz="2" w:space="0"/>
              <w:bottom w:val="single" w:color="000000" w:sz="2" w:space="0"/>
            </w:tcBorders>
          </w:tcPr>
          <w:p>
            <w:pPr>
              <w:spacing w:before="62" w:line="229" w:lineRule="auto"/>
              <w:ind w:firstLine="270"/>
              <w:jc w:val="center"/>
              <w:rPr>
                <w:rFonts w:ascii="宋体" w:hAnsi="宋体" w:eastAsia="宋体" w:cs="宋体"/>
                <w:spacing w:val="-3"/>
                <w:sz w:val="24"/>
                <w:szCs w:val="24"/>
              </w:rPr>
            </w:pPr>
            <w:r>
              <w:rPr>
                <w:rFonts w:ascii="宋体" w:hAnsi="宋体" w:eastAsia="宋体" w:cs="宋体"/>
                <w:spacing w:val="-3"/>
                <w:sz w:val="24"/>
                <w:szCs w:val="24"/>
              </w:rPr>
              <w:t>履职清单</w:t>
            </w:r>
          </w:p>
        </w:tc>
        <w:tc>
          <w:tcPr>
            <w:tcW w:w="1426" w:type="dxa"/>
            <w:tcBorders>
              <w:top w:val="single" w:color="000000" w:sz="2" w:space="0"/>
              <w:bottom w:val="single" w:color="000000" w:sz="2" w:space="0"/>
            </w:tcBorders>
          </w:tcPr>
          <w:p>
            <w:pPr>
              <w:spacing w:before="62" w:line="229" w:lineRule="auto"/>
              <w:ind w:firstLine="270"/>
              <w:jc w:val="center"/>
              <w:rPr>
                <w:rFonts w:ascii="宋体" w:hAnsi="宋体" w:eastAsia="宋体" w:cs="宋体"/>
                <w:spacing w:val="-3"/>
                <w:sz w:val="24"/>
                <w:szCs w:val="24"/>
              </w:rPr>
            </w:pPr>
            <w:r>
              <w:rPr>
                <w:rFonts w:ascii="宋体" w:hAnsi="宋体" w:eastAsia="宋体" w:cs="宋体"/>
                <w:spacing w:val="-3"/>
                <w:sz w:val="24"/>
                <w:szCs w:val="24"/>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74" w:hRule="atLeast"/>
        </w:trPr>
        <w:tc>
          <w:tcPr>
            <w:tcW w:w="747"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6-2</w:t>
            </w:r>
          </w:p>
        </w:tc>
        <w:tc>
          <w:tcPr>
            <w:tcW w:w="1137"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rPr>
                <w:rFonts w:ascii="宋体" w:hAnsi="宋体" w:eastAsia="宋体" w:cs="宋体"/>
                <w:spacing w:val="-3"/>
                <w:sz w:val="24"/>
                <w:szCs w:val="24"/>
              </w:rPr>
            </w:pPr>
            <w:r>
              <w:rPr>
                <w:rFonts w:ascii="宋体" w:hAnsi="宋体" w:eastAsia="宋体" w:cs="宋体"/>
                <w:spacing w:val="-3"/>
                <w:sz w:val="24"/>
                <w:szCs w:val="24"/>
              </w:rPr>
              <w:t>安全生产分管负责人</w:t>
            </w:r>
          </w:p>
        </w:tc>
        <w:tc>
          <w:tcPr>
            <w:tcW w:w="4470"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1.贯彻党和国家安全生产方针政策、法律法规 及上级领导的工作指示,分管公司安全管理, 并负责综合监管全公司的安全生产工作。</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2.建立、健全本单位安全生产贵任制,协助总经理监督检查同级领导的职责履行情况。</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3.组织或者参与拟订本单位安全生产规章制度、操作规程和生产安全事故应急救援预案;</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4.组织或者参与本单位安全生产教育和培训,如实记录安全生产教育和培训情况;</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5.组织开展危险源辨识和评估,督促落实本单位重大危险源的安全管理措施;</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6.组织或者参与本单位应急救援演练;</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7.检查本单位的安全生产状况,及时排查生产安全事故隐患,提出改进安全生产管理的建议 ;</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8.制止和纠正违章指挥、强令</w:t>
            </w:r>
            <w:r>
              <w:rPr>
                <w:rFonts w:hint="eastAsia" w:ascii="宋体" w:hAnsi="宋体" w:eastAsia="宋体" w:cs="宋体"/>
                <w:spacing w:val="-3"/>
                <w:sz w:val="24"/>
                <w:szCs w:val="24"/>
              </w:rPr>
              <w:t>冒</w:t>
            </w:r>
            <w:r>
              <w:rPr>
                <w:rFonts w:ascii="宋体" w:hAnsi="宋体" w:eastAsia="宋体" w:cs="宋体"/>
                <w:spacing w:val="-3"/>
                <w:sz w:val="24"/>
                <w:szCs w:val="24"/>
              </w:rPr>
              <w:t>险作业、违反操作规程的行为;</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9.督促落实本单位安全生产整改措施.</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10.组织实施对本单位消防设施、灭火器材和消防安全标志的维护保养,确保其完好有效,疏散通道和安全出口畅通。</w:t>
            </w:r>
          </w:p>
        </w:tc>
        <w:tc>
          <w:tcPr>
            <w:tcW w:w="5038"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1.定期组织相关部门分析企业安金生产动态,及时解决安全生产工作中存在的问题。</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2.与各部门负责人签订安全生产目标</w:t>
            </w:r>
            <w:r>
              <w:rPr>
                <w:rFonts w:hint="eastAsia" w:ascii="宋体" w:hAnsi="宋体" w:eastAsia="宋体" w:cs="宋体"/>
                <w:spacing w:val="-3"/>
                <w:sz w:val="24"/>
                <w:szCs w:val="24"/>
              </w:rPr>
              <w:t>责</w:t>
            </w:r>
            <w:r>
              <w:rPr>
                <w:rFonts w:ascii="宋体" w:hAnsi="宋体" w:eastAsia="宋体" w:cs="宋体"/>
                <w:spacing w:val="-3"/>
                <w:sz w:val="24"/>
                <w:szCs w:val="24"/>
              </w:rPr>
              <w:t>任书,组织实施考核.(1次/年)</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3.签发公司安全生产教育和培训计划.</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4.批准公司年度安全预算、安全隐患整改预算、培训费用、工伤保险、足额提取和使用安全生产费用等。</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5.批准年度安全检查计划,参加重点区域、重点部位 或重点环节的安全检查活动。</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6.组织制定签发应急救援预案,按计划参加应急救援演练 。</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7.落实火灾隐患整改、员工培训、工作奖惩、消防设施维保检测经费投入,对超过职权的,要及时向主要负责人汇报并争取经费落实;</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8.定期听取消防技术服务机构维护保养情况汇报.对工作不负责、不如实汇报维保情况的,要责令其整改;对维保发现的火灾隐患,要通知相关维修人员进行整改;</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9.指定人员定期开展防火巡查,明确检查内容、频次;</w:t>
            </w:r>
          </w:p>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10.组织专、兼职消防管理人员、消防控制室的值班、 操作人员等参加消防安全专门培训,保障重点岗位入员持证上岗,掌握本岗位消防工作技能.</w:t>
            </w:r>
          </w:p>
        </w:tc>
        <w:tc>
          <w:tcPr>
            <w:tcW w:w="1426"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郑绍奎</w:t>
            </w:r>
          </w:p>
        </w:tc>
      </w:tr>
    </w:tbl>
    <w:p/>
    <w:p>
      <w:pPr>
        <w:sectPr>
          <w:pgSz w:w="16840" w:h="11910"/>
          <w:pgMar w:top="1012" w:right="2420" w:bottom="0" w:left="1569" w:header="0" w:footer="0" w:gutter="0"/>
          <w:cols w:space="720" w:num="1"/>
        </w:sectPr>
      </w:pPr>
    </w:p>
    <w:tbl>
      <w:tblPr>
        <w:tblStyle w:val="6"/>
        <w:tblW w:w="13677"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88"/>
        <w:gridCol w:w="1214"/>
        <w:gridCol w:w="4794"/>
        <w:gridCol w:w="5358"/>
        <w:gridCol w:w="15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2" w:hRule="atLeast"/>
        </w:trPr>
        <w:tc>
          <w:tcPr>
            <w:tcW w:w="788" w:type="dxa"/>
            <w:tcBorders>
              <w:top w:val="single" w:color="000000" w:sz="2" w:space="0"/>
              <w:bottom w:val="single" w:color="000000" w:sz="2" w:space="0"/>
            </w:tcBorders>
          </w:tcPr>
          <w:p>
            <w:pPr>
              <w:spacing w:before="62" w:line="229" w:lineRule="auto"/>
              <w:rPr>
                <w:rFonts w:ascii="宋体" w:hAnsi="宋体" w:eastAsia="宋体" w:cs="宋体"/>
                <w:spacing w:val="-3"/>
                <w:sz w:val="24"/>
                <w:szCs w:val="24"/>
              </w:rPr>
            </w:pPr>
            <w:r>
              <w:rPr>
                <w:rFonts w:ascii="宋体" w:hAnsi="宋体" w:eastAsia="宋体" w:cs="宋体"/>
                <w:spacing w:val="-3"/>
                <w:sz w:val="24"/>
                <w:szCs w:val="24"/>
              </w:rPr>
              <w:t>序号</w:t>
            </w:r>
          </w:p>
        </w:tc>
        <w:tc>
          <w:tcPr>
            <w:tcW w:w="1214" w:type="dxa"/>
            <w:tcBorders>
              <w:top w:val="single" w:color="000000" w:sz="2" w:space="0"/>
              <w:bottom w:val="single" w:color="000000" w:sz="2" w:space="0"/>
            </w:tcBorders>
          </w:tcPr>
          <w:p>
            <w:pPr>
              <w:spacing w:before="62" w:line="229" w:lineRule="auto"/>
              <w:rPr>
                <w:rFonts w:ascii="宋体" w:hAnsi="宋体" w:eastAsia="宋体" w:cs="宋体"/>
                <w:spacing w:val="-3"/>
                <w:sz w:val="24"/>
                <w:szCs w:val="24"/>
              </w:rPr>
            </w:pPr>
            <w:r>
              <w:rPr>
                <w:rFonts w:ascii="宋体" w:hAnsi="宋体" w:eastAsia="宋体" w:cs="宋体"/>
                <w:spacing w:val="-3"/>
                <w:sz w:val="24"/>
                <w:szCs w:val="24"/>
              </w:rPr>
              <w:t>岗位名称</w:t>
            </w:r>
          </w:p>
        </w:tc>
        <w:tc>
          <w:tcPr>
            <w:tcW w:w="4794"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责任清单</w:t>
            </w:r>
          </w:p>
        </w:tc>
        <w:tc>
          <w:tcPr>
            <w:tcW w:w="5358"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履职清单</w:t>
            </w:r>
          </w:p>
        </w:tc>
        <w:tc>
          <w:tcPr>
            <w:tcW w:w="1523"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r>
              <w:rPr>
                <w:rFonts w:ascii="宋体" w:hAnsi="宋体" w:eastAsia="宋体" w:cs="宋体"/>
                <w:spacing w:val="-3"/>
                <w:sz w:val="24"/>
                <w:szCs w:val="24"/>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971" w:hRule="atLeast"/>
        </w:trPr>
        <w:tc>
          <w:tcPr>
            <w:tcW w:w="788"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6-3</w:t>
            </w:r>
          </w:p>
        </w:tc>
        <w:tc>
          <w:tcPr>
            <w:tcW w:w="1214" w:type="dxa"/>
            <w:tcBorders>
              <w:top w:val="single" w:color="000000" w:sz="2" w:space="0"/>
              <w:bottom w:val="single" w:color="000000" w:sz="2" w:space="0"/>
            </w:tcBorders>
          </w:tcPr>
          <w:p>
            <w:pPr>
              <w:spacing w:before="62" w:line="229" w:lineRule="auto"/>
              <w:rPr>
                <w:rFonts w:ascii="宋体" w:hAnsi="宋体" w:eastAsia="宋体" w:cs="宋体"/>
                <w:spacing w:val="-3"/>
                <w:sz w:val="24"/>
                <w:szCs w:val="24"/>
              </w:rPr>
            </w:pPr>
          </w:p>
          <w:p>
            <w:pPr>
              <w:spacing w:before="62" w:line="229" w:lineRule="auto"/>
              <w:rPr>
                <w:rFonts w:ascii="宋体" w:hAnsi="宋体" w:eastAsia="宋体" w:cs="宋体"/>
                <w:spacing w:val="-3"/>
                <w:sz w:val="24"/>
                <w:szCs w:val="24"/>
              </w:rPr>
            </w:pPr>
          </w:p>
          <w:p>
            <w:pPr>
              <w:spacing w:before="62" w:line="229" w:lineRule="auto"/>
              <w:rPr>
                <w:rFonts w:ascii="宋体" w:hAnsi="宋体" w:eastAsia="宋体" w:cs="宋体"/>
                <w:spacing w:val="-3"/>
                <w:sz w:val="24"/>
                <w:szCs w:val="24"/>
              </w:rPr>
            </w:pPr>
          </w:p>
          <w:p>
            <w:pPr>
              <w:spacing w:before="62" w:line="229" w:lineRule="auto"/>
              <w:rPr>
                <w:rFonts w:ascii="宋体" w:hAnsi="宋体" w:eastAsia="宋体" w:cs="宋体"/>
                <w:spacing w:val="-3"/>
                <w:sz w:val="24"/>
                <w:szCs w:val="24"/>
              </w:rPr>
            </w:pPr>
          </w:p>
          <w:p>
            <w:pPr>
              <w:spacing w:before="62" w:line="229" w:lineRule="auto"/>
              <w:rPr>
                <w:rFonts w:ascii="宋体" w:hAnsi="宋体" w:eastAsia="宋体" w:cs="宋体"/>
                <w:spacing w:val="-3"/>
                <w:sz w:val="24"/>
                <w:szCs w:val="24"/>
              </w:rPr>
            </w:pPr>
          </w:p>
          <w:p>
            <w:pPr>
              <w:spacing w:before="62" w:line="229" w:lineRule="auto"/>
              <w:rPr>
                <w:rFonts w:ascii="宋体" w:hAnsi="宋体" w:eastAsia="宋体" w:cs="宋体"/>
                <w:spacing w:val="-3"/>
                <w:sz w:val="24"/>
                <w:szCs w:val="24"/>
              </w:rPr>
            </w:pPr>
          </w:p>
          <w:p>
            <w:pPr>
              <w:spacing w:before="62" w:line="229" w:lineRule="auto"/>
              <w:rPr>
                <w:rFonts w:ascii="宋体" w:hAnsi="宋体" w:eastAsia="宋体" w:cs="宋体"/>
                <w:spacing w:val="-3"/>
                <w:sz w:val="24"/>
                <w:szCs w:val="24"/>
              </w:rPr>
            </w:pPr>
            <w:r>
              <w:rPr>
                <w:rFonts w:hint="eastAsia" w:ascii="宋体" w:hAnsi="宋体" w:eastAsia="宋体" w:cs="宋体"/>
                <w:spacing w:val="-3"/>
                <w:sz w:val="24"/>
                <w:szCs w:val="24"/>
              </w:rPr>
              <w:t>工程部经理（设备管理人员、安保、消防安全</w:t>
            </w:r>
          </w:p>
          <w:p>
            <w:pPr>
              <w:spacing w:before="62" w:line="229" w:lineRule="auto"/>
              <w:rPr>
                <w:rFonts w:ascii="宋体" w:hAnsi="宋体" w:eastAsia="宋体" w:cs="宋体"/>
                <w:spacing w:val="-3"/>
                <w:sz w:val="24"/>
                <w:szCs w:val="24"/>
              </w:rPr>
            </w:pPr>
            <w:r>
              <w:rPr>
                <w:rFonts w:hint="eastAsia" w:ascii="宋体" w:hAnsi="宋体" w:eastAsia="宋体" w:cs="宋体"/>
                <w:spacing w:val="-3"/>
                <w:sz w:val="24"/>
                <w:szCs w:val="24"/>
              </w:rPr>
              <w:t>负责人）</w:t>
            </w:r>
          </w:p>
        </w:tc>
        <w:tc>
          <w:tcPr>
            <w:tcW w:w="4794"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1.及时传达、贯彻、执行上级有关安全生产的方针、政策、法律、法规等指示，负责公司消防安全工作。</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2.协助分管副总开展安全生产工作，对安全生产工作全面负责。</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3.组织编制部门及各岗位人员的安全生产责任及安全生产目标。</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4.制定生产设备设施（包括安全设施）的年度和日常检维修计划。</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5.负责维护、检查、修理、保养、试验、鉴定各种设备。</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6.组织或参与制定（或修订）各类设备、设施的操作规程、检维修、调试等规程和设备设施管理制度。</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7.负责公司电梯等特种设备等的管理。</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8.参与电梯等有关特种设备事故的调查。</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9.根据公司的实际情况制订消防安全管理制度，落实消防安全措施：</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10.组织实施公司的消防安全管理工作计划：</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 xml:space="preserve">11.按照规定实施消防安全巡查和定期检查,管理消防安全重点部位,维护管辖范围的消防设施;  </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 xml:space="preserve">12.及时发现和消除火灾隐患,不能消除的,应采取相应措施并及时向消防安全管理人报告;        </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 xml:space="preserve">13.组织开展本部门消防安全教育与培训;      </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14.发现火灾,及时报警,并组织人员疏散和初期火灾扑救.</w:t>
            </w:r>
          </w:p>
          <w:p>
            <w:pPr>
              <w:spacing w:before="62" w:line="229" w:lineRule="auto"/>
              <w:ind w:firstLine="270"/>
              <w:rPr>
                <w:rFonts w:ascii="宋体" w:hAnsi="宋体" w:eastAsia="宋体" w:cs="宋体"/>
                <w:spacing w:val="-3"/>
                <w:sz w:val="24"/>
                <w:szCs w:val="24"/>
              </w:rPr>
            </w:pPr>
          </w:p>
        </w:tc>
        <w:tc>
          <w:tcPr>
            <w:tcW w:w="5358"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1.参加公司安全生产工作会议，向下级传达、落实会议精神，组织开展本部门工作，向分管副总定期汇报本部门的安全生产工作（1次/月）。</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2.与分管副总签订部门安全生产目标责任书（1次/年）,与部门人员签订安全生产目标责任书（1次/年）,组织部门安全生产目标考核（1次/月）。</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3.制定生产设备设施、安全设施的检维修计划，及时对设备、设施进行检维修，确保生产正常运行。</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4.通过维护、检查、修理、保养、试验等工作，保证各种设备和设施处于正常运行状态，安全防护装置完整、有效，及时提出建议。</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5.编写各类与设备实施相关的规程和制度。</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6.建立特种设备等设备台账，对特种设备出现的问题及时处理，并负责特种设备的登记和检验工作；做好设备设施的档案管理工作。</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7.参与事故调查，分析和提出整改意见。</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8.听取部门内部消防安全管理情况汇报，安排部署本部门下步消防工作（1次/月）;</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9.定期向消防安全管理人汇报本部门消防安全责任制落实情况,随时报告消防安全重大问题.</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10.指定人员定期开展防火巡查、防火检查,维护部门内灭火器、消火栓、消防安全疏散指示标志等消防设施、器 材 ;</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11.参与单位防火检查,并牵头组织及时整改本部门的 消防安全问题隐患;</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12.对当场能够整改的火灾隐患,要责成有关人员当场 整改并督促落实;对不能当场整改的,要及时将存在的火 灾隐患向单位的消防安全管理人报告,提出整改方案,并 在职权内落实人防、物防、技防安全防范措施;</w:t>
            </w:r>
          </w:p>
          <w:p>
            <w:pPr>
              <w:spacing w:before="62" w:line="229" w:lineRule="auto"/>
              <w:ind w:firstLine="270"/>
              <w:rPr>
                <w:rFonts w:ascii="宋体" w:hAnsi="宋体" w:eastAsia="宋体" w:cs="宋体"/>
                <w:spacing w:val="-3"/>
                <w:sz w:val="24"/>
                <w:szCs w:val="24"/>
              </w:rPr>
            </w:pPr>
          </w:p>
        </w:tc>
        <w:tc>
          <w:tcPr>
            <w:tcW w:w="1523"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郑绍奎</w:t>
            </w:r>
          </w:p>
        </w:tc>
      </w:tr>
    </w:tbl>
    <w:p/>
    <w:p>
      <w:pPr>
        <w:spacing w:line="225" w:lineRule="exact"/>
      </w:pPr>
    </w:p>
    <w:tbl>
      <w:tblPr>
        <w:tblStyle w:val="6"/>
        <w:tblW w:w="13697"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89"/>
        <w:gridCol w:w="1215"/>
        <w:gridCol w:w="4801"/>
        <w:gridCol w:w="5366"/>
        <w:gridCol w:w="15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789" w:type="dxa"/>
            <w:tcBorders>
              <w:top w:val="single" w:color="000000" w:sz="2" w:space="0"/>
              <w:bottom w:val="single" w:color="000000" w:sz="2" w:space="0"/>
            </w:tcBorders>
          </w:tcPr>
          <w:p>
            <w:pPr>
              <w:spacing w:before="62" w:line="229" w:lineRule="auto"/>
              <w:rPr>
                <w:rFonts w:ascii="宋体" w:hAnsi="宋体" w:eastAsia="宋体" w:cs="宋体"/>
                <w:spacing w:val="-3"/>
                <w:sz w:val="24"/>
                <w:szCs w:val="24"/>
              </w:rPr>
            </w:pPr>
            <w:r>
              <w:rPr>
                <w:rFonts w:hint="eastAsia" w:ascii="宋体" w:hAnsi="宋体" w:eastAsia="宋体" w:cs="宋体"/>
                <w:spacing w:val="-3"/>
                <w:sz w:val="24"/>
                <w:szCs w:val="24"/>
              </w:rPr>
              <w:t>序号</w:t>
            </w:r>
          </w:p>
        </w:tc>
        <w:tc>
          <w:tcPr>
            <w:tcW w:w="1215" w:type="dxa"/>
            <w:tcBorders>
              <w:top w:val="single" w:color="000000" w:sz="2" w:space="0"/>
              <w:bottom w:val="single" w:color="000000" w:sz="2" w:space="0"/>
            </w:tcBorders>
          </w:tcPr>
          <w:p>
            <w:pPr>
              <w:spacing w:before="62" w:line="229" w:lineRule="auto"/>
              <w:rPr>
                <w:rFonts w:ascii="宋体" w:hAnsi="宋体" w:eastAsia="宋体" w:cs="宋体"/>
                <w:spacing w:val="-3"/>
                <w:sz w:val="24"/>
                <w:szCs w:val="24"/>
              </w:rPr>
            </w:pPr>
            <w:r>
              <w:rPr>
                <w:rFonts w:hint="eastAsia" w:ascii="宋体" w:hAnsi="宋体" w:eastAsia="宋体" w:cs="宋体"/>
                <w:spacing w:val="-3"/>
                <w:sz w:val="24"/>
                <w:szCs w:val="24"/>
              </w:rPr>
              <w:t>岗位名称</w:t>
            </w:r>
          </w:p>
        </w:tc>
        <w:tc>
          <w:tcPr>
            <w:tcW w:w="4801"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责任清单</w:t>
            </w:r>
          </w:p>
        </w:tc>
        <w:tc>
          <w:tcPr>
            <w:tcW w:w="5366"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履职清单</w:t>
            </w:r>
          </w:p>
        </w:tc>
        <w:tc>
          <w:tcPr>
            <w:tcW w:w="1526"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57" w:hRule="atLeast"/>
        </w:trPr>
        <w:tc>
          <w:tcPr>
            <w:tcW w:w="789"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p>
        </w:tc>
        <w:tc>
          <w:tcPr>
            <w:tcW w:w="1215"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p>
        </w:tc>
        <w:tc>
          <w:tcPr>
            <w:tcW w:w="4801"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p>
        </w:tc>
        <w:tc>
          <w:tcPr>
            <w:tcW w:w="5366"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13.火灾隐患整改完毕后,要将整改情况记录报送消防安全责任人或者消防安全管理人签字确认后存档备查;</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14.积极参加消防安全培训;</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15.定期组织本部门人员开展经常性消防安全教育培 训,对新上岗的员工要开展岗前消防安全培训:</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16.定期对员工消防安全技能掌握、履职情况进行测 评,实施工作奖惩;</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17.火灾确认后,要向消防安全管理人报告事故概况,安排人员疏散、安全警戒、火灾扑救工作。</w:t>
            </w:r>
          </w:p>
        </w:tc>
        <w:tc>
          <w:tcPr>
            <w:tcW w:w="1526"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68" w:hRule="atLeast"/>
        </w:trPr>
        <w:tc>
          <w:tcPr>
            <w:tcW w:w="789"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6-4</w:t>
            </w:r>
          </w:p>
        </w:tc>
        <w:tc>
          <w:tcPr>
            <w:tcW w:w="1215"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rPr>
                <w:rFonts w:ascii="宋体" w:hAnsi="宋体" w:eastAsia="宋体" w:cs="宋体"/>
                <w:spacing w:val="-3"/>
                <w:sz w:val="24"/>
                <w:szCs w:val="24"/>
              </w:rPr>
            </w:pPr>
            <w:r>
              <w:rPr>
                <w:rFonts w:hint="eastAsia" w:ascii="宋体" w:hAnsi="宋体" w:eastAsia="宋体" w:cs="宋体"/>
                <w:spacing w:val="-3"/>
                <w:sz w:val="24"/>
                <w:szCs w:val="24"/>
              </w:rPr>
              <w:t>安保部值班人员</w:t>
            </w:r>
          </w:p>
        </w:tc>
        <w:tc>
          <w:tcPr>
            <w:tcW w:w="4801"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1.严格遵守国家安全法律、法规、各项安全规章 制度和本岗位安全技术操作规程,对本岗位安全负直接责任;</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2.积极参加各种安全宣传教育培训活动,熟练掌 握本岗位所需安全知识和技能,宜传安全知识传授安全技能;</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3.组织辖区内重点部位、关键环节的值守与监测,督促场店安全制度规程的落实;</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4.准确掌握场店安全动态,为相关部门安全生产 提供技术支持指导;</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5.执行安全检查制度与隐患排查治理制度,督促 安全隐患排查、治理的落实;</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6.落实场店突发事件应对机制日常管理,熟记各 类应急操作的内容,出现紧急情况果断处置从容应对 ;</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7.参与场店内安全事故、案件的调查处理.</w:t>
            </w:r>
          </w:p>
        </w:tc>
        <w:tc>
          <w:tcPr>
            <w:tcW w:w="5366"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1.爱护保养好本岗位消防设施和器材,保障消防通道畅通 ;</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2.定期参加消防宣传教育培训,熟练掌握有关消防设施和器材的使用方法,熟知本岗位的火灾危险和防火措施,熟悉安全疏散通道,掌握逃生自救的方法;</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3.定期参加灭火和应急预案演练,熟记演练中自身工作职责,查找不足,不断提高;</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4.班前、班后认真检查岗位上的消防安全情况,及时 发现和消除火灾隐患,不能消除的要立即报告;</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5.坚守工作岗位,发现火灾要立即报告部门消防安全负责人,并积极参加扑救和疏散人员。</w:t>
            </w:r>
          </w:p>
        </w:tc>
        <w:tc>
          <w:tcPr>
            <w:tcW w:w="1526" w:type="dxa"/>
            <w:tcBorders>
              <w:top w:val="single" w:color="000000" w:sz="2" w:space="0"/>
              <w:bottom w:val="single" w:color="000000" w:sz="2" w:space="0"/>
            </w:tcBorders>
          </w:tcPr>
          <w:p>
            <w:pPr>
              <w:spacing w:before="62" w:line="229" w:lineRule="auto"/>
              <w:rPr>
                <w:rFonts w:ascii="宋体" w:hAnsi="宋体" w:eastAsia="宋体" w:cs="宋体"/>
                <w:spacing w:val="2"/>
                <w:sz w:val="19"/>
                <w:szCs w:val="19"/>
              </w:rPr>
            </w:pPr>
          </w:p>
          <w:p>
            <w:pPr>
              <w:spacing w:before="62" w:line="229" w:lineRule="auto"/>
              <w:jc w:val="center"/>
              <w:rPr>
                <w:rFonts w:ascii="宋体" w:hAnsi="宋体" w:eastAsia="宋体" w:cs="宋体"/>
                <w:spacing w:val="2"/>
                <w:sz w:val="19"/>
                <w:szCs w:val="19"/>
              </w:rPr>
            </w:pPr>
          </w:p>
          <w:p>
            <w:pPr>
              <w:spacing w:before="62" w:line="229" w:lineRule="auto"/>
              <w:jc w:val="center"/>
              <w:rPr>
                <w:rFonts w:ascii="宋体" w:hAnsi="宋体" w:eastAsia="宋体" w:cs="宋体"/>
                <w:spacing w:val="2"/>
                <w:sz w:val="19"/>
                <w:szCs w:val="19"/>
              </w:rPr>
            </w:pPr>
          </w:p>
          <w:p>
            <w:pPr>
              <w:spacing w:before="62" w:line="229" w:lineRule="auto"/>
              <w:jc w:val="center"/>
              <w:rPr>
                <w:rFonts w:ascii="宋体" w:hAnsi="宋体" w:eastAsia="宋体" w:cs="宋体"/>
                <w:spacing w:val="2"/>
                <w:sz w:val="19"/>
                <w:szCs w:val="19"/>
              </w:rPr>
            </w:pPr>
          </w:p>
          <w:p>
            <w:pPr>
              <w:spacing w:before="62" w:line="229" w:lineRule="auto"/>
              <w:ind w:firstLine="270"/>
              <w:jc w:val="center"/>
              <w:rPr>
                <w:rFonts w:ascii="宋体" w:hAnsi="宋体" w:eastAsia="宋体" w:cs="宋体"/>
                <w:spacing w:val="-3"/>
                <w:sz w:val="24"/>
                <w:szCs w:val="24"/>
              </w:rPr>
            </w:pPr>
          </w:p>
          <w:p>
            <w:pPr>
              <w:spacing w:before="62" w:line="229" w:lineRule="auto"/>
              <w:ind w:firstLine="270"/>
              <w:jc w:val="center"/>
              <w:rPr>
                <w:rFonts w:ascii="宋体" w:hAnsi="宋体" w:eastAsia="宋体" w:cs="宋体"/>
                <w:spacing w:val="-3"/>
                <w:sz w:val="24"/>
                <w:szCs w:val="24"/>
              </w:rPr>
            </w:pPr>
            <w:r>
              <w:rPr>
                <w:rFonts w:hint="eastAsia" w:ascii="宋体" w:hAnsi="宋体" w:eastAsia="宋体" w:cs="宋体"/>
                <w:spacing w:val="-3"/>
                <w:sz w:val="24"/>
                <w:szCs w:val="24"/>
              </w:rPr>
              <w:t>王玺</w:t>
            </w:r>
          </w:p>
          <w:p>
            <w:pPr>
              <w:spacing w:before="62" w:line="229" w:lineRule="auto"/>
              <w:ind w:firstLine="270"/>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蒲照彬</w:t>
            </w:r>
          </w:p>
        </w:tc>
      </w:tr>
    </w:tbl>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sectPr>
          <w:pgSz w:w="16880" w:h="11970"/>
          <w:pgMar w:top="1017" w:right="2430" w:bottom="0" w:left="1609" w:header="0" w:footer="0" w:gutter="0"/>
          <w:cols w:space="720" w:num="1"/>
        </w:sectPr>
      </w:pPr>
    </w:p>
    <w:tbl>
      <w:tblPr>
        <w:tblStyle w:val="6"/>
        <w:tblpPr w:leftFromText="180" w:rightFromText="180" w:vertAnchor="text" w:horzAnchor="page" w:tblpX="1714" w:tblpY="280"/>
        <w:tblOverlap w:val="never"/>
        <w:tblW w:w="1281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49"/>
        <w:gridCol w:w="1358"/>
        <w:gridCol w:w="4263"/>
        <w:gridCol w:w="5012"/>
        <w:gridCol w:w="14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5" w:hRule="atLeast"/>
        </w:trPr>
        <w:tc>
          <w:tcPr>
            <w:tcW w:w="749" w:type="dxa"/>
            <w:tcBorders>
              <w:top w:val="single" w:color="000000" w:sz="2" w:space="0"/>
              <w:bottom w:val="single" w:color="000000" w:sz="2" w:space="0"/>
            </w:tcBorders>
          </w:tcPr>
          <w:p>
            <w:pPr>
              <w:spacing w:before="62" w:line="229" w:lineRule="auto"/>
              <w:rPr>
                <w:rFonts w:ascii="宋体" w:hAnsi="宋体" w:eastAsia="宋体" w:cs="宋体"/>
                <w:spacing w:val="-3"/>
                <w:sz w:val="24"/>
                <w:szCs w:val="24"/>
              </w:rPr>
            </w:pPr>
            <w:r>
              <w:rPr>
                <w:rFonts w:hint="eastAsia" w:ascii="宋体" w:hAnsi="宋体" w:eastAsia="宋体" w:cs="宋体"/>
                <w:spacing w:val="-3"/>
                <w:sz w:val="24"/>
                <w:szCs w:val="24"/>
              </w:rPr>
              <w:t>序号</w:t>
            </w:r>
          </w:p>
        </w:tc>
        <w:tc>
          <w:tcPr>
            <w:tcW w:w="1358"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岗位名称</w:t>
            </w:r>
          </w:p>
        </w:tc>
        <w:tc>
          <w:tcPr>
            <w:tcW w:w="4263"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责任滴单</w:t>
            </w:r>
          </w:p>
        </w:tc>
        <w:tc>
          <w:tcPr>
            <w:tcW w:w="5012"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履职清单</w:t>
            </w:r>
          </w:p>
        </w:tc>
        <w:tc>
          <w:tcPr>
            <w:tcW w:w="1428"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62" w:hRule="atLeast"/>
        </w:trPr>
        <w:tc>
          <w:tcPr>
            <w:tcW w:w="749"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6-5</w:t>
            </w:r>
          </w:p>
        </w:tc>
        <w:tc>
          <w:tcPr>
            <w:tcW w:w="1358"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消防控制室值班人员</w:t>
            </w:r>
          </w:p>
        </w:tc>
        <w:tc>
          <w:tcPr>
            <w:tcW w:w="4263"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1.熟悉消防控制室对各类消防设施联动控制的方式和显示要求,掌握消防控制室联动控制设备的状 态识别和操作方法;</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2.正常工作状态下,不得将自动喷水灭火系统、 防烟排烟系统和联动控制的防火卷帘等防火分隔设施设置在手动控制状态;</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3.对故障报警信号要及时确认,消防设施故障应 及时排除,不能排除的要立即向部门主管人员或消防安全管理人报告;</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4.对火警信号要立即确认,火灾确认后应立即报 警并向消防主管人员报告,随即启动灭火和应急疏散预案;</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5.按要求参加管理部门的技能培训,考核合格后,方能上岗。</w:t>
            </w:r>
          </w:p>
        </w:tc>
        <w:tc>
          <w:tcPr>
            <w:tcW w:w="5012"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1.值班人员对火灾报警控制器进行日检查、接班、交班时,要如实填写《消防控制室值班记录表》;</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2.值班期间,每2小时记录一次消防控制室内消防设 备的运行情况,及时记录消防控制室内消防设备的火警或 故障情况;</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3.严格实行每日24小时专人值班制度,每班不少于2 人,并通过消防行业特有工种职业技能鉴定,持证上岗;</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4.接到火灾报警信息后,要以最快方式确认,对确认属于误报的,要查找误报原因并填写《建筑消防设施故障 维修记录表》,对确认火灾的,要立即将火灾报警联动控制 开关转入自动状态(处于自动状态的除外),同时拨打"119"火警电话报警,并立即启动单位内部灭火和应急疏散预案, 报告单位消防安全管理人。</w:t>
            </w:r>
          </w:p>
        </w:tc>
        <w:tc>
          <w:tcPr>
            <w:tcW w:w="1428"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left="444" w:leftChars="100" w:hanging="234" w:hangingChars="100"/>
              <w:jc w:val="center"/>
              <w:rPr>
                <w:rFonts w:ascii="宋体" w:hAnsi="宋体" w:eastAsia="宋体" w:cs="宋体"/>
                <w:spacing w:val="-3"/>
                <w:sz w:val="24"/>
                <w:szCs w:val="24"/>
              </w:rPr>
            </w:pPr>
            <w:r>
              <w:rPr>
                <w:rFonts w:hint="eastAsia" w:ascii="宋体" w:hAnsi="宋体" w:eastAsia="宋体" w:cs="宋体"/>
                <w:spacing w:val="-3"/>
                <w:sz w:val="24"/>
                <w:szCs w:val="24"/>
              </w:rPr>
              <w:t>蒲照彬</w:t>
            </w:r>
          </w:p>
          <w:p>
            <w:pPr>
              <w:spacing w:before="62" w:line="229" w:lineRule="auto"/>
              <w:ind w:left="444" w:leftChars="100" w:hanging="234" w:hangingChars="100"/>
              <w:jc w:val="center"/>
              <w:rPr>
                <w:rFonts w:ascii="宋体" w:hAnsi="宋体" w:eastAsia="宋体" w:cs="宋体"/>
                <w:spacing w:val="-3"/>
                <w:sz w:val="24"/>
                <w:szCs w:val="24"/>
              </w:rPr>
            </w:pPr>
            <w:r>
              <w:rPr>
                <w:rFonts w:hint="eastAsia" w:ascii="宋体" w:hAnsi="宋体" w:eastAsia="宋体" w:cs="宋体"/>
                <w:spacing w:val="-3"/>
                <w:sz w:val="24"/>
                <w:szCs w:val="24"/>
              </w:rPr>
              <w:t>王玺</w:t>
            </w:r>
          </w:p>
          <w:p>
            <w:pPr>
              <w:spacing w:before="62" w:line="229" w:lineRule="auto"/>
              <w:ind w:firstLine="270"/>
              <w:jc w:val="center"/>
              <w:rPr>
                <w:rFonts w:hint="eastAsia" w:ascii="宋体" w:hAnsi="宋体" w:eastAsia="宋体" w:cs="宋体"/>
                <w:spacing w:val="-3"/>
                <w:sz w:val="24"/>
                <w:szCs w:val="24"/>
              </w:rPr>
            </w:pPr>
            <w:r>
              <w:rPr>
                <w:rFonts w:hint="eastAsia" w:ascii="宋体" w:hAnsi="宋体" w:eastAsia="宋体" w:cs="宋体"/>
                <w:spacing w:val="-3"/>
                <w:sz w:val="24"/>
                <w:szCs w:val="24"/>
              </w:rPr>
              <w:t>谢静</w:t>
            </w:r>
          </w:p>
          <w:p>
            <w:pPr>
              <w:spacing w:before="62" w:line="229" w:lineRule="auto"/>
              <w:ind w:firstLine="270"/>
              <w:jc w:val="center"/>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李玲燕</w:t>
            </w:r>
          </w:p>
        </w:tc>
      </w:tr>
    </w:tbl>
    <w:p>
      <w:pPr>
        <w:tabs>
          <w:tab w:val="left" w:pos="759"/>
        </w:tabs>
        <w:spacing w:before="62" w:line="229" w:lineRule="auto"/>
        <w:rPr>
          <w:rFonts w:ascii="宋体" w:hAnsi="宋体" w:eastAsia="宋体" w:cs="宋体"/>
          <w:spacing w:val="-3"/>
          <w:sz w:val="24"/>
          <w:szCs w:val="24"/>
        </w:rPr>
        <w:sectPr>
          <w:pgSz w:w="16840" w:h="11910"/>
          <w:pgMar w:top="1012" w:right="2310" w:bottom="0" w:left="1699" w:header="0" w:footer="0" w:gutter="0"/>
          <w:cols w:space="720" w:num="1"/>
        </w:sectPr>
      </w:pPr>
    </w:p>
    <w:tbl>
      <w:tblPr>
        <w:tblStyle w:val="6"/>
        <w:tblpPr w:leftFromText="180" w:rightFromText="180" w:vertAnchor="text" w:horzAnchor="page" w:tblpX="1774" w:tblpY="334"/>
        <w:tblOverlap w:val="never"/>
        <w:tblW w:w="1283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8"/>
        <w:gridCol w:w="1369"/>
        <w:gridCol w:w="4252"/>
        <w:gridCol w:w="5052"/>
        <w:gridCol w:w="14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4" w:hRule="atLeast"/>
        </w:trPr>
        <w:tc>
          <w:tcPr>
            <w:tcW w:w="738" w:type="dxa"/>
            <w:tcBorders>
              <w:top w:val="single" w:color="000000" w:sz="2" w:space="0"/>
              <w:bottom w:val="single" w:color="000000" w:sz="2" w:space="0"/>
            </w:tcBorders>
          </w:tcPr>
          <w:p>
            <w:pPr>
              <w:spacing w:before="62" w:line="229" w:lineRule="auto"/>
              <w:rPr>
                <w:rFonts w:ascii="宋体" w:hAnsi="宋体" w:eastAsia="宋体" w:cs="宋体"/>
                <w:spacing w:val="-3"/>
                <w:sz w:val="24"/>
                <w:szCs w:val="24"/>
              </w:rPr>
            </w:pPr>
            <w:r>
              <w:rPr>
                <w:rFonts w:hint="eastAsia" w:ascii="宋体" w:hAnsi="宋体" w:eastAsia="宋体" w:cs="宋体"/>
                <w:spacing w:val="-3"/>
                <w:sz w:val="24"/>
                <w:szCs w:val="24"/>
              </w:rPr>
              <w:t>序号</w:t>
            </w:r>
          </w:p>
        </w:tc>
        <w:tc>
          <w:tcPr>
            <w:tcW w:w="1369"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岗位名称</w:t>
            </w:r>
          </w:p>
        </w:tc>
        <w:tc>
          <w:tcPr>
            <w:tcW w:w="4252"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责任清单</w:t>
            </w:r>
          </w:p>
        </w:tc>
        <w:tc>
          <w:tcPr>
            <w:tcW w:w="5052"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履职清单</w:t>
            </w:r>
          </w:p>
        </w:tc>
        <w:tc>
          <w:tcPr>
            <w:tcW w:w="1428"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10" w:hRule="atLeast"/>
        </w:trPr>
        <w:tc>
          <w:tcPr>
            <w:tcW w:w="738"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rPr>
              <w:t>6-</w:t>
            </w:r>
            <w:r>
              <w:rPr>
                <w:rFonts w:hint="eastAsia" w:ascii="宋体" w:hAnsi="宋体" w:eastAsia="宋体" w:cs="宋体"/>
                <w:spacing w:val="-3"/>
                <w:sz w:val="24"/>
                <w:szCs w:val="24"/>
                <w:lang w:val="en-US" w:eastAsia="zh-CN"/>
              </w:rPr>
              <w:t>6</w:t>
            </w:r>
          </w:p>
        </w:tc>
        <w:tc>
          <w:tcPr>
            <w:tcW w:w="1369"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rPr>
                <w:rFonts w:ascii="宋体" w:hAnsi="宋体" w:eastAsia="宋体" w:cs="宋体"/>
                <w:spacing w:val="-3"/>
                <w:sz w:val="24"/>
                <w:szCs w:val="24"/>
              </w:rPr>
            </w:pPr>
            <w:r>
              <w:rPr>
                <w:rFonts w:hint="eastAsia" w:ascii="宋体" w:hAnsi="宋体" w:eastAsia="宋体" w:cs="宋体"/>
                <w:spacing w:val="-3"/>
                <w:sz w:val="24"/>
                <w:szCs w:val="24"/>
              </w:rPr>
              <w:t>场店员工</w:t>
            </w:r>
          </w:p>
        </w:tc>
        <w:tc>
          <w:tcPr>
            <w:tcW w:w="4252"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1.认真执行本单位消防安全制度和消防安全操作规程,维护消防安全;                          2.按照本单位的管理规定进行防火巡查,并做好记录,发现问题要及时报告主管人员;             3.劝阻和制止违反消防法规和消防安全管理制度的行为;</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4.发现火灾应及时报火警并报告主管人员,实施 灭火和应急疏散预案,协助灭火救援.</w:t>
            </w:r>
          </w:p>
        </w:tc>
        <w:tc>
          <w:tcPr>
            <w:tcW w:w="5052"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1.爱护保养好本岗位消防设施和器材,保障消防通道畅通 ;</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2.定期参加消防宣传教育培训,熟练掌握有关消防设施和器材的使用方法,熟知本岗位的火灾危险和防火措施, 熟悉安全疏散通道,掌握述生自救的方法;</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3.定期参加灭火和应急预案演练,熟记演练中自身工作职责,查找不足,不断提高;</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4.班前、班后认真检查岗位上的消防安全情况,及时 发现和消除火灾隐患,不能消除的要立即报告;</w:t>
            </w: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5.坚守工作岗位,发现火灾要立即报告部门消防安全 负责人,并积极参加扑救和疏散人员。</w:t>
            </w:r>
          </w:p>
        </w:tc>
        <w:tc>
          <w:tcPr>
            <w:tcW w:w="1428" w:type="dxa"/>
            <w:tcBorders>
              <w:top w:val="single" w:color="000000" w:sz="2" w:space="0"/>
              <w:bottom w:val="single" w:color="000000" w:sz="2" w:space="0"/>
            </w:tcBorders>
          </w:tcPr>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p>
          <w:p>
            <w:pPr>
              <w:spacing w:before="62" w:line="229" w:lineRule="auto"/>
              <w:ind w:firstLine="270"/>
              <w:rPr>
                <w:rFonts w:ascii="宋体" w:hAnsi="宋体" w:eastAsia="宋体" w:cs="宋体"/>
                <w:spacing w:val="-3"/>
                <w:sz w:val="24"/>
                <w:szCs w:val="24"/>
              </w:rPr>
            </w:pPr>
            <w:r>
              <w:rPr>
                <w:rFonts w:hint="eastAsia" w:ascii="宋体" w:hAnsi="宋体" w:eastAsia="宋体" w:cs="宋体"/>
                <w:spacing w:val="-3"/>
                <w:sz w:val="24"/>
                <w:szCs w:val="24"/>
              </w:rPr>
              <w:t>全体员工</w:t>
            </w:r>
          </w:p>
        </w:tc>
      </w:tr>
    </w:tbl>
    <w:p>
      <w:pPr>
        <w:spacing w:line="240" w:lineRule="auto"/>
        <w:rPr>
          <w:rFonts w:ascii="宋体" w:hAnsi="宋体" w:eastAsia="宋体" w:cs="宋体"/>
          <w:spacing w:val="-3"/>
          <w:sz w:val="24"/>
          <w:szCs w:val="24"/>
        </w:rPr>
      </w:pPr>
      <w:bookmarkStart w:id="0" w:name="_GoBack"/>
      <w:bookmarkEnd w:id="0"/>
    </w:p>
    <w:sectPr>
      <w:pgSz w:w="16840" w:h="11910"/>
      <w:pgMar w:top="1012" w:right="2379" w:bottom="0" w:left="16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2MTEwNGFkMTAxMjE1NWMzY2ZkZDBmZTA1Y2IyNmIifQ=="/>
  </w:docVars>
  <w:rsids>
    <w:rsidRoot w:val="000F01AD"/>
    <w:rsid w:val="000F01AD"/>
    <w:rsid w:val="002C74D7"/>
    <w:rsid w:val="009E5C2E"/>
    <w:rsid w:val="00AE4D35"/>
    <w:rsid w:val="00D13024"/>
    <w:rsid w:val="00D7723F"/>
    <w:rsid w:val="00F03F2D"/>
    <w:rsid w:val="00FD3C41"/>
    <w:rsid w:val="01CB2D42"/>
    <w:rsid w:val="0AB23096"/>
    <w:rsid w:val="1C8D4B01"/>
    <w:rsid w:val="210728DF"/>
    <w:rsid w:val="22076650"/>
    <w:rsid w:val="24A375E6"/>
    <w:rsid w:val="28304227"/>
    <w:rsid w:val="2B5D2BB6"/>
    <w:rsid w:val="2ED265CF"/>
    <w:rsid w:val="32FE3445"/>
    <w:rsid w:val="3DD745A2"/>
    <w:rsid w:val="3EC27CA4"/>
    <w:rsid w:val="4E861F6D"/>
    <w:rsid w:val="5CCA49A4"/>
    <w:rsid w:val="628C4207"/>
    <w:rsid w:val="643349A7"/>
    <w:rsid w:val="67C24DCF"/>
    <w:rsid w:val="6C28424E"/>
    <w:rsid w:val="6FE04CDD"/>
    <w:rsid w:val="77400C24"/>
    <w:rsid w:val="798C6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18</Pages>
  <Words>10123</Words>
  <Characters>10388</Characters>
  <Lines>83</Lines>
  <Paragraphs>23</Paragraphs>
  <TotalTime>2</TotalTime>
  <ScaleCrop>false</ScaleCrop>
  <LinksUpToDate>false</LinksUpToDate>
  <CharactersWithSpaces>10740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2022-01-19T06:27:00Z</dcterms:created>
  <dc:creator>Administrator</dc:creator>
  <cp:lastModifiedBy>李宾</cp:lastModifiedBy>
  <dcterms:modified xsi:type="dcterms:W3CDTF">2024-04-11T05:01:47Z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2022-01-13T14:09:22Z</vt:filetime>
  </property>
  <property fmtid="{D5CDD505-2E9C-101B-9397-08002B2CF9AE}" pid="4" name="KSOProductBuildVer">
    <vt:lpwstr>2052-10.8.2.6666</vt:lpwstr>
  </property>
  <property fmtid="{D5CDD505-2E9C-101B-9397-08002B2CF9AE}" pid="5" name="ICV">
    <vt:lpwstr>749B530BB85D4655A1531369067C23B4</vt:lpwstr>
  </property>
</Properties>
</file>