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四川泛亚爆破工程有限公司</w:t>
      </w:r>
    </w:p>
    <w:p>
      <w:pPr>
        <w:jc w:val="center"/>
        <w:rPr>
          <w:rFonts w:hint="eastAsia" w:ascii="宋体" w:hAnsi="宋体" w:eastAsia="宋体" w:cs="宋体"/>
          <w:b/>
          <w:bCs/>
          <w:sz w:val="32"/>
          <w:szCs w:val="32"/>
        </w:rPr>
      </w:pPr>
      <w:r>
        <w:rPr>
          <w:rFonts w:hint="eastAsia" w:ascii="宋体" w:hAnsi="宋体" w:eastAsia="宋体" w:cs="宋体"/>
          <w:b/>
          <w:bCs/>
          <w:sz w:val="32"/>
          <w:szCs w:val="32"/>
        </w:rPr>
        <w:t>道路运输危险货物押运员安全责任书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立责任状人：</w:t>
      </w:r>
      <w:r>
        <w:rPr>
          <w:rFonts w:hint="eastAsia" w:ascii="宋体" w:hAnsi="宋体" w:eastAsia="宋体" w:cs="宋体"/>
          <w:sz w:val="28"/>
          <w:szCs w:val="28"/>
          <w:u w:val="single"/>
        </w:rPr>
        <w:t>              </w:t>
      </w:r>
      <w:r>
        <w:rPr>
          <w:rFonts w:hint="eastAsia" w:ascii="宋体" w:hAnsi="宋体" w:eastAsia="宋体" w:cs="宋体"/>
          <w:sz w:val="28"/>
          <w:szCs w:val="28"/>
        </w:rPr>
        <w:t>身份证号：</w:t>
      </w:r>
      <w:r>
        <w:rPr>
          <w:rFonts w:hint="eastAsia" w:ascii="宋体" w:hAnsi="宋体" w:eastAsia="宋体" w:cs="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为加强道路危险货物运输安全管理，保证道路运输及人民生命财产安全，根据《中华人民共和国道路条例》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、《中华人民共和国危险化学品安全管理条例》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《道路危险货物运输管理规定》及公司安全管理制度等规定，现与</w:t>
      </w:r>
      <w:r>
        <w:rPr>
          <w:rFonts w:hint="eastAsia" w:ascii="宋体" w:hAnsi="宋体" w:eastAsia="宋体" w:cs="宋体"/>
          <w:sz w:val="28"/>
          <w:szCs w:val="28"/>
          <w:u w:val="single"/>
          <w:lang w:eastAsia="zh-CN"/>
        </w:rPr>
        <w:t>四川泛亚爆破工程有限</w:t>
      </w:r>
      <w:r>
        <w:rPr>
          <w:rFonts w:hint="eastAsia" w:ascii="宋体" w:hAnsi="宋体" w:eastAsia="宋体" w:cs="宋体"/>
          <w:sz w:val="28"/>
          <w:szCs w:val="28"/>
        </w:rPr>
        <w:t>公司签订本安全责任</w:t>
      </w:r>
      <w:r>
        <w:rPr>
          <w:rFonts w:hint="eastAsia" w:ascii="宋体" w:hAnsi="宋体" w:eastAsia="宋体" w:cs="宋体"/>
          <w:sz w:val="28"/>
          <w:szCs w:val="28"/>
          <w:lang w:val="en-US" w:eastAsia="zh-CN"/>
        </w:rPr>
        <w:t>书</w:t>
      </w:r>
      <w:r>
        <w:rPr>
          <w:rFonts w:hint="eastAsia" w:ascii="宋体" w:hAnsi="宋体" w:eastAsia="宋体" w:cs="宋体"/>
          <w:sz w:val="28"/>
          <w:szCs w:val="28"/>
        </w:rPr>
        <w:t>。本人自</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w:t>
      </w:r>
      <w:r>
        <w:rPr>
          <w:rFonts w:hint="eastAsia" w:ascii="宋体" w:hAnsi="宋体" w:eastAsia="宋体" w:cs="宋体"/>
          <w:sz w:val="28"/>
          <w:szCs w:val="28"/>
        </w:rPr>
        <w:t>日开始担任</w:t>
      </w:r>
      <w:r>
        <w:rPr>
          <w:rFonts w:hint="eastAsia" w:ascii="宋体" w:hAnsi="宋体" w:eastAsia="宋体" w:cs="宋体"/>
          <w:sz w:val="28"/>
          <w:szCs w:val="28"/>
          <w:u w:val="single"/>
          <w:lang w:eastAsia="zh-CN"/>
        </w:rPr>
        <w:t>四川泛亚爆破工程有限</w:t>
      </w:r>
      <w:r>
        <w:rPr>
          <w:rFonts w:hint="eastAsia" w:ascii="宋体" w:hAnsi="宋体" w:eastAsia="宋体" w:cs="宋体"/>
          <w:sz w:val="28"/>
          <w:szCs w:val="28"/>
        </w:rPr>
        <w:t>公司车（</w:t>
      </w:r>
      <w:r>
        <w:rPr>
          <w:rFonts w:hint="eastAsia" w:ascii="宋体" w:hAnsi="宋体" w:eastAsia="宋体" w:cs="宋体"/>
          <w:sz w:val="28"/>
          <w:szCs w:val="28"/>
          <w:lang w:val="en-US" w:eastAsia="zh-CN"/>
        </w:rPr>
        <w:t>车</w:t>
      </w:r>
      <w:r>
        <w:rPr>
          <w:rFonts w:hint="eastAsia" w:ascii="宋体" w:hAnsi="宋体" w:eastAsia="宋体" w:cs="宋体"/>
          <w:sz w:val="28"/>
          <w:szCs w:val="28"/>
        </w:rPr>
        <w:t>牌为</w:t>
      </w:r>
      <w:r>
        <w:rPr>
          <w:rFonts w:hint="eastAsia" w:ascii="宋体" w:hAnsi="宋体" w:eastAsia="宋体" w:cs="宋体"/>
          <w:sz w:val="28"/>
          <w:szCs w:val="28"/>
          <w:u w:val="single"/>
        </w:rPr>
        <w:t>             </w:t>
      </w:r>
      <w:r>
        <w:rPr>
          <w:rFonts w:hint="eastAsia" w:ascii="宋体" w:hAnsi="宋体" w:eastAsia="宋体" w:cs="宋体"/>
          <w:sz w:val="28"/>
          <w:szCs w:val="28"/>
        </w:rPr>
        <w:t>下简称本车）危险货物运输</w:t>
      </w:r>
      <w:r>
        <w:rPr>
          <w:rFonts w:hint="eastAsia" w:ascii="宋体" w:hAnsi="宋体" w:eastAsia="宋体" w:cs="宋体"/>
          <w:sz w:val="28"/>
          <w:szCs w:val="28"/>
          <w:lang w:val="en-US" w:eastAsia="zh-CN"/>
        </w:rPr>
        <w:t>押运</w:t>
      </w:r>
      <w:r>
        <w:rPr>
          <w:rFonts w:hint="eastAsia" w:ascii="宋体" w:hAnsi="宋体" w:eastAsia="宋体" w:cs="宋体"/>
          <w:sz w:val="28"/>
          <w:szCs w:val="28"/>
        </w:rPr>
        <w:t>员工作，承担安全责任如下： 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105" w:leftChars="0" w:firstLine="534" w:firstLineChars="191"/>
        <w:textAlignment w:val="auto"/>
        <w:rPr>
          <w:rFonts w:hint="eastAsia" w:ascii="宋体" w:hAnsi="宋体" w:eastAsia="宋体" w:cs="宋体"/>
          <w:sz w:val="28"/>
          <w:szCs w:val="28"/>
        </w:rPr>
      </w:pPr>
      <w:r>
        <w:rPr>
          <w:rFonts w:hint="eastAsia" w:ascii="宋体" w:hAnsi="宋体" w:eastAsia="宋体" w:cs="宋体"/>
          <w:sz w:val="28"/>
          <w:szCs w:val="28"/>
        </w:rPr>
        <w:t>每次装运危险货物之前配合驾驶员认真检查本车车况及车辆行驶证、道路运输证的审验、二级维护情况和车辆保险（特别是承运人责任险）情况；检查本次出车所需（车、人、货）证件是否齐全有效；检查托运单位、收货单位是否按规定办理相关准运手续，所装运危险货物是否符合法律法规准运规定及是否符合本车准运类项品种、是否按规定包装完好；对照托运单仔细核实所装运危险货物的品名、规格、件数、件重、包装方法、起运与到达日期、收发货人详细名称、地址及运输过程中应注意事项。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105" w:leftChars="0" w:firstLine="534" w:firstLineChars="191"/>
        <w:textAlignment w:val="auto"/>
        <w:rPr>
          <w:rFonts w:hint="eastAsia" w:ascii="宋体" w:hAnsi="宋体" w:eastAsia="宋体" w:cs="宋体"/>
          <w:sz w:val="28"/>
          <w:szCs w:val="28"/>
        </w:rPr>
      </w:pPr>
      <w:r>
        <w:rPr>
          <w:rFonts w:hint="eastAsia" w:ascii="宋体" w:hAnsi="宋体" w:eastAsia="宋体" w:cs="宋体"/>
          <w:sz w:val="28"/>
          <w:szCs w:val="28"/>
        </w:rPr>
        <w:t>每次装运危险货物之前应严格按照《汽车危险货物运输规则》、《汽车运输、装卸危险货物作业规程》要求进行操作并做好安全警戒工作，对所要装运危险货物的化学、物理性质进行仔细核实，凡不符合安全要求、按照规定不允许混装的危险货物决不装运上车，严格依照车辆行驶证、道路运输证核定吨位和有关要求装载货物，严防车辆超载、超速运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车装运好货物准备出发前，督促驾驶员携带好自己的危险货物运输从业资格证、本车道路运输证和与本次运输有关的一切证件、手续，并悬挂好与本车准运危险货物相匹配的标志灯、标志牌；运行中严格按交警部门指定路线行驶，制止搭乘任何无关人员（包括托运人和收货人）；督促驾驶员中速行驶，监督驾乘人员不得在车辆及周围抽烟；停车休息或检视货物时避开居民区、行人稠密地段、政府机关、名胜古迹、风景区、有明火及高温场所，寻找偏僻不影响其它车辆通行地段停车，并立即设立明显的警戒标志；自己不饮酒并严禁驾驶员饮酒，严禁驾驶员疲劳驾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 w:leftChars="0" w:firstLine="534" w:firstLineChars="191"/>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rPr>
        <w:t>行车前、运行中与驾驶员一起密切注意、检查GPS系统的使用状况，一旦发现GPS无法正常使用，及时向公司报告，详细描述GPS无法正常使用的症状，协助公司和GPS厂商查找、解决问题，尽快恢复GPS的正常使用状态。如果是责任人故意破坏（停止）或发现驾驶员及其他人员人为破坏（停止）致使GPS无法正常使用而不制止、报告，责任人承担一切责任与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 w:leftChars="0" w:firstLine="534" w:firstLineChars="191"/>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5、</w:t>
      </w:r>
      <w:r>
        <w:rPr>
          <w:rFonts w:hint="eastAsia" w:ascii="宋体" w:hAnsi="宋体" w:eastAsia="宋体" w:cs="宋体"/>
          <w:sz w:val="28"/>
          <w:szCs w:val="28"/>
        </w:rPr>
        <w:t>运行过程中如发生车辆或载运的危险货物燃烧、爆炸、污染、中毒或者被盗、丢失、流散、泄漏等事故，责任人及驾驶员立即向当地公安部门和公司报告，说明事故情况、危险货物品名、危害和应急措施，同时在现场采取恰当的警示和应急措施以减少损失、消除危害，积极配合各有关部门展开必要的抢救行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 w:leftChars="0" w:firstLine="534" w:firstLineChars="191"/>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6、</w:t>
      </w:r>
      <w:r>
        <w:rPr>
          <w:rFonts w:hint="eastAsia" w:ascii="宋体" w:hAnsi="宋体" w:eastAsia="宋体" w:cs="宋体"/>
          <w:sz w:val="28"/>
          <w:szCs w:val="28"/>
        </w:rPr>
        <w:t>本车所运送的危险货物运抵目的地后，责任人及时与收货单位（人）接洽交货事宜，交货时双方履行严格的货物点验、签证程序。如发现货物存在差错、短缺、破损等现象，立即协同驾驶员采取有效的安全防护措施，并在运输单证上批注清楚。因故不能立即卸货时，应看管好车辆及所载危险货物，发现存在安全隐患时应立即报告当地公安部门和运管部门，并协助其妥善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 w:leftChars="0" w:firstLine="534" w:firstLineChars="191"/>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7、</w:t>
      </w:r>
      <w:r>
        <w:rPr>
          <w:rFonts w:hint="eastAsia" w:ascii="宋体" w:hAnsi="宋体" w:eastAsia="宋体" w:cs="宋体"/>
          <w:sz w:val="28"/>
          <w:szCs w:val="28"/>
        </w:rPr>
        <w:t>责任人按时参加公司（车队）组织主办的各种安全学习，交流、分析、讨论各类交通事故案例，从中吸取经验教训；认真做好学习记录，积极参加管理部门和公司组织的安全知识考试。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 w:leftChars="0" w:firstLine="534" w:firstLineChars="191"/>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8、</w:t>
      </w:r>
      <w:r>
        <w:rPr>
          <w:rFonts w:hint="eastAsia" w:ascii="宋体" w:hAnsi="宋体" w:eastAsia="宋体" w:cs="宋体"/>
          <w:sz w:val="28"/>
          <w:szCs w:val="28"/>
        </w:rPr>
        <w:t>如因责任人原因违反交警、运管等部门管理规定以及本责任状上述责任条款，造成经济损失和社会影响的，一切责任与后果由责任人承担。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 w:leftChars="0" w:firstLine="534" w:firstLineChars="191"/>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9、</w:t>
      </w:r>
      <w:r>
        <w:rPr>
          <w:rFonts w:hint="eastAsia" w:ascii="宋体" w:hAnsi="宋体" w:eastAsia="宋体" w:cs="宋体"/>
          <w:sz w:val="28"/>
          <w:szCs w:val="28"/>
        </w:rPr>
        <w:t>责任人如要求辞去该车押运员职务，必须提前30天执本责任状回公司办理辞职手续，解除与公司的劳动合同。本责任状一式二份，责任人、公司各存一份，自签字之日起生效。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立责任状人：（签名）              </w:t>
      </w: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rPr>
        <w:t>公司代表签名：                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 w:leftChars="0" w:firstLine="5320" w:firstLineChars="1900"/>
        <w:jc w:val="both"/>
        <w:textAlignment w:val="auto"/>
        <w:rPr>
          <w:rFonts w:hint="eastAsia" w:ascii="宋体" w:hAnsi="宋体" w:eastAsia="宋体" w:cs="宋体"/>
          <w:sz w:val="28"/>
          <w:szCs w:val="28"/>
        </w:rPr>
      </w:pPr>
      <w:r>
        <w:rPr>
          <w:rFonts w:hint="eastAsia" w:ascii="宋体" w:hAnsi="宋体" w:eastAsia="宋体" w:cs="宋体"/>
          <w:sz w:val="28"/>
          <w:szCs w:val="28"/>
        </w:rPr>
        <w:t>（加盖公司印章）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447EE"/>
    <w:multiLevelType w:val="singleLevel"/>
    <w:tmpl w:val="EFB447EE"/>
    <w:lvl w:ilvl="0" w:tentative="0">
      <w:start w:val="1"/>
      <w:numFmt w:val="decimal"/>
      <w:suff w:val="nothing"/>
      <w:lvlText w:val="%1、"/>
      <w:lvlJc w:val="left"/>
      <w:pPr>
        <w:ind w:left="1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g0MTY5N2IyODRiYWUwOGI3MTc0NjhiODNiNDEifQ=="/>
  </w:docVars>
  <w:rsids>
    <w:rsidRoot w:val="54C23E6F"/>
    <w:rsid w:val="02164F95"/>
    <w:rsid w:val="113807E0"/>
    <w:rsid w:val="2B9E5587"/>
    <w:rsid w:val="50E0719B"/>
    <w:rsid w:val="54C23E6F"/>
    <w:rsid w:val="5F005D24"/>
    <w:rsid w:val="64B9160F"/>
    <w:rsid w:val="73EA51DE"/>
    <w:rsid w:val="79E8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1579</Words>
  <Characters>1690</Characters>
  <Lines>0</Lines>
  <Paragraphs>0</Paragraphs>
  <TotalTime>18</TotalTime>
  <ScaleCrop>false</ScaleCrop>
  <LinksUpToDate>false</LinksUpToDate>
  <CharactersWithSpaces>1775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2020-09-25T00:51:00Z</dcterms:created>
  <dc:creator>阿凤</dc:creator>
  <cp:lastModifiedBy>毅</cp:lastModifiedBy>
  <cp:lastPrinted>2023-04-06T01:48:00Z</cp:lastPrinted>
  <dcterms:modified xsi:type="dcterms:W3CDTF">2024-02-18T08:28:20Z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B1BB5AF76BEF46DB91AF80A594CA345F_13</vt:lpwstr>
  </property>
</Properties>
</file>